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ABE2A9" w14:textId="77777777" w:rsidR="005D062E" w:rsidRPr="00210638" w:rsidRDefault="005D062E" w:rsidP="005D062E">
      <w:pPr>
        <w:pStyle w:val="Heading1"/>
        <w:jc w:val="right"/>
      </w:pPr>
      <w:r w:rsidRPr="00210638">
        <w:rPr>
          <w:noProof/>
        </w:rPr>
        <w:drawing>
          <wp:anchor distT="0" distB="0" distL="114300" distR="114300" simplePos="0" relativeHeight="251658294" behindDoc="1" locked="0" layoutInCell="1" allowOverlap="1" wp14:anchorId="16928A8A" wp14:editId="0ED98CAE">
            <wp:simplePos x="0" y="0"/>
            <wp:positionH relativeFrom="column">
              <wp:posOffset>4184650</wp:posOffset>
            </wp:positionH>
            <wp:positionV relativeFrom="page">
              <wp:posOffset>914400</wp:posOffset>
            </wp:positionV>
            <wp:extent cx="1547495" cy="820420"/>
            <wp:effectExtent l="0" t="0" r="0" b="0"/>
            <wp:wrapNone/>
            <wp:docPr id="1519725077" name="Picture 151972507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14:paraId="2D23345A" w14:textId="77777777" w:rsidR="005D062E" w:rsidRPr="00210638" w:rsidRDefault="005D062E" w:rsidP="005D062E">
      <w:r w:rsidRPr="00210638">
        <w:rPr>
          <w:rFonts w:asciiTheme="minorHAnsi" w:eastAsiaTheme="minorEastAsia" w:hAnsiTheme="minorHAnsi"/>
          <w:noProof/>
          <w:kern w:val="2"/>
          <w:sz w:val="22"/>
          <w:lang w:eastAsia="en-GB"/>
          <w14:ligatures w14:val="standardContextual"/>
        </w:rPr>
        <mc:AlternateContent>
          <mc:Choice Requires="wps">
            <w:drawing>
              <wp:inline distT="0" distB="0" distL="114300" distR="114300" wp14:anchorId="4AF699B2" wp14:editId="71731B20">
                <wp:extent cx="5731510" cy="1157605"/>
                <wp:effectExtent l="0" t="0" r="0" b="4445"/>
                <wp:docPr id="2137176685" name="Text Box 2137176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1157605"/>
                        </a:xfrm>
                        <a:prstGeom prst="rect">
                          <a:avLst/>
                        </a:prstGeom>
                        <a:noFill/>
                        <a:ln w="9525">
                          <a:noFill/>
                          <a:miter lim="800000"/>
                          <a:headEnd/>
                          <a:tailEnd/>
                        </a:ln>
                      </wps:spPr>
                      <wps:txbx>
                        <w:txbxContent>
                          <w:p w14:paraId="6F247B8F" w14:textId="77777777" w:rsidR="005D062E" w:rsidRPr="00B07F7D" w:rsidRDefault="005D062E" w:rsidP="005D062E">
                            <w:pPr>
                              <w:rPr>
                                <w:b/>
                                <w:bCs/>
                                <w:color w:val="FFFFFF" w:themeColor="background1"/>
                                <w:sz w:val="36"/>
                                <w:szCs w:val="36"/>
                              </w:rPr>
                            </w:pPr>
                          </w:p>
                          <w:p w14:paraId="65A5168E" w14:textId="77777777" w:rsidR="005D062E" w:rsidRPr="00B07F7D" w:rsidRDefault="005D062E" w:rsidP="005D062E">
                            <w:pPr>
                              <w:rPr>
                                <w:b/>
                                <w:bCs/>
                                <w:color w:val="FFFFFF" w:themeColor="background1"/>
                                <w:sz w:val="36"/>
                                <w:szCs w:val="36"/>
                              </w:rPr>
                            </w:pPr>
                            <w:r w:rsidRPr="00B07F7D">
                              <w:rPr>
                                <w:b/>
                                <w:bCs/>
                                <w:color w:val="FFFFFF" w:themeColor="background1"/>
                                <w:sz w:val="36"/>
                                <w:szCs w:val="36"/>
                              </w:rPr>
                              <w:t>ETFOUNDATION.CO.UK</w:t>
                            </w:r>
                          </w:p>
                        </w:txbxContent>
                      </wps:txbx>
                      <wps:bodyPr rot="0" vert="horz" wrap="square" lIns="91440" tIns="45720" rIns="91440" bIns="45720" anchor="t" anchorCtr="0">
                        <a:noAutofit/>
                      </wps:bodyPr>
                    </wps:wsp>
                  </a:graphicData>
                </a:graphic>
              </wp:inline>
            </w:drawing>
          </mc:Choice>
          <mc:Fallback>
            <w:pict>
              <v:shapetype w14:anchorId="4AF699B2" id="_x0000_t202" coordsize="21600,21600" o:spt="202" path="m,l,21600r21600,l21600,xe">
                <v:stroke joinstyle="miter"/>
                <v:path gradientshapeok="t" o:connecttype="rect"/>
              </v:shapetype>
              <v:shape id="Text Box 2137176685" o:spid="_x0000_s1026" type="#_x0000_t202" style="width:451.3pt;height:9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" filled="f" stroked="f">
                <v:textbox>
                  <w:txbxContent>
                    <w:p w14:paraId="6F247B8F" w14:textId="77777777" w:rsidR="005D062E" w:rsidRPr="00B07F7D" w:rsidRDefault="005D062E" w:rsidP="005D062E">
                      <w:pPr>
                        <w:rPr>
                          <w:b/>
                          <w:bCs/>
                          <w:color w:val="FFFFFF" w:themeColor="background1"/>
                          <w:sz w:val="36"/>
                          <w:szCs w:val="36"/>
                        </w:rPr>
                      </w:pPr>
                    </w:p>
                    <w:p w14:paraId="65A5168E" w14:textId="77777777" w:rsidR="005D062E" w:rsidRPr="00B07F7D" w:rsidRDefault="005D062E" w:rsidP="005D062E">
                      <w:pPr>
                        <w:rPr>
                          <w:b/>
                          <w:bCs/>
                          <w:color w:val="FFFFFF" w:themeColor="background1"/>
                          <w:sz w:val="36"/>
                          <w:szCs w:val="36"/>
                        </w:rPr>
                      </w:pPr>
                      <w:r w:rsidRPr="00B07F7D">
                        <w:rPr>
                          <w:b/>
                          <w:bCs/>
                          <w:color w:val="FFFFFF" w:themeColor="background1"/>
                          <w:sz w:val="36"/>
                          <w:szCs w:val="36"/>
                        </w:rPr>
                        <w:t>ETFOUNDATION.CO.UK</w:t>
                      </w:r>
                    </w:p>
                  </w:txbxContent>
                </v:textbox>
                <w10:anchorlock/>
              </v:shape>
            </w:pict>
          </mc:Fallback>
        </mc:AlternateContent>
      </w:r>
    </w:p>
    <w:p w14:paraId="5B340E6F" w14:textId="1586B012" w:rsidR="00ED51B9" w:rsidRPr="007B4D55" w:rsidRDefault="00FC5CCF" w:rsidP="00AB1235">
      <w:pPr>
        <w:rPr>
          <w:b/>
          <w:bCs/>
          <w:color w:val="BE0064"/>
          <w:sz w:val="32"/>
          <w:szCs w:val="32"/>
        </w:rPr>
      </w:pPr>
      <w:r w:rsidRPr="00210638">
        <w:rPr>
          <w:noProof/>
        </w:rPr>
        <mc:AlternateContent>
          <mc:Choice Requires="wps">
            <w:drawing>
              <wp:anchor distT="0" distB="0" distL="114300" distR="114300" simplePos="0" relativeHeight="251658295" behindDoc="1" locked="0" layoutInCell="1" allowOverlap="1" wp14:anchorId="21C1DBFB" wp14:editId="3914B13E">
                <wp:simplePos x="0" y="0"/>
                <wp:positionH relativeFrom="column">
                  <wp:posOffset>275590</wp:posOffset>
                </wp:positionH>
                <wp:positionV relativeFrom="paragraph">
                  <wp:posOffset>4429760</wp:posOffset>
                </wp:positionV>
                <wp:extent cx="5731510" cy="1573530"/>
                <wp:effectExtent l="0" t="0" r="0" b="1270"/>
                <wp:wrapTight wrapText="bothSides">
                  <wp:wrapPolygon edited="0">
                    <wp:start x="0" y="0"/>
                    <wp:lineTo x="0" y="21443"/>
                    <wp:lineTo x="21538" y="21443"/>
                    <wp:lineTo x="21538" y="0"/>
                    <wp:lineTo x="0" y="0"/>
                  </wp:wrapPolygon>
                </wp:wrapTight>
                <wp:docPr id="924991954" name="Rectangle 924991954"/>
                <wp:cNvGraphicFramePr/>
                <a:graphic xmlns:a="http://schemas.openxmlformats.org/drawingml/2006/main">
                  <a:graphicData uri="http://schemas.microsoft.com/office/word/2010/wordprocessingShape">
                    <wps:wsp>
                      <wps:cNvSpPr/>
                      <wps:spPr>
                        <a:xfrm>
                          <a:off x="0" y="0"/>
                          <a:ext cx="5731510" cy="157353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sz w:val="36"/>
                                <w:szCs w:val="36"/>
                              </w:rPr>
                              <w:tag w:val="goog_rdk_6"/>
                              <w:id w:val="-438842858"/>
                            </w:sdtPr>
                            <w:sdtEndPr/>
                            <w:sdtContent>
                              <w:sdt>
                                <w:sdtPr>
                                  <w:tag w:val="goog_rdk_6"/>
                                  <w:id w:val="-1749959108"/>
                                </w:sdtPr>
                                <w:sdtEndPr/>
                                <w:sdtContent>
                                  <w:p w14:paraId="297CBA77" w14:textId="453208F3" w:rsidR="005D062E" w:rsidRDefault="005D062E" w:rsidP="005D062E">
                                    <w:r w:rsidRPr="005D062E">
                                      <w:rPr>
                                        <w:b/>
                                        <w:bCs/>
                                        <w:sz w:val="36"/>
                                        <w:szCs w:val="36"/>
                                      </w:rPr>
                                      <w:t>Employer</w:t>
                                    </w:r>
                                    <w:r w:rsidR="00C11A21">
                                      <w:rPr>
                                        <w:b/>
                                        <w:bCs/>
                                        <w:sz w:val="36"/>
                                        <w:szCs w:val="36"/>
                                      </w:rPr>
                                      <w:t>-</w:t>
                                    </w:r>
                                    <w:r w:rsidRPr="005D062E">
                                      <w:rPr>
                                        <w:b/>
                                        <w:bCs/>
                                        <w:sz w:val="36"/>
                                        <w:szCs w:val="36"/>
                                      </w:rPr>
                                      <w:t xml:space="preserve">informed learning materials to support preparation for </w:t>
                                    </w:r>
                                    <w:r w:rsidR="00C11A21">
                                      <w:rPr>
                                        <w:b/>
                                        <w:bCs/>
                                        <w:sz w:val="36"/>
                                        <w:szCs w:val="36"/>
                                      </w:rPr>
                                      <w:t>i</w:t>
                                    </w:r>
                                    <w:r w:rsidRPr="005D062E">
                                      <w:rPr>
                                        <w:b/>
                                        <w:bCs/>
                                        <w:sz w:val="36"/>
                                        <w:szCs w:val="36"/>
                                      </w:rPr>
                                      <w:t xml:space="preserve">ndustry </w:t>
                                    </w:r>
                                    <w:r w:rsidR="00C11A21">
                                      <w:rPr>
                                        <w:b/>
                                        <w:bCs/>
                                        <w:sz w:val="36"/>
                                        <w:szCs w:val="36"/>
                                      </w:rPr>
                                      <w:t>p</w:t>
                                    </w:r>
                                    <w:r w:rsidRPr="005D062E">
                                      <w:rPr>
                                        <w:b/>
                                        <w:bCs/>
                                        <w:sz w:val="36"/>
                                        <w:szCs w:val="36"/>
                                      </w:rPr>
                                      <w:t>lacement</w:t>
                                    </w:r>
                                    <w:r w:rsidR="00ED444E">
                                      <w:rPr>
                                        <w:b/>
                                        <w:bCs/>
                                        <w:sz w:val="36"/>
                                        <w:szCs w:val="36"/>
                                      </w:rPr>
                                      <w:t>s</w:t>
                                    </w:r>
                                    <w:r>
                                      <w:rPr>
                                        <w:b/>
                                        <w:bCs/>
                                        <w:sz w:val="26"/>
                                        <w:szCs w:val="26"/>
                                      </w:rPr>
                                      <w:t xml:space="preserve"> </w:t>
                                    </w:r>
                                  </w:p>
                                  <w:p w14:paraId="7329C65E" w14:textId="25DCFA58" w:rsidR="005D062E" w:rsidRPr="00B5621E" w:rsidRDefault="005D062E" w:rsidP="005D062E">
                                    <w:pPr>
                                      <w:rPr>
                                        <w:b/>
                                        <w:bCs/>
                                        <w:color w:val="FFFFFF" w:themeColor="background1"/>
                                        <w:sz w:val="36"/>
                                        <w:szCs w:val="36"/>
                                      </w:rPr>
                                    </w:pPr>
                                    <w:r w:rsidRPr="005D062E">
                                      <w:t xml:space="preserve"> </w:t>
                                    </w:r>
                                  </w:p>
                                </w:sdtContent>
                              </w:sdt>
                            </w:sdtContent>
                          </w:sdt>
                          <w:p w14:paraId="24ABE987" w14:textId="77777777" w:rsidR="005D062E" w:rsidRPr="00B5621E" w:rsidRDefault="005D062E" w:rsidP="005D062E">
                            <w:pPr>
                              <w:rPr>
                                <w:b/>
                                <w:bCs/>
                                <w:color w:val="FFFFFF" w:themeColor="background1"/>
                                <w:sz w:val="36"/>
                                <w:szCs w:val="36"/>
                              </w:rPr>
                            </w:pPr>
                            <w:r w:rsidRPr="00B5621E">
                              <w:rPr>
                                <w:b/>
                                <w:bCs/>
                                <w:color w:val="FFFFFF" w:themeColor="background1"/>
                                <w:sz w:val="36"/>
                                <w:szCs w:val="36"/>
                              </w:rPr>
                              <w:t>ETFOUNDATION.CO.UK</w:t>
                            </w:r>
                          </w:p>
                          <w:p w14:paraId="722AB0BD" w14:textId="77777777" w:rsidR="005D062E" w:rsidRPr="00B5621E" w:rsidRDefault="005D062E" w:rsidP="005D062E">
                            <w:pPr>
                              <w:jc w:val="center"/>
                              <w:rPr>
                                <w:sz w:val="36"/>
                                <w:szCs w:val="3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1C1DBFB" id="Rectangle 924991954" o:spid="_x0000_s1027" style="position:absolute;margin-left:21.7pt;margin-top:348.8pt;width:451.3pt;height:123.9pt;z-index:-2516581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" fillcolor="black [3213]" stroked="f" strokeweight="1pt">
                <v:textbox>
                  <w:txbxContent>
                    <w:sdt>
                      <w:sdtPr>
                        <w:rPr>
                          <w:sz w:val="36"/>
                          <w:szCs w:val="36"/>
                        </w:rPr>
                        <w:tag w:val="goog_rdk_6"/>
                        <w:id w:val="-438842858"/>
                      </w:sdtPr>
                      <w:sdtEndPr/>
                      <w:sdtContent>
                        <w:sdt>
                          <w:sdtPr>
                            <w:tag w:val="goog_rdk_6"/>
                            <w:id w:val="-1749959108"/>
                          </w:sdtPr>
                          <w:sdtEndPr/>
                          <w:sdtContent>
                            <w:p w14:paraId="297CBA77" w14:textId="453208F3" w:rsidR="005D062E" w:rsidRDefault="005D062E" w:rsidP="005D062E">
                              <w:r w:rsidRPr="005D062E">
                                <w:rPr>
                                  <w:b/>
                                  <w:bCs/>
                                  <w:sz w:val="36"/>
                                  <w:szCs w:val="36"/>
                                </w:rPr>
                                <w:t>Employer</w:t>
                              </w:r>
                              <w:r w:rsidR="00C11A21">
                                <w:rPr>
                                  <w:b/>
                                  <w:bCs/>
                                  <w:sz w:val="36"/>
                                  <w:szCs w:val="36"/>
                                </w:rPr>
                                <w:t>-</w:t>
                              </w:r>
                              <w:r w:rsidRPr="005D062E">
                                <w:rPr>
                                  <w:b/>
                                  <w:bCs/>
                                  <w:sz w:val="36"/>
                                  <w:szCs w:val="36"/>
                                </w:rPr>
                                <w:t xml:space="preserve">informed learning materials to support preparation for </w:t>
                              </w:r>
                              <w:r w:rsidR="00C11A21">
                                <w:rPr>
                                  <w:b/>
                                  <w:bCs/>
                                  <w:sz w:val="36"/>
                                  <w:szCs w:val="36"/>
                                </w:rPr>
                                <w:t>i</w:t>
                              </w:r>
                              <w:r w:rsidRPr="005D062E">
                                <w:rPr>
                                  <w:b/>
                                  <w:bCs/>
                                  <w:sz w:val="36"/>
                                  <w:szCs w:val="36"/>
                                </w:rPr>
                                <w:t xml:space="preserve">ndustry </w:t>
                              </w:r>
                              <w:r w:rsidR="00C11A21">
                                <w:rPr>
                                  <w:b/>
                                  <w:bCs/>
                                  <w:sz w:val="36"/>
                                  <w:szCs w:val="36"/>
                                </w:rPr>
                                <w:t>p</w:t>
                              </w:r>
                              <w:r w:rsidRPr="005D062E">
                                <w:rPr>
                                  <w:b/>
                                  <w:bCs/>
                                  <w:sz w:val="36"/>
                                  <w:szCs w:val="36"/>
                                </w:rPr>
                                <w:t>lacement</w:t>
                              </w:r>
                              <w:r w:rsidR="00ED444E">
                                <w:rPr>
                                  <w:b/>
                                  <w:bCs/>
                                  <w:sz w:val="36"/>
                                  <w:szCs w:val="36"/>
                                </w:rPr>
                                <w:t>s</w:t>
                              </w:r>
                              <w:r>
                                <w:rPr>
                                  <w:b/>
                                  <w:bCs/>
                                  <w:sz w:val="26"/>
                                  <w:szCs w:val="26"/>
                                </w:rPr>
                                <w:t xml:space="preserve"> </w:t>
                              </w:r>
                            </w:p>
                            <w:p w14:paraId="7329C65E" w14:textId="25DCFA58" w:rsidR="005D062E" w:rsidRPr="00B5621E" w:rsidRDefault="005D062E" w:rsidP="005D062E">
                              <w:pPr>
                                <w:rPr>
                                  <w:b/>
                                  <w:bCs/>
                                  <w:color w:val="FFFFFF" w:themeColor="background1"/>
                                  <w:sz w:val="36"/>
                                  <w:szCs w:val="36"/>
                                </w:rPr>
                              </w:pPr>
                              <w:r w:rsidRPr="005D062E">
                                <w:t xml:space="preserve"> </w:t>
                              </w:r>
                            </w:p>
                          </w:sdtContent>
                        </w:sdt>
                      </w:sdtContent>
                    </w:sdt>
                    <w:p w14:paraId="24ABE987" w14:textId="77777777" w:rsidR="005D062E" w:rsidRPr="00B5621E" w:rsidRDefault="005D062E" w:rsidP="005D062E">
                      <w:pPr>
                        <w:rPr>
                          <w:b/>
                          <w:bCs/>
                          <w:color w:val="FFFFFF" w:themeColor="background1"/>
                          <w:sz w:val="36"/>
                          <w:szCs w:val="36"/>
                        </w:rPr>
                      </w:pPr>
                      <w:r w:rsidRPr="00B5621E">
                        <w:rPr>
                          <w:b/>
                          <w:bCs/>
                          <w:color w:val="FFFFFF" w:themeColor="background1"/>
                          <w:sz w:val="36"/>
                          <w:szCs w:val="36"/>
                        </w:rPr>
                        <w:t>ETFOUNDATION.CO.UK</w:t>
                      </w:r>
                    </w:p>
                    <w:p w14:paraId="722AB0BD" w14:textId="77777777" w:rsidR="005D062E" w:rsidRPr="00B5621E" w:rsidRDefault="005D062E" w:rsidP="005D062E">
                      <w:pPr>
                        <w:jc w:val="center"/>
                        <w:rPr>
                          <w:sz w:val="36"/>
                          <w:szCs w:val="36"/>
                        </w:rPr>
                      </w:pPr>
                    </w:p>
                  </w:txbxContent>
                </v:textbox>
                <w10:wrap type="tight"/>
              </v:rect>
            </w:pict>
          </mc:Fallback>
        </mc:AlternateContent>
      </w:r>
      <w:r w:rsidR="005D062E" w:rsidRPr="00210638">
        <w:rPr>
          <w:noProof/>
        </w:rPr>
        <mc:AlternateContent>
          <mc:Choice Requires="wps">
            <w:drawing>
              <wp:anchor distT="0" distB="0" distL="114300" distR="114300" simplePos="0" relativeHeight="251658296" behindDoc="0" locked="0" layoutInCell="1" allowOverlap="1" wp14:anchorId="67E4962E" wp14:editId="7AA5FDFF">
                <wp:simplePos x="0" y="0"/>
                <wp:positionH relativeFrom="margin">
                  <wp:posOffset>285078</wp:posOffset>
                </wp:positionH>
                <wp:positionV relativeFrom="paragraph">
                  <wp:posOffset>2909644</wp:posOffset>
                </wp:positionV>
                <wp:extent cx="5731510" cy="1441352"/>
                <wp:effectExtent l="0" t="0" r="0" b="0"/>
                <wp:wrapNone/>
                <wp:docPr id="1840160429" name="Rectangle 1840160429"/>
                <wp:cNvGraphicFramePr/>
                <a:graphic xmlns:a="http://schemas.openxmlformats.org/drawingml/2006/main">
                  <a:graphicData uri="http://schemas.microsoft.com/office/word/2010/wordprocessingShape">
                    <wps:wsp>
                      <wps:cNvSpPr/>
                      <wps:spPr>
                        <a:xfrm>
                          <a:off x="0" y="0"/>
                          <a:ext cx="5731510" cy="1441352"/>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sz w:val="48"/>
                                <w:szCs w:val="48"/>
                              </w:rPr>
                              <w:tag w:val="goog_rdk_6"/>
                              <w:id w:val="1347369328"/>
                            </w:sdtPr>
                            <w:sdtEndPr/>
                            <w:sdtContent>
                              <w:p w14:paraId="25E5B4FD" w14:textId="591DEBCC" w:rsidR="005D062E" w:rsidRPr="00B5621E" w:rsidRDefault="005D062E" w:rsidP="005D062E">
                                <w:pPr>
                                  <w:rPr>
                                    <w:b/>
                                    <w:bCs/>
                                    <w:sz w:val="56"/>
                                    <w:szCs w:val="56"/>
                                  </w:rPr>
                                </w:pPr>
                                <w:r w:rsidRPr="00B5621E">
                                  <w:rPr>
                                    <w:b/>
                                    <w:bCs/>
                                    <w:sz w:val="56"/>
                                    <w:szCs w:val="56"/>
                                  </w:rPr>
                                  <w:t>T Level</w:t>
                                </w:r>
                                <w:r w:rsidR="00C11A21">
                                  <w:rPr>
                                    <w:b/>
                                    <w:bCs/>
                                    <w:sz w:val="56"/>
                                    <w:szCs w:val="56"/>
                                  </w:rPr>
                                  <w:t xml:space="preserve"> r</w:t>
                                </w:r>
                                <w:r w:rsidRPr="00B5621E">
                                  <w:rPr>
                                    <w:b/>
                                    <w:bCs/>
                                    <w:sz w:val="56"/>
                                    <w:szCs w:val="56"/>
                                  </w:rPr>
                                  <w:t>esource</w:t>
                                </w:r>
                                <w:r w:rsidR="00197897">
                                  <w:rPr>
                                    <w:b/>
                                    <w:bCs/>
                                    <w:sz w:val="56"/>
                                    <w:szCs w:val="56"/>
                                  </w:rPr>
                                  <w:t>-</w:t>
                                </w:r>
                                <w:r w:rsidR="00C11A21">
                                  <w:rPr>
                                    <w:b/>
                                    <w:bCs/>
                                    <w:sz w:val="56"/>
                                    <w:szCs w:val="56"/>
                                  </w:rPr>
                                  <w:t>i</w:t>
                                </w:r>
                                <w:r w:rsidRPr="00B5621E">
                                  <w:rPr>
                                    <w:b/>
                                    <w:bCs/>
                                    <w:sz w:val="56"/>
                                    <w:szCs w:val="56"/>
                                  </w:rPr>
                                  <w:t xml:space="preserve">mprovement </w:t>
                                </w:r>
                                <w:r w:rsidR="00C11A21">
                                  <w:rPr>
                                    <w:b/>
                                    <w:bCs/>
                                    <w:sz w:val="56"/>
                                    <w:szCs w:val="56"/>
                                  </w:rPr>
                                  <w:t>p</w:t>
                                </w:r>
                                <w:r w:rsidRPr="00B5621E">
                                  <w:rPr>
                                    <w:b/>
                                    <w:bCs/>
                                    <w:sz w:val="56"/>
                                    <w:szCs w:val="56"/>
                                  </w:rPr>
                                  <w:t>roject</w:t>
                                </w:r>
                              </w:p>
                            </w:sdtContent>
                          </w:sdt>
                          <w:p w14:paraId="273E1445" w14:textId="3E2A34E6" w:rsidR="005D062E" w:rsidRPr="00B75B00" w:rsidRDefault="00C11A21" w:rsidP="005D062E">
                            <w:pPr>
                              <w:rPr>
                                <w:sz w:val="44"/>
                                <w:szCs w:val="42"/>
                              </w:rPr>
                            </w:pPr>
                            <w:r>
                              <w:rPr>
                                <w:b/>
                                <w:bCs/>
                                <w:sz w:val="56"/>
                                <w:szCs w:val="56"/>
                              </w:rPr>
                              <w:t xml:space="preserve">T Level in </w:t>
                            </w:r>
                            <w:r w:rsidR="005D062E">
                              <w:rPr>
                                <w:b/>
                                <w:bCs/>
                                <w:sz w:val="56"/>
                                <w:szCs w:val="56"/>
                              </w:rPr>
                              <w:t>Health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7E4962E" id="Rectangle 1840160429" o:spid="_x0000_s1028" style="position:absolute;margin-left:22.45pt;margin-top:229.1pt;width:451.3pt;height:113.5pt;z-index:25165829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" fillcolor="#e51c41" stroked="f" strokeweight="1pt">
                <v:textbox>
                  <w:txbxContent>
                    <w:sdt>
                      <w:sdtPr>
                        <w:rPr>
                          <w:sz w:val="48"/>
                          <w:szCs w:val="48"/>
                        </w:rPr>
                        <w:tag w:val="goog_rdk_6"/>
                        <w:id w:val="1347369328"/>
                      </w:sdtPr>
                      <w:sdtEndPr/>
                      <w:sdtContent>
                        <w:p w14:paraId="25E5B4FD" w14:textId="591DEBCC" w:rsidR="005D062E" w:rsidRPr="00B5621E" w:rsidRDefault="005D062E" w:rsidP="005D062E">
                          <w:pPr>
                            <w:rPr>
                              <w:b/>
                              <w:bCs/>
                              <w:sz w:val="56"/>
                              <w:szCs w:val="56"/>
                            </w:rPr>
                          </w:pPr>
                          <w:r w:rsidRPr="00B5621E">
                            <w:rPr>
                              <w:b/>
                              <w:bCs/>
                              <w:sz w:val="56"/>
                              <w:szCs w:val="56"/>
                            </w:rPr>
                            <w:t>T Level</w:t>
                          </w:r>
                          <w:r w:rsidR="00C11A21">
                            <w:rPr>
                              <w:b/>
                              <w:bCs/>
                              <w:sz w:val="56"/>
                              <w:szCs w:val="56"/>
                            </w:rPr>
                            <w:t xml:space="preserve"> r</w:t>
                          </w:r>
                          <w:r w:rsidRPr="00B5621E">
                            <w:rPr>
                              <w:b/>
                              <w:bCs/>
                              <w:sz w:val="56"/>
                              <w:szCs w:val="56"/>
                            </w:rPr>
                            <w:t>esource</w:t>
                          </w:r>
                          <w:r w:rsidR="00197897">
                            <w:rPr>
                              <w:b/>
                              <w:bCs/>
                              <w:sz w:val="56"/>
                              <w:szCs w:val="56"/>
                            </w:rPr>
                            <w:t>-</w:t>
                          </w:r>
                          <w:r w:rsidR="00C11A21">
                            <w:rPr>
                              <w:b/>
                              <w:bCs/>
                              <w:sz w:val="56"/>
                              <w:szCs w:val="56"/>
                            </w:rPr>
                            <w:t>i</w:t>
                          </w:r>
                          <w:r w:rsidRPr="00B5621E">
                            <w:rPr>
                              <w:b/>
                              <w:bCs/>
                              <w:sz w:val="56"/>
                              <w:szCs w:val="56"/>
                            </w:rPr>
                            <w:t xml:space="preserve">mprovement </w:t>
                          </w:r>
                          <w:r w:rsidR="00C11A21">
                            <w:rPr>
                              <w:b/>
                              <w:bCs/>
                              <w:sz w:val="56"/>
                              <w:szCs w:val="56"/>
                            </w:rPr>
                            <w:t>p</w:t>
                          </w:r>
                          <w:r w:rsidRPr="00B5621E">
                            <w:rPr>
                              <w:b/>
                              <w:bCs/>
                              <w:sz w:val="56"/>
                              <w:szCs w:val="56"/>
                            </w:rPr>
                            <w:t>roject</w:t>
                          </w:r>
                        </w:p>
                      </w:sdtContent>
                    </w:sdt>
                    <w:p w14:paraId="273E1445" w14:textId="3E2A34E6" w:rsidR="005D062E" w:rsidRPr="00B75B00" w:rsidRDefault="00C11A21" w:rsidP="005D062E">
                      <w:pPr>
                        <w:rPr>
                          <w:sz w:val="44"/>
                          <w:szCs w:val="42"/>
                        </w:rPr>
                      </w:pPr>
                      <w:r>
                        <w:rPr>
                          <w:b/>
                          <w:bCs/>
                          <w:sz w:val="56"/>
                          <w:szCs w:val="56"/>
                        </w:rPr>
                        <w:t xml:space="preserve">T Level in </w:t>
                      </w:r>
                      <w:r w:rsidR="005D062E">
                        <w:rPr>
                          <w:b/>
                          <w:bCs/>
                          <w:sz w:val="56"/>
                          <w:szCs w:val="56"/>
                        </w:rPr>
                        <w:t>Health</w:t>
                      </w:r>
                    </w:p>
                  </w:txbxContent>
                </v:textbox>
                <w10:wrap anchorx="margin"/>
              </v:rect>
            </w:pict>
          </mc:Fallback>
        </mc:AlternateContent>
      </w:r>
      <w:r w:rsidR="005D062E" w:rsidRPr="00210638">
        <w:br w:type="page"/>
      </w:r>
      <w:r w:rsidR="00ED51B9" w:rsidRPr="007B4D55">
        <w:rPr>
          <w:b/>
          <w:bCs/>
          <w:color w:val="BE0064"/>
          <w:sz w:val="32"/>
          <w:szCs w:val="32"/>
        </w:rPr>
        <w:lastRenderedPageBreak/>
        <w:t>T Level resource</w:t>
      </w:r>
      <w:r w:rsidR="00197897">
        <w:rPr>
          <w:b/>
          <w:bCs/>
          <w:color w:val="BE0064"/>
          <w:sz w:val="32"/>
          <w:szCs w:val="32"/>
        </w:rPr>
        <w:t>-</w:t>
      </w:r>
      <w:r w:rsidR="00ED51B9" w:rsidRPr="007B4D55">
        <w:rPr>
          <w:b/>
          <w:bCs/>
          <w:color w:val="BE0064"/>
          <w:sz w:val="32"/>
          <w:szCs w:val="32"/>
        </w:rPr>
        <w:t xml:space="preserve">improvement projects (TRIPs) </w:t>
      </w:r>
    </w:p>
    <w:p w14:paraId="771A8EF0" w14:textId="77777777" w:rsidR="00ED51B9" w:rsidRDefault="00ED51B9" w:rsidP="00AB1235">
      <w:pPr>
        <w:rPr>
          <w:b/>
          <w:bCs/>
          <w:sz w:val="26"/>
          <w:szCs w:val="26"/>
        </w:rPr>
      </w:pPr>
    </w:p>
    <w:p w14:paraId="50EA8C7D" w14:textId="77777777" w:rsidR="00ED51B9" w:rsidRDefault="00ED51B9" w:rsidP="00AB1235"/>
    <w:p w14:paraId="511C88A0" w14:textId="61EF2CCD" w:rsidR="00ED51B9" w:rsidRPr="0066110E" w:rsidRDefault="00ED51B9" w:rsidP="00AB1235">
      <w:pPr>
        <w:rPr>
          <w:b/>
          <w:bCs/>
          <w:szCs w:val="24"/>
        </w:rPr>
      </w:pPr>
      <w:r w:rsidRPr="0066110E">
        <w:rPr>
          <w:b/>
          <w:bCs/>
          <w:szCs w:val="24"/>
        </w:rPr>
        <w:t xml:space="preserve">Project title: </w:t>
      </w:r>
      <w:sdt>
        <w:sdtPr>
          <w:tag w:val="goog_rdk_6"/>
          <w:id w:val="2101829966"/>
        </w:sdtPr>
        <w:sdtEndPr/>
        <w:sdtContent>
          <w:r w:rsidRPr="00FF45D9">
            <w:rPr>
              <w:b/>
              <w:bCs/>
              <w:sz w:val="26"/>
              <w:szCs w:val="26"/>
            </w:rPr>
            <w:t>Employer</w:t>
          </w:r>
          <w:r w:rsidR="00C11A21">
            <w:rPr>
              <w:b/>
              <w:bCs/>
              <w:sz w:val="26"/>
              <w:szCs w:val="26"/>
            </w:rPr>
            <w:t>-</w:t>
          </w:r>
          <w:r w:rsidRPr="00FF45D9">
            <w:rPr>
              <w:b/>
              <w:bCs/>
              <w:sz w:val="26"/>
              <w:szCs w:val="26"/>
            </w:rPr>
            <w:t xml:space="preserve">informed learning materials to support preparation for </w:t>
          </w:r>
          <w:r w:rsidR="00C11A21">
            <w:rPr>
              <w:b/>
              <w:bCs/>
              <w:sz w:val="26"/>
              <w:szCs w:val="26"/>
            </w:rPr>
            <w:t>industry placement</w:t>
          </w:r>
          <w:r>
            <w:rPr>
              <w:b/>
              <w:bCs/>
              <w:sz w:val="26"/>
              <w:szCs w:val="26"/>
            </w:rPr>
            <w:t xml:space="preserve">  </w:t>
          </w:r>
        </w:sdtContent>
      </w:sdt>
    </w:p>
    <w:p w14:paraId="4EB24D92" w14:textId="77777777" w:rsidR="00ED51B9" w:rsidRPr="0066110E" w:rsidRDefault="00ED51B9" w:rsidP="00AB1235">
      <w:pPr>
        <w:rPr>
          <w:b/>
          <w:bCs/>
          <w:szCs w:val="24"/>
        </w:rPr>
      </w:pPr>
    </w:p>
    <w:p w14:paraId="2956C603" w14:textId="77777777" w:rsidR="00ED51B9" w:rsidRPr="0066110E" w:rsidRDefault="00ED51B9" w:rsidP="00AB1235">
      <w:pPr>
        <w:rPr>
          <w:b/>
          <w:bCs/>
          <w:szCs w:val="24"/>
        </w:rPr>
      </w:pPr>
      <w:r w:rsidRPr="0066110E">
        <w:rPr>
          <w:b/>
          <w:bCs/>
          <w:szCs w:val="24"/>
        </w:rPr>
        <w:t>Organisation:</w:t>
      </w:r>
      <w:r>
        <w:rPr>
          <w:b/>
          <w:bCs/>
          <w:szCs w:val="24"/>
        </w:rPr>
        <w:t xml:space="preserve"> </w:t>
      </w:r>
      <w:r w:rsidRPr="00FF45D9">
        <w:rPr>
          <w:szCs w:val="24"/>
        </w:rPr>
        <w:t>St Mary’s College, Hull</w:t>
      </w:r>
      <w:r>
        <w:rPr>
          <w:b/>
          <w:bCs/>
          <w:szCs w:val="24"/>
        </w:rPr>
        <w:t xml:space="preserve"> </w:t>
      </w:r>
    </w:p>
    <w:p w14:paraId="00F7311E" w14:textId="77777777" w:rsidR="00ED51B9" w:rsidRPr="00594504" w:rsidRDefault="00ED51B9" w:rsidP="00AB1235">
      <w:pPr>
        <w:rPr>
          <w:b/>
          <w:bCs/>
          <w:sz w:val="26"/>
          <w:szCs w:val="26"/>
        </w:rPr>
      </w:pPr>
    </w:p>
    <w:p w14:paraId="2623FF14" w14:textId="77777777" w:rsidR="00ED51B9" w:rsidRDefault="00ED51B9" w:rsidP="00AB1235">
      <w:pPr>
        <w:rPr>
          <w:b/>
          <w:bCs/>
          <w:szCs w:val="24"/>
        </w:rPr>
      </w:pPr>
      <w:r>
        <w:rPr>
          <w:b/>
          <w:bCs/>
          <w:szCs w:val="24"/>
        </w:rPr>
        <w:t>Introduction</w:t>
      </w:r>
    </w:p>
    <w:p w14:paraId="4DFD5811" w14:textId="77777777" w:rsidR="00ED51B9" w:rsidRDefault="00ED51B9" w:rsidP="00AB1235">
      <w:pPr>
        <w:rPr>
          <w:b/>
          <w:bCs/>
          <w:szCs w:val="24"/>
        </w:rPr>
      </w:pPr>
    </w:p>
    <w:p w14:paraId="2A25C9F6" w14:textId="482591E4" w:rsidR="00A37327" w:rsidRPr="002C749C" w:rsidRDefault="00A37327" w:rsidP="00A37327">
      <w:pPr>
        <w:rPr>
          <w:rFonts w:cs="Arial"/>
        </w:rPr>
      </w:pPr>
      <w:r>
        <w:rPr>
          <w:rFonts w:cs="Arial"/>
        </w:rPr>
        <w:t>This resource is designed to</w:t>
      </w:r>
      <w:r w:rsidR="00ED51B9">
        <w:rPr>
          <w:rFonts w:cs="Arial"/>
        </w:rPr>
        <w:t xml:space="preserve"> support </w:t>
      </w:r>
      <w:r w:rsidR="00C11A21">
        <w:rPr>
          <w:rFonts w:cs="Arial"/>
        </w:rPr>
        <w:t>learner</w:t>
      </w:r>
      <w:r w:rsidR="00ED51B9">
        <w:rPr>
          <w:rFonts w:cs="Arial"/>
        </w:rPr>
        <w:t>s prepar</w:t>
      </w:r>
      <w:r w:rsidR="00256064">
        <w:rPr>
          <w:rFonts w:cs="Arial"/>
        </w:rPr>
        <w:t>ing</w:t>
      </w:r>
      <w:r w:rsidR="00ED51B9">
        <w:rPr>
          <w:rFonts w:cs="Arial"/>
        </w:rPr>
        <w:t xml:space="preserve"> for their </w:t>
      </w:r>
      <w:r w:rsidR="00C11A21">
        <w:rPr>
          <w:rFonts w:cs="Arial"/>
        </w:rPr>
        <w:t>industry placement</w:t>
      </w:r>
      <w:r>
        <w:rPr>
          <w:rFonts w:cs="Arial"/>
        </w:rPr>
        <w:t>. It includes a framework for</w:t>
      </w:r>
      <w:r w:rsidRPr="002C749C">
        <w:rPr>
          <w:rFonts w:cs="Arial"/>
        </w:rPr>
        <w:t xml:space="preserve"> learning and high-quality, accessible, </w:t>
      </w:r>
      <w:r w:rsidR="00C11A21">
        <w:rPr>
          <w:rFonts w:cs="Arial"/>
        </w:rPr>
        <w:t>employer-informed</w:t>
      </w:r>
      <w:r w:rsidRPr="002C749C">
        <w:rPr>
          <w:rFonts w:cs="Arial"/>
        </w:rPr>
        <w:t xml:space="preserve"> learning materials</w:t>
      </w:r>
      <w:r w:rsidR="00256064">
        <w:rPr>
          <w:rFonts w:cs="Arial"/>
        </w:rPr>
        <w:t xml:space="preserve">, </w:t>
      </w:r>
      <w:r>
        <w:rPr>
          <w:rFonts w:cs="Arial"/>
        </w:rPr>
        <w:t xml:space="preserve">examples of learning objectives and tasks that </w:t>
      </w:r>
      <w:r w:rsidR="00C11A21">
        <w:rPr>
          <w:rFonts w:cs="Arial"/>
        </w:rPr>
        <w:t>learner</w:t>
      </w:r>
      <w:r>
        <w:rPr>
          <w:rFonts w:cs="Arial"/>
        </w:rPr>
        <w:t xml:space="preserve">s can complete when on their </w:t>
      </w:r>
      <w:r w:rsidR="00C11A21">
        <w:rPr>
          <w:rFonts w:cs="Arial"/>
        </w:rPr>
        <w:t>industry placement</w:t>
      </w:r>
      <w:r w:rsidRPr="002C749C">
        <w:rPr>
          <w:rFonts w:cs="Arial"/>
        </w:rPr>
        <w:t xml:space="preserve">.  </w:t>
      </w:r>
    </w:p>
    <w:p w14:paraId="115BDC17" w14:textId="77777777" w:rsidR="00A37327" w:rsidRDefault="00A37327" w:rsidP="00AB1235">
      <w:pPr>
        <w:rPr>
          <w:rFonts w:cs="Arial"/>
        </w:rPr>
      </w:pPr>
    </w:p>
    <w:p w14:paraId="76E3C9E1" w14:textId="65C67878" w:rsidR="0018624C" w:rsidRDefault="00ED51B9" w:rsidP="00AB1235">
      <w:pPr>
        <w:rPr>
          <w:rFonts w:cs="Arial"/>
        </w:rPr>
      </w:pPr>
      <w:r>
        <w:rPr>
          <w:rFonts w:cs="Arial"/>
        </w:rPr>
        <w:t xml:space="preserve">The specified materials </w:t>
      </w:r>
      <w:r w:rsidR="0018624C">
        <w:rPr>
          <w:rFonts w:cs="Arial"/>
        </w:rPr>
        <w:t>link to</w:t>
      </w:r>
      <w:r>
        <w:rPr>
          <w:rFonts w:cs="Arial"/>
        </w:rPr>
        <w:t xml:space="preserve"> </w:t>
      </w:r>
      <w:r w:rsidRPr="00F67E83">
        <w:rPr>
          <w:rFonts w:cs="Arial"/>
        </w:rPr>
        <w:t xml:space="preserve">the </w:t>
      </w:r>
      <w:r w:rsidR="00C11A21" w:rsidRPr="00597604">
        <w:rPr>
          <w:rFonts w:cs="Arial"/>
        </w:rPr>
        <w:t xml:space="preserve">T </w:t>
      </w:r>
      <w:r w:rsidR="00256064">
        <w:rPr>
          <w:rFonts w:cs="Arial"/>
        </w:rPr>
        <w:t>L</w:t>
      </w:r>
      <w:r w:rsidR="00C11A21" w:rsidRPr="00597604">
        <w:rPr>
          <w:rFonts w:cs="Arial"/>
        </w:rPr>
        <w:t>evel</w:t>
      </w:r>
      <w:r w:rsidR="00C11A21" w:rsidRPr="00F67E83">
        <w:rPr>
          <w:rFonts w:cs="Arial"/>
        </w:rPr>
        <w:t xml:space="preserve"> i</w:t>
      </w:r>
      <w:r w:rsidR="00C11A21" w:rsidRPr="006830BB">
        <w:rPr>
          <w:rFonts w:cs="Arial"/>
        </w:rPr>
        <w:t xml:space="preserve">n </w:t>
      </w:r>
      <w:r w:rsidR="00A37327" w:rsidRPr="00597604">
        <w:rPr>
          <w:rFonts w:cs="Arial"/>
        </w:rPr>
        <w:t>Health</w:t>
      </w:r>
      <w:r w:rsidR="00A37327" w:rsidRPr="006830BB">
        <w:rPr>
          <w:rFonts w:cs="Arial"/>
          <w:b/>
          <w:bCs/>
        </w:rPr>
        <w:t xml:space="preserve"> </w:t>
      </w:r>
      <w:r w:rsidR="0018624C" w:rsidRPr="006830BB">
        <w:rPr>
          <w:rFonts w:cs="Arial"/>
        </w:rPr>
        <w:t>o</w:t>
      </w:r>
      <w:r w:rsidRPr="006830BB">
        <w:rPr>
          <w:rFonts w:cs="Arial"/>
        </w:rPr>
        <w:t xml:space="preserve">ccupational </w:t>
      </w:r>
      <w:r w:rsidR="0018624C" w:rsidRPr="006830BB">
        <w:rPr>
          <w:rFonts w:cs="Arial"/>
        </w:rPr>
        <w:t>s</w:t>
      </w:r>
      <w:r w:rsidRPr="006830BB">
        <w:rPr>
          <w:rFonts w:cs="Arial"/>
        </w:rPr>
        <w:t xml:space="preserve">pecialism </w:t>
      </w:r>
      <w:r w:rsidR="0018624C" w:rsidRPr="006830BB">
        <w:rPr>
          <w:rFonts w:cs="Arial"/>
        </w:rPr>
        <w:t>c</w:t>
      </w:r>
      <w:r w:rsidRPr="006830BB">
        <w:rPr>
          <w:rFonts w:cs="Arial"/>
        </w:rPr>
        <w:t>ore</w:t>
      </w:r>
      <w:r w:rsidR="0018624C" w:rsidRPr="006830BB">
        <w:rPr>
          <w:rFonts w:cs="Arial"/>
        </w:rPr>
        <w:t xml:space="preserve">: </w:t>
      </w:r>
      <w:r w:rsidR="00256064" w:rsidRPr="00597604">
        <w:rPr>
          <w:rFonts w:cs="Arial"/>
        </w:rPr>
        <w:t>S</w:t>
      </w:r>
      <w:r w:rsidRPr="006830BB">
        <w:rPr>
          <w:rFonts w:cs="Arial"/>
        </w:rPr>
        <w:t xml:space="preserve">upporting </w:t>
      </w:r>
      <w:r w:rsidR="0018624C" w:rsidRPr="006830BB">
        <w:rPr>
          <w:rFonts w:cs="Arial"/>
        </w:rPr>
        <w:t>h</w:t>
      </w:r>
      <w:r w:rsidRPr="006830BB">
        <w:rPr>
          <w:rFonts w:cs="Arial"/>
        </w:rPr>
        <w:t>ealthcare.</w:t>
      </w:r>
      <w:r>
        <w:rPr>
          <w:rFonts w:cs="Arial"/>
        </w:rPr>
        <w:t xml:space="preserve"> </w:t>
      </w:r>
    </w:p>
    <w:p w14:paraId="751DE961" w14:textId="77777777" w:rsidR="00256064" w:rsidRDefault="00256064" w:rsidP="00AB1235">
      <w:pPr>
        <w:rPr>
          <w:rFonts w:cs="Arial"/>
        </w:rPr>
      </w:pPr>
    </w:p>
    <w:p w14:paraId="3AF33F46" w14:textId="120A6199" w:rsidR="0018624C" w:rsidRDefault="0018624C" w:rsidP="00AB1235">
      <w:pPr>
        <w:rPr>
          <w:rFonts w:cs="Arial"/>
        </w:rPr>
      </w:pPr>
      <w:r>
        <w:rPr>
          <w:rFonts w:cs="Arial"/>
        </w:rPr>
        <w:t>The</w:t>
      </w:r>
      <w:r w:rsidR="00ED51B9">
        <w:rPr>
          <w:rFonts w:cs="Arial"/>
        </w:rPr>
        <w:t xml:space="preserve"> lesson</w:t>
      </w:r>
      <w:r>
        <w:rPr>
          <w:rFonts w:cs="Arial"/>
        </w:rPr>
        <w:t>s</w:t>
      </w:r>
      <w:r w:rsidR="00ED51B9">
        <w:rPr>
          <w:rFonts w:cs="Arial"/>
        </w:rPr>
        <w:t xml:space="preserve"> </w:t>
      </w:r>
      <w:r>
        <w:rPr>
          <w:rFonts w:cs="Arial"/>
        </w:rPr>
        <w:t>focus on two performance outcomes:</w:t>
      </w:r>
    </w:p>
    <w:p w14:paraId="08558A58" w14:textId="0A088244" w:rsidR="0018624C" w:rsidRPr="0018624C" w:rsidRDefault="0018624C" w:rsidP="00CC7B27">
      <w:pPr>
        <w:pStyle w:val="ListParagraph"/>
        <w:numPr>
          <w:ilvl w:val="0"/>
          <w:numId w:val="45"/>
        </w:numPr>
        <w:ind w:left="714" w:hanging="357"/>
        <w:rPr>
          <w:rFonts w:eastAsia="Times New Roman" w:cs="Arial"/>
          <w:szCs w:val="24"/>
        </w:rPr>
      </w:pPr>
      <w:r w:rsidRPr="0018624C">
        <w:rPr>
          <w:rFonts w:cs="Arial"/>
        </w:rPr>
        <w:t>P</w:t>
      </w:r>
      <w:r w:rsidR="00ED51B9" w:rsidRPr="0018624C">
        <w:rPr>
          <w:rFonts w:cs="Arial"/>
        </w:rPr>
        <w:t>erformance outcome 1</w:t>
      </w:r>
      <w:r w:rsidRPr="0018624C">
        <w:rPr>
          <w:rFonts w:cs="Arial"/>
        </w:rPr>
        <w:t xml:space="preserve">: </w:t>
      </w:r>
      <w:r w:rsidR="00ED51B9" w:rsidRPr="0018624C">
        <w:rPr>
          <w:rFonts w:eastAsia="Times New Roman" w:cs="Arial"/>
          <w:szCs w:val="24"/>
        </w:rPr>
        <w:t>Assist with an individual</w:t>
      </w:r>
      <w:r w:rsidR="00256064">
        <w:rPr>
          <w:rFonts w:eastAsia="Times New Roman" w:cs="Arial"/>
          <w:szCs w:val="24"/>
        </w:rPr>
        <w:t>’</w:t>
      </w:r>
      <w:r w:rsidR="00ED51B9" w:rsidRPr="0018624C">
        <w:rPr>
          <w:rFonts w:eastAsia="Times New Roman" w:cs="Arial"/>
          <w:szCs w:val="24"/>
        </w:rPr>
        <w:t>s overall care and needs to ensure comfort and wellbeing</w:t>
      </w:r>
      <w:r w:rsidR="00374D68">
        <w:rPr>
          <w:rFonts w:eastAsia="Times New Roman" w:cs="Arial"/>
          <w:szCs w:val="24"/>
        </w:rPr>
        <w:t>.</w:t>
      </w:r>
      <w:r w:rsidR="00ED51B9" w:rsidRPr="0018624C">
        <w:rPr>
          <w:rFonts w:eastAsia="Times New Roman" w:cs="Arial"/>
          <w:szCs w:val="24"/>
        </w:rPr>
        <w:t xml:space="preserve"> </w:t>
      </w:r>
    </w:p>
    <w:p w14:paraId="250C33DA" w14:textId="037A290C" w:rsidR="00ED51B9" w:rsidRPr="0018624C" w:rsidRDefault="0018624C" w:rsidP="00CC7B27">
      <w:pPr>
        <w:pStyle w:val="ListParagraph"/>
        <w:numPr>
          <w:ilvl w:val="0"/>
          <w:numId w:val="45"/>
        </w:numPr>
        <w:ind w:left="714" w:hanging="357"/>
        <w:rPr>
          <w:rFonts w:eastAsia="Times New Roman" w:cs="Arial"/>
          <w:szCs w:val="24"/>
        </w:rPr>
      </w:pPr>
      <w:r w:rsidRPr="0018624C">
        <w:rPr>
          <w:rFonts w:eastAsia="Times New Roman" w:cs="Arial"/>
          <w:szCs w:val="24"/>
        </w:rPr>
        <w:t>P</w:t>
      </w:r>
      <w:r w:rsidR="00ED51B9" w:rsidRPr="0018624C">
        <w:rPr>
          <w:rFonts w:eastAsia="Times New Roman" w:cs="Arial"/>
          <w:szCs w:val="24"/>
        </w:rPr>
        <w:t>erformance outcome 3</w:t>
      </w:r>
      <w:r w:rsidRPr="0018624C">
        <w:rPr>
          <w:rFonts w:eastAsia="Times New Roman" w:cs="Arial"/>
          <w:szCs w:val="24"/>
        </w:rPr>
        <w:t xml:space="preserve">: </w:t>
      </w:r>
      <w:r w:rsidR="00ED51B9" w:rsidRPr="0018624C">
        <w:rPr>
          <w:rFonts w:eastAsia="Times New Roman" w:cs="Arial"/>
          <w:szCs w:val="24"/>
        </w:rPr>
        <w:t>Undertake a range of physiological measurements</w:t>
      </w:r>
      <w:r w:rsidR="00374D68">
        <w:rPr>
          <w:rFonts w:eastAsia="Times New Roman" w:cs="Arial"/>
          <w:szCs w:val="24"/>
        </w:rPr>
        <w:t>.</w:t>
      </w:r>
      <w:r w:rsidR="00ED51B9" w:rsidRPr="0018624C">
        <w:rPr>
          <w:rFonts w:eastAsia="Times New Roman" w:cs="Arial"/>
          <w:szCs w:val="24"/>
        </w:rPr>
        <w:t xml:space="preserve"> </w:t>
      </w:r>
    </w:p>
    <w:p w14:paraId="61187287" w14:textId="77777777" w:rsidR="0018624C" w:rsidRDefault="0018624C" w:rsidP="00AB1235">
      <w:pPr>
        <w:rPr>
          <w:rFonts w:eastAsia="Times New Roman" w:cs="Arial"/>
          <w:szCs w:val="24"/>
        </w:rPr>
      </w:pPr>
    </w:p>
    <w:p w14:paraId="602DFCBF" w14:textId="008569A2" w:rsidR="00ED51B9" w:rsidRDefault="00ED51B9" w:rsidP="00AB1235">
      <w:pPr>
        <w:rPr>
          <w:rFonts w:eastAsia="Times New Roman" w:cs="Arial"/>
          <w:szCs w:val="24"/>
        </w:rPr>
      </w:pPr>
      <w:r w:rsidRPr="00BE7481">
        <w:rPr>
          <w:rFonts w:eastAsia="Times New Roman" w:cs="Arial"/>
          <w:szCs w:val="24"/>
        </w:rPr>
        <w:t>The</w:t>
      </w:r>
      <w:r w:rsidR="0018624C" w:rsidRPr="00BE7481">
        <w:rPr>
          <w:rFonts w:eastAsia="Times New Roman" w:cs="Arial"/>
          <w:szCs w:val="24"/>
        </w:rPr>
        <w:t>re are</w:t>
      </w:r>
      <w:r w:rsidRPr="00BE7481">
        <w:rPr>
          <w:rFonts w:eastAsia="Times New Roman" w:cs="Arial"/>
          <w:szCs w:val="24"/>
        </w:rPr>
        <w:t xml:space="preserve"> 1</w:t>
      </w:r>
      <w:r w:rsidR="00C414C4" w:rsidRPr="00BE7481">
        <w:rPr>
          <w:rFonts w:eastAsia="Times New Roman" w:cs="Arial"/>
          <w:szCs w:val="24"/>
        </w:rPr>
        <w:t>2</w:t>
      </w:r>
      <w:r w:rsidRPr="00BE7481">
        <w:rPr>
          <w:rFonts w:eastAsia="Times New Roman" w:cs="Arial"/>
          <w:szCs w:val="24"/>
        </w:rPr>
        <w:t xml:space="preserve"> hours</w:t>
      </w:r>
      <w:r w:rsidR="00BE7481" w:rsidRPr="00BE7481">
        <w:rPr>
          <w:rFonts w:eastAsia="Times New Roman" w:cs="Arial"/>
          <w:szCs w:val="24"/>
        </w:rPr>
        <w:t>, 25 minutes</w:t>
      </w:r>
      <w:r w:rsidRPr="00BE7481">
        <w:rPr>
          <w:rFonts w:eastAsia="Times New Roman" w:cs="Arial"/>
          <w:szCs w:val="24"/>
        </w:rPr>
        <w:t xml:space="preserve"> of learning for performance outcome 1</w:t>
      </w:r>
      <w:r w:rsidR="00374D68">
        <w:rPr>
          <w:rFonts w:eastAsia="Times New Roman" w:cs="Arial"/>
          <w:szCs w:val="24"/>
        </w:rPr>
        <w:t>,</w:t>
      </w:r>
      <w:r w:rsidRPr="00BE7481">
        <w:rPr>
          <w:rFonts w:eastAsia="Times New Roman" w:cs="Arial"/>
          <w:szCs w:val="24"/>
        </w:rPr>
        <w:t xml:space="preserve"> and </w:t>
      </w:r>
      <w:r w:rsidR="00A5420F" w:rsidRPr="00BE7481">
        <w:rPr>
          <w:rFonts w:eastAsia="Times New Roman" w:cs="Arial"/>
          <w:szCs w:val="24"/>
        </w:rPr>
        <w:t>12 hours</w:t>
      </w:r>
      <w:r w:rsidR="00256064">
        <w:rPr>
          <w:rFonts w:eastAsia="Times New Roman" w:cs="Arial"/>
          <w:szCs w:val="24"/>
        </w:rPr>
        <w:t xml:space="preserve">, </w:t>
      </w:r>
      <w:r w:rsidR="00BE7481" w:rsidRPr="00BE7481">
        <w:rPr>
          <w:rFonts w:eastAsia="Times New Roman" w:cs="Arial"/>
          <w:szCs w:val="24"/>
        </w:rPr>
        <w:t>3</w:t>
      </w:r>
      <w:r w:rsidR="00A5420F" w:rsidRPr="00BE7481">
        <w:rPr>
          <w:rFonts w:eastAsia="Times New Roman" w:cs="Arial"/>
          <w:szCs w:val="24"/>
        </w:rPr>
        <w:t>5 minutes</w:t>
      </w:r>
      <w:r w:rsidRPr="00BE7481">
        <w:rPr>
          <w:rFonts w:eastAsia="Times New Roman" w:cs="Arial"/>
          <w:szCs w:val="24"/>
        </w:rPr>
        <w:t xml:space="preserve"> hours of learning </w:t>
      </w:r>
      <w:r w:rsidR="00374D68">
        <w:rPr>
          <w:rFonts w:eastAsia="Times New Roman" w:cs="Arial"/>
          <w:szCs w:val="24"/>
        </w:rPr>
        <w:t xml:space="preserve">are provided </w:t>
      </w:r>
      <w:r w:rsidRPr="00BE7481">
        <w:rPr>
          <w:rFonts w:eastAsia="Times New Roman" w:cs="Arial"/>
          <w:szCs w:val="24"/>
        </w:rPr>
        <w:t>for performance outcome 3.</w:t>
      </w:r>
      <w:r>
        <w:rPr>
          <w:rFonts w:eastAsia="Times New Roman" w:cs="Arial"/>
          <w:szCs w:val="24"/>
        </w:rPr>
        <w:t xml:space="preserve"> </w:t>
      </w:r>
    </w:p>
    <w:p w14:paraId="5E1FB7F6" w14:textId="77777777" w:rsidR="0018624C" w:rsidRDefault="0018624C" w:rsidP="00AB1235">
      <w:pPr>
        <w:rPr>
          <w:rFonts w:eastAsia="Times New Roman" w:cs="Arial"/>
          <w:szCs w:val="24"/>
        </w:rPr>
      </w:pPr>
    </w:p>
    <w:p w14:paraId="5F462152" w14:textId="787CCF2B" w:rsidR="00ED51B9" w:rsidRDefault="00ED51B9" w:rsidP="00AB1235">
      <w:pPr>
        <w:rPr>
          <w:rFonts w:cs="Arial"/>
        </w:rPr>
      </w:pPr>
      <w:r>
        <w:rPr>
          <w:rFonts w:eastAsia="Times New Roman" w:cs="Arial"/>
          <w:szCs w:val="24"/>
        </w:rPr>
        <w:t>The materials developed include a framework for learning, lesson plans</w:t>
      </w:r>
      <w:r w:rsidR="00256064">
        <w:rPr>
          <w:rFonts w:eastAsia="Times New Roman" w:cs="Arial"/>
          <w:szCs w:val="24"/>
        </w:rPr>
        <w:t xml:space="preserve"> and </w:t>
      </w:r>
      <w:r w:rsidR="00C11A21">
        <w:rPr>
          <w:rFonts w:eastAsia="Times New Roman" w:cs="Arial"/>
          <w:szCs w:val="24"/>
        </w:rPr>
        <w:t>learner</w:t>
      </w:r>
      <w:r>
        <w:rPr>
          <w:rFonts w:eastAsia="Times New Roman" w:cs="Arial"/>
          <w:szCs w:val="24"/>
        </w:rPr>
        <w:t xml:space="preserve"> workbook</w:t>
      </w:r>
      <w:r w:rsidR="00256064">
        <w:rPr>
          <w:rFonts w:eastAsia="Times New Roman" w:cs="Arial"/>
          <w:szCs w:val="24"/>
        </w:rPr>
        <w:t xml:space="preserve">. They also provide </w:t>
      </w:r>
      <w:r>
        <w:rPr>
          <w:rFonts w:eastAsia="Times New Roman" w:cs="Arial"/>
          <w:szCs w:val="24"/>
        </w:rPr>
        <w:t xml:space="preserve">industry placement objectives with employer guidelines and </w:t>
      </w:r>
      <w:r w:rsidR="00C11A21">
        <w:rPr>
          <w:rFonts w:eastAsia="Times New Roman" w:cs="Arial"/>
          <w:szCs w:val="24"/>
        </w:rPr>
        <w:t>learner</w:t>
      </w:r>
      <w:r>
        <w:rPr>
          <w:rFonts w:eastAsia="Times New Roman" w:cs="Arial"/>
          <w:szCs w:val="24"/>
        </w:rPr>
        <w:t xml:space="preserve"> reflections. </w:t>
      </w:r>
    </w:p>
    <w:p w14:paraId="2079433F" w14:textId="77777777" w:rsidR="00ED51B9" w:rsidRDefault="00ED51B9" w:rsidP="00AB1235"/>
    <w:p w14:paraId="423821C5" w14:textId="148119D4" w:rsidR="00ED51B9" w:rsidRDefault="00F52453" w:rsidP="00AB1235">
      <w:pPr>
        <w:rPr>
          <w:b/>
          <w:bCs/>
          <w:szCs w:val="24"/>
        </w:rPr>
      </w:pPr>
      <w:r>
        <w:t>The Medical, Health and Social Care Academy at St Mary’s College, Hull, has worked in a collaborative partnership to produce this resource. We would like to thank our contributing partners: City Healthcare Partnership, the University of Hull, York St John’s University and Dove House Hospice.</w:t>
      </w:r>
    </w:p>
    <w:p w14:paraId="7E74646B" w14:textId="77777777" w:rsidR="00ED51B9" w:rsidRDefault="00ED51B9" w:rsidP="00AB1235">
      <w:pPr>
        <w:rPr>
          <w:b/>
          <w:bCs/>
          <w:szCs w:val="24"/>
        </w:rPr>
      </w:pPr>
    </w:p>
    <w:p w14:paraId="523D659D" w14:textId="77777777" w:rsidR="00ED51B9" w:rsidRDefault="00ED51B9" w:rsidP="00AB1235">
      <w:pPr>
        <w:rPr>
          <w:b/>
          <w:bCs/>
          <w:szCs w:val="24"/>
        </w:rPr>
      </w:pPr>
    </w:p>
    <w:p w14:paraId="187024E9" w14:textId="77777777" w:rsidR="00ED51B9" w:rsidRDefault="00ED51B9" w:rsidP="00AB1235">
      <w:pPr>
        <w:rPr>
          <w:b/>
          <w:bCs/>
          <w:szCs w:val="24"/>
        </w:rPr>
      </w:pPr>
    </w:p>
    <w:p w14:paraId="2144AF33" w14:textId="77777777" w:rsidR="00ED51B9" w:rsidRDefault="00ED51B9" w:rsidP="00AB1235">
      <w:pPr>
        <w:rPr>
          <w:b/>
          <w:bCs/>
          <w:szCs w:val="24"/>
        </w:rPr>
      </w:pPr>
    </w:p>
    <w:p w14:paraId="630205FA" w14:textId="77777777" w:rsidR="00ED51B9" w:rsidRDefault="00ED51B9" w:rsidP="00AB1235">
      <w:pPr>
        <w:rPr>
          <w:b/>
          <w:bCs/>
          <w:szCs w:val="24"/>
        </w:rPr>
      </w:pPr>
    </w:p>
    <w:p w14:paraId="5FAC287A" w14:textId="77777777" w:rsidR="00ED51B9" w:rsidRDefault="00ED51B9" w:rsidP="00AB1235">
      <w:pPr>
        <w:rPr>
          <w:b/>
          <w:bCs/>
          <w:szCs w:val="24"/>
        </w:rPr>
      </w:pPr>
    </w:p>
    <w:p w14:paraId="6A99B64C" w14:textId="77777777" w:rsidR="00ED51B9" w:rsidRDefault="00ED51B9" w:rsidP="00AB1235">
      <w:pPr>
        <w:rPr>
          <w:b/>
          <w:bCs/>
          <w:szCs w:val="24"/>
        </w:rPr>
      </w:pPr>
    </w:p>
    <w:p w14:paraId="25F3639E" w14:textId="77777777" w:rsidR="00ED51B9" w:rsidRDefault="00ED51B9" w:rsidP="00AB1235">
      <w:pPr>
        <w:rPr>
          <w:b/>
          <w:bCs/>
          <w:szCs w:val="24"/>
        </w:rPr>
      </w:pPr>
    </w:p>
    <w:p w14:paraId="05416E5B" w14:textId="77777777" w:rsidR="00ED51B9" w:rsidRDefault="00ED51B9" w:rsidP="00AB1235">
      <w:pPr>
        <w:rPr>
          <w:b/>
          <w:bCs/>
          <w:szCs w:val="24"/>
        </w:rPr>
      </w:pPr>
    </w:p>
    <w:p w14:paraId="3A335740" w14:textId="77777777" w:rsidR="00ED51B9" w:rsidRDefault="00ED51B9" w:rsidP="00AB1235">
      <w:pPr>
        <w:rPr>
          <w:b/>
          <w:bCs/>
          <w:szCs w:val="24"/>
        </w:rPr>
      </w:pPr>
    </w:p>
    <w:p w14:paraId="5EA702F2" w14:textId="77777777" w:rsidR="00ED51B9" w:rsidRDefault="00ED51B9" w:rsidP="00AB1235">
      <w:pPr>
        <w:rPr>
          <w:b/>
          <w:bCs/>
          <w:szCs w:val="24"/>
        </w:rPr>
      </w:pPr>
    </w:p>
    <w:p w14:paraId="4828EFCE" w14:textId="77777777" w:rsidR="00ED51B9" w:rsidRDefault="00ED51B9" w:rsidP="00AB1235">
      <w:pPr>
        <w:rPr>
          <w:b/>
          <w:bCs/>
          <w:szCs w:val="24"/>
        </w:rPr>
      </w:pPr>
    </w:p>
    <w:p w14:paraId="65848F45" w14:textId="77777777" w:rsidR="00ED51B9" w:rsidRDefault="00ED51B9" w:rsidP="00AB1235">
      <w:pPr>
        <w:rPr>
          <w:b/>
          <w:bCs/>
          <w:szCs w:val="24"/>
        </w:rPr>
      </w:pPr>
    </w:p>
    <w:p w14:paraId="29793750" w14:textId="77777777" w:rsidR="00ED51B9" w:rsidRDefault="00ED51B9" w:rsidP="00AB1235">
      <w:pPr>
        <w:rPr>
          <w:b/>
          <w:bCs/>
          <w:szCs w:val="24"/>
        </w:rPr>
      </w:pPr>
    </w:p>
    <w:p w14:paraId="2A4BCB76" w14:textId="7482FB7A" w:rsidR="00ED51B9" w:rsidRDefault="00ED51B9" w:rsidP="00AB1235">
      <w:pPr>
        <w:rPr>
          <w:b/>
          <w:bCs/>
          <w:szCs w:val="24"/>
        </w:rPr>
      </w:pPr>
    </w:p>
    <w:p w14:paraId="38C927B6" w14:textId="77777777" w:rsidR="00ED51B9" w:rsidRDefault="00ED51B9" w:rsidP="00AB1235">
      <w:pPr>
        <w:rPr>
          <w:b/>
          <w:bCs/>
          <w:szCs w:val="24"/>
        </w:rPr>
      </w:pPr>
    </w:p>
    <w:p w14:paraId="44E5A0ED" w14:textId="445C1F7B" w:rsidR="00ED51B9" w:rsidRPr="002418D0" w:rsidRDefault="00ED51B9" w:rsidP="00AB1235">
      <w:pPr>
        <w:rPr>
          <w:b/>
          <w:bCs/>
          <w:sz w:val="28"/>
          <w:szCs w:val="28"/>
        </w:rPr>
      </w:pPr>
      <w:bookmarkStart w:id="0" w:name="_Hlk143173678"/>
      <w:r w:rsidRPr="002418D0">
        <w:rPr>
          <w:b/>
          <w:bCs/>
          <w:sz w:val="28"/>
          <w:szCs w:val="28"/>
        </w:rPr>
        <w:t xml:space="preserve">Table of </w:t>
      </w:r>
      <w:r w:rsidR="00961CFD">
        <w:rPr>
          <w:b/>
          <w:bCs/>
          <w:sz w:val="28"/>
          <w:szCs w:val="28"/>
        </w:rPr>
        <w:t>c</w:t>
      </w:r>
      <w:r w:rsidR="00961CFD" w:rsidRPr="002418D0">
        <w:rPr>
          <w:b/>
          <w:bCs/>
          <w:sz w:val="28"/>
          <w:szCs w:val="28"/>
        </w:rPr>
        <w:t>ontents</w:t>
      </w:r>
    </w:p>
    <w:p w14:paraId="385B7758" w14:textId="77777777" w:rsidR="00ED51B9" w:rsidRDefault="00ED51B9" w:rsidP="0018624C">
      <w:pPr>
        <w:spacing w:after="100" w:afterAutospacing="1" w:line="480" w:lineRule="auto"/>
        <w:rPr>
          <w:b/>
          <w:bCs/>
          <w:szCs w:val="24"/>
        </w:rPr>
      </w:pPr>
    </w:p>
    <w:p w14:paraId="18E85183" w14:textId="13DD6858" w:rsidR="005B2A61" w:rsidRDefault="005B2A61" w:rsidP="00CC7B27">
      <w:pPr>
        <w:pStyle w:val="ListParagraph"/>
        <w:numPr>
          <w:ilvl w:val="0"/>
          <w:numId w:val="34"/>
        </w:numPr>
        <w:spacing w:after="100" w:afterAutospacing="1" w:line="480" w:lineRule="auto"/>
        <w:rPr>
          <w:b/>
          <w:bCs/>
          <w:szCs w:val="24"/>
        </w:rPr>
      </w:pPr>
      <w:r>
        <w:rPr>
          <w:b/>
          <w:bCs/>
          <w:szCs w:val="24"/>
        </w:rPr>
        <w:t xml:space="preserve">Introduction ……………………………………………….………. Page </w:t>
      </w:r>
      <w:r w:rsidR="00BE7481">
        <w:rPr>
          <w:b/>
          <w:bCs/>
          <w:szCs w:val="24"/>
        </w:rPr>
        <w:t>2</w:t>
      </w:r>
    </w:p>
    <w:p w14:paraId="66C562E5" w14:textId="7EDDCD6C" w:rsidR="00142B21" w:rsidRPr="000D2E8D" w:rsidRDefault="00142B21" w:rsidP="00142B21">
      <w:pPr>
        <w:pStyle w:val="ListParagraph"/>
        <w:numPr>
          <w:ilvl w:val="0"/>
          <w:numId w:val="34"/>
        </w:numPr>
        <w:spacing w:after="100" w:afterAutospacing="1" w:line="480" w:lineRule="auto"/>
        <w:rPr>
          <w:rFonts w:eastAsiaTheme="majorEastAsia" w:cstheme="majorBidi"/>
          <w:b/>
          <w:color w:val="E51C41"/>
          <w:sz w:val="32"/>
          <w:szCs w:val="32"/>
        </w:rPr>
      </w:pPr>
      <w:r w:rsidRPr="00D1618D">
        <w:rPr>
          <w:b/>
          <w:bCs/>
          <w:szCs w:val="24"/>
        </w:rPr>
        <w:t xml:space="preserve">Industry placement objectives: Learner reflections …..…... Page </w:t>
      </w:r>
      <w:r>
        <w:rPr>
          <w:b/>
          <w:bCs/>
          <w:szCs w:val="24"/>
        </w:rPr>
        <w:t>4</w:t>
      </w:r>
    </w:p>
    <w:p w14:paraId="61C48227" w14:textId="410F9ABF" w:rsidR="000D2E8D" w:rsidRPr="000D2E8D" w:rsidRDefault="000D2E8D" w:rsidP="000D2E8D">
      <w:pPr>
        <w:pStyle w:val="ListParagraph"/>
        <w:numPr>
          <w:ilvl w:val="0"/>
          <w:numId w:val="34"/>
        </w:numPr>
        <w:spacing w:after="100" w:afterAutospacing="1" w:line="480" w:lineRule="auto"/>
        <w:rPr>
          <w:b/>
          <w:bCs/>
          <w:szCs w:val="24"/>
        </w:rPr>
      </w:pPr>
      <w:r>
        <w:rPr>
          <w:b/>
          <w:bCs/>
          <w:szCs w:val="24"/>
        </w:rPr>
        <w:t>Industry placement objectives: Employer guidelines …...... Page 8</w:t>
      </w:r>
    </w:p>
    <w:p w14:paraId="27FE3D3E" w14:textId="4F76EE07" w:rsidR="00ED51B9" w:rsidRDefault="00ED51B9" w:rsidP="00CC7B27">
      <w:pPr>
        <w:pStyle w:val="ListParagraph"/>
        <w:numPr>
          <w:ilvl w:val="0"/>
          <w:numId w:val="34"/>
        </w:numPr>
        <w:spacing w:after="100" w:afterAutospacing="1" w:line="480" w:lineRule="auto"/>
        <w:rPr>
          <w:b/>
          <w:bCs/>
          <w:szCs w:val="24"/>
        </w:rPr>
      </w:pPr>
      <w:r>
        <w:rPr>
          <w:b/>
          <w:bCs/>
          <w:szCs w:val="24"/>
        </w:rPr>
        <w:t xml:space="preserve">Framework for </w:t>
      </w:r>
      <w:r w:rsidR="00E97195">
        <w:rPr>
          <w:b/>
          <w:bCs/>
          <w:szCs w:val="24"/>
        </w:rPr>
        <w:t xml:space="preserve">learning </w:t>
      </w:r>
      <w:r>
        <w:rPr>
          <w:b/>
          <w:bCs/>
          <w:szCs w:val="24"/>
        </w:rPr>
        <w:t>………………………………………</w:t>
      </w:r>
      <w:r w:rsidR="005E384D">
        <w:rPr>
          <w:b/>
          <w:bCs/>
          <w:szCs w:val="24"/>
        </w:rPr>
        <w:t>.</w:t>
      </w:r>
      <w:r>
        <w:rPr>
          <w:b/>
          <w:bCs/>
          <w:szCs w:val="24"/>
        </w:rPr>
        <w:t>…</w:t>
      </w:r>
      <w:r w:rsidR="005B2A61">
        <w:rPr>
          <w:b/>
          <w:bCs/>
          <w:szCs w:val="24"/>
        </w:rPr>
        <w:t xml:space="preserve"> </w:t>
      </w:r>
      <w:r>
        <w:rPr>
          <w:b/>
          <w:bCs/>
          <w:szCs w:val="24"/>
        </w:rPr>
        <w:t xml:space="preserve">Page </w:t>
      </w:r>
      <w:r w:rsidR="0040234E">
        <w:rPr>
          <w:b/>
          <w:bCs/>
          <w:szCs w:val="24"/>
        </w:rPr>
        <w:t>17</w:t>
      </w:r>
    </w:p>
    <w:p w14:paraId="5F8037EE" w14:textId="4B9E3295" w:rsidR="00ED51B9" w:rsidRDefault="00ED51B9" w:rsidP="00CC7B27">
      <w:pPr>
        <w:pStyle w:val="ListParagraph"/>
        <w:numPr>
          <w:ilvl w:val="0"/>
          <w:numId w:val="34"/>
        </w:numPr>
        <w:spacing w:after="100" w:afterAutospacing="1" w:line="480" w:lineRule="auto"/>
        <w:rPr>
          <w:b/>
          <w:bCs/>
          <w:szCs w:val="24"/>
        </w:rPr>
      </w:pPr>
      <w:r>
        <w:rPr>
          <w:b/>
          <w:bCs/>
          <w:szCs w:val="24"/>
        </w:rPr>
        <w:t xml:space="preserve">Lesson </w:t>
      </w:r>
      <w:r w:rsidR="00E97195">
        <w:rPr>
          <w:b/>
          <w:bCs/>
          <w:szCs w:val="24"/>
        </w:rPr>
        <w:t xml:space="preserve">plans </w:t>
      </w:r>
      <w:r>
        <w:rPr>
          <w:b/>
          <w:bCs/>
          <w:szCs w:val="24"/>
        </w:rPr>
        <w:t>………………………………………………………</w:t>
      </w:r>
      <w:r w:rsidR="005E384D">
        <w:rPr>
          <w:b/>
          <w:bCs/>
          <w:szCs w:val="24"/>
        </w:rPr>
        <w:t xml:space="preserve"> </w:t>
      </w:r>
      <w:r>
        <w:rPr>
          <w:b/>
          <w:bCs/>
          <w:szCs w:val="24"/>
        </w:rPr>
        <w:t>Page</w:t>
      </w:r>
      <w:r w:rsidR="00402015">
        <w:rPr>
          <w:b/>
          <w:bCs/>
          <w:szCs w:val="24"/>
        </w:rPr>
        <w:t xml:space="preserve"> </w:t>
      </w:r>
      <w:r w:rsidR="0040234E">
        <w:rPr>
          <w:b/>
          <w:bCs/>
          <w:szCs w:val="24"/>
        </w:rPr>
        <w:t>3</w:t>
      </w:r>
      <w:r w:rsidR="0003639D">
        <w:rPr>
          <w:b/>
          <w:bCs/>
          <w:szCs w:val="24"/>
        </w:rPr>
        <w:t>1</w:t>
      </w:r>
    </w:p>
    <w:p w14:paraId="54EE9F71" w14:textId="4BED8E01" w:rsidR="00ED51B9" w:rsidRDefault="00C11A21" w:rsidP="00CC7B27">
      <w:pPr>
        <w:pStyle w:val="ListParagraph"/>
        <w:numPr>
          <w:ilvl w:val="0"/>
          <w:numId w:val="34"/>
        </w:numPr>
        <w:spacing w:after="100" w:afterAutospacing="1" w:line="480" w:lineRule="auto"/>
        <w:rPr>
          <w:b/>
          <w:bCs/>
          <w:szCs w:val="24"/>
        </w:rPr>
      </w:pPr>
      <w:r>
        <w:rPr>
          <w:b/>
          <w:bCs/>
          <w:szCs w:val="24"/>
        </w:rPr>
        <w:t>Learner</w:t>
      </w:r>
      <w:r w:rsidR="00ED51B9">
        <w:rPr>
          <w:b/>
          <w:bCs/>
          <w:szCs w:val="24"/>
        </w:rPr>
        <w:t xml:space="preserve"> workbook ………………………………………………</w:t>
      </w:r>
      <w:r w:rsidR="005E384D">
        <w:rPr>
          <w:b/>
          <w:bCs/>
          <w:szCs w:val="24"/>
        </w:rPr>
        <w:t xml:space="preserve">... </w:t>
      </w:r>
      <w:r w:rsidR="00ED51B9">
        <w:rPr>
          <w:b/>
          <w:bCs/>
          <w:szCs w:val="24"/>
        </w:rPr>
        <w:t>Page</w:t>
      </w:r>
      <w:r w:rsidR="00402015">
        <w:rPr>
          <w:b/>
          <w:bCs/>
          <w:szCs w:val="24"/>
        </w:rPr>
        <w:t xml:space="preserve"> </w:t>
      </w:r>
      <w:r w:rsidR="0040234E">
        <w:rPr>
          <w:b/>
          <w:bCs/>
          <w:szCs w:val="24"/>
        </w:rPr>
        <w:t>18</w:t>
      </w:r>
      <w:r w:rsidR="00897742">
        <w:rPr>
          <w:b/>
          <w:bCs/>
          <w:szCs w:val="24"/>
        </w:rPr>
        <w:t>7</w:t>
      </w:r>
    </w:p>
    <w:bookmarkEnd w:id="0"/>
    <w:p w14:paraId="25290220" w14:textId="77777777" w:rsidR="00022E92" w:rsidRDefault="00022E92">
      <w:pPr>
        <w:rPr>
          <w:rFonts w:eastAsiaTheme="majorEastAsia" w:cstheme="majorBidi"/>
          <w:b/>
          <w:color w:val="E51C41"/>
          <w:sz w:val="32"/>
          <w:szCs w:val="32"/>
        </w:rPr>
      </w:pPr>
    </w:p>
    <w:p w14:paraId="7D9BAD77" w14:textId="77777777" w:rsidR="00022E92" w:rsidRDefault="00022E92">
      <w:pPr>
        <w:rPr>
          <w:rFonts w:eastAsiaTheme="majorEastAsia" w:cstheme="majorBidi"/>
          <w:b/>
          <w:color w:val="E51C41"/>
          <w:sz w:val="32"/>
          <w:szCs w:val="32"/>
        </w:rPr>
      </w:pPr>
    </w:p>
    <w:p w14:paraId="272DE951" w14:textId="77777777" w:rsidR="00022E92" w:rsidRDefault="00022E92">
      <w:pPr>
        <w:rPr>
          <w:rFonts w:eastAsiaTheme="majorEastAsia" w:cstheme="majorBidi"/>
          <w:b/>
          <w:color w:val="E51C41"/>
          <w:sz w:val="32"/>
          <w:szCs w:val="32"/>
        </w:rPr>
      </w:pPr>
    </w:p>
    <w:p w14:paraId="236BAEAF" w14:textId="77777777" w:rsidR="00022E92" w:rsidRDefault="00022E92">
      <w:pPr>
        <w:rPr>
          <w:rFonts w:eastAsiaTheme="majorEastAsia" w:cstheme="majorBidi"/>
          <w:b/>
          <w:color w:val="E51C41"/>
          <w:sz w:val="32"/>
          <w:szCs w:val="32"/>
        </w:rPr>
      </w:pPr>
    </w:p>
    <w:p w14:paraId="64D7A80D" w14:textId="77777777" w:rsidR="00022E92" w:rsidRDefault="00022E92">
      <w:pPr>
        <w:rPr>
          <w:rFonts w:eastAsiaTheme="majorEastAsia" w:cstheme="majorBidi"/>
          <w:b/>
          <w:color w:val="E51C41"/>
          <w:sz w:val="32"/>
          <w:szCs w:val="32"/>
        </w:rPr>
      </w:pPr>
    </w:p>
    <w:p w14:paraId="601F5339" w14:textId="77777777" w:rsidR="00022E92" w:rsidRDefault="00022E92">
      <w:pPr>
        <w:rPr>
          <w:rFonts w:eastAsiaTheme="majorEastAsia" w:cstheme="majorBidi"/>
          <w:b/>
          <w:color w:val="E51C41"/>
          <w:sz w:val="32"/>
          <w:szCs w:val="32"/>
        </w:rPr>
      </w:pPr>
    </w:p>
    <w:p w14:paraId="2517061A" w14:textId="77777777" w:rsidR="00022E92" w:rsidRDefault="00022E92">
      <w:pPr>
        <w:rPr>
          <w:rFonts w:eastAsiaTheme="majorEastAsia" w:cstheme="majorBidi"/>
          <w:b/>
          <w:color w:val="E51C41"/>
          <w:sz w:val="32"/>
          <w:szCs w:val="32"/>
        </w:rPr>
      </w:pPr>
    </w:p>
    <w:p w14:paraId="02067DDB" w14:textId="77777777" w:rsidR="00022E92" w:rsidRDefault="00022E92">
      <w:pPr>
        <w:rPr>
          <w:rFonts w:eastAsiaTheme="majorEastAsia" w:cstheme="majorBidi"/>
          <w:b/>
          <w:color w:val="E51C41"/>
          <w:sz w:val="32"/>
          <w:szCs w:val="32"/>
        </w:rPr>
      </w:pPr>
    </w:p>
    <w:p w14:paraId="5F74AF6D" w14:textId="77777777" w:rsidR="00022E92" w:rsidRDefault="00022E92">
      <w:pPr>
        <w:rPr>
          <w:rFonts w:eastAsiaTheme="majorEastAsia" w:cstheme="majorBidi"/>
          <w:b/>
          <w:color w:val="E51C41"/>
          <w:sz w:val="32"/>
          <w:szCs w:val="32"/>
        </w:rPr>
      </w:pPr>
    </w:p>
    <w:p w14:paraId="76114B5C" w14:textId="77777777" w:rsidR="00022E92" w:rsidRDefault="00022E92">
      <w:pPr>
        <w:rPr>
          <w:rFonts w:eastAsiaTheme="majorEastAsia" w:cstheme="majorBidi"/>
          <w:b/>
          <w:color w:val="E51C41"/>
          <w:sz w:val="32"/>
          <w:szCs w:val="32"/>
        </w:rPr>
      </w:pPr>
    </w:p>
    <w:p w14:paraId="5A49D837" w14:textId="77777777" w:rsidR="00022E92" w:rsidRDefault="00022E92">
      <w:pPr>
        <w:rPr>
          <w:rFonts w:eastAsiaTheme="majorEastAsia" w:cstheme="majorBidi"/>
          <w:b/>
          <w:color w:val="E51C41"/>
          <w:sz w:val="32"/>
          <w:szCs w:val="32"/>
        </w:rPr>
      </w:pPr>
    </w:p>
    <w:p w14:paraId="2319E3D1" w14:textId="77777777" w:rsidR="00022E92" w:rsidRDefault="00022E92">
      <w:pPr>
        <w:rPr>
          <w:rFonts w:eastAsiaTheme="majorEastAsia" w:cstheme="majorBidi"/>
          <w:b/>
          <w:color w:val="E51C41"/>
          <w:sz w:val="32"/>
          <w:szCs w:val="32"/>
        </w:rPr>
      </w:pPr>
    </w:p>
    <w:p w14:paraId="7438B28A" w14:textId="77777777" w:rsidR="005F1BEE" w:rsidRDefault="005F1BEE">
      <w:pPr>
        <w:rPr>
          <w:rFonts w:eastAsiaTheme="majorEastAsia" w:cstheme="majorBidi"/>
          <w:b/>
          <w:color w:val="E51C41"/>
          <w:sz w:val="32"/>
          <w:szCs w:val="32"/>
        </w:rPr>
      </w:pPr>
    </w:p>
    <w:p w14:paraId="5F970AC2" w14:textId="77777777" w:rsidR="005F1BEE" w:rsidRDefault="005F1BEE">
      <w:pPr>
        <w:rPr>
          <w:rFonts w:eastAsiaTheme="majorEastAsia" w:cstheme="majorBidi"/>
          <w:b/>
          <w:color w:val="E51C41"/>
          <w:sz w:val="32"/>
          <w:szCs w:val="32"/>
        </w:rPr>
      </w:pPr>
    </w:p>
    <w:p w14:paraId="37EFEFA0" w14:textId="77777777" w:rsidR="005F1BEE" w:rsidRDefault="005F1BEE">
      <w:pPr>
        <w:rPr>
          <w:rFonts w:eastAsiaTheme="majorEastAsia" w:cstheme="majorBidi"/>
          <w:b/>
          <w:color w:val="E51C41"/>
          <w:sz w:val="32"/>
          <w:szCs w:val="32"/>
        </w:rPr>
      </w:pPr>
    </w:p>
    <w:p w14:paraId="008D368A" w14:textId="77777777" w:rsidR="005F1BEE" w:rsidRDefault="005F1BEE">
      <w:pPr>
        <w:rPr>
          <w:rFonts w:eastAsiaTheme="majorEastAsia" w:cstheme="majorBidi"/>
          <w:b/>
          <w:color w:val="E51C41"/>
          <w:sz w:val="32"/>
          <w:szCs w:val="32"/>
        </w:rPr>
      </w:pPr>
    </w:p>
    <w:p w14:paraId="0FAD7FF5" w14:textId="77777777" w:rsidR="00022E92" w:rsidRDefault="00022E92">
      <w:pPr>
        <w:rPr>
          <w:rFonts w:eastAsiaTheme="majorEastAsia" w:cstheme="majorBidi"/>
          <w:b/>
          <w:color w:val="E51C41"/>
          <w:sz w:val="32"/>
          <w:szCs w:val="32"/>
        </w:rPr>
      </w:pPr>
    </w:p>
    <w:p w14:paraId="7BA77860" w14:textId="77777777" w:rsidR="00022E92" w:rsidRDefault="00022E92">
      <w:pPr>
        <w:rPr>
          <w:rFonts w:eastAsiaTheme="majorEastAsia" w:cstheme="majorBidi"/>
          <w:b/>
          <w:color w:val="E51C41"/>
          <w:sz w:val="32"/>
          <w:szCs w:val="32"/>
        </w:rPr>
      </w:pPr>
    </w:p>
    <w:p w14:paraId="4476FAB5" w14:textId="77777777" w:rsidR="00022E92" w:rsidRDefault="00022E92">
      <w:pPr>
        <w:rPr>
          <w:rFonts w:eastAsiaTheme="majorEastAsia" w:cstheme="majorBidi"/>
          <w:b/>
          <w:color w:val="E51C41"/>
          <w:sz w:val="32"/>
          <w:szCs w:val="32"/>
        </w:rPr>
      </w:pPr>
    </w:p>
    <w:p w14:paraId="08B157DD" w14:textId="77777777" w:rsidR="005F1BEE" w:rsidRDefault="005F1BEE">
      <w:pPr>
        <w:rPr>
          <w:rFonts w:eastAsiaTheme="majorEastAsia" w:cstheme="majorBidi"/>
          <w:b/>
          <w:color w:val="E51C41"/>
          <w:sz w:val="32"/>
          <w:szCs w:val="32"/>
        </w:rPr>
        <w:sectPr w:rsidR="005F1BEE" w:rsidSect="00B675D6">
          <w:footerReference w:type="even" r:id="rId12"/>
          <w:footerReference w:type="default" r:id="rId13"/>
          <w:footerReference w:type="first" r:id="rId14"/>
          <w:pgSz w:w="11906" w:h="16838"/>
          <w:pgMar w:top="1440" w:right="1440" w:bottom="1440" w:left="1440" w:header="708" w:footer="708" w:gutter="0"/>
          <w:cols w:space="708"/>
          <w:titlePg/>
          <w:docGrid w:linePitch="360"/>
        </w:sectPr>
      </w:pPr>
    </w:p>
    <w:p w14:paraId="76518840" w14:textId="5CD5DF7F" w:rsidR="005F1BEE" w:rsidRDefault="00664911" w:rsidP="005F1BEE">
      <w:r w:rsidRPr="00A969CA">
        <w:rPr>
          <w:rFonts w:cs="Arial"/>
          <w:noProof/>
          <w:szCs w:val="24"/>
        </w:rPr>
        <w:drawing>
          <wp:anchor distT="0" distB="0" distL="114300" distR="114300" simplePos="0" relativeHeight="251668536" behindDoc="1" locked="0" layoutInCell="1" allowOverlap="1" wp14:anchorId="13EBFDA1" wp14:editId="32A4FC78">
            <wp:simplePos x="0" y="0"/>
            <wp:positionH relativeFrom="margin">
              <wp:posOffset>4539615</wp:posOffset>
            </wp:positionH>
            <wp:positionV relativeFrom="margin">
              <wp:posOffset>0</wp:posOffset>
            </wp:positionV>
            <wp:extent cx="1547495" cy="820420"/>
            <wp:effectExtent l="0" t="0" r="0" b="0"/>
            <wp:wrapNone/>
            <wp:docPr id="631243017" name="Picture 63124301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14:paraId="30E506CC" w14:textId="77777777" w:rsidR="005F1BEE" w:rsidRDefault="005F1BEE" w:rsidP="005F1BEE"/>
    <w:p w14:paraId="5D428A36" w14:textId="77777777" w:rsidR="005F1BEE" w:rsidRDefault="005F1BEE" w:rsidP="005F1BEE"/>
    <w:p w14:paraId="5CBD2C1B" w14:textId="77777777" w:rsidR="005F1BEE" w:rsidRDefault="005F1BEE" w:rsidP="005F1BEE"/>
    <w:p w14:paraId="6051F6A0" w14:textId="77777777" w:rsidR="005F1BEE" w:rsidRDefault="005F1BEE" w:rsidP="005F1BEE"/>
    <w:p w14:paraId="436F4AC4" w14:textId="77777777" w:rsidR="005F1BEE" w:rsidRDefault="005F1BEE" w:rsidP="005F1BEE"/>
    <w:p w14:paraId="1F941799" w14:textId="77777777" w:rsidR="005F1BEE" w:rsidRDefault="005F1BEE" w:rsidP="005F1BEE"/>
    <w:p w14:paraId="0F5A0C9F" w14:textId="77777777" w:rsidR="005F1BEE" w:rsidRDefault="005F1BEE" w:rsidP="005F1BEE"/>
    <w:p w14:paraId="0CA2E08B" w14:textId="77777777" w:rsidR="005F1BEE" w:rsidRDefault="005F1BEE" w:rsidP="005F1BEE"/>
    <w:p w14:paraId="5F8CF17C" w14:textId="77777777" w:rsidR="005F1BEE" w:rsidRDefault="005F1BEE" w:rsidP="005F1BEE"/>
    <w:p w14:paraId="3D191CB4" w14:textId="77777777" w:rsidR="005F1BEE" w:rsidRDefault="005F1BEE" w:rsidP="005F1BEE"/>
    <w:p w14:paraId="076F0C7F" w14:textId="77777777" w:rsidR="005F1BEE" w:rsidRDefault="005F1BEE" w:rsidP="005F1BEE"/>
    <w:p w14:paraId="4A3F1537" w14:textId="77777777" w:rsidR="005F1BEE" w:rsidRDefault="005F1BEE" w:rsidP="005F1BEE"/>
    <w:p w14:paraId="711DB7D8" w14:textId="77777777" w:rsidR="005F1BEE" w:rsidRDefault="005F1BEE" w:rsidP="005F1BEE"/>
    <w:p w14:paraId="1C22C3A5" w14:textId="20D11992" w:rsidR="005F1BEE" w:rsidRDefault="005F1BEE" w:rsidP="005F1BEE"/>
    <w:p w14:paraId="7CB85340" w14:textId="56970DB1" w:rsidR="005F1BEE" w:rsidRDefault="005F1BEE" w:rsidP="005F1BEE"/>
    <w:p w14:paraId="465EB4F0" w14:textId="756ECF86" w:rsidR="005F1BEE" w:rsidRDefault="005F1BEE" w:rsidP="005F1BEE"/>
    <w:p w14:paraId="3A502A3D" w14:textId="305C7182" w:rsidR="005F1BEE" w:rsidRDefault="005F1BEE" w:rsidP="005F1BEE"/>
    <w:p w14:paraId="307131D7" w14:textId="4C2630E9" w:rsidR="005F1BEE" w:rsidRDefault="005F1BEE" w:rsidP="005F1BEE">
      <w:pPr>
        <w:pStyle w:val="Heading1"/>
      </w:pPr>
    </w:p>
    <w:p w14:paraId="0191CA1E" w14:textId="7D4956E1" w:rsidR="005F1BEE" w:rsidRDefault="005F1BEE" w:rsidP="005F1BEE">
      <w:pPr>
        <w:pStyle w:val="Heading1"/>
      </w:pPr>
      <w:r>
        <w:rPr>
          <w:noProof/>
        </w:rPr>
        <w:drawing>
          <wp:anchor distT="0" distB="0" distL="114300" distR="114300" simplePos="0" relativeHeight="251666488" behindDoc="1" locked="0" layoutInCell="1" allowOverlap="1" wp14:anchorId="58CA996C" wp14:editId="14EAACF5">
            <wp:simplePos x="0" y="0"/>
            <wp:positionH relativeFrom="column">
              <wp:posOffset>7269480</wp:posOffset>
            </wp:positionH>
            <wp:positionV relativeFrom="page">
              <wp:posOffset>760095</wp:posOffset>
            </wp:positionV>
            <wp:extent cx="1547495" cy="820420"/>
            <wp:effectExtent l="0" t="0" r="0" b="0"/>
            <wp:wrapNone/>
            <wp:docPr id="202" name="Picture 202"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hap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47495" cy="820420"/>
                    </a:xfrm>
                    <a:prstGeom prst="rect">
                      <a:avLst/>
                    </a:prstGeom>
                    <a:noFill/>
                  </pic:spPr>
                </pic:pic>
              </a:graphicData>
            </a:graphic>
            <wp14:sizeRelH relativeFrom="page">
              <wp14:pctWidth>0</wp14:pctWidth>
            </wp14:sizeRelH>
            <wp14:sizeRelV relativeFrom="page">
              <wp14:pctHeight>0</wp14:pctHeight>
            </wp14:sizeRelV>
          </wp:anchor>
        </w:drawing>
      </w:r>
    </w:p>
    <w:p w14:paraId="51039F8A" w14:textId="77777777" w:rsidR="005F1BEE" w:rsidRDefault="005F1BEE" w:rsidP="005F1BEE"/>
    <w:p w14:paraId="64FB0F2B" w14:textId="3C976411" w:rsidR="00EB7C6B" w:rsidRDefault="00605FFC" w:rsidP="005F1BEE">
      <w:pPr>
        <w:rPr>
          <w:rFonts w:eastAsiaTheme="majorEastAsia" w:cstheme="majorBidi"/>
          <w:b/>
          <w:color w:val="E51C41"/>
          <w:sz w:val="32"/>
          <w:szCs w:val="32"/>
        </w:rPr>
      </w:pPr>
      <w:r>
        <w:rPr>
          <w:noProof/>
        </w:rPr>
        <mc:AlternateContent>
          <mc:Choice Requires="wps">
            <w:drawing>
              <wp:anchor distT="0" distB="0" distL="114300" distR="114300" simplePos="0" relativeHeight="251663416" behindDoc="0" locked="0" layoutInCell="1" allowOverlap="1" wp14:anchorId="34A5B453" wp14:editId="39A0AD76">
                <wp:simplePos x="0" y="0"/>
                <wp:positionH relativeFrom="column">
                  <wp:posOffset>115570</wp:posOffset>
                </wp:positionH>
                <wp:positionV relativeFrom="page">
                  <wp:posOffset>6673215</wp:posOffset>
                </wp:positionV>
                <wp:extent cx="5884545" cy="1188720"/>
                <wp:effectExtent l="0" t="0" r="0" b="0"/>
                <wp:wrapNone/>
                <wp:docPr id="227"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14:paraId="4167478E" w14:textId="77777777" w:rsidR="005F1BEE" w:rsidRDefault="005F1BEE" w:rsidP="005F1BEE">
                            <w:pPr>
                              <w:rPr>
                                <w:b/>
                                <w:bCs/>
                                <w:color w:val="FFFFFF" w:themeColor="background1"/>
                                <w:sz w:val="76"/>
                                <w:szCs w:val="76"/>
                                <w:lang w:val="en-US"/>
                              </w:rPr>
                            </w:pPr>
                            <w:r>
                              <w:rPr>
                                <w:b/>
                                <w:bCs/>
                                <w:color w:val="FFFFFF" w:themeColor="background1"/>
                                <w:sz w:val="76"/>
                                <w:szCs w:val="76"/>
                                <w:lang w:val="en-US"/>
                              </w:rPr>
                              <w:t>Industry placement objectives</w:t>
                            </w:r>
                          </w:p>
                        </w:txbxContent>
                      </wps:txbx>
                      <wps:bodyPr rot="0" vertOverflow="clip" horzOverflow="clip"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4A5B453" id="Text Box 227" o:spid="_x0000_s1029" type="#_x0000_t202" style="position:absolute;margin-left:9.1pt;margin-top:525.45pt;width:463.35pt;height:93.6pt;z-index:251663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" filled="f" stroked="f">
                <v:textbox>
                  <w:txbxContent>
                    <w:p w14:paraId="4167478E" w14:textId="77777777" w:rsidR="005F1BEE" w:rsidRDefault="005F1BEE" w:rsidP="005F1BEE">
                      <w:pPr>
                        <w:rPr>
                          <w:b/>
                          <w:bCs/>
                          <w:color w:val="FFFFFF" w:themeColor="background1"/>
                          <w:sz w:val="76"/>
                          <w:szCs w:val="76"/>
                          <w:lang w:val="en-US"/>
                        </w:rPr>
                      </w:pPr>
                      <w:r>
                        <w:rPr>
                          <w:b/>
                          <w:bCs/>
                          <w:color w:val="FFFFFF" w:themeColor="background1"/>
                          <w:sz w:val="76"/>
                          <w:szCs w:val="76"/>
                          <w:lang w:val="en-US"/>
                        </w:rPr>
                        <w:t>Industry placement objectives</w:t>
                      </w:r>
                    </w:p>
                  </w:txbxContent>
                </v:textbox>
                <w10:wrap anchory="page"/>
              </v:shape>
            </w:pict>
          </mc:Fallback>
        </mc:AlternateContent>
      </w:r>
      <w:r>
        <w:rPr>
          <w:noProof/>
        </w:rPr>
        <mc:AlternateContent>
          <mc:Choice Requires="wps">
            <w:drawing>
              <wp:anchor distT="0" distB="0" distL="114300" distR="114300" simplePos="0" relativeHeight="251662392" behindDoc="0" locked="0" layoutInCell="1" allowOverlap="1" wp14:anchorId="5EC0AE19" wp14:editId="1661884D">
                <wp:simplePos x="0" y="0"/>
                <wp:positionH relativeFrom="margin">
                  <wp:align>left</wp:align>
                </wp:positionH>
                <wp:positionV relativeFrom="page">
                  <wp:posOffset>6520815</wp:posOffset>
                </wp:positionV>
                <wp:extent cx="6141720" cy="1478280"/>
                <wp:effectExtent l="0" t="0" r="0" b="7620"/>
                <wp:wrapNone/>
                <wp:docPr id="229" name="Rectangle 229"/>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5ED5272" id="Rectangle 229" o:spid="_x0000_s1026" style="position:absolute;margin-left:0;margin-top:513.45pt;width:483.6pt;height:116.4pt;z-index:251662392;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" fillcolor="#e51c41" stroked="f" strokeweight="1pt">
                <w10:wrap anchorx="margin" anchory="page"/>
              </v:rect>
            </w:pict>
          </mc:Fallback>
        </mc:AlternateContent>
      </w:r>
      <w:r>
        <w:rPr>
          <w:noProof/>
        </w:rPr>
        <mc:AlternateContent>
          <mc:Choice Requires="wps">
            <w:drawing>
              <wp:anchor distT="0" distB="0" distL="114300" distR="114300" simplePos="0" relativeHeight="251665464" behindDoc="0" locked="0" layoutInCell="1" allowOverlap="1" wp14:anchorId="5CA0FC82" wp14:editId="24FC0014">
                <wp:simplePos x="0" y="0"/>
                <wp:positionH relativeFrom="column">
                  <wp:posOffset>95885</wp:posOffset>
                </wp:positionH>
                <wp:positionV relativeFrom="margin">
                  <wp:align>bottom</wp:align>
                </wp:positionV>
                <wp:extent cx="5884545" cy="1188720"/>
                <wp:effectExtent l="0" t="0" r="0" b="0"/>
                <wp:wrapNone/>
                <wp:docPr id="203"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14:paraId="3230FAAA" w14:textId="77777777" w:rsidR="005F1BEE" w:rsidRPr="00E738FF" w:rsidRDefault="005F1BEE" w:rsidP="005F1BEE">
                            <w:pPr>
                              <w:rPr>
                                <w:color w:val="FFFFFF" w:themeColor="background1"/>
                                <w:sz w:val="36"/>
                                <w:szCs w:val="36"/>
                              </w:rPr>
                            </w:pPr>
                            <w:r w:rsidRPr="00E738FF">
                              <w:rPr>
                                <w:b/>
                                <w:bCs/>
                                <w:color w:val="FFFFFF" w:themeColor="background1"/>
                                <w:sz w:val="36"/>
                                <w:szCs w:val="36"/>
                              </w:rPr>
                              <w:t>Performance outcome 3 objectives</w:t>
                            </w:r>
                          </w:p>
                          <w:p w14:paraId="1C0D0AB3" w14:textId="77777777" w:rsidR="005F1BEE" w:rsidRDefault="005F1BEE" w:rsidP="005F1BEE">
                            <w:pPr>
                              <w:rPr>
                                <w:b/>
                                <w:bCs/>
                                <w:color w:val="FFFFFF" w:themeColor="background1"/>
                                <w:sz w:val="36"/>
                                <w:szCs w:val="36"/>
                              </w:rPr>
                            </w:pPr>
                            <w:r w:rsidRPr="00E738FF">
                              <w:rPr>
                                <w:b/>
                                <w:bCs/>
                                <w:color w:val="FFFFFF" w:themeColor="background1"/>
                                <w:sz w:val="36"/>
                                <w:szCs w:val="36"/>
                              </w:rPr>
                              <w:t>Learner reflections</w:t>
                            </w:r>
                          </w:p>
                          <w:p w14:paraId="3B603EAF" w14:textId="77777777" w:rsidR="005F1BEE" w:rsidRDefault="005F1BEE" w:rsidP="005F1BEE">
                            <w:pPr>
                              <w:rPr>
                                <w:b/>
                                <w:bCs/>
                                <w:color w:val="FFFFFF" w:themeColor="background1"/>
                                <w:sz w:val="36"/>
                                <w:szCs w:val="36"/>
                              </w:rPr>
                            </w:pPr>
                            <w:r>
                              <w:rPr>
                                <w:b/>
                                <w:bCs/>
                                <w:color w:val="FFFFFF" w:themeColor="background1"/>
                                <w:sz w:val="36"/>
                                <w:szCs w:val="36"/>
                              </w:rPr>
                              <w:t>ETFOUNDATION.CO.UK</w:t>
                            </w:r>
                          </w:p>
                        </w:txbxContent>
                      </wps:txbx>
                      <wps:bodyPr rot="0" vertOverflow="clip" horzOverflow="clip"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CA0FC82" id="Text Box 203" o:spid="_x0000_s1030" type="#_x0000_t202" style="position:absolute;margin-left:7.55pt;margin-top:0;width:463.35pt;height:93.6pt;z-index:251665464;visibility:visible;mso-wrap-style:square;mso-width-percent:0;mso-height-percent:0;mso-wrap-distance-left:9pt;mso-wrap-distance-top:0;mso-wrap-distance-right:9pt;mso-wrap-distance-bottom:0;mso-position-horizontal:absolute;mso-position-horizontal-relative:text;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" filled="f" stroked="f">
                <v:textbox>
                  <w:txbxContent>
                    <w:p w14:paraId="3230FAAA" w14:textId="77777777" w:rsidR="005F1BEE" w:rsidRPr="00E738FF" w:rsidRDefault="005F1BEE" w:rsidP="005F1BEE">
                      <w:pPr>
                        <w:rPr>
                          <w:color w:val="FFFFFF" w:themeColor="background1"/>
                          <w:sz w:val="36"/>
                          <w:szCs w:val="36"/>
                        </w:rPr>
                      </w:pPr>
                      <w:r w:rsidRPr="00E738FF">
                        <w:rPr>
                          <w:b/>
                          <w:bCs/>
                          <w:color w:val="FFFFFF" w:themeColor="background1"/>
                          <w:sz w:val="36"/>
                          <w:szCs w:val="36"/>
                        </w:rPr>
                        <w:t>Performance outcome 3 objectives</w:t>
                      </w:r>
                    </w:p>
                    <w:p w14:paraId="1C0D0AB3" w14:textId="77777777" w:rsidR="005F1BEE" w:rsidRDefault="005F1BEE" w:rsidP="005F1BEE">
                      <w:pPr>
                        <w:rPr>
                          <w:b/>
                          <w:bCs/>
                          <w:color w:val="FFFFFF" w:themeColor="background1"/>
                          <w:sz w:val="36"/>
                          <w:szCs w:val="36"/>
                        </w:rPr>
                      </w:pPr>
                      <w:r w:rsidRPr="00E738FF">
                        <w:rPr>
                          <w:b/>
                          <w:bCs/>
                          <w:color w:val="FFFFFF" w:themeColor="background1"/>
                          <w:sz w:val="36"/>
                          <w:szCs w:val="36"/>
                        </w:rPr>
                        <w:t>Learner reflections</w:t>
                      </w:r>
                    </w:p>
                    <w:p w14:paraId="3B603EAF" w14:textId="77777777" w:rsidR="005F1BEE" w:rsidRDefault="005F1BEE" w:rsidP="005F1BEE">
                      <w:pPr>
                        <w:rPr>
                          <w:b/>
                          <w:bCs/>
                          <w:color w:val="FFFFFF" w:themeColor="background1"/>
                          <w:sz w:val="36"/>
                          <w:szCs w:val="36"/>
                        </w:rPr>
                      </w:pPr>
                      <w:r>
                        <w:rPr>
                          <w:b/>
                          <w:bCs/>
                          <w:color w:val="FFFFFF" w:themeColor="background1"/>
                          <w:sz w:val="36"/>
                          <w:szCs w:val="36"/>
                        </w:rPr>
                        <w:t>ETFOUNDATION.CO.UK</w:t>
                      </w:r>
                    </w:p>
                  </w:txbxContent>
                </v:textbox>
                <w10:wrap anchory="margin"/>
              </v:shape>
            </w:pict>
          </mc:Fallback>
        </mc:AlternateContent>
      </w:r>
      <w:r>
        <w:rPr>
          <w:noProof/>
        </w:rPr>
        <mc:AlternateContent>
          <mc:Choice Requires="wps">
            <w:drawing>
              <wp:anchor distT="0" distB="0" distL="114300" distR="114300" simplePos="0" relativeHeight="251664440" behindDoc="0" locked="0" layoutInCell="1" allowOverlap="1" wp14:anchorId="2CD1F3F7" wp14:editId="56D87CD7">
                <wp:simplePos x="0" y="0"/>
                <wp:positionH relativeFrom="margin">
                  <wp:align>left</wp:align>
                </wp:positionH>
                <wp:positionV relativeFrom="page">
                  <wp:posOffset>8292465</wp:posOffset>
                </wp:positionV>
                <wp:extent cx="6141720" cy="1303020"/>
                <wp:effectExtent l="0" t="0" r="0" b="0"/>
                <wp:wrapNone/>
                <wp:docPr id="204" name="Rectangle 204"/>
                <wp:cNvGraphicFramePr/>
                <a:graphic xmlns:a="http://schemas.openxmlformats.org/drawingml/2006/main">
                  <a:graphicData uri="http://schemas.microsoft.com/office/word/2010/wordprocessingShape">
                    <wps:wsp>
                      <wps:cNvSpPr/>
                      <wps:spPr>
                        <a:xfrm>
                          <a:off x="0" y="0"/>
                          <a:ext cx="6141720" cy="130302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77EBA035" id="Rectangle 204" o:spid="_x0000_s1026" style="position:absolute;margin-left:0;margin-top:652.95pt;width:483.6pt;height:102.6pt;z-index:2516644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" fillcolor="black [3213]" stroked="f" strokeweight="1pt">
                <w10:wrap anchorx="margin" anchory="page"/>
              </v:rect>
            </w:pict>
          </mc:Fallback>
        </mc:AlternateContent>
      </w:r>
      <w:r w:rsidR="005F1BEE">
        <w:br w:type="page"/>
      </w:r>
    </w:p>
    <w:tbl>
      <w:tblPr>
        <w:tblStyle w:val="TableGrid"/>
        <w:tblW w:w="9209" w:type="dxa"/>
        <w:tblLook w:val="04A0" w:firstRow="1" w:lastRow="0" w:firstColumn="1" w:lastColumn="0" w:noHBand="0" w:noVBand="1"/>
      </w:tblPr>
      <w:tblGrid>
        <w:gridCol w:w="4175"/>
        <w:gridCol w:w="5034"/>
      </w:tblGrid>
      <w:tr w:rsidR="00E42282" w14:paraId="7A80039C" w14:textId="77777777" w:rsidTr="00664911">
        <w:tc>
          <w:tcPr>
            <w:tcW w:w="4175" w:type="dxa"/>
            <w:tcBorders>
              <w:top w:val="single" w:sz="4" w:space="0" w:color="auto"/>
              <w:left w:val="single" w:sz="4" w:space="0" w:color="auto"/>
              <w:bottom w:val="single" w:sz="4" w:space="0" w:color="auto"/>
              <w:right w:val="single" w:sz="4" w:space="0" w:color="auto"/>
            </w:tcBorders>
            <w:hideMark/>
          </w:tcPr>
          <w:p w14:paraId="0533622E" w14:textId="77777777" w:rsidR="00E42282" w:rsidRDefault="00E42282" w:rsidP="004A4607">
            <w:pPr>
              <w:rPr>
                <w:b/>
                <w:bCs/>
              </w:rPr>
            </w:pPr>
            <w:r>
              <w:rPr>
                <w:b/>
                <w:bCs/>
              </w:rPr>
              <w:t>Occupational specialism core</w:t>
            </w:r>
          </w:p>
        </w:tc>
        <w:tc>
          <w:tcPr>
            <w:tcW w:w="5034" w:type="dxa"/>
            <w:tcBorders>
              <w:top w:val="single" w:sz="4" w:space="0" w:color="auto"/>
              <w:left w:val="single" w:sz="4" w:space="0" w:color="auto"/>
              <w:bottom w:val="single" w:sz="4" w:space="0" w:color="auto"/>
              <w:right w:val="single" w:sz="4" w:space="0" w:color="auto"/>
            </w:tcBorders>
            <w:hideMark/>
          </w:tcPr>
          <w:p w14:paraId="1F4A2527" w14:textId="77777777" w:rsidR="00E42282" w:rsidRDefault="00E42282" w:rsidP="004A4607">
            <w:pPr>
              <w:rPr>
                <w:b/>
                <w:bCs/>
              </w:rPr>
            </w:pPr>
            <w:r>
              <w:rPr>
                <w:b/>
                <w:bCs/>
              </w:rPr>
              <w:t>Supporting healthcare</w:t>
            </w:r>
          </w:p>
        </w:tc>
      </w:tr>
      <w:tr w:rsidR="00E42282" w14:paraId="279693A7" w14:textId="77777777" w:rsidTr="00664911">
        <w:tc>
          <w:tcPr>
            <w:tcW w:w="9209" w:type="dxa"/>
            <w:gridSpan w:val="2"/>
            <w:tcBorders>
              <w:top w:val="single" w:sz="4" w:space="0" w:color="auto"/>
              <w:left w:val="single" w:sz="4" w:space="0" w:color="auto"/>
              <w:bottom w:val="single" w:sz="4" w:space="0" w:color="auto"/>
              <w:right w:val="single" w:sz="4" w:space="0" w:color="auto"/>
            </w:tcBorders>
          </w:tcPr>
          <w:p w14:paraId="1C176B97" w14:textId="77777777" w:rsidR="00E42282" w:rsidRDefault="00E42282" w:rsidP="004A4607">
            <w:pPr>
              <w:rPr>
                <w:b/>
                <w:bCs/>
              </w:rPr>
            </w:pPr>
            <w:r>
              <w:rPr>
                <w:b/>
                <w:bCs/>
              </w:rPr>
              <w:t>Document summary and overview:</w:t>
            </w:r>
            <w:r>
              <w:t xml:space="preserve"> </w:t>
            </w:r>
            <w:bookmarkStart w:id="7" w:name="_Hlk143077203"/>
            <w:r>
              <w:t xml:space="preserve">This document can be used to </w:t>
            </w:r>
            <w:bookmarkEnd w:id="7"/>
            <w:r>
              <w:t>support you on your industry placements. It will allow you to develop your skills through guided activities, as outlined below, and hone your abilities to become a reflective practitioner.</w:t>
            </w:r>
          </w:p>
          <w:p w14:paraId="49873355" w14:textId="77777777" w:rsidR="00E42282" w:rsidRDefault="00E42282" w:rsidP="004A4607">
            <w:r>
              <w:t xml:space="preserve">This activity allows you, the learner, to become reflective practitioners about your experiences during your industry placements. </w:t>
            </w:r>
          </w:p>
          <w:p w14:paraId="62C9158D" w14:textId="77777777" w:rsidR="00E42282" w:rsidRDefault="00E42282" w:rsidP="004A4607"/>
          <w:p w14:paraId="574C9B9C" w14:textId="77777777" w:rsidR="00E42282" w:rsidRDefault="00E42282" w:rsidP="004A4607">
            <w:r>
              <w:t xml:space="preserve">You will be completing these activities to achieve your placement objectives, which are: </w:t>
            </w:r>
          </w:p>
          <w:p w14:paraId="30FAA443" w14:textId="77777777" w:rsidR="00E42282" w:rsidRDefault="00E42282" w:rsidP="004A4607">
            <w:pPr>
              <w:pStyle w:val="ListParagraph"/>
              <w:numPr>
                <w:ilvl w:val="0"/>
                <w:numId w:val="44"/>
              </w:numPr>
              <w:rPr>
                <w:rFonts w:cs="Arial"/>
                <w:szCs w:val="24"/>
              </w:rPr>
            </w:pPr>
            <w:r>
              <w:rPr>
                <w:rFonts w:cs="Arial"/>
                <w:szCs w:val="24"/>
              </w:rPr>
              <w:t>to build positive relationships with service providers during your industry placement</w:t>
            </w:r>
          </w:p>
          <w:p w14:paraId="1A7C6A18" w14:textId="77777777" w:rsidR="00E42282" w:rsidRDefault="00E42282" w:rsidP="004A4607">
            <w:pPr>
              <w:pStyle w:val="ListParagraph"/>
              <w:numPr>
                <w:ilvl w:val="0"/>
                <w:numId w:val="44"/>
              </w:numPr>
              <w:rPr>
                <w:rFonts w:cs="Arial"/>
                <w:szCs w:val="24"/>
              </w:rPr>
            </w:pPr>
            <w:r>
              <w:rPr>
                <w:rFonts w:cs="Arial"/>
                <w:szCs w:val="24"/>
              </w:rPr>
              <w:t>to build positive relationships with service users during your industry placement</w:t>
            </w:r>
          </w:p>
          <w:p w14:paraId="31FEE6B2" w14:textId="77777777" w:rsidR="00E42282" w:rsidRDefault="00E42282" w:rsidP="004A4607">
            <w:pPr>
              <w:pStyle w:val="ListParagraph"/>
              <w:numPr>
                <w:ilvl w:val="0"/>
                <w:numId w:val="44"/>
              </w:numPr>
              <w:rPr>
                <w:rFonts w:cs="Arial"/>
                <w:szCs w:val="24"/>
              </w:rPr>
            </w:pPr>
            <w:r>
              <w:rPr>
                <w:rFonts w:cs="Arial"/>
                <w:szCs w:val="24"/>
              </w:rPr>
              <w:t>to use physiological measurement equipment, including calibrating it</w:t>
            </w:r>
          </w:p>
          <w:p w14:paraId="1AE51B8D" w14:textId="77777777" w:rsidR="00E42282" w:rsidRDefault="00E42282" w:rsidP="004A4607">
            <w:pPr>
              <w:pStyle w:val="ListParagraph"/>
              <w:numPr>
                <w:ilvl w:val="0"/>
                <w:numId w:val="44"/>
              </w:numPr>
              <w:rPr>
                <w:rFonts w:cs="Arial"/>
                <w:szCs w:val="24"/>
              </w:rPr>
            </w:pPr>
            <w:r>
              <w:rPr>
                <w:rFonts w:cs="Arial"/>
                <w:szCs w:val="24"/>
              </w:rPr>
              <w:t>to record physiological measurements following all policies, procedures and legislation during your industry placement.</w:t>
            </w:r>
          </w:p>
          <w:p w14:paraId="625E9E60" w14:textId="77777777" w:rsidR="00E42282" w:rsidRDefault="00E42282" w:rsidP="004A4607"/>
          <w:p w14:paraId="62EEC4E1" w14:textId="77777777" w:rsidR="00E42282" w:rsidRDefault="00E42282" w:rsidP="004A4607">
            <w:r>
              <w:t xml:space="preserve">Each task below enables you to reflect on your experiences. Initially, you will complete observations of these skills in practice. Following that, you will work to achieve these yourself and reflect on your success. This means that you will reflect on what went well during that interaction and what you could do even better next time. </w:t>
            </w:r>
          </w:p>
          <w:p w14:paraId="7D03DD2D" w14:textId="77777777" w:rsidR="00E42282" w:rsidRDefault="00E42282" w:rsidP="004A4607"/>
          <w:p w14:paraId="184907B4" w14:textId="77777777" w:rsidR="00E42282" w:rsidRDefault="00E42282" w:rsidP="004A4607">
            <w:r>
              <w:t xml:space="preserve">Please note that there are many different types of physiological measurements that you can observe and complete. These will be specific to your industry placement, and you would not be required to complete them all. </w:t>
            </w:r>
          </w:p>
          <w:p w14:paraId="44B93DB6" w14:textId="77777777" w:rsidR="00E42282" w:rsidRDefault="00E42282" w:rsidP="004A4607"/>
          <w:p w14:paraId="1181473C" w14:textId="77777777" w:rsidR="00E42282" w:rsidRDefault="00E42282" w:rsidP="004A4607">
            <w:r>
              <w:t xml:space="preserve">After you have completed these reflections, please sign and date this sheet alongside your work placement mentor or your work placement coordinator in your educational institution. </w:t>
            </w:r>
          </w:p>
        </w:tc>
      </w:tr>
      <w:tr w:rsidR="00E42282" w14:paraId="4DF668F9" w14:textId="77777777" w:rsidTr="00664911">
        <w:tc>
          <w:tcPr>
            <w:tcW w:w="4175" w:type="dxa"/>
            <w:tcBorders>
              <w:top w:val="single" w:sz="4" w:space="0" w:color="auto"/>
              <w:left w:val="single" w:sz="4" w:space="0" w:color="auto"/>
              <w:bottom w:val="single" w:sz="4" w:space="0" w:color="auto"/>
              <w:right w:val="single" w:sz="4" w:space="0" w:color="auto"/>
            </w:tcBorders>
            <w:hideMark/>
          </w:tcPr>
          <w:p w14:paraId="56AB32C0" w14:textId="77777777" w:rsidR="00E42282" w:rsidRDefault="00E42282" w:rsidP="004A4607">
            <w:pPr>
              <w:rPr>
                <w:b/>
                <w:bCs/>
              </w:rPr>
            </w:pPr>
            <w:r>
              <w:rPr>
                <w:b/>
                <w:bCs/>
              </w:rPr>
              <w:t xml:space="preserve">Links to the specification </w:t>
            </w:r>
          </w:p>
        </w:tc>
        <w:tc>
          <w:tcPr>
            <w:tcW w:w="5034" w:type="dxa"/>
            <w:tcBorders>
              <w:top w:val="single" w:sz="4" w:space="0" w:color="auto"/>
              <w:left w:val="single" w:sz="4" w:space="0" w:color="auto"/>
              <w:bottom w:val="single" w:sz="4" w:space="0" w:color="auto"/>
              <w:right w:val="single" w:sz="4" w:space="0" w:color="auto"/>
            </w:tcBorders>
            <w:hideMark/>
          </w:tcPr>
          <w:p w14:paraId="00C6DBBA" w14:textId="77777777" w:rsidR="00E42282" w:rsidRDefault="00E42282" w:rsidP="004A4607">
            <w:r>
              <w:rPr>
                <w:b/>
                <w:bCs/>
                <w:lang w:val="en-US"/>
              </w:rPr>
              <w:t xml:space="preserve">Gaining consent </w:t>
            </w:r>
            <w:r w:rsidRPr="00451AAC">
              <w:rPr>
                <w:b/>
                <w:bCs/>
                <w:lang w:val="en-US"/>
              </w:rPr>
              <w:t>(</w:t>
            </w:r>
            <w:r w:rsidRPr="00597604">
              <w:rPr>
                <w:b/>
                <w:bCs/>
              </w:rPr>
              <w:t>K3.14, S 3.17, S3.18, S3.20, K 3.15)</w:t>
            </w:r>
          </w:p>
          <w:p w14:paraId="67E8183A" w14:textId="77777777" w:rsidR="00E42282" w:rsidRDefault="00E42282" w:rsidP="004A4607">
            <w:r>
              <w:rPr>
                <w:b/>
                <w:bCs/>
                <w:lang w:val="en-US"/>
              </w:rPr>
              <w:t>Core skills CS2, GEC4, GEC6</w:t>
            </w:r>
          </w:p>
        </w:tc>
      </w:tr>
      <w:tr w:rsidR="00E42282" w14:paraId="45D2026E" w14:textId="77777777" w:rsidTr="00664911">
        <w:tc>
          <w:tcPr>
            <w:tcW w:w="4175" w:type="dxa"/>
            <w:tcBorders>
              <w:top w:val="single" w:sz="4" w:space="0" w:color="auto"/>
              <w:left w:val="single" w:sz="4" w:space="0" w:color="auto"/>
              <w:bottom w:val="single" w:sz="4" w:space="0" w:color="auto"/>
              <w:right w:val="single" w:sz="4" w:space="0" w:color="auto"/>
            </w:tcBorders>
            <w:hideMark/>
          </w:tcPr>
          <w:p w14:paraId="01260016" w14:textId="77777777" w:rsidR="00E42282" w:rsidRDefault="00E42282" w:rsidP="004A4607">
            <w:pPr>
              <w:rPr>
                <w:b/>
                <w:bCs/>
              </w:rPr>
            </w:pPr>
            <w:r>
              <w:rPr>
                <w:b/>
                <w:bCs/>
              </w:rPr>
              <w:t>Industry placement tasks to be observed</w:t>
            </w:r>
          </w:p>
        </w:tc>
        <w:tc>
          <w:tcPr>
            <w:tcW w:w="5034" w:type="dxa"/>
            <w:tcBorders>
              <w:top w:val="single" w:sz="4" w:space="0" w:color="auto"/>
              <w:left w:val="single" w:sz="4" w:space="0" w:color="auto"/>
              <w:bottom w:val="single" w:sz="4" w:space="0" w:color="auto"/>
              <w:right w:val="single" w:sz="4" w:space="0" w:color="auto"/>
            </w:tcBorders>
            <w:hideMark/>
          </w:tcPr>
          <w:p w14:paraId="29DE077D" w14:textId="77777777" w:rsidR="00E42282" w:rsidRDefault="00E42282" w:rsidP="004A4607">
            <w:pPr>
              <w:rPr>
                <w:b/>
                <w:bCs/>
              </w:rPr>
            </w:pPr>
            <w:r>
              <w:rPr>
                <w:b/>
                <w:bCs/>
              </w:rPr>
              <w:t>Learner reflections: How, when and why did you see these take place?</w:t>
            </w:r>
          </w:p>
        </w:tc>
      </w:tr>
      <w:tr w:rsidR="00E42282" w14:paraId="6FCC3A6E" w14:textId="77777777" w:rsidTr="00664911">
        <w:tc>
          <w:tcPr>
            <w:tcW w:w="4175" w:type="dxa"/>
            <w:tcBorders>
              <w:top w:val="single" w:sz="4" w:space="0" w:color="auto"/>
              <w:left w:val="single" w:sz="4" w:space="0" w:color="auto"/>
              <w:bottom w:val="single" w:sz="4" w:space="0" w:color="auto"/>
              <w:right w:val="single" w:sz="4" w:space="0" w:color="auto"/>
            </w:tcBorders>
            <w:hideMark/>
          </w:tcPr>
          <w:p w14:paraId="24B407E6" w14:textId="77777777" w:rsidR="00E42282" w:rsidRDefault="00E42282" w:rsidP="004A4607">
            <w:r>
              <w:t>Communication skills: Active listening, verbal and non-verbal forms of communication, tone, written communication, speed of communication and choice of words to describe</w:t>
            </w:r>
            <w:r>
              <w:rPr>
                <w:i/>
                <w:iCs/>
              </w:rPr>
              <w:t xml:space="preserve"> technical</w:t>
            </w:r>
            <w:r>
              <w:t xml:space="preserve"> procedures and promote building rapport with other </w:t>
            </w:r>
            <w:r>
              <w:rPr>
                <w:b/>
                <w:bCs/>
              </w:rPr>
              <w:t>service providers.</w:t>
            </w:r>
          </w:p>
        </w:tc>
        <w:tc>
          <w:tcPr>
            <w:tcW w:w="5034" w:type="dxa"/>
            <w:tcBorders>
              <w:top w:val="single" w:sz="4" w:space="0" w:color="auto"/>
              <w:left w:val="single" w:sz="4" w:space="0" w:color="auto"/>
              <w:bottom w:val="single" w:sz="4" w:space="0" w:color="auto"/>
              <w:right w:val="single" w:sz="4" w:space="0" w:color="auto"/>
            </w:tcBorders>
          </w:tcPr>
          <w:p w14:paraId="299FBAC1" w14:textId="77777777" w:rsidR="00E42282" w:rsidRDefault="00E42282" w:rsidP="004A4607"/>
        </w:tc>
      </w:tr>
      <w:tr w:rsidR="00E42282" w14:paraId="048A237B" w14:textId="77777777" w:rsidTr="00664911">
        <w:trPr>
          <w:trHeight w:val="302"/>
        </w:trPr>
        <w:tc>
          <w:tcPr>
            <w:tcW w:w="4175" w:type="dxa"/>
            <w:tcBorders>
              <w:top w:val="single" w:sz="4" w:space="0" w:color="auto"/>
              <w:left w:val="single" w:sz="4" w:space="0" w:color="auto"/>
              <w:bottom w:val="single" w:sz="4" w:space="0" w:color="auto"/>
              <w:right w:val="single" w:sz="4" w:space="0" w:color="auto"/>
            </w:tcBorders>
            <w:hideMark/>
          </w:tcPr>
          <w:p w14:paraId="08EA7045" w14:textId="77777777" w:rsidR="00E42282" w:rsidRDefault="00E42282" w:rsidP="004A4607">
            <w:r>
              <w:t xml:space="preserve">Communication skills: Active listening, verbal and non-verbal forms of communication, tone, written communication, speed of communication and choice of words to describe procedures </w:t>
            </w:r>
            <w:r>
              <w:rPr>
                <w:i/>
                <w:iCs/>
              </w:rPr>
              <w:t>to avoid jargon</w:t>
            </w:r>
            <w:r>
              <w:t xml:space="preserve"> and promote building rapport with </w:t>
            </w:r>
            <w:r>
              <w:rPr>
                <w:b/>
                <w:bCs/>
              </w:rPr>
              <w:t>service users.</w:t>
            </w:r>
          </w:p>
        </w:tc>
        <w:tc>
          <w:tcPr>
            <w:tcW w:w="5034" w:type="dxa"/>
            <w:tcBorders>
              <w:top w:val="single" w:sz="4" w:space="0" w:color="auto"/>
              <w:left w:val="single" w:sz="4" w:space="0" w:color="auto"/>
              <w:bottom w:val="single" w:sz="4" w:space="0" w:color="auto"/>
              <w:right w:val="single" w:sz="4" w:space="0" w:color="auto"/>
            </w:tcBorders>
          </w:tcPr>
          <w:p w14:paraId="24E1C688" w14:textId="77777777" w:rsidR="00E42282" w:rsidRDefault="00E42282" w:rsidP="004A4607"/>
        </w:tc>
      </w:tr>
      <w:tr w:rsidR="00E42282" w14:paraId="7B517380" w14:textId="77777777" w:rsidTr="00664911">
        <w:tc>
          <w:tcPr>
            <w:tcW w:w="4175" w:type="dxa"/>
            <w:tcBorders>
              <w:top w:val="single" w:sz="4" w:space="0" w:color="auto"/>
              <w:left w:val="single" w:sz="4" w:space="0" w:color="auto"/>
              <w:bottom w:val="single" w:sz="4" w:space="0" w:color="auto"/>
              <w:right w:val="single" w:sz="4" w:space="0" w:color="auto"/>
            </w:tcBorders>
            <w:hideMark/>
          </w:tcPr>
          <w:p w14:paraId="427FD184" w14:textId="77777777" w:rsidR="00E42282" w:rsidRDefault="00E42282" w:rsidP="004A4607">
            <w:r>
              <w:t xml:space="preserve">Observe the use of “Hello. My name is…” and checking what the service user would like to be called. </w:t>
            </w:r>
          </w:p>
        </w:tc>
        <w:tc>
          <w:tcPr>
            <w:tcW w:w="5034" w:type="dxa"/>
            <w:tcBorders>
              <w:top w:val="single" w:sz="4" w:space="0" w:color="auto"/>
              <w:left w:val="single" w:sz="4" w:space="0" w:color="auto"/>
              <w:bottom w:val="single" w:sz="4" w:space="0" w:color="auto"/>
              <w:right w:val="single" w:sz="4" w:space="0" w:color="auto"/>
            </w:tcBorders>
          </w:tcPr>
          <w:p w14:paraId="3C9598C2" w14:textId="77777777" w:rsidR="00E42282" w:rsidRDefault="00E42282" w:rsidP="004A4607"/>
          <w:p w14:paraId="52122238" w14:textId="77777777" w:rsidR="00E42282" w:rsidRDefault="00E42282" w:rsidP="004A4607"/>
          <w:p w14:paraId="1CB78CB9" w14:textId="77777777" w:rsidR="00E42282" w:rsidRDefault="00E42282" w:rsidP="004A4607"/>
          <w:p w14:paraId="489E4888" w14:textId="77777777" w:rsidR="00E42282" w:rsidRDefault="00E42282" w:rsidP="004A4607"/>
        </w:tc>
      </w:tr>
      <w:tr w:rsidR="00E42282" w14:paraId="67EE5C60" w14:textId="77777777" w:rsidTr="00664911">
        <w:tc>
          <w:tcPr>
            <w:tcW w:w="4175" w:type="dxa"/>
            <w:tcBorders>
              <w:top w:val="single" w:sz="4" w:space="0" w:color="auto"/>
              <w:left w:val="single" w:sz="4" w:space="0" w:color="auto"/>
              <w:bottom w:val="single" w:sz="4" w:space="0" w:color="auto"/>
              <w:right w:val="single" w:sz="4" w:space="0" w:color="auto"/>
            </w:tcBorders>
            <w:hideMark/>
          </w:tcPr>
          <w:p w14:paraId="7EC8FD7E" w14:textId="77777777" w:rsidR="00E42282" w:rsidRDefault="00E42282" w:rsidP="004A4607">
            <w:r>
              <w:t xml:space="preserve">Observe the confirmation of patient’s identity before proceeding. </w:t>
            </w:r>
          </w:p>
        </w:tc>
        <w:tc>
          <w:tcPr>
            <w:tcW w:w="5034" w:type="dxa"/>
            <w:tcBorders>
              <w:top w:val="single" w:sz="4" w:space="0" w:color="auto"/>
              <w:left w:val="single" w:sz="4" w:space="0" w:color="auto"/>
              <w:bottom w:val="single" w:sz="4" w:space="0" w:color="auto"/>
              <w:right w:val="single" w:sz="4" w:space="0" w:color="auto"/>
            </w:tcBorders>
          </w:tcPr>
          <w:p w14:paraId="7FB1BEAF" w14:textId="77777777" w:rsidR="00E42282" w:rsidRDefault="00E42282" w:rsidP="004A4607"/>
          <w:p w14:paraId="60ED3FC6" w14:textId="77777777" w:rsidR="00E42282" w:rsidRDefault="00E42282" w:rsidP="004A4607"/>
          <w:p w14:paraId="08B4870B" w14:textId="77777777" w:rsidR="00E42282" w:rsidRDefault="00E42282" w:rsidP="004A4607"/>
          <w:p w14:paraId="10AD6AFE" w14:textId="77777777" w:rsidR="00E42282" w:rsidRDefault="00E42282" w:rsidP="004A4607"/>
        </w:tc>
      </w:tr>
      <w:tr w:rsidR="00E42282" w14:paraId="59FE86A4" w14:textId="77777777" w:rsidTr="00664911">
        <w:tc>
          <w:tcPr>
            <w:tcW w:w="4175" w:type="dxa"/>
            <w:tcBorders>
              <w:top w:val="single" w:sz="4" w:space="0" w:color="auto"/>
              <w:left w:val="single" w:sz="4" w:space="0" w:color="auto"/>
              <w:bottom w:val="single" w:sz="4" w:space="0" w:color="auto"/>
              <w:right w:val="single" w:sz="4" w:space="0" w:color="auto"/>
            </w:tcBorders>
            <w:hideMark/>
          </w:tcPr>
          <w:p w14:paraId="3E5AC15E" w14:textId="77777777" w:rsidR="00E42282" w:rsidRDefault="00E42282" w:rsidP="004A4607">
            <w:r>
              <w:t xml:space="preserve">Observe gaining consent (informed, capacity and voluntarily).  </w:t>
            </w:r>
          </w:p>
        </w:tc>
        <w:tc>
          <w:tcPr>
            <w:tcW w:w="5034" w:type="dxa"/>
            <w:tcBorders>
              <w:top w:val="single" w:sz="4" w:space="0" w:color="auto"/>
              <w:left w:val="single" w:sz="4" w:space="0" w:color="auto"/>
              <w:bottom w:val="single" w:sz="4" w:space="0" w:color="auto"/>
              <w:right w:val="single" w:sz="4" w:space="0" w:color="auto"/>
            </w:tcBorders>
          </w:tcPr>
          <w:p w14:paraId="3AB8FB9B" w14:textId="77777777" w:rsidR="00E42282" w:rsidRDefault="00E42282" w:rsidP="004A4607"/>
          <w:p w14:paraId="65993595" w14:textId="77777777" w:rsidR="00E42282" w:rsidRDefault="00E42282" w:rsidP="004A4607"/>
          <w:p w14:paraId="41A991E2" w14:textId="77777777" w:rsidR="00E42282" w:rsidRDefault="00E42282" w:rsidP="004A4607"/>
          <w:p w14:paraId="214E7580" w14:textId="77777777" w:rsidR="00E42282" w:rsidRDefault="00E42282" w:rsidP="004A4607"/>
        </w:tc>
      </w:tr>
      <w:tr w:rsidR="00E42282" w14:paraId="436B9B00" w14:textId="77777777" w:rsidTr="00664911">
        <w:tc>
          <w:tcPr>
            <w:tcW w:w="4175" w:type="dxa"/>
            <w:tcBorders>
              <w:top w:val="single" w:sz="4" w:space="0" w:color="auto"/>
              <w:left w:val="single" w:sz="4" w:space="0" w:color="auto"/>
              <w:bottom w:val="single" w:sz="4" w:space="0" w:color="auto"/>
              <w:right w:val="single" w:sz="4" w:space="0" w:color="auto"/>
            </w:tcBorders>
            <w:hideMark/>
          </w:tcPr>
          <w:p w14:paraId="148024F0" w14:textId="77777777" w:rsidR="00E42282" w:rsidRDefault="00E42282" w:rsidP="004A4607">
            <w:r>
              <w:t>Observation of the physiological measurement being taken, including calibrating the equipment and explaining the procedure to the patient to reassure them. Be specific about what measurement equipment has been observed.</w:t>
            </w:r>
          </w:p>
        </w:tc>
        <w:tc>
          <w:tcPr>
            <w:tcW w:w="5034" w:type="dxa"/>
            <w:tcBorders>
              <w:top w:val="single" w:sz="4" w:space="0" w:color="auto"/>
              <w:left w:val="single" w:sz="4" w:space="0" w:color="auto"/>
              <w:bottom w:val="single" w:sz="4" w:space="0" w:color="auto"/>
              <w:right w:val="single" w:sz="4" w:space="0" w:color="auto"/>
            </w:tcBorders>
          </w:tcPr>
          <w:p w14:paraId="1315B91F" w14:textId="77777777" w:rsidR="00E42282" w:rsidRDefault="00E42282" w:rsidP="004A4607"/>
        </w:tc>
      </w:tr>
      <w:tr w:rsidR="00E42282" w14:paraId="1BD6B04D" w14:textId="77777777" w:rsidTr="00664911">
        <w:tc>
          <w:tcPr>
            <w:tcW w:w="4175" w:type="dxa"/>
            <w:tcBorders>
              <w:top w:val="single" w:sz="4" w:space="0" w:color="auto"/>
              <w:left w:val="single" w:sz="4" w:space="0" w:color="auto"/>
              <w:bottom w:val="single" w:sz="4" w:space="0" w:color="auto"/>
              <w:right w:val="single" w:sz="4" w:space="0" w:color="auto"/>
            </w:tcBorders>
            <w:hideMark/>
          </w:tcPr>
          <w:p w14:paraId="12262672" w14:textId="77777777" w:rsidR="00E42282" w:rsidRDefault="00E42282" w:rsidP="004A4607">
            <w:r>
              <w:t xml:space="preserve">Use of legislative requirements and codes of practice in recording physiological measurement readings. </w:t>
            </w:r>
          </w:p>
          <w:p w14:paraId="5C9D95EA" w14:textId="77777777" w:rsidR="00E42282" w:rsidRDefault="00E42282" w:rsidP="004A4607">
            <w:r>
              <w:t>Comply with the Data Protection Act.</w:t>
            </w:r>
          </w:p>
        </w:tc>
        <w:tc>
          <w:tcPr>
            <w:tcW w:w="5034" w:type="dxa"/>
            <w:tcBorders>
              <w:top w:val="single" w:sz="4" w:space="0" w:color="auto"/>
              <w:left w:val="single" w:sz="4" w:space="0" w:color="auto"/>
              <w:bottom w:val="single" w:sz="4" w:space="0" w:color="auto"/>
              <w:right w:val="single" w:sz="4" w:space="0" w:color="auto"/>
            </w:tcBorders>
          </w:tcPr>
          <w:p w14:paraId="248D1C2F" w14:textId="77777777" w:rsidR="00E42282" w:rsidRDefault="00E42282" w:rsidP="004A4607"/>
          <w:p w14:paraId="547EF94F" w14:textId="77777777" w:rsidR="00E42282" w:rsidRDefault="00E42282" w:rsidP="004A4607"/>
          <w:p w14:paraId="262F3B6B" w14:textId="77777777" w:rsidR="00E42282" w:rsidRDefault="00E42282" w:rsidP="004A4607"/>
          <w:p w14:paraId="7D074B0A" w14:textId="77777777" w:rsidR="00E42282" w:rsidRDefault="00E42282" w:rsidP="004A4607"/>
        </w:tc>
      </w:tr>
      <w:tr w:rsidR="00E42282" w14:paraId="6749C855" w14:textId="77777777" w:rsidTr="00664911">
        <w:tc>
          <w:tcPr>
            <w:tcW w:w="4175" w:type="dxa"/>
            <w:tcBorders>
              <w:top w:val="single" w:sz="4" w:space="0" w:color="auto"/>
              <w:left w:val="single" w:sz="4" w:space="0" w:color="auto"/>
              <w:bottom w:val="single" w:sz="4" w:space="0" w:color="auto"/>
              <w:right w:val="single" w:sz="4" w:space="0" w:color="auto"/>
            </w:tcBorders>
            <w:hideMark/>
          </w:tcPr>
          <w:p w14:paraId="16364295" w14:textId="77777777" w:rsidR="00E42282" w:rsidRDefault="00E42282" w:rsidP="004A4607">
            <w:pPr>
              <w:rPr>
                <w:b/>
                <w:bCs/>
              </w:rPr>
            </w:pPr>
            <w:r>
              <w:rPr>
                <w:b/>
                <w:bCs/>
              </w:rPr>
              <w:t xml:space="preserve">Industry placement tasks to be completed </w:t>
            </w:r>
          </w:p>
        </w:tc>
        <w:tc>
          <w:tcPr>
            <w:tcW w:w="5034" w:type="dxa"/>
            <w:tcBorders>
              <w:top w:val="single" w:sz="4" w:space="0" w:color="auto"/>
              <w:left w:val="single" w:sz="4" w:space="0" w:color="auto"/>
              <w:bottom w:val="single" w:sz="4" w:space="0" w:color="auto"/>
              <w:right w:val="single" w:sz="4" w:space="0" w:color="auto"/>
            </w:tcBorders>
            <w:hideMark/>
          </w:tcPr>
          <w:p w14:paraId="3AA501FB" w14:textId="77777777" w:rsidR="00E42282" w:rsidRDefault="00E42282" w:rsidP="004A4607">
            <w:pPr>
              <w:rPr>
                <w:b/>
                <w:bCs/>
              </w:rPr>
            </w:pPr>
            <w:r>
              <w:rPr>
                <w:b/>
                <w:bCs/>
              </w:rPr>
              <w:t>Learner reflections: What activity did you complete, what was involved, how did you demonstrate the key skills, what went well and what could be done even better next time?</w:t>
            </w:r>
          </w:p>
        </w:tc>
      </w:tr>
      <w:tr w:rsidR="00E42282" w14:paraId="56DF0BE5" w14:textId="77777777" w:rsidTr="00664911">
        <w:tc>
          <w:tcPr>
            <w:tcW w:w="4175" w:type="dxa"/>
            <w:tcBorders>
              <w:top w:val="single" w:sz="4" w:space="0" w:color="auto"/>
              <w:left w:val="single" w:sz="4" w:space="0" w:color="auto"/>
              <w:bottom w:val="single" w:sz="4" w:space="0" w:color="auto"/>
              <w:right w:val="single" w:sz="4" w:space="0" w:color="auto"/>
            </w:tcBorders>
            <w:hideMark/>
          </w:tcPr>
          <w:p w14:paraId="14975008" w14:textId="77777777" w:rsidR="00E42282" w:rsidRDefault="00E42282" w:rsidP="004A4607">
            <w:r>
              <w:t>Communication skills: Active listening, verbal and non-verbal forms of communication, tone, written communication, speed of communication and choice of words to describe</w:t>
            </w:r>
            <w:r>
              <w:rPr>
                <w:i/>
                <w:iCs/>
              </w:rPr>
              <w:t xml:space="preserve"> technical</w:t>
            </w:r>
            <w:r>
              <w:t xml:space="preserve"> procedures and promote building rapport with other </w:t>
            </w:r>
            <w:r>
              <w:rPr>
                <w:b/>
                <w:bCs/>
              </w:rPr>
              <w:t>service providers.</w:t>
            </w:r>
          </w:p>
        </w:tc>
        <w:tc>
          <w:tcPr>
            <w:tcW w:w="5034" w:type="dxa"/>
            <w:tcBorders>
              <w:top w:val="single" w:sz="4" w:space="0" w:color="auto"/>
              <w:left w:val="single" w:sz="4" w:space="0" w:color="auto"/>
              <w:bottom w:val="single" w:sz="4" w:space="0" w:color="auto"/>
              <w:right w:val="single" w:sz="4" w:space="0" w:color="auto"/>
            </w:tcBorders>
          </w:tcPr>
          <w:p w14:paraId="0BE5ECA5" w14:textId="77777777" w:rsidR="00E42282" w:rsidRDefault="00E42282" w:rsidP="004A4607"/>
          <w:p w14:paraId="0EB43017" w14:textId="77777777" w:rsidR="00E42282" w:rsidRDefault="00E42282" w:rsidP="004A4607"/>
          <w:p w14:paraId="31A59409" w14:textId="77777777" w:rsidR="00E42282" w:rsidRDefault="00E42282" w:rsidP="004A4607"/>
          <w:p w14:paraId="382CE128" w14:textId="77777777" w:rsidR="00E42282" w:rsidRDefault="00E42282" w:rsidP="004A4607"/>
          <w:p w14:paraId="2CC684BD" w14:textId="77777777" w:rsidR="00E42282" w:rsidRDefault="00E42282" w:rsidP="004A4607"/>
        </w:tc>
      </w:tr>
      <w:tr w:rsidR="00E42282" w14:paraId="1872B658" w14:textId="77777777" w:rsidTr="00664911">
        <w:tc>
          <w:tcPr>
            <w:tcW w:w="4175" w:type="dxa"/>
            <w:tcBorders>
              <w:top w:val="single" w:sz="4" w:space="0" w:color="auto"/>
              <w:left w:val="single" w:sz="4" w:space="0" w:color="auto"/>
              <w:bottom w:val="single" w:sz="4" w:space="0" w:color="auto"/>
              <w:right w:val="single" w:sz="4" w:space="0" w:color="auto"/>
            </w:tcBorders>
            <w:hideMark/>
          </w:tcPr>
          <w:p w14:paraId="45D823BD" w14:textId="77777777" w:rsidR="00E42282" w:rsidRDefault="00E42282" w:rsidP="004A4607">
            <w:r>
              <w:t xml:space="preserve">Communication skills: Active listening, verbal and non-verbal forms of communication, tone, written communication, speed of communication and choice of words to describe procedures </w:t>
            </w:r>
            <w:r>
              <w:rPr>
                <w:i/>
                <w:iCs/>
              </w:rPr>
              <w:t>to avoid jargon</w:t>
            </w:r>
            <w:r>
              <w:t xml:space="preserve"> and promote building rapport with </w:t>
            </w:r>
            <w:r>
              <w:rPr>
                <w:b/>
                <w:bCs/>
              </w:rPr>
              <w:t>service users.</w:t>
            </w:r>
          </w:p>
        </w:tc>
        <w:tc>
          <w:tcPr>
            <w:tcW w:w="5034" w:type="dxa"/>
            <w:tcBorders>
              <w:top w:val="single" w:sz="4" w:space="0" w:color="auto"/>
              <w:left w:val="single" w:sz="4" w:space="0" w:color="auto"/>
              <w:bottom w:val="single" w:sz="4" w:space="0" w:color="auto"/>
              <w:right w:val="single" w:sz="4" w:space="0" w:color="auto"/>
            </w:tcBorders>
          </w:tcPr>
          <w:p w14:paraId="0FDFD172" w14:textId="77777777" w:rsidR="00E42282" w:rsidRDefault="00E42282" w:rsidP="004A4607"/>
        </w:tc>
      </w:tr>
      <w:tr w:rsidR="00E42282" w14:paraId="314D605F" w14:textId="77777777" w:rsidTr="00664911">
        <w:tc>
          <w:tcPr>
            <w:tcW w:w="4175" w:type="dxa"/>
            <w:tcBorders>
              <w:top w:val="single" w:sz="4" w:space="0" w:color="auto"/>
              <w:left w:val="single" w:sz="4" w:space="0" w:color="auto"/>
              <w:bottom w:val="single" w:sz="4" w:space="0" w:color="auto"/>
              <w:right w:val="single" w:sz="4" w:space="0" w:color="auto"/>
            </w:tcBorders>
            <w:hideMark/>
          </w:tcPr>
          <w:p w14:paraId="03C9FCBA" w14:textId="77777777" w:rsidR="00E42282" w:rsidRDefault="00E42282" w:rsidP="004A4607">
            <w:r>
              <w:t xml:space="preserve">To use of “Hello. My name is…” and checking what the service user would like to be called. </w:t>
            </w:r>
          </w:p>
        </w:tc>
        <w:tc>
          <w:tcPr>
            <w:tcW w:w="5034" w:type="dxa"/>
            <w:tcBorders>
              <w:top w:val="single" w:sz="4" w:space="0" w:color="auto"/>
              <w:left w:val="single" w:sz="4" w:space="0" w:color="auto"/>
              <w:bottom w:val="single" w:sz="4" w:space="0" w:color="auto"/>
              <w:right w:val="single" w:sz="4" w:space="0" w:color="auto"/>
            </w:tcBorders>
            <w:shd w:val="clear" w:color="auto" w:fill="FFFFFF" w:themeFill="background1"/>
          </w:tcPr>
          <w:p w14:paraId="76F12C3B" w14:textId="77777777" w:rsidR="00E42282" w:rsidRDefault="00E42282" w:rsidP="004A4607"/>
          <w:p w14:paraId="1D3ACA46" w14:textId="77777777" w:rsidR="00E42282" w:rsidRDefault="00E42282" w:rsidP="004A4607"/>
          <w:p w14:paraId="736E9633" w14:textId="77777777" w:rsidR="00E42282" w:rsidRDefault="00E42282" w:rsidP="004A4607"/>
          <w:p w14:paraId="74851A43" w14:textId="77777777" w:rsidR="00E42282" w:rsidRDefault="00E42282" w:rsidP="004A4607"/>
        </w:tc>
      </w:tr>
      <w:tr w:rsidR="00E42282" w14:paraId="305A47B4" w14:textId="77777777" w:rsidTr="00664911">
        <w:tc>
          <w:tcPr>
            <w:tcW w:w="4175" w:type="dxa"/>
            <w:tcBorders>
              <w:top w:val="single" w:sz="4" w:space="0" w:color="auto"/>
              <w:left w:val="single" w:sz="4" w:space="0" w:color="auto"/>
              <w:bottom w:val="single" w:sz="4" w:space="0" w:color="auto"/>
              <w:right w:val="single" w:sz="4" w:space="0" w:color="auto"/>
            </w:tcBorders>
            <w:hideMark/>
          </w:tcPr>
          <w:p w14:paraId="0076E2E0" w14:textId="77777777" w:rsidR="00E42282" w:rsidRDefault="00E42282" w:rsidP="004A4607">
            <w:r>
              <w:t xml:space="preserve">To confirm the patient’s identity before proceeding. </w:t>
            </w:r>
          </w:p>
        </w:tc>
        <w:tc>
          <w:tcPr>
            <w:tcW w:w="5034" w:type="dxa"/>
            <w:tcBorders>
              <w:top w:val="single" w:sz="4" w:space="0" w:color="auto"/>
              <w:left w:val="single" w:sz="4" w:space="0" w:color="auto"/>
              <w:bottom w:val="single" w:sz="4" w:space="0" w:color="auto"/>
              <w:right w:val="single" w:sz="4" w:space="0" w:color="auto"/>
            </w:tcBorders>
            <w:shd w:val="clear" w:color="auto" w:fill="FFFFFF" w:themeFill="background1"/>
          </w:tcPr>
          <w:p w14:paraId="6BEA4DFD" w14:textId="77777777" w:rsidR="00E42282" w:rsidRDefault="00E42282" w:rsidP="004A4607"/>
          <w:p w14:paraId="33A2F241" w14:textId="77777777" w:rsidR="00E42282" w:rsidRDefault="00E42282" w:rsidP="004A4607"/>
          <w:p w14:paraId="0D347432" w14:textId="77777777" w:rsidR="00E42282" w:rsidRDefault="00E42282" w:rsidP="004A4607"/>
        </w:tc>
      </w:tr>
      <w:tr w:rsidR="00E42282" w14:paraId="67E7DC50" w14:textId="77777777" w:rsidTr="00664911">
        <w:tc>
          <w:tcPr>
            <w:tcW w:w="4175" w:type="dxa"/>
            <w:tcBorders>
              <w:top w:val="single" w:sz="4" w:space="0" w:color="auto"/>
              <w:left w:val="single" w:sz="4" w:space="0" w:color="auto"/>
              <w:bottom w:val="single" w:sz="4" w:space="0" w:color="auto"/>
              <w:right w:val="single" w:sz="4" w:space="0" w:color="auto"/>
            </w:tcBorders>
            <w:hideMark/>
          </w:tcPr>
          <w:p w14:paraId="127D9E4F" w14:textId="77777777" w:rsidR="00E42282" w:rsidRDefault="00E42282" w:rsidP="004A4607">
            <w:r>
              <w:t xml:space="preserve">To gain consent (informed, capacity and voluntarily).  </w:t>
            </w:r>
          </w:p>
        </w:tc>
        <w:tc>
          <w:tcPr>
            <w:tcW w:w="5034" w:type="dxa"/>
            <w:tcBorders>
              <w:top w:val="single" w:sz="4" w:space="0" w:color="auto"/>
              <w:left w:val="single" w:sz="4" w:space="0" w:color="auto"/>
              <w:bottom w:val="single" w:sz="4" w:space="0" w:color="auto"/>
              <w:right w:val="single" w:sz="4" w:space="0" w:color="auto"/>
            </w:tcBorders>
            <w:shd w:val="clear" w:color="auto" w:fill="FFFFFF" w:themeFill="background1"/>
          </w:tcPr>
          <w:p w14:paraId="3B92C217" w14:textId="77777777" w:rsidR="00E42282" w:rsidRDefault="00E42282" w:rsidP="004A4607"/>
          <w:p w14:paraId="082CBB1C" w14:textId="77777777" w:rsidR="00E42282" w:rsidRDefault="00E42282" w:rsidP="004A4607"/>
          <w:p w14:paraId="3712D0FA" w14:textId="77777777" w:rsidR="00E42282" w:rsidRDefault="00E42282" w:rsidP="004A4607"/>
        </w:tc>
      </w:tr>
      <w:tr w:rsidR="00E42282" w14:paraId="523CA03B" w14:textId="77777777" w:rsidTr="00664911">
        <w:tc>
          <w:tcPr>
            <w:tcW w:w="4175" w:type="dxa"/>
            <w:tcBorders>
              <w:top w:val="single" w:sz="4" w:space="0" w:color="auto"/>
              <w:left w:val="single" w:sz="4" w:space="0" w:color="auto"/>
              <w:bottom w:val="single" w:sz="4" w:space="0" w:color="auto"/>
              <w:right w:val="single" w:sz="4" w:space="0" w:color="auto"/>
            </w:tcBorders>
            <w:hideMark/>
          </w:tcPr>
          <w:p w14:paraId="44FBCC91" w14:textId="77777777" w:rsidR="00E42282" w:rsidRDefault="00E42282" w:rsidP="004A4607">
            <w:r>
              <w:t>To take a physiological measurement, including calibrating equipment and explaining the procedure to the patient to reassure them. Be specific about what measurement equipment has been used.</w:t>
            </w:r>
          </w:p>
        </w:tc>
        <w:tc>
          <w:tcPr>
            <w:tcW w:w="5034" w:type="dxa"/>
            <w:tcBorders>
              <w:top w:val="single" w:sz="4" w:space="0" w:color="auto"/>
              <w:left w:val="single" w:sz="4" w:space="0" w:color="auto"/>
              <w:bottom w:val="single" w:sz="4" w:space="0" w:color="auto"/>
              <w:right w:val="single" w:sz="4" w:space="0" w:color="auto"/>
            </w:tcBorders>
          </w:tcPr>
          <w:p w14:paraId="0AE3B8E9" w14:textId="77777777" w:rsidR="00E42282" w:rsidRDefault="00E42282" w:rsidP="004A4607"/>
          <w:p w14:paraId="5D397B24" w14:textId="77777777" w:rsidR="00E42282" w:rsidRDefault="00E42282" w:rsidP="004A4607"/>
          <w:p w14:paraId="0135EC46" w14:textId="77777777" w:rsidR="00E42282" w:rsidRDefault="00E42282" w:rsidP="004A4607"/>
          <w:p w14:paraId="0CB5E4E4" w14:textId="77777777" w:rsidR="00E42282" w:rsidRDefault="00E42282" w:rsidP="004A4607"/>
          <w:p w14:paraId="391ABFCB" w14:textId="77777777" w:rsidR="00E42282" w:rsidRDefault="00E42282" w:rsidP="004A4607"/>
        </w:tc>
      </w:tr>
      <w:tr w:rsidR="00E42282" w14:paraId="4F441AA3" w14:textId="77777777" w:rsidTr="00664911">
        <w:tc>
          <w:tcPr>
            <w:tcW w:w="4175" w:type="dxa"/>
            <w:tcBorders>
              <w:top w:val="single" w:sz="4" w:space="0" w:color="auto"/>
              <w:left w:val="single" w:sz="4" w:space="0" w:color="auto"/>
              <w:bottom w:val="single" w:sz="4" w:space="0" w:color="auto"/>
              <w:right w:val="single" w:sz="4" w:space="0" w:color="auto"/>
            </w:tcBorders>
            <w:hideMark/>
          </w:tcPr>
          <w:p w14:paraId="7ADBD28B" w14:textId="77777777" w:rsidR="00E42282" w:rsidRDefault="00E42282" w:rsidP="004A4607">
            <w:r>
              <w:t>Applying legislative requirements and codes of practice in recording physiological measurement readings.</w:t>
            </w:r>
          </w:p>
          <w:p w14:paraId="5E2919E7" w14:textId="77777777" w:rsidR="00E42282" w:rsidRDefault="00E42282" w:rsidP="004A4607">
            <w:r>
              <w:t>Comply with the Data Protection Act.</w:t>
            </w:r>
          </w:p>
        </w:tc>
        <w:tc>
          <w:tcPr>
            <w:tcW w:w="5034" w:type="dxa"/>
            <w:tcBorders>
              <w:top w:val="single" w:sz="4" w:space="0" w:color="auto"/>
              <w:left w:val="single" w:sz="4" w:space="0" w:color="auto"/>
              <w:bottom w:val="single" w:sz="4" w:space="0" w:color="auto"/>
              <w:right w:val="single" w:sz="4" w:space="0" w:color="auto"/>
            </w:tcBorders>
          </w:tcPr>
          <w:p w14:paraId="69D3930C" w14:textId="77777777" w:rsidR="00E42282" w:rsidRDefault="00E42282" w:rsidP="004A4607"/>
          <w:p w14:paraId="74BD3548" w14:textId="77777777" w:rsidR="00E42282" w:rsidRDefault="00E42282" w:rsidP="004A4607"/>
          <w:p w14:paraId="5E36DC7F" w14:textId="77777777" w:rsidR="00E42282" w:rsidRDefault="00E42282" w:rsidP="004A4607"/>
          <w:p w14:paraId="79B5D1F2" w14:textId="77777777" w:rsidR="00E42282" w:rsidRDefault="00E42282" w:rsidP="004A4607"/>
        </w:tc>
      </w:tr>
    </w:tbl>
    <w:p w14:paraId="274E4EAC" w14:textId="77777777" w:rsidR="005F1BEE" w:rsidRDefault="005F1BEE">
      <w:pPr>
        <w:rPr>
          <w:rFonts w:eastAsiaTheme="majorEastAsia" w:cstheme="majorBidi"/>
          <w:b/>
          <w:color w:val="E51C41"/>
          <w:sz w:val="32"/>
          <w:szCs w:val="32"/>
        </w:rPr>
      </w:pPr>
    </w:p>
    <w:p w14:paraId="355475BC" w14:textId="77777777" w:rsidR="00E42282" w:rsidRDefault="00E42282" w:rsidP="00E42282">
      <w:r>
        <w:t>Name and signature of the learner: ___________________________________</w:t>
      </w:r>
    </w:p>
    <w:p w14:paraId="04357D66" w14:textId="77777777" w:rsidR="00E42282" w:rsidRDefault="00E42282" w:rsidP="00E42282"/>
    <w:p w14:paraId="13186C34" w14:textId="77777777" w:rsidR="00E42282" w:rsidRDefault="00E42282" w:rsidP="00E42282">
      <w:r>
        <w:t>Date completed: ___________________________________</w:t>
      </w:r>
    </w:p>
    <w:p w14:paraId="2AFBB892" w14:textId="77777777" w:rsidR="00E42282" w:rsidRDefault="00E42282" w:rsidP="00E42282"/>
    <w:p w14:paraId="15E47CED" w14:textId="77777777" w:rsidR="00E42282" w:rsidRDefault="00E42282" w:rsidP="00E42282">
      <w:r>
        <w:t>Name and signature of the mentor or work placement coordinator: ___________________________________</w:t>
      </w:r>
    </w:p>
    <w:p w14:paraId="7999594D" w14:textId="77777777" w:rsidR="00E42282" w:rsidRDefault="00E42282" w:rsidP="00E42282"/>
    <w:p w14:paraId="0B03CA93" w14:textId="77777777" w:rsidR="00E42282" w:rsidRDefault="00E42282" w:rsidP="00E42282">
      <w:r>
        <w:t>Date completed: ___________________________________</w:t>
      </w:r>
    </w:p>
    <w:p w14:paraId="0A587A28" w14:textId="0C3B7283" w:rsidR="00ED51B9" w:rsidRDefault="00E42282" w:rsidP="00667337">
      <w:pPr>
        <w:tabs>
          <w:tab w:val="left" w:pos="3470"/>
        </w:tabs>
      </w:pPr>
      <w:r>
        <w:rPr>
          <w:rFonts w:cs="Arial"/>
          <w:b/>
          <w:bCs/>
        </w:rPr>
        <w:t xml:space="preserve">                                 </w:t>
      </w:r>
    </w:p>
    <w:p w14:paraId="7F530906" w14:textId="77777777" w:rsidR="00ED51B9" w:rsidRDefault="00ED51B9" w:rsidP="00B07F7D"/>
    <w:p w14:paraId="2F8E29BC" w14:textId="77777777" w:rsidR="00ED51B9" w:rsidRDefault="00ED51B9" w:rsidP="00B07F7D"/>
    <w:p w14:paraId="5437BF93" w14:textId="77777777" w:rsidR="00ED51B9" w:rsidRPr="00A969CA" w:rsidRDefault="00ED51B9" w:rsidP="00ED51B9">
      <w:pPr>
        <w:pStyle w:val="Heading1"/>
        <w:jc w:val="right"/>
        <w:rPr>
          <w:rFonts w:cs="Arial"/>
          <w:sz w:val="24"/>
          <w:szCs w:val="24"/>
        </w:rPr>
      </w:pPr>
      <w:r w:rsidRPr="00A969CA">
        <w:rPr>
          <w:rFonts w:cs="Arial"/>
          <w:noProof/>
          <w:sz w:val="24"/>
          <w:szCs w:val="24"/>
        </w:rPr>
        <w:drawing>
          <wp:anchor distT="0" distB="0" distL="114300" distR="114300" simplePos="0" relativeHeight="251658278" behindDoc="1" locked="0" layoutInCell="1" allowOverlap="1" wp14:anchorId="60680DFE" wp14:editId="12EDADC1">
            <wp:simplePos x="0" y="0"/>
            <wp:positionH relativeFrom="column">
              <wp:posOffset>4184650</wp:posOffset>
            </wp:positionH>
            <wp:positionV relativeFrom="page">
              <wp:posOffset>914400</wp:posOffset>
            </wp:positionV>
            <wp:extent cx="1547495" cy="820420"/>
            <wp:effectExtent l="0" t="0" r="0" b="0"/>
            <wp:wrapNone/>
            <wp:docPr id="216" name="Picture 216"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14:paraId="79BD4EF4" w14:textId="77777777" w:rsidR="00ED51B9" w:rsidRPr="00A969CA" w:rsidRDefault="00ED51B9" w:rsidP="00ED51B9">
      <w:pPr>
        <w:rPr>
          <w:rFonts w:cs="Arial"/>
          <w:szCs w:val="24"/>
        </w:rPr>
      </w:pPr>
    </w:p>
    <w:p w14:paraId="7BE3E331" w14:textId="79609B82" w:rsidR="00ED51B9" w:rsidRDefault="00ED51B9" w:rsidP="00B07F7D"/>
    <w:p w14:paraId="708FBD18" w14:textId="3F028EF2" w:rsidR="00ED51B9" w:rsidRDefault="00ED51B9" w:rsidP="00B07F7D"/>
    <w:p w14:paraId="555629F1" w14:textId="77777777" w:rsidR="00ED51B9" w:rsidRDefault="00ED51B9" w:rsidP="00B07F7D"/>
    <w:p w14:paraId="6593F5DD" w14:textId="77B8ABA5" w:rsidR="00ED51B9" w:rsidRDefault="00ED51B9" w:rsidP="00B07F7D"/>
    <w:p w14:paraId="784C0E07" w14:textId="77777777" w:rsidR="00ED51B9" w:rsidRDefault="00ED51B9" w:rsidP="00B07F7D"/>
    <w:p w14:paraId="18C30E38" w14:textId="77777777" w:rsidR="00ED51B9" w:rsidRDefault="00ED51B9" w:rsidP="00B07F7D"/>
    <w:p w14:paraId="0E052E92" w14:textId="77777777" w:rsidR="00ED51B9" w:rsidRDefault="00ED51B9" w:rsidP="00B07F7D"/>
    <w:p w14:paraId="77D861AA" w14:textId="77777777" w:rsidR="00ED51B9" w:rsidRDefault="00ED51B9" w:rsidP="00B07F7D"/>
    <w:p w14:paraId="4327B3AA" w14:textId="3F028F75" w:rsidR="00ED51B9" w:rsidRDefault="00ED51B9" w:rsidP="00B07F7D"/>
    <w:p w14:paraId="652452CD" w14:textId="77777777" w:rsidR="00ED51B9" w:rsidRDefault="00ED51B9" w:rsidP="00B07F7D"/>
    <w:p w14:paraId="21D9082B" w14:textId="77777777" w:rsidR="000B0DEA" w:rsidRDefault="000B0DEA" w:rsidP="00B07F7D"/>
    <w:p w14:paraId="1358B5A3" w14:textId="77777777" w:rsidR="000B0DEA" w:rsidRDefault="000B0DEA" w:rsidP="00B07F7D"/>
    <w:p w14:paraId="37AD46CE" w14:textId="77777777" w:rsidR="000B0DEA" w:rsidRDefault="000B0DEA" w:rsidP="00B07F7D"/>
    <w:p w14:paraId="52FEC472" w14:textId="77777777" w:rsidR="000B0DEA" w:rsidRDefault="000B0DEA" w:rsidP="00B07F7D"/>
    <w:p w14:paraId="62602F77" w14:textId="7AEB5A51" w:rsidR="00E90999" w:rsidRDefault="00E90999" w:rsidP="00B07F7D"/>
    <w:p w14:paraId="31F4C658" w14:textId="77777777" w:rsidR="00E90999" w:rsidRDefault="00E90999">
      <w:r>
        <w:br w:type="page"/>
      </w:r>
    </w:p>
    <w:p w14:paraId="552A5AB0" w14:textId="4E137A4A" w:rsidR="0092224B" w:rsidRDefault="0092224B" w:rsidP="0092224B">
      <w:pPr>
        <w:rPr>
          <w:rFonts w:cs="Arial"/>
          <w:szCs w:val="24"/>
        </w:rPr>
      </w:pPr>
      <w:r w:rsidRPr="00A969CA">
        <w:rPr>
          <w:rFonts w:cs="Arial"/>
          <w:noProof/>
          <w:szCs w:val="24"/>
        </w:rPr>
        <w:drawing>
          <wp:anchor distT="0" distB="0" distL="114300" distR="114300" simplePos="0" relativeHeight="251676728" behindDoc="1" locked="0" layoutInCell="1" allowOverlap="1" wp14:anchorId="5AB055F4" wp14:editId="41F01E9C">
            <wp:simplePos x="0" y="0"/>
            <wp:positionH relativeFrom="column">
              <wp:posOffset>4495800</wp:posOffset>
            </wp:positionH>
            <wp:positionV relativeFrom="page">
              <wp:posOffset>766445</wp:posOffset>
            </wp:positionV>
            <wp:extent cx="1547495" cy="820420"/>
            <wp:effectExtent l="0" t="0" r="0" b="0"/>
            <wp:wrapNone/>
            <wp:docPr id="22393847" name="Picture 2239384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14:paraId="54E5F4C4" w14:textId="77777777" w:rsidR="0092224B" w:rsidRDefault="0092224B" w:rsidP="0092224B">
      <w:pPr>
        <w:rPr>
          <w:rFonts w:cs="Arial"/>
          <w:szCs w:val="24"/>
        </w:rPr>
      </w:pPr>
    </w:p>
    <w:p w14:paraId="14EBF373" w14:textId="77777777" w:rsidR="0092224B" w:rsidRDefault="0092224B" w:rsidP="0092224B">
      <w:pPr>
        <w:rPr>
          <w:rFonts w:cs="Arial"/>
          <w:szCs w:val="24"/>
        </w:rPr>
      </w:pPr>
    </w:p>
    <w:p w14:paraId="60327810" w14:textId="77777777" w:rsidR="0092224B" w:rsidRDefault="0092224B" w:rsidP="0092224B">
      <w:pPr>
        <w:rPr>
          <w:rFonts w:cs="Arial"/>
          <w:szCs w:val="24"/>
        </w:rPr>
      </w:pPr>
    </w:p>
    <w:p w14:paraId="0A7087B2" w14:textId="75B06DAE" w:rsidR="0092224B" w:rsidRDefault="0092224B" w:rsidP="0092224B">
      <w:pPr>
        <w:rPr>
          <w:rFonts w:cs="Arial"/>
          <w:szCs w:val="24"/>
        </w:rPr>
      </w:pPr>
    </w:p>
    <w:p w14:paraId="528AB462" w14:textId="1A260AA2" w:rsidR="0092224B" w:rsidRDefault="0092224B" w:rsidP="0092224B">
      <w:pPr>
        <w:rPr>
          <w:rFonts w:cs="Arial"/>
          <w:szCs w:val="24"/>
        </w:rPr>
      </w:pPr>
    </w:p>
    <w:p w14:paraId="0DD2479F" w14:textId="77777777" w:rsidR="0092224B" w:rsidRDefault="0092224B" w:rsidP="0092224B">
      <w:pPr>
        <w:rPr>
          <w:rFonts w:cs="Arial"/>
          <w:szCs w:val="24"/>
        </w:rPr>
      </w:pPr>
    </w:p>
    <w:p w14:paraId="749F0331" w14:textId="559F41A7" w:rsidR="0092224B" w:rsidRDefault="0092224B" w:rsidP="0092224B">
      <w:pPr>
        <w:rPr>
          <w:rFonts w:cs="Arial"/>
          <w:szCs w:val="24"/>
        </w:rPr>
      </w:pPr>
    </w:p>
    <w:p w14:paraId="284F5999" w14:textId="47DB95ED" w:rsidR="0092224B" w:rsidRDefault="0092224B" w:rsidP="0092224B">
      <w:pPr>
        <w:rPr>
          <w:rFonts w:cs="Arial"/>
          <w:szCs w:val="24"/>
        </w:rPr>
      </w:pPr>
    </w:p>
    <w:p w14:paraId="641081CC" w14:textId="77777777" w:rsidR="0092224B" w:rsidRDefault="0092224B" w:rsidP="0092224B">
      <w:pPr>
        <w:rPr>
          <w:rFonts w:cs="Arial"/>
          <w:szCs w:val="24"/>
        </w:rPr>
      </w:pPr>
    </w:p>
    <w:p w14:paraId="705B06C7" w14:textId="77777777" w:rsidR="0092224B" w:rsidRDefault="0092224B" w:rsidP="0092224B">
      <w:pPr>
        <w:rPr>
          <w:rFonts w:cs="Arial"/>
          <w:szCs w:val="24"/>
        </w:rPr>
      </w:pPr>
    </w:p>
    <w:p w14:paraId="3505B068" w14:textId="77777777" w:rsidR="0092224B" w:rsidRDefault="0092224B" w:rsidP="0092224B">
      <w:pPr>
        <w:rPr>
          <w:rFonts w:cs="Arial"/>
          <w:szCs w:val="24"/>
        </w:rPr>
      </w:pPr>
    </w:p>
    <w:p w14:paraId="4EED445E" w14:textId="77777777" w:rsidR="0092224B" w:rsidRDefault="0092224B" w:rsidP="0092224B">
      <w:pPr>
        <w:rPr>
          <w:rFonts w:cs="Arial"/>
          <w:szCs w:val="24"/>
        </w:rPr>
      </w:pPr>
    </w:p>
    <w:p w14:paraId="540DA5E8" w14:textId="033A6D14" w:rsidR="0092224B" w:rsidRDefault="0092224B" w:rsidP="0092224B">
      <w:pPr>
        <w:rPr>
          <w:rFonts w:cs="Arial"/>
          <w:szCs w:val="24"/>
        </w:rPr>
      </w:pPr>
    </w:p>
    <w:p w14:paraId="3AE73A00" w14:textId="77777777" w:rsidR="0092224B" w:rsidRDefault="0092224B" w:rsidP="0092224B">
      <w:pPr>
        <w:rPr>
          <w:rFonts w:cs="Arial"/>
          <w:szCs w:val="24"/>
        </w:rPr>
      </w:pPr>
    </w:p>
    <w:p w14:paraId="53A8E6D1" w14:textId="77777777" w:rsidR="0092224B" w:rsidRDefault="0092224B" w:rsidP="0092224B">
      <w:pPr>
        <w:rPr>
          <w:rFonts w:cs="Arial"/>
          <w:szCs w:val="24"/>
        </w:rPr>
      </w:pPr>
    </w:p>
    <w:p w14:paraId="11ABD172" w14:textId="4E8F08CD" w:rsidR="0092224B" w:rsidRDefault="0092224B" w:rsidP="0092224B">
      <w:pPr>
        <w:tabs>
          <w:tab w:val="left" w:pos="3470"/>
        </w:tabs>
        <w:rPr>
          <w:rFonts w:cs="Arial"/>
          <w:b/>
          <w:bCs/>
          <w:szCs w:val="24"/>
        </w:rPr>
      </w:pPr>
    </w:p>
    <w:p w14:paraId="078EBD03" w14:textId="610D944B" w:rsidR="0092224B" w:rsidRDefault="0092224B" w:rsidP="0092224B">
      <w:pPr>
        <w:tabs>
          <w:tab w:val="left" w:pos="3470"/>
        </w:tabs>
        <w:rPr>
          <w:rFonts w:cs="Arial"/>
          <w:b/>
          <w:bCs/>
          <w:szCs w:val="24"/>
        </w:rPr>
      </w:pPr>
      <w:r>
        <w:rPr>
          <w:rFonts w:cs="Arial"/>
          <w:b/>
          <w:bCs/>
          <w:szCs w:val="24"/>
        </w:rPr>
        <w:t xml:space="preserve">                                                                                 </w:t>
      </w:r>
    </w:p>
    <w:p w14:paraId="09F5D138" w14:textId="77777777" w:rsidR="0092224B" w:rsidRDefault="0092224B" w:rsidP="0092224B">
      <w:pPr>
        <w:rPr>
          <w:rFonts w:cs="Arial"/>
          <w:b/>
          <w:bCs/>
          <w:szCs w:val="24"/>
        </w:rPr>
      </w:pPr>
    </w:p>
    <w:p w14:paraId="3667FC81" w14:textId="77777777" w:rsidR="0092224B" w:rsidRDefault="0092224B" w:rsidP="0092224B">
      <w:pPr>
        <w:rPr>
          <w:rFonts w:cs="Arial"/>
          <w:szCs w:val="24"/>
        </w:rPr>
      </w:pPr>
    </w:p>
    <w:p w14:paraId="4E4EAC51" w14:textId="77777777" w:rsidR="0092224B" w:rsidRDefault="0092224B" w:rsidP="0092224B">
      <w:pPr>
        <w:rPr>
          <w:rFonts w:cs="Arial"/>
          <w:szCs w:val="24"/>
        </w:rPr>
      </w:pPr>
    </w:p>
    <w:p w14:paraId="3B3575E5" w14:textId="437452D7" w:rsidR="0092224B" w:rsidRDefault="0092224B" w:rsidP="0092224B">
      <w:pPr>
        <w:rPr>
          <w:rFonts w:cs="Arial"/>
          <w:szCs w:val="24"/>
        </w:rPr>
      </w:pPr>
    </w:p>
    <w:p w14:paraId="0CF89D33" w14:textId="51D9FA32" w:rsidR="0092224B" w:rsidRDefault="0092224B" w:rsidP="0092224B">
      <w:pPr>
        <w:rPr>
          <w:rFonts w:cs="Arial"/>
          <w:szCs w:val="24"/>
        </w:rPr>
      </w:pPr>
    </w:p>
    <w:p w14:paraId="38B35A2F" w14:textId="50CC7648" w:rsidR="0092224B" w:rsidRDefault="0092224B" w:rsidP="0092224B">
      <w:pPr>
        <w:rPr>
          <w:rFonts w:cs="Arial"/>
          <w:szCs w:val="24"/>
        </w:rPr>
      </w:pPr>
    </w:p>
    <w:p w14:paraId="5397A0CE" w14:textId="0C1DC083" w:rsidR="0092224B" w:rsidRDefault="0092224B" w:rsidP="0092224B">
      <w:pPr>
        <w:rPr>
          <w:rFonts w:cs="Arial"/>
          <w:szCs w:val="24"/>
        </w:rPr>
      </w:pPr>
    </w:p>
    <w:p w14:paraId="7B00CF9B" w14:textId="3217972A" w:rsidR="0092224B" w:rsidRDefault="0092224B" w:rsidP="0092224B">
      <w:pPr>
        <w:rPr>
          <w:rFonts w:cs="Arial"/>
          <w:szCs w:val="24"/>
        </w:rPr>
      </w:pPr>
    </w:p>
    <w:p w14:paraId="6929662A" w14:textId="595CAE09" w:rsidR="0092224B" w:rsidRDefault="0092224B" w:rsidP="0092224B">
      <w:pPr>
        <w:rPr>
          <w:rFonts w:cs="Arial"/>
          <w:szCs w:val="24"/>
        </w:rPr>
      </w:pPr>
    </w:p>
    <w:p w14:paraId="74415902" w14:textId="3DB62E56" w:rsidR="0092224B" w:rsidRDefault="0092224B" w:rsidP="0092224B">
      <w:pPr>
        <w:rPr>
          <w:rFonts w:cs="Arial"/>
          <w:szCs w:val="24"/>
        </w:rPr>
      </w:pPr>
    </w:p>
    <w:p w14:paraId="0A009652" w14:textId="53ACC02C" w:rsidR="0092224B" w:rsidRDefault="0092224B" w:rsidP="0092224B">
      <w:pPr>
        <w:tabs>
          <w:tab w:val="left" w:pos="3470"/>
        </w:tabs>
        <w:rPr>
          <w:rFonts w:cs="Arial"/>
          <w:b/>
          <w:bCs/>
          <w:szCs w:val="24"/>
        </w:rPr>
      </w:pPr>
    </w:p>
    <w:p w14:paraId="53936D2D" w14:textId="2555362C" w:rsidR="0092224B" w:rsidRDefault="0092224B" w:rsidP="0092224B">
      <w:pPr>
        <w:tabs>
          <w:tab w:val="left" w:pos="3470"/>
        </w:tabs>
        <w:rPr>
          <w:rFonts w:cs="Arial"/>
          <w:b/>
          <w:bCs/>
          <w:szCs w:val="24"/>
        </w:rPr>
      </w:pPr>
      <w:r>
        <w:rPr>
          <w:noProof/>
        </w:rPr>
        <mc:AlternateContent>
          <mc:Choice Requires="wps">
            <w:drawing>
              <wp:anchor distT="0" distB="0" distL="114300" distR="114300" simplePos="0" relativeHeight="251672632" behindDoc="0" locked="0" layoutInCell="1" allowOverlap="1" wp14:anchorId="0A1A30E6" wp14:editId="281CC314">
                <wp:simplePos x="0" y="0"/>
                <wp:positionH relativeFrom="margin">
                  <wp:posOffset>-152400</wp:posOffset>
                </wp:positionH>
                <wp:positionV relativeFrom="page">
                  <wp:posOffset>6199505</wp:posOffset>
                </wp:positionV>
                <wp:extent cx="6141720" cy="1478280"/>
                <wp:effectExtent l="0" t="0" r="0" b="7620"/>
                <wp:wrapNone/>
                <wp:docPr id="244" name="Rectangle 244"/>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5AFD54" w14:textId="77777777" w:rsidR="0092224B" w:rsidRDefault="0092224B" w:rsidP="0092224B">
                            <w:pPr>
                              <w:rPr>
                                <w:b/>
                                <w:bCs/>
                                <w:color w:val="FFFFFF" w:themeColor="background1"/>
                                <w:sz w:val="76"/>
                                <w:szCs w:val="76"/>
                                <w:lang w:val="en-US"/>
                              </w:rPr>
                            </w:pPr>
                            <w:r>
                              <w:rPr>
                                <w:b/>
                                <w:bCs/>
                                <w:color w:val="FFFFFF" w:themeColor="background1"/>
                                <w:sz w:val="76"/>
                                <w:szCs w:val="76"/>
                                <w:lang w:val="en-US"/>
                              </w:rPr>
                              <w:t>Industry placement objectives</w:t>
                            </w:r>
                          </w:p>
                          <w:p w14:paraId="24B52A74" w14:textId="77777777" w:rsidR="0092224B" w:rsidRDefault="0092224B" w:rsidP="0092224B">
                            <w:pPr>
                              <w:jc w:val="center"/>
                            </w:pP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A1A30E6" id="Rectangle 244" o:spid="_x0000_s1031" style="position:absolute;margin-left:-12pt;margin-top:488.15pt;width:483.6pt;height:116.4pt;z-index:25167263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" fillcolor="#e51c41" stroked="f" strokeweight="1pt">
                <v:textbox>
                  <w:txbxContent>
                    <w:p w14:paraId="135AFD54" w14:textId="77777777" w:rsidR="0092224B" w:rsidRDefault="0092224B" w:rsidP="0092224B">
                      <w:pPr>
                        <w:rPr>
                          <w:b/>
                          <w:bCs/>
                          <w:color w:val="FFFFFF" w:themeColor="background1"/>
                          <w:sz w:val="76"/>
                          <w:szCs w:val="76"/>
                          <w:lang w:val="en-US"/>
                        </w:rPr>
                      </w:pPr>
                      <w:r>
                        <w:rPr>
                          <w:b/>
                          <w:bCs/>
                          <w:color w:val="FFFFFF" w:themeColor="background1"/>
                          <w:sz w:val="76"/>
                          <w:szCs w:val="76"/>
                          <w:lang w:val="en-US"/>
                        </w:rPr>
                        <w:t>Industry placement objectives</w:t>
                      </w:r>
                    </w:p>
                    <w:p w14:paraId="24B52A74" w14:textId="77777777" w:rsidR="0092224B" w:rsidRDefault="0092224B" w:rsidP="0092224B">
                      <w:pPr>
                        <w:jc w:val="center"/>
                      </w:pPr>
                    </w:p>
                  </w:txbxContent>
                </v:textbox>
                <w10:wrap anchorx="margin" anchory="page"/>
              </v:rect>
            </w:pict>
          </mc:Fallback>
        </mc:AlternateContent>
      </w:r>
      <w:r>
        <w:rPr>
          <w:rFonts w:cs="Arial"/>
          <w:b/>
          <w:bCs/>
          <w:szCs w:val="24"/>
        </w:rPr>
        <w:t xml:space="preserve">                                                                                 </w:t>
      </w:r>
    </w:p>
    <w:p w14:paraId="59D049B0" w14:textId="77777777" w:rsidR="0092224B" w:rsidRDefault="0092224B" w:rsidP="0092224B">
      <w:pPr>
        <w:rPr>
          <w:rFonts w:cs="Arial"/>
          <w:szCs w:val="24"/>
        </w:rPr>
      </w:pPr>
    </w:p>
    <w:p w14:paraId="26A7C5D2" w14:textId="77777777" w:rsidR="0092224B" w:rsidRDefault="0092224B" w:rsidP="0092224B">
      <w:pPr>
        <w:pStyle w:val="Heading1"/>
        <w:jc w:val="right"/>
      </w:pPr>
      <w:r>
        <w:rPr>
          <w:noProof/>
        </w:rPr>
        <w:drawing>
          <wp:anchor distT="0" distB="0" distL="114300" distR="114300" simplePos="0" relativeHeight="251674680" behindDoc="1" locked="0" layoutInCell="1" allowOverlap="1" wp14:anchorId="6C89E08B" wp14:editId="007834DA">
            <wp:simplePos x="0" y="0"/>
            <wp:positionH relativeFrom="column">
              <wp:posOffset>7269480</wp:posOffset>
            </wp:positionH>
            <wp:positionV relativeFrom="page">
              <wp:posOffset>760095</wp:posOffset>
            </wp:positionV>
            <wp:extent cx="1547495" cy="820420"/>
            <wp:effectExtent l="0" t="0" r="0" b="0"/>
            <wp:wrapNone/>
            <wp:docPr id="230" name="Picture 230"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ap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47495" cy="820420"/>
                    </a:xfrm>
                    <a:prstGeom prst="rect">
                      <a:avLst/>
                    </a:prstGeom>
                    <a:noFill/>
                  </pic:spPr>
                </pic:pic>
              </a:graphicData>
            </a:graphic>
            <wp14:sizeRelH relativeFrom="page">
              <wp14:pctWidth>0</wp14:pctWidth>
            </wp14:sizeRelH>
            <wp14:sizeRelV relativeFrom="page">
              <wp14:pctHeight>0</wp14:pctHeight>
            </wp14:sizeRelV>
          </wp:anchor>
        </w:drawing>
      </w:r>
    </w:p>
    <w:p w14:paraId="0D5CDDD0" w14:textId="77777777" w:rsidR="0092224B" w:rsidRDefault="0092224B" w:rsidP="0092224B"/>
    <w:p w14:paraId="1565BC09" w14:textId="3A53B7BA" w:rsidR="00E90999" w:rsidRDefault="0092224B" w:rsidP="0092224B">
      <w:r>
        <w:rPr>
          <w:noProof/>
        </w:rPr>
        <mc:AlternateContent>
          <mc:Choice Requires="wps">
            <w:drawing>
              <wp:anchor distT="0" distB="0" distL="114300" distR="114300" simplePos="0" relativeHeight="251673656" behindDoc="0" locked="0" layoutInCell="1" allowOverlap="1" wp14:anchorId="1E904885" wp14:editId="16D4640B">
                <wp:simplePos x="0" y="0"/>
                <wp:positionH relativeFrom="margin">
                  <wp:posOffset>-130810</wp:posOffset>
                </wp:positionH>
                <wp:positionV relativeFrom="page">
                  <wp:posOffset>8079105</wp:posOffset>
                </wp:positionV>
                <wp:extent cx="6141720" cy="1478280"/>
                <wp:effectExtent l="0" t="0" r="0" b="7620"/>
                <wp:wrapNone/>
                <wp:docPr id="234" name="Rectangle 234"/>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CA874EC" w14:textId="77777777" w:rsidR="0092224B" w:rsidRDefault="0092224B" w:rsidP="0092224B">
                            <w:pPr>
                              <w:rPr>
                                <w:color w:val="FFFFFF" w:themeColor="background1"/>
                                <w:sz w:val="36"/>
                                <w:szCs w:val="36"/>
                              </w:rPr>
                            </w:pPr>
                            <w:r>
                              <w:rPr>
                                <w:b/>
                                <w:bCs/>
                                <w:color w:val="FFFFFF" w:themeColor="background1"/>
                                <w:sz w:val="36"/>
                                <w:szCs w:val="36"/>
                              </w:rPr>
                              <w:t>Performance outcome 1 objectives</w:t>
                            </w:r>
                          </w:p>
                          <w:p w14:paraId="759A55A7" w14:textId="2A3AE40C" w:rsidR="0092224B" w:rsidRDefault="000D2E8D" w:rsidP="0092224B">
                            <w:pPr>
                              <w:rPr>
                                <w:b/>
                                <w:bCs/>
                                <w:color w:val="FFFFFF" w:themeColor="background1"/>
                                <w:sz w:val="36"/>
                                <w:szCs w:val="36"/>
                              </w:rPr>
                            </w:pPr>
                            <w:r>
                              <w:rPr>
                                <w:b/>
                                <w:bCs/>
                                <w:color w:val="FFFFFF" w:themeColor="background1"/>
                                <w:sz w:val="36"/>
                                <w:szCs w:val="36"/>
                              </w:rPr>
                              <w:t>Employer guidelines</w:t>
                            </w:r>
                          </w:p>
                          <w:p w14:paraId="3CD4D24B" w14:textId="77777777" w:rsidR="0092224B" w:rsidRDefault="0092224B" w:rsidP="0092224B">
                            <w:pPr>
                              <w:rPr>
                                <w:b/>
                                <w:bCs/>
                                <w:color w:val="FFFFFF" w:themeColor="background1"/>
                                <w:sz w:val="36"/>
                                <w:szCs w:val="36"/>
                              </w:rPr>
                            </w:pPr>
                            <w:r>
                              <w:rPr>
                                <w:b/>
                                <w:bCs/>
                                <w:color w:val="FFFFFF" w:themeColor="background1"/>
                                <w:sz w:val="36"/>
                                <w:szCs w:val="36"/>
                              </w:rPr>
                              <w:t>ETFOUNDATION.CO.UK</w:t>
                            </w:r>
                          </w:p>
                          <w:p w14:paraId="4B944D01" w14:textId="77777777" w:rsidR="0092224B" w:rsidRDefault="0092224B" w:rsidP="0092224B">
                            <w:pPr>
                              <w:jc w:val="center"/>
                            </w:pP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E904885" id="Rectangle 234" o:spid="_x0000_s1032" style="position:absolute;margin-left:-10.3pt;margin-top:636.15pt;width:483.6pt;height:116.4pt;z-index:25167365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" fillcolor="black [3213]" stroked="f" strokeweight="1pt">
                <v:textbox>
                  <w:txbxContent>
                    <w:p w14:paraId="4CA874EC" w14:textId="77777777" w:rsidR="0092224B" w:rsidRDefault="0092224B" w:rsidP="0092224B">
                      <w:pPr>
                        <w:rPr>
                          <w:color w:val="FFFFFF" w:themeColor="background1"/>
                          <w:sz w:val="36"/>
                          <w:szCs w:val="36"/>
                        </w:rPr>
                      </w:pPr>
                      <w:r>
                        <w:rPr>
                          <w:b/>
                          <w:bCs/>
                          <w:color w:val="FFFFFF" w:themeColor="background1"/>
                          <w:sz w:val="36"/>
                          <w:szCs w:val="36"/>
                        </w:rPr>
                        <w:t>Performance outcome 1 objectives</w:t>
                      </w:r>
                    </w:p>
                    <w:p w14:paraId="759A55A7" w14:textId="2A3AE40C" w:rsidR="0092224B" w:rsidRDefault="000D2E8D" w:rsidP="0092224B">
                      <w:pPr>
                        <w:rPr>
                          <w:b/>
                          <w:bCs/>
                          <w:color w:val="FFFFFF" w:themeColor="background1"/>
                          <w:sz w:val="36"/>
                          <w:szCs w:val="36"/>
                        </w:rPr>
                      </w:pPr>
                      <w:r>
                        <w:rPr>
                          <w:b/>
                          <w:bCs/>
                          <w:color w:val="FFFFFF" w:themeColor="background1"/>
                          <w:sz w:val="36"/>
                          <w:szCs w:val="36"/>
                        </w:rPr>
                        <w:t>Employer guidelines</w:t>
                      </w:r>
                    </w:p>
                    <w:p w14:paraId="3CD4D24B" w14:textId="77777777" w:rsidR="0092224B" w:rsidRDefault="0092224B" w:rsidP="0092224B">
                      <w:pPr>
                        <w:rPr>
                          <w:b/>
                          <w:bCs/>
                          <w:color w:val="FFFFFF" w:themeColor="background1"/>
                          <w:sz w:val="36"/>
                          <w:szCs w:val="36"/>
                        </w:rPr>
                      </w:pPr>
                      <w:r>
                        <w:rPr>
                          <w:b/>
                          <w:bCs/>
                          <w:color w:val="FFFFFF" w:themeColor="background1"/>
                          <w:sz w:val="36"/>
                          <w:szCs w:val="36"/>
                        </w:rPr>
                        <w:t>ETFOUNDATION.CO.UK</w:t>
                      </w:r>
                    </w:p>
                    <w:p w14:paraId="4B944D01" w14:textId="77777777" w:rsidR="0092224B" w:rsidRDefault="0092224B" w:rsidP="0092224B">
                      <w:pPr>
                        <w:jc w:val="center"/>
                      </w:pPr>
                    </w:p>
                  </w:txbxContent>
                </v:textbox>
                <w10:wrap anchorx="margin" anchory="page"/>
              </v:rect>
            </w:pict>
          </mc:Fallback>
        </mc:AlternateContent>
      </w:r>
      <w:r>
        <w:br w:type="page"/>
      </w:r>
    </w:p>
    <w:tbl>
      <w:tblPr>
        <w:tblStyle w:val="TableGrid"/>
        <w:tblW w:w="0" w:type="auto"/>
        <w:tblLook w:val="04A0" w:firstRow="1" w:lastRow="0" w:firstColumn="1" w:lastColumn="0" w:noHBand="0" w:noVBand="1"/>
      </w:tblPr>
      <w:tblGrid>
        <w:gridCol w:w="4163"/>
        <w:gridCol w:w="4853"/>
      </w:tblGrid>
      <w:tr w:rsidR="00DD5889" w14:paraId="2BCB1D2A" w14:textId="77777777" w:rsidTr="004A4607">
        <w:tc>
          <w:tcPr>
            <w:tcW w:w="6232" w:type="dxa"/>
            <w:tcBorders>
              <w:top w:val="single" w:sz="4" w:space="0" w:color="auto"/>
              <w:left w:val="single" w:sz="4" w:space="0" w:color="auto"/>
              <w:bottom w:val="single" w:sz="4" w:space="0" w:color="auto"/>
              <w:right w:val="single" w:sz="4" w:space="0" w:color="auto"/>
            </w:tcBorders>
            <w:hideMark/>
          </w:tcPr>
          <w:p w14:paraId="5A203A2C" w14:textId="77777777" w:rsidR="00DD5889" w:rsidRDefault="00DD5889" w:rsidP="004A4607">
            <w:pPr>
              <w:rPr>
                <w:rFonts w:cs="Arial"/>
                <w:b/>
                <w:bCs/>
                <w:szCs w:val="24"/>
              </w:rPr>
            </w:pPr>
            <w:r>
              <w:rPr>
                <w:rFonts w:cs="Arial"/>
                <w:b/>
                <w:bCs/>
                <w:szCs w:val="24"/>
              </w:rPr>
              <w:t>Occupational specialism core</w:t>
            </w:r>
          </w:p>
        </w:tc>
        <w:tc>
          <w:tcPr>
            <w:tcW w:w="7716" w:type="dxa"/>
            <w:tcBorders>
              <w:top w:val="single" w:sz="4" w:space="0" w:color="auto"/>
              <w:left w:val="single" w:sz="4" w:space="0" w:color="auto"/>
              <w:bottom w:val="single" w:sz="4" w:space="0" w:color="auto"/>
              <w:right w:val="single" w:sz="4" w:space="0" w:color="auto"/>
            </w:tcBorders>
            <w:hideMark/>
          </w:tcPr>
          <w:p w14:paraId="21649C41" w14:textId="77777777" w:rsidR="00DD5889" w:rsidRDefault="00DD5889" w:rsidP="004A4607">
            <w:pPr>
              <w:rPr>
                <w:rFonts w:cs="Arial"/>
                <w:b/>
                <w:bCs/>
                <w:szCs w:val="24"/>
              </w:rPr>
            </w:pPr>
            <w:r>
              <w:rPr>
                <w:rFonts w:cs="Arial"/>
                <w:b/>
                <w:bCs/>
                <w:szCs w:val="24"/>
              </w:rPr>
              <w:t>Supporting healthcare</w:t>
            </w:r>
          </w:p>
        </w:tc>
      </w:tr>
      <w:tr w:rsidR="00DD5889" w14:paraId="45F8A773" w14:textId="77777777" w:rsidTr="004A4607">
        <w:tc>
          <w:tcPr>
            <w:tcW w:w="13948" w:type="dxa"/>
            <w:gridSpan w:val="2"/>
            <w:tcBorders>
              <w:top w:val="single" w:sz="4" w:space="0" w:color="auto"/>
              <w:left w:val="single" w:sz="4" w:space="0" w:color="auto"/>
              <w:bottom w:val="single" w:sz="4" w:space="0" w:color="auto"/>
              <w:right w:val="single" w:sz="4" w:space="0" w:color="auto"/>
            </w:tcBorders>
          </w:tcPr>
          <w:p w14:paraId="2A2AACE6" w14:textId="77777777" w:rsidR="00DD5889" w:rsidRDefault="00DD5889" w:rsidP="004A4607">
            <w:pPr>
              <w:rPr>
                <w:rFonts w:cs="Arial"/>
                <w:b/>
                <w:bCs/>
                <w:szCs w:val="24"/>
              </w:rPr>
            </w:pPr>
            <w:r>
              <w:rPr>
                <w:rFonts w:cs="Arial"/>
                <w:b/>
                <w:bCs/>
                <w:szCs w:val="24"/>
              </w:rPr>
              <w:t>Document overview</w:t>
            </w:r>
          </w:p>
          <w:p w14:paraId="4237C8D3" w14:textId="77777777" w:rsidR="00DD5889" w:rsidRDefault="00DD5889" w:rsidP="004A4607">
            <w:pPr>
              <w:rPr>
                <w:rFonts w:cs="Arial"/>
                <w:szCs w:val="24"/>
              </w:rPr>
            </w:pPr>
            <w:r>
              <w:rPr>
                <w:rFonts w:cs="Arial"/>
                <w:szCs w:val="24"/>
              </w:rPr>
              <w:t>The objectives and associated activities are designed to hone the skills that the learners have learnt in a classroom setting and demonstrate in a professional setting on their industry placement. The activities incorporate observing and reflecting on practices then engaging in and enacting the same practices themselves.</w:t>
            </w:r>
          </w:p>
          <w:p w14:paraId="71201540" w14:textId="77777777" w:rsidR="00DD5889" w:rsidRDefault="00DD5889" w:rsidP="004A4607">
            <w:pPr>
              <w:rPr>
                <w:rFonts w:cs="Arial"/>
                <w:szCs w:val="24"/>
              </w:rPr>
            </w:pPr>
          </w:p>
          <w:p w14:paraId="76DC26D7" w14:textId="77777777" w:rsidR="00DD5889" w:rsidRDefault="00DD5889" w:rsidP="004A4607">
            <w:pPr>
              <w:pStyle w:val="NormalWeb"/>
              <w:spacing w:before="0" w:beforeAutospacing="0" w:after="0" w:afterAutospacing="0"/>
              <w:rPr>
                <w:rFonts w:ascii="Arial" w:hAnsi="Arial" w:cs="Arial"/>
                <w:lang w:eastAsia="en-US"/>
              </w:rPr>
            </w:pPr>
            <w:r>
              <w:rPr>
                <w:rFonts w:ascii="Arial" w:hAnsi="Arial" w:cs="Arial"/>
                <w:lang w:eastAsia="en-US"/>
              </w:rPr>
              <w:t>The guidance relates to performance learning outcome 1: Assist with an individual’s overall care and needs to ensure comfort and wellbeing, but it leads into the further application of performance learning outcome 3: Undertake a range of physiological measurements.</w:t>
            </w:r>
          </w:p>
          <w:p w14:paraId="76CB0A33" w14:textId="77777777" w:rsidR="00DD5889" w:rsidRDefault="00DD5889" w:rsidP="004A4607">
            <w:pPr>
              <w:rPr>
                <w:rFonts w:cs="Arial"/>
                <w:szCs w:val="24"/>
              </w:rPr>
            </w:pPr>
          </w:p>
          <w:p w14:paraId="66534FB8" w14:textId="77777777" w:rsidR="00DD5889" w:rsidRDefault="00DD5889" w:rsidP="004A4607">
            <w:pPr>
              <w:rPr>
                <w:rFonts w:cs="Arial"/>
                <w:szCs w:val="24"/>
              </w:rPr>
            </w:pPr>
            <w:r>
              <w:rPr>
                <w:rFonts w:cs="Arial"/>
                <w:szCs w:val="24"/>
              </w:rPr>
              <w:t>The guidance includes skills and activities to support learners’ further progress in their placement settings for each targeted industry placement objective. The activities incorporate direct links to what they have learnt, such as effective communication, the use of equipment to take physiological measurements, appropriate recording of physiological measurements (e.g. NEWS2 chart), record-keeping and lines of reporting. Please note that it may not be appropriate for learners to complete all the forms of physiological measurements listed; this is not a requirement for learners to complete but, where possible, offering as much practical experience in the limits of the setting you are offering them would be valuable.</w:t>
            </w:r>
          </w:p>
          <w:p w14:paraId="2526362A" w14:textId="77777777" w:rsidR="00DD5889" w:rsidRDefault="00DD5889" w:rsidP="004A4607">
            <w:pPr>
              <w:rPr>
                <w:rFonts w:cs="Arial"/>
                <w:szCs w:val="24"/>
              </w:rPr>
            </w:pPr>
          </w:p>
        </w:tc>
      </w:tr>
      <w:tr w:rsidR="00DD5889" w14:paraId="10B435F4" w14:textId="77777777" w:rsidTr="004A4607">
        <w:tc>
          <w:tcPr>
            <w:tcW w:w="6232" w:type="dxa"/>
            <w:tcBorders>
              <w:top w:val="single" w:sz="4" w:space="0" w:color="auto"/>
              <w:left w:val="single" w:sz="4" w:space="0" w:color="auto"/>
              <w:bottom w:val="single" w:sz="4" w:space="0" w:color="auto"/>
              <w:right w:val="single" w:sz="4" w:space="0" w:color="auto"/>
            </w:tcBorders>
            <w:hideMark/>
          </w:tcPr>
          <w:p w14:paraId="6F3CB779" w14:textId="77777777" w:rsidR="00DD5889" w:rsidRDefault="00DD5889" w:rsidP="004A4607">
            <w:pPr>
              <w:rPr>
                <w:rFonts w:cs="Arial"/>
                <w:b/>
                <w:bCs/>
                <w:szCs w:val="24"/>
              </w:rPr>
            </w:pPr>
            <w:r>
              <w:rPr>
                <w:rFonts w:cs="Arial"/>
                <w:b/>
                <w:bCs/>
                <w:szCs w:val="24"/>
              </w:rPr>
              <w:t xml:space="preserve">Links to the specification </w:t>
            </w:r>
          </w:p>
        </w:tc>
        <w:tc>
          <w:tcPr>
            <w:tcW w:w="7716" w:type="dxa"/>
            <w:tcBorders>
              <w:top w:val="single" w:sz="4" w:space="0" w:color="auto"/>
              <w:left w:val="single" w:sz="4" w:space="0" w:color="auto"/>
              <w:bottom w:val="single" w:sz="4" w:space="0" w:color="auto"/>
              <w:right w:val="single" w:sz="4" w:space="0" w:color="auto"/>
            </w:tcBorders>
            <w:hideMark/>
          </w:tcPr>
          <w:p w14:paraId="07578EDA" w14:textId="77777777" w:rsidR="00DD5889" w:rsidRDefault="00DD5889" w:rsidP="004A4607">
            <w:r>
              <w:rPr>
                <w:b/>
                <w:bCs/>
                <w:lang w:val="en-US"/>
              </w:rPr>
              <w:t xml:space="preserve">Gaining consent </w:t>
            </w:r>
            <w:r w:rsidRPr="00451AAC">
              <w:rPr>
                <w:b/>
                <w:bCs/>
                <w:lang w:val="en-US"/>
              </w:rPr>
              <w:t>(</w:t>
            </w:r>
            <w:r w:rsidRPr="00597604">
              <w:rPr>
                <w:b/>
                <w:bCs/>
              </w:rPr>
              <w:t>K3.14, S3.17, S3.18, S3.20, K 3.15)</w:t>
            </w:r>
          </w:p>
          <w:p w14:paraId="450FF845" w14:textId="77777777" w:rsidR="00DD5889" w:rsidRDefault="00DD5889" w:rsidP="004A4607">
            <w:pPr>
              <w:rPr>
                <w:rFonts w:cs="Arial"/>
                <w:szCs w:val="24"/>
              </w:rPr>
            </w:pPr>
            <w:r>
              <w:rPr>
                <w:b/>
                <w:bCs/>
                <w:lang w:val="en-US"/>
              </w:rPr>
              <w:t>Core skills CS2, GEC4, GEC6</w:t>
            </w:r>
          </w:p>
        </w:tc>
      </w:tr>
    </w:tbl>
    <w:p w14:paraId="42EB2F24" w14:textId="6E84077D" w:rsidR="00E90999" w:rsidRDefault="00E90999"/>
    <w:p w14:paraId="78CDA375" w14:textId="4855A6A8" w:rsidR="00E90999" w:rsidRDefault="00E90999" w:rsidP="00B07F7D"/>
    <w:tbl>
      <w:tblPr>
        <w:tblStyle w:val="TableGrid"/>
        <w:tblW w:w="0" w:type="auto"/>
        <w:tblLook w:val="04A0" w:firstRow="1" w:lastRow="0" w:firstColumn="1" w:lastColumn="0" w:noHBand="0" w:noVBand="1"/>
      </w:tblPr>
      <w:tblGrid>
        <w:gridCol w:w="2445"/>
        <w:gridCol w:w="3033"/>
        <w:gridCol w:w="3538"/>
      </w:tblGrid>
      <w:tr w:rsidR="003D2467" w14:paraId="27790216" w14:textId="77777777" w:rsidTr="004A4607">
        <w:tc>
          <w:tcPr>
            <w:tcW w:w="3823" w:type="dxa"/>
            <w:tcBorders>
              <w:top w:val="single" w:sz="4" w:space="0" w:color="auto"/>
              <w:left w:val="single" w:sz="4" w:space="0" w:color="auto"/>
              <w:bottom w:val="single" w:sz="4" w:space="0" w:color="auto"/>
              <w:right w:val="single" w:sz="4" w:space="0" w:color="auto"/>
            </w:tcBorders>
            <w:hideMark/>
          </w:tcPr>
          <w:p w14:paraId="237FE677" w14:textId="77777777" w:rsidR="003D2467" w:rsidRDefault="003D2467" w:rsidP="004A4607">
            <w:pPr>
              <w:rPr>
                <w:rFonts w:cs="Arial"/>
                <w:b/>
                <w:bCs/>
                <w:szCs w:val="24"/>
              </w:rPr>
            </w:pPr>
            <w:r>
              <w:rPr>
                <w:rFonts w:cs="Arial"/>
                <w:b/>
                <w:bCs/>
                <w:szCs w:val="24"/>
              </w:rPr>
              <w:t>Industry placement objective</w:t>
            </w:r>
          </w:p>
        </w:tc>
        <w:tc>
          <w:tcPr>
            <w:tcW w:w="4252" w:type="dxa"/>
            <w:tcBorders>
              <w:top w:val="single" w:sz="4" w:space="0" w:color="auto"/>
              <w:left w:val="single" w:sz="4" w:space="0" w:color="auto"/>
              <w:bottom w:val="single" w:sz="4" w:space="0" w:color="auto"/>
              <w:right w:val="single" w:sz="4" w:space="0" w:color="auto"/>
            </w:tcBorders>
            <w:hideMark/>
          </w:tcPr>
          <w:p w14:paraId="7CB92730" w14:textId="77777777" w:rsidR="003D2467" w:rsidRDefault="003D2467" w:rsidP="004A4607">
            <w:pPr>
              <w:rPr>
                <w:rFonts w:cs="Arial"/>
                <w:b/>
                <w:bCs/>
                <w:szCs w:val="24"/>
              </w:rPr>
            </w:pPr>
            <w:r>
              <w:rPr>
                <w:rFonts w:cs="Arial"/>
                <w:b/>
                <w:bCs/>
                <w:szCs w:val="24"/>
              </w:rPr>
              <w:t>Industry placement skills to be demonstrated</w:t>
            </w:r>
          </w:p>
        </w:tc>
        <w:tc>
          <w:tcPr>
            <w:tcW w:w="5812" w:type="dxa"/>
            <w:tcBorders>
              <w:top w:val="single" w:sz="4" w:space="0" w:color="auto"/>
              <w:left w:val="single" w:sz="4" w:space="0" w:color="auto"/>
              <w:bottom w:val="single" w:sz="4" w:space="0" w:color="auto"/>
              <w:right w:val="single" w:sz="4" w:space="0" w:color="auto"/>
            </w:tcBorders>
            <w:hideMark/>
          </w:tcPr>
          <w:p w14:paraId="662152F9" w14:textId="77777777" w:rsidR="003D2467" w:rsidRDefault="003D2467" w:rsidP="004A4607">
            <w:pPr>
              <w:rPr>
                <w:rFonts w:cs="Arial"/>
                <w:b/>
                <w:bCs/>
                <w:szCs w:val="24"/>
              </w:rPr>
            </w:pPr>
            <w:r>
              <w:rPr>
                <w:rFonts w:cs="Arial"/>
                <w:b/>
                <w:bCs/>
                <w:szCs w:val="24"/>
              </w:rPr>
              <w:t>Typical industry placement activities</w:t>
            </w:r>
          </w:p>
        </w:tc>
      </w:tr>
      <w:tr w:rsidR="003D2467" w14:paraId="29362873" w14:textId="77777777" w:rsidTr="004A4607">
        <w:tc>
          <w:tcPr>
            <w:tcW w:w="3823" w:type="dxa"/>
            <w:tcBorders>
              <w:top w:val="single" w:sz="4" w:space="0" w:color="auto"/>
              <w:left w:val="single" w:sz="4" w:space="0" w:color="auto"/>
              <w:bottom w:val="single" w:sz="4" w:space="0" w:color="auto"/>
              <w:right w:val="single" w:sz="4" w:space="0" w:color="auto"/>
            </w:tcBorders>
          </w:tcPr>
          <w:p w14:paraId="6851C17C" w14:textId="77777777" w:rsidR="003D2467" w:rsidRDefault="003D2467" w:rsidP="004A4607">
            <w:pPr>
              <w:rPr>
                <w:rFonts w:cs="Arial"/>
                <w:szCs w:val="24"/>
              </w:rPr>
            </w:pPr>
            <w:r>
              <w:rPr>
                <w:rFonts w:cs="Arial"/>
                <w:szCs w:val="24"/>
              </w:rPr>
              <w:t xml:space="preserve">To build positive relationships with service providers during their industry placement by using effective communication while taking physiological measurements. </w:t>
            </w:r>
          </w:p>
          <w:p w14:paraId="2378946E" w14:textId="77777777" w:rsidR="003D2467" w:rsidRDefault="003D2467" w:rsidP="004A4607">
            <w:pPr>
              <w:rPr>
                <w:rFonts w:cs="Arial"/>
                <w:szCs w:val="24"/>
              </w:rPr>
            </w:pPr>
          </w:p>
          <w:p w14:paraId="63E30664" w14:textId="77777777" w:rsidR="003D2467" w:rsidRDefault="003D2467" w:rsidP="004A4607">
            <w:pPr>
              <w:rPr>
                <w:rFonts w:cs="Arial"/>
                <w:szCs w:val="24"/>
              </w:rPr>
            </w:pPr>
            <w:r>
              <w:rPr>
                <w:rFonts w:cs="Arial"/>
                <w:b/>
                <w:bCs/>
                <w:szCs w:val="24"/>
              </w:rPr>
              <w:t>Service providers</w:t>
            </w:r>
            <w:r>
              <w:rPr>
                <w:rFonts w:cs="Arial"/>
                <w:szCs w:val="24"/>
              </w:rPr>
              <w:t xml:space="preserve"> would include any professional working in that industry placement, including their appointed mentor in their occupational specialism. This includes everyone in the healthcare setting, from reception to the managers. </w:t>
            </w:r>
          </w:p>
          <w:p w14:paraId="177920A5" w14:textId="77777777" w:rsidR="003D2467" w:rsidRDefault="003D2467" w:rsidP="004A4607">
            <w:pPr>
              <w:rPr>
                <w:rFonts w:cs="Arial"/>
                <w:szCs w:val="24"/>
              </w:rPr>
            </w:pPr>
          </w:p>
          <w:p w14:paraId="1CE60627" w14:textId="77777777" w:rsidR="003D2467" w:rsidRDefault="003D2467" w:rsidP="004A4607">
            <w:pPr>
              <w:rPr>
                <w:rFonts w:cs="Arial"/>
                <w:szCs w:val="24"/>
              </w:rPr>
            </w:pPr>
          </w:p>
        </w:tc>
        <w:tc>
          <w:tcPr>
            <w:tcW w:w="4252" w:type="dxa"/>
            <w:tcBorders>
              <w:top w:val="single" w:sz="4" w:space="0" w:color="auto"/>
              <w:left w:val="single" w:sz="4" w:space="0" w:color="auto"/>
              <w:bottom w:val="single" w:sz="4" w:space="0" w:color="auto"/>
              <w:right w:val="single" w:sz="4" w:space="0" w:color="auto"/>
            </w:tcBorders>
          </w:tcPr>
          <w:p w14:paraId="3F86C017" w14:textId="77777777" w:rsidR="003D2467" w:rsidRDefault="003D2467" w:rsidP="004A4607">
            <w:pPr>
              <w:numPr>
                <w:ilvl w:val="0"/>
                <w:numId w:val="35"/>
              </w:numPr>
              <w:spacing w:before="100" w:beforeAutospacing="1" w:after="100" w:afterAutospacing="1"/>
              <w:rPr>
                <w:rFonts w:eastAsia="Times New Roman" w:cs="Arial"/>
                <w:szCs w:val="24"/>
                <w:lang w:eastAsia="en-GB"/>
              </w:rPr>
            </w:pPr>
            <w:r>
              <w:rPr>
                <w:rFonts w:eastAsia="Times New Roman" w:cs="Arial"/>
                <w:szCs w:val="24"/>
                <w:lang w:eastAsia="en-GB"/>
              </w:rPr>
              <w:t>Verbal communication</w:t>
            </w:r>
          </w:p>
          <w:p w14:paraId="2F83F57E" w14:textId="77777777" w:rsidR="003D2467" w:rsidRDefault="003D2467" w:rsidP="004A4607">
            <w:pPr>
              <w:numPr>
                <w:ilvl w:val="0"/>
                <w:numId w:val="35"/>
              </w:numPr>
              <w:spacing w:before="100" w:beforeAutospacing="1" w:after="100" w:afterAutospacing="1"/>
              <w:rPr>
                <w:rFonts w:eastAsia="Times New Roman" w:cs="Arial"/>
                <w:szCs w:val="24"/>
                <w:lang w:eastAsia="en-GB"/>
              </w:rPr>
            </w:pPr>
            <w:r>
              <w:rPr>
                <w:rFonts w:eastAsia="Times New Roman" w:cs="Arial"/>
                <w:szCs w:val="24"/>
                <w:lang w:eastAsia="en-GB"/>
              </w:rPr>
              <w:t>Non-verbal communication</w:t>
            </w:r>
          </w:p>
          <w:p w14:paraId="746DB305" w14:textId="77777777" w:rsidR="003D2467" w:rsidRDefault="003D2467" w:rsidP="004A4607">
            <w:pPr>
              <w:numPr>
                <w:ilvl w:val="0"/>
                <w:numId w:val="35"/>
              </w:numPr>
              <w:spacing w:before="100" w:beforeAutospacing="1" w:after="100" w:afterAutospacing="1"/>
              <w:rPr>
                <w:rFonts w:eastAsia="Times New Roman" w:cs="Arial"/>
                <w:szCs w:val="24"/>
                <w:lang w:eastAsia="en-GB"/>
              </w:rPr>
            </w:pPr>
            <w:r>
              <w:rPr>
                <w:rFonts w:eastAsia="Times New Roman" w:cs="Arial"/>
                <w:szCs w:val="24"/>
                <w:lang w:eastAsia="en-GB"/>
              </w:rPr>
              <w:t>Active listening skills</w:t>
            </w:r>
          </w:p>
          <w:p w14:paraId="2F79B543" w14:textId="77777777" w:rsidR="003D2467" w:rsidRDefault="003D2467" w:rsidP="004A4607">
            <w:pPr>
              <w:rPr>
                <w:rFonts w:cs="Arial"/>
                <w:b/>
                <w:bCs/>
                <w:szCs w:val="24"/>
              </w:rPr>
            </w:pPr>
          </w:p>
          <w:p w14:paraId="6B2B9B49" w14:textId="77777777" w:rsidR="003D2467" w:rsidRDefault="003D2467" w:rsidP="004A4607">
            <w:pPr>
              <w:rPr>
                <w:rFonts w:cs="Arial"/>
                <w:b/>
                <w:bCs/>
                <w:szCs w:val="24"/>
              </w:rPr>
            </w:pPr>
            <w:r>
              <w:rPr>
                <w:rFonts w:cs="Arial"/>
                <w:b/>
                <w:bCs/>
                <w:szCs w:val="24"/>
              </w:rPr>
              <w:t>This can include:</w:t>
            </w:r>
          </w:p>
          <w:p w14:paraId="02F13875" w14:textId="77777777" w:rsidR="003D2467" w:rsidRDefault="003D2467" w:rsidP="004A4607">
            <w:pPr>
              <w:pStyle w:val="ListParagraph"/>
              <w:numPr>
                <w:ilvl w:val="0"/>
                <w:numId w:val="36"/>
              </w:numPr>
              <w:rPr>
                <w:rFonts w:cs="Arial"/>
                <w:szCs w:val="24"/>
              </w:rPr>
            </w:pPr>
            <w:r>
              <w:rPr>
                <w:rFonts w:cs="Arial"/>
                <w:szCs w:val="24"/>
              </w:rPr>
              <w:t>tone</w:t>
            </w:r>
          </w:p>
          <w:p w14:paraId="7B0F9A92" w14:textId="77777777" w:rsidR="003D2467" w:rsidRDefault="003D2467" w:rsidP="004A4607">
            <w:pPr>
              <w:pStyle w:val="ListParagraph"/>
              <w:numPr>
                <w:ilvl w:val="0"/>
                <w:numId w:val="36"/>
              </w:numPr>
              <w:rPr>
                <w:rFonts w:cs="Arial"/>
                <w:szCs w:val="24"/>
              </w:rPr>
            </w:pPr>
            <w:r>
              <w:rPr>
                <w:rFonts w:cs="Arial"/>
                <w:szCs w:val="24"/>
              </w:rPr>
              <w:t>body language</w:t>
            </w:r>
          </w:p>
          <w:p w14:paraId="20A9CA7B" w14:textId="77777777" w:rsidR="003D2467" w:rsidRDefault="003D2467" w:rsidP="004A4607">
            <w:pPr>
              <w:pStyle w:val="ListParagraph"/>
              <w:numPr>
                <w:ilvl w:val="0"/>
                <w:numId w:val="36"/>
              </w:numPr>
              <w:rPr>
                <w:rFonts w:cs="Arial"/>
                <w:szCs w:val="24"/>
              </w:rPr>
            </w:pPr>
            <w:r>
              <w:rPr>
                <w:rFonts w:cs="Arial"/>
                <w:szCs w:val="24"/>
              </w:rPr>
              <w:t>proximity</w:t>
            </w:r>
          </w:p>
          <w:p w14:paraId="2CC98968" w14:textId="77777777" w:rsidR="003D2467" w:rsidRDefault="003D2467" w:rsidP="004A4607">
            <w:pPr>
              <w:pStyle w:val="ListParagraph"/>
              <w:numPr>
                <w:ilvl w:val="0"/>
                <w:numId w:val="36"/>
              </w:numPr>
              <w:rPr>
                <w:rFonts w:cs="Arial"/>
                <w:szCs w:val="24"/>
              </w:rPr>
            </w:pPr>
            <w:r>
              <w:rPr>
                <w:rFonts w:cs="Arial"/>
                <w:szCs w:val="24"/>
              </w:rPr>
              <w:t>written communication</w:t>
            </w:r>
          </w:p>
          <w:p w14:paraId="4AA92183" w14:textId="77777777" w:rsidR="003D2467" w:rsidRDefault="003D2467" w:rsidP="004A4607">
            <w:pPr>
              <w:pStyle w:val="ListParagraph"/>
              <w:numPr>
                <w:ilvl w:val="0"/>
                <w:numId w:val="36"/>
              </w:numPr>
              <w:rPr>
                <w:rFonts w:cs="Arial"/>
                <w:szCs w:val="24"/>
              </w:rPr>
            </w:pPr>
            <w:r>
              <w:rPr>
                <w:rFonts w:cs="Arial"/>
                <w:szCs w:val="24"/>
              </w:rPr>
              <w:t xml:space="preserve">speed of communication </w:t>
            </w:r>
          </w:p>
          <w:p w14:paraId="55778A69" w14:textId="77777777" w:rsidR="003D2467" w:rsidRDefault="003D2467" w:rsidP="004A4607">
            <w:pPr>
              <w:pStyle w:val="ListParagraph"/>
              <w:numPr>
                <w:ilvl w:val="0"/>
                <w:numId w:val="36"/>
              </w:numPr>
              <w:rPr>
                <w:rFonts w:cs="Arial"/>
                <w:szCs w:val="24"/>
              </w:rPr>
            </w:pPr>
            <w:r>
              <w:rPr>
                <w:rFonts w:cs="Arial"/>
                <w:szCs w:val="24"/>
              </w:rPr>
              <w:t>choice of words to describe</w:t>
            </w:r>
            <w:r>
              <w:rPr>
                <w:rFonts w:cs="Arial"/>
                <w:i/>
                <w:iCs/>
                <w:szCs w:val="24"/>
              </w:rPr>
              <w:t xml:space="preserve"> technical</w:t>
            </w:r>
            <w:r>
              <w:rPr>
                <w:rFonts w:cs="Arial"/>
                <w:szCs w:val="24"/>
              </w:rPr>
              <w:t xml:space="preserve"> procedures (jargon).</w:t>
            </w:r>
          </w:p>
        </w:tc>
        <w:tc>
          <w:tcPr>
            <w:tcW w:w="5812" w:type="dxa"/>
            <w:tcBorders>
              <w:top w:val="single" w:sz="4" w:space="0" w:color="auto"/>
              <w:left w:val="single" w:sz="4" w:space="0" w:color="auto"/>
              <w:bottom w:val="single" w:sz="4" w:space="0" w:color="auto"/>
              <w:right w:val="single" w:sz="4" w:space="0" w:color="auto"/>
            </w:tcBorders>
          </w:tcPr>
          <w:p w14:paraId="6605C698" w14:textId="77777777" w:rsidR="003D2467" w:rsidRDefault="003D2467" w:rsidP="004A4607">
            <w:pPr>
              <w:rPr>
                <w:rFonts w:cs="Arial"/>
                <w:szCs w:val="24"/>
              </w:rPr>
            </w:pPr>
            <w:r>
              <w:rPr>
                <w:rFonts w:cs="Arial"/>
                <w:szCs w:val="24"/>
              </w:rPr>
              <w:t xml:space="preserve">To provide effective communication skills with a wide range of working professionals in a care setting. </w:t>
            </w:r>
          </w:p>
          <w:p w14:paraId="06A09701" w14:textId="77777777" w:rsidR="003D2467" w:rsidRDefault="003D2467" w:rsidP="004A4607">
            <w:pPr>
              <w:rPr>
                <w:rFonts w:cs="Arial"/>
                <w:szCs w:val="24"/>
              </w:rPr>
            </w:pPr>
          </w:p>
          <w:p w14:paraId="59CDB669" w14:textId="77777777" w:rsidR="003D2467" w:rsidRDefault="003D2467" w:rsidP="004A4607">
            <w:pPr>
              <w:rPr>
                <w:rFonts w:cs="Arial"/>
                <w:szCs w:val="24"/>
              </w:rPr>
            </w:pPr>
            <w:r>
              <w:rPr>
                <w:rFonts w:cs="Arial"/>
                <w:szCs w:val="24"/>
              </w:rPr>
              <w:t xml:space="preserve">This can include shadowing a service provider while they take physiological measurements with a service user and communicating with them during this time. </w:t>
            </w:r>
          </w:p>
          <w:p w14:paraId="43DBCB10" w14:textId="77777777" w:rsidR="003D2467" w:rsidRDefault="003D2467" w:rsidP="004A4607">
            <w:pPr>
              <w:rPr>
                <w:rFonts w:cs="Arial"/>
                <w:szCs w:val="24"/>
              </w:rPr>
            </w:pPr>
          </w:p>
          <w:p w14:paraId="6209F462" w14:textId="77777777" w:rsidR="003D2467" w:rsidRDefault="003D2467" w:rsidP="004A4607">
            <w:pPr>
              <w:rPr>
                <w:rFonts w:cs="Arial"/>
              </w:rPr>
            </w:pPr>
            <w:r>
              <w:rPr>
                <w:rFonts w:cs="Arial"/>
              </w:rPr>
              <w:t xml:space="preserve">The learner can be provided direction such as to take notes of the service user’s responses to questions to support their care plan (e.g. “How did you sleep last night?” and “What did you eat this morning?”) as well as recording under supervision the readings from the physiological measurements taken. </w:t>
            </w:r>
          </w:p>
          <w:p w14:paraId="32F1500F" w14:textId="77777777" w:rsidR="003D2467" w:rsidRDefault="003D2467" w:rsidP="004A4607">
            <w:pPr>
              <w:rPr>
                <w:rFonts w:cs="Arial"/>
                <w:szCs w:val="24"/>
              </w:rPr>
            </w:pPr>
          </w:p>
          <w:p w14:paraId="6E991DF9" w14:textId="77777777" w:rsidR="003D2467" w:rsidRDefault="003D2467" w:rsidP="004A4607">
            <w:pPr>
              <w:rPr>
                <w:rFonts w:cs="Arial"/>
                <w:szCs w:val="24"/>
              </w:rPr>
            </w:pPr>
            <w:r>
              <w:rPr>
                <w:rFonts w:cs="Arial"/>
                <w:szCs w:val="24"/>
              </w:rPr>
              <w:t>This may also include line of reporting requirements in terms of understanding and identifying when measurements are outside of the normal ranges and reporting this to their line manager.</w:t>
            </w:r>
          </w:p>
          <w:p w14:paraId="031FC116" w14:textId="77777777" w:rsidR="003D2467" w:rsidRDefault="003D2467" w:rsidP="004A4607">
            <w:pPr>
              <w:rPr>
                <w:rFonts w:cs="Arial"/>
                <w:szCs w:val="24"/>
              </w:rPr>
            </w:pPr>
          </w:p>
          <w:p w14:paraId="743F248F" w14:textId="77777777" w:rsidR="003D2467" w:rsidRDefault="003D2467" w:rsidP="004A4607">
            <w:pPr>
              <w:rPr>
                <w:rFonts w:cs="Arial"/>
                <w:szCs w:val="24"/>
              </w:rPr>
            </w:pPr>
            <w:r>
              <w:rPr>
                <w:rFonts w:cs="Arial"/>
                <w:szCs w:val="24"/>
              </w:rPr>
              <w:t>This can also include work with the appointed industry placement mentor in preparation for seeing new service users and to reflect on their own practice throughout. This activity can help to hone their communication skills further, including by:</w:t>
            </w:r>
          </w:p>
          <w:p w14:paraId="356A6B4D" w14:textId="77777777" w:rsidR="003D2467" w:rsidRDefault="003D2467" w:rsidP="004A4607">
            <w:pPr>
              <w:pStyle w:val="ListParagraph"/>
              <w:numPr>
                <w:ilvl w:val="0"/>
                <w:numId w:val="38"/>
              </w:numPr>
              <w:rPr>
                <w:rFonts w:cs="Arial"/>
                <w:szCs w:val="24"/>
              </w:rPr>
            </w:pPr>
            <w:r>
              <w:rPr>
                <w:rFonts w:cs="Arial"/>
                <w:szCs w:val="24"/>
              </w:rPr>
              <w:t>p</w:t>
            </w:r>
            <w:r w:rsidRPr="00FC3D6E">
              <w:rPr>
                <w:rFonts w:cs="Arial"/>
                <w:szCs w:val="24"/>
              </w:rPr>
              <w:t>racti</w:t>
            </w:r>
            <w:r w:rsidRPr="00597604">
              <w:rPr>
                <w:rFonts w:cs="Arial"/>
                <w:szCs w:val="24"/>
              </w:rPr>
              <w:t>sing</w:t>
            </w:r>
            <w:r w:rsidRPr="00FC3D6E">
              <w:rPr>
                <w:rFonts w:cs="Arial"/>
                <w:szCs w:val="24"/>
              </w:rPr>
              <w:t xml:space="preserve"> describing</w:t>
            </w:r>
            <w:r>
              <w:rPr>
                <w:rFonts w:cs="Arial"/>
                <w:szCs w:val="24"/>
              </w:rPr>
              <w:t xml:space="preserve"> how to take a physiological measurement.</w:t>
            </w:r>
          </w:p>
          <w:p w14:paraId="4EA3425D" w14:textId="77777777" w:rsidR="003D2467" w:rsidRDefault="003D2467" w:rsidP="004A4607">
            <w:pPr>
              <w:pStyle w:val="ListParagraph"/>
              <w:numPr>
                <w:ilvl w:val="0"/>
                <w:numId w:val="38"/>
              </w:numPr>
              <w:rPr>
                <w:rFonts w:cs="Arial"/>
                <w:szCs w:val="24"/>
              </w:rPr>
            </w:pPr>
            <w:r>
              <w:rPr>
                <w:rFonts w:cs="Arial"/>
                <w:szCs w:val="24"/>
              </w:rPr>
              <w:t xml:space="preserve">practising having professional discussions regarding data collection or note keeping. </w:t>
            </w:r>
          </w:p>
          <w:p w14:paraId="6835B802" w14:textId="77777777" w:rsidR="003D2467" w:rsidRDefault="003D2467" w:rsidP="004A4607">
            <w:pPr>
              <w:pStyle w:val="ListParagraph"/>
              <w:numPr>
                <w:ilvl w:val="0"/>
                <w:numId w:val="38"/>
              </w:numPr>
              <w:rPr>
                <w:rFonts w:cs="Arial"/>
                <w:szCs w:val="24"/>
              </w:rPr>
            </w:pPr>
            <w:r>
              <w:rPr>
                <w:rFonts w:cs="Arial"/>
                <w:szCs w:val="24"/>
              </w:rPr>
              <w:t xml:space="preserve">using appropriate clinical terminology to describe a procedure, such as taking physiological measurements. </w:t>
            </w:r>
          </w:p>
          <w:p w14:paraId="6FE116D7" w14:textId="77777777" w:rsidR="003D2467" w:rsidRDefault="003D2467" w:rsidP="004A4607">
            <w:pPr>
              <w:pStyle w:val="ListParagraph"/>
              <w:numPr>
                <w:ilvl w:val="0"/>
                <w:numId w:val="38"/>
              </w:numPr>
              <w:rPr>
                <w:rFonts w:cs="Arial"/>
                <w:szCs w:val="24"/>
              </w:rPr>
            </w:pPr>
            <w:r>
              <w:rPr>
                <w:rFonts w:cs="Arial"/>
                <w:szCs w:val="24"/>
              </w:rPr>
              <w:t xml:space="preserve">responding effectively to feedback during professional conversations. </w:t>
            </w:r>
          </w:p>
        </w:tc>
      </w:tr>
      <w:tr w:rsidR="003D2467" w14:paraId="456DE4FC" w14:textId="77777777" w:rsidTr="004A4607">
        <w:tc>
          <w:tcPr>
            <w:tcW w:w="3823" w:type="dxa"/>
            <w:tcBorders>
              <w:top w:val="single" w:sz="4" w:space="0" w:color="auto"/>
              <w:left w:val="single" w:sz="4" w:space="0" w:color="auto"/>
              <w:bottom w:val="single" w:sz="4" w:space="0" w:color="auto"/>
              <w:right w:val="single" w:sz="4" w:space="0" w:color="auto"/>
            </w:tcBorders>
          </w:tcPr>
          <w:p w14:paraId="1DBA7E73" w14:textId="77777777" w:rsidR="003D2467" w:rsidRDefault="003D2467" w:rsidP="004A4607">
            <w:pPr>
              <w:rPr>
                <w:rFonts w:cs="Arial"/>
                <w:szCs w:val="24"/>
              </w:rPr>
            </w:pPr>
            <w:r>
              <w:rPr>
                <w:rFonts w:cs="Arial"/>
                <w:szCs w:val="24"/>
              </w:rPr>
              <w:t xml:space="preserve">To build positive relationships with service users during their industry placement while taking physiological measurements.  </w:t>
            </w:r>
          </w:p>
          <w:p w14:paraId="1691BDDF" w14:textId="77777777" w:rsidR="003D2467" w:rsidRDefault="003D2467" w:rsidP="004A4607">
            <w:pPr>
              <w:rPr>
                <w:rFonts w:cs="Arial"/>
                <w:szCs w:val="24"/>
              </w:rPr>
            </w:pPr>
          </w:p>
          <w:p w14:paraId="702DE169" w14:textId="77777777" w:rsidR="003D2467" w:rsidRDefault="003D2467" w:rsidP="004A4607">
            <w:pPr>
              <w:rPr>
                <w:rFonts w:cs="Arial"/>
                <w:szCs w:val="24"/>
              </w:rPr>
            </w:pPr>
            <w:r>
              <w:rPr>
                <w:rFonts w:cs="Arial"/>
                <w:b/>
                <w:bCs/>
                <w:szCs w:val="24"/>
              </w:rPr>
              <w:t>Service users</w:t>
            </w:r>
            <w:r>
              <w:rPr>
                <w:rFonts w:cs="Arial"/>
                <w:szCs w:val="24"/>
              </w:rPr>
              <w:t xml:space="preserve"> would include anyone receiving care or treatment in that industry placement. This may also include interactions with the service user’s family members, independent mental capacity advocate (IMCA) or other people involved in supporting their treatment and care. </w:t>
            </w:r>
          </w:p>
          <w:p w14:paraId="2B2D6B56" w14:textId="77777777" w:rsidR="003D2467" w:rsidRDefault="003D2467" w:rsidP="004A4607">
            <w:pPr>
              <w:rPr>
                <w:rFonts w:cs="Arial"/>
                <w:szCs w:val="24"/>
              </w:rPr>
            </w:pPr>
          </w:p>
        </w:tc>
        <w:tc>
          <w:tcPr>
            <w:tcW w:w="4252" w:type="dxa"/>
            <w:tcBorders>
              <w:top w:val="single" w:sz="4" w:space="0" w:color="auto"/>
              <w:left w:val="single" w:sz="4" w:space="0" w:color="auto"/>
              <w:bottom w:val="single" w:sz="4" w:space="0" w:color="auto"/>
              <w:right w:val="single" w:sz="4" w:space="0" w:color="auto"/>
            </w:tcBorders>
          </w:tcPr>
          <w:p w14:paraId="087B9531" w14:textId="77777777" w:rsidR="003D2467" w:rsidRDefault="003D2467" w:rsidP="004A4607">
            <w:pPr>
              <w:numPr>
                <w:ilvl w:val="0"/>
                <w:numId w:val="35"/>
              </w:numPr>
              <w:spacing w:before="100" w:beforeAutospacing="1" w:after="100" w:afterAutospacing="1"/>
              <w:rPr>
                <w:rFonts w:eastAsia="Times New Roman" w:cs="Arial"/>
                <w:szCs w:val="24"/>
                <w:lang w:eastAsia="en-GB"/>
              </w:rPr>
            </w:pPr>
            <w:r>
              <w:rPr>
                <w:rFonts w:eastAsia="Times New Roman" w:cs="Arial"/>
                <w:szCs w:val="24"/>
                <w:lang w:eastAsia="en-GB"/>
              </w:rPr>
              <w:t>Verbal communication</w:t>
            </w:r>
          </w:p>
          <w:p w14:paraId="08172F34" w14:textId="77777777" w:rsidR="003D2467" w:rsidRDefault="003D2467" w:rsidP="004A4607">
            <w:pPr>
              <w:numPr>
                <w:ilvl w:val="0"/>
                <w:numId w:val="35"/>
              </w:numPr>
              <w:spacing w:before="100" w:beforeAutospacing="1" w:after="100" w:afterAutospacing="1"/>
              <w:rPr>
                <w:rFonts w:eastAsia="Times New Roman" w:cs="Arial"/>
                <w:szCs w:val="24"/>
                <w:lang w:eastAsia="en-GB"/>
              </w:rPr>
            </w:pPr>
            <w:r>
              <w:rPr>
                <w:rFonts w:eastAsia="Times New Roman" w:cs="Arial"/>
                <w:szCs w:val="24"/>
                <w:lang w:eastAsia="en-GB"/>
              </w:rPr>
              <w:t>Non-verbal communication</w:t>
            </w:r>
          </w:p>
          <w:p w14:paraId="7C7A8C6B" w14:textId="77777777" w:rsidR="003D2467" w:rsidRDefault="003D2467" w:rsidP="004A4607">
            <w:pPr>
              <w:numPr>
                <w:ilvl w:val="0"/>
                <w:numId w:val="35"/>
              </w:numPr>
              <w:spacing w:before="100" w:beforeAutospacing="1" w:after="100" w:afterAutospacing="1"/>
              <w:rPr>
                <w:rFonts w:eastAsia="Times New Roman" w:cs="Arial"/>
                <w:szCs w:val="24"/>
                <w:lang w:eastAsia="en-GB"/>
              </w:rPr>
            </w:pPr>
            <w:r>
              <w:rPr>
                <w:rFonts w:eastAsia="Times New Roman" w:cs="Arial"/>
                <w:szCs w:val="24"/>
                <w:lang w:eastAsia="en-GB"/>
              </w:rPr>
              <w:t>Active listening skills</w:t>
            </w:r>
          </w:p>
          <w:p w14:paraId="0469DD5C" w14:textId="77777777" w:rsidR="003D2467" w:rsidRDefault="003D2467" w:rsidP="004A4607">
            <w:pPr>
              <w:rPr>
                <w:rFonts w:cs="Arial"/>
                <w:b/>
                <w:bCs/>
                <w:szCs w:val="24"/>
              </w:rPr>
            </w:pPr>
          </w:p>
          <w:p w14:paraId="6C5DC8E4" w14:textId="77777777" w:rsidR="003D2467" w:rsidRDefault="003D2467" w:rsidP="004A4607">
            <w:pPr>
              <w:rPr>
                <w:rFonts w:cs="Arial"/>
                <w:b/>
                <w:bCs/>
                <w:szCs w:val="24"/>
              </w:rPr>
            </w:pPr>
            <w:r>
              <w:rPr>
                <w:rFonts w:cs="Arial"/>
                <w:b/>
                <w:bCs/>
                <w:szCs w:val="24"/>
              </w:rPr>
              <w:t>This can include:</w:t>
            </w:r>
          </w:p>
          <w:p w14:paraId="64F0D50D" w14:textId="77777777" w:rsidR="003D2467" w:rsidRDefault="003D2467" w:rsidP="004A4607">
            <w:pPr>
              <w:pStyle w:val="ListParagraph"/>
              <w:numPr>
                <w:ilvl w:val="0"/>
                <w:numId w:val="36"/>
              </w:numPr>
              <w:rPr>
                <w:rFonts w:cs="Arial"/>
                <w:szCs w:val="24"/>
              </w:rPr>
            </w:pPr>
            <w:r>
              <w:rPr>
                <w:rFonts w:cs="Arial"/>
                <w:szCs w:val="24"/>
              </w:rPr>
              <w:t>tone</w:t>
            </w:r>
          </w:p>
          <w:p w14:paraId="062A483D" w14:textId="77777777" w:rsidR="003D2467" w:rsidRDefault="003D2467" w:rsidP="004A4607">
            <w:pPr>
              <w:pStyle w:val="ListParagraph"/>
              <w:numPr>
                <w:ilvl w:val="0"/>
                <w:numId w:val="36"/>
              </w:numPr>
              <w:rPr>
                <w:rFonts w:cs="Arial"/>
                <w:szCs w:val="24"/>
              </w:rPr>
            </w:pPr>
            <w:r>
              <w:rPr>
                <w:rFonts w:cs="Arial"/>
                <w:szCs w:val="24"/>
              </w:rPr>
              <w:t>body language</w:t>
            </w:r>
          </w:p>
          <w:p w14:paraId="1F2210F2" w14:textId="77777777" w:rsidR="003D2467" w:rsidRDefault="003D2467" w:rsidP="004A4607">
            <w:pPr>
              <w:pStyle w:val="ListParagraph"/>
              <w:numPr>
                <w:ilvl w:val="0"/>
                <w:numId w:val="36"/>
              </w:numPr>
              <w:rPr>
                <w:rFonts w:cs="Arial"/>
                <w:szCs w:val="24"/>
              </w:rPr>
            </w:pPr>
            <w:r>
              <w:rPr>
                <w:rFonts w:cs="Arial"/>
                <w:szCs w:val="24"/>
              </w:rPr>
              <w:t>proximity</w:t>
            </w:r>
          </w:p>
          <w:p w14:paraId="78F0E402" w14:textId="77777777" w:rsidR="003D2467" w:rsidRDefault="003D2467" w:rsidP="004A4607">
            <w:pPr>
              <w:pStyle w:val="ListParagraph"/>
              <w:numPr>
                <w:ilvl w:val="0"/>
                <w:numId w:val="36"/>
              </w:numPr>
              <w:rPr>
                <w:rFonts w:cs="Arial"/>
                <w:szCs w:val="24"/>
              </w:rPr>
            </w:pPr>
            <w:r>
              <w:rPr>
                <w:rFonts w:cs="Arial"/>
                <w:szCs w:val="24"/>
              </w:rPr>
              <w:t xml:space="preserve">written communication </w:t>
            </w:r>
          </w:p>
          <w:p w14:paraId="4C682799" w14:textId="77777777" w:rsidR="003D2467" w:rsidRDefault="003D2467" w:rsidP="004A4607">
            <w:pPr>
              <w:pStyle w:val="ListParagraph"/>
              <w:numPr>
                <w:ilvl w:val="0"/>
                <w:numId w:val="36"/>
              </w:numPr>
              <w:rPr>
                <w:rFonts w:cs="Arial"/>
                <w:szCs w:val="24"/>
              </w:rPr>
            </w:pPr>
            <w:r>
              <w:rPr>
                <w:rFonts w:cs="Arial"/>
                <w:szCs w:val="24"/>
              </w:rPr>
              <w:t>speed of communication</w:t>
            </w:r>
          </w:p>
          <w:p w14:paraId="52C3F09F" w14:textId="77777777" w:rsidR="003D2467" w:rsidRDefault="003D2467" w:rsidP="004A4607">
            <w:pPr>
              <w:pStyle w:val="ListParagraph"/>
              <w:numPr>
                <w:ilvl w:val="0"/>
                <w:numId w:val="36"/>
              </w:numPr>
              <w:rPr>
                <w:rFonts w:cs="Arial"/>
                <w:szCs w:val="24"/>
              </w:rPr>
            </w:pPr>
            <w:r>
              <w:rPr>
                <w:rFonts w:cs="Arial"/>
                <w:szCs w:val="24"/>
              </w:rPr>
              <w:t>choice of words to describe</w:t>
            </w:r>
            <w:r>
              <w:rPr>
                <w:rFonts w:cs="Arial"/>
                <w:i/>
                <w:iCs/>
                <w:szCs w:val="24"/>
              </w:rPr>
              <w:t xml:space="preserve"> technical</w:t>
            </w:r>
            <w:r>
              <w:rPr>
                <w:rFonts w:cs="Arial"/>
                <w:szCs w:val="24"/>
              </w:rPr>
              <w:t xml:space="preserve"> procedures (jargon)</w:t>
            </w:r>
          </w:p>
          <w:p w14:paraId="41F2EE03" w14:textId="77777777" w:rsidR="003D2467" w:rsidRDefault="003D2467" w:rsidP="004A4607">
            <w:pPr>
              <w:pStyle w:val="ListParagraph"/>
              <w:numPr>
                <w:ilvl w:val="0"/>
                <w:numId w:val="36"/>
              </w:numPr>
              <w:rPr>
                <w:rFonts w:cs="Arial"/>
                <w:szCs w:val="24"/>
              </w:rPr>
            </w:pPr>
            <w:r>
              <w:rPr>
                <w:rFonts w:cs="Arial"/>
                <w:szCs w:val="24"/>
              </w:rPr>
              <w:t>clarifying definitions.</w:t>
            </w:r>
          </w:p>
          <w:p w14:paraId="1FA1B24C" w14:textId="77777777" w:rsidR="003D2467" w:rsidRDefault="003D2467" w:rsidP="004A4607">
            <w:pPr>
              <w:rPr>
                <w:rFonts w:cs="Arial"/>
                <w:szCs w:val="24"/>
              </w:rPr>
            </w:pPr>
          </w:p>
        </w:tc>
        <w:tc>
          <w:tcPr>
            <w:tcW w:w="5812" w:type="dxa"/>
            <w:tcBorders>
              <w:top w:val="single" w:sz="4" w:space="0" w:color="auto"/>
              <w:left w:val="single" w:sz="4" w:space="0" w:color="auto"/>
              <w:bottom w:val="single" w:sz="4" w:space="0" w:color="auto"/>
              <w:right w:val="single" w:sz="4" w:space="0" w:color="auto"/>
            </w:tcBorders>
            <w:hideMark/>
          </w:tcPr>
          <w:p w14:paraId="1941D2D9" w14:textId="77777777" w:rsidR="003D2467" w:rsidRDefault="003D2467" w:rsidP="004A4607">
            <w:pPr>
              <w:rPr>
                <w:rFonts w:cs="Arial"/>
                <w:szCs w:val="24"/>
              </w:rPr>
            </w:pPr>
            <w:r>
              <w:rPr>
                <w:rFonts w:cs="Arial"/>
                <w:szCs w:val="24"/>
              </w:rPr>
              <w:t>This can include possible activities to gain independence and confidence in discussions with services users for their care. Examples for typical activities may include:</w:t>
            </w:r>
          </w:p>
          <w:p w14:paraId="0D427C04" w14:textId="77777777" w:rsidR="003D2467" w:rsidRDefault="003D2467" w:rsidP="004A4607">
            <w:pPr>
              <w:pStyle w:val="ListParagraph"/>
              <w:numPr>
                <w:ilvl w:val="0"/>
                <w:numId w:val="39"/>
              </w:numPr>
              <w:rPr>
                <w:rFonts w:cs="Arial"/>
                <w:szCs w:val="24"/>
              </w:rPr>
            </w:pPr>
            <w:r>
              <w:rPr>
                <w:rFonts w:cs="Arial"/>
                <w:szCs w:val="24"/>
              </w:rPr>
              <w:t>greeting service users and applying “Hello. My name is…”.</w:t>
            </w:r>
          </w:p>
          <w:p w14:paraId="4A9C6D3C" w14:textId="77777777" w:rsidR="003D2467" w:rsidRDefault="003D2467" w:rsidP="004A4607">
            <w:pPr>
              <w:pStyle w:val="ListParagraph"/>
              <w:numPr>
                <w:ilvl w:val="0"/>
                <w:numId w:val="39"/>
              </w:numPr>
              <w:rPr>
                <w:rFonts w:cs="Arial"/>
              </w:rPr>
            </w:pPr>
            <w:r>
              <w:rPr>
                <w:rFonts w:cs="Arial"/>
              </w:rPr>
              <w:t>asking service users how they would like to be addressed, e.g. “What would you like to be called?” and “Is it alright that I call you that today?”.</w:t>
            </w:r>
          </w:p>
          <w:p w14:paraId="6E177115" w14:textId="77777777" w:rsidR="003D2467" w:rsidRDefault="003D2467" w:rsidP="004A4607">
            <w:pPr>
              <w:pStyle w:val="ListParagraph"/>
              <w:numPr>
                <w:ilvl w:val="0"/>
                <w:numId w:val="39"/>
              </w:numPr>
              <w:rPr>
                <w:rFonts w:cs="Arial"/>
                <w:szCs w:val="24"/>
              </w:rPr>
            </w:pPr>
            <w:r>
              <w:rPr>
                <w:rFonts w:cs="Arial"/>
                <w:szCs w:val="24"/>
              </w:rPr>
              <w:t>discussing how the service user is feeling that day to build a positive relationship.</w:t>
            </w:r>
          </w:p>
          <w:p w14:paraId="145A2E1D" w14:textId="77777777" w:rsidR="003D2467" w:rsidRDefault="003D2467" w:rsidP="004A4607">
            <w:pPr>
              <w:pStyle w:val="ListParagraph"/>
              <w:numPr>
                <w:ilvl w:val="0"/>
                <w:numId w:val="39"/>
              </w:numPr>
              <w:rPr>
                <w:rFonts w:cs="Arial"/>
                <w:szCs w:val="24"/>
              </w:rPr>
            </w:pPr>
            <w:r>
              <w:rPr>
                <w:rFonts w:cs="Arial"/>
                <w:szCs w:val="24"/>
              </w:rPr>
              <w:t>describing the physiological measurements due to be taken.</w:t>
            </w:r>
          </w:p>
          <w:p w14:paraId="62A7CF32" w14:textId="77777777" w:rsidR="003D2467" w:rsidRDefault="003D2467" w:rsidP="004A4607">
            <w:pPr>
              <w:pStyle w:val="ListParagraph"/>
              <w:numPr>
                <w:ilvl w:val="0"/>
                <w:numId w:val="39"/>
              </w:numPr>
              <w:rPr>
                <w:rFonts w:cs="Arial"/>
                <w:szCs w:val="24"/>
              </w:rPr>
            </w:pPr>
            <w:r>
              <w:rPr>
                <w:rFonts w:cs="Arial"/>
                <w:szCs w:val="24"/>
              </w:rPr>
              <w:t xml:space="preserve">responding effectively to questions from the service user and their families. </w:t>
            </w:r>
          </w:p>
          <w:p w14:paraId="5AC4A800" w14:textId="77777777" w:rsidR="003D2467" w:rsidRDefault="003D2467" w:rsidP="004A4607">
            <w:pPr>
              <w:pStyle w:val="ListParagraph"/>
              <w:numPr>
                <w:ilvl w:val="0"/>
                <w:numId w:val="39"/>
              </w:numPr>
              <w:rPr>
                <w:rFonts w:cs="Arial"/>
              </w:rPr>
            </w:pPr>
            <w:r>
              <w:rPr>
                <w:rFonts w:cs="Arial"/>
              </w:rPr>
              <w:t xml:space="preserve">updating service user documents under the supervision of their mentor or work placement coordinator, e.g. the temperature measurement taken. </w:t>
            </w:r>
          </w:p>
        </w:tc>
      </w:tr>
      <w:tr w:rsidR="003D2467" w14:paraId="15BEEE13" w14:textId="77777777" w:rsidTr="004A4607">
        <w:tc>
          <w:tcPr>
            <w:tcW w:w="3823" w:type="dxa"/>
            <w:tcBorders>
              <w:top w:val="single" w:sz="4" w:space="0" w:color="auto"/>
              <w:left w:val="single" w:sz="4" w:space="0" w:color="auto"/>
              <w:bottom w:val="single" w:sz="4" w:space="0" w:color="auto"/>
              <w:right w:val="single" w:sz="4" w:space="0" w:color="auto"/>
            </w:tcBorders>
            <w:hideMark/>
          </w:tcPr>
          <w:p w14:paraId="23F68159" w14:textId="77777777" w:rsidR="003D2467" w:rsidRDefault="003D2467" w:rsidP="004A4607">
            <w:pPr>
              <w:rPr>
                <w:rFonts w:cs="Arial"/>
                <w:szCs w:val="24"/>
              </w:rPr>
            </w:pPr>
            <w:r>
              <w:rPr>
                <w:rFonts w:cs="Arial"/>
                <w:szCs w:val="24"/>
              </w:rPr>
              <w:t xml:space="preserve">To demonstrate the use of physiological measurement equipment. </w:t>
            </w:r>
          </w:p>
        </w:tc>
        <w:tc>
          <w:tcPr>
            <w:tcW w:w="4252" w:type="dxa"/>
            <w:tcBorders>
              <w:top w:val="single" w:sz="4" w:space="0" w:color="auto"/>
              <w:left w:val="single" w:sz="4" w:space="0" w:color="auto"/>
              <w:bottom w:val="single" w:sz="4" w:space="0" w:color="auto"/>
              <w:right w:val="single" w:sz="4" w:space="0" w:color="auto"/>
            </w:tcBorders>
          </w:tcPr>
          <w:p w14:paraId="42CCF917" w14:textId="77777777" w:rsidR="003D2467" w:rsidRDefault="003D2467" w:rsidP="004A4607">
            <w:pPr>
              <w:rPr>
                <w:rFonts w:cs="Arial"/>
                <w:b/>
                <w:bCs/>
                <w:szCs w:val="24"/>
              </w:rPr>
            </w:pPr>
            <w:r>
              <w:rPr>
                <w:rFonts w:cs="Arial"/>
                <w:szCs w:val="24"/>
              </w:rPr>
              <w:t xml:space="preserve"> </w:t>
            </w:r>
            <w:r>
              <w:rPr>
                <w:rFonts w:cs="Arial"/>
                <w:b/>
                <w:bCs/>
                <w:szCs w:val="24"/>
              </w:rPr>
              <w:t>This can include:</w:t>
            </w:r>
          </w:p>
          <w:p w14:paraId="4C7CC551" w14:textId="77777777" w:rsidR="003D2467" w:rsidRDefault="003D2467" w:rsidP="004A4607">
            <w:pPr>
              <w:pStyle w:val="Default"/>
              <w:numPr>
                <w:ilvl w:val="0"/>
                <w:numId w:val="39"/>
              </w:numPr>
              <w:ind w:left="357" w:hanging="357"/>
            </w:pPr>
            <w:r>
              <w:t xml:space="preserve">pulse oximeter </w:t>
            </w:r>
          </w:p>
          <w:p w14:paraId="69AA85B9" w14:textId="77777777" w:rsidR="003D2467" w:rsidRDefault="003D2467" w:rsidP="004A4607">
            <w:pPr>
              <w:pStyle w:val="Default"/>
              <w:numPr>
                <w:ilvl w:val="0"/>
                <w:numId w:val="39"/>
              </w:numPr>
              <w:ind w:left="357" w:hanging="357"/>
            </w:pPr>
            <w:r>
              <w:t xml:space="preserve">weighing scales and tape measure </w:t>
            </w:r>
          </w:p>
          <w:p w14:paraId="4DD8E71E" w14:textId="77777777" w:rsidR="003D2467" w:rsidRDefault="003D2467" w:rsidP="004A4607">
            <w:pPr>
              <w:pStyle w:val="Default"/>
              <w:numPr>
                <w:ilvl w:val="0"/>
                <w:numId w:val="39"/>
              </w:numPr>
              <w:ind w:left="357" w:hanging="357"/>
            </w:pPr>
            <w:r>
              <w:t xml:space="preserve">dipstick </w:t>
            </w:r>
          </w:p>
          <w:p w14:paraId="15274CBB" w14:textId="77777777" w:rsidR="003D2467" w:rsidRDefault="003D2467" w:rsidP="004A4607">
            <w:pPr>
              <w:pStyle w:val="Default"/>
              <w:numPr>
                <w:ilvl w:val="0"/>
                <w:numId w:val="39"/>
              </w:numPr>
              <w:ind w:left="357" w:hanging="357"/>
            </w:pPr>
            <w:r>
              <w:t xml:space="preserve">peak-flow chart </w:t>
            </w:r>
          </w:p>
          <w:p w14:paraId="1FB76BD1" w14:textId="77777777" w:rsidR="003D2467" w:rsidRDefault="003D2467" w:rsidP="004A4607">
            <w:pPr>
              <w:pStyle w:val="Default"/>
              <w:numPr>
                <w:ilvl w:val="0"/>
                <w:numId w:val="39"/>
              </w:numPr>
              <w:ind w:left="357" w:hanging="357"/>
            </w:pPr>
            <w:r>
              <w:t xml:space="preserve">peak-flow monitor </w:t>
            </w:r>
          </w:p>
          <w:p w14:paraId="5AAFE826" w14:textId="77777777" w:rsidR="003D2467" w:rsidRDefault="003D2467" w:rsidP="004A4607">
            <w:pPr>
              <w:pStyle w:val="Default"/>
              <w:numPr>
                <w:ilvl w:val="0"/>
                <w:numId w:val="39"/>
              </w:numPr>
              <w:ind w:left="357" w:hanging="357"/>
            </w:pPr>
            <w:r>
              <w:t xml:space="preserve">blood pressure recording device </w:t>
            </w:r>
          </w:p>
          <w:p w14:paraId="2969CEA0" w14:textId="77777777" w:rsidR="003D2467" w:rsidRDefault="003D2467" w:rsidP="004A4607">
            <w:pPr>
              <w:pStyle w:val="Default"/>
              <w:numPr>
                <w:ilvl w:val="0"/>
                <w:numId w:val="39"/>
              </w:numPr>
              <w:ind w:left="357" w:hanging="357"/>
            </w:pPr>
            <w:r>
              <w:t xml:space="preserve">stethoscope </w:t>
            </w:r>
          </w:p>
          <w:p w14:paraId="5B289B47" w14:textId="77777777" w:rsidR="003D2467" w:rsidRDefault="003D2467" w:rsidP="004A4607">
            <w:pPr>
              <w:pStyle w:val="Default"/>
              <w:numPr>
                <w:ilvl w:val="0"/>
                <w:numId w:val="39"/>
              </w:numPr>
              <w:ind w:left="357" w:hanging="357"/>
            </w:pPr>
            <w:r>
              <w:t xml:space="preserve">thermometer </w:t>
            </w:r>
          </w:p>
          <w:p w14:paraId="3FD9D3C0" w14:textId="77777777" w:rsidR="003D2467" w:rsidRDefault="003D2467" w:rsidP="004A4607">
            <w:pPr>
              <w:pStyle w:val="Default"/>
              <w:numPr>
                <w:ilvl w:val="0"/>
                <w:numId w:val="39"/>
              </w:numPr>
              <w:ind w:left="357" w:hanging="357"/>
            </w:pPr>
            <w:r>
              <w:t xml:space="preserve">watch with seconds hand. </w:t>
            </w:r>
          </w:p>
          <w:p w14:paraId="229D483D" w14:textId="77777777" w:rsidR="003D2467" w:rsidRDefault="003D2467" w:rsidP="004A4607">
            <w:pPr>
              <w:pStyle w:val="Default"/>
              <w:numPr>
                <w:ilvl w:val="1"/>
                <w:numId w:val="43"/>
              </w:numPr>
              <w:ind w:left="1440" w:hanging="360"/>
            </w:pPr>
          </w:p>
          <w:p w14:paraId="06E91DB0" w14:textId="77777777" w:rsidR="003D2467" w:rsidRDefault="003D2467" w:rsidP="004A4607">
            <w:pPr>
              <w:rPr>
                <w:rFonts w:cs="Arial"/>
                <w:szCs w:val="24"/>
              </w:rPr>
            </w:pPr>
          </w:p>
        </w:tc>
        <w:tc>
          <w:tcPr>
            <w:tcW w:w="5812" w:type="dxa"/>
            <w:tcBorders>
              <w:top w:val="single" w:sz="4" w:space="0" w:color="auto"/>
              <w:left w:val="single" w:sz="4" w:space="0" w:color="auto"/>
              <w:bottom w:val="single" w:sz="4" w:space="0" w:color="auto"/>
              <w:right w:val="single" w:sz="4" w:space="0" w:color="auto"/>
            </w:tcBorders>
          </w:tcPr>
          <w:p w14:paraId="38248E07" w14:textId="77777777" w:rsidR="003D2467" w:rsidRDefault="003D2467" w:rsidP="004A4607">
            <w:pPr>
              <w:rPr>
                <w:rFonts w:cs="Arial"/>
                <w:szCs w:val="24"/>
              </w:rPr>
            </w:pPr>
            <w:r>
              <w:rPr>
                <w:rFonts w:cs="Arial"/>
                <w:szCs w:val="24"/>
              </w:rPr>
              <w:t xml:space="preserve">Learners should be given induction training for each piece of equipment that they may use. </w:t>
            </w:r>
          </w:p>
          <w:p w14:paraId="6D697902" w14:textId="77777777" w:rsidR="003D2467" w:rsidRDefault="003D2467" w:rsidP="004A4607">
            <w:pPr>
              <w:rPr>
                <w:rFonts w:cs="Arial"/>
                <w:szCs w:val="24"/>
              </w:rPr>
            </w:pPr>
          </w:p>
          <w:p w14:paraId="02543319" w14:textId="77777777" w:rsidR="003D2467" w:rsidRDefault="003D2467" w:rsidP="004A4607">
            <w:pPr>
              <w:rPr>
                <w:rFonts w:cs="Arial"/>
                <w:szCs w:val="24"/>
              </w:rPr>
            </w:pPr>
            <w:r>
              <w:rPr>
                <w:rFonts w:cs="Arial"/>
                <w:szCs w:val="24"/>
              </w:rPr>
              <w:t xml:space="preserve">This includes calibration of the equipment and following the instructions provided by the manufacturer. This should also include lines of reporting if there is an issue with the equipment. </w:t>
            </w:r>
          </w:p>
          <w:p w14:paraId="7338F2D0" w14:textId="77777777" w:rsidR="003D2467" w:rsidRDefault="003D2467" w:rsidP="004A4607">
            <w:pPr>
              <w:rPr>
                <w:rFonts w:cs="Arial"/>
                <w:szCs w:val="24"/>
              </w:rPr>
            </w:pPr>
          </w:p>
          <w:p w14:paraId="6AC80043" w14:textId="77777777" w:rsidR="003D2467" w:rsidRDefault="003D2467" w:rsidP="004A4607">
            <w:pPr>
              <w:rPr>
                <w:rFonts w:cs="Arial"/>
                <w:szCs w:val="24"/>
              </w:rPr>
            </w:pPr>
            <w:r>
              <w:rPr>
                <w:rFonts w:cs="Arial"/>
                <w:szCs w:val="24"/>
              </w:rPr>
              <w:t xml:space="preserve">Under the supervision of their mentor or work placement coordinator, they can be asked to take physiological measurements in line with their individual risk assessment and that of the industry placement. </w:t>
            </w:r>
          </w:p>
        </w:tc>
      </w:tr>
      <w:tr w:rsidR="003D2467" w14:paraId="5D55740B" w14:textId="77777777" w:rsidTr="004A4607">
        <w:tc>
          <w:tcPr>
            <w:tcW w:w="3823" w:type="dxa"/>
            <w:tcBorders>
              <w:top w:val="single" w:sz="4" w:space="0" w:color="auto"/>
              <w:left w:val="single" w:sz="4" w:space="0" w:color="auto"/>
              <w:bottom w:val="single" w:sz="4" w:space="0" w:color="auto"/>
              <w:right w:val="single" w:sz="4" w:space="0" w:color="auto"/>
            </w:tcBorders>
          </w:tcPr>
          <w:p w14:paraId="58BFF963" w14:textId="77777777" w:rsidR="003D2467" w:rsidRDefault="003D2467" w:rsidP="004A4607">
            <w:pPr>
              <w:rPr>
                <w:rFonts w:cs="Arial"/>
                <w:szCs w:val="24"/>
              </w:rPr>
            </w:pPr>
            <w:r>
              <w:rPr>
                <w:rFonts w:cs="Arial"/>
                <w:szCs w:val="24"/>
              </w:rPr>
              <w:t xml:space="preserve">Comply with legislative and code of practice requirements for confidentiality while attending placement and updating service user records after taking physiological measurements. </w:t>
            </w:r>
          </w:p>
          <w:p w14:paraId="57CF246E" w14:textId="77777777" w:rsidR="003D2467" w:rsidRDefault="003D2467" w:rsidP="004A4607">
            <w:pPr>
              <w:rPr>
                <w:rFonts w:cs="Arial"/>
                <w:szCs w:val="24"/>
              </w:rPr>
            </w:pPr>
          </w:p>
          <w:p w14:paraId="40B56528" w14:textId="77777777" w:rsidR="003D2467" w:rsidRDefault="003D2467" w:rsidP="004A4607">
            <w:pPr>
              <w:rPr>
                <w:rFonts w:cs="Arial"/>
                <w:szCs w:val="24"/>
              </w:rPr>
            </w:pPr>
            <w:r>
              <w:rPr>
                <w:rFonts w:cs="Arial"/>
                <w:szCs w:val="24"/>
              </w:rPr>
              <w:t xml:space="preserve">This includes the use of the Data Protection Act and any specific industry placement policies and procedures. </w:t>
            </w:r>
          </w:p>
        </w:tc>
        <w:tc>
          <w:tcPr>
            <w:tcW w:w="4252" w:type="dxa"/>
            <w:tcBorders>
              <w:top w:val="single" w:sz="4" w:space="0" w:color="auto"/>
              <w:left w:val="single" w:sz="4" w:space="0" w:color="auto"/>
              <w:bottom w:val="single" w:sz="4" w:space="0" w:color="auto"/>
              <w:right w:val="single" w:sz="4" w:space="0" w:color="auto"/>
            </w:tcBorders>
          </w:tcPr>
          <w:p w14:paraId="09F6772B" w14:textId="77777777" w:rsidR="003D2467" w:rsidRDefault="003D2467" w:rsidP="004A4607">
            <w:pPr>
              <w:pStyle w:val="Default"/>
            </w:pPr>
            <w:r>
              <w:t>Follow all required standards, codes of conduct, health and safety requirements and legislation set out by the industry placement. This could include in practice:</w:t>
            </w:r>
          </w:p>
          <w:p w14:paraId="4F46529C" w14:textId="77777777" w:rsidR="003D2467" w:rsidRDefault="003D2467" w:rsidP="004A4607">
            <w:pPr>
              <w:pStyle w:val="ListParagraph"/>
              <w:numPr>
                <w:ilvl w:val="0"/>
                <w:numId w:val="40"/>
              </w:numPr>
              <w:ind w:left="720"/>
              <w:rPr>
                <w:rFonts w:cs="Arial"/>
                <w:szCs w:val="24"/>
              </w:rPr>
            </w:pPr>
            <w:r>
              <w:rPr>
                <w:rFonts w:cs="Arial"/>
                <w:szCs w:val="24"/>
              </w:rPr>
              <w:t>observing confidentiality.</w:t>
            </w:r>
          </w:p>
          <w:p w14:paraId="57DC0808" w14:textId="77777777" w:rsidR="003D2467" w:rsidRDefault="003D2467" w:rsidP="004A4607">
            <w:pPr>
              <w:pStyle w:val="ListParagraph"/>
              <w:numPr>
                <w:ilvl w:val="0"/>
                <w:numId w:val="40"/>
              </w:numPr>
              <w:ind w:left="720"/>
              <w:rPr>
                <w:rFonts w:cs="Arial"/>
              </w:rPr>
            </w:pPr>
            <w:r>
              <w:rPr>
                <w:rFonts w:cs="Arial"/>
              </w:rPr>
              <w:t>only sharing information on a need-to-know basis to ensure the security of all data while on industry placement.</w:t>
            </w:r>
          </w:p>
          <w:p w14:paraId="2F2D012F" w14:textId="77777777" w:rsidR="003D2467" w:rsidRDefault="003D2467" w:rsidP="004A4607">
            <w:pPr>
              <w:pStyle w:val="ListParagraph"/>
              <w:numPr>
                <w:ilvl w:val="0"/>
                <w:numId w:val="41"/>
              </w:numPr>
              <w:rPr>
                <w:rFonts w:cs="Arial"/>
                <w:szCs w:val="24"/>
              </w:rPr>
            </w:pPr>
            <w:r>
              <w:rPr>
                <w:rFonts w:cs="Arial"/>
                <w:szCs w:val="24"/>
              </w:rPr>
              <w:t>ensuring records are kept securely in the placement setting.</w:t>
            </w:r>
          </w:p>
          <w:p w14:paraId="6C933F97" w14:textId="77777777" w:rsidR="003D2467" w:rsidRDefault="003D2467" w:rsidP="004A4607">
            <w:pPr>
              <w:pStyle w:val="ListParagraph"/>
              <w:numPr>
                <w:ilvl w:val="0"/>
                <w:numId w:val="41"/>
              </w:numPr>
              <w:rPr>
                <w:rFonts w:cs="Arial"/>
                <w:szCs w:val="24"/>
              </w:rPr>
            </w:pPr>
            <w:r>
              <w:rPr>
                <w:rFonts w:cs="Arial"/>
                <w:szCs w:val="24"/>
              </w:rPr>
              <w:t>following all industry placement policies and procedures on appropriate record-keeping.</w:t>
            </w:r>
          </w:p>
          <w:p w14:paraId="67FB63B0" w14:textId="77777777" w:rsidR="003D2467" w:rsidRDefault="003D2467" w:rsidP="004A4607">
            <w:pPr>
              <w:pStyle w:val="ListParagraph"/>
              <w:numPr>
                <w:ilvl w:val="0"/>
                <w:numId w:val="41"/>
              </w:numPr>
              <w:rPr>
                <w:rFonts w:cs="Arial"/>
                <w:szCs w:val="24"/>
              </w:rPr>
            </w:pPr>
            <w:r>
              <w:t>accurate and precise levels of reporting for the physiological measurements taken (this may involve a NEWS2 chart).</w:t>
            </w:r>
          </w:p>
          <w:p w14:paraId="322C3D11" w14:textId="77777777" w:rsidR="003D2467" w:rsidRDefault="003D2467" w:rsidP="004A4607">
            <w:pPr>
              <w:pStyle w:val="ListParagraph"/>
              <w:numPr>
                <w:ilvl w:val="0"/>
                <w:numId w:val="41"/>
              </w:numPr>
              <w:rPr>
                <w:rFonts w:cs="Arial"/>
                <w:szCs w:val="24"/>
              </w:rPr>
            </w:pPr>
            <w:r>
              <w:rPr>
                <w:rFonts w:cs="Arial"/>
                <w:szCs w:val="24"/>
              </w:rPr>
              <w:t xml:space="preserve">lines of reporting in terms of understanding and identifying when measurements are outside of the normal ranges and reporting this to their line manager. </w:t>
            </w:r>
          </w:p>
          <w:p w14:paraId="662F7EC1" w14:textId="77777777" w:rsidR="003D2467" w:rsidRDefault="003D2467" w:rsidP="004A4607">
            <w:pPr>
              <w:pStyle w:val="ListParagraph"/>
              <w:numPr>
                <w:ilvl w:val="0"/>
                <w:numId w:val="41"/>
              </w:numPr>
              <w:rPr>
                <w:rFonts w:cs="Arial"/>
                <w:szCs w:val="24"/>
              </w:rPr>
            </w:pPr>
            <w:r>
              <w:rPr>
                <w:rFonts w:cs="Arial"/>
                <w:szCs w:val="24"/>
              </w:rPr>
              <w:t xml:space="preserve">using appropriate PPE in line with the industry placement guidelines provided. </w:t>
            </w:r>
          </w:p>
        </w:tc>
        <w:tc>
          <w:tcPr>
            <w:tcW w:w="5812" w:type="dxa"/>
            <w:tcBorders>
              <w:top w:val="single" w:sz="4" w:space="0" w:color="auto"/>
              <w:left w:val="single" w:sz="4" w:space="0" w:color="auto"/>
              <w:bottom w:val="single" w:sz="4" w:space="0" w:color="auto"/>
              <w:right w:val="single" w:sz="4" w:space="0" w:color="auto"/>
            </w:tcBorders>
          </w:tcPr>
          <w:p w14:paraId="471E9A30" w14:textId="77777777" w:rsidR="003D2467" w:rsidRDefault="003D2467" w:rsidP="004A4607">
            <w:pPr>
              <w:rPr>
                <w:rFonts w:cs="Arial"/>
                <w:szCs w:val="24"/>
              </w:rPr>
            </w:pPr>
            <w:r>
              <w:rPr>
                <w:rFonts w:cs="Arial"/>
                <w:szCs w:val="24"/>
              </w:rPr>
              <w:t xml:space="preserve">Initially, learners should complete induction training on policies and procedures, including for example how, why and where to store and record data appropriately. </w:t>
            </w:r>
          </w:p>
          <w:p w14:paraId="7C0E08BD" w14:textId="77777777" w:rsidR="003D2467" w:rsidRDefault="003D2467" w:rsidP="004A4607">
            <w:pPr>
              <w:rPr>
                <w:rFonts w:cs="Arial"/>
                <w:szCs w:val="24"/>
              </w:rPr>
            </w:pPr>
          </w:p>
          <w:p w14:paraId="41722AAE" w14:textId="77777777" w:rsidR="003D2467" w:rsidRDefault="003D2467" w:rsidP="004A4607">
            <w:pPr>
              <w:rPr>
                <w:rFonts w:cs="Arial"/>
                <w:szCs w:val="24"/>
              </w:rPr>
            </w:pPr>
            <w:r>
              <w:rPr>
                <w:rFonts w:cs="Arial"/>
                <w:szCs w:val="24"/>
              </w:rPr>
              <w:t xml:space="preserve">Learners should also be provided with induction training on how to use appropriate PPE while meeting service users in accordance with the policies and procedures of the industry placement. </w:t>
            </w:r>
          </w:p>
          <w:p w14:paraId="53DC1DF7" w14:textId="77777777" w:rsidR="003D2467" w:rsidRDefault="003D2467" w:rsidP="004A4607">
            <w:pPr>
              <w:rPr>
                <w:rFonts w:cs="Arial"/>
                <w:szCs w:val="24"/>
              </w:rPr>
            </w:pPr>
          </w:p>
          <w:p w14:paraId="3E7674E2" w14:textId="77777777" w:rsidR="003D2467" w:rsidRDefault="003D2467" w:rsidP="004A4607">
            <w:pPr>
              <w:rPr>
                <w:rFonts w:cs="Arial"/>
                <w:szCs w:val="24"/>
              </w:rPr>
            </w:pPr>
            <w:r>
              <w:rPr>
                <w:rFonts w:cs="Arial"/>
                <w:szCs w:val="24"/>
              </w:rPr>
              <w:t>Learners should be given an opportunity to demonstrate recording-keeping after taking physiological measurements and demonstrate this policy and procedure in use. Activities could include:</w:t>
            </w:r>
          </w:p>
          <w:p w14:paraId="616EC802" w14:textId="77777777" w:rsidR="003D2467" w:rsidRDefault="003D2467" w:rsidP="004A4607">
            <w:pPr>
              <w:pStyle w:val="ListParagraph"/>
              <w:numPr>
                <w:ilvl w:val="0"/>
                <w:numId w:val="42"/>
              </w:numPr>
              <w:ind w:left="720"/>
              <w:rPr>
                <w:rFonts w:cs="Arial"/>
              </w:rPr>
            </w:pPr>
            <w:r>
              <w:rPr>
                <w:rFonts w:cs="Arial"/>
              </w:rPr>
              <w:t>under professional supervision, recording data, providing feedback to service user and their work placement mentor or coordinator from interactions with service users, and securely storing this information according to their industry placement policy and procedures.</w:t>
            </w:r>
          </w:p>
          <w:p w14:paraId="71FBE09F" w14:textId="77777777" w:rsidR="003D2467" w:rsidRDefault="003D2467" w:rsidP="004A4607">
            <w:pPr>
              <w:pStyle w:val="ListParagraph"/>
              <w:numPr>
                <w:ilvl w:val="0"/>
                <w:numId w:val="42"/>
              </w:numPr>
              <w:ind w:left="720"/>
              <w:rPr>
                <w:rFonts w:cs="Arial"/>
                <w:szCs w:val="24"/>
              </w:rPr>
            </w:pPr>
            <w:r>
              <w:rPr>
                <w:rFonts w:cs="Arial"/>
                <w:szCs w:val="24"/>
              </w:rPr>
              <w:t>locking away service user records after they have been accessed.</w:t>
            </w:r>
          </w:p>
          <w:p w14:paraId="66E5232E" w14:textId="77777777" w:rsidR="003D2467" w:rsidRDefault="003D2467" w:rsidP="004A4607">
            <w:pPr>
              <w:pStyle w:val="ListParagraph"/>
              <w:numPr>
                <w:ilvl w:val="0"/>
                <w:numId w:val="42"/>
              </w:numPr>
              <w:ind w:left="720"/>
              <w:rPr>
                <w:rFonts w:cs="Arial"/>
                <w:szCs w:val="24"/>
              </w:rPr>
            </w:pPr>
            <w:r>
              <w:rPr>
                <w:rFonts w:cs="Arial"/>
                <w:szCs w:val="24"/>
              </w:rPr>
              <w:t>ensuring that any computer passwords are always used when walking away from IT facilities to lock the digital data.</w:t>
            </w:r>
          </w:p>
          <w:p w14:paraId="7F837971" w14:textId="77777777" w:rsidR="003D2467" w:rsidRPr="00DD5274" w:rsidRDefault="003D2467" w:rsidP="004A4607">
            <w:pPr>
              <w:pStyle w:val="ListParagraph"/>
              <w:numPr>
                <w:ilvl w:val="0"/>
                <w:numId w:val="42"/>
              </w:numPr>
              <w:ind w:left="720"/>
              <w:rPr>
                <w:rFonts w:cs="Arial"/>
                <w:szCs w:val="24"/>
              </w:rPr>
            </w:pPr>
            <w:r>
              <w:rPr>
                <w:rFonts w:cs="Arial"/>
                <w:szCs w:val="24"/>
              </w:rPr>
              <w:t xml:space="preserve">organising information coherently regarding the interactions with patients under the supervision of their placement mentor or work placement work coordinator. </w:t>
            </w:r>
          </w:p>
          <w:p w14:paraId="71D6ED2B" w14:textId="77777777" w:rsidR="003D2467" w:rsidRDefault="003D2467" w:rsidP="004A4607">
            <w:pPr>
              <w:rPr>
                <w:rFonts w:cs="Arial"/>
                <w:szCs w:val="24"/>
              </w:rPr>
            </w:pPr>
          </w:p>
        </w:tc>
      </w:tr>
    </w:tbl>
    <w:p w14:paraId="18E75C37" w14:textId="6C867EAC" w:rsidR="00E90999" w:rsidRDefault="00E90999"/>
    <w:p w14:paraId="65174241" w14:textId="3803CFE7" w:rsidR="00E90999" w:rsidRDefault="00E90999" w:rsidP="00B07F7D"/>
    <w:p w14:paraId="6469F22B" w14:textId="77777777" w:rsidR="00DC4B0B" w:rsidRDefault="00DC4B0B" w:rsidP="00DC4B0B">
      <w:pPr>
        <w:rPr>
          <w:rFonts w:cs="Arial"/>
          <w:szCs w:val="24"/>
        </w:rPr>
      </w:pPr>
      <w:r>
        <w:rPr>
          <w:rFonts w:cs="Arial"/>
          <w:szCs w:val="24"/>
        </w:rPr>
        <w:t>Name and signature of the learner: ___________________________________</w:t>
      </w:r>
    </w:p>
    <w:p w14:paraId="4F7C3589" w14:textId="77777777" w:rsidR="00DC4B0B" w:rsidRDefault="00DC4B0B" w:rsidP="00DC4B0B">
      <w:pPr>
        <w:rPr>
          <w:rFonts w:cs="Arial"/>
          <w:szCs w:val="24"/>
        </w:rPr>
      </w:pPr>
    </w:p>
    <w:p w14:paraId="6B1EA168" w14:textId="77777777" w:rsidR="00DC4B0B" w:rsidRDefault="00DC4B0B" w:rsidP="00DC4B0B">
      <w:pPr>
        <w:rPr>
          <w:rFonts w:cs="Arial"/>
          <w:szCs w:val="24"/>
        </w:rPr>
      </w:pPr>
      <w:r>
        <w:rPr>
          <w:rFonts w:cs="Arial"/>
          <w:szCs w:val="24"/>
        </w:rPr>
        <w:t>Date completed: ___________________________________</w:t>
      </w:r>
    </w:p>
    <w:p w14:paraId="11230E6B" w14:textId="77777777" w:rsidR="00DC4B0B" w:rsidRDefault="00DC4B0B" w:rsidP="00DC4B0B">
      <w:pPr>
        <w:rPr>
          <w:rFonts w:cs="Arial"/>
          <w:szCs w:val="24"/>
        </w:rPr>
      </w:pPr>
    </w:p>
    <w:p w14:paraId="08ECC743" w14:textId="77777777" w:rsidR="00DC4B0B" w:rsidRDefault="00DC4B0B" w:rsidP="00DC4B0B">
      <w:pPr>
        <w:rPr>
          <w:rFonts w:cs="Arial"/>
          <w:szCs w:val="24"/>
        </w:rPr>
      </w:pPr>
      <w:r>
        <w:rPr>
          <w:rFonts w:cs="Arial"/>
          <w:szCs w:val="24"/>
        </w:rPr>
        <w:t>Name and signature of the mentor or work placement coordinator: ___________________________________</w:t>
      </w:r>
    </w:p>
    <w:p w14:paraId="7EA50524" w14:textId="77777777" w:rsidR="00DC4B0B" w:rsidRDefault="00DC4B0B" w:rsidP="00DC4B0B">
      <w:pPr>
        <w:rPr>
          <w:rFonts w:cs="Arial"/>
          <w:szCs w:val="24"/>
        </w:rPr>
      </w:pPr>
    </w:p>
    <w:p w14:paraId="1BC331F0" w14:textId="77777777" w:rsidR="00DC4B0B" w:rsidRDefault="00DC4B0B" w:rsidP="00DC4B0B">
      <w:pPr>
        <w:rPr>
          <w:rFonts w:cs="Arial"/>
        </w:rPr>
      </w:pPr>
      <w:r>
        <w:rPr>
          <w:rFonts w:cs="Arial"/>
        </w:rPr>
        <w:t>Date completed: ___________________________________</w:t>
      </w:r>
    </w:p>
    <w:p w14:paraId="73163FFF" w14:textId="77777777" w:rsidR="008A5DA6" w:rsidRDefault="008A5DA6"/>
    <w:p w14:paraId="5F78ADDA" w14:textId="77777777" w:rsidR="008A5DA6" w:rsidRDefault="008A5DA6">
      <w:r>
        <w:br w:type="page"/>
      </w:r>
    </w:p>
    <w:tbl>
      <w:tblPr>
        <w:tblStyle w:val="TableGrid"/>
        <w:tblW w:w="0" w:type="auto"/>
        <w:tblLook w:val="04A0" w:firstRow="1" w:lastRow="0" w:firstColumn="1" w:lastColumn="0" w:noHBand="0" w:noVBand="1"/>
      </w:tblPr>
      <w:tblGrid>
        <w:gridCol w:w="4098"/>
        <w:gridCol w:w="4918"/>
      </w:tblGrid>
      <w:tr w:rsidR="008A5DA6" w14:paraId="14DBA1A1" w14:textId="77777777" w:rsidTr="008A5DA6">
        <w:tc>
          <w:tcPr>
            <w:tcW w:w="4098" w:type="dxa"/>
            <w:tcBorders>
              <w:top w:val="single" w:sz="4" w:space="0" w:color="auto"/>
              <w:left w:val="single" w:sz="4" w:space="0" w:color="auto"/>
              <w:bottom w:val="single" w:sz="4" w:space="0" w:color="auto"/>
              <w:right w:val="single" w:sz="4" w:space="0" w:color="auto"/>
            </w:tcBorders>
            <w:hideMark/>
          </w:tcPr>
          <w:p w14:paraId="33B2763D" w14:textId="77777777" w:rsidR="008A5DA6" w:rsidRDefault="008A5DA6" w:rsidP="004A4607">
            <w:pPr>
              <w:rPr>
                <w:b/>
                <w:bCs/>
              </w:rPr>
            </w:pPr>
            <w:r>
              <w:rPr>
                <w:b/>
                <w:bCs/>
              </w:rPr>
              <w:t>Occupational specialism core</w:t>
            </w:r>
          </w:p>
        </w:tc>
        <w:tc>
          <w:tcPr>
            <w:tcW w:w="4918" w:type="dxa"/>
            <w:tcBorders>
              <w:top w:val="single" w:sz="4" w:space="0" w:color="auto"/>
              <w:left w:val="single" w:sz="4" w:space="0" w:color="auto"/>
              <w:bottom w:val="single" w:sz="4" w:space="0" w:color="auto"/>
              <w:right w:val="single" w:sz="4" w:space="0" w:color="auto"/>
            </w:tcBorders>
            <w:hideMark/>
          </w:tcPr>
          <w:p w14:paraId="606EC72B" w14:textId="77777777" w:rsidR="008A5DA6" w:rsidRDefault="008A5DA6" w:rsidP="004A4607">
            <w:pPr>
              <w:rPr>
                <w:b/>
                <w:bCs/>
              </w:rPr>
            </w:pPr>
            <w:r>
              <w:rPr>
                <w:b/>
                <w:bCs/>
              </w:rPr>
              <w:t>Supporting healthcare</w:t>
            </w:r>
          </w:p>
        </w:tc>
      </w:tr>
      <w:tr w:rsidR="008A5DA6" w14:paraId="2BF4CEC4" w14:textId="77777777" w:rsidTr="008A5DA6">
        <w:tc>
          <w:tcPr>
            <w:tcW w:w="9016" w:type="dxa"/>
            <w:gridSpan w:val="2"/>
            <w:tcBorders>
              <w:top w:val="single" w:sz="4" w:space="0" w:color="auto"/>
              <w:left w:val="single" w:sz="4" w:space="0" w:color="auto"/>
              <w:bottom w:val="single" w:sz="4" w:space="0" w:color="auto"/>
              <w:right w:val="single" w:sz="4" w:space="0" w:color="auto"/>
            </w:tcBorders>
          </w:tcPr>
          <w:p w14:paraId="48D44B45" w14:textId="77777777" w:rsidR="008A5DA6" w:rsidRDefault="008A5DA6" w:rsidP="004A4607">
            <w:r>
              <w:rPr>
                <w:b/>
                <w:bCs/>
              </w:rPr>
              <w:t xml:space="preserve">Document summary and overview: </w:t>
            </w:r>
            <w:r>
              <w:t xml:space="preserve">This document can be used to support you on your industry placements. It will allow you to develop your skills through guided activities, as outlined below, and hone your abilities to become a reflective practitioner. </w:t>
            </w:r>
          </w:p>
          <w:p w14:paraId="13586F3C" w14:textId="77777777" w:rsidR="008A5DA6" w:rsidRDefault="008A5DA6" w:rsidP="004A4607">
            <w:r>
              <w:t xml:space="preserve">This activity allows you, the learner, to become reflective practitioners about your experiences during your industry placements. </w:t>
            </w:r>
          </w:p>
          <w:p w14:paraId="42B00A1E" w14:textId="77777777" w:rsidR="008A5DA6" w:rsidRDefault="008A5DA6" w:rsidP="004A4607"/>
          <w:p w14:paraId="7680F903" w14:textId="77777777" w:rsidR="008A5DA6" w:rsidRDefault="008A5DA6" w:rsidP="004A4607">
            <w:r>
              <w:t>You will be completing these activities to achieve your placement objectives, which are:</w:t>
            </w:r>
          </w:p>
          <w:p w14:paraId="4CDDD94E" w14:textId="77777777" w:rsidR="008A5DA6" w:rsidRDefault="008A5DA6" w:rsidP="004A4607">
            <w:pPr>
              <w:pStyle w:val="ListParagraph"/>
              <w:numPr>
                <w:ilvl w:val="0"/>
                <w:numId w:val="44"/>
              </w:numPr>
              <w:rPr>
                <w:rFonts w:cs="Arial"/>
                <w:szCs w:val="24"/>
              </w:rPr>
            </w:pPr>
            <w:r>
              <w:rPr>
                <w:rFonts w:cs="Arial"/>
                <w:szCs w:val="24"/>
              </w:rPr>
              <w:t>to build positive relationships with service providers during your industry placement</w:t>
            </w:r>
          </w:p>
          <w:p w14:paraId="75E670DB" w14:textId="77777777" w:rsidR="008A5DA6" w:rsidRDefault="008A5DA6" w:rsidP="004A4607">
            <w:pPr>
              <w:pStyle w:val="ListParagraph"/>
              <w:numPr>
                <w:ilvl w:val="0"/>
                <w:numId w:val="44"/>
              </w:numPr>
              <w:rPr>
                <w:rFonts w:cs="Arial"/>
                <w:szCs w:val="24"/>
              </w:rPr>
            </w:pPr>
            <w:r>
              <w:rPr>
                <w:rFonts w:cs="Arial"/>
                <w:szCs w:val="24"/>
              </w:rPr>
              <w:t>to build positive relationships with service users during your industry placement</w:t>
            </w:r>
          </w:p>
          <w:p w14:paraId="24847480" w14:textId="77777777" w:rsidR="008A5DA6" w:rsidRDefault="008A5DA6" w:rsidP="004A4607">
            <w:pPr>
              <w:pStyle w:val="ListParagraph"/>
              <w:numPr>
                <w:ilvl w:val="0"/>
                <w:numId w:val="44"/>
              </w:numPr>
              <w:rPr>
                <w:rFonts w:cs="Arial"/>
                <w:szCs w:val="24"/>
              </w:rPr>
            </w:pPr>
            <w:r>
              <w:rPr>
                <w:rFonts w:cs="Arial"/>
                <w:szCs w:val="24"/>
              </w:rPr>
              <w:t>to use care plans to provide person-centred care to a service user</w:t>
            </w:r>
          </w:p>
          <w:p w14:paraId="08761E8E" w14:textId="77777777" w:rsidR="008A5DA6" w:rsidRDefault="008A5DA6" w:rsidP="004A4607">
            <w:pPr>
              <w:pStyle w:val="ListParagraph"/>
              <w:numPr>
                <w:ilvl w:val="0"/>
                <w:numId w:val="44"/>
              </w:numPr>
              <w:rPr>
                <w:rFonts w:cs="Arial"/>
                <w:szCs w:val="24"/>
              </w:rPr>
            </w:pPr>
            <w:r>
              <w:rPr>
                <w:rFonts w:cs="Arial"/>
                <w:szCs w:val="24"/>
              </w:rPr>
              <w:t>to demonstrate the application of the legislative and code of practice requirements for confidentiality while on industry placement.</w:t>
            </w:r>
          </w:p>
          <w:p w14:paraId="367EEF13" w14:textId="77777777" w:rsidR="008A5DA6" w:rsidRDefault="008A5DA6" w:rsidP="004A4607"/>
          <w:p w14:paraId="3EA67C4D" w14:textId="77777777" w:rsidR="008A5DA6" w:rsidRDefault="008A5DA6" w:rsidP="004A4607">
            <w:r>
              <w:t xml:space="preserve">Each activity below enables you to reflect on your experiences. Initially, you will complete observations of these skills in practice. Following that, you will work to achieve these yourself and reflect on your success. This means that you will reflect on what went well during that interaction and what you could do even better the next time. </w:t>
            </w:r>
          </w:p>
          <w:p w14:paraId="13FB6BFE" w14:textId="77777777" w:rsidR="008A5DA6" w:rsidRDefault="008A5DA6" w:rsidP="004A4607"/>
          <w:p w14:paraId="2F6AB6D5" w14:textId="77777777" w:rsidR="008A5DA6" w:rsidRDefault="008A5DA6" w:rsidP="004A4607">
            <w:r>
              <w:t xml:space="preserve">After you have completed these reflections, please sign and date this sheet alongside your work placement mentor or your work placement coordinator in your educational institution. </w:t>
            </w:r>
          </w:p>
        </w:tc>
      </w:tr>
      <w:tr w:rsidR="008A5DA6" w14:paraId="5A51CE8C" w14:textId="77777777" w:rsidTr="008A5DA6">
        <w:tc>
          <w:tcPr>
            <w:tcW w:w="4098" w:type="dxa"/>
            <w:tcBorders>
              <w:top w:val="single" w:sz="4" w:space="0" w:color="auto"/>
              <w:left w:val="single" w:sz="4" w:space="0" w:color="auto"/>
              <w:bottom w:val="single" w:sz="4" w:space="0" w:color="auto"/>
              <w:right w:val="single" w:sz="4" w:space="0" w:color="auto"/>
            </w:tcBorders>
            <w:hideMark/>
          </w:tcPr>
          <w:p w14:paraId="69ACF052" w14:textId="77777777" w:rsidR="008A5DA6" w:rsidRDefault="008A5DA6" w:rsidP="004A4607">
            <w:pPr>
              <w:rPr>
                <w:b/>
                <w:bCs/>
              </w:rPr>
            </w:pPr>
            <w:r>
              <w:rPr>
                <w:b/>
                <w:bCs/>
              </w:rPr>
              <w:t xml:space="preserve">Links to the specification </w:t>
            </w:r>
          </w:p>
        </w:tc>
        <w:tc>
          <w:tcPr>
            <w:tcW w:w="4918" w:type="dxa"/>
            <w:tcBorders>
              <w:top w:val="single" w:sz="4" w:space="0" w:color="auto"/>
              <w:left w:val="single" w:sz="4" w:space="0" w:color="auto"/>
              <w:bottom w:val="single" w:sz="4" w:space="0" w:color="auto"/>
              <w:right w:val="single" w:sz="4" w:space="0" w:color="auto"/>
            </w:tcBorders>
          </w:tcPr>
          <w:p w14:paraId="2A8C5FB1" w14:textId="77777777" w:rsidR="008A5DA6" w:rsidRDefault="008A5DA6" w:rsidP="004A4607">
            <w:r>
              <w:rPr>
                <w:b/>
                <w:bCs/>
                <w:lang w:val="en-US"/>
              </w:rPr>
              <w:t>Care planning (K1.1, K1.3, K1.9, S1.25, S2.21)</w:t>
            </w:r>
          </w:p>
          <w:p w14:paraId="663FE456" w14:textId="77777777" w:rsidR="008A5DA6" w:rsidRDefault="008A5DA6" w:rsidP="004A4607">
            <w:r>
              <w:rPr>
                <w:b/>
                <w:bCs/>
                <w:lang w:val="en-US"/>
              </w:rPr>
              <w:t>Communication (K1.1, K1.3, K1.8, K2.11 S1.30, S1.36, GEC4, GEC6, CS1.2, CS2)</w:t>
            </w:r>
          </w:p>
          <w:p w14:paraId="3C27ABAE" w14:textId="77777777" w:rsidR="008A5DA6" w:rsidRDefault="008A5DA6" w:rsidP="004A4607">
            <w:r>
              <w:rPr>
                <w:b/>
                <w:bCs/>
                <w:lang w:val="en-US"/>
              </w:rPr>
              <w:t>Duty of care (K1.1, K1.2, K1.3, S1.25, S1.26, S1.27, S1.28, S1.30, S1.32, GEC1, GEC2)</w:t>
            </w:r>
          </w:p>
          <w:p w14:paraId="58F21664" w14:textId="77777777" w:rsidR="008A5DA6" w:rsidRDefault="008A5DA6" w:rsidP="004A4607"/>
        </w:tc>
      </w:tr>
      <w:tr w:rsidR="008A5DA6" w14:paraId="739D793B" w14:textId="77777777" w:rsidTr="008A5DA6">
        <w:tc>
          <w:tcPr>
            <w:tcW w:w="4098" w:type="dxa"/>
            <w:tcBorders>
              <w:top w:val="single" w:sz="4" w:space="0" w:color="auto"/>
              <w:left w:val="single" w:sz="4" w:space="0" w:color="auto"/>
              <w:bottom w:val="single" w:sz="4" w:space="0" w:color="auto"/>
              <w:right w:val="single" w:sz="4" w:space="0" w:color="auto"/>
            </w:tcBorders>
            <w:hideMark/>
          </w:tcPr>
          <w:p w14:paraId="0F6DB0FF" w14:textId="77777777" w:rsidR="008A5DA6" w:rsidRDefault="008A5DA6" w:rsidP="004A4607">
            <w:pPr>
              <w:rPr>
                <w:b/>
                <w:bCs/>
              </w:rPr>
            </w:pPr>
            <w:r>
              <w:rPr>
                <w:b/>
                <w:bCs/>
              </w:rPr>
              <w:t>Industry placement tasks to be observed</w:t>
            </w:r>
          </w:p>
        </w:tc>
        <w:tc>
          <w:tcPr>
            <w:tcW w:w="4918" w:type="dxa"/>
            <w:tcBorders>
              <w:top w:val="single" w:sz="4" w:space="0" w:color="auto"/>
              <w:left w:val="single" w:sz="4" w:space="0" w:color="auto"/>
              <w:bottom w:val="single" w:sz="4" w:space="0" w:color="auto"/>
              <w:right w:val="single" w:sz="4" w:space="0" w:color="auto"/>
            </w:tcBorders>
            <w:hideMark/>
          </w:tcPr>
          <w:p w14:paraId="7E2BDBD5" w14:textId="77777777" w:rsidR="008A5DA6" w:rsidRDefault="008A5DA6" w:rsidP="004A4607">
            <w:pPr>
              <w:rPr>
                <w:b/>
                <w:bCs/>
              </w:rPr>
            </w:pPr>
            <w:r>
              <w:rPr>
                <w:b/>
                <w:bCs/>
              </w:rPr>
              <w:t>Learner reflections: How, when and why did you see these take place?</w:t>
            </w:r>
          </w:p>
        </w:tc>
      </w:tr>
      <w:tr w:rsidR="008A5DA6" w14:paraId="57BFAEB2" w14:textId="77777777" w:rsidTr="008A5DA6">
        <w:tc>
          <w:tcPr>
            <w:tcW w:w="4098" w:type="dxa"/>
            <w:tcBorders>
              <w:top w:val="single" w:sz="4" w:space="0" w:color="auto"/>
              <w:left w:val="single" w:sz="4" w:space="0" w:color="auto"/>
              <w:bottom w:val="single" w:sz="4" w:space="0" w:color="auto"/>
              <w:right w:val="single" w:sz="4" w:space="0" w:color="auto"/>
            </w:tcBorders>
            <w:hideMark/>
          </w:tcPr>
          <w:p w14:paraId="7B40BA33" w14:textId="77777777" w:rsidR="008A5DA6" w:rsidRDefault="008A5DA6" w:rsidP="004A4607">
            <w:r>
              <w:t>Communication skills: active listening, verbal and non-verbal forms of communication, tone, written communication, speed of communication and choice of words to describe</w:t>
            </w:r>
            <w:r>
              <w:rPr>
                <w:i/>
                <w:iCs/>
              </w:rPr>
              <w:t xml:space="preserve"> technical</w:t>
            </w:r>
            <w:r>
              <w:t xml:space="preserve"> procedures and promote building rapport with other </w:t>
            </w:r>
            <w:r>
              <w:rPr>
                <w:b/>
                <w:bCs/>
              </w:rPr>
              <w:t>service providers.</w:t>
            </w:r>
          </w:p>
        </w:tc>
        <w:tc>
          <w:tcPr>
            <w:tcW w:w="4918" w:type="dxa"/>
            <w:tcBorders>
              <w:top w:val="single" w:sz="4" w:space="0" w:color="auto"/>
              <w:left w:val="single" w:sz="4" w:space="0" w:color="auto"/>
              <w:bottom w:val="single" w:sz="4" w:space="0" w:color="auto"/>
              <w:right w:val="single" w:sz="4" w:space="0" w:color="auto"/>
            </w:tcBorders>
          </w:tcPr>
          <w:p w14:paraId="7D343AC6" w14:textId="77777777" w:rsidR="008A5DA6" w:rsidRDefault="008A5DA6" w:rsidP="004A4607"/>
        </w:tc>
      </w:tr>
      <w:tr w:rsidR="008A5DA6" w14:paraId="6E5A6262" w14:textId="77777777" w:rsidTr="008A5DA6">
        <w:trPr>
          <w:trHeight w:val="302"/>
        </w:trPr>
        <w:tc>
          <w:tcPr>
            <w:tcW w:w="4098" w:type="dxa"/>
            <w:tcBorders>
              <w:top w:val="single" w:sz="4" w:space="0" w:color="auto"/>
              <w:left w:val="single" w:sz="4" w:space="0" w:color="auto"/>
              <w:bottom w:val="single" w:sz="4" w:space="0" w:color="auto"/>
              <w:right w:val="single" w:sz="4" w:space="0" w:color="auto"/>
            </w:tcBorders>
            <w:hideMark/>
          </w:tcPr>
          <w:p w14:paraId="6F9DCABD" w14:textId="77777777" w:rsidR="008A5DA6" w:rsidRDefault="008A5DA6" w:rsidP="004A4607">
            <w:r>
              <w:t xml:space="preserve">Communication skills: active listening, verbal and non-verbal forms of communication, tone, written communication, speed of communication and choice of words to describe procedures </w:t>
            </w:r>
            <w:r>
              <w:rPr>
                <w:i/>
                <w:iCs/>
              </w:rPr>
              <w:t>to avoid jargon</w:t>
            </w:r>
            <w:r>
              <w:t xml:space="preserve"> and promote building rapport with </w:t>
            </w:r>
            <w:r>
              <w:rPr>
                <w:b/>
                <w:bCs/>
              </w:rPr>
              <w:t>service users.</w:t>
            </w:r>
          </w:p>
        </w:tc>
        <w:tc>
          <w:tcPr>
            <w:tcW w:w="4918" w:type="dxa"/>
            <w:tcBorders>
              <w:top w:val="single" w:sz="4" w:space="0" w:color="auto"/>
              <w:left w:val="single" w:sz="4" w:space="0" w:color="auto"/>
              <w:bottom w:val="single" w:sz="4" w:space="0" w:color="auto"/>
              <w:right w:val="single" w:sz="4" w:space="0" w:color="auto"/>
            </w:tcBorders>
          </w:tcPr>
          <w:p w14:paraId="137799F7" w14:textId="77777777" w:rsidR="008A5DA6" w:rsidRDefault="008A5DA6" w:rsidP="004A4607"/>
        </w:tc>
      </w:tr>
      <w:tr w:rsidR="008A5DA6" w14:paraId="37493FCE" w14:textId="77777777" w:rsidTr="008A5DA6">
        <w:tc>
          <w:tcPr>
            <w:tcW w:w="4098" w:type="dxa"/>
            <w:tcBorders>
              <w:top w:val="single" w:sz="4" w:space="0" w:color="auto"/>
              <w:left w:val="single" w:sz="4" w:space="0" w:color="auto"/>
              <w:bottom w:val="single" w:sz="4" w:space="0" w:color="auto"/>
              <w:right w:val="single" w:sz="4" w:space="0" w:color="auto"/>
            </w:tcBorders>
            <w:hideMark/>
          </w:tcPr>
          <w:p w14:paraId="1C7D38A6" w14:textId="77777777" w:rsidR="008A5DA6" w:rsidRDefault="008A5DA6" w:rsidP="004A4607">
            <w:r>
              <w:t xml:space="preserve">Observation of a care plan being used in practice to support person-centred care. </w:t>
            </w:r>
          </w:p>
        </w:tc>
        <w:tc>
          <w:tcPr>
            <w:tcW w:w="4918" w:type="dxa"/>
            <w:tcBorders>
              <w:top w:val="single" w:sz="4" w:space="0" w:color="auto"/>
              <w:left w:val="single" w:sz="4" w:space="0" w:color="auto"/>
              <w:bottom w:val="single" w:sz="4" w:space="0" w:color="auto"/>
              <w:right w:val="single" w:sz="4" w:space="0" w:color="auto"/>
            </w:tcBorders>
          </w:tcPr>
          <w:p w14:paraId="0AF2F347" w14:textId="77777777" w:rsidR="008A5DA6" w:rsidRDefault="008A5DA6" w:rsidP="004A4607"/>
          <w:p w14:paraId="256B9C66" w14:textId="77777777" w:rsidR="008A5DA6" w:rsidRDefault="008A5DA6" w:rsidP="004A4607"/>
          <w:p w14:paraId="2C5BB1F9" w14:textId="77777777" w:rsidR="008A5DA6" w:rsidRDefault="008A5DA6" w:rsidP="004A4607"/>
          <w:p w14:paraId="54C76AC8" w14:textId="77777777" w:rsidR="008A5DA6" w:rsidRDefault="008A5DA6" w:rsidP="004A4607"/>
          <w:p w14:paraId="015865E2" w14:textId="77777777" w:rsidR="008A5DA6" w:rsidRDefault="008A5DA6" w:rsidP="004A4607"/>
        </w:tc>
      </w:tr>
      <w:tr w:rsidR="008A5DA6" w14:paraId="4B1A9A4F" w14:textId="77777777" w:rsidTr="008A5DA6">
        <w:tc>
          <w:tcPr>
            <w:tcW w:w="4098" w:type="dxa"/>
            <w:tcBorders>
              <w:top w:val="single" w:sz="4" w:space="0" w:color="auto"/>
              <w:left w:val="single" w:sz="4" w:space="0" w:color="auto"/>
              <w:bottom w:val="single" w:sz="4" w:space="0" w:color="auto"/>
              <w:right w:val="single" w:sz="4" w:space="0" w:color="auto"/>
            </w:tcBorders>
            <w:hideMark/>
          </w:tcPr>
          <w:p w14:paraId="10219E3A" w14:textId="77777777" w:rsidR="008A5DA6" w:rsidRDefault="008A5DA6" w:rsidP="004A4607">
            <w:r>
              <w:t>Observation of a care plan being adjusted as part of the care plan cycle.</w:t>
            </w:r>
          </w:p>
        </w:tc>
        <w:tc>
          <w:tcPr>
            <w:tcW w:w="4918" w:type="dxa"/>
            <w:tcBorders>
              <w:top w:val="single" w:sz="4" w:space="0" w:color="auto"/>
              <w:left w:val="single" w:sz="4" w:space="0" w:color="auto"/>
              <w:bottom w:val="single" w:sz="4" w:space="0" w:color="auto"/>
              <w:right w:val="single" w:sz="4" w:space="0" w:color="auto"/>
            </w:tcBorders>
          </w:tcPr>
          <w:p w14:paraId="74BFD495" w14:textId="77777777" w:rsidR="008A5DA6" w:rsidRDefault="008A5DA6" w:rsidP="004A4607"/>
          <w:p w14:paraId="7E4B5D33" w14:textId="77777777" w:rsidR="008A5DA6" w:rsidRDefault="008A5DA6" w:rsidP="004A4607"/>
          <w:p w14:paraId="2C435E25" w14:textId="77777777" w:rsidR="008A5DA6" w:rsidRDefault="008A5DA6" w:rsidP="004A4607"/>
          <w:p w14:paraId="2F7F8B95" w14:textId="77777777" w:rsidR="008A5DA6" w:rsidRDefault="008A5DA6" w:rsidP="004A4607"/>
        </w:tc>
      </w:tr>
      <w:tr w:rsidR="008A5DA6" w14:paraId="7041B3E5" w14:textId="77777777" w:rsidTr="008A5DA6">
        <w:tc>
          <w:tcPr>
            <w:tcW w:w="4098" w:type="dxa"/>
            <w:tcBorders>
              <w:top w:val="single" w:sz="4" w:space="0" w:color="auto"/>
              <w:left w:val="single" w:sz="4" w:space="0" w:color="auto"/>
              <w:bottom w:val="single" w:sz="4" w:space="0" w:color="auto"/>
              <w:right w:val="single" w:sz="4" w:space="0" w:color="auto"/>
            </w:tcBorders>
            <w:hideMark/>
          </w:tcPr>
          <w:p w14:paraId="569EB7F7" w14:textId="77777777" w:rsidR="008A5DA6" w:rsidRDefault="008A5DA6" w:rsidP="004A4607">
            <w:r>
              <w:t xml:space="preserve">Use of person-centred practice in providing patient care (duty of care).  </w:t>
            </w:r>
          </w:p>
        </w:tc>
        <w:tc>
          <w:tcPr>
            <w:tcW w:w="4918" w:type="dxa"/>
            <w:tcBorders>
              <w:top w:val="single" w:sz="4" w:space="0" w:color="auto"/>
              <w:left w:val="single" w:sz="4" w:space="0" w:color="auto"/>
              <w:bottom w:val="single" w:sz="4" w:space="0" w:color="auto"/>
              <w:right w:val="single" w:sz="4" w:space="0" w:color="auto"/>
            </w:tcBorders>
          </w:tcPr>
          <w:p w14:paraId="220474D2" w14:textId="77777777" w:rsidR="008A5DA6" w:rsidRDefault="008A5DA6" w:rsidP="004A4607"/>
          <w:p w14:paraId="200259F5" w14:textId="77777777" w:rsidR="008A5DA6" w:rsidRDefault="008A5DA6" w:rsidP="004A4607"/>
          <w:p w14:paraId="1541D24A" w14:textId="77777777" w:rsidR="008A5DA6" w:rsidRDefault="008A5DA6" w:rsidP="004A4607"/>
          <w:p w14:paraId="192D22E6" w14:textId="77777777" w:rsidR="008A5DA6" w:rsidRDefault="008A5DA6" w:rsidP="004A4607"/>
          <w:p w14:paraId="73A08600" w14:textId="77777777" w:rsidR="008A5DA6" w:rsidRDefault="008A5DA6" w:rsidP="004A4607"/>
        </w:tc>
      </w:tr>
      <w:tr w:rsidR="008A5DA6" w14:paraId="4E37DCE3" w14:textId="77777777" w:rsidTr="008A5DA6">
        <w:tc>
          <w:tcPr>
            <w:tcW w:w="4098" w:type="dxa"/>
            <w:tcBorders>
              <w:top w:val="single" w:sz="4" w:space="0" w:color="auto"/>
              <w:left w:val="single" w:sz="4" w:space="0" w:color="auto"/>
              <w:bottom w:val="single" w:sz="4" w:space="0" w:color="auto"/>
              <w:right w:val="single" w:sz="4" w:space="0" w:color="auto"/>
            </w:tcBorders>
            <w:hideMark/>
          </w:tcPr>
          <w:p w14:paraId="239F48D0" w14:textId="77777777" w:rsidR="008A5DA6" w:rsidRDefault="008A5DA6" w:rsidP="004A4607">
            <w:r>
              <w:t>Use of legislative requirements and codes of practice in providing patient-centred care. Comply with the requirements of the Data Protection Act.</w:t>
            </w:r>
          </w:p>
        </w:tc>
        <w:tc>
          <w:tcPr>
            <w:tcW w:w="4918" w:type="dxa"/>
            <w:tcBorders>
              <w:top w:val="single" w:sz="4" w:space="0" w:color="auto"/>
              <w:left w:val="single" w:sz="4" w:space="0" w:color="auto"/>
              <w:bottom w:val="single" w:sz="4" w:space="0" w:color="auto"/>
              <w:right w:val="single" w:sz="4" w:space="0" w:color="auto"/>
            </w:tcBorders>
          </w:tcPr>
          <w:p w14:paraId="30B90757" w14:textId="77777777" w:rsidR="008A5DA6" w:rsidRDefault="008A5DA6" w:rsidP="004A4607"/>
          <w:p w14:paraId="455B5BCA" w14:textId="77777777" w:rsidR="008A5DA6" w:rsidRDefault="008A5DA6" w:rsidP="004A4607"/>
          <w:p w14:paraId="5CDD1D49" w14:textId="77777777" w:rsidR="008A5DA6" w:rsidRDefault="008A5DA6" w:rsidP="004A4607"/>
          <w:p w14:paraId="29B96F9C" w14:textId="77777777" w:rsidR="008A5DA6" w:rsidRDefault="008A5DA6" w:rsidP="004A4607"/>
          <w:p w14:paraId="49FB7156" w14:textId="77777777" w:rsidR="008A5DA6" w:rsidRDefault="008A5DA6" w:rsidP="004A4607"/>
        </w:tc>
      </w:tr>
      <w:tr w:rsidR="008A5DA6" w14:paraId="3A4638E8" w14:textId="77777777" w:rsidTr="008A5DA6">
        <w:tc>
          <w:tcPr>
            <w:tcW w:w="4098" w:type="dxa"/>
            <w:tcBorders>
              <w:top w:val="single" w:sz="4" w:space="0" w:color="auto"/>
              <w:left w:val="single" w:sz="4" w:space="0" w:color="auto"/>
              <w:bottom w:val="single" w:sz="4" w:space="0" w:color="auto"/>
              <w:right w:val="single" w:sz="4" w:space="0" w:color="auto"/>
            </w:tcBorders>
            <w:hideMark/>
          </w:tcPr>
          <w:p w14:paraId="5021D8D7" w14:textId="77777777" w:rsidR="008A5DA6" w:rsidRDefault="008A5DA6" w:rsidP="004A4607">
            <w:pPr>
              <w:rPr>
                <w:b/>
                <w:bCs/>
              </w:rPr>
            </w:pPr>
            <w:r>
              <w:rPr>
                <w:b/>
                <w:bCs/>
              </w:rPr>
              <w:t xml:space="preserve">Industry placement tasks to be completed </w:t>
            </w:r>
          </w:p>
        </w:tc>
        <w:tc>
          <w:tcPr>
            <w:tcW w:w="4918" w:type="dxa"/>
            <w:tcBorders>
              <w:top w:val="single" w:sz="4" w:space="0" w:color="auto"/>
              <w:left w:val="single" w:sz="4" w:space="0" w:color="auto"/>
              <w:bottom w:val="single" w:sz="4" w:space="0" w:color="auto"/>
              <w:right w:val="single" w:sz="4" w:space="0" w:color="auto"/>
            </w:tcBorders>
            <w:hideMark/>
          </w:tcPr>
          <w:p w14:paraId="3D888AEB" w14:textId="77777777" w:rsidR="008A5DA6" w:rsidRDefault="008A5DA6" w:rsidP="004A4607">
            <w:pPr>
              <w:rPr>
                <w:b/>
                <w:bCs/>
              </w:rPr>
            </w:pPr>
            <w:r>
              <w:rPr>
                <w:b/>
                <w:bCs/>
              </w:rPr>
              <w:t>Learner reflections: What activity did you complete, what was involved, how did you demonstrate the key skills, what went well and what could be done even better next time?</w:t>
            </w:r>
          </w:p>
        </w:tc>
      </w:tr>
      <w:tr w:rsidR="008A5DA6" w14:paraId="3F4D95CD" w14:textId="77777777" w:rsidTr="008A5DA6">
        <w:tc>
          <w:tcPr>
            <w:tcW w:w="4098" w:type="dxa"/>
            <w:tcBorders>
              <w:top w:val="single" w:sz="4" w:space="0" w:color="auto"/>
              <w:left w:val="single" w:sz="4" w:space="0" w:color="auto"/>
              <w:bottom w:val="single" w:sz="4" w:space="0" w:color="auto"/>
              <w:right w:val="single" w:sz="4" w:space="0" w:color="auto"/>
            </w:tcBorders>
            <w:hideMark/>
          </w:tcPr>
          <w:p w14:paraId="3301E676" w14:textId="77777777" w:rsidR="008A5DA6" w:rsidRDefault="008A5DA6" w:rsidP="004A4607">
            <w:r>
              <w:t>Communication skills: active listening, verbal and non-verbal forms of communication, tone, written communication, speed of communication and choice of words to describe</w:t>
            </w:r>
            <w:r>
              <w:rPr>
                <w:i/>
                <w:iCs/>
              </w:rPr>
              <w:t xml:space="preserve"> technical</w:t>
            </w:r>
            <w:r>
              <w:t xml:space="preserve"> procedures and promote building rapport with other </w:t>
            </w:r>
            <w:r>
              <w:rPr>
                <w:b/>
                <w:bCs/>
              </w:rPr>
              <w:t>service providers.</w:t>
            </w:r>
          </w:p>
        </w:tc>
        <w:tc>
          <w:tcPr>
            <w:tcW w:w="4918" w:type="dxa"/>
            <w:tcBorders>
              <w:top w:val="single" w:sz="4" w:space="0" w:color="auto"/>
              <w:left w:val="single" w:sz="4" w:space="0" w:color="auto"/>
              <w:bottom w:val="single" w:sz="4" w:space="0" w:color="auto"/>
              <w:right w:val="single" w:sz="4" w:space="0" w:color="auto"/>
            </w:tcBorders>
          </w:tcPr>
          <w:p w14:paraId="6AF30FF6" w14:textId="77777777" w:rsidR="008A5DA6" w:rsidRDefault="008A5DA6" w:rsidP="004A4607"/>
          <w:p w14:paraId="09B83B12" w14:textId="77777777" w:rsidR="008A5DA6" w:rsidRDefault="008A5DA6" w:rsidP="004A4607"/>
          <w:p w14:paraId="7BBEC7D3" w14:textId="77777777" w:rsidR="008A5DA6" w:rsidRDefault="008A5DA6" w:rsidP="004A4607"/>
          <w:p w14:paraId="6104E2E2" w14:textId="77777777" w:rsidR="008A5DA6" w:rsidRDefault="008A5DA6" w:rsidP="004A4607"/>
          <w:p w14:paraId="1380F469" w14:textId="77777777" w:rsidR="008A5DA6" w:rsidRDefault="008A5DA6" w:rsidP="004A4607"/>
          <w:p w14:paraId="552D20BB" w14:textId="77777777" w:rsidR="008A5DA6" w:rsidRDefault="008A5DA6" w:rsidP="004A4607"/>
        </w:tc>
      </w:tr>
      <w:tr w:rsidR="008A5DA6" w14:paraId="00598616" w14:textId="77777777" w:rsidTr="008A5DA6">
        <w:tc>
          <w:tcPr>
            <w:tcW w:w="4098" w:type="dxa"/>
            <w:tcBorders>
              <w:top w:val="single" w:sz="4" w:space="0" w:color="auto"/>
              <w:left w:val="single" w:sz="4" w:space="0" w:color="auto"/>
              <w:bottom w:val="single" w:sz="4" w:space="0" w:color="auto"/>
              <w:right w:val="single" w:sz="4" w:space="0" w:color="auto"/>
            </w:tcBorders>
            <w:hideMark/>
          </w:tcPr>
          <w:p w14:paraId="1E78BA95" w14:textId="77777777" w:rsidR="008A5DA6" w:rsidRDefault="008A5DA6" w:rsidP="004A4607">
            <w:r>
              <w:t xml:space="preserve">Communication skills: active listening, verbal and non-verbal forms of communication, tone, written communication, speed of communication and choice of words to describe procedures </w:t>
            </w:r>
            <w:r>
              <w:rPr>
                <w:i/>
                <w:iCs/>
              </w:rPr>
              <w:t>to avoid jargon</w:t>
            </w:r>
            <w:r>
              <w:t xml:space="preserve"> and promote building rapport with </w:t>
            </w:r>
            <w:r>
              <w:rPr>
                <w:b/>
                <w:bCs/>
              </w:rPr>
              <w:t>service users.</w:t>
            </w:r>
          </w:p>
        </w:tc>
        <w:tc>
          <w:tcPr>
            <w:tcW w:w="4918" w:type="dxa"/>
            <w:tcBorders>
              <w:top w:val="single" w:sz="4" w:space="0" w:color="auto"/>
              <w:left w:val="single" w:sz="4" w:space="0" w:color="auto"/>
              <w:bottom w:val="single" w:sz="4" w:space="0" w:color="auto"/>
              <w:right w:val="single" w:sz="4" w:space="0" w:color="auto"/>
            </w:tcBorders>
          </w:tcPr>
          <w:p w14:paraId="189AA931" w14:textId="77777777" w:rsidR="008A5DA6" w:rsidRDefault="008A5DA6" w:rsidP="004A4607"/>
        </w:tc>
      </w:tr>
      <w:tr w:rsidR="008A5DA6" w14:paraId="068FAB41" w14:textId="77777777" w:rsidTr="008A5DA6">
        <w:tc>
          <w:tcPr>
            <w:tcW w:w="4098" w:type="dxa"/>
            <w:tcBorders>
              <w:top w:val="single" w:sz="4" w:space="0" w:color="auto"/>
              <w:left w:val="single" w:sz="4" w:space="0" w:color="auto"/>
              <w:bottom w:val="single" w:sz="4" w:space="0" w:color="auto"/>
              <w:right w:val="single" w:sz="4" w:space="0" w:color="auto"/>
            </w:tcBorders>
            <w:hideMark/>
          </w:tcPr>
          <w:p w14:paraId="05799FD6" w14:textId="77777777" w:rsidR="008A5DA6" w:rsidRDefault="008A5DA6" w:rsidP="004A4607">
            <w:r>
              <w:t xml:space="preserve">Actively use a care plan to support service user care in practice.  </w:t>
            </w:r>
          </w:p>
        </w:tc>
        <w:tc>
          <w:tcPr>
            <w:tcW w:w="4918" w:type="dxa"/>
            <w:tcBorders>
              <w:top w:val="single" w:sz="4" w:space="0" w:color="auto"/>
              <w:left w:val="single" w:sz="4" w:space="0" w:color="auto"/>
              <w:bottom w:val="single" w:sz="4" w:space="0" w:color="auto"/>
              <w:right w:val="single" w:sz="4" w:space="0" w:color="auto"/>
            </w:tcBorders>
          </w:tcPr>
          <w:p w14:paraId="25F57DCE" w14:textId="77777777" w:rsidR="008A5DA6" w:rsidRDefault="008A5DA6" w:rsidP="004A4607"/>
          <w:p w14:paraId="55E81E5D" w14:textId="77777777" w:rsidR="008A5DA6" w:rsidRDefault="008A5DA6" w:rsidP="004A4607"/>
          <w:p w14:paraId="44E1B73B" w14:textId="77777777" w:rsidR="008A5DA6" w:rsidRDefault="008A5DA6" w:rsidP="004A4607"/>
          <w:p w14:paraId="223F21B6" w14:textId="77777777" w:rsidR="008A5DA6" w:rsidRDefault="008A5DA6" w:rsidP="004A4607"/>
          <w:p w14:paraId="6AFCFD56" w14:textId="77777777" w:rsidR="008A5DA6" w:rsidRDefault="008A5DA6" w:rsidP="004A4607"/>
        </w:tc>
      </w:tr>
      <w:tr w:rsidR="008A5DA6" w14:paraId="5AB2E3D2" w14:textId="77777777" w:rsidTr="008A5DA6">
        <w:tc>
          <w:tcPr>
            <w:tcW w:w="4098" w:type="dxa"/>
            <w:tcBorders>
              <w:top w:val="single" w:sz="4" w:space="0" w:color="auto"/>
              <w:left w:val="single" w:sz="4" w:space="0" w:color="auto"/>
              <w:bottom w:val="single" w:sz="4" w:space="0" w:color="auto"/>
              <w:right w:val="single" w:sz="4" w:space="0" w:color="auto"/>
            </w:tcBorders>
            <w:hideMark/>
          </w:tcPr>
          <w:p w14:paraId="50A99C60" w14:textId="77777777" w:rsidR="008A5DA6" w:rsidRDefault="008A5DA6" w:rsidP="004A4607">
            <w:r>
              <w:t xml:space="preserve">Adjust a care plan as part of the care plan cycle in practice with the support of your industry placement mentor. </w:t>
            </w:r>
          </w:p>
        </w:tc>
        <w:tc>
          <w:tcPr>
            <w:tcW w:w="4918" w:type="dxa"/>
            <w:tcBorders>
              <w:top w:val="single" w:sz="4" w:space="0" w:color="auto"/>
              <w:left w:val="single" w:sz="4" w:space="0" w:color="auto"/>
              <w:bottom w:val="single" w:sz="4" w:space="0" w:color="auto"/>
              <w:right w:val="single" w:sz="4" w:space="0" w:color="auto"/>
            </w:tcBorders>
          </w:tcPr>
          <w:p w14:paraId="15E0FED2" w14:textId="77777777" w:rsidR="008A5DA6" w:rsidRDefault="008A5DA6" w:rsidP="004A4607"/>
          <w:p w14:paraId="739C8000" w14:textId="77777777" w:rsidR="008A5DA6" w:rsidRDefault="008A5DA6" w:rsidP="004A4607"/>
          <w:p w14:paraId="55E7654D" w14:textId="77777777" w:rsidR="008A5DA6" w:rsidRDefault="008A5DA6" w:rsidP="004A4607"/>
          <w:p w14:paraId="29262AFE" w14:textId="77777777" w:rsidR="008A5DA6" w:rsidRDefault="008A5DA6" w:rsidP="004A4607"/>
          <w:p w14:paraId="384C1AF4" w14:textId="77777777" w:rsidR="008A5DA6" w:rsidRDefault="008A5DA6" w:rsidP="004A4607"/>
        </w:tc>
      </w:tr>
      <w:tr w:rsidR="008A5DA6" w14:paraId="29267693" w14:textId="77777777" w:rsidTr="008A5DA6">
        <w:tc>
          <w:tcPr>
            <w:tcW w:w="4098" w:type="dxa"/>
            <w:tcBorders>
              <w:top w:val="single" w:sz="4" w:space="0" w:color="auto"/>
              <w:left w:val="single" w:sz="4" w:space="0" w:color="auto"/>
              <w:bottom w:val="single" w:sz="4" w:space="0" w:color="auto"/>
              <w:right w:val="single" w:sz="4" w:space="0" w:color="auto"/>
            </w:tcBorders>
            <w:hideMark/>
          </w:tcPr>
          <w:p w14:paraId="1BDADFAF" w14:textId="77777777" w:rsidR="008A5DA6" w:rsidRDefault="008A5DA6" w:rsidP="004A4607">
            <w:r>
              <w:t xml:space="preserve">Using person-centred practice in providing patient care (duty of care).    </w:t>
            </w:r>
          </w:p>
        </w:tc>
        <w:tc>
          <w:tcPr>
            <w:tcW w:w="4918" w:type="dxa"/>
            <w:tcBorders>
              <w:top w:val="single" w:sz="4" w:space="0" w:color="auto"/>
              <w:left w:val="single" w:sz="4" w:space="0" w:color="auto"/>
              <w:bottom w:val="single" w:sz="4" w:space="0" w:color="auto"/>
              <w:right w:val="single" w:sz="4" w:space="0" w:color="auto"/>
            </w:tcBorders>
          </w:tcPr>
          <w:p w14:paraId="36C401BC" w14:textId="77777777" w:rsidR="008A5DA6" w:rsidRDefault="008A5DA6" w:rsidP="004A4607"/>
          <w:p w14:paraId="188355E0" w14:textId="77777777" w:rsidR="008A5DA6" w:rsidRDefault="008A5DA6" w:rsidP="004A4607"/>
          <w:p w14:paraId="01823E48" w14:textId="77777777" w:rsidR="008A5DA6" w:rsidRDefault="008A5DA6" w:rsidP="004A4607"/>
          <w:p w14:paraId="7C9C03B4" w14:textId="77777777" w:rsidR="008A5DA6" w:rsidRDefault="008A5DA6" w:rsidP="004A4607"/>
          <w:p w14:paraId="08470F66" w14:textId="77777777" w:rsidR="008A5DA6" w:rsidRDefault="008A5DA6" w:rsidP="004A4607"/>
        </w:tc>
      </w:tr>
      <w:tr w:rsidR="008A5DA6" w14:paraId="3243CA56" w14:textId="77777777" w:rsidTr="008A5DA6">
        <w:tc>
          <w:tcPr>
            <w:tcW w:w="4098" w:type="dxa"/>
            <w:tcBorders>
              <w:top w:val="single" w:sz="4" w:space="0" w:color="auto"/>
              <w:left w:val="single" w:sz="4" w:space="0" w:color="auto"/>
              <w:bottom w:val="single" w:sz="4" w:space="0" w:color="auto"/>
              <w:right w:val="single" w:sz="4" w:space="0" w:color="auto"/>
            </w:tcBorders>
            <w:hideMark/>
          </w:tcPr>
          <w:p w14:paraId="439FB9EC" w14:textId="77777777" w:rsidR="008A5DA6" w:rsidRDefault="008A5DA6" w:rsidP="004A4607">
            <w:r>
              <w:t>Using legislative requirements and codes of practice in providing patient-centred care. Comply with the requirements of the Data Protection Act.</w:t>
            </w:r>
          </w:p>
        </w:tc>
        <w:tc>
          <w:tcPr>
            <w:tcW w:w="4918" w:type="dxa"/>
            <w:tcBorders>
              <w:top w:val="single" w:sz="4" w:space="0" w:color="auto"/>
              <w:left w:val="single" w:sz="4" w:space="0" w:color="auto"/>
              <w:bottom w:val="single" w:sz="4" w:space="0" w:color="auto"/>
              <w:right w:val="single" w:sz="4" w:space="0" w:color="auto"/>
            </w:tcBorders>
          </w:tcPr>
          <w:p w14:paraId="61AC6860" w14:textId="77777777" w:rsidR="008A5DA6" w:rsidRDefault="008A5DA6" w:rsidP="004A4607"/>
          <w:p w14:paraId="2E2D1C51" w14:textId="77777777" w:rsidR="008A5DA6" w:rsidRDefault="008A5DA6" w:rsidP="004A4607"/>
          <w:p w14:paraId="13A4296B" w14:textId="77777777" w:rsidR="008A5DA6" w:rsidRDefault="008A5DA6" w:rsidP="004A4607"/>
          <w:p w14:paraId="1BD5A71E" w14:textId="77777777" w:rsidR="008A5DA6" w:rsidRDefault="008A5DA6" w:rsidP="004A4607"/>
          <w:p w14:paraId="6E78FB0B" w14:textId="77777777" w:rsidR="008A5DA6" w:rsidRDefault="008A5DA6" w:rsidP="004A4607"/>
        </w:tc>
      </w:tr>
    </w:tbl>
    <w:p w14:paraId="421723AB" w14:textId="77777777" w:rsidR="008A5DA6" w:rsidRDefault="008A5DA6" w:rsidP="008A5DA6"/>
    <w:p w14:paraId="76927FC8" w14:textId="1FCE22BB" w:rsidR="008A5DA6" w:rsidRDefault="008A5DA6" w:rsidP="008A5DA6">
      <w:r>
        <w:t>Name and signature of the learner: ___________________________________</w:t>
      </w:r>
    </w:p>
    <w:p w14:paraId="6D3D1F9A" w14:textId="77777777" w:rsidR="008A5DA6" w:rsidRDefault="008A5DA6" w:rsidP="008A5DA6"/>
    <w:p w14:paraId="5CF25233" w14:textId="77777777" w:rsidR="008A5DA6" w:rsidRDefault="008A5DA6" w:rsidP="008A5DA6">
      <w:r>
        <w:t>Date completed: ___________________________________</w:t>
      </w:r>
    </w:p>
    <w:p w14:paraId="57486716" w14:textId="77777777" w:rsidR="008A5DA6" w:rsidRDefault="008A5DA6" w:rsidP="008A5DA6"/>
    <w:p w14:paraId="0FA79ACD" w14:textId="77777777" w:rsidR="008A5DA6" w:rsidRDefault="008A5DA6" w:rsidP="008A5DA6">
      <w:r>
        <w:t>Name and signature of the mentor or work placement coordinator: ___________________________________</w:t>
      </w:r>
    </w:p>
    <w:p w14:paraId="2BEA5BDA" w14:textId="77777777" w:rsidR="008A5DA6" w:rsidRDefault="008A5DA6" w:rsidP="008A5DA6"/>
    <w:p w14:paraId="58D28892" w14:textId="77777777" w:rsidR="008A5DA6" w:rsidRDefault="008A5DA6" w:rsidP="008A5DA6">
      <w:r>
        <w:t>Date completed: ___________________________________</w:t>
      </w:r>
    </w:p>
    <w:p w14:paraId="55AA74DD" w14:textId="37A21126" w:rsidR="00AF1A84" w:rsidRDefault="00E90999">
      <w:r>
        <w:br w:type="page"/>
      </w:r>
    </w:p>
    <w:p w14:paraId="11745C40" w14:textId="77777777" w:rsidR="000B0DEA" w:rsidRDefault="000B0DEA" w:rsidP="00B07F7D"/>
    <w:p w14:paraId="57F07579" w14:textId="77777777" w:rsidR="000B0DEA" w:rsidRDefault="000B0DEA" w:rsidP="00B07F7D"/>
    <w:p w14:paraId="6CB8C5D2" w14:textId="77777777" w:rsidR="000B0DEA" w:rsidRDefault="000B0DEA" w:rsidP="00B07F7D"/>
    <w:p w14:paraId="53FA2B59" w14:textId="7DCC4ACB" w:rsidR="000B0DEA" w:rsidRDefault="00664911" w:rsidP="00B07F7D">
      <w:r w:rsidRPr="00A969CA">
        <w:rPr>
          <w:rFonts w:cs="Arial"/>
          <w:noProof/>
          <w:szCs w:val="24"/>
        </w:rPr>
        <w:drawing>
          <wp:anchor distT="0" distB="0" distL="114300" distR="114300" simplePos="0" relativeHeight="251670584" behindDoc="1" locked="0" layoutInCell="1" allowOverlap="1" wp14:anchorId="203E15C7" wp14:editId="29C4A0F8">
            <wp:simplePos x="0" y="0"/>
            <wp:positionH relativeFrom="column">
              <wp:posOffset>4521200</wp:posOffset>
            </wp:positionH>
            <wp:positionV relativeFrom="page">
              <wp:posOffset>682625</wp:posOffset>
            </wp:positionV>
            <wp:extent cx="1547495" cy="820420"/>
            <wp:effectExtent l="0" t="0" r="0" b="0"/>
            <wp:wrapNone/>
            <wp:docPr id="2131462882" name="Picture 2131462882"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14:paraId="0C774172" w14:textId="77777777" w:rsidR="000B0DEA" w:rsidRDefault="000B0DEA" w:rsidP="00B07F7D"/>
    <w:p w14:paraId="34190FF5" w14:textId="77777777" w:rsidR="000B0DEA" w:rsidRDefault="000B0DEA" w:rsidP="00B07F7D"/>
    <w:p w14:paraId="70796533" w14:textId="77777777" w:rsidR="000B0DEA" w:rsidRDefault="000B0DEA" w:rsidP="00B07F7D"/>
    <w:p w14:paraId="484CC1DC" w14:textId="77777777" w:rsidR="000B0DEA" w:rsidRDefault="000B0DEA" w:rsidP="00B07F7D"/>
    <w:p w14:paraId="3710EF71" w14:textId="77777777" w:rsidR="000B0DEA" w:rsidRDefault="000B0DEA" w:rsidP="00B07F7D"/>
    <w:p w14:paraId="6D55982C" w14:textId="77777777" w:rsidR="000B0DEA" w:rsidRDefault="000B0DEA" w:rsidP="00B07F7D"/>
    <w:p w14:paraId="4865B342" w14:textId="77777777" w:rsidR="000B0DEA" w:rsidRDefault="000B0DEA" w:rsidP="00B07F7D"/>
    <w:p w14:paraId="4B668424" w14:textId="77777777" w:rsidR="000B0DEA" w:rsidRDefault="000B0DEA" w:rsidP="00B07F7D"/>
    <w:p w14:paraId="074F037B" w14:textId="3D8296E3" w:rsidR="000B0DEA" w:rsidRDefault="000B0DEA" w:rsidP="00B07F7D"/>
    <w:p w14:paraId="659195D6" w14:textId="77777777" w:rsidR="000B0DEA" w:rsidRDefault="000B0DEA" w:rsidP="00B07F7D"/>
    <w:p w14:paraId="1014C336" w14:textId="682C1270" w:rsidR="000B0DEA" w:rsidRDefault="000B0DEA" w:rsidP="00B07F7D"/>
    <w:p w14:paraId="78FE84A5" w14:textId="77777777" w:rsidR="000B0DEA" w:rsidRDefault="000B0DEA" w:rsidP="00B07F7D"/>
    <w:p w14:paraId="75D785BC" w14:textId="77777777" w:rsidR="000B0DEA" w:rsidRDefault="000B0DEA" w:rsidP="00B07F7D"/>
    <w:p w14:paraId="1AF632D5" w14:textId="77777777" w:rsidR="000B0DEA" w:rsidRDefault="000B0DEA" w:rsidP="00B07F7D"/>
    <w:p w14:paraId="56AC641E" w14:textId="77777777" w:rsidR="000B0DEA" w:rsidRDefault="000B0DEA" w:rsidP="00B07F7D"/>
    <w:p w14:paraId="732D5AE6" w14:textId="77777777" w:rsidR="000B0DEA" w:rsidRDefault="000B0DEA" w:rsidP="00B07F7D"/>
    <w:p w14:paraId="141D6BE3" w14:textId="77777777" w:rsidR="000B0DEA" w:rsidRDefault="000B0DEA" w:rsidP="00B07F7D"/>
    <w:p w14:paraId="4E625F6D" w14:textId="77777777" w:rsidR="00667337" w:rsidRDefault="00667337" w:rsidP="00B07F7D"/>
    <w:p w14:paraId="54F4B129" w14:textId="77777777" w:rsidR="00667337" w:rsidRDefault="00667337" w:rsidP="00B07F7D"/>
    <w:p w14:paraId="302433B7" w14:textId="77777777" w:rsidR="00667337" w:rsidRDefault="00667337" w:rsidP="00B07F7D"/>
    <w:p w14:paraId="049686F5" w14:textId="77777777" w:rsidR="00667337" w:rsidRDefault="00667337" w:rsidP="00B07F7D"/>
    <w:p w14:paraId="08F16115" w14:textId="77777777" w:rsidR="00667337" w:rsidRDefault="00667337" w:rsidP="00B07F7D"/>
    <w:p w14:paraId="612B3280" w14:textId="77777777" w:rsidR="00667337" w:rsidRDefault="00667337" w:rsidP="00B07F7D"/>
    <w:p w14:paraId="3461FE09" w14:textId="77777777" w:rsidR="00667337" w:rsidRDefault="00667337" w:rsidP="00B07F7D"/>
    <w:p w14:paraId="0619BAA8" w14:textId="77777777" w:rsidR="00667337" w:rsidRDefault="00667337" w:rsidP="00B07F7D"/>
    <w:p w14:paraId="287C164F" w14:textId="77777777" w:rsidR="00667337" w:rsidRDefault="00667337" w:rsidP="00B07F7D"/>
    <w:p w14:paraId="6C6BFB3C" w14:textId="77777777" w:rsidR="00667337" w:rsidRDefault="00667337" w:rsidP="00B07F7D"/>
    <w:p w14:paraId="50F54BDA" w14:textId="77777777" w:rsidR="00667337" w:rsidRDefault="00667337" w:rsidP="00B07F7D"/>
    <w:p w14:paraId="5E265295" w14:textId="77777777" w:rsidR="00667337" w:rsidRDefault="00667337" w:rsidP="00B07F7D"/>
    <w:p w14:paraId="151C6D33" w14:textId="77777777" w:rsidR="00667337" w:rsidRDefault="00667337" w:rsidP="00B07F7D"/>
    <w:p w14:paraId="59850273" w14:textId="77777777" w:rsidR="00667337" w:rsidRDefault="00667337" w:rsidP="00B07F7D"/>
    <w:p w14:paraId="6532BC6A" w14:textId="77777777" w:rsidR="00667337" w:rsidRDefault="00667337" w:rsidP="00B07F7D"/>
    <w:p w14:paraId="696CA976" w14:textId="77777777" w:rsidR="00667337" w:rsidRDefault="00667337" w:rsidP="00B07F7D"/>
    <w:p w14:paraId="192249C4" w14:textId="77777777" w:rsidR="00667337" w:rsidRDefault="00667337" w:rsidP="00B07F7D"/>
    <w:p w14:paraId="3C83ED85" w14:textId="77777777" w:rsidR="00667337" w:rsidRDefault="00667337" w:rsidP="00B07F7D"/>
    <w:p w14:paraId="0EB29ECB" w14:textId="77777777" w:rsidR="00667337" w:rsidRDefault="00667337" w:rsidP="00B07F7D"/>
    <w:p w14:paraId="2EAD45CE" w14:textId="77777777" w:rsidR="00667337" w:rsidRDefault="00667337" w:rsidP="00B07F7D"/>
    <w:p w14:paraId="05013BC4" w14:textId="77777777" w:rsidR="00667337" w:rsidRDefault="00667337" w:rsidP="00B07F7D"/>
    <w:p w14:paraId="11012026" w14:textId="77777777" w:rsidR="00667337" w:rsidRDefault="00667337" w:rsidP="00B07F7D"/>
    <w:p w14:paraId="422F0FF0" w14:textId="77777777" w:rsidR="000B0DEA" w:rsidRDefault="000B0DEA" w:rsidP="00B07F7D"/>
    <w:p w14:paraId="223CE20D" w14:textId="77777777" w:rsidR="000B0DEA" w:rsidRDefault="000B0DEA" w:rsidP="00B07F7D"/>
    <w:p w14:paraId="11EB3116" w14:textId="77777777" w:rsidR="000B0DEA" w:rsidRDefault="000B0DEA" w:rsidP="00B07F7D"/>
    <w:p w14:paraId="1487BECB" w14:textId="77777777" w:rsidR="000B0DEA" w:rsidRDefault="000B0DEA" w:rsidP="00B07F7D"/>
    <w:p w14:paraId="79DA5A5D" w14:textId="77777777" w:rsidR="000B0DEA" w:rsidRDefault="000B0DEA" w:rsidP="00B07F7D"/>
    <w:p w14:paraId="7B7A8B84" w14:textId="77777777" w:rsidR="000B0DEA" w:rsidRDefault="000B0DEA" w:rsidP="00B07F7D"/>
    <w:p w14:paraId="46A4A3BF" w14:textId="48C9A98E" w:rsidR="00AF0E91" w:rsidRPr="000B0DEA" w:rsidRDefault="000B0DEA" w:rsidP="00B07F7D">
      <w:r w:rsidRPr="00A969CA">
        <w:rPr>
          <w:rFonts w:cs="Arial"/>
          <w:noProof/>
          <w:szCs w:val="24"/>
        </w:rPr>
        <mc:AlternateContent>
          <mc:Choice Requires="wps">
            <w:drawing>
              <wp:anchor distT="0" distB="0" distL="114300" distR="114300" simplePos="0" relativeHeight="251658277" behindDoc="0" locked="0" layoutInCell="1" allowOverlap="1" wp14:anchorId="7D7B8FF5" wp14:editId="44678501">
                <wp:simplePos x="0" y="0"/>
                <wp:positionH relativeFrom="margin">
                  <wp:posOffset>129540</wp:posOffset>
                </wp:positionH>
                <wp:positionV relativeFrom="page">
                  <wp:posOffset>7841615</wp:posOffset>
                </wp:positionV>
                <wp:extent cx="5884545" cy="1188720"/>
                <wp:effectExtent l="0" t="0" r="0" b="0"/>
                <wp:wrapNone/>
                <wp:docPr id="208" name="Text 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14:paraId="73FAD8CA" w14:textId="78F25CF6" w:rsidR="00ED51B9" w:rsidRPr="0046764E" w:rsidRDefault="00ED51B9" w:rsidP="00ED51B9">
                            <w:pPr>
                              <w:rPr>
                                <w:b/>
                                <w:bCs/>
                                <w:color w:val="FFFFFF" w:themeColor="background1"/>
                                <w:sz w:val="36"/>
                                <w:szCs w:val="36"/>
                              </w:rPr>
                            </w:pPr>
                            <w:r w:rsidRPr="0046764E">
                              <w:rPr>
                                <w:b/>
                                <w:bCs/>
                                <w:color w:val="FFFFFF" w:themeColor="background1"/>
                                <w:sz w:val="36"/>
                                <w:szCs w:val="36"/>
                              </w:rPr>
                              <w:t xml:space="preserve">T Level </w:t>
                            </w:r>
                            <w:r w:rsidR="00C11A21">
                              <w:rPr>
                                <w:b/>
                                <w:bCs/>
                                <w:color w:val="FFFFFF" w:themeColor="background1"/>
                                <w:sz w:val="36"/>
                                <w:szCs w:val="36"/>
                              </w:rPr>
                              <w:t>in</w:t>
                            </w:r>
                            <w:r w:rsidRPr="0046764E">
                              <w:rPr>
                                <w:b/>
                                <w:bCs/>
                                <w:color w:val="FFFFFF" w:themeColor="background1"/>
                                <w:sz w:val="36"/>
                                <w:szCs w:val="36"/>
                              </w:rPr>
                              <w:t xml:space="preserve"> Health</w:t>
                            </w:r>
                          </w:p>
                          <w:p w14:paraId="795BA9F3" w14:textId="23A79FA8" w:rsidR="00ED51B9" w:rsidRPr="0046764E" w:rsidRDefault="00ED51B9" w:rsidP="00ED51B9">
                            <w:pPr>
                              <w:rPr>
                                <w:color w:val="FFFFFF" w:themeColor="background1"/>
                                <w:sz w:val="36"/>
                                <w:szCs w:val="36"/>
                              </w:rPr>
                            </w:pPr>
                            <w:r w:rsidRPr="0046764E">
                              <w:rPr>
                                <w:color w:val="FFFFFF" w:themeColor="background1"/>
                                <w:sz w:val="36"/>
                                <w:szCs w:val="36"/>
                              </w:rPr>
                              <w:t>Occ</w:t>
                            </w:r>
                            <w:r>
                              <w:rPr>
                                <w:color w:val="FFFFFF" w:themeColor="background1"/>
                                <w:sz w:val="36"/>
                                <w:szCs w:val="36"/>
                              </w:rPr>
                              <w:t xml:space="preserve">upational </w:t>
                            </w:r>
                            <w:r w:rsidR="00E97195">
                              <w:rPr>
                                <w:color w:val="FFFFFF" w:themeColor="background1"/>
                                <w:sz w:val="36"/>
                                <w:szCs w:val="36"/>
                              </w:rPr>
                              <w:t>specialism core</w:t>
                            </w:r>
                            <w:r>
                              <w:rPr>
                                <w:color w:val="FFFFFF" w:themeColor="background1"/>
                                <w:sz w:val="36"/>
                                <w:szCs w:val="36"/>
                              </w:rPr>
                              <w:t xml:space="preserve">: Supporting </w:t>
                            </w:r>
                            <w:r w:rsidR="00E97195">
                              <w:rPr>
                                <w:color w:val="FFFFFF" w:themeColor="background1"/>
                                <w:sz w:val="36"/>
                                <w:szCs w:val="36"/>
                              </w:rPr>
                              <w:t>healthcare</w:t>
                            </w:r>
                          </w:p>
                          <w:p w14:paraId="4C93D71F" w14:textId="77777777" w:rsidR="00ED51B9" w:rsidRPr="0046764E" w:rsidRDefault="00ED51B9" w:rsidP="00ED51B9">
                            <w:pPr>
                              <w:rPr>
                                <w:b/>
                                <w:bCs/>
                                <w:color w:val="FFFFFF" w:themeColor="background1"/>
                                <w:sz w:val="36"/>
                                <w:szCs w:val="36"/>
                              </w:rPr>
                            </w:pPr>
                          </w:p>
                          <w:p w14:paraId="5EB0A63D" w14:textId="77777777" w:rsidR="00ED51B9" w:rsidRPr="0046764E" w:rsidRDefault="00ED51B9" w:rsidP="00ED51B9">
                            <w:pPr>
                              <w:rPr>
                                <w:b/>
                                <w:bCs/>
                                <w:color w:val="FFFFFF" w:themeColor="background1"/>
                                <w:sz w:val="36"/>
                                <w:szCs w:val="36"/>
                                <w:lang w:val="fr-FR"/>
                              </w:rPr>
                            </w:pPr>
                            <w:r w:rsidRPr="0046764E">
                              <w:rPr>
                                <w:b/>
                                <w:bCs/>
                                <w:color w:val="FFFFFF" w:themeColor="background1"/>
                                <w:sz w:val="36"/>
                                <w:szCs w:val="36"/>
                                <w:lang w:val="fr-FR"/>
                              </w:rPr>
                              <w:t>ETFOUNDATION.CO.UK</w:t>
                            </w:r>
                          </w:p>
                        </w:txbxContent>
                      </wps:txbx>
                      <wps:bodyPr rot="0" vert="horz" wrap="square" lIns="91440" tIns="45720" rIns="91440" bIns="45720" anchor="t" anchorCtr="0">
                        <a:noAutofit/>
                      </wps:bodyPr>
                    </wps:wsp>
                  </a:graphicData>
                </a:graphic>
              </wp:anchor>
            </w:drawing>
          </mc:Choice>
          <mc:Fallback>
            <w:pict>
              <v:shape w14:anchorId="7D7B8FF5" id="Text Box 208" o:spid="_x0000_s1033" type="#_x0000_t202" style="position:absolute;margin-left:10.2pt;margin-top:617.45pt;width:463.35pt;height:93.6pt;z-index:251658277;visibility:visible;mso-wrap-style:square;mso-wrap-distance-left:9pt;mso-wrap-distance-top:0;mso-wrap-distance-right:9pt;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" filled="f" stroked="f">
                <v:textbox>
                  <w:txbxContent>
                    <w:p w14:paraId="73FAD8CA" w14:textId="78F25CF6" w:rsidR="00ED51B9" w:rsidRPr="0046764E" w:rsidRDefault="00ED51B9" w:rsidP="00ED51B9">
                      <w:pPr>
                        <w:rPr>
                          <w:b/>
                          <w:bCs/>
                          <w:color w:val="FFFFFF" w:themeColor="background1"/>
                          <w:sz w:val="36"/>
                          <w:szCs w:val="36"/>
                        </w:rPr>
                      </w:pPr>
                      <w:r w:rsidRPr="0046764E">
                        <w:rPr>
                          <w:b/>
                          <w:bCs/>
                          <w:color w:val="FFFFFF" w:themeColor="background1"/>
                          <w:sz w:val="36"/>
                          <w:szCs w:val="36"/>
                        </w:rPr>
                        <w:t xml:space="preserve">T Level </w:t>
                      </w:r>
                      <w:r w:rsidR="00C11A21">
                        <w:rPr>
                          <w:b/>
                          <w:bCs/>
                          <w:color w:val="FFFFFF" w:themeColor="background1"/>
                          <w:sz w:val="36"/>
                          <w:szCs w:val="36"/>
                        </w:rPr>
                        <w:t>in</w:t>
                      </w:r>
                      <w:r w:rsidRPr="0046764E">
                        <w:rPr>
                          <w:b/>
                          <w:bCs/>
                          <w:color w:val="FFFFFF" w:themeColor="background1"/>
                          <w:sz w:val="36"/>
                          <w:szCs w:val="36"/>
                        </w:rPr>
                        <w:t xml:space="preserve"> Health</w:t>
                      </w:r>
                    </w:p>
                    <w:p w14:paraId="795BA9F3" w14:textId="23A79FA8" w:rsidR="00ED51B9" w:rsidRPr="0046764E" w:rsidRDefault="00ED51B9" w:rsidP="00ED51B9">
                      <w:pPr>
                        <w:rPr>
                          <w:color w:val="FFFFFF" w:themeColor="background1"/>
                          <w:sz w:val="36"/>
                          <w:szCs w:val="36"/>
                        </w:rPr>
                      </w:pPr>
                      <w:r w:rsidRPr="0046764E">
                        <w:rPr>
                          <w:color w:val="FFFFFF" w:themeColor="background1"/>
                          <w:sz w:val="36"/>
                          <w:szCs w:val="36"/>
                        </w:rPr>
                        <w:t>Occ</w:t>
                      </w:r>
                      <w:r>
                        <w:rPr>
                          <w:color w:val="FFFFFF" w:themeColor="background1"/>
                          <w:sz w:val="36"/>
                          <w:szCs w:val="36"/>
                        </w:rPr>
                        <w:t xml:space="preserve">upational </w:t>
                      </w:r>
                      <w:r w:rsidR="00E97195">
                        <w:rPr>
                          <w:color w:val="FFFFFF" w:themeColor="background1"/>
                          <w:sz w:val="36"/>
                          <w:szCs w:val="36"/>
                        </w:rPr>
                        <w:t>specialism core</w:t>
                      </w:r>
                      <w:r>
                        <w:rPr>
                          <w:color w:val="FFFFFF" w:themeColor="background1"/>
                          <w:sz w:val="36"/>
                          <w:szCs w:val="36"/>
                        </w:rPr>
                        <w:t xml:space="preserve">: Supporting </w:t>
                      </w:r>
                      <w:r w:rsidR="00E97195">
                        <w:rPr>
                          <w:color w:val="FFFFFF" w:themeColor="background1"/>
                          <w:sz w:val="36"/>
                          <w:szCs w:val="36"/>
                        </w:rPr>
                        <w:t>healthcare</w:t>
                      </w:r>
                    </w:p>
                    <w:p w14:paraId="4C93D71F" w14:textId="77777777" w:rsidR="00ED51B9" w:rsidRPr="0046764E" w:rsidRDefault="00ED51B9" w:rsidP="00ED51B9">
                      <w:pPr>
                        <w:rPr>
                          <w:b/>
                          <w:bCs/>
                          <w:color w:val="FFFFFF" w:themeColor="background1"/>
                          <w:sz w:val="36"/>
                          <w:szCs w:val="36"/>
                        </w:rPr>
                      </w:pPr>
                    </w:p>
                    <w:p w14:paraId="5EB0A63D" w14:textId="77777777" w:rsidR="00ED51B9" w:rsidRPr="0046764E" w:rsidRDefault="00ED51B9" w:rsidP="00ED51B9">
                      <w:pPr>
                        <w:rPr>
                          <w:b/>
                          <w:bCs/>
                          <w:color w:val="FFFFFF" w:themeColor="background1"/>
                          <w:sz w:val="36"/>
                          <w:szCs w:val="36"/>
                          <w:lang w:val="fr-FR"/>
                        </w:rPr>
                      </w:pPr>
                      <w:r w:rsidRPr="0046764E">
                        <w:rPr>
                          <w:b/>
                          <w:bCs/>
                          <w:color w:val="FFFFFF" w:themeColor="background1"/>
                          <w:sz w:val="36"/>
                          <w:szCs w:val="36"/>
                          <w:lang w:val="fr-FR"/>
                        </w:rPr>
                        <w:t>ETFOUNDATION.CO.UK</w:t>
                      </w:r>
                    </w:p>
                  </w:txbxContent>
                </v:textbox>
                <w10:wrap anchorx="margin" anchory="page"/>
              </v:shape>
            </w:pict>
          </mc:Fallback>
        </mc:AlternateContent>
      </w:r>
      <w:r w:rsidRPr="00A969CA">
        <w:rPr>
          <w:rFonts w:cs="Arial"/>
          <w:noProof/>
          <w:szCs w:val="24"/>
        </w:rPr>
        <mc:AlternateContent>
          <mc:Choice Requires="wps">
            <w:drawing>
              <wp:anchor distT="0" distB="0" distL="114300" distR="114300" simplePos="0" relativeHeight="251658276" behindDoc="0" locked="0" layoutInCell="1" allowOverlap="1" wp14:anchorId="432F8ED8" wp14:editId="44D8ABAF">
                <wp:simplePos x="0" y="0"/>
                <wp:positionH relativeFrom="margin">
                  <wp:align>left</wp:align>
                </wp:positionH>
                <wp:positionV relativeFrom="page">
                  <wp:posOffset>7689850</wp:posOffset>
                </wp:positionV>
                <wp:extent cx="6141720" cy="1478280"/>
                <wp:effectExtent l="0" t="0" r="0" b="7620"/>
                <wp:wrapNone/>
                <wp:docPr id="207" name="Rectangle 207"/>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0D9BD4" id="Rectangle 207" o:spid="_x0000_s1026" style="position:absolute;margin-left:0;margin-top:605.5pt;width:483.6pt;height:116.4pt;z-index:251658276;visibility:visible;mso-wrap-style:square;mso-wrap-distance-left:9pt;mso-wrap-distance-top:0;mso-wrap-distance-right:9pt;mso-wrap-distance-bottom:0;mso-position-horizontal:left;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" fillcolor="black [3213]" stroked="f" strokeweight="1pt">
                <w10:wrap anchorx="margin" anchory="page"/>
              </v:rect>
            </w:pict>
          </mc:Fallback>
        </mc:AlternateContent>
      </w:r>
      <w:r w:rsidRPr="00A969CA">
        <w:rPr>
          <w:rFonts w:cs="Arial"/>
          <w:noProof/>
          <w:szCs w:val="24"/>
        </w:rPr>
        <mc:AlternateContent>
          <mc:Choice Requires="wps">
            <w:drawing>
              <wp:anchor distT="0" distB="0" distL="114300" distR="114300" simplePos="0" relativeHeight="251658274" behindDoc="0" locked="0" layoutInCell="1" allowOverlap="1" wp14:anchorId="4A945FA4" wp14:editId="49340F9F">
                <wp:simplePos x="0" y="0"/>
                <wp:positionH relativeFrom="margin">
                  <wp:posOffset>7620</wp:posOffset>
                </wp:positionH>
                <wp:positionV relativeFrom="page">
                  <wp:posOffset>5963920</wp:posOffset>
                </wp:positionV>
                <wp:extent cx="6141720" cy="1478280"/>
                <wp:effectExtent l="0" t="0" r="0" b="7620"/>
                <wp:wrapNone/>
                <wp:docPr id="209" name="Rectangle 209"/>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A77B86" id="Rectangle 209" o:spid="_x0000_s1026" style="position:absolute;margin-left:.6pt;margin-top:469.6pt;width:483.6pt;height:116.4pt;z-index:251658274;visibility:visible;mso-wrap-style:square;mso-wrap-distance-left:9pt;mso-wrap-distance-top:0;mso-wrap-distance-right:9pt;mso-wrap-distance-bottom:0;mso-position-horizontal:absolute;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" fillcolor="#e51c41" stroked="f" strokeweight="1pt">
                <w10:wrap anchorx="margin" anchory="page"/>
              </v:rect>
            </w:pict>
          </mc:Fallback>
        </mc:AlternateContent>
      </w:r>
      <w:r w:rsidRPr="00A969CA">
        <w:rPr>
          <w:rFonts w:cs="Arial"/>
          <w:noProof/>
          <w:szCs w:val="24"/>
        </w:rPr>
        <mc:AlternateContent>
          <mc:Choice Requires="wps">
            <w:drawing>
              <wp:anchor distT="0" distB="0" distL="114300" distR="114300" simplePos="0" relativeHeight="251658275" behindDoc="0" locked="0" layoutInCell="1" allowOverlap="1" wp14:anchorId="013CD6C3" wp14:editId="1FE793A8">
                <wp:simplePos x="0" y="0"/>
                <wp:positionH relativeFrom="margin">
                  <wp:posOffset>29845</wp:posOffset>
                </wp:positionH>
                <wp:positionV relativeFrom="page">
                  <wp:posOffset>6238240</wp:posOffset>
                </wp:positionV>
                <wp:extent cx="5884545" cy="1188720"/>
                <wp:effectExtent l="0" t="0" r="0" b="0"/>
                <wp:wrapNone/>
                <wp:docPr id="210"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14:paraId="39E6542B" w14:textId="62F1FFE2" w:rsidR="00ED51B9" w:rsidRPr="00A7480B" w:rsidRDefault="00ED51B9" w:rsidP="00ED51B9">
                            <w:pPr>
                              <w:rPr>
                                <w:b/>
                                <w:bCs/>
                                <w:color w:val="FFFFFF" w:themeColor="background1"/>
                                <w:sz w:val="76"/>
                                <w:szCs w:val="76"/>
                                <w:lang w:val="en-US"/>
                              </w:rPr>
                            </w:pPr>
                            <w:r>
                              <w:rPr>
                                <w:b/>
                                <w:bCs/>
                                <w:color w:val="FFFFFF" w:themeColor="background1"/>
                                <w:sz w:val="76"/>
                                <w:szCs w:val="76"/>
                                <w:lang w:val="en-US"/>
                              </w:rPr>
                              <w:t xml:space="preserve">Framework for </w:t>
                            </w:r>
                            <w:r w:rsidR="00E97195">
                              <w:rPr>
                                <w:b/>
                                <w:bCs/>
                                <w:color w:val="FFFFFF" w:themeColor="background1"/>
                                <w:sz w:val="76"/>
                                <w:szCs w:val="76"/>
                                <w:lang w:val="en-US"/>
                              </w:rPr>
                              <w:t xml:space="preserve">learning </w:t>
                            </w:r>
                          </w:p>
                        </w:txbxContent>
                      </wps:txbx>
                      <wps:bodyPr rot="0" vert="horz" wrap="square" lIns="91440" tIns="45720" rIns="91440" bIns="45720" anchor="t" anchorCtr="0">
                        <a:noAutofit/>
                      </wps:bodyPr>
                    </wps:wsp>
                  </a:graphicData>
                </a:graphic>
              </wp:anchor>
            </w:drawing>
          </mc:Choice>
          <mc:Fallback>
            <w:pict>
              <v:shape w14:anchorId="013CD6C3" id="Text Box 210" o:spid="_x0000_s1034" type="#_x0000_t202" style="position:absolute;margin-left:2.35pt;margin-top:491.2pt;width:463.35pt;height:93.6pt;z-index:251658275;visibility:visible;mso-wrap-style:square;mso-wrap-distance-left:9pt;mso-wrap-distance-top:0;mso-wrap-distance-right:9pt;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" filled="f" stroked="f">
                <v:textbox>
                  <w:txbxContent>
                    <w:p w14:paraId="39E6542B" w14:textId="62F1FFE2" w:rsidR="00ED51B9" w:rsidRPr="00A7480B" w:rsidRDefault="00ED51B9" w:rsidP="00ED51B9">
                      <w:pPr>
                        <w:rPr>
                          <w:b/>
                          <w:bCs/>
                          <w:color w:val="FFFFFF" w:themeColor="background1"/>
                          <w:sz w:val="76"/>
                          <w:szCs w:val="76"/>
                          <w:lang w:val="en-US"/>
                        </w:rPr>
                      </w:pPr>
                      <w:r>
                        <w:rPr>
                          <w:b/>
                          <w:bCs/>
                          <w:color w:val="FFFFFF" w:themeColor="background1"/>
                          <w:sz w:val="76"/>
                          <w:szCs w:val="76"/>
                          <w:lang w:val="en-US"/>
                        </w:rPr>
                        <w:t xml:space="preserve">Framework for </w:t>
                      </w:r>
                      <w:r w:rsidR="00E97195">
                        <w:rPr>
                          <w:b/>
                          <w:bCs/>
                          <w:color w:val="FFFFFF" w:themeColor="background1"/>
                          <w:sz w:val="76"/>
                          <w:szCs w:val="76"/>
                          <w:lang w:val="en-US"/>
                        </w:rPr>
                        <w:t xml:space="preserve">learning </w:t>
                      </w:r>
                    </w:p>
                  </w:txbxContent>
                </v:textbox>
                <w10:wrap anchorx="margin" anchory="page"/>
              </v:shape>
            </w:pict>
          </mc:Fallback>
        </mc:AlternateContent>
      </w:r>
    </w:p>
    <w:p w14:paraId="333BED9F" w14:textId="2409066E" w:rsidR="00ED51B9" w:rsidRDefault="00ED51B9" w:rsidP="00B07F7D"/>
    <w:p w14:paraId="571CAA0F" w14:textId="4B5E9818" w:rsidR="000472F2" w:rsidRPr="00A969CA" w:rsidRDefault="000472F2">
      <w:pPr>
        <w:rPr>
          <w:rFonts w:cs="Arial"/>
          <w:szCs w:val="24"/>
        </w:rPr>
      </w:pPr>
    </w:p>
    <w:tbl>
      <w:tblPr>
        <w:tblStyle w:val="TableGrid"/>
        <w:tblW w:w="9776" w:type="dxa"/>
        <w:tblLayout w:type="fixed"/>
        <w:tblLook w:val="04A0" w:firstRow="1" w:lastRow="0" w:firstColumn="1" w:lastColumn="0" w:noHBand="0" w:noVBand="1"/>
      </w:tblPr>
      <w:tblGrid>
        <w:gridCol w:w="1413"/>
        <w:gridCol w:w="963"/>
        <w:gridCol w:w="4223"/>
        <w:gridCol w:w="3177"/>
      </w:tblGrid>
      <w:tr w:rsidR="000472F2" w:rsidRPr="00A969CA" w14:paraId="59165951" w14:textId="77777777">
        <w:tc>
          <w:tcPr>
            <w:tcW w:w="2376" w:type="dxa"/>
            <w:gridSpan w:val="2"/>
            <w:shd w:val="clear" w:color="auto" w:fill="F2F2F2" w:themeFill="background1" w:themeFillShade="F2"/>
          </w:tcPr>
          <w:p w14:paraId="01B4F837" w14:textId="2EF8591B" w:rsidR="000472F2" w:rsidRPr="00A969CA" w:rsidRDefault="000472F2">
            <w:pPr>
              <w:rPr>
                <w:rFonts w:cs="Arial"/>
                <w:b/>
                <w:bCs/>
                <w:szCs w:val="24"/>
              </w:rPr>
            </w:pPr>
            <w:r w:rsidRPr="00A969CA">
              <w:rPr>
                <w:rFonts w:cs="Arial"/>
                <w:b/>
                <w:bCs/>
                <w:szCs w:val="24"/>
              </w:rPr>
              <w:t xml:space="preserve">Course </w:t>
            </w:r>
            <w:r w:rsidR="00E97195">
              <w:rPr>
                <w:rFonts w:cs="Arial"/>
                <w:b/>
                <w:bCs/>
                <w:szCs w:val="24"/>
              </w:rPr>
              <w:t>t</w:t>
            </w:r>
            <w:r w:rsidR="00E97195" w:rsidRPr="00A969CA">
              <w:rPr>
                <w:rFonts w:cs="Arial"/>
                <w:b/>
                <w:bCs/>
                <w:szCs w:val="24"/>
              </w:rPr>
              <w:t>itle</w:t>
            </w:r>
            <w:r w:rsidRPr="00A969CA">
              <w:rPr>
                <w:rFonts w:cs="Arial"/>
                <w:b/>
                <w:bCs/>
                <w:szCs w:val="24"/>
              </w:rPr>
              <w:t>:</w:t>
            </w:r>
          </w:p>
        </w:tc>
        <w:tc>
          <w:tcPr>
            <w:tcW w:w="7400" w:type="dxa"/>
            <w:gridSpan w:val="2"/>
          </w:tcPr>
          <w:p w14:paraId="16A305A3" w14:textId="087F1D94" w:rsidR="000472F2" w:rsidRPr="00A969CA" w:rsidRDefault="000472F2">
            <w:pPr>
              <w:rPr>
                <w:rFonts w:cs="Arial"/>
                <w:szCs w:val="24"/>
              </w:rPr>
            </w:pPr>
            <w:r w:rsidRPr="00A969CA">
              <w:rPr>
                <w:rFonts w:cs="Arial"/>
                <w:szCs w:val="24"/>
              </w:rPr>
              <w:t xml:space="preserve">T Level </w:t>
            </w:r>
            <w:r w:rsidR="00C11A21">
              <w:rPr>
                <w:rFonts w:cs="Arial"/>
                <w:szCs w:val="24"/>
              </w:rPr>
              <w:t xml:space="preserve">in </w:t>
            </w:r>
            <w:r w:rsidRPr="00A969CA">
              <w:rPr>
                <w:rFonts w:cs="Arial"/>
                <w:szCs w:val="24"/>
              </w:rPr>
              <w:t>Health</w:t>
            </w:r>
          </w:p>
          <w:p w14:paraId="071C05C7" w14:textId="77777777" w:rsidR="000472F2" w:rsidRPr="00A969CA" w:rsidRDefault="000472F2">
            <w:pPr>
              <w:rPr>
                <w:rFonts w:cs="Arial"/>
                <w:szCs w:val="24"/>
              </w:rPr>
            </w:pPr>
          </w:p>
        </w:tc>
      </w:tr>
      <w:tr w:rsidR="000472F2" w:rsidRPr="00A969CA" w14:paraId="5B3DEF34" w14:textId="77777777">
        <w:trPr>
          <w:trHeight w:val="700"/>
        </w:trPr>
        <w:tc>
          <w:tcPr>
            <w:tcW w:w="2376" w:type="dxa"/>
            <w:gridSpan w:val="2"/>
            <w:shd w:val="clear" w:color="auto" w:fill="F2F2F2" w:themeFill="background1" w:themeFillShade="F2"/>
          </w:tcPr>
          <w:p w14:paraId="01C32ED6" w14:textId="4D27A9A2" w:rsidR="000472F2" w:rsidRPr="00A969CA" w:rsidRDefault="000472F2">
            <w:pPr>
              <w:rPr>
                <w:rFonts w:cs="Arial"/>
                <w:b/>
                <w:bCs/>
                <w:szCs w:val="24"/>
              </w:rPr>
            </w:pPr>
            <w:r w:rsidRPr="00A969CA">
              <w:rPr>
                <w:rFonts w:cs="Arial"/>
                <w:b/>
                <w:bCs/>
                <w:szCs w:val="24"/>
              </w:rPr>
              <w:t xml:space="preserve">Occupational </w:t>
            </w:r>
            <w:r w:rsidR="00E97195">
              <w:rPr>
                <w:rFonts w:cs="Arial"/>
                <w:b/>
                <w:bCs/>
                <w:szCs w:val="24"/>
              </w:rPr>
              <w:t>s</w:t>
            </w:r>
            <w:r w:rsidR="00E97195" w:rsidRPr="00A969CA">
              <w:rPr>
                <w:rFonts w:cs="Arial"/>
                <w:b/>
                <w:bCs/>
                <w:szCs w:val="24"/>
              </w:rPr>
              <w:t xml:space="preserve">pecialism </w:t>
            </w:r>
            <w:r w:rsidR="00E97195">
              <w:rPr>
                <w:rFonts w:cs="Arial"/>
                <w:b/>
                <w:bCs/>
                <w:szCs w:val="24"/>
              </w:rPr>
              <w:t>s</w:t>
            </w:r>
            <w:r w:rsidR="00E97195" w:rsidRPr="00A969CA">
              <w:rPr>
                <w:rFonts w:cs="Arial"/>
                <w:b/>
                <w:bCs/>
                <w:szCs w:val="24"/>
              </w:rPr>
              <w:t>kills</w:t>
            </w:r>
            <w:r w:rsidRPr="00A969CA">
              <w:rPr>
                <w:rFonts w:cs="Arial"/>
                <w:b/>
                <w:bCs/>
                <w:szCs w:val="24"/>
              </w:rPr>
              <w:t>:</w:t>
            </w:r>
          </w:p>
        </w:tc>
        <w:tc>
          <w:tcPr>
            <w:tcW w:w="7400" w:type="dxa"/>
            <w:gridSpan w:val="2"/>
          </w:tcPr>
          <w:p w14:paraId="6CF70313" w14:textId="6CC58F0C" w:rsidR="000472F2" w:rsidRPr="00A969CA" w:rsidRDefault="00196371">
            <w:pPr>
              <w:rPr>
                <w:rFonts w:cs="Arial"/>
                <w:szCs w:val="24"/>
              </w:rPr>
            </w:pPr>
            <w:r>
              <w:rPr>
                <w:rFonts w:cs="Arial"/>
                <w:szCs w:val="24"/>
              </w:rPr>
              <w:t>Occupational specialism core</w:t>
            </w:r>
            <w:r w:rsidR="000472F2" w:rsidRPr="00A969CA">
              <w:rPr>
                <w:rFonts w:cs="Arial"/>
                <w:szCs w:val="24"/>
              </w:rPr>
              <w:t xml:space="preserve">: </w:t>
            </w:r>
            <w:r>
              <w:rPr>
                <w:rFonts w:cs="Arial"/>
                <w:szCs w:val="24"/>
              </w:rPr>
              <w:t>Supporting healthcare</w:t>
            </w:r>
          </w:p>
        </w:tc>
      </w:tr>
      <w:tr w:rsidR="000472F2" w:rsidRPr="00A969CA" w14:paraId="313340B1" w14:textId="77777777">
        <w:tc>
          <w:tcPr>
            <w:tcW w:w="2376" w:type="dxa"/>
            <w:gridSpan w:val="2"/>
            <w:tcBorders>
              <w:bottom w:val="single" w:sz="4" w:space="0" w:color="auto"/>
            </w:tcBorders>
            <w:shd w:val="clear" w:color="auto" w:fill="F2F2F2" w:themeFill="background1" w:themeFillShade="F2"/>
          </w:tcPr>
          <w:p w14:paraId="720E8F1B" w14:textId="39296B3B" w:rsidR="000472F2" w:rsidRPr="00A969CA" w:rsidRDefault="000472F2">
            <w:pPr>
              <w:rPr>
                <w:rFonts w:cs="Arial"/>
                <w:b/>
                <w:bCs/>
                <w:szCs w:val="24"/>
              </w:rPr>
            </w:pPr>
            <w:r w:rsidRPr="00A969CA">
              <w:rPr>
                <w:rFonts w:cs="Arial"/>
                <w:b/>
                <w:bCs/>
                <w:szCs w:val="24"/>
              </w:rPr>
              <w:t xml:space="preserve">Framework </w:t>
            </w:r>
            <w:r w:rsidR="00E97195">
              <w:rPr>
                <w:rFonts w:cs="Arial"/>
                <w:b/>
                <w:bCs/>
                <w:szCs w:val="24"/>
              </w:rPr>
              <w:t>o</w:t>
            </w:r>
            <w:r w:rsidR="00E97195" w:rsidRPr="00A969CA">
              <w:rPr>
                <w:rFonts w:cs="Arial"/>
                <w:b/>
                <w:bCs/>
                <w:szCs w:val="24"/>
              </w:rPr>
              <w:t>verview</w:t>
            </w:r>
            <w:r w:rsidRPr="00A969CA">
              <w:rPr>
                <w:rFonts w:cs="Arial"/>
                <w:b/>
                <w:bCs/>
                <w:szCs w:val="24"/>
              </w:rPr>
              <w:t>:</w:t>
            </w:r>
          </w:p>
        </w:tc>
        <w:tc>
          <w:tcPr>
            <w:tcW w:w="7400" w:type="dxa"/>
            <w:gridSpan w:val="2"/>
            <w:tcBorders>
              <w:bottom w:val="single" w:sz="4" w:space="0" w:color="auto"/>
            </w:tcBorders>
          </w:tcPr>
          <w:p w14:paraId="72EBABBB" w14:textId="3B28E46B" w:rsidR="000472F2" w:rsidRPr="00A969CA" w:rsidRDefault="000472F2">
            <w:pPr>
              <w:rPr>
                <w:rFonts w:cs="Arial"/>
                <w:szCs w:val="24"/>
              </w:rPr>
            </w:pPr>
            <w:r w:rsidRPr="00A969CA">
              <w:rPr>
                <w:rFonts w:cs="Arial"/>
                <w:szCs w:val="24"/>
              </w:rPr>
              <w:t xml:space="preserve">This framework of learning is designed to develop skills required for the occupational specialism core: </w:t>
            </w:r>
            <w:r w:rsidR="00107B9A">
              <w:rPr>
                <w:rFonts w:cs="Arial"/>
                <w:szCs w:val="24"/>
              </w:rPr>
              <w:t>S</w:t>
            </w:r>
            <w:r w:rsidRPr="00A969CA">
              <w:rPr>
                <w:rFonts w:cs="Arial"/>
                <w:szCs w:val="24"/>
              </w:rPr>
              <w:t xml:space="preserve">upporting healthcare. The sequence of learning will allow </w:t>
            </w:r>
            <w:r w:rsidR="00C11A21">
              <w:rPr>
                <w:rFonts w:cs="Arial"/>
                <w:szCs w:val="24"/>
              </w:rPr>
              <w:t>learner</w:t>
            </w:r>
            <w:r w:rsidRPr="00A969CA">
              <w:rPr>
                <w:rFonts w:cs="Arial"/>
                <w:szCs w:val="24"/>
              </w:rPr>
              <w:t>s to develop the following skills:</w:t>
            </w:r>
          </w:p>
          <w:p w14:paraId="56282942" w14:textId="338754BE" w:rsidR="000472F2" w:rsidRPr="00A969CA" w:rsidRDefault="000472F2" w:rsidP="00CC7B27">
            <w:pPr>
              <w:pStyle w:val="ListParagraph"/>
              <w:numPr>
                <w:ilvl w:val="0"/>
                <w:numId w:val="124"/>
              </w:numPr>
              <w:ind w:left="357" w:hanging="357"/>
              <w:rPr>
                <w:rFonts w:cs="Arial"/>
                <w:szCs w:val="24"/>
              </w:rPr>
            </w:pPr>
            <w:r w:rsidRPr="00A969CA">
              <w:rPr>
                <w:rFonts w:cs="Arial"/>
                <w:szCs w:val="24"/>
              </w:rPr>
              <w:t xml:space="preserve">Performance </w:t>
            </w:r>
            <w:r w:rsidR="00E97195">
              <w:rPr>
                <w:rFonts w:cs="Arial"/>
                <w:szCs w:val="24"/>
              </w:rPr>
              <w:t>o</w:t>
            </w:r>
            <w:r w:rsidR="00E97195" w:rsidRPr="00A969CA">
              <w:rPr>
                <w:rFonts w:cs="Arial"/>
                <w:szCs w:val="24"/>
              </w:rPr>
              <w:t xml:space="preserve">utcome </w:t>
            </w:r>
            <w:r w:rsidRPr="00A969CA">
              <w:rPr>
                <w:rFonts w:cs="Arial"/>
                <w:szCs w:val="24"/>
              </w:rPr>
              <w:t>1: Assist with an individual’s overall care and needs to ensure comfort and wellbeing</w:t>
            </w:r>
            <w:r w:rsidR="00374D68">
              <w:rPr>
                <w:rFonts w:cs="Arial"/>
                <w:szCs w:val="24"/>
              </w:rPr>
              <w:t>.</w:t>
            </w:r>
          </w:p>
          <w:p w14:paraId="5DC39A6C" w14:textId="25BE6CAA" w:rsidR="000472F2" w:rsidRPr="00A969CA" w:rsidRDefault="000472F2" w:rsidP="00CC7B27">
            <w:pPr>
              <w:pStyle w:val="ListParagraph"/>
              <w:numPr>
                <w:ilvl w:val="0"/>
                <w:numId w:val="124"/>
              </w:numPr>
              <w:ind w:left="357" w:hanging="357"/>
              <w:rPr>
                <w:rFonts w:cs="Arial"/>
                <w:szCs w:val="24"/>
              </w:rPr>
            </w:pPr>
            <w:r w:rsidRPr="00A969CA">
              <w:rPr>
                <w:rFonts w:cs="Arial"/>
                <w:szCs w:val="24"/>
              </w:rPr>
              <w:t xml:space="preserve">Performance </w:t>
            </w:r>
            <w:r w:rsidR="00E97195">
              <w:rPr>
                <w:rFonts w:cs="Arial"/>
                <w:szCs w:val="24"/>
              </w:rPr>
              <w:t>o</w:t>
            </w:r>
            <w:r w:rsidR="00E97195" w:rsidRPr="00A969CA">
              <w:rPr>
                <w:rFonts w:cs="Arial"/>
                <w:szCs w:val="24"/>
              </w:rPr>
              <w:t xml:space="preserve">utcome </w:t>
            </w:r>
            <w:r w:rsidRPr="00A969CA">
              <w:rPr>
                <w:rFonts w:cs="Arial"/>
                <w:szCs w:val="24"/>
              </w:rPr>
              <w:t>3: Undertake a range of physiological measurements</w:t>
            </w:r>
            <w:r w:rsidR="00374D68">
              <w:rPr>
                <w:rFonts w:cs="Arial"/>
                <w:szCs w:val="24"/>
              </w:rPr>
              <w:t>.</w:t>
            </w:r>
          </w:p>
          <w:p w14:paraId="34080C15" w14:textId="77777777" w:rsidR="000472F2" w:rsidRPr="00A969CA" w:rsidRDefault="000472F2">
            <w:pPr>
              <w:rPr>
                <w:rFonts w:cs="Arial"/>
                <w:b/>
                <w:bCs/>
                <w:szCs w:val="24"/>
              </w:rPr>
            </w:pPr>
          </w:p>
          <w:p w14:paraId="33C45C38" w14:textId="155B8C4E" w:rsidR="000472F2" w:rsidRPr="00A969CA" w:rsidRDefault="000472F2">
            <w:pPr>
              <w:rPr>
                <w:rFonts w:cs="Arial"/>
                <w:szCs w:val="24"/>
              </w:rPr>
            </w:pPr>
            <w:r w:rsidRPr="00A969CA">
              <w:rPr>
                <w:rFonts w:cs="Arial"/>
                <w:b/>
                <w:bCs/>
                <w:szCs w:val="24"/>
              </w:rPr>
              <w:t>Please note</w:t>
            </w:r>
            <w:r w:rsidRPr="00A969CA">
              <w:rPr>
                <w:rFonts w:cs="Arial"/>
                <w:szCs w:val="24"/>
              </w:rPr>
              <w:t xml:space="preserve"> there are </w:t>
            </w:r>
            <w:r w:rsidR="00A02622">
              <w:rPr>
                <w:rFonts w:cs="Arial"/>
                <w:szCs w:val="24"/>
              </w:rPr>
              <w:t>three</w:t>
            </w:r>
            <w:r w:rsidRPr="00A969CA">
              <w:rPr>
                <w:rFonts w:cs="Arial"/>
                <w:szCs w:val="24"/>
              </w:rPr>
              <w:t xml:space="preserve"> performance outcomes required for this occupational specialism.  </w:t>
            </w:r>
          </w:p>
          <w:p w14:paraId="0F129AFA" w14:textId="77777777" w:rsidR="000472F2" w:rsidRPr="00A969CA" w:rsidRDefault="000472F2">
            <w:pPr>
              <w:rPr>
                <w:rFonts w:cs="Arial"/>
                <w:szCs w:val="24"/>
              </w:rPr>
            </w:pPr>
          </w:p>
          <w:p w14:paraId="57D01900" w14:textId="3F23C8BE" w:rsidR="000472F2" w:rsidRPr="00A969CA" w:rsidRDefault="000472F2">
            <w:pPr>
              <w:rPr>
                <w:rFonts w:cs="Arial"/>
                <w:b/>
                <w:bCs/>
                <w:szCs w:val="24"/>
              </w:rPr>
            </w:pPr>
            <w:r w:rsidRPr="00A969CA">
              <w:rPr>
                <w:rFonts w:cs="Arial"/>
                <w:b/>
                <w:bCs/>
                <w:szCs w:val="24"/>
              </w:rPr>
              <w:t xml:space="preserve">Context </w:t>
            </w:r>
            <w:r w:rsidR="00F67E83">
              <w:rPr>
                <w:rFonts w:cs="Arial"/>
                <w:b/>
                <w:bCs/>
                <w:szCs w:val="24"/>
              </w:rPr>
              <w:t>and</w:t>
            </w:r>
            <w:r w:rsidRPr="00A969CA">
              <w:rPr>
                <w:rFonts w:cs="Arial"/>
                <w:b/>
                <w:bCs/>
                <w:szCs w:val="24"/>
              </w:rPr>
              <w:t xml:space="preserve"> </w:t>
            </w:r>
            <w:r w:rsidR="00E97195">
              <w:rPr>
                <w:rFonts w:cs="Arial"/>
                <w:b/>
                <w:bCs/>
                <w:szCs w:val="24"/>
              </w:rPr>
              <w:t>d</w:t>
            </w:r>
            <w:r w:rsidR="00E97195" w:rsidRPr="00A969CA">
              <w:rPr>
                <w:rFonts w:cs="Arial"/>
                <w:b/>
                <w:bCs/>
                <w:szCs w:val="24"/>
              </w:rPr>
              <w:t>elivery</w:t>
            </w:r>
          </w:p>
          <w:p w14:paraId="655BE6F8" w14:textId="39B6E59F" w:rsidR="000472F2" w:rsidRPr="00A969CA" w:rsidRDefault="000472F2">
            <w:pPr>
              <w:rPr>
                <w:rFonts w:cs="Arial"/>
                <w:szCs w:val="24"/>
              </w:rPr>
            </w:pPr>
            <w:r w:rsidRPr="00A969CA">
              <w:rPr>
                <w:rFonts w:cs="Arial"/>
                <w:szCs w:val="24"/>
              </w:rPr>
              <w:t xml:space="preserve">The lessons have been sequenced into </w:t>
            </w:r>
            <w:r w:rsidR="00A02622">
              <w:rPr>
                <w:rFonts w:cs="Arial"/>
                <w:szCs w:val="24"/>
              </w:rPr>
              <w:t>two</w:t>
            </w:r>
            <w:r w:rsidRPr="00A969CA">
              <w:rPr>
                <w:rFonts w:cs="Arial"/>
                <w:szCs w:val="24"/>
              </w:rPr>
              <w:t xml:space="preserve"> blocks. Each block correlates with one of the performance outcomes being developed. Each block contains a sequence of lessons that </w:t>
            </w:r>
            <w:r w:rsidR="00107B9A">
              <w:rPr>
                <w:rFonts w:cs="Arial"/>
                <w:szCs w:val="24"/>
              </w:rPr>
              <w:t xml:space="preserve">will </w:t>
            </w:r>
            <w:r w:rsidR="005C4ADE">
              <w:rPr>
                <w:rFonts w:cs="Arial"/>
                <w:szCs w:val="24"/>
              </w:rPr>
              <w:t>help</w:t>
            </w:r>
            <w:r w:rsidR="005C4ADE" w:rsidRPr="00A969CA">
              <w:rPr>
                <w:rFonts w:cs="Arial"/>
                <w:szCs w:val="24"/>
              </w:rPr>
              <w:t xml:space="preserve"> </w:t>
            </w:r>
            <w:r w:rsidR="00C11A21">
              <w:rPr>
                <w:rFonts w:cs="Arial"/>
                <w:szCs w:val="24"/>
              </w:rPr>
              <w:t>learner</w:t>
            </w:r>
            <w:r w:rsidRPr="00A969CA">
              <w:rPr>
                <w:rFonts w:cs="Arial"/>
                <w:szCs w:val="24"/>
              </w:rPr>
              <w:t xml:space="preserve">s to develop the skills outlined for that core skill. Performance outcome 1 provides </w:t>
            </w:r>
            <w:r w:rsidRPr="002E4EE0">
              <w:rPr>
                <w:rFonts w:cs="Arial"/>
                <w:szCs w:val="24"/>
              </w:rPr>
              <w:t>1</w:t>
            </w:r>
            <w:r w:rsidR="002E4EE0">
              <w:rPr>
                <w:rFonts w:cs="Arial"/>
                <w:szCs w:val="24"/>
              </w:rPr>
              <w:t>2</w:t>
            </w:r>
            <w:r w:rsidRPr="00A969CA">
              <w:rPr>
                <w:rFonts w:cs="Arial"/>
                <w:szCs w:val="24"/>
              </w:rPr>
              <w:t xml:space="preserve"> hours</w:t>
            </w:r>
            <w:r w:rsidR="00897299">
              <w:rPr>
                <w:rFonts w:cs="Arial"/>
                <w:szCs w:val="24"/>
              </w:rPr>
              <w:t>, 25 minutes</w:t>
            </w:r>
            <w:r w:rsidRPr="00A969CA">
              <w:rPr>
                <w:rFonts w:cs="Arial"/>
                <w:szCs w:val="24"/>
              </w:rPr>
              <w:t xml:space="preserve"> of learning to develop skills in preparation for their </w:t>
            </w:r>
            <w:r w:rsidR="00C11A21">
              <w:rPr>
                <w:rFonts w:cs="Arial"/>
                <w:szCs w:val="24"/>
              </w:rPr>
              <w:t>industry placement</w:t>
            </w:r>
            <w:r w:rsidRPr="00A969CA">
              <w:rPr>
                <w:rFonts w:cs="Arial"/>
                <w:szCs w:val="24"/>
              </w:rPr>
              <w:t xml:space="preserve">s. Performance outcome 3 provides </w:t>
            </w:r>
            <w:r w:rsidR="00C873AD">
              <w:rPr>
                <w:rFonts w:cs="Arial"/>
                <w:szCs w:val="24"/>
              </w:rPr>
              <w:t>12 hours</w:t>
            </w:r>
            <w:r w:rsidR="00107B9A">
              <w:rPr>
                <w:rFonts w:cs="Arial"/>
                <w:szCs w:val="24"/>
              </w:rPr>
              <w:t xml:space="preserve">, </w:t>
            </w:r>
            <w:r w:rsidR="00C873AD">
              <w:rPr>
                <w:rFonts w:cs="Arial"/>
                <w:szCs w:val="24"/>
              </w:rPr>
              <w:t>35 minutes</w:t>
            </w:r>
            <w:r w:rsidRPr="00A969CA">
              <w:rPr>
                <w:rFonts w:cs="Arial"/>
                <w:szCs w:val="24"/>
              </w:rPr>
              <w:t xml:space="preserve"> hours of learning to develop skills in preparation for their </w:t>
            </w:r>
            <w:r w:rsidR="00C11A21">
              <w:rPr>
                <w:rFonts w:cs="Arial"/>
                <w:szCs w:val="24"/>
              </w:rPr>
              <w:t>industry placement</w:t>
            </w:r>
            <w:r w:rsidRPr="00A969CA">
              <w:rPr>
                <w:rFonts w:cs="Arial"/>
                <w:szCs w:val="24"/>
              </w:rPr>
              <w:t xml:space="preserve">s. </w:t>
            </w:r>
          </w:p>
          <w:p w14:paraId="11B8AD5C" w14:textId="77777777" w:rsidR="000472F2" w:rsidRPr="00A969CA" w:rsidRDefault="000472F2">
            <w:pPr>
              <w:rPr>
                <w:rFonts w:cs="Arial"/>
                <w:szCs w:val="24"/>
              </w:rPr>
            </w:pPr>
          </w:p>
          <w:p w14:paraId="74DF6029" w14:textId="7AC8AE92" w:rsidR="000472F2" w:rsidRPr="00A969CA" w:rsidRDefault="000472F2">
            <w:pPr>
              <w:rPr>
                <w:rFonts w:cs="Arial"/>
                <w:b/>
                <w:bCs/>
                <w:szCs w:val="24"/>
              </w:rPr>
            </w:pPr>
            <w:r w:rsidRPr="00A969CA">
              <w:rPr>
                <w:rFonts w:cs="Arial"/>
                <w:b/>
                <w:bCs/>
                <w:szCs w:val="24"/>
              </w:rPr>
              <w:t xml:space="preserve">Prior </w:t>
            </w:r>
            <w:r w:rsidR="00E97195">
              <w:rPr>
                <w:rFonts w:cs="Arial"/>
                <w:b/>
                <w:bCs/>
                <w:szCs w:val="24"/>
              </w:rPr>
              <w:t>l</w:t>
            </w:r>
            <w:r w:rsidR="00E97195" w:rsidRPr="00A969CA">
              <w:rPr>
                <w:rFonts w:cs="Arial"/>
                <w:b/>
                <w:bCs/>
                <w:szCs w:val="24"/>
              </w:rPr>
              <w:t xml:space="preserve">earning </w:t>
            </w:r>
            <w:r w:rsidR="00E97195">
              <w:rPr>
                <w:rFonts w:cs="Arial"/>
                <w:b/>
                <w:bCs/>
                <w:szCs w:val="24"/>
              </w:rPr>
              <w:t>r</w:t>
            </w:r>
            <w:r w:rsidR="00E97195" w:rsidRPr="00A969CA">
              <w:rPr>
                <w:rFonts w:cs="Arial"/>
                <w:b/>
                <w:bCs/>
                <w:szCs w:val="24"/>
              </w:rPr>
              <w:t>equirements</w:t>
            </w:r>
          </w:p>
          <w:p w14:paraId="3878F882" w14:textId="7C9D633E" w:rsidR="000472F2" w:rsidRPr="00A969CA" w:rsidRDefault="000472F2">
            <w:pPr>
              <w:rPr>
                <w:rFonts w:cs="Arial"/>
                <w:szCs w:val="24"/>
              </w:rPr>
            </w:pPr>
            <w:r w:rsidRPr="00A969CA">
              <w:rPr>
                <w:rFonts w:cs="Arial"/>
                <w:szCs w:val="24"/>
              </w:rPr>
              <w:t xml:space="preserve">It will be useful for </w:t>
            </w:r>
            <w:r w:rsidR="00C11A21">
              <w:rPr>
                <w:rFonts w:cs="Arial"/>
                <w:szCs w:val="24"/>
              </w:rPr>
              <w:t>learner</w:t>
            </w:r>
            <w:r w:rsidRPr="00A969CA">
              <w:rPr>
                <w:rFonts w:cs="Arial"/>
                <w:szCs w:val="24"/>
              </w:rPr>
              <w:t>s to have covered</w:t>
            </w:r>
            <w:r w:rsidR="00543628">
              <w:rPr>
                <w:rFonts w:cs="Arial"/>
                <w:szCs w:val="24"/>
              </w:rPr>
              <w:t xml:space="preserve"> parts of</w:t>
            </w:r>
            <w:r w:rsidRPr="00A969CA">
              <w:rPr>
                <w:rFonts w:cs="Arial"/>
                <w:szCs w:val="24"/>
              </w:rPr>
              <w:t xml:space="preserve"> the core content required for </w:t>
            </w:r>
            <w:r w:rsidR="006C70A1">
              <w:rPr>
                <w:rFonts w:cs="Arial"/>
                <w:szCs w:val="24"/>
              </w:rPr>
              <w:t>c</w:t>
            </w:r>
            <w:r w:rsidRPr="00A969CA">
              <w:rPr>
                <w:rFonts w:cs="Arial"/>
                <w:szCs w:val="24"/>
              </w:rPr>
              <w:t xml:space="preserve">ore A, </w:t>
            </w:r>
            <w:r w:rsidR="006C70A1">
              <w:rPr>
                <w:rFonts w:cs="Arial"/>
                <w:szCs w:val="24"/>
              </w:rPr>
              <w:t>c</w:t>
            </w:r>
            <w:r w:rsidRPr="00A969CA">
              <w:rPr>
                <w:rFonts w:cs="Arial"/>
                <w:szCs w:val="24"/>
              </w:rPr>
              <w:t xml:space="preserve">ore B and the </w:t>
            </w:r>
            <w:r w:rsidR="006C70A1">
              <w:rPr>
                <w:rFonts w:cs="Arial"/>
                <w:szCs w:val="24"/>
              </w:rPr>
              <w:t>e</w:t>
            </w:r>
            <w:r w:rsidR="006C70A1" w:rsidRPr="00A969CA">
              <w:rPr>
                <w:rFonts w:cs="Arial"/>
                <w:szCs w:val="24"/>
              </w:rPr>
              <w:t>mployer</w:t>
            </w:r>
            <w:r w:rsidR="006C70A1">
              <w:rPr>
                <w:rFonts w:cs="Arial"/>
                <w:szCs w:val="24"/>
              </w:rPr>
              <w:t>-s</w:t>
            </w:r>
            <w:r w:rsidRPr="00A969CA">
              <w:rPr>
                <w:rFonts w:cs="Arial"/>
                <w:szCs w:val="24"/>
              </w:rPr>
              <w:t xml:space="preserve">et </w:t>
            </w:r>
            <w:r w:rsidR="006C70A1">
              <w:rPr>
                <w:rFonts w:cs="Arial"/>
                <w:szCs w:val="24"/>
              </w:rPr>
              <w:t>p</w:t>
            </w:r>
            <w:r w:rsidR="006C70A1" w:rsidRPr="00A969CA">
              <w:rPr>
                <w:rFonts w:cs="Arial"/>
                <w:szCs w:val="24"/>
              </w:rPr>
              <w:t xml:space="preserve">roject </w:t>
            </w:r>
            <w:r w:rsidRPr="00A969CA">
              <w:rPr>
                <w:rFonts w:cs="Arial"/>
                <w:szCs w:val="24"/>
              </w:rPr>
              <w:t>(ESP) prior to commenc</w:t>
            </w:r>
            <w:r w:rsidR="00107B9A">
              <w:rPr>
                <w:rFonts w:cs="Arial"/>
                <w:szCs w:val="24"/>
              </w:rPr>
              <w:t xml:space="preserve">ing </w:t>
            </w:r>
            <w:r w:rsidRPr="00A969CA">
              <w:rPr>
                <w:rFonts w:cs="Arial"/>
                <w:szCs w:val="24"/>
              </w:rPr>
              <w:t xml:space="preserve">these delivery blocks. </w:t>
            </w:r>
            <w:r w:rsidR="00CF6FBE">
              <w:rPr>
                <w:rFonts w:cs="Arial"/>
                <w:szCs w:val="24"/>
              </w:rPr>
              <w:t xml:space="preserve">This would be important regarding key </w:t>
            </w:r>
            <w:r w:rsidRPr="00A969CA">
              <w:rPr>
                <w:rFonts w:cs="Arial"/>
                <w:szCs w:val="24"/>
              </w:rPr>
              <w:t>themes that will be covered during these lessons</w:t>
            </w:r>
            <w:r w:rsidR="00CF6FBE">
              <w:rPr>
                <w:rFonts w:cs="Arial"/>
                <w:szCs w:val="24"/>
              </w:rPr>
              <w:t>. The topics</w:t>
            </w:r>
            <w:r w:rsidRPr="00A969CA">
              <w:rPr>
                <w:rFonts w:cs="Arial"/>
                <w:szCs w:val="24"/>
              </w:rPr>
              <w:t xml:space="preserve"> incorporated </w:t>
            </w:r>
            <w:r w:rsidR="00CF6FBE">
              <w:rPr>
                <w:rFonts w:cs="Arial"/>
                <w:szCs w:val="24"/>
              </w:rPr>
              <w:t>from</w:t>
            </w:r>
            <w:r w:rsidRPr="00A969CA">
              <w:rPr>
                <w:rFonts w:cs="Arial"/>
                <w:szCs w:val="24"/>
              </w:rPr>
              <w:t xml:space="preserve"> </w:t>
            </w:r>
            <w:r w:rsidR="006C70A1">
              <w:rPr>
                <w:rFonts w:cs="Arial"/>
                <w:szCs w:val="24"/>
              </w:rPr>
              <w:t>c</w:t>
            </w:r>
            <w:r w:rsidRPr="00A969CA">
              <w:rPr>
                <w:rFonts w:cs="Arial"/>
                <w:szCs w:val="24"/>
              </w:rPr>
              <w:t xml:space="preserve">ore A, </w:t>
            </w:r>
            <w:r w:rsidR="006C70A1">
              <w:rPr>
                <w:rFonts w:cs="Arial"/>
                <w:szCs w:val="24"/>
              </w:rPr>
              <w:t>c</w:t>
            </w:r>
            <w:r w:rsidRPr="00A969CA">
              <w:rPr>
                <w:rFonts w:cs="Arial"/>
                <w:szCs w:val="24"/>
              </w:rPr>
              <w:t>ore B and the ESP</w:t>
            </w:r>
            <w:r w:rsidR="00CF6FBE">
              <w:rPr>
                <w:rFonts w:cs="Arial"/>
                <w:szCs w:val="24"/>
              </w:rPr>
              <w:t xml:space="preserve"> include</w:t>
            </w:r>
            <w:r w:rsidRPr="00A969CA">
              <w:rPr>
                <w:rFonts w:cs="Arial"/>
                <w:szCs w:val="24"/>
              </w:rPr>
              <w:t>: effective communication, care planning, person</w:t>
            </w:r>
            <w:r w:rsidR="00481078">
              <w:rPr>
                <w:rFonts w:cs="Arial"/>
                <w:szCs w:val="24"/>
              </w:rPr>
              <w:t>-</w:t>
            </w:r>
            <w:r w:rsidRPr="00A969CA">
              <w:rPr>
                <w:rFonts w:cs="Arial"/>
                <w:szCs w:val="24"/>
              </w:rPr>
              <w:t xml:space="preserve">centred care, duty of care, duty of candour, confidentiality, Data Protection Act, Mental Capacity Act, regulatory bodies such as the </w:t>
            </w:r>
            <w:r w:rsidR="00EF4E5A">
              <w:rPr>
                <w:rFonts w:cs="Arial"/>
                <w:szCs w:val="24"/>
              </w:rPr>
              <w:t>Nursing and Midwifery Council</w:t>
            </w:r>
            <w:r w:rsidR="00621069">
              <w:rPr>
                <w:rFonts w:cs="Arial"/>
                <w:szCs w:val="24"/>
              </w:rPr>
              <w:t xml:space="preserve"> (NMC</w:t>
            </w:r>
            <w:r w:rsidR="00EF4E5A">
              <w:rPr>
                <w:rFonts w:cs="Arial"/>
                <w:szCs w:val="24"/>
              </w:rPr>
              <w:t>)</w:t>
            </w:r>
            <w:r w:rsidR="00621069">
              <w:rPr>
                <w:rFonts w:cs="Arial"/>
                <w:szCs w:val="24"/>
              </w:rPr>
              <w:t xml:space="preserve"> and the </w:t>
            </w:r>
            <w:r w:rsidR="00EF4E5A">
              <w:rPr>
                <w:rFonts w:cs="Arial"/>
                <w:szCs w:val="24"/>
              </w:rPr>
              <w:t>Royal College of Nursing</w:t>
            </w:r>
            <w:r w:rsidR="00621069">
              <w:rPr>
                <w:rFonts w:cs="Arial"/>
                <w:szCs w:val="24"/>
              </w:rPr>
              <w:t xml:space="preserve"> (RCN</w:t>
            </w:r>
            <w:r w:rsidR="00EF4E5A">
              <w:rPr>
                <w:rFonts w:cs="Arial"/>
                <w:szCs w:val="24"/>
              </w:rPr>
              <w:t>)</w:t>
            </w:r>
            <w:r w:rsidRPr="00A969CA">
              <w:rPr>
                <w:rFonts w:cs="Arial"/>
                <w:szCs w:val="24"/>
              </w:rPr>
              <w:t xml:space="preserve">, </w:t>
            </w:r>
            <w:r w:rsidR="00107B9A">
              <w:rPr>
                <w:rFonts w:cs="Arial"/>
                <w:szCs w:val="24"/>
              </w:rPr>
              <w:t xml:space="preserve">and </w:t>
            </w:r>
            <w:r w:rsidRPr="00A969CA">
              <w:rPr>
                <w:rFonts w:cs="Arial"/>
                <w:szCs w:val="24"/>
              </w:rPr>
              <w:t>anatomy and physiology of body systems for supporting physiological measurements.</w:t>
            </w:r>
          </w:p>
          <w:p w14:paraId="13E2778F" w14:textId="77777777" w:rsidR="000472F2" w:rsidRPr="00A969CA" w:rsidRDefault="000472F2">
            <w:pPr>
              <w:rPr>
                <w:rFonts w:cs="Arial"/>
                <w:szCs w:val="24"/>
              </w:rPr>
            </w:pPr>
          </w:p>
          <w:p w14:paraId="721164BD" w14:textId="285A4925" w:rsidR="000472F2" w:rsidRPr="00A969CA" w:rsidRDefault="000472F2">
            <w:pPr>
              <w:rPr>
                <w:rFonts w:cs="Arial"/>
                <w:b/>
                <w:bCs/>
                <w:szCs w:val="24"/>
              </w:rPr>
            </w:pPr>
            <w:r w:rsidRPr="00A969CA">
              <w:rPr>
                <w:rFonts w:cs="Arial"/>
                <w:b/>
                <w:bCs/>
                <w:szCs w:val="24"/>
              </w:rPr>
              <w:t xml:space="preserve">Block </w:t>
            </w:r>
            <w:r w:rsidR="00E97195">
              <w:rPr>
                <w:rFonts w:cs="Arial"/>
                <w:b/>
                <w:bCs/>
                <w:szCs w:val="24"/>
              </w:rPr>
              <w:t>s</w:t>
            </w:r>
            <w:r w:rsidR="00E97195" w:rsidRPr="00A969CA">
              <w:rPr>
                <w:rFonts w:cs="Arial"/>
                <w:b/>
                <w:bCs/>
                <w:szCs w:val="24"/>
              </w:rPr>
              <w:t>tructure</w:t>
            </w:r>
          </w:p>
          <w:p w14:paraId="2052A4EB" w14:textId="39F0210B" w:rsidR="000472F2" w:rsidRPr="00A969CA" w:rsidRDefault="00107B9A">
            <w:pPr>
              <w:rPr>
                <w:rFonts w:cs="Arial"/>
                <w:szCs w:val="24"/>
              </w:rPr>
            </w:pPr>
            <w:r>
              <w:rPr>
                <w:rFonts w:cs="Arial"/>
                <w:szCs w:val="24"/>
              </w:rPr>
              <w:t xml:space="preserve">The lessons range in length from 1 hour to 3 </w:t>
            </w:r>
            <w:r w:rsidR="000472F2" w:rsidRPr="00A969CA">
              <w:rPr>
                <w:rFonts w:cs="Arial"/>
                <w:szCs w:val="24"/>
              </w:rPr>
              <w:t>hours</w:t>
            </w:r>
            <w:r w:rsidR="00AB2932">
              <w:rPr>
                <w:rFonts w:cs="Arial"/>
                <w:szCs w:val="24"/>
              </w:rPr>
              <w:t xml:space="preserve">, </w:t>
            </w:r>
            <w:r w:rsidR="00F91196">
              <w:rPr>
                <w:rFonts w:cs="Arial"/>
                <w:szCs w:val="24"/>
              </w:rPr>
              <w:t>2</w:t>
            </w:r>
            <w:r w:rsidR="00AB2932">
              <w:rPr>
                <w:rFonts w:cs="Arial"/>
                <w:szCs w:val="24"/>
              </w:rPr>
              <w:t>0 minutes</w:t>
            </w:r>
            <w:r w:rsidR="000472F2" w:rsidRPr="00A969CA">
              <w:rPr>
                <w:rFonts w:cs="Arial"/>
                <w:szCs w:val="24"/>
              </w:rPr>
              <w:t>. The</w:t>
            </w:r>
            <w:r>
              <w:rPr>
                <w:rFonts w:cs="Arial"/>
                <w:szCs w:val="24"/>
              </w:rPr>
              <w:t xml:space="preserve">y are to </w:t>
            </w:r>
            <w:r w:rsidR="000472F2" w:rsidRPr="00A969CA">
              <w:rPr>
                <w:rFonts w:cs="Arial"/>
                <w:szCs w:val="24"/>
              </w:rPr>
              <w:t>be delivered sequentially</w:t>
            </w:r>
            <w:r>
              <w:rPr>
                <w:rFonts w:cs="Arial"/>
                <w:szCs w:val="24"/>
              </w:rPr>
              <w:t>,</w:t>
            </w:r>
            <w:r w:rsidR="000472F2" w:rsidRPr="00A969CA">
              <w:rPr>
                <w:rFonts w:cs="Arial"/>
                <w:szCs w:val="24"/>
              </w:rPr>
              <w:t xml:space="preserve"> as they build on one another in terms of knowledge and skills. The format of these lessons includes some initial input around knowledge</w:t>
            </w:r>
            <w:r>
              <w:rPr>
                <w:rFonts w:cs="Arial"/>
                <w:szCs w:val="24"/>
              </w:rPr>
              <w:t xml:space="preserve"> and </w:t>
            </w:r>
            <w:r w:rsidR="000472F2" w:rsidRPr="00A969CA">
              <w:rPr>
                <w:rFonts w:cs="Arial"/>
                <w:szCs w:val="24"/>
              </w:rPr>
              <w:t xml:space="preserve">understanding which will strengthen the skills that </w:t>
            </w:r>
            <w:r w:rsidR="00C11A21">
              <w:rPr>
                <w:rFonts w:cs="Arial"/>
                <w:szCs w:val="24"/>
              </w:rPr>
              <w:t>learner</w:t>
            </w:r>
            <w:r w:rsidR="000472F2" w:rsidRPr="00A969CA">
              <w:rPr>
                <w:rFonts w:cs="Arial"/>
                <w:szCs w:val="24"/>
              </w:rPr>
              <w:t>s can use. These skills will be applied in the classroom settings and should reflect the requirements for industry placement</w:t>
            </w:r>
            <w:r>
              <w:rPr>
                <w:rFonts w:cs="Arial"/>
                <w:szCs w:val="24"/>
              </w:rPr>
              <w:t>s</w:t>
            </w:r>
            <w:r w:rsidR="000472F2" w:rsidRPr="00A969CA">
              <w:rPr>
                <w:rFonts w:cs="Arial"/>
                <w:szCs w:val="24"/>
              </w:rPr>
              <w:t xml:space="preserve">. This format has been adopted so </w:t>
            </w:r>
            <w:r>
              <w:rPr>
                <w:rFonts w:cs="Arial"/>
                <w:szCs w:val="24"/>
              </w:rPr>
              <w:t xml:space="preserve">that </w:t>
            </w:r>
            <w:r w:rsidR="00C11A21">
              <w:rPr>
                <w:rFonts w:cs="Arial"/>
                <w:szCs w:val="24"/>
              </w:rPr>
              <w:t>learner</w:t>
            </w:r>
            <w:r w:rsidR="000472F2" w:rsidRPr="00A969CA">
              <w:rPr>
                <w:rFonts w:cs="Arial"/>
                <w:szCs w:val="24"/>
              </w:rPr>
              <w:t xml:space="preserve">s can hone the skills </w:t>
            </w:r>
            <w:r>
              <w:rPr>
                <w:rFonts w:cs="Arial"/>
                <w:szCs w:val="24"/>
              </w:rPr>
              <w:t>o</w:t>
            </w:r>
            <w:r w:rsidR="000472F2" w:rsidRPr="00A969CA">
              <w:rPr>
                <w:rFonts w:cs="Arial"/>
                <w:szCs w:val="24"/>
              </w:rPr>
              <w:t xml:space="preserve">n industry placements. </w:t>
            </w:r>
          </w:p>
          <w:p w14:paraId="1D8D8166" w14:textId="77777777" w:rsidR="000472F2" w:rsidRPr="00A969CA" w:rsidRDefault="000472F2">
            <w:pPr>
              <w:rPr>
                <w:rFonts w:cs="Arial"/>
                <w:szCs w:val="24"/>
              </w:rPr>
            </w:pPr>
          </w:p>
          <w:p w14:paraId="58A9D81B" w14:textId="7BF8467D" w:rsidR="000472F2" w:rsidRPr="00A969CA" w:rsidRDefault="000472F2">
            <w:pPr>
              <w:rPr>
                <w:rFonts w:cs="Arial"/>
                <w:szCs w:val="24"/>
              </w:rPr>
            </w:pPr>
            <w:r w:rsidRPr="00A969CA">
              <w:rPr>
                <w:rFonts w:cs="Arial"/>
                <w:szCs w:val="24"/>
              </w:rPr>
              <w:t xml:space="preserve">Each lesson includes activities to support the assessment of the application of skills to reflect on the aims. These assessment points allow for gaps in skills and knowledge </w:t>
            </w:r>
            <w:r w:rsidR="00107B9A">
              <w:rPr>
                <w:rFonts w:cs="Arial"/>
                <w:szCs w:val="24"/>
              </w:rPr>
              <w:t xml:space="preserve">to be identified. Those </w:t>
            </w:r>
            <w:r w:rsidRPr="00A969CA">
              <w:rPr>
                <w:rFonts w:cs="Arial"/>
                <w:szCs w:val="24"/>
              </w:rPr>
              <w:t xml:space="preserve">areas will need to be revisited prior to progressing. </w:t>
            </w:r>
          </w:p>
          <w:p w14:paraId="06D46A8A" w14:textId="77777777" w:rsidR="000472F2" w:rsidRPr="00A969CA" w:rsidRDefault="000472F2">
            <w:pPr>
              <w:rPr>
                <w:rFonts w:cs="Arial"/>
                <w:b/>
                <w:bCs/>
                <w:szCs w:val="24"/>
              </w:rPr>
            </w:pPr>
          </w:p>
          <w:p w14:paraId="1E07E4BC" w14:textId="7EB51959" w:rsidR="000472F2" w:rsidRPr="00A969CA" w:rsidRDefault="000472F2">
            <w:pPr>
              <w:rPr>
                <w:rFonts w:cs="Arial"/>
                <w:b/>
                <w:bCs/>
                <w:szCs w:val="24"/>
              </w:rPr>
            </w:pPr>
            <w:r w:rsidRPr="00A969CA">
              <w:rPr>
                <w:rFonts w:cs="Arial"/>
                <w:b/>
                <w:bCs/>
                <w:szCs w:val="24"/>
              </w:rPr>
              <w:t xml:space="preserve">After the delivery of this content </w:t>
            </w:r>
          </w:p>
          <w:p w14:paraId="2FDEC768" w14:textId="699F4192" w:rsidR="000472F2" w:rsidRPr="00A969CA" w:rsidRDefault="000472F2">
            <w:pPr>
              <w:rPr>
                <w:rFonts w:cs="Arial"/>
                <w:szCs w:val="24"/>
              </w:rPr>
            </w:pPr>
            <w:r w:rsidRPr="002E4EE0">
              <w:rPr>
                <w:rFonts w:cs="Arial"/>
                <w:szCs w:val="24"/>
              </w:rPr>
              <w:t>The 2</w:t>
            </w:r>
            <w:r w:rsidR="002E4EE0">
              <w:rPr>
                <w:rFonts w:cs="Arial"/>
                <w:szCs w:val="24"/>
              </w:rPr>
              <w:t>5</w:t>
            </w:r>
            <w:r w:rsidR="00BE5C91">
              <w:rPr>
                <w:rFonts w:cs="Arial"/>
                <w:szCs w:val="24"/>
              </w:rPr>
              <w:t xml:space="preserve"> h</w:t>
            </w:r>
            <w:r w:rsidRPr="00A969CA">
              <w:rPr>
                <w:rFonts w:cs="Arial"/>
                <w:szCs w:val="24"/>
              </w:rPr>
              <w:t xml:space="preserve">ours </w:t>
            </w:r>
            <w:r w:rsidR="003148F5">
              <w:rPr>
                <w:rFonts w:cs="Arial"/>
                <w:szCs w:val="24"/>
              </w:rPr>
              <w:t>contributes to</w:t>
            </w:r>
            <w:r w:rsidRPr="00A969CA">
              <w:rPr>
                <w:rFonts w:cs="Arial"/>
                <w:szCs w:val="24"/>
              </w:rPr>
              <w:t xml:space="preserve"> the development of this occupational specialism. </w:t>
            </w:r>
            <w:r w:rsidR="003148F5">
              <w:rPr>
                <w:rFonts w:cs="Arial"/>
                <w:szCs w:val="24"/>
              </w:rPr>
              <w:t>F</w:t>
            </w:r>
            <w:r w:rsidRPr="00A969CA">
              <w:rPr>
                <w:rFonts w:cs="Arial"/>
                <w:szCs w:val="24"/>
              </w:rPr>
              <w:t xml:space="preserve">urther opportunities to practise and apply these skills </w:t>
            </w:r>
            <w:r w:rsidR="003148F5">
              <w:rPr>
                <w:rFonts w:cs="Arial"/>
                <w:szCs w:val="24"/>
              </w:rPr>
              <w:t>will be necessary</w:t>
            </w:r>
            <w:r w:rsidRPr="00A969CA">
              <w:rPr>
                <w:rFonts w:cs="Arial"/>
                <w:szCs w:val="24"/>
              </w:rPr>
              <w:t xml:space="preserve">. </w:t>
            </w:r>
          </w:p>
          <w:p w14:paraId="1094A2B9" w14:textId="77777777" w:rsidR="000472F2" w:rsidRPr="00A969CA" w:rsidRDefault="000472F2">
            <w:pPr>
              <w:rPr>
                <w:rFonts w:cs="Arial"/>
                <w:szCs w:val="24"/>
              </w:rPr>
            </w:pPr>
          </w:p>
        </w:tc>
      </w:tr>
      <w:tr w:rsidR="000472F2" w:rsidRPr="00A969CA" w14:paraId="03D62807" w14:textId="77777777">
        <w:tc>
          <w:tcPr>
            <w:tcW w:w="9776" w:type="dxa"/>
            <w:gridSpan w:val="4"/>
            <w:tcBorders>
              <w:left w:val="nil"/>
              <w:bottom w:val="nil"/>
              <w:right w:val="nil"/>
            </w:tcBorders>
          </w:tcPr>
          <w:p w14:paraId="16458398" w14:textId="77777777" w:rsidR="000472F2" w:rsidRPr="00A969CA" w:rsidRDefault="000472F2">
            <w:pPr>
              <w:rPr>
                <w:rFonts w:cs="Arial"/>
                <w:szCs w:val="24"/>
              </w:rPr>
            </w:pPr>
          </w:p>
        </w:tc>
      </w:tr>
      <w:tr w:rsidR="000472F2" w:rsidRPr="00A969CA" w14:paraId="6FBE1F0C" w14:textId="77777777" w:rsidTr="00F52453">
        <w:tc>
          <w:tcPr>
            <w:tcW w:w="9776" w:type="dxa"/>
            <w:gridSpan w:val="4"/>
            <w:tcBorders>
              <w:top w:val="single" w:sz="4" w:space="0" w:color="auto"/>
              <w:bottom w:val="single" w:sz="4" w:space="0" w:color="auto"/>
            </w:tcBorders>
            <w:shd w:val="clear" w:color="auto" w:fill="D9D9D9" w:themeFill="background1" w:themeFillShade="D9"/>
          </w:tcPr>
          <w:p w14:paraId="49CA44CC" w14:textId="00094DB2" w:rsidR="000472F2" w:rsidRPr="00A969CA" w:rsidRDefault="000472F2">
            <w:pPr>
              <w:rPr>
                <w:rFonts w:cs="Arial"/>
                <w:szCs w:val="24"/>
              </w:rPr>
            </w:pPr>
            <w:r w:rsidRPr="00A969CA">
              <w:rPr>
                <w:rFonts w:cs="Arial"/>
                <w:b/>
                <w:bCs/>
                <w:szCs w:val="24"/>
              </w:rPr>
              <w:t xml:space="preserve">Lesson </w:t>
            </w:r>
            <w:r w:rsidR="00107B9A">
              <w:rPr>
                <w:rFonts w:cs="Arial"/>
                <w:b/>
                <w:bCs/>
                <w:szCs w:val="24"/>
              </w:rPr>
              <w:t>s</w:t>
            </w:r>
            <w:r w:rsidRPr="00A969CA">
              <w:rPr>
                <w:rFonts w:cs="Arial"/>
                <w:b/>
                <w:bCs/>
                <w:szCs w:val="24"/>
              </w:rPr>
              <w:t xml:space="preserve">tructure </w:t>
            </w:r>
            <w:r w:rsidR="00F67E83">
              <w:rPr>
                <w:rFonts w:cs="Arial"/>
                <w:b/>
                <w:bCs/>
                <w:szCs w:val="24"/>
              </w:rPr>
              <w:t>and</w:t>
            </w:r>
            <w:r w:rsidRPr="00A969CA">
              <w:rPr>
                <w:rFonts w:cs="Arial"/>
                <w:b/>
                <w:bCs/>
                <w:szCs w:val="24"/>
              </w:rPr>
              <w:t xml:space="preserve"> </w:t>
            </w:r>
            <w:r w:rsidR="00107B9A">
              <w:rPr>
                <w:rFonts w:cs="Arial"/>
                <w:b/>
                <w:bCs/>
                <w:szCs w:val="24"/>
              </w:rPr>
              <w:t>c</w:t>
            </w:r>
            <w:r w:rsidRPr="00A969CA">
              <w:rPr>
                <w:rFonts w:cs="Arial"/>
                <w:b/>
                <w:bCs/>
                <w:szCs w:val="24"/>
              </w:rPr>
              <w:t>omponents</w:t>
            </w:r>
          </w:p>
        </w:tc>
      </w:tr>
      <w:tr w:rsidR="000472F2" w:rsidRPr="00A969CA" w14:paraId="79F928F4" w14:textId="77777777" w:rsidTr="00F52453">
        <w:tc>
          <w:tcPr>
            <w:tcW w:w="9776" w:type="dxa"/>
            <w:gridSpan w:val="4"/>
            <w:tcBorders>
              <w:top w:val="single" w:sz="4" w:space="0" w:color="auto"/>
            </w:tcBorders>
            <w:shd w:val="clear" w:color="auto" w:fill="auto"/>
          </w:tcPr>
          <w:p w14:paraId="6BBA0080" w14:textId="6118E6B8" w:rsidR="000472F2" w:rsidRPr="00A969CA" w:rsidRDefault="000472F2">
            <w:pPr>
              <w:rPr>
                <w:rFonts w:cs="Arial"/>
                <w:szCs w:val="24"/>
              </w:rPr>
            </w:pPr>
            <w:r w:rsidRPr="00A969CA">
              <w:rPr>
                <w:rFonts w:cs="Arial"/>
                <w:szCs w:val="24"/>
              </w:rPr>
              <w:t xml:space="preserve">Each lesson follows a learning cycle as outlined below. This approach has been adopted to </w:t>
            </w:r>
            <w:r w:rsidR="003148F5">
              <w:rPr>
                <w:rFonts w:cs="Arial"/>
                <w:szCs w:val="24"/>
              </w:rPr>
              <w:t>help</w:t>
            </w:r>
            <w:r w:rsidR="003148F5" w:rsidRPr="00A969CA">
              <w:rPr>
                <w:rFonts w:cs="Arial"/>
                <w:szCs w:val="24"/>
              </w:rPr>
              <w:t xml:space="preserve"> </w:t>
            </w:r>
            <w:r w:rsidRPr="00A969CA">
              <w:rPr>
                <w:rFonts w:cs="Arial"/>
                <w:szCs w:val="24"/>
              </w:rPr>
              <w:t>retention of learning over time and to provide opportunities for the practising and independent application of skills.</w:t>
            </w:r>
          </w:p>
          <w:p w14:paraId="59B21321" w14:textId="77777777" w:rsidR="000472F2" w:rsidRPr="00A969CA" w:rsidRDefault="000472F2">
            <w:pPr>
              <w:rPr>
                <w:rFonts w:cs="Arial"/>
                <w:szCs w:val="24"/>
              </w:rPr>
            </w:pPr>
          </w:p>
          <w:p w14:paraId="1F94B0BB" w14:textId="7FF660DB" w:rsidR="000472F2" w:rsidRPr="00A969CA" w:rsidRDefault="000472F2">
            <w:pPr>
              <w:rPr>
                <w:rFonts w:cs="Arial"/>
                <w:szCs w:val="24"/>
              </w:rPr>
            </w:pPr>
            <w:r w:rsidRPr="00A969CA">
              <w:rPr>
                <w:rFonts w:cs="Arial"/>
                <w:b/>
                <w:bCs/>
                <w:szCs w:val="24"/>
              </w:rPr>
              <w:t xml:space="preserve">Lesson </w:t>
            </w:r>
            <w:r w:rsidR="00107B9A">
              <w:rPr>
                <w:rFonts w:cs="Arial"/>
                <w:b/>
                <w:bCs/>
                <w:szCs w:val="24"/>
              </w:rPr>
              <w:t>s</w:t>
            </w:r>
            <w:r w:rsidRPr="00A969CA">
              <w:rPr>
                <w:rFonts w:cs="Arial"/>
                <w:b/>
                <w:bCs/>
                <w:szCs w:val="24"/>
              </w:rPr>
              <w:t>tructure</w:t>
            </w:r>
          </w:p>
          <w:p w14:paraId="264CC44F" w14:textId="29100065" w:rsidR="000472F2" w:rsidRPr="00A969CA" w:rsidRDefault="000F5EB6">
            <w:pPr>
              <w:rPr>
                <w:rFonts w:cs="Arial"/>
                <w:szCs w:val="24"/>
              </w:rPr>
            </w:pPr>
            <w:r>
              <w:rPr>
                <w:rFonts w:cs="Arial"/>
                <w:b/>
                <w:bCs/>
                <w:szCs w:val="24"/>
              </w:rPr>
              <w:t>Recall and connect</w:t>
            </w:r>
            <w:r w:rsidR="000472F2" w:rsidRPr="00A969CA">
              <w:rPr>
                <w:rFonts w:cs="Arial"/>
                <w:b/>
                <w:bCs/>
                <w:szCs w:val="24"/>
              </w:rPr>
              <w:t>:</w:t>
            </w:r>
            <w:r w:rsidR="000472F2" w:rsidRPr="00A969CA">
              <w:rPr>
                <w:rFonts w:cs="Arial"/>
                <w:szCs w:val="24"/>
              </w:rPr>
              <w:t xml:space="preserve"> This section of the lesson is designed to recall </w:t>
            </w:r>
            <w:r w:rsidR="00C11A21">
              <w:rPr>
                <w:rFonts w:cs="Arial"/>
                <w:szCs w:val="24"/>
              </w:rPr>
              <w:t>learner</w:t>
            </w:r>
            <w:r w:rsidR="000472F2" w:rsidRPr="00A969CA">
              <w:rPr>
                <w:rFonts w:cs="Arial"/>
                <w:szCs w:val="24"/>
              </w:rPr>
              <w:t xml:space="preserve"> prior learning. This can be from the previous lessons. This short, accessible task allows </w:t>
            </w:r>
            <w:r w:rsidR="00C11A21">
              <w:rPr>
                <w:rFonts w:cs="Arial"/>
                <w:szCs w:val="24"/>
              </w:rPr>
              <w:t>tutor</w:t>
            </w:r>
            <w:r w:rsidR="000472F2" w:rsidRPr="00A969CA">
              <w:rPr>
                <w:rFonts w:cs="Arial"/>
                <w:szCs w:val="24"/>
              </w:rPr>
              <w:t xml:space="preserve">s to address misconceptions in prior learning before building on </w:t>
            </w:r>
            <w:r w:rsidR="00107B9A">
              <w:rPr>
                <w:rFonts w:cs="Arial"/>
                <w:szCs w:val="24"/>
              </w:rPr>
              <w:t xml:space="preserve">it and </w:t>
            </w:r>
            <w:r w:rsidR="000472F2" w:rsidRPr="00A969CA">
              <w:rPr>
                <w:rFonts w:cs="Arial"/>
                <w:szCs w:val="24"/>
              </w:rPr>
              <w:t xml:space="preserve">moving on. </w:t>
            </w:r>
          </w:p>
          <w:p w14:paraId="6A13E463" w14:textId="5D743CB5" w:rsidR="000472F2" w:rsidRPr="00A969CA" w:rsidRDefault="000472F2">
            <w:pPr>
              <w:rPr>
                <w:rFonts w:cs="Arial"/>
                <w:szCs w:val="24"/>
              </w:rPr>
            </w:pPr>
            <w:r w:rsidRPr="00A969CA">
              <w:rPr>
                <w:rFonts w:cs="Arial"/>
                <w:b/>
                <w:bCs/>
                <w:szCs w:val="24"/>
              </w:rPr>
              <w:t xml:space="preserve">Aim </w:t>
            </w:r>
            <w:r w:rsidR="00F67E83">
              <w:rPr>
                <w:rFonts w:cs="Arial"/>
                <w:b/>
                <w:bCs/>
                <w:szCs w:val="24"/>
              </w:rPr>
              <w:t>and</w:t>
            </w:r>
            <w:r w:rsidRPr="00A969CA">
              <w:rPr>
                <w:rFonts w:cs="Arial"/>
                <w:b/>
                <w:bCs/>
                <w:szCs w:val="24"/>
              </w:rPr>
              <w:t xml:space="preserve"> </w:t>
            </w:r>
            <w:r w:rsidR="000E5BD4">
              <w:rPr>
                <w:rFonts w:cs="Arial"/>
                <w:b/>
                <w:bCs/>
                <w:szCs w:val="24"/>
              </w:rPr>
              <w:t>l</w:t>
            </w:r>
            <w:r w:rsidRPr="00A969CA">
              <w:rPr>
                <w:rFonts w:cs="Arial"/>
                <w:b/>
                <w:bCs/>
                <w:szCs w:val="24"/>
              </w:rPr>
              <w:t xml:space="preserve">earning </w:t>
            </w:r>
            <w:r w:rsidR="000E5BD4">
              <w:rPr>
                <w:rFonts w:cs="Arial"/>
                <w:b/>
                <w:bCs/>
                <w:szCs w:val="24"/>
              </w:rPr>
              <w:t>o</w:t>
            </w:r>
            <w:r w:rsidRPr="00A969CA">
              <w:rPr>
                <w:rFonts w:cs="Arial"/>
                <w:b/>
                <w:bCs/>
                <w:szCs w:val="24"/>
              </w:rPr>
              <w:t>utcomes</w:t>
            </w:r>
            <w:r w:rsidR="00120C82">
              <w:rPr>
                <w:rFonts w:cs="Arial"/>
                <w:b/>
                <w:bCs/>
                <w:szCs w:val="24"/>
              </w:rPr>
              <w:t xml:space="preserve"> (LOs)</w:t>
            </w:r>
            <w:r w:rsidRPr="00A969CA">
              <w:rPr>
                <w:rFonts w:cs="Arial"/>
                <w:b/>
                <w:bCs/>
                <w:szCs w:val="24"/>
              </w:rPr>
              <w:t xml:space="preserve">: </w:t>
            </w:r>
            <w:r w:rsidRPr="00A969CA">
              <w:rPr>
                <w:rFonts w:cs="Arial"/>
                <w:szCs w:val="24"/>
              </w:rPr>
              <w:t xml:space="preserve">The aim refers to the overall </w:t>
            </w:r>
            <w:r w:rsidR="003148F5">
              <w:rPr>
                <w:rFonts w:cs="Arial"/>
                <w:szCs w:val="24"/>
              </w:rPr>
              <w:t xml:space="preserve">intent of the lesson and usually links to the </w:t>
            </w:r>
            <w:r w:rsidRPr="00A969CA">
              <w:rPr>
                <w:rFonts w:cs="Arial"/>
                <w:szCs w:val="24"/>
              </w:rPr>
              <w:t xml:space="preserve">skill(s) to be developed. The learning outcomes detail what </w:t>
            </w:r>
            <w:r w:rsidR="00C11A21">
              <w:rPr>
                <w:rFonts w:cs="Arial"/>
                <w:szCs w:val="24"/>
              </w:rPr>
              <w:t>learner</w:t>
            </w:r>
            <w:r w:rsidRPr="00A969CA">
              <w:rPr>
                <w:rFonts w:cs="Arial"/>
                <w:szCs w:val="24"/>
              </w:rPr>
              <w:t xml:space="preserve">s will know, understand and be able to do by the end of the lesson to meet the aim. </w:t>
            </w:r>
          </w:p>
          <w:p w14:paraId="182D9411" w14:textId="16391AEF" w:rsidR="000472F2" w:rsidRPr="00A969CA" w:rsidRDefault="00F67E83">
            <w:pPr>
              <w:rPr>
                <w:rFonts w:cs="Arial"/>
                <w:szCs w:val="24"/>
              </w:rPr>
            </w:pPr>
            <w:r>
              <w:rPr>
                <w:rFonts w:cs="Arial"/>
                <w:b/>
                <w:bCs/>
                <w:szCs w:val="24"/>
              </w:rPr>
              <w:t>Present new information</w:t>
            </w:r>
            <w:r w:rsidR="000472F2" w:rsidRPr="00A969CA">
              <w:rPr>
                <w:rFonts w:cs="Arial"/>
                <w:b/>
                <w:bCs/>
                <w:szCs w:val="24"/>
              </w:rPr>
              <w:t xml:space="preserve">: </w:t>
            </w:r>
            <w:r w:rsidR="000472F2" w:rsidRPr="00A969CA">
              <w:rPr>
                <w:rFonts w:cs="Arial"/>
                <w:szCs w:val="24"/>
              </w:rPr>
              <w:t xml:space="preserve">This section is usually driven by the </w:t>
            </w:r>
            <w:r w:rsidR="00C11A21">
              <w:rPr>
                <w:rFonts w:cs="Arial"/>
                <w:szCs w:val="24"/>
              </w:rPr>
              <w:t>tutor</w:t>
            </w:r>
            <w:r w:rsidR="000472F2" w:rsidRPr="00A969CA">
              <w:rPr>
                <w:rFonts w:cs="Arial"/>
                <w:szCs w:val="24"/>
              </w:rPr>
              <w:t xml:space="preserve"> </w:t>
            </w:r>
            <w:r w:rsidR="000E5BD4">
              <w:rPr>
                <w:rFonts w:cs="Arial"/>
                <w:szCs w:val="24"/>
              </w:rPr>
              <w:t xml:space="preserve">to </w:t>
            </w:r>
            <w:r w:rsidR="000472F2" w:rsidRPr="00A969CA">
              <w:rPr>
                <w:rFonts w:cs="Arial"/>
                <w:szCs w:val="24"/>
              </w:rPr>
              <w:t>introduce and explain any new or key concepts that will be central to the lesson. This part of the lesson is key to new learning</w:t>
            </w:r>
            <w:r w:rsidR="000E5BD4">
              <w:rPr>
                <w:rFonts w:cs="Arial"/>
                <w:szCs w:val="24"/>
              </w:rPr>
              <w:t>,</w:t>
            </w:r>
            <w:r w:rsidR="000472F2" w:rsidRPr="00A969CA">
              <w:rPr>
                <w:rFonts w:cs="Arial"/>
                <w:szCs w:val="24"/>
              </w:rPr>
              <w:t xml:space="preserve"> which will draw on the core learning but specifically in </w:t>
            </w:r>
            <w:r w:rsidR="000E5BD4">
              <w:rPr>
                <w:rFonts w:cs="Arial"/>
                <w:szCs w:val="24"/>
              </w:rPr>
              <w:t xml:space="preserve">the </w:t>
            </w:r>
            <w:r w:rsidR="000472F2" w:rsidRPr="00A969CA">
              <w:rPr>
                <w:rFonts w:cs="Arial"/>
                <w:szCs w:val="24"/>
              </w:rPr>
              <w:t xml:space="preserve">context </w:t>
            </w:r>
            <w:r w:rsidR="000E5BD4">
              <w:rPr>
                <w:rFonts w:cs="Arial"/>
                <w:szCs w:val="24"/>
              </w:rPr>
              <w:t xml:space="preserve">of </w:t>
            </w:r>
            <w:r w:rsidR="000472F2" w:rsidRPr="00A969CA">
              <w:rPr>
                <w:rFonts w:cs="Arial"/>
                <w:szCs w:val="24"/>
              </w:rPr>
              <w:t>the occupational specialism</w:t>
            </w:r>
            <w:r w:rsidR="000E5BD4">
              <w:rPr>
                <w:rFonts w:cs="Arial"/>
                <w:szCs w:val="24"/>
              </w:rPr>
              <w:t xml:space="preserve"> to make </w:t>
            </w:r>
            <w:r w:rsidR="000472F2" w:rsidRPr="00A969CA">
              <w:rPr>
                <w:rFonts w:cs="Arial"/>
                <w:szCs w:val="24"/>
              </w:rPr>
              <w:t xml:space="preserve">this learning meaningful and applied. </w:t>
            </w:r>
          </w:p>
          <w:p w14:paraId="27960B72" w14:textId="1763ED5C" w:rsidR="000472F2" w:rsidRPr="00A969CA" w:rsidRDefault="00F67E83">
            <w:pPr>
              <w:rPr>
                <w:rFonts w:cs="Arial"/>
                <w:szCs w:val="24"/>
              </w:rPr>
            </w:pPr>
            <w:r>
              <w:rPr>
                <w:rFonts w:cs="Arial"/>
                <w:b/>
                <w:bCs/>
                <w:szCs w:val="24"/>
              </w:rPr>
              <w:t>Guided practice</w:t>
            </w:r>
            <w:r w:rsidR="000472F2" w:rsidRPr="00A969CA">
              <w:rPr>
                <w:rFonts w:cs="Arial"/>
                <w:b/>
                <w:bCs/>
                <w:szCs w:val="24"/>
              </w:rPr>
              <w:t xml:space="preserve">: </w:t>
            </w:r>
            <w:r w:rsidR="000472F2" w:rsidRPr="00A969CA">
              <w:rPr>
                <w:rFonts w:cs="Arial"/>
                <w:szCs w:val="24"/>
              </w:rPr>
              <w:t xml:space="preserve">During this section, </w:t>
            </w:r>
            <w:r w:rsidR="00C11A21">
              <w:rPr>
                <w:rFonts w:cs="Arial"/>
                <w:szCs w:val="24"/>
              </w:rPr>
              <w:t>learner</w:t>
            </w:r>
            <w:r w:rsidR="000472F2" w:rsidRPr="00A969CA">
              <w:rPr>
                <w:rFonts w:cs="Arial"/>
                <w:szCs w:val="24"/>
              </w:rPr>
              <w:t>s will be supported to further their understanding and practi</w:t>
            </w:r>
            <w:r w:rsidR="000E5BD4">
              <w:rPr>
                <w:rFonts w:cs="Arial"/>
                <w:szCs w:val="24"/>
              </w:rPr>
              <w:t>s</w:t>
            </w:r>
            <w:r w:rsidR="000472F2" w:rsidRPr="00A969CA">
              <w:rPr>
                <w:rFonts w:cs="Arial"/>
                <w:szCs w:val="24"/>
              </w:rPr>
              <w:t xml:space="preserve">e their skills under the </w:t>
            </w:r>
            <w:r w:rsidR="000E5BD4">
              <w:rPr>
                <w:rFonts w:cs="Arial"/>
                <w:szCs w:val="24"/>
              </w:rPr>
              <w:t xml:space="preserve">tutor’s </w:t>
            </w:r>
            <w:r w:rsidR="000472F2" w:rsidRPr="00A969CA">
              <w:rPr>
                <w:rFonts w:cs="Arial"/>
                <w:szCs w:val="24"/>
              </w:rPr>
              <w:t xml:space="preserve">guidance. This can be </w:t>
            </w:r>
            <w:r w:rsidR="000E5BD4">
              <w:rPr>
                <w:rFonts w:cs="Arial"/>
                <w:szCs w:val="24"/>
              </w:rPr>
              <w:t xml:space="preserve">through </w:t>
            </w:r>
            <w:r w:rsidR="000472F2" w:rsidRPr="00A969CA">
              <w:rPr>
                <w:rFonts w:cs="Arial"/>
                <w:szCs w:val="24"/>
              </w:rPr>
              <w:t xml:space="preserve">group activities or may involve the </w:t>
            </w:r>
            <w:r w:rsidR="00C11A21">
              <w:rPr>
                <w:rFonts w:cs="Arial"/>
                <w:szCs w:val="24"/>
              </w:rPr>
              <w:t>tutor</w:t>
            </w:r>
            <w:r w:rsidR="000472F2" w:rsidRPr="00A969CA">
              <w:rPr>
                <w:rFonts w:cs="Arial"/>
                <w:szCs w:val="24"/>
              </w:rPr>
              <w:t xml:space="preserve"> leading a discussion. This </w:t>
            </w:r>
            <w:r w:rsidR="000E5BD4">
              <w:rPr>
                <w:rFonts w:cs="Arial"/>
                <w:szCs w:val="24"/>
              </w:rPr>
              <w:t xml:space="preserve">part </w:t>
            </w:r>
            <w:r w:rsidR="000472F2" w:rsidRPr="00A969CA">
              <w:rPr>
                <w:rFonts w:cs="Arial"/>
                <w:szCs w:val="24"/>
              </w:rPr>
              <w:t xml:space="preserve">of the lesson helps </w:t>
            </w:r>
            <w:r w:rsidR="00C11A21">
              <w:rPr>
                <w:rFonts w:cs="Arial"/>
                <w:szCs w:val="24"/>
              </w:rPr>
              <w:t>learner</w:t>
            </w:r>
            <w:r w:rsidR="000472F2" w:rsidRPr="00A969CA">
              <w:rPr>
                <w:rFonts w:cs="Arial"/>
                <w:szCs w:val="24"/>
              </w:rPr>
              <w:t>s to engage with the occupational specialism requirements</w:t>
            </w:r>
            <w:r w:rsidR="000E5BD4">
              <w:rPr>
                <w:rFonts w:cs="Arial"/>
                <w:szCs w:val="24"/>
              </w:rPr>
              <w:t>,</w:t>
            </w:r>
            <w:r w:rsidR="000472F2" w:rsidRPr="00A969CA">
              <w:rPr>
                <w:rFonts w:cs="Arial"/>
                <w:szCs w:val="24"/>
              </w:rPr>
              <w:t xml:space="preserve"> which will develop their knowledge, understanding and skills </w:t>
            </w:r>
            <w:r w:rsidR="000E5BD4">
              <w:rPr>
                <w:rFonts w:cs="Arial"/>
                <w:szCs w:val="24"/>
              </w:rPr>
              <w:t xml:space="preserve">in </w:t>
            </w:r>
            <w:r w:rsidR="000472F2" w:rsidRPr="00A969CA">
              <w:rPr>
                <w:rFonts w:cs="Arial"/>
                <w:szCs w:val="24"/>
              </w:rPr>
              <w:t>read</w:t>
            </w:r>
            <w:r w:rsidR="000E5BD4">
              <w:rPr>
                <w:rFonts w:cs="Arial"/>
                <w:szCs w:val="24"/>
              </w:rPr>
              <w:t xml:space="preserve">iness </w:t>
            </w:r>
            <w:r w:rsidR="000472F2" w:rsidRPr="00A969CA">
              <w:rPr>
                <w:rFonts w:cs="Arial"/>
                <w:szCs w:val="24"/>
              </w:rPr>
              <w:t xml:space="preserve">for their </w:t>
            </w:r>
            <w:r w:rsidR="00C11A21">
              <w:rPr>
                <w:rFonts w:cs="Arial"/>
                <w:szCs w:val="24"/>
              </w:rPr>
              <w:t>industry placement</w:t>
            </w:r>
            <w:r w:rsidR="000472F2" w:rsidRPr="00A969CA">
              <w:rPr>
                <w:rFonts w:cs="Arial"/>
                <w:szCs w:val="24"/>
              </w:rPr>
              <w:t xml:space="preserve">. </w:t>
            </w:r>
          </w:p>
          <w:p w14:paraId="4241E1E4" w14:textId="0CC8A298" w:rsidR="000472F2" w:rsidRPr="00A969CA" w:rsidRDefault="00F67E83">
            <w:pPr>
              <w:tabs>
                <w:tab w:val="left" w:pos="2904"/>
              </w:tabs>
              <w:rPr>
                <w:rFonts w:cs="Arial"/>
                <w:szCs w:val="24"/>
              </w:rPr>
            </w:pPr>
            <w:r>
              <w:rPr>
                <w:rFonts w:cs="Arial"/>
                <w:b/>
                <w:bCs/>
                <w:szCs w:val="24"/>
              </w:rPr>
              <w:t>Independent practice</w:t>
            </w:r>
            <w:r w:rsidR="000472F2" w:rsidRPr="00A969CA">
              <w:rPr>
                <w:rFonts w:cs="Arial"/>
                <w:b/>
                <w:bCs/>
                <w:szCs w:val="24"/>
              </w:rPr>
              <w:t xml:space="preserve">: </w:t>
            </w:r>
            <w:r w:rsidR="000472F2" w:rsidRPr="00A969CA">
              <w:rPr>
                <w:rFonts w:cs="Arial"/>
                <w:szCs w:val="24"/>
              </w:rPr>
              <w:t xml:space="preserve">This section of the lesson is of crucial importance. It </w:t>
            </w:r>
            <w:r w:rsidR="003148F5">
              <w:rPr>
                <w:rFonts w:cs="Arial"/>
                <w:szCs w:val="24"/>
              </w:rPr>
              <w:t xml:space="preserve">provides an opportunity for </w:t>
            </w:r>
            <w:r w:rsidR="00C11A21">
              <w:rPr>
                <w:rFonts w:cs="Arial"/>
                <w:szCs w:val="24"/>
              </w:rPr>
              <w:t>learner</w:t>
            </w:r>
            <w:r w:rsidR="000472F2" w:rsidRPr="00A969CA">
              <w:rPr>
                <w:rFonts w:cs="Arial"/>
                <w:szCs w:val="24"/>
              </w:rPr>
              <w:t>s to apply knowledge</w:t>
            </w:r>
            <w:r w:rsidR="000E5BD4">
              <w:rPr>
                <w:rFonts w:cs="Arial"/>
                <w:szCs w:val="24"/>
              </w:rPr>
              <w:t xml:space="preserve">, </w:t>
            </w:r>
            <w:r w:rsidR="000472F2" w:rsidRPr="00A969CA">
              <w:rPr>
                <w:rFonts w:cs="Arial"/>
                <w:szCs w:val="24"/>
              </w:rPr>
              <w:t xml:space="preserve">understanding and practice skills independently. </w:t>
            </w:r>
          </w:p>
          <w:p w14:paraId="63E7FCA1" w14:textId="7E5F0739" w:rsidR="000472F2" w:rsidRDefault="000472F2">
            <w:pPr>
              <w:rPr>
                <w:rFonts w:cs="Arial"/>
                <w:szCs w:val="24"/>
              </w:rPr>
            </w:pPr>
            <w:r w:rsidRPr="00A969CA">
              <w:rPr>
                <w:rFonts w:cs="Arial"/>
                <w:b/>
                <w:bCs/>
                <w:szCs w:val="24"/>
              </w:rPr>
              <w:t xml:space="preserve">Review: </w:t>
            </w:r>
            <w:r w:rsidRPr="00A969CA">
              <w:rPr>
                <w:rFonts w:cs="Arial"/>
                <w:szCs w:val="24"/>
              </w:rPr>
              <w:t xml:space="preserve">This part of the lesson </w:t>
            </w:r>
            <w:r w:rsidR="003148F5">
              <w:rPr>
                <w:rFonts w:cs="Arial"/>
                <w:szCs w:val="24"/>
              </w:rPr>
              <w:t xml:space="preserve">is designed for </w:t>
            </w:r>
            <w:r w:rsidRPr="00A969CA">
              <w:rPr>
                <w:rFonts w:cs="Arial"/>
                <w:szCs w:val="24"/>
              </w:rPr>
              <w:t xml:space="preserve">the </w:t>
            </w:r>
            <w:r w:rsidR="00C11A21">
              <w:rPr>
                <w:rFonts w:cs="Arial"/>
                <w:szCs w:val="24"/>
              </w:rPr>
              <w:t>tutor</w:t>
            </w:r>
            <w:r w:rsidR="000E5BD4">
              <w:rPr>
                <w:rFonts w:cs="Arial"/>
                <w:szCs w:val="24"/>
              </w:rPr>
              <w:t xml:space="preserve"> and </w:t>
            </w:r>
            <w:r w:rsidR="00C11A21">
              <w:rPr>
                <w:rFonts w:cs="Arial"/>
                <w:szCs w:val="24"/>
              </w:rPr>
              <w:t>learner</w:t>
            </w:r>
            <w:r w:rsidR="000E5BD4">
              <w:rPr>
                <w:rFonts w:cs="Arial"/>
                <w:szCs w:val="24"/>
              </w:rPr>
              <w:t>s</w:t>
            </w:r>
            <w:r w:rsidRPr="00A969CA">
              <w:rPr>
                <w:rFonts w:cs="Arial"/>
                <w:szCs w:val="24"/>
              </w:rPr>
              <w:t xml:space="preserve"> to assess progress against the </w:t>
            </w:r>
            <w:r w:rsidR="000E5BD4">
              <w:rPr>
                <w:rFonts w:cs="Arial"/>
                <w:szCs w:val="24"/>
              </w:rPr>
              <w:t xml:space="preserve">lesson </w:t>
            </w:r>
            <w:r w:rsidRPr="00A969CA">
              <w:rPr>
                <w:rFonts w:cs="Arial"/>
                <w:szCs w:val="24"/>
              </w:rPr>
              <w:t>aim. The aim and learning outcomes should be revisited at this stage.</w:t>
            </w:r>
            <w:r w:rsidRPr="00A969CA">
              <w:rPr>
                <w:rFonts w:cs="Arial"/>
                <w:b/>
                <w:bCs/>
                <w:szCs w:val="24"/>
              </w:rPr>
              <w:t xml:space="preserve"> </w:t>
            </w:r>
            <w:r w:rsidRPr="00A969CA">
              <w:rPr>
                <w:rFonts w:cs="Arial"/>
                <w:szCs w:val="24"/>
              </w:rPr>
              <w:t xml:space="preserve"> </w:t>
            </w:r>
          </w:p>
          <w:p w14:paraId="332D8424" w14:textId="77777777" w:rsidR="00200F40" w:rsidRDefault="00200F40">
            <w:pPr>
              <w:rPr>
                <w:rFonts w:cs="Arial"/>
                <w:szCs w:val="24"/>
              </w:rPr>
            </w:pPr>
          </w:p>
          <w:p w14:paraId="6EFCF969" w14:textId="31025B9B" w:rsidR="00200F40" w:rsidRPr="00200F40" w:rsidRDefault="00200F40">
            <w:pPr>
              <w:rPr>
                <w:rFonts w:cs="Arial"/>
                <w:szCs w:val="24"/>
              </w:rPr>
            </w:pPr>
            <w:r>
              <w:rPr>
                <w:rFonts w:cs="Arial"/>
                <w:szCs w:val="24"/>
              </w:rPr>
              <w:t>Throughout the lessons</w:t>
            </w:r>
            <w:r w:rsidR="000E5BD4">
              <w:rPr>
                <w:rFonts w:cs="Arial"/>
                <w:szCs w:val="24"/>
              </w:rPr>
              <w:t xml:space="preserve">, </w:t>
            </w:r>
            <w:r>
              <w:rPr>
                <w:rFonts w:cs="Arial"/>
                <w:szCs w:val="24"/>
              </w:rPr>
              <w:t xml:space="preserve">keywords, phrases </w:t>
            </w:r>
            <w:r w:rsidR="000E5BD4">
              <w:rPr>
                <w:rFonts w:cs="Arial"/>
                <w:szCs w:val="24"/>
              </w:rPr>
              <w:t xml:space="preserve">and </w:t>
            </w:r>
            <w:r>
              <w:rPr>
                <w:rFonts w:cs="Arial"/>
                <w:szCs w:val="24"/>
              </w:rPr>
              <w:t xml:space="preserve">responses to questions are noted </w:t>
            </w:r>
            <w:r w:rsidR="00056229">
              <w:rPr>
                <w:rFonts w:cs="Arial"/>
                <w:szCs w:val="24"/>
              </w:rPr>
              <w:t xml:space="preserve">in bold </w:t>
            </w:r>
            <w:r>
              <w:rPr>
                <w:rFonts w:cs="Arial"/>
                <w:szCs w:val="24"/>
              </w:rPr>
              <w:t xml:space="preserve">on the </w:t>
            </w:r>
            <w:r w:rsidR="000F5EB6">
              <w:rPr>
                <w:rFonts w:cs="Arial"/>
                <w:szCs w:val="24"/>
              </w:rPr>
              <w:t>PowerPoint</w:t>
            </w:r>
            <w:r>
              <w:rPr>
                <w:rFonts w:cs="Arial"/>
                <w:szCs w:val="24"/>
              </w:rPr>
              <w:t xml:space="preserve"> </w:t>
            </w:r>
            <w:r w:rsidR="00056229">
              <w:rPr>
                <w:rFonts w:cs="Arial"/>
                <w:szCs w:val="24"/>
              </w:rPr>
              <w:t xml:space="preserve">slides </w:t>
            </w:r>
            <w:r>
              <w:rPr>
                <w:rFonts w:cs="Arial"/>
                <w:szCs w:val="24"/>
              </w:rPr>
              <w:t xml:space="preserve">where applicable. This is used to </w:t>
            </w:r>
            <w:r w:rsidR="00056229">
              <w:rPr>
                <w:rFonts w:cs="Arial"/>
                <w:szCs w:val="24"/>
              </w:rPr>
              <w:t xml:space="preserve">provide </w:t>
            </w:r>
            <w:r>
              <w:rPr>
                <w:rFonts w:cs="Arial"/>
                <w:szCs w:val="24"/>
              </w:rPr>
              <w:t xml:space="preserve">emphasis to the </w:t>
            </w:r>
            <w:r w:rsidR="00C11A21">
              <w:rPr>
                <w:rFonts w:cs="Arial"/>
                <w:szCs w:val="24"/>
              </w:rPr>
              <w:t>learner</w:t>
            </w:r>
            <w:r>
              <w:rPr>
                <w:rFonts w:cs="Arial"/>
                <w:szCs w:val="24"/>
              </w:rPr>
              <w:t>s regarding the content covered and to support assessment where needed during self</w:t>
            </w:r>
            <w:r w:rsidR="00481078">
              <w:rPr>
                <w:rFonts w:cs="Arial"/>
                <w:szCs w:val="24"/>
              </w:rPr>
              <w:t>-</w:t>
            </w:r>
            <w:r>
              <w:rPr>
                <w:rFonts w:cs="Arial"/>
                <w:szCs w:val="24"/>
              </w:rPr>
              <w:t>assessment or peer</w:t>
            </w:r>
            <w:r w:rsidR="00056229">
              <w:rPr>
                <w:rFonts w:cs="Arial"/>
                <w:szCs w:val="24"/>
              </w:rPr>
              <w:t>-</w:t>
            </w:r>
            <w:r>
              <w:rPr>
                <w:rFonts w:cs="Arial"/>
                <w:szCs w:val="24"/>
              </w:rPr>
              <w:t>assessment activities</w:t>
            </w:r>
            <w:r w:rsidR="00056229">
              <w:rPr>
                <w:rFonts w:cs="Arial"/>
                <w:szCs w:val="24"/>
              </w:rPr>
              <w:t>,</w:t>
            </w:r>
            <w:r>
              <w:rPr>
                <w:rFonts w:cs="Arial"/>
                <w:szCs w:val="24"/>
              </w:rPr>
              <w:t xml:space="preserve"> as signposted throughout the delivery. </w:t>
            </w:r>
          </w:p>
        </w:tc>
      </w:tr>
      <w:tr w:rsidR="000472F2" w:rsidRPr="00A969CA" w14:paraId="0B7CF4D0" w14:textId="77777777">
        <w:tc>
          <w:tcPr>
            <w:tcW w:w="9776" w:type="dxa"/>
            <w:gridSpan w:val="4"/>
            <w:tcBorders>
              <w:top w:val="single" w:sz="4" w:space="0" w:color="auto"/>
              <w:bottom w:val="single" w:sz="4" w:space="0" w:color="auto"/>
            </w:tcBorders>
          </w:tcPr>
          <w:p w14:paraId="66A50390" w14:textId="6CCCD5E4" w:rsidR="000472F2" w:rsidRPr="00A969CA" w:rsidRDefault="000472F2">
            <w:pPr>
              <w:rPr>
                <w:rFonts w:cs="Arial"/>
                <w:b/>
                <w:bCs/>
                <w:szCs w:val="24"/>
              </w:rPr>
            </w:pPr>
            <w:r w:rsidRPr="00A969CA">
              <w:rPr>
                <w:rFonts w:cs="Arial"/>
                <w:b/>
                <w:bCs/>
                <w:szCs w:val="24"/>
              </w:rPr>
              <w:t xml:space="preserve">Specification </w:t>
            </w:r>
            <w:r w:rsidR="000F5EB6">
              <w:rPr>
                <w:rFonts w:cs="Arial"/>
                <w:b/>
                <w:bCs/>
                <w:szCs w:val="24"/>
              </w:rPr>
              <w:t>l</w:t>
            </w:r>
            <w:r w:rsidR="000F5EB6" w:rsidRPr="00A969CA">
              <w:rPr>
                <w:rFonts w:cs="Arial"/>
                <w:b/>
                <w:bCs/>
                <w:szCs w:val="24"/>
              </w:rPr>
              <w:t>inks</w:t>
            </w:r>
            <w:r w:rsidRPr="00A969CA">
              <w:rPr>
                <w:rFonts w:cs="Arial"/>
                <w:b/>
                <w:bCs/>
                <w:szCs w:val="24"/>
              </w:rPr>
              <w:t xml:space="preserve"> </w:t>
            </w:r>
          </w:p>
          <w:p w14:paraId="63868CF1" w14:textId="6B76D05D" w:rsidR="000472F2" w:rsidRPr="00A969CA" w:rsidRDefault="000472F2">
            <w:pPr>
              <w:rPr>
                <w:rFonts w:cs="Arial"/>
                <w:szCs w:val="24"/>
              </w:rPr>
            </w:pPr>
            <w:r w:rsidRPr="00A969CA">
              <w:rPr>
                <w:rFonts w:cs="Arial"/>
                <w:b/>
                <w:bCs/>
                <w:szCs w:val="24"/>
              </w:rPr>
              <w:t>Block 1</w:t>
            </w:r>
            <w:r w:rsidR="00FA7F93">
              <w:rPr>
                <w:rFonts w:cs="Arial"/>
                <w:b/>
                <w:bCs/>
                <w:szCs w:val="24"/>
              </w:rPr>
              <w:t>, p</w:t>
            </w:r>
            <w:r w:rsidRPr="00A969CA">
              <w:rPr>
                <w:rFonts w:cs="Arial"/>
                <w:b/>
                <w:bCs/>
                <w:szCs w:val="24"/>
              </w:rPr>
              <w:t xml:space="preserve">erformance </w:t>
            </w:r>
            <w:r w:rsidR="000F5EB6">
              <w:rPr>
                <w:rFonts w:cs="Arial"/>
                <w:b/>
                <w:bCs/>
                <w:szCs w:val="24"/>
              </w:rPr>
              <w:t>o</w:t>
            </w:r>
            <w:r w:rsidR="000F5EB6" w:rsidRPr="00A969CA">
              <w:rPr>
                <w:rFonts w:cs="Arial"/>
                <w:b/>
                <w:bCs/>
                <w:szCs w:val="24"/>
              </w:rPr>
              <w:t xml:space="preserve">utcome </w:t>
            </w:r>
            <w:r w:rsidRPr="00A969CA">
              <w:rPr>
                <w:rFonts w:cs="Arial"/>
                <w:b/>
                <w:bCs/>
                <w:szCs w:val="24"/>
              </w:rPr>
              <w:t xml:space="preserve">1: </w:t>
            </w:r>
            <w:r w:rsidRPr="00A969CA">
              <w:rPr>
                <w:rFonts w:cs="Arial"/>
                <w:szCs w:val="24"/>
              </w:rPr>
              <w:t>Assist with an individual’s overall care and needs to ensure comfort and wellbeing</w:t>
            </w:r>
            <w:r w:rsidR="00374D68">
              <w:rPr>
                <w:rFonts w:cs="Arial"/>
                <w:szCs w:val="24"/>
              </w:rPr>
              <w:t>.</w:t>
            </w:r>
          </w:p>
          <w:p w14:paraId="3BD9ED64" w14:textId="77777777" w:rsidR="000472F2" w:rsidRPr="00A969CA" w:rsidRDefault="000472F2">
            <w:pPr>
              <w:rPr>
                <w:rFonts w:cs="Arial"/>
                <w:szCs w:val="24"/>
              </w:rPr>
            </w:pPr>
          </w:p>
          <w:p w14:paraId="3274E820" w14:textId="482468E9" w:rsidR="000472F2" w:rsidRPr="00A969CA" w:rsidRDefault="000472F2">
            <w:pPr>
              <w:rPr>
                <w:rFonts w:cs="Arial"/>
                <w:szCs w:val="24"/>
              </w:rPr>
            </w:pPr>
            <w:r w:rsidRPr="00A969CA">
              <w:rPr>
                <w:rFonts w:cs="Arial"/>
                <w:szCs w:val="24"/>
              </w:rPr>
              <w:t xml:space="preserve">The lessons will develop the following knowledge and skills linked to the specification for the occupational specialism core performance outcome 1. </w:t>
            </w:r>
          </w:p>
          <w:p w14:paraId="49F9E273" w14:textId="77777777" w:rsidR="000472F2" w:rsidRPr="00A969CA" w:rsidRDefault="000472F2">
            <w:pPr>
              <w:rPr>
                <w:rFonts w:cs="Arial"/>
                <w:b/>
                <w:bCs/>
                <w:szCs w:val="24"/>
              </w:rPr>
            </w:pPr>
          </w:p>
          <w:p w14:paraId="127132EB" w14:textId="77777777" w:rsidR="000472F2" w:rsidRPr="00A969CA" w:rsidRDefault="000472F2">
            <w:pPr>
              <w:rPr>
                <w:rFonts w:cs="Arial"/>
                <w:b/>
                <w:bCs/>
                <w:szCs w:val="24"/>
              </w:rPr>
            </w:pPr>
            <w:r w:rsidRPr="00A969CA">
              <w:rPr>
                <w:rFonts w:cs="Arial"/>
                <w:b/>
                <w:bCs/>
                <w:szCs w:val="24"/>
              </w:rPr>
              <w:t>Working in a person-centred way</w:t>
            </w:r>
          </w:p>
          <w:p w14:paraId="1BBB0C62" w14:textId="2F094D11" w:rsidR="000472F2" w:rsidRPr="00A969CA" w:rsidRDefault="000472F2">
            <w:pPr>
              <w:rPr>
                <w:rFonts w:cs="Arial"/>
                <w:szCs w:val="24"/>
              </w:rPr>
            </w:pPr>
            <w:r w:rsidRPr="00A969CA">
              <w:rPr>
                <w:rFonts w:cs="Arial"/>
                <w:szCs w:val="24"/>
              </w:rPr>
              <w:t xml:space="preserve">K1.1 The implications of health and safety regulations, their influence on practice and how they promote person-centred care </w:t>
            </w:r>
            <w:r w:rsidR="000F5EB6">
              <w:rPr>
                <w:rFonts w:cs="Arial"/>
                <w:szCs w:val="24"/>
              </w:rPr>
              <w:t>in</w:t>
            </w:r>
            <w:r w:rsidRPr="00A969CA">
              <w:rPr>
                <w:rFonts w:cs="Arial"/>
                <w:szCs w:val="24"/>
              </w:rPr>
              <w:t xml:space="preserve"> the supporting</w:t>
            </w:r>
            <w:r w:rsidR="00E178F0">
              <w:rPr>
                <w:rFonts w:cs="Arial"/>
                <w:szCs w:val="24"/>
              </w:rPr>
              <w:t>-</w:t>
            </w:r>
            <w:r w:rsidRPr="00A969CA">
              <w:rPr>
                <w:rFonts w:cs="Arial"/>
                <w:szCs w:val="24"/>
              </w:rPr>
              <w:t>healthcare role.</w:t>
            </w:r>
          </w:p>
          <w:p w14:paraId="71D6C91D" w14:textId="12DE4EFC" w:rsidR="000472F2" w:rsidRPr="00A969CA" w:rsidRDefault="000472F2">
            <w:pPr>
              <w:rPr>
                <w:rFonts w:cs="Arial"/>
                <w:szCs w:val="24"/>
              </w:rPr>
            </w:pPr>
            <w:r w:rsidRPr="00A969CA">
              <w:rPr>
                <w:rFonts w:cs="Arial"/>
                <w:szCs w:val="24"/>
              </w:rPr>
              <w:t>K1.2 The requirements to safeguard individuals and their wider family</w:t>
            </w:r>
            <w:r w:rsidR="00B76DD7">
              <w:rPr>
                <w:rFonts w:cs="Arial"/>
                <w:szCs w:val="24"/>
              </w:rPr>
              <w:t xml:space="preserve"> or </w:t>
            </w:r>
            <w:r w:rsidRPr="00A969CA">
              <w:rPr>
                <w:rFonts w:cs="Arial"/>
                <w:szCs w:val="24"/>
              </w:rPr>
              <w:t>carers and promote principles to others in practice.</w:t>
            </w:r>
          </w:p>
          <w:p w14:paraId="57EE629B" w14:textId="1BB2966A" w:rsidR="000472F2" w:rsidRPr="00A969CA" w:rsidRDefault="000472F2">
            <w:pPr>
              <w:rPr>
                <w:rFonts w:cs="Arial"/>
                <w:szCs w:val="24"/>
              </w:rPr>
            </w:pPr>
            <w:r w:rsidRPr="00A969CA">
              <w:rPr>
                <w:rFonts w:cs="Arial"/>
                <w:szCs w:val="24"/>
              </w:rPr>
              <w:t xml:space="preserve">K1.3 The requirements for following a duty of care and duty of candour </w:t>
            </w:r>
            <w:r w:rsidR="000F5EB6">
              <w:rPr>
                <w:rFonts w:cs="Arial"/>
                <w:szCs w:val="24"/>
              </w:rPr>
              <w:t>in</w:t>
            </w:r>
            <w:r w:rsidRPr="00A969CA">
              <w:rPr>
                <w:rFonts w:cs="Arial"/>
                <w:szCs w:val="24"/>
              </w:rPr>
              <w:t xml:space="preserve"> the scope of the supporting</w:t>
            </w:r>
            <w:r w:rsidR="00B76DD7">
              <w:rPr>
                <w:rFonts w:cs="Arial"/>
                <w:szCs w:val="24"/>
              </w:rPr>
              <w:t>-</w:t>
            </w:r>
            <w:r w:rsidRPr="00A969CA">
              <w:rPr>
                <w:rFonts w:cs="Arial"/>
                <w:szCs w:val="24"/>
              </w:rPr>
              <w:t>healthcare role.</w:t>
            </w:r>
          </w:p>
          <w:p w14:paraId="6F49C4EC" w14:textId="2D412B5D" w:rsidR="000472F2" w:rsidRPr="00A969CA" w:rsidRDefault="000472F2">
            <w:pPr>
              <w:rPr>
                <w:rFonts w:cs="Arial"/>
                <w:szCs w:val="24"/>
              </w:rPr>
            </w:pPr>
            <w:r w:rsidRPr="00A969CA">
              <w:rPr>
                <w:rFonts w:cs="Arial"/>
                <w:szCs w:val="24"/>
              </w:rPr>
              <w:t xml:space="preserve">K1.8 How to support individuals’ care needs, ensuring privacy and dignity is maintained </w:t>
            </w:r>
            <w:r w:rsidR="000F5EB6">
              <w:rPr>
                <w:rFonts w:cs="Arial"/>
                <w:szCs w:val="24"/>
              </w:rPr>
              <w:t>while</w:t>
            </w:r>
            <w:r w:rsidRPr="00A969CA">
              <w:rPr>
                <w:rFonts w:cs="Arial"/>
                <w:szCs w:val="24"/>
              </w:rPr>
              <w:t xml:space="preserve"> recognising the importance of personal health and wellbeing.</w:t>
            </w:r>
            <w:r w:rsidRPr="00A969CA">
              <w:rPr>
                <w:rFonts w:cs="Arial"/>
                <w:b/>
                <w:bCs/>
                <w:szCs w:val="24"/>
              </w:rPr>
              <w:t xml:space="preserve"> </w:t>
            </w:r>
          </w:p>
          <w:p w14:paraId="7C149228" w14:textId="382953DF" w:rsidR="000472F2" w:rsidRPr="00A969CA" w:rsidRDefault="000472F2">
            <w:pPr>
              <w:rPr>
                <w:rFonts w:cs="Arial"/>
                <w:szCs w:val="24"/>
              </w:rPr>
            </w:pPr>
            <w:r w:rsidRPr="00A969CA">
              <w:rPr>
                <w:rFonts w:cs="Arial"/>
                <w:szCs w:val="24"/>
              </w:rPr>
              <w:t>K 1.9 How to interpret individual care plans to support a person’s health, comfort and wellbeing.</w:t>
            </w:r>
          </w:p>
          <w:p w14:paraId="3C38159F" w14:textId="77777777" w:rsidR="000472F2" w:rsidRPr="00A969CA" w:rsidRDefault="000472F2">
            <w:pPr>
              <w:rPr>
                <w:rFonts w:cs="Arial"/>
                <w:szCs w:val="24"/>
              </w:rPr>
            </w:pPr>
          </w:p>
          <w:p w14:paraId="4EA24FCD" w14:textId="2483579F" w:rsidR="000472F2" w:rsidRPr="00A969CA" w:rsidRDefault="000472F2">
            <w:pPr>
              <w:rPr>
                <w:rFonts w:cs="Arial"/>
                <w:szCs w:val="24"/>
              </w:rPr>
            </w:pPr>
            <w:r w:rsidRPr="00A969CA">
              <w:rPr>
                <w:rFonts w:cs="Arial"/>
                <w:szCs w:val="24"/>
              </w:rPr>
              <w:t>S1.25 Safeguard individuals and their wider family</w:t>
            </w:r>
            <w:r w:rsidR="00B76DD7">
              <w:rPr>
                <w:rFonts w:cs="Arial"/>
                <w:szCs w:val="24"/>
              </w:rPr>
              <w:t xml:space="preserve"> or </w:t>
            </w:r>
            <w:r w:rsidRPr="00A969CA">
              <w:rPr>
                <w:rFonts w:cs="Arial"/>
                <w:szCs w:val="24"/>
              </w:rPr>
              <w:t>carers if required and promote principles to others in practice.</w:t>
            </w:r>
          </w:p>
          <w:p w14:paraId="43DC398C" w14:textId="73067E8E" w:rsidR="000472F2" w:rsidRPr="00A969CA" w:rsidRDefault="000472F2">
            <w:pPr>
              <w:rPr>
                <w:rFonts w:cs="Arial"/>
                <w:szCs w:val="24"/>
              </w:rPr>
            </w:pPr>
            <w:r w:rsidRPr="00A969CA">
              <w:rPr>
                <w:rFonts w:cs="Arial"/>
                <w:szCs w:val="24"/>
              </w:rPr>
              <w:t xml:space="preserve">S1.26 Implement a duty of care and </w:t>
            </w:r>
            <w:r w:rsidR="00B76DD7">
              <w:rPr>
                <w:rFonts w:cs="Arial"/>
                <w:szCs w:val="24"/>
              </w:rPr>
              <w:t xml:space="preserve">duty of </w:t>
            </w:r>
            <w:r w:rsidRPr="00A969CA">
              <w:rPr>
                <w:rFonts w:cs="Arial"/>
                <w:szCs w:val="24"/>
              </w:rPr>
              <w:t>candour when working with individuals and their families</w:t>
            </w:r>
            <w:r w:rsidR="00B76DD7">
              <w:rPr>
                <w:rFonts w:cs="Arial"/>
                <w:szCs w:val="24"/>
              </w:rPr>
              <w:t xml:space="preserve"> or </w:t>
            </w:r>
            <w:r w:rsidRPr="00A969CA">
              <w:rPr>
                <w:rFonts w:cs="Arial"/>
                <w:szCs w:val="24"/>
              </w:rPr>
              <w:t>carers</w:t>
            </w:r>
            <w:r w:rsidR="00B76DD7">
              <w:rPr>
                <w:rFonts w:cs="Arial"/>
                <w:szCs w:val="24"/>
              </w:rPr>
              <w:t xml:space="preserve"> while </w:t>
            </w:r>
            <w:r w:rsidRPr="00A969CA">
              <w:rPr>
                <w:rFonts w:cs="Arial"/>
                <w:szCs w:val="24"/>
              </w:rPr>
              <w:t xml:space="preserve">speaking clearly and confidently using appropriate tone and register that reflects </w:t>
            </w:r>
            <w:r w:rsidR="00B76DD7">
              <w:rPr>
                <w:rFonts w:cs="Arial"/>
                <w:szCs w:val="24"/>
              </w:rPr>
              <w:t xml:space="preserve">the </w:t>
            </w:r>
            <w:r w:rsidRPr="00A969CA">
              <w:rPr>
                <w:rFonts w:cs="Arial"/>
                <w:szCs w:val="24"/>
              </w:rPr>
              <w:t>audience and purpose.</w:t>
            </w:r>
          </w:p>
          <w:p w14:paraId="72989409" w14:textId="5B32101C" w:rsidR="000472F2" w:rsidRPr="00A969CA" w:rsidRDefault="000472F2">
            <w:pPr>
              <w:rPr>
                <w:rFonts w:cs="Arial"/>
                <w:szCs w:val="24"/>
              </w:rPr>
            </w:pPr>
            <w:r w:rsidRPr="00A969CA">
              <w:rPr>
                <w:rFonts w:cs="Arial"/>
                <w:szCs w:val="24"/>
              </w:rPr>
              <w:t>S1.27 Follow all required standards, codes of conduct and health and safety requirements</w:t>
            </w:r>
            <w:r w:rsidR="00B76DD7">
              <w:rPr>
                <w:rFonts w:cs="Arial"/>
                <w:szCs w:val="24"/>
              </w:rPr>
              <w:t xml:space="preserve"> and </w:t>
            </w:r>
            <w:r w:rsidRPr="00A969CA">
              <w:rPr>
                <w:rFonts w:cs="Arial"/>
                <w:szCs w:val="24"/>
              </w:rPr>
              <w:t>legislation, including risk assessment, in the healthcare environment.</w:t>
            </w:r>
            <w:r w:rsidRPr="00A969CA">
              <w:rPr>
                <w:rFonts w:cs="Arial"/>
                <w:b/>
                <w:bCs/>
                <w:szCs w:val="24"/>
              </w:rPr>
              <w:t xml:space="preserve"> </w:t>
            </w:r>
          </w:p>
          <w:p w14:paraId="627417DA" w14:textId="77777777" w:rsidR="000472F2" w:rsidRPr="00A969CA" w:rsidRDefault="000472F2">
            <w:pPr>
              <w:rPr>
                <w:rFonts w:cs="Arial"/>
                <w:szCs w:val="24"/>
              </w:rPr>
            </w:pPr>
            <w:r w:rsidRPr="00A969CA">
              <w:rPr>
                <w:rFonts w:cs="Arial"/>
                <w:szCs w:val="24"/>
              </w:rPr>
              <w:t>S1.30 Provide person-centred care and support to individuals, carers and relevant others</w:t>
            </w:r>
            <w:r w:rsidRPr="00A969CA">
              <w:rPr>
                <w:rFonts w:cs="Arial"/>
                <w:b/>
                <w:bCs/>
                <w:szCs w:val="24"/>
              </w:rPr>
              <w:t xml:space="preserve">. </w:t>
            </w:r>
          </w:p>
          <w:p w14:paraId="1AC3E655" w14:textId="77777777" w:rsidR="000472F2" w:rsidRPr="00A969CA" w:rsidRDefault="000472F2">
            <w:pPr>
              <w:rPr>
                <w:rFonts w:cs="Arial"/>
                <w:szCs w:val="24"/>
              </w:rPr>
            </w:pPr>
            <w:r w:rsidRPr="00A969CA">
              <w:rPr>
                <w:rFonts w:cs="Arial"/>
                <w:szCs w:val="24"/>
              </w:rPr>
              <w:t>S1.32 Move and handle individuals safely when assisting them with their care needs, using appropriate moving and handling aids</w:t>
            </w:r>
            <w:r w:rsidRPr="00A969CA">
              <w:rPr>
                <w:rFonts w:cs="Arial"/>
                <w:b/>
                <w:bCs/>
                <w:szCs w:val="24"/>
              </w:rPr>
              <w:t xml:space="preserve">. </w:t>
            </w:r>
          </w:p>
          <w:p w14:paraId="68680013" w14:textId="77777777" w:rsidR="000472F2" w:rsidRPr="00A969CA" w:rsidRDefault="000472F2">
            <w:pPr>
              <w:rPr>
                <w:rFonts w:cs="Arial"/>
                <w:szCs w:val="24"/>
              </w:rPr>
            </w:pPr>
            <w:r w:rsidRPr="00A969CA">
              <w:rPr>
                <w:rFonts w:cs="Arial"/>
                <w:szCs w:val="24"/>
              </w:rPr>
              <w:t xml:space="preserve">S1.36 Recognise limitations in mental capacity and respond appropriately. </w:t>
            </w:r>
          </w:p>
          <w:p w14:paraId="78D7D7C1" w14:textId="6D4E190E" w:rsidR="000472F2" w:rsidRPr="00A969CA" w:rsidRDefault="000472F2">
            <w:pPr>
              <w:rPr>
                <w:rFonts w:cs="Arial"/>
                <w:szCs w:val="24"/>
              </w:rPr>
            </w:pPr>
            <w:r w:rsidRPr="00A969CA">
              <w:rPr>
                <w:rFonts w:cs="Arial"/>
                <w:szCs w:val="24"/>
              </w:rPr>
              <w:t xml:space="preserve">S2.21 Maintain a record of personal development and training from undertaking </w:t>
            </w:r>
            <w:r w:rsidR="00B76DD7">
              <w:rPr>
                <w:rFonts w:cs="Arial"/>
                <w:szCs w:val="24"/>
              </w:rPr>
              <w:t xml:space="preserve">continuing professional </w:t>
            </w:r>
            <w:r w:rsidR="00B76DD7" w:rsidRPr="00B76DD7">
              <w:rPr>
                <w:rFonts w:cs="Arial"/>
                <w:szCs w:val="24"/>
              </w:rPr>
              <w:t>development (</w:t>
            </w:r>
            <w:r w:rsidRPr="00B76DD7">
              <w:rPr>
                <w:rFonts w:cs="Arial"/>
                <w:szCs w:val="24"/>
              </w:rPr>
              <w:t>CPD</w:t>
            </w:r>
            <w:r w:rsidR="00B76DD7" w:rsidRPr="00B76DD7">
              <w:rPr>
                <w:rFonts w:cs="Arial"/>
                <w:szCs w:val="24"/>
              </w:rPr>
              <w:t>)</w:t>
            </w:r>
            <w:r w:rsidRPr="00B76DD7">
              <w:rPr>
                <w:rFonts w:cs="Arial"/>
                <w:szCs w:val="24"/>
              </w:rPr>
              <w:t>.</w:t>
            </w:r>
            <w:r w:rsidRPr="00A969CA">
              <w:rPr>
                <w:rFonts w:cs="Arial"/>
                <w:b/>
                <w:bCs/>
                <w:szCs w:val="24"/>
              </w:rPr>
              <w:t xml:space="preserve"> </w:t>
            </w:r>
          </w:p>
        </w:tc>
      </w:tr>
      <w:tr w:rsidR="000472F2" w:rsidRPr="00A969CA" w14:paraId="14C912B0" w14:textId="77777777">
        <w:tc>
          <w:tcPr>
            <w:tcW w:w="1413" w:type="dxa"/>
            <w:tcBorders>
              <w:top w:val="single" w:sz="4" w:space="0" w:color="auto"/>
              <w:bottom w:val="single" w:sz="4" w:space="0" w:color="auto"/>
            </w:tcBorders>
          </w:tcPr>
          <w:p w14:paraId="53C8800A" w14:textId="77777777" w:rsidR="000472F2" w:rsidRPr="00A969CA" w:rsidRDefault="000472F2">
            <w:pPr>
              <w:rPr>
                <w:rFonts w:cs="Arial"/>
                <w:b/>
                <w:bCs/>
                <w:szCs w:val="24"/>
              </w:rPr>
            </w:pPr>
            <w:r w:rsidRPr="00A969CA">
              <w:rPr>
                <w:rFonts w:cs="Arial"/>
                <w:b/>
                <w:bCs/>
                <w:szCs w:val="24"/>
              </w:rPr>
              <w:t xml:space="preserve">Lesson </w:t>
            </w:r>
          </w:p>
        </w:tc>
        <w:tc>
          <w:tcPr>
            <w:tcW w:w="5186" w:type="dxa"/>
            <w:gridSpan w:val="2"/>
            <w:tcBorders>
              <w:top w:val="single" w:sz="4" w:space="0" w:color="auto"/>
              <w:bottom w:val="single" w:sz="4" w:space="0" w:color="auto"/>
            </w:tcBorders>
          </w:tcPr>
          <w:p w14:paraId="4DE4ED7A" w14:textId="74A906D4" w:rsidR="000472F2" w:rsidRPr="00A969CA" w:rsidRDefault="000472F2">
            <w:pPr>
              <w:rPr>
                <w:rFonts w:cs="Arial"/>
                <w:b/>
                <w:bCs/>
                <w:szCs w:val="24"/>
              </w:rPr>
            </w:pPr>
            <w:r w:rsidRPr="00A969CA">
              <w:rPr>
                <w:rFonts w:cs="Arial"/>
                <w:b/>
                <w:bCs/>
                <w:szCs w:val="24"/>
              </w:rPr>
              <w:t xml:space="preserve">Aim </w:t>
            </w:r>
            <w:r w:rsidR="00F67E83">
              <w:rPr>
                <w:rFonts w:cs="Arial"/>
                <w:b/>
                <w:bCs/>
                <w:szCs w:val="24"/>
              </w:rPr>
              <w:t>and</w:t>
            </w:r>
            <w:r w:rsidRPr="00A969CA">
              <w:rPr>
                <w:rFonts w:cs="Arial"/>
                <w:b/>
                <w:bCs/>
                <w:szCs w:val="24"/>
              </w:rPr>
              <w:t xml:space="preserve"> </w:t>
            </w:r>
            <w:r w:rsidR="00B76DD7">
              <w:rPr>
                <w:rFonts w:cs="Arial"/>
                <w:b/>
                <w:bCs/>
                <w:szCs w:val="24"/>
              </w:rPr>
              <w:t>l</w:t>
            </w:r>
            <w:r w:rsidR="00B76DD7" w:rsidRPr="00A969CA">
              <w:rPr>
                <w:rFonts w:cs="Arial"/>
                <w:b/>
                <w:bCs/>
                <w:szCs w:val="24"/>
              </w:rPr>
              <w:t xml:space="preserve">earning </w:t>
            </w:r>
            <w:r w:rsidR="00B76DD7">
              <w:rPr>
                <w:rFonts w:cs="Arial"/>
                <w:b/>
                <w:bCs/>
                <w:szCs w:val="24"/>
              </w:rPr>
              <w:t>o</w:t>
            </w:r>
            <w:r w:rsidR="00B76DD7" w:rsidRPr="00A969CA">
              <w:rPr>
                <w:rFonts w:cs="Arial"/>
                <w:b/>
                <w:bCs/>
                <w:szCs w:val="24"/>
              </w:rPr>
              <w:t>utcome</w:t>
            </w:r>
          </w:p>
        </w:tc>
        <w:tc>
          <w:tcPr>
            <w:tcW w:w="3177" w:type="dxa"/>
            <w:tcBorders>
              <w:top w:val="single" w:sz="4" w:space="0" w:color="auto"/>
              <w:bottom w:val="single" w:sz="4" w:space="0" w:color="auto"/>
            </w:tcBorders>
          </w:tcPr>
          <w:p w14:paraId="62774619" w14:textId="36A90F86" w:rsidR="000472F2" w:rsidRPr="00A969CA" w:rsidRDefault="000472F2">
            <w:pPr>
              <w:rPr>
                <w:rFonts w:cs="Arial"/>
                <w:b/>
                <w:bCs/>
                <w:szCs w:val="24"/>
              </w:rPr>
            </w:pPr>
            <w:r w:rsidRPr="00A969CA">
              <w:rPr>
                <w:rFonts w:cs="Arial"/>
                <w:b/>
                <w:bCs/>
                <w:szCs w:val="24"/>
              </w:rPr>
              <w:t xml:space="preserve">Key </w:t>
            </w:r>
            <w:r w:rsidR="00B76DD7">
              <w:rPr>
                <w:rFonts w:cs="Arial"/>
                <w:b/>
                <w:bCs/>
                <w:szCs w:val="24"/>
              </w:rPr>
              <w:t>f</w:t>
            </w:r>
            <w:r w:rsidR="00B76DD7" w:rsidRPr="00A969CA">
              <w:rPr>
                <w:rFonts w:cs="Arial"/>
                <w:b/>
                <w:bCs/>
                <w:szCs w:val="24"/>
              </w:rPr>
              <w:t xml:space="preserve">ormative </w:t>
            </w:r>
            <w:r w:rsidR="00B76DD7">
              <w:rPr>
                <w:rFonts w:cs="Arial"/>
                <w:b/>
                <w:bCs/>
                <w:szCs w:val="24"/>
              </w:rPr>
              <w:t>a</w:t>
            </w:r>
            <w:r w:rsidR="00B76DD7" w:rsidRPr="00A969CA">
              <w:rPr>
                <w:rFonts w:cs="Arial"/>
                <w:b/>
                <w:bCs/>
                <w:szCs w:val="24"/>
              </w:rPr>
              <w:t xml:space="preserve">ssessment </w:t>
            </w:r>
            <w:r w:rsidR="00B76DD7">
              <w:rPr>
                <w:rFonts w:cs="Arial"/>
                <w:b/>
                <w:bCs/>
                <w:szCs w:val="24"/>
              </w:rPr>
              <w:t>p</w:t>
            </w:r>
            <w:r w:rsidR="00B76DD7" w:rsidRPr="00A969CA">
              <w:rPr>
                <w:rFonts w:cs="Arial"/>
                <w:b/>
                <w:bCs/>
                <w:szCs w:val="24"/>
              </w:rPr>
              <w:t xml:space="preserve">oints </w:t>
            </w:r>
          </w:p>
        </w:tc>
      </w:tr>
      <w:tr w:rsidR="000472F2" w:rsidRPr="006F2071" w14:paraId="1EB6ECE8" w14:textId="77777777">
        <w:tc>
          <w:tcPr>
            <w:tcW w:w="1413" w:type="dxa"/>
            <w:tcBorders>
              <w:top w:val="single" w:sz="4" w:space="0" w:color="auto"/>
              <w:bottom w:val="single" w:sz="4" w:space="0" w:color="auto"/>
            </w:tcBorders>
          </w:tcPr>
          <w:p w14:paraId="00DEA91B" w14:textId="77777777" w:rsidR="000472F2" w:rsidRPr="00A969CA" w:rsidRDefault="000472F2">
            <w:pPr>
              <w:rPr>
                <w:rFonts w:cs="Arial"/>
                <w:szCs w:val="24"/>
              </w:rPr>
            </w:pPr>
            <w:r w:rsidRPr="00A969CA">
              <w:rPr>
                <w:rFonts w:cs="Arial"/>
                <w:szCs w:val="24"/>
              </w:rPr>
              <w:t>1</w:t>
            </w:r>
          </w:p>
          <w:p w14:paraId="6D887E43" w14:textId="77777777" w:rsidR="00C36058" w:rsidRDefault="00C36058">
            <w:pPr>
              <w:rPr>
                <w:rFonts w:cs="Arial"/>
                <w:szCs w:val="24"/>
              </w:rPr>
            </w:pPr>
          </w:p>
          <w:p w14:paraId="790A2900" w14:textId="0EC54FB0" w:rsidR="000472F2" w:rsidRPr="00A969CA" w:rsidRDefault="00FA06F4">
            <w:pPr>
              <w:rPr>
                <w:rFonts w:cs="Arial"/>
                <w:szCs w:val="24"/>
              </w:rPr>
            </w:pPr>
            <w:r>
              <w:rPr>
                <w:rFonts w:cs="Arial"/>
                <w:szCs w:val="24"/>
              </w:rPr>
              <w:t>3</w:t>
            </w:r>
            <w:r w:rsidR="000472F2" w:rsidRPr="00A969CA">
              <w:rPr>
                <w:rFonts w:cs="Arial"/>
                <w:szCs w:val="24"/>
              </w:rPr>
              <w:t xml:space="preserve"> hours</w:t>
            </w:r>
            <w:r w:rsidR="002E4EE0">
              <w:rPr>
                <w:rFonts w:cs="Arial"/>
                <w:szCs w:val="24"/>
              </w:rPr>
              <w:t xml:space="preserve">, </w:t>
            </w:r>
            <w:r w:rsidR="008A41BE">
              <w:rPr>
                <w:rFonts w:cs="Arial"/>
                <w:szCs w:val="24"/>
              </w:rPr>
              <w:t>20</w:t>
            </w:r>
            <w:r w:rsidR="00276350">
              <w:rPr>
                <w:rFonts w:cs="Arial"/>
                <w:szCs w:val="24"/>
              </w:rPr>
              <w:t xml:space="preserve"> minutes</w:t>
            </w:r>
          </w:p>
        </w:tc>
        <w:tc>
          <w:tcPr>
            <w:tcW w:w="5186" w:type="dxa"/>
            <w:gridSpan w:val="2"/>
            <w:tcBorders>
              <w:top w:val="single" w:sz="4" w:space="0" w:color="auto"/>
              <w:bottom w:val="single" w:sz="4" w:space="0" w:color="auto"/>
            </w:tcBorders>
          </w:tcPr>
          <w:p w14:paraId="15D3EE0C" w14:textId="428EDBC5" w:rsidR="000472F2" w:rsidRPr="00A969CA" w:rsidRDefault="000472F2">
            <w:pPr>
              <w:spacing w:line="259" w:lineRule="auto"/>
              <w:rPr>
                <w:rFonts w:cs="Arial"/>
                <w:color w:val="C00000"/>
                <w:szCs w:val="24"/>
              </w:rPr>
            </w:pPr>
            <w:r w:rsidRPr="00A969CA">
              <w:rPr>
                <w:rFonts w:cs="Arial"/>
                <w:color w:val="C00000"/>
                <w:szCs w:val="24"/>
              </w:rPr>
              <w:t xml:space="preserve">Aim: </w:t>
            </w:r>
            <w:r w:rsidRPr="00A969CA">
              <w:rPr>
                <w:rFonts w:cs="Arial"/>
                <w:szCs w:val="24"/>
              </w:rPr>
              <w:t xml:space="preserve">To understand how </w:t>
            </w:r>
            <w:r w:rsidR="00C36058">
              <w:rPr>
                <w:rFonts w:cs="Arial"/>
                <w:szCs w:val="24"/>
              </w:rPr>
              <w:t xml:space="preserve">the </w:t>
            </w:r>
            <w:r w:rsidRPr="00A969CA">
              <w:rPr>
                <w:rFonts w:cs="Arial"/>
                <w:szCs w:val="24"/>
              </w:rPr>
              <w:t>steps of the care planning cycle appl</w:t>
            </w:r>
            <w:r w:rsidR="00C36058">
              <w:rPr>
                <w:rFonts w:cs="Arial"/>
                <w:szCs w:val="24"/>
              </w:rPr>
              <w:t xml:space="preserve">y </w:t>
            </w:r>
            <w:r w:rsidRPr="00A969CA">
              <w:rPr>
                <w:rFonts w:cs="Arial"/>
                <w:szCs w:val="24"/>
              </w:rPr>
              <w:t xml:space="preserve">to practice. </w:t>
            </w:r>
          </w:p>
          <w:p w14:paraId="7E6009EA" w14:textId="77777777" w:rsidR="000472F2" w:rsidRPr="00A969CA" w:rsidRDefault="000472F2">
            <w:pPr>
              <w:rPr>
                <w:rFonts w:cs="Arial"/>
                <w:szCs w:val="24"/>
              </w:rPr>
            </w:pPr>
          </w:p>
          <w:p w14:paraId="456941C1" w14:textId="7D91DD51" w:rsidR="000472F2" w:rsidRPr="00A969CA" w:rsidRDefault="000472F2">
            <w:pPr>
              <w:rPr>
                <w:rFonts w:cs="Arial"/>
                <w:color w:val="C00000"/>
                <w:szCs w:val="24"/>
              </w:rPr>
            </w:pPr>
            <w:r w:rsidRPr="00A969CA">
              <w:rPr>
                <w:rFonts w:cs="Arial"/>
                <w:color w:val="C00000"/>
                <w:szCs w:val="24"/>
              </w:rPr>
              <w:t xml:space="preserve">What the </w:t>
            </w:r>
            <w:r w:rsidR="00C11A21">
              <w:rPr>
                <w:rFonts w:cs="Arial"/>
                <w:color w:val="C00000"/>
                <w:szCs w:val="24"/>
              </w:rPr>
              <w:t>learner</w:t>
            </w:r>
            <w:r w:rsidRPr="00A969CA">
              <w:rPr>
                <w:rFonts w:cs="Arial"/>
                <w:color w:val="C00000"/>
                <w:szCs w:val="24"/>
              </w:rPr>
              <w:t>s are learning:</w:t>
            </w:r>
          </w:p>
          <w:p w14:paraId="720C6ABE" w14:textId="5B4D3575" w:rsidR="000472F2" w:rsidRPr="00A969CA" w:rsidRDefault="000472F2">
            <w:pPr>
              <w:spacing w:line="259" w:lineRule="auto"/>
              <w:rPr>
                <w:rFonts w:cs="Arial"/>
                <w:szCs w:val="24"/>
              </w:rPr>
            </w:pPr>
            <w:r w:rsidRPr="00A969CA">
              <w:rPr>
                <w:rFonts w:cs="Arial"/>
                <w:szCs w:val="24"/>
              </w:rPr>
              <w:t xml:space="preserve">Care planning </w:t>
            </w:r>
            <w:r w:rsidRPr="00A969CA">
              <w:rPr>
                <w:rFonts w:cs="Arial"/>
                <w:b/>
                <w:bCs/>
                <w:szCs w:val="24"/>
                <w:lang w:val="en-US"/>
              </w:rPr>
              <w:t>(K1.1, K1.3, K1.9, S1.25</w:t>
            </w:r>
            <w:r w:rsidR="0002009F">
              <w:rPr>
                <w:rFonts w:cs="Arial"/>
                <w:b/>
                <w:bCs/>
                <w:szCs w:val="24"/>
                <w:lang w:val="en-US"/>
              </w:rPr>
              <w:t xml:space="preserve">, </w:t>
            </w:r>
            <w:r w:rsidRPr="00A969CA">
              <w:rPr>
                <w:rFonts w:cs="Arial"/>
                <w:b/>
                <w:bCs/>
                <w:szCs w:val="24"/>
                <w:lang w:val="en-US"/>
              </w:rPr>
              <w:t>S1.30)</w:t>
            </w:r>
          </w:p>
          <w:p w14:paraId="6167EEDC" w14:textId="77777777" w:rsidR="000472F2" w:rsidRPr="00A969CA" w:rsidRDefault="000472F2">
            <w:pPr>
              <w:rPr>
                <w:rFonts w:cs="Arial"/>
                <w:szCs w:val="24"/>
              </w:rPr>
            </w:pPr>
          </w:p>
          <w:p w14:paraId="7EA59634" w14:textId="3184D179" w:rsidR="000472F2" w:rsidRPr="00A969CA" w:rsidRDefault="000472F2">
            <w:pPr>
              <w:rPr>
                <w:rFonts w:eastAsia="Arial" w:cs="Arial"/>
                <w:color w:val="000000" w:themeColor="text1"/>
                <w:szCs w:val="24"/>
              </w:rPr>
            </w:pPr>
            <w:r w:rsidRPr="00A969CA">
              <w:rPr>
                <w:rFonts w:eastAsia="Arial" w:cs="Arial"/>
                <w:b/>
                <w:bCs/>
                <w:color w:val="000000" w:themeColor="text1"/>
                <w:szCs w:val="24"/>
              </w:rPr>
              <w:t>LO1:</w:t>
            </w:r>
            <w:r w:rsidRPr="00A969CA">
              <w:rPr>
                <w:rFonts w:eastAsia="Arial" w:cs="Arial"/>
                <w:color w:val="000000" w:themeColor="text1"/>
                <w:szCs w:val="24"/>
              </w:rPr>
              <w:t xml:space="preserve"> </w:t>
            </w:r>
            <w:r w:rsidRPr="00597604">
              <w:rPr>
                <w:rFonts w:eastAsia="Arial" w:cs="Arial"/>
                <w:b/>
                <w:bCs/>
                <w:color w:val="000000" w:themeColor="text1"/>
                <w:szCs w:val="24"/>
              </w:rPr>
              <w:t>Understand</w:t>
            </w:r>
            <w:r w:rsidRPr="00A969CA">
              <w:rPr>
                <w:rFonts w:eastAsia="Arial" w:cs="Arial"/>
                <w:color w:val="000000" w:themeColor="text1"/>
                <w:szCs w:val="24"/>
              </w:rPr>
              <w:t xml:space="preserve"> the importance of the care planning cycle</w:t>
            </w:r>
            <w:r w:rsidR="00374D68">
              <w:rPr>
                <w:rFonts w:eastAsia="Arial" w:cs="Arial"/>
                <w:color w:val="000000" w:themeColor="text1"/>
                <w:szCs w:val="24"/>
              </w:rPr>
              <w:t>.</w:t>
            </w:r>
            <w:r w:rsidRPr="00A969CA">
              <w:rPr>
                <w:rFonts w:eastAsia="Arial" w:cs="Arial"/>
                <w:color w:val="000000" w:themeColor="text1"/>
                <w:szCs w:val="24"/>
              </w:rPr>
              <w:t> </w:t>
            </w:r>
          </w:p>
          <w:p w14:paraId="31804F50" w14:textId="4F64C9ED" w:rsidR="000472F2" w:rsidRPr="00A969CA" w:rsidRDefault="000472F2">
            <w:pPr>
              <w:rPr>
                <w:rFonts w:eastAsia="Arial" w:cs="Arial"/>
                <w:color w:val="000000" w:themeColor="text1"/>
                <w:szCs w:val="24"/>
              </w:rPr>
            </w:pPr>
            <w:r w:rsidRPr="00A969CA">
              <w:rPr>
                <w:rFonts w:eastAsia="Arial" w:cs="Arial"/>
                <w:b/>
                <w:bCs/>
                <w:color w:val="000000" w:themeColor="text1"/>
                <w:szCs w:val="24"/>
              </w:rPr>
              <w:t>LO2:</w:t>
            </w:r>
            <w:r w:rsidRPr="00A969CA">
              <w:rPr>
                <w:rFonts w:eastAsia="Arial" w:cs="Arial"/>
                <w:color w:val="000000" w:themeColor="text1"/>
                <w:szCs w:val="24"/>
              </w:rPr>
              <w:t xml:space="preserve"> </w:t>
            </w:r>
            <w:r w:rsidRPr="00597604">
              <w:rPr>
                <w:rFonts w:eastAsia="Arial" w:cs="Arial"/>
                <w:b/>
                <w:bCs/>
                <w:color w:val="000000" w:themeColor="text1"/>
                <w:szCs w:val="24"/>
              </w:rPr>
              <w:t>Compare</w:t>
            </w:r>
            <w:r w:rsidRPr="00A969CA">
              <w:rPr>
                <w:rFonts w:eastAsia="Arial" w:cs="Arial"/>
                <w:color w:val="000000" w:themeColor="text1"/>
                <w:szCs w:val="24"/>
              </w:rPr>
              <w:t xml:space="preserve"> the care planning cycle to the NHS care planning principles</w:t>
            </w:r>
            <w:r w:rsidR="00374D68">
              <w:rPr>
                <w:rFonts w:eastAsia="Arial" w:cs="Arial"/>
                <w:color w:val="000000" w:themeColor="text1"/>
                <w:szCs w:val="24"/>
              </w:rPr>
              <w:t>.</w:t>
            </w:r>
            <w:r w:rsidRPr="00A969CA">
              <w:rPr>
                <w:rFonts w:eastAsia="Arial" w:cs="Arial"/>
                <w:color w:val="000000" w:themeColor="text1"/>
                <w:szCs w:val="24"/>
              </w:rPr>
              <w:t> </w:t>
            </w:r>
          </w:p>
          <w:p w14:paraId="226F84CF" w14:textId="68A36110" w:rsidR="000472F2" w:rsidRPr="00A969CA" w:rsidRDefault="000472F2">
            <w:pPr>
              <w:rPr>
                <w:rFonts w:eastAsia="Arial" w:cs="Arial"/>
                <w:color w:val="000000" w:themeColor="text1"/>
                <w:szCs w:val="24"/>
              </w:rPr>
            </w:pPr>
            <w:r w:rsidRPr="00A969CA">
              <w:rPr>
                <w:rFonts w:eastAsia="Arial" w:cs="Arial"/>
                <w:b/>
                <w:bCs/>
                <w:color w:val="000000" w:themeColor="text1"/>
                <w:szCs w:val="24"/>
              </w:rPr>
              <w:t>LO3:</w:t>
            </w:r>
            <w:r w:rsidRPr="00A969CA">
              <w:rPr>
                <w:rFonts w:eastAsia="Arial" w:cs="Arial"/>
                <w:color w:val="000000" w:themeColor="text1"/>
                <w:szCs w:val="24"/>
              </w:rPr>
              <w:t xml:space="preserve"> </w:t>
            </w:r>
            <w:r w:rsidRPr="00597604">
              <w:rPr>
                <w:rFonts w:eastAsia="Arial" w:cs="Arial"/>
                <w:b/>
                <w:bCs/>
                <w:color w:val="000000" w:themeColor="text1"/>
                <w:szCs w:val="24"/>
              </w:rPr>
              <w:t>Apply</w:t>
            </w:r>
            <w:r w:rsidRPr="00A969CA">
              <w:rPr>
                <w:rFonts w:eastAsia="Arial" w:cs="Arial"/>
                <w:color w:val="000000" w:themeColor="text1"/>
                <w:szCs w:val="24"/>
              </w:rPr>
              <w:t xml:space="preserve"> the principles of the care planning cycle to promote person-centred practice</w:t>
            </w:r>
            <w:r w:rsidR="00374D68">
              <w:rPr>
                <w:rFonts w:eastAsia="Arial" w:cs="Arial"/>
                <w:color w:val="000000" w:themeColor="text1"/>
                <w:szCs w:val="24"/>
              </w:rPr>
              <w:t>.</w:t>
            </w:r>
          </w:p>
          <w:p w14:paraId="2B46BD63" w14:textId="77777777" w:rsidR="000472F2" w:rsidRPr="00A969CA" w:rsidRDefault="000472F2">
            <w:pPr>
              <w:rPr>
                <w:rFonts w:cs="Arial"/>
                <w:szCs w:val="24"/>
              </w:rPr>
            </w:pPr>
          </w:p>
          <w:p w14:paraId="53DC3DAE" w14:textId="5ECF8617" w:rsidR="000472F2" w:rsidRPr="00A969CA" w:rsidRDefault="000F5EB6">
            <w:pPr>
              <w:rPr>
                <w:rFonts w:cs="Arial"/>
                <w:color w:val="C00000"/>
                <w:szCs w:val="24"/>
              </w:rPr>
            </w:pPr>
            <w:r>
              <w:rPr>
                <w:rFonts w:cs="Arial"/>
                <w:color w:val="C00000"/>
                <w:szCs w:val="24"/>
              </w:rPr>
              <w:t>Lesson outline</w:t>
            </w:r>
            <w:r w:rsidR="000472F2" w:rsidRPr="00A969CA">
              <w:rPr>
                <w:rFonts w:cs="Arial"/>
                <w:color w:val="C00000"/>
                <w:szCs w:val="24"/>
              </w:rPr>
              <w:t>:</w:t>
            </w:r>
          </w:p>
          <w:p w14:paraId="43371753" w14:textId="566A4488" w:rsidR="000472F2" w:rsidRPr="00A969CA" w:rsidRDefault="000F5EB6">
            <w:pPr>
              <w:pStyle w:val="paragraph"/>
              <w:spacing w:before="0" w:beforeAutospacing="0" w:after="0" w:afterAutospacing="0"/>
              <w:textAlignment w:val="baseline"/>
              <w:rPr>
                <w:rFonts w:ascii="Arial" w:hAnsi="Arial" w:cs="Arial"/>
              </w:rPr>
            </w:pPr>
            <w:r>
              <w:rPr>
                <w:rStyle w:val="normaltextrun"/>
                <w:rFonts w:ascii="Arial" w:eastAsiaTheme="majorEastAsia" w:hAnsi="Arial" w:cs="Arial"/>
                <w:b/>
                <w:bCs/>
              </w:rPr>
              <w:t>Recall and connect</w:t>
            </w:r>
            <w:r w:rsidR="000472F2" w:rsidRPr="00A969CA">
              <w:rPr>
                <w:rStyle w:val="normaltextrun"/>
                <w:rFonts w:ascii="Arial" w:eastAsiaTheme="majorEastAsia" w:hAnsi="Arial" w:cs="Arial"/>
                <w:b/>
                <w:bCs/>
              </w:rPr>
              <w:t>:</w:t>
            </w:r>
            <w:r w:rsidR="000472F2" w:rsidRPr="003148F5">
              <w:rPr>
                <w:rStyle w:val="eop"/>
                <w:rFonts w:ascii="Arial" w:hAnsi="Arial" w:cs="Arial"/>
              </w:rPr>
              <w:t> </w:t>
            </w:r>
            <w:r w:rsidR="00CD03E8" w:rsidRPr="00DE7C31">
              <w:rPr>
                <w:rFonts w:ascii="Arial" w:eastAsia="Arial" w:hAnsi="Arial" w:cs="Arial"/>
                <w:color w:val="000000" w:themeColor="text1"/>
                <w:lang w:eastAsia="en-US"/>
              </w:rPr>
              <w:t>B</w:t>
            </w:r>
            <w:r w:rsidR="00CD03E8" w:rsidRPr="003148F5">
              <w:rPr>
                <w:rFonts w:ascii="Arial" w:eastAsia="Arial" w:hAnsi="Arial" w:cs="Arial"/>
                <w:color w:val="000000" w:themeColor="text1"/>
                <w:lang w:eastAsia="en-US"/>
              </w:rPr>
              <w:t>lock</w:t>
            </w:r>
            <w:r w:rsidR="00CD03E8" w:rsidRPr="00000E3A">
              <w:rPr>
                <w:rFonts w:ascii="Arial" w:eastAsia="Arial" w:hAnsi="Arial" w:cs="Arial"/>
                <w:color w:val="000000" w:themeColor="text1"/>
                <w:lang w:eastAsia="en-US"/>
              </w:rPr>
              <w:t xml:space="preserve"> 1</w:t>
            </w:r>
            <w:r w:rsidR="00C36058">
              <w:rPr>
                <w:rFonts w:ascii="Arial" w:eastAsia="Arial" w:hAnsi="Arial" w:cs="Arial"/>
                <w:color w:val="000000" w:themeColor="text1"/>
                <w:lang w:eastAsia="en-US"/>
              </w:rPr>
              <w:t>, t</w:t>
            </w:r>
            <w:r w:rsidR="00000E3A" w:rsidRPr="00000E3A">
              <w:rPr>
                <w:rFonts w:ascii="Arial" w:eastAsia="Arial" w:hAnsi="Arial" w:cs="Arial"/>
                <w:color w:val="000000" w:themeColor="text1"/>
                <w:lang w:eastAsia="en-US"/>
              </w:rPr>
              <w:t>ask 1</w:t>
            </w:r>
          </w:p>
          <w:p w14:paraId="3386A032" w14:textId="45D3FBAF" w:rsidR="000472F2" w:rsidRPr="00A969CA" w:rsidRDefault="00C11A21">
            <w:pPr>
              <w:spacing w:line="259" w:lineRule="auto"/>
              <w:rPr>
                <w:rFonts w:eastAsia="Arial" w:cs="Arial"/>
                <w:color w:val="000000" w:themeColor="text1"/>
                <w:szCs w:val="24"/>
              </w:rPr>
            </w:pPr>
            <w:r>
              <w:rPr>
                <w:rFonts w:eastAsia="Arial" w:cs="Arial"/>
                <w:color w:val="000000" w:themeColor="text1"/>
                <w:szCs w:val="24"/>
              </w:rPr>
              <w:t>Learner</w:t>
            </w:r>
            <w:r w:rsidR="000472F2" w:rsidRPr="00A969CA">
              <w:rPr>
                <w:rFonts w:eastAsia="Arial" w:cs="Arial"/>
                <w:color w:val="000000" w:themeColor="text1"/>
                <w:szCs w:val="24"/>
              </w:rPr>
              <w:t xml:space="preserve">s recall the definition of person-centred care and </w:t>
            </w:r>
            <w:r w:rsidR="00C36058">
              <w:rPr>
                <w:rFonts w:eastAsia="Arial" w:cs="Arial"/>
                <w:color w:val="000000" w:themeColor="text1"/>
                <w:szCs w:val="24"/>
              </w:rPr>
              <w:t xml:space="preserve">the </w:t>
            </w:r>
            <w:r w:rsidR="000472F2" w:rsidRPr="00A969CA">
              <w:rPr>
                <w:rFonts w:eastAsia="Arial" w:cs="Arial"/>
                <w:color w:val="000000" w:themeColor="text1"/>
                <w:szCs w:val="24"/>
              </w:rPr>
              <w:t>key health and safety regulations. </w:t>
            </w:r>
          </w:p>
          <w:p w14:paraId="4EBC7E39" w14:textId="77777777" w:rsidR="000472F2" w:rsidRPr="00A969CA" w:rsidRDefault="000472F2">
            <w:pPr>
              <w:spacing w:line="259" w:lineRule="auto"/>
              <w:rPr>
                <w:rFonts w:eastAsia="Arial" w:cs="Arial"/>
                <w:color w:val="000000" w:themeColor="text1"/>
                <w:szCs w:val="24"/>
              </w:rPr>
            </w:pPr>
          </w:p>
          <w:p w14:paraId="3043254D" w14:textId="0EA32191" w:rsidR="000472F2" w:rsidRPr="00A969CA" w:rsidRDefault="00F67E83">
            <w:pPr>
              <w:pStyle w:val="paragraph"/>
              <w:spacing w:before="0" w:beforeAutospacing="0" w:after="0" w:afterAutospacing="0"/>
              <w:textAlignment w:val="baseline"/>
              <w:rPr>
                <w:rFonts w:ascii="Arial" w:hAnsi="Arial" w:cs="Arial"/>
              </w:rPr>
            </w:pPr>
            <w:r>
              <w:rPr>
                <w:rStyle w:val="normaltextrun"/>
                <w:rFonts w:ascii="Arial" w:eastAsiaTheme="majorEastAsia" w:hAnsi="Arial" w:cs="Arial"/>
                <w:b/>
                <w:bCs/>
              </w:rPr>
              <w:t>Present new information</w:t>
            </w:r>
            <w:r w:rsidR="000472F2" w:rsidRPr="00A969CA">
              <w:rPr>
                <w:rStyle w:val="normaltextrun"/>
                <w:rFonts w:ascii="Arial" w:eastAsiaTheme="majorEastAsia" w:hAnsi="Arial" w:cs="Arial"/>
                <w:b/>
                <w:bCs/>
              </w:rPr>
              <w:t>:</w:t>
            </w:r>
            <w:r w:rsidR="000472F2" w:rsidRPr="00A969CA">
              <w:rPr>
                <w:rStyle w:val="eop"/>
                <w:rFonts w:ascii="Arial" w:hAnsi="Arial" w:cs="Arial"/>
              </w:rPr>
              <w:t> </w:t>
            </w:r>
            <w:r w:rsidR="00000E3A">
              <w:rPr>
                <w:rStyle w:val="eop"/>
                <w:rFonts w:ascii="Arial" w:hAnsi="Arial" w:cs="Arial"/>
              </w:rPr>
              <w:t>Block 1</w:t>
            </w:r>
            <w:r w:rsidR="00C36058">
              <w:rPr>
                <w:rStyle w:val="eop"/>
                <w:rFonts w:ascii="Arial" w:hAnsi="Arial" w:cs="Arial"/>
              </w:rPr>
              <w:t>, t</w:t>
            </w:r>
            <w:r w:rsidR="00000E3A">
              <w:rPr>
                <w:rStyle w:val="eop"/>
                <w:rFonts w:ascii="Arial" w:hAnsi="Arial" w:cs="Arial"/>
              </w:rPr>
              <w:t>ask 2</w:t>
            </w:r>
          </w:p>
          <w:p w14:paraId="1AFAD796" w14:textId="095D8A0E" w:rsidR="000472F2" w:rsidRPr="00A969CA" w:rsidRDefault="000472F2">
            <w:pPr>
              <w:pStyle w:val="paragraph"/>
              <w:spacing w:before="0" w:beforeAutospacing="0" w:after="0" w:afterAutospacing="0"/>
              <w:rPr>
                <w:rStyle w:val="eop"/>
                <w:rFonts w:ascii="Arial" w:hAnsi="Arial" w:cs="Arial"/>
              </w:rPr>
            </w:pPr>
            <w:r w:rsidRPr="00A969CA">
              <w:rPr>
                <w:rStyle w:val="eop"/>
                <w:rFonts w:ascii="Arial" w:hAnsi="Arial" w:cs="Arial"/>
              </w:rPr>
              <w:t>What is a care plan? What are the stages of the care planning cycle? How does the care planning cycle compare with the NHS principles of care planning?</w:t>
            </w:r>
            <w:r w:rsidR="00971220">
              <w:rPr>
                <w:rStyle w:val="eop"/>
                <w:rFonts w:ascii="Arial" w:hAnsi="Arial" w:cs="Arial"/>
              </w:rPr>
              <w:t xml:space="preserve"> Reading and reflection task. </w:t>
            </w:r>
          </w:p>
          <w:p w14:paraId="242D5C74" w14:textId="77777777" w:rsidR="000472F2" w:rsidRPr="00A969CA" w:rsidRDefault="000472F2">
            <w:pPr>
              <w:pStyle w:val="paragraph"/>
              <w:spacing w:before="0" w:beforeAutospacing="0" w:after="0" w:afterAutospacing="0"/>
              <w:rPr>
                <w:rStyle w:val="eop"/>
                <w:rFonts w:ascii="Arial" w:hAnsi="Arial" w:cs="Arial"/>
              </w:rPr>
            </w:pPr>
          </w:p>
          <w:p w14:paraId="7B408223" w14:textId="02647F3F" w:rsidR="000472F2" w:rsidRPr="00A969CA" w:rsidRDefault="00F67E83">
            <w:pPr>
              <w:pStyle w:val="paragraph"/>
              <w:spacing w:before="0" w:beforeAutospacing="0" w:after="0" w:afterAutospacing="0"/>
              <w:textAlignment w:val="baseline"/>
              <w:rPr>
                <w:rFonts w:ascii="Arial" w:hAnsi="Arial" w:cs="Arial"/>
              </w:rPr>
            </w:pPr>
            <w:r>
              <w:rPr>
                <w:rStyle w:val="normaltextrun"/>
                <w:rFonts w:ascii="Arial" w:eastAsiaTheme="majorEastAsia" w:hAnsi="Arial" w:cs="Arial"/>
                <w:b/>
                <w:bCs/>
              </w:rPr>
              <w:t>Guided practice</w:t>
            </w:r>
            <w:r w:rsidR="00000E3A">
              <w:rPr>
                <w:rStyle w:val="normaltextrun"/>
                <w:rFonts w:ascii="Arial" w:eastAsiaTheme="majorEastAsia" w:hAnsi="Arial" w:cs="Arial"/>
                <w:b/>
                <w:bCs/>
              </w:rPr>
              <w:t xml:space="preserve"> A</w:t>
            </w:r>
            <w:r w:rsidR="000472F2" w:rsidRPr="00A969CA">
              <w:rPr>
                <w:rStyle w:val="normaltextrun"/>
                <w:rFonts w:ascii="Arial" w:eastAsiaTheme="majorEastAsia" w:hAnsi="Arial" w:cs="Arial"/>
                <w:b/>
                <w:bCs/>
              </w:rPr>
              <w:t>:</w:t>
            </w:r>
            <w:r w:rsidR="00000E3A">
              <w:rPr>
                <w:rStyle w:val="normaltextrun"/>
                <w:rFonts w:ascii="Arial" w:eastAsiaTheme="majorEastAsia" w:hAnsi="Arial" w:cs="Arial"/>
                <w:b/>
                <w:bCs/>
              </w:rPr>
              <w:t xml:space="preserve"> </w:t>
            </w:r>
            <w:r w:rsidR="00000E3A">
              <w:rPr>
                <w:rStyle w:val="normaltextrun"/>
                <w:rFonts w:ascii="Arial" w:eastAsiaTheme="majorEastAsia" w:hAnsi="Arial" w:cs="Arial"/>
              </w:rPr>
              <w:t>Block 1</w:t>
            </w:r>
            <w:r w:rsidR="00C36058">
              <w:rPr>
                <w:rStyle w:val="normaltextrun"/>
                <w:rFonts w:ascii="Arial" w:eastAsiaTheme="majorEastAsia" w:hAnsi="Arial" w:cs="Arial"/>
              </w:rPr>
              <w:t>, t</w:t>
            </w:r>
            <w:r w:rsidR="00000E3A">
              <w:rPr>
                <w:rStyle w:val="normaltextrun"/>
                <w:rFonts w:ascii="Arial" w:eastAsiaTheme="majorEastAsia" w:hAnsi="Arial" w:cs="Arial"/>
              </w:rPr>
              <w:t>ask 3</w:t>
            </w:r>
            <w:r w:rsidR="000472F2" w:rsidRPr="00A969CA">
              <w:rPr>
                <w:rStyle w:val="eop"/>
                <w:rFonts w:ascii="Arial" w:hAnsi="Arial" w:cs="Arial"/>
              </w:rPr>
              <w:t> </w:t>
            </w:r>
          </w:p>
          <w:p w14:paraId="74CD7B29" w14:textId="77777777" w:rsidR="000472F2" w:rsidRPr="00A969CA" w:rsidRDefault="000472F2">
            <w:pPr>
              <w:pStyle w:val="paragraph"/>
              <w:spacing w:before="0" w:beforeAutospacing="0" w:after="0" w:afterAutospacing="0"/>
              <w:rPr>
                <w:rStyle w:val="eop"/>
                <w:rFonts w:ascii="Arial" w:hAnsi="Arial" w:cs="Arial"/>
              </w:rPr>
            </w:pPr>
            <w:r w:rsidRPr="00A969CA">
              <w:rPr>
                <w:rStyle w:val="eop"/>
                <w:rFonts w:ascii="Arial" w:hAnsi="Arial" w:cs="Arial"/>
              </w:rPr>
              <w:t xml:space="preserve">The steps of the care planning cycle with a scenario task which looks at application of the stages. </w:t>
            </w:r>
          </w:p>
          <w:p w14:paraId="09FADD3E" w14:textId="77777777" w:rsidR="000472F2" w:rsidRPr="00A969CA" w:rsidRDefault="000472F2">
            <w:pPr>
              <w:pStyle w:val="paragraph"/>
              <w:spacing w:before="0" w:beforeAutospacing="0" w:after="0" w:afterAutospacing="0"/>
              <w:rPr>
                <w:rStyle w:val="eop"/>
                <w:rFonts w:ascii="Arial" w:hAnsi="Arial" w:cs="Arial"/>
              </w:rPr>
            </w:pPr>
          </w:p>
          <w:p w14:paraId="7806450C" w14:textId="1637FC84" w:rsidR="000472F2" w:rsidRPr="00A969CA" w:rsidRDefault="00F67E83">
            <w:pPr>
              <w:pStyle w:val="paragraph"/>
              <w:spacing w:before="0" w:beforeAutospacing="0" w:after="0" w:afterAutospacing="0"/>
              <w:textAlignment w:val="baseline"/>
              <w:rPr>
                <w:rFonts w:ascii="Arial" w:hAnsi="Arial" w:cs="Arial"/>
              </w:rPr>
            </w:pPr>
            <w:r>
              <w:rPr>
                <w:rStyle w:val="normaltextrun"/>
                <w:rFonts w:ascii="Arial" w:eastAsiaTheme="majorEastAsia" w:hAnsi="Arial" w:cs="Arial"/>
                <w:b/>
                <w:bCs/>
              </w:rPr>
              <w:t>Independent practice</w:t>
            </w:r>
            <w:r w:rsidR="000472F2" w:rsidRPr="00A969CA">
              <w:rPr>
                <w:rStyle w:val="normaltextrun"/>
                <w:rFonts w:ascii="Arial" w:eastAsiaTheme="majorEastAsia" w:hAnsi="Arial" w:cs="Arial"/>
                <w:b/>
                <w:bCs/>
              </w:rPr>
              <w:t xml:space="preserve"> A:</w:t>
            </w:r>
            <w:r w:rsidR="000472F2" w:rsidRPr="00A969CA">
              <w:rPr>
                <w:rStyle w:val="eop"/>
                <w:rFonts w:ascii="Arial" w:hAnsi="Arial" w:cs="Arial"/>
              </w:rPr>
              <w:t> </w:t>
            </w:r>
            <w:r w:rsidR="00000E3A">
              <w:rPr>
                <w:rStyle w:val="eop"/>
                <w:rFonts w:ascii="Arial" w:hAnsi="Arial" w:cs="Arial"/>
              </w:rPr>
              <w:t>Block 1</w:t>
            </w:r>
            <w:r w:rsidR="00C36058">
              <w:rPr>
                <w:rStyle w:val="eop"/>
                <w:rFonts w:ascii="Arial" w:hAnsi="Arial" w:cs="Arial"/>
              </w:rPr>
              <w:t>, t</w:t>
            </w:r>
            <w:r w:rsidR="00000E3A">
              <w:rPr>
                <w:rStyle w:val="eop"/>
                <w:rFonts w:ascii="Arial" w:hAnsi="Arial" w:cs="Arial"/>
              </w:rPr>
              <w:t>ask 4</w:t>
            </w:r>
          </w:p>
          <w:p w14:paraId="2393E009" w14:textId="77777777" w:rsidR="000472F2" w:rsidRPr="00A969CA" w:rsidRDefault="000472F2">
            <w:pPr>
              <w:pStyle w:val="paragraph"/>
              <w:spacing w:before="0" w:beforeAutospacing="0" w:after="0" w:afterAutospacing="0"/>
              <w:rPr>
                <w:rStyle w:val="eop"/>
                <w:rFonts w:ascii="Arial" w:hAnsi="Arial" w:cs="Arial"/>
              </w:rPr>
            </w:pPr>
            <w:r w:rsidRPr="00A969CA">
              <w:rPr>
                <w:rStyle w:val="eop"/>
                <w:rFonts w:ascii="Arial" w:hAnsi="Arial" w:cs="Arial"/>
              </w:rPr>
              <w:t>Annotating the care planning cycle.</w:t>
            </w:r>
          </w:p>
          <w:p w14:paraId="7B068AB7" w14:textId="77777777" w:rsidR="000472F2" w:rsidRPr="00A969CA" w:rsidRDefault="000472F2">
            <w:pPr>
              <w:pStyle w:val="paragraph"/>
              <w:spacing w:before="0" w:beforeAutospacing="0" w:after="0" w:afterAutospacing="0"/>
              <w:rPr>
                <w:rStyle w:val="eop"/>
                <w:rFonts w:ascii="Arial" w:hAnsi="Arial" w:cs="Arial"/>
              </w:rPr>
            </w:pPr>
          </w:p>
          <w:p w14:paraId="6DFE8266" w14:textId="44020C8F" w:rsidR="00000E3A" w:rsidRPr="00000E3A" w:rsidRDefault="00F67E83">
            <w:pPr>
              <w:pStyle w:val="paragraph"/>
              <w:spacing w:before="0" w:beforeAutospacing="0" w:after="0" w:afterAutospacing="0"/>
              <w:rPr>
                <w:rStyle w:val="eop"/>
                <w:rFonts w:ascii="Arial" w:hAnsi="Arial" w:cs="Arial"/>
              </w:rPr>
            </w:pPr>
            <w:r>
              <w:rPr>
                <w:rStyle w:val="eop"/>
                <w:rFonts w:ascii="Arial" w:hAnsi="Arial" w:cs="Arial"/>
                <w:b/>
                <w:bCs/>
              </w:rPr>
              <w:t>Guided practice</w:t>
            </w:r>
            <w:r w:rsidR="000472F2" w:rsidRPr="00A969CA">
              <w:rPr>
                <w:rStyle w:val="eop"/>
                <w:rFonts w:ascii="Arial" w:hAnsi="Arial" w:cs="Arial"/>
                <w:b/>
                <w:bCs/>
              </w:rPr>
              <w:t xml:space="preserve"> B:</w:t>
            </w:r>
            <w:r w:rsidR="000472F2" w:rsidRPr="00A969CA">
              <w:rPr>
                <w:rStyle w:val="eop"/>
                <w:rFonts w:ascii="Arial" w:hAnsi="Arial" w:cs="Arial"/>
              </w:rPr>
              <w:t xml:space="preserve"> </w:t>
            </w:r>
            <w:r w:rsidR="00000E3A">
              <w:rPr>
                <w:rStyle w:val="eop"/>
                <w:rFonts w:ascii="Arial" w:hAnsi="Arial" w:cs="Arial"/>
              </w:rPr>
              <w:t>Block 1</w:t>
            </w:r>
            <w:r w:rsidR="00C36058">
              <w:rPr>
                <w:rStyle w:val="eop"/>
                <w:rFonts w:ascii="Arial" w:hAnsi="Arial" w:cs="Arial"/>
              </w:rPr>
              <w:t>, t</w:t>
            </w:r>
            <w:r w:rsidR="00000E3A">
              <w:rPr>
                <w:rStyle w:val="eop"/>
                <w:rFonts w:ascii="Arial" w:hAnsi="Arial" w:cs="Arial"/>
              </w:rPr>
              <w:t>ask 5</w:t>
            </w:r>
          </w:p>
          <w:p w14:paraId="45047954" w14:textId="1DA8B540" w:rsidR="000472F2" w:rsidRPr="00A969CA" w:rsidRDefault="000472F2">
            <w:pPr>
              <w:pStyle w:val="paragraph"/>
              <w:spacing w:before="0" w:beforeAutospacing="0" w:after="0" w:afterAutospacing="0"/>
              <w:rPr>
                <w:rStyle w:val="eop"/>
                <w:rFonts w:ascii="Arial" w:hAnsi="Arial" w:cs="Arial"/>
              </w:rPr>
            </w:pPr>
            <w:r w:rsidRPr="00A969CA">
              <w:rPr>
                <w:rStyle w:val="eop"/>
                <w:rFonts w:ascii="Arial" w:hAnsi="Arial" w:cs="Arial"/>
              </w:rPr>
              <w:t xml:space="preserve">Talking </w:t>
            </w:r>
            <w:r w:rsidR="00C36058">
              <w:rPr>
                <w:rStyle w:val="eop"/>
                <w:rFonts w:ascii="Arial" w:hAnsi="Arial" w:cs="Arial"/>
              </w:rPr>
              <w:t>t</w:t>
            </w:r>
            <w:r w:rsidR="00C36058" w:rsidRPr="00A969CA">
              <w:rPr>
                <w:rStyle w:val="eop"/>
                <w:rFonts w:ascii="Arial" w:hAnsi="Arial" w:cs="Arial"/>
              </w:rPr>
              <w:t>riads</w:t>
            </w:r>
            <w:r w:rsidRPr="00A969CA">
              <w:rPr>
                <w:rStyle w:val="eop"/>
                <w:rFonts w:ascii="Arial" w:hAnsi="Arial" w:cs="Arial"/>
              </w:rPr>
              <w:t xml:space="preserve">: Applying the care planning cycle. </w:t>
            </w:r>
          </w:p>
          <w:p w14:paraId="57AF6641" w14:textId="77777777" w:rsidR="000472F2" w:rsidRPr="00A969CA" w:rsidRDefault="000472F2">
            <w:pPr>
              <w:pStyle w:val="paragraph"/>
              <w:spacing w:before="0" w:beforeAutospacing="0" w:after="0" w:afterAutospacing="0"/>
              <w:rPr>
                <w:rStyle w:val="eop"/>
                <w:rFonts w:ascii="Arial" w:hAnsi="Arial" w:cs="Arial"/>
              </w:rPr>
            </w:pPr>
          </w:p>
          <w:p w14:paraId="7EF2A42D" w14:textId="22613DCB" w:rsidR="000472F2" w:rsidRPr="00A969CA" w:rsidRDefault="00F67E83">
            <w:pPr>
              <w:pStyle w:val="paragraph"/>
              <w:spacing w:before="0" w:beforeAutospacing="0" w:after="0" w:afterAutospacing="0"/>
              <w:textAlignment w:val="baseline"/>
              <w:rPr>
                <w:rStyle w:val="eop"/>
                <w:rFonts w:ascii="Arial" w:hAnsi="Arial" w:cs="Arial"/>
              </w:rPr>
            </w:pPr>
            <w:r>
              <w:rPr>
                <w:rStyle w:val="normaltextrun"/>
                <w:rFonts w:ascii="Arial" w:eastAsiaTheme="majorEastAsia" w:hAnsi="Arial" w:cs="Arial"/>
                <w:b/>
                <w:bCs/>
              </w:rPr>
              <w:t>Independent practice</w:t>
            </w:r>
            <w:r w:rsidR="000472F2" w:rsidRPr="00A969CA">
              <w:rPr>
                <w:rStyle w:val="normaltextrun"/>
                <w:rFonts w:ascii="Arial" w:eastAsiaTheme="majorEastAsia" w:hAnsi="Arial" w:cs="Arial"/>
                <w:b/>
                <w:bCs/>
              </w:rPr>
              <w:t xml:space="preserve"> B:</w:t>
            </w:r>
            <w:r w:rsidR="000472F2" w:rsidRPr="00A969CA">
              <w:rPr>
                <w:rStyle w:val="eop"/>
                <w:rFonts w:ascii="Arial" w:hAnsi="Arial" w:cs="Arial"/>
              </w:rPr>
              <w:t> </w:t>
            </w:r>
            <w:r w:rsidR="00000E3A">
              <w:rPr>
                <w:rStyle w:val="eop"/>
                <w:rFonts w:ascii="Arial" w:hAnsi="Arial" w:cs="Arial"/>
              </w:rPr>
              <w:t>Block 1</w:t>
            </w:r>
            <w:r w:rsidR="00C36058">
              <w:rPr>
                <w:rStyle w:val="eop"/>
                <w:rFonts w:ascii="Arial" w:hAnsi="Arial" w:cs="Arial"/>
              </w:rPr>
              <w:t>, t</w:t>
            </w:r>
            <w:r w:rsidR="00000E3A">
              <w:rPr>
                <w:rStyle w:val="eop"/>
                <w:rFonts w:ascii="Arial" w:hAnsi="Arial" w:cs="Arial"/>
              </w:rPr>
              <w:t>ask 6</w:t>
            </w:r>
          </w:p>
          <w:p w14:paraId="3D914703" w14:textId="6395560F" w:rsidR="000472F2" w:rsidRPr="00A969CA" w:rsidRDefault="00871276">
            <w:pPr>
              <w:pStyle w:val="paragraph"/>
              <w:spacing w:before="0" w:beforeAutospacing="0" w:after="0" w:afterAutospacing="0"/>
              <w:rPr>
                <w:rStyle w:val="eop"/>
                <w:rFonts w:ascii="Arial" w:hAnsi="Arial" w:cs="Arial"/>
              </w:rPr>
            </w:pPr>
            <w:r>
              <w:rPr>
                <w:rStyle w:val="eop"/>
                <w:rFonts w:ascii="Arial" w:hAnsi="Arial" w:cs="Arial"/>
              </w:rPr>
              <w:t>A</w:t>
            </w:r>
            <w:r w:rsidR="000472F2" w:rsidRPr="00A969CA">
              <w:rPr>
                <w:rStyle w:val="eop"/>
                <w:rFonts w:ascii="Arial" w:hAnsi="Arial" w:cs="Arial"/>
              </w:rPr>
              <w:t>pplying the care planning cycle</w:t>
            </w:r>
            <w:r>
              <w:rPr>
                <w:rStyle w:val="eop"/>
                <w:rFonts w:ascii="Arial" w:hAnsi="Arial" w:cs="Arial"/>
              </w:rPr>
              <w:t>.</w:t>
            </w:r>
            <w:r w:rsidRPr="00A969CA">
              <w:rPr>
                <w:rStyle w:val="eop"/>
                <w:rFonts w:ascii="Arial" w:hAnsi="Arial" w:cs="Arial"/>
              </w:rPr>
              <w:t xml:space="preserve"> Scenario </w:t>
            </w:r>
            <w:r>
              <w:rPr>
                <w:rStyle w:val="eop"/>
                <w:rFonts w:ascii="Arial" w:hAnsi="Arial" w:cs="Arial"/>
              </w:rPr>
              <w:t>t</w:t>
            </w:r>
            <w:r w:rsidRPr="00A969CA">
              <w:rPr>
                <w:rStyle w:val="eop"/>
                <w:rFonts w:ascii="Arial" w:hAnsi="Arial" w:cs="Arial"/>
              </w:rPr>
              <w:t>ask</w:t>
            </w:r>
            <w:r w:rsidR="000472F2" w:rsidRPr="00A969CA">
              <w:rPr>
                <w:rStyle w:val="eop"/>
                <w:rFonts w:ascii="Arial" w:hAnsi="Arial" w:cs="Arial"/>
              </w:rPr>
              <w:t>.</w:t>
            </w:r>
          </w:p>
          <w:p w14:paraId="095E10E4" w14:textId="77777777" w:rsidR="000472F2" w:rsidRPr="00A969CA" w:rsidRDefault="000472F2">
            <w:pPr>
              <w:pStyle w:val="paragraph"/>
              <w:spacing w:before="0" w:beforeAutospacing="0" w:after="0" w:afterAutospacing="0"/>
              <w:rPr>
                <w:rStyle w:val="eop"/>
                <w:rFonts w:ascii="Arial" w:hAnsi="Arial" w:cs="Arial"/>
              </w:rPr>
            </w:pPr>
          </w:p>
          <w:p w14:paraId="153E21B4" w14:textId="48F15914" w:rsidR="00000E3A" w:rsidRDefault="000472F2">
            <w:pPr>
              <w:pStyle w:val="paragraph"/>
              <w:spacing w:before="0" w:beforeAutospacing="0" w:after="0" w:afterAutospacing="0"/>
              <w:textAlignment w:val="baseline"/>
              <w:rPr>
                <w:rStyle w:val="eop"/>
                <w:rFonts w:ascii="Arial" w:hAnsi="Arial" w:cs="Arial"/>
              </w:rPr>
            </w:pPr>
            <w:r w:rsidRPr="00A969CA">
              <w:rPr>
                <w:rStyle w:val="normaltextrun"/>
                <w:rFonts w:ascii="Arial" w:eastAsiaTheme="majorEastAsia" w:hAnsi="Arial" w:cs="Arial"/>
                <w:b/>
                <w:bCs/>
              </w:rPr>
              <w:t>Review:</w:t>
            </w:r>
            <w:r w:rsidRPr="00A969CA">
              <w:rPr>
                <w:rStyle w:val="eop"/>
                <w:rFonts w:ascii="Arial" w:hAnsi="Arial" w:cs="Arial"/>
              </w:rPr>
              <w:t> </w:t>
            </w:r>
            <w:r w:rsidR="00000E3A">
              <w:rPr>
                <w:rStyle w:val="eop"/>
                <w:rFonts w:ascii="Arial" w:hAnsi="Arial" w:cs="Arial"/>
              </w:rPr>
              <w:t>Block 1</w:t>
            </w:r>
            <w:r w:rsidR="00C36058">
              <w:rPr>
                <w:rStyle w:val="eop"/>
                <w:rFonts w:ascii="Arial" w:hAnsi="Arial" w:cs="Arial"/>
              </w:rPr>
              <w:t>, t</w:t>
            </w:r>
            <w:r w:rsidR="00000E3A">
              <w:rPr>
                <w:rStyle w:val="eop"/>
                <w:rFonts w:ascii="Arial" w:hAnsi="Arial" w:cs="Arial"/>
              </w:rPr>
              <w:t>ask 7</w:t>
            </w:r>
          </w:p>
          <w:p w14:paraId="2B172B05" w14:textId="264C2D9E" w:rsidR="000472F2" w:rsidRPr="00DC22B6" w:rsidRDefault="000472F2" w:rsidP="00597604">
            <w:pPr>
              <w:pStyle w:val="paragraph"/>
              <w:spacing w:before="0" w:beforeAutospacing="0" w:after="0" w:afterAutospacing="0"/>
              <w:textAlignment w:val="baseline"/>
              <w:rPr>
                <w:rFonts w:cs="Arial"/>
              </w:rPr>
            </w:pPr>
            <w:r w:rsidRPr="00597604">
              <w:rPr>
                <w:rFonts w:ascii="Arial" w:hAnsi="Arial" w:cs="Arial"/>
              </w:rPr>
              <w:t>The benefits of the care planning cycle</w:t>
            </w:r>
            <w:r w:rsidR="00C36058" w:rsidRPr="00597604">
              <w:rPr>
                <w:rFonts w:ascii="Arial" w:hAnsi="Arial" w:cs="Arial"/>
              </w:rPr>
              <w:t>.</w:t>
            </w:r>
            <w:r w:rsidR="00871276" w:rsidRPr="00597604">
              <w:rPr>
                <w:rStyle w:val="eop"/>
                <w:rFonts w:ascii="Arial" w:hAnsi="Arial" w:cs="Arial"/>
              </w:rPr>
              <w:t xml:space="preserve"> Short essay task.</w:t>
            </w:r>
          </w:p>
          <w:p w14:paraId="32DA3044" w14:textId="77777777" w:rsidR="000472F2" w:rsidRPr="00A969CA" w:rsidRDefault="000472F2">
            <w:pPr>
              <w:rPr>
                <w:rFonts w:cs="Arial"/>
                <w:szCs w:val="24"/>
              </w:rPr>
            </w:pPr>
          </w:p>
        </w:tc>
        <w:tc>
          <w:tcPr>
            <w:tcW w:w="3177" w:type="dxa"/>
            <w:tcBorders>
              <w:top w:val="single" w:sz="4" w:space="0" w:color="auto"/>
              <w:bottom w:val="single" w:sz="4" w:space="0" w:color="auto"/>
            </w:tcBorders>
          </w:tcPr>
          <w:p w14:paraId="2D88BD07" w14:textId="3E08D136" w:rsidR="000472F2" w:rsidRDefault="00C11A21">
            <w:pPr>
              <w:rPr>
                <w:rFonts w:eastAsia="Arial" w:cs="Arial"/>
                <w:color w:val="000000" w:themeColor="text1"/>
                <w:szCs w:val="24"/>
                <w:lang w:val="it-IT"/>
              </w:rPr>
            </w:pPr>
            <w:r>
              <w:rPr>
                <w:rFonts w:eastAsia="Arial" w:cs="Arial"/>
                <w:color w:val="000000" w:themeColor="text1"/>
                <w:szCs w:val="24"/>
                <w:lang w:val="it-IT"/>
              </w:rPr>
              <w:t>Learner</w:t>
            </w:r>
            <w:r w:rsidR="000472F2" w:rsidRPr="00A969CA">
              <w:rPr>
                <w:rFonts w:eastAsia="Arial" w:cs="Arial"/>
                <w:color w:val="000000" w:themeColor="text1"/>
                <w:szCs w:val="24"/>
                <w:lang w:val="it-IT"/>
              </w:rPr>
              <w:t xml:space="preserve"> </w:t>
            </w:r>
            <w:r w:rsidR="00B76DD7">
              <w:rPr>
                <w:rFonts w:eastAsia="Arial" w:cs="Arial"/>
                <w:color w:val="000000" w:themeColor="text1"/>
                <w:szCs w:val="24"/>
                <w:lang w:val="it-IT"/>
              </w:rPr>
              <w:t>w</w:t>
            </w:r>
            <w:r w:rsidR="00B76DD7" w:rsidRPr="00A969CA">
              <w:rPr>
                <w:rFonts w:eastAsia="Arial" w:cs="Arial"/>
                <w:color w:val="000000" w:themeColor="text1"/>
                <w:szCs w:val="24"/>
                <w:lang w:val="it-IT"/>
              </w:rPr>
              <w:t>orkbook</w:t>
            </w:r>
            <w:r w:rsidR="00DB1AD6">
              <w:rPr>
                <w:rFonts w:eastAsia="Arial" w:cs="Arial"/>
                <w:color w:val="000000" w:themeColor="text1"/>
                <w:szCs w:val="24"/>
                <w:lang w:val="it-IT"/>
              </w:rPr>
              <w:t>, b</w:t>
            </w:r>
            <w:r w:rsidR="000472F2" w:rsidRPr="00A969CA">
              <w:rPr>
                <w:rFonts w:eastAsia="Arial" w:cs="Arial"/>
                <w:color w:val="000000" w:themeColor="text1"/>
                <w:szCs w:val="24"/>
                <w:lang w:val="it-IT"/>
              </w:rPr>
              <w:t>lock 1</w:t>
            </w:r>
            <w:r w:rsidR="00C36058">
              <w:rPr>
                <w:rFonts w:eastAsia="Arial" w:cs="Arial"/>
                <w:color w:val="000000" w:themeColor="text1"/>
                <w:szCs w:val="24"/>
                <w:lang w:val="it-IT"/>
              </w:rPr>
              <w:t>, t</w:t>
            </w:r>
            <w:r w:rsidR="000472F2" w:rsidRPr="00A969CA">
              <w:rPr>
                <w:rFonts w:eastAsia="Arial" w:cs="Arial"/>
                <w:color w:val="000000" w:themeColor="text1"/>
                <w:szCs w:val="24"/>
                <w:lang w:val="it-IT"/>
              </w:rPr>
              <w:t>asks 1</w:t>
            </w:r>
            <w:r w:rsidR="005A203A">
              <w:rPr>
                <w:rFonts w:eastAsia="Arial" w:cs="Arial"/>
                <w:color w:val="000000" w:themeColor="text1"/>
                <w:szCs w:val="24"/>
                <w:lang w:val="it-IT"/>
              </w:rPr>
              <w:t>–</w:t>
            </w:r>
            <w:r w:rsidR="000472F2" w:rsidRPr="00A969CA">
              <w:rPr>
                <w:rFonts w:eastAsia="Arial" w:cs="Arial"/>
                <w:color w:val="000000" w:themeColor="text1"/>
                <w:szCs w:val="24"/>
                <w:lang w:val="it-IT"/>
              </w:rPr>
              <w:t>7</w:t>
            </w:r>
          </w:p>
          <w:p w14:paraId="71C8803E" w14:textId="77777777" w:rsidR="000472F2" w:rsidRPr="00A969CA" w:rsidRDefault="000472F2">
            <w:pPr>
              <w:rPr>
                <w:rFonts w:eastAsia="Arial" w:cs="Arial"/>
                <w:color w:val="000000" w:themeColor="text1"/>
                <w:szCs w:val="24"/>
                <w:lang w:val="it-IT"/>
              </w:rPr>
            </w:pPr>
          </w:p>
          <w:p w14:paraId="33ECCE66" w14:textId="77777777" w:rsidR="000472F2" w:rsidRPr="00A969CA" w:rsidRDefault="000472F2">
            <w:pPr>
              <w:rPr>
                <w:rFonts w:cs="Arial"/>
                <w:szCs w:val="24"/>
                <w:lang w:val="it-IT"/>
              </w:rPr>
            </w:pPr>
          </w:p>
        </w:tc>
      </w:tr>
      <w:tr w:rsidR="000472F2" w:rsidRPr="006F2071" w14:paraId="556580D1" w14:textId="77777777">
        <w:tc>
          <w:tcPr>
            <w:tcW w:w="1413" w:type="dxa"/>
            <w:tcBorders>
              <w:top w:val="single" w:sz="4" w:space="0" w:color="auto"/>
              <w:bottom w:val="single" w:sz="4" w:space="0" w:color="auto"/>
            </w:tcBorders>
          </w:tcPr>
          <w:p w14:paraId="6AAB4F8E" w14:textId="77777777" w:rsidR="000472F2" w:rsidRDefault="000472F2">
            <w:pPr>
              <w:rPr>
                <w:rFonts w:cs="Arial"/>
                <w:szCs w:val="24"/>
              </w:rPr>
            </w:pPr>
            <w:r w:rsidRPr="00A969CA">
              <w:rPr>
                <w:rFonts w:cs="Arial"/>
                <w:szCs w:val="24"/>
              </w:rPr>
              <w:t>2</w:t>
            </w:r>
          </w:p>
          <w:p w14:paraId="3346CD79" w14:textId="77777777" w:rsidR="00C36058" w:rsidRPr="00A969CA" w:rsidRDefault="00C36058">
            <w:pPr>
              <w:rPr>
                <w:rFonts w:cs="Arial"/>
                <w:szCs w:val="24"/>
              </w:rPr>
            </w:pPr>
          </w:p>
          <w:p w14:paraId="4917DB2B" w14:textId="734EC8E0" w:rsidR="000472F2" w:rsidRPr="00A969CA" w:rsidRDefault="000472F2">
            <w:pPr>
              <w:rPr>
                <w:rFonts w:cs="Arial"/>
                <w:szCs w:val="24"/>
              </w:rPr>
            </w:pPr>
            <w:r w:rsidRPr="00A969CA">
              <w:rPr>
                <w:rFonts w:cs="Arial"/>
                <w:szCs w:val="24"/>
              </w:rPr>
              <w:t>2</w:t>
            </w:r>
            <w:r w:rsidR="008A41BE">
              <w:rPr>
                <w:rFonts w:cs="Arial"/>
                <w:szCs w:val="24"/>
              </w:rPr>
              <w:t xml:space="preserve"> hours, 15 minutes</w:t>
            </w:r>
          </w:p>
        </w:tc>
        <w:tc>
          <w:tcPr>
            <w:tcW w:w="5186" w:type="dxa"/>
            <w:gridSpan w:val="2"/>
            <w:tcBorders>
              <w:top w:val="single" w:sz="4" w:space="0" w:color="auto"/>
              <w:bottom w:val="single" w:sz="4" w:space="0" w:color="auto"/>
            </w:tcBorders>
          </w:tcPr>
          <w:p w14:paraId="333FDFA2" w14:textId="250C1F4C" w:rsidR="000472F2" w:rsidRPr="00A969CA" w:rsidRDefault="000472F2">
            <w:pPr>
              <w:rPr>
                <w:rFonts w:cs="Arial"/>
                <w:color w:val="C00000"/>
                <w:szCs w:val="24"/>
              </w:rPr>
            </w:pPr>
            <w:r w:rsidRPr="00A969CA">
              <w:rPr>
                <w:rFonts w:cs="Arial"/>
                <w:color w:val="C00000"/>
                <w:szCs w:val="24"/>
              </w:rPr>
              <w:t>Aim:</w:t>
            </w:r>
            <w:r w:rsidR="00000E3A">
              <w:rPr>
                <w:rFonts w:cs="Arial"/>
                <w:color w:val="C00000"/>
                <w:szCs w:val="24"/>
              </w:rPr>
              <w:t xml:space="preserve"> </w:t>
            </w:r>
            <w:r w:rsidRPr="00A969CA">
              <w:rPr>
                <w:rFonts w:cs="Arial"/>
                <w:szCs w:val="24"/>
              </w:rPr>
              <w:t xml:space="preserve">To use care plans to provide person-centred care. </w:t>
            </w:r>
          </w:p>
          <w:p w14:paraId="3473099E" w14:textId="77777777" w:rsidR="000472F2" w:rsidRPr="00A969CA" w:rsidRDefault="000472F2">
            <w:pPr>
              <w:rPr>
                <w:rFonts w:cs="Arial"/>
                <w:color w:val="C00000"/>
                <w:szCs w:val="24"/>
              </w:rPr>
            </w:pPr>
          </w:p>
          <w:p w14:paraId="3C44BBFB" w14:textId="307D256C" w:rsidR="000472F2" w:rsidRPr="00A969CA" w:rsidRDefault="000472F2">
            <w:pPr>
              <w:rPr>
                <w:rFonts w:cs="Arial"/>
                <w:color w:val="C00000"/>
                <w:szCs w:val="24"/>
              </w:rPr>
            </w:pPr>
            <w:r w:rsidRPr="00A969CA">
              <w:rPr>
                <w:rFonts w:cs="Arial"/>
                <w:color w:val="C00000"/>
                <w:szCs w:val="24"/>
              </w:rPr>
              <w:t xml:space="preserve">What the </w:t>
            </w:r>
            <w:r w:rsidR="00C11A21">
              <w:rPr>
                <w:rFonts w:cs="Arial"/>
                <w:color w:val="C00000"/>
                <w:szCs w:val="24"/>
              </w:rPr>
              <w:t>learner</w:t>
            </w:r>
            <w:r w:rsidRPr="00A969CA">
              <w:rPr>
                <w:rFonts w:cs="Arial"/>
                <w:color w:val="C00000"/>
                <w:szCs w:val="24"/>
              </w:rPr>
              <w:t>s are learning:</w:t>
            </w:r>
          </w:p>
          <w:p w14:paraId="33EC4DE6" w14:textId="0B66B4F3" w:rsidR="000472F2" w:rsidRPr="00A969CA" w:rsidRDefault="000472F2">
            <w:pPr>
              <w:spacing w:line="259" w:lineRule="auto"/>
              <w:rPr>
                <w:rFonts w:cs="Arial"/>
                <w:color w:val="000000" w:themeColor="text1"/>
                <w:szCs w:val="24"/>
              </w:rPr>
            </w:pPr>
            <w:r w:rsidRPr="00A8228A">
              <w:rPr>
                <w:rFonts w:cs="Arial"/>
                <w:color w:val="000000" w:themeColor="text1"/>
                <w:szCs w:val="24"/>
                <w:lang w:val="en-US"/>
              </w:rPr>
              <w:t xml:space="preserve">Care </w:t>
            </w:r>
            <w:r w:rsidR="00E178F0">
              <w:rPr>
                <w:rFonts w:cs="Arial"/>
                <w:color w:val="000000" w:themeColor="text1"/>
                <w:szCs w:val="24"/>
                <w:lang w:val="en-US"/>
              </w:rPr>
              <w:t>p</w:t>
            </w:r>
            <w:r w:rsidR="00E178F0" w:rsidRPr="00A8228A">
              <w:rPr>
                <w:rFonts w:cs="Arial"/>
                <w:color w:val="000000" w:themeColor="text1"/>
                <w:szCs w:val="24"/>
                <w:lang w:val="en-US"/>
              </w:rPr>
              <w:t>lanning</w:t>
            </w:r>
            <w:r w:rsidR="00E178F0" w:rsidRPr="00A969CA">
              <w:rPr>
                <w:rFonts w:cs="Arial"/>
                <w:b/>
                <w:bCs/>
                <w:color w:val="000000" w:themeColor="text1"/>
                <w:szCs w:val="24"/>
                <w:lang w:val="en-US"/>
              </w:rPr>
              <w:t xml:space="preserve"> </w:t>
            </w:r>
            <w:r w:rsidRPr="00A969CA">
              <w:rPr>
                <w:rFonts w:cs="Arial"/>
                <w:b/>
                <w:bCs/>
                <w:color w:val="000000" w:themeColor="text1"/>
                <w:szCs w:val="24"/>
                <w:lang w:val="en-US"/>
              </w:rPr>
              <w:t>(K1.1, K1.3, K1.9, S1.25)</w:t>
            </w:r>
            <w:r w:rsidRPr="00A969CA">
              <w:rPr>
                <w:rFonts w:cs="Arial"/>
                <w:color w:val="000000" w:themeColor="text1"/>
                <w:szCs w:val="24"/>
              </w:rPr>
              <w:t xml:space="preserve"> </w:t>
            </w:r>
          </w:p>
          <w:p w14:paraId="0B752F7F" w14:textId="77777777" w:rsidR="000472F2" w:rsidRDefault="000472F2">
            <w:pPr>
              <w:spacing w:line="259" w:lineRule="auto"/>
              <w:rPr>
                <w:rFonts w:cs="Arial"/>
                <w:b/>
                <w:bCs/>
                <w:color w:val="000000" w:themeColor="text1"/>
                <w:szCs w:val="24"/>
                <w:lang w:val="en-US"/>
              </w:rPr>
            </w:pPr>
          </w:p>
          <w:p w14:paraId="29ABE4CB" w14:textId="7E388E43" w:rsidR="000472F2" w:rsidRPr="00A969CA" w:rsidRDefault="000472F2">
            <w:pPr>
              <w:spacing w:line="259" w:lineRule="auto"/>
              <w:rPr>
                <w:rFonts w:eastAsia="Arial" w:cs="Arial"/>
                <w:color w:val="000000" w:themeColor="text1"/>
                <w:szCs w:val="24"/>
              </w:rPr>
            </w:pPr>
            <w:r w:rsidRPr="00A969CA">
              <w:rPr>
                <w:rFonts w:eastAsia="Arial" w:cs="Arial"/>
                <w:b/>
                <w:bCs/>
                <w:color w:val="000000" w:themeColor="text1"/>
                <w:szCs w:val="24"/>
              </w:rPr>
              <w:t>LO1</w:t>
            </w:r>
            <w:r w:rsidRPr="00A969CA">
              <w:rPr>
                <w:rFonts w:eastAsia="Arial" w:cs="Arial"/>
                <w:color w:val="000000" w:themeColor="text1"/>
                <w:szCs w:val="24"/>
              </w:rPr>
              <w:t xml:space="preserve">: </w:t>
            </w:r>
            <w:r w:rsidR="00276350" w:rsidRPr="00597604">
              <w:rPr>
                <w:rFonts w:eastAsia="Arial" w:cs="Arial"/>
                <w:b/>
                <w:bCs/>
                <w:color w:val="000000" w:themeColor="text1"/>
                <w:szCs w:val="24"/>
              </w:rPr>
              <w:t>R</w:t>
            </w:r>
            <w:r w:rsidRPr="00597604">
              <w:rPr>
                <w:rFonts w:eastAsia="Arial" w:cs="Arial"/>
                <w:b/>
                <w:bCs/>
                <w:color w:val="000000" w:themeColor="text1"/>
                <w:szCs w:val="24"/>
              </w:rPr>
              <w:t>ecall</w:t>
            </w:r>
            <w:r w:rsidRPr="00A969CA">
              <w:rPr>
                <w:rFonts w:eastAsia="Arial" w:cs="Arial"/>
                <w:color w:val="000000" w:themeColor="text1"/>
                <w:szCs w:val="24"/>
              </w:rPr>
              <w:t xml:space="preserve"> the purpose of each step of the care planning cycle</w:t>
            </w:r>
            <w:r w:rsidR="00374D68">
              <w:rPr>
                <w:rFonts w:eastAsia="Arial" w:cs="Arial"/>
                <w:color w:val="000000" w:themeColor="text1"/>
                <w:szCs w:val="24"/>
              </w:rPr>
              <w:t>.</w:t>
            </w:r>
          </w:p>
          <w:p w14:paraId="4275086D" w14:textId="5AB6A530" w:rsidR="000472F2" w:rsidRPr="00A969CA" w:rsidRDefault="000472F2">
            <w:pPr>
              <w:spacing w:line="259" w:lineRule="auto"/>
              <w:rPr>
                <w:rFonts w:eastAsia="Arial" w:cs="Arial"/>
                <w:color w:val="000000" w:themeColor="text1"/>
                <w:szCs w:val="24"/>
              </w:rPr>
            </w:pPr>
            <w:r w:rsidRPr="00A969CA">
              <w:rPr>
                <w:rFonts w:eastAsia="Arial" w:cs="Arial"/>
                <w:b/>
                <w:bCs/>
                <w:color w:val="000000" w:themeColor="text1"/>
                <w:szCs w:val="24"/>
              </w:rPr>
              <w:t>LO2</w:t>
            </w:r>
            <w:r w:rsidRPr="00A969CA">
              <w:rPr>
                <w:rFonts w:eastAsia="Arial" w:cs="Arial"/>
                <w:color w:val="000000" w:themeColor="text1"/>
                <w:szCs w:val="24"/>
              </w:rPr>
              <w:t xml:space="preserve">: </w:t>
            </w:r>
            <w:r w:rsidR="00276350" w:rsidRPr="00597604">
              <w:rPr>
                <w:rFonts w:eastAsia="Arial" w:cs="Arial"/>
                <w:b/>
                <w:bCs/>
                <w:color w:val="000000" w:themeColor="text1"/>
                <w:szCs w:val="24"/>
              </w:rPr>
              <w:t>I</w:t>
            </w:r>
            <w:r w:rsidRPr="00597604">
              <w:rPr>
                <w:rFonts w:eastAsia="Arial" w:cs="Arial"/>
                <w:b/>
                <w:bCs/>
                <w:color w:val="000000" w:themeColor="text1"/>
                <w:szCs w:val="24"/>
              </w:rPr>
              <w:t>dentify</w:t>
            </w:r>
            <w:r w:rsidRPr="00A969CA">
              <w:rPr>
                <w:rFonts w:eastAsia="Arial" w:cs="Arial"/>
                <w:color w:val="000000" w:themeColor="text1"/>
                <w:szCs w:val="24"/>
              </w:rPr>
              <w:t xml:space="preserve"> key aspects of a successful care plan</w:t>
            </w:r>
            <w:r w:rsidR="00374D68">
              <w:rPr>
                <w:rFonts w:eastAsia="Arial" w:cs="Arial"/>
                <w:color w:val="000000" w:themeColor="text1"/>
                <w:szCs w:val="24"/>
              </w:rPr>
              <w:t>.</w:t>
            </w:r>
          </w:p>
          <w:p w14:paraId="1ED11EC8" w14:textId="2BEBFE3A" w:rsidR="000472F2" w:rsidRPr="00A969CA" w:rsidRDefault="000472F2">
            <w:pPr>
              <w:spacing w:line="259" w:lineRule="auto"/>
              <w:rPr>
                <w:rFonts w:eastAsia="Arial" w:cs="Arial"/>
                <w:color w:val="000000" w:themeColor="text1"/>
                <w:szCs w:val="24"/>
              </w:rPr>
            </w:pPr>
            <w:r w:rsidRPr="00A969CA">
              <w:rPr>
                <w:rFonts w:eastAsia="Arial" w:cs="Arial"/>
                <w:b/>
                <w:bCs/>
                <w:color w:val="000000" w:themeColor="text1"/>
                <w:szCs w:val="24"/>
              </w:rPr>
              <w:t>LO3</w:t>
            </w:r>
            <w:r w:rsidRPr="00A969CA">
              <w:rPr>
                <w:rFonts w:eastAsia="Arial" w:cs="Arial"/>
                <w:color w:val="000000" w:themeColor="text1"/>
                <w:szCs w:val="24"/>
              </w:rPr>
              <w:t xml:space="preserve">: </w:t>
            </w:r>
            <w:r w:rsidR="00276350" w:rsidRPr="00597604">
              <w:rPr>
                <w:rFonts w:eastAsia="Arial" w:cs="Arial"/>
                <w:b/>
                <w:bCs/>
                <w:color w:val="000000" w:themeColor="text1"/>
                <w:szCs w:val="24"/>
              </w:rPr>
              <w:t>A</w:t>
            </w:r>
            <w:r w:rsidRPr="00597604">
              <w:rPr>
                <w:rFonts w:eastAsia="Arial" w:cs="Arial"/>
                <w:b/>
                <w:bCs/>
                <w:color w:val="000000" w:themeColor="text1"/>
                <w:szCs w:val="24"/>
              </w:rPr>
              <w:t>nalyse</w:t>
            </w:r>
            <w:r w:rsidRPr="00A969CA">
              <w:rPr>
                <w:rFonts w:eastAsia="Arial" w:cs="Arial"/>
                <w:color w:val="000000" w:themeColor="text1"/>
                <w:szCs w:val="24"/>
              </w:rPr>
              <w:t xml:space="preserve"> the impact care planning has when promoting person-centred practice</w:t>
            </w:r>
            <w:r w:rsidR="00374D68">
              <w:rPr>
                <w:rFonts w:eastAsia="Arial" w:cs="Arial"/>
                <w:color w:val="000000" w:themeColor="text1"/>
                <w:szCs w:val="24"/>
              </w:rPr>
              <w:t>.</w:t>
            </w:r>
          </w:p>
          <w:p w14:paraId="5796A8AF" w14:textId="77777777" w:rsidR="000472F2" w:rsidRPr="00A969CA" w:rsidRDefault="000472F2">
            <w:pPr>
              <w:spacing w:line="259" w:lineRule="auto"/>
              <w:rPr>
                <w:rFonts w:cs="Arial"/>
                <w:color w:val="C00000"/>
                <w:szCs w:val="24"/>
              </w:rPr>
            </w:pPr>
          </w:p>
          <w:p w14:paraId="49D22D19" w14:textId="1784BE1B" w:rsidR="000472F2" w:rsidRPr="00A969CA" w:rsidRDefault="000F5EB6">
            <w:pPr>
              <w:rPr>
                <w:rFonts w:cs="Arial"/>
                <w:color w:val="C00000"/>
                <w:szCs w:val="24"/>
              </w:rPr>
            </w:pPr>
            <w:r>
              <w:rPr>
                <w:rFonts w:cs="Arial"/>
                <w:color w:val="C00000"/>
                <w:szCs w:val="24"/>
              </w:rPr>
              <w:t>Lesson outline</w:t>
            </w:r>
            <w:r w:rsidR="000472F2" w:rsidRPr="00A969CA">
              <w:rPr>
                <w:rFonts w:cs="Arial"/>
                <w:color w:val="C00000"/>
                <w:szCs w:val="24"/>
              </w:rPr>
              <w:t>:</w:t>
            </w:r>
          </w:p>
          <w:p w14:paraId="1F18E4A9" w14:textId="6F33B541" w:rsidR="000472F2" w:rsidRPr="00A969CA" w:rsidRDefault="000F5EB6">
            <w:pPr>
              <w:pStyle w:val="paragraph"/>
              <w:spacing w:before="0" w:beforeAutospacing="0" w:after="0" w:afterAutospacing="0"/>
              <w:textAlignment w:val="baseline"/>
              <w:rPr>
                <w:rFonts w:ascii="Arial" w:hAnsi="Arial" w:cs="Arial"/>
              </w:rPr>
            </w:pPr>
            <w:r>
              <w:rPr>
                <w:rStyle w:val="normaltextrun"/>
                <w:rFonts w:ascii="Arial" w:eastAsiaTheme="majorEastAsia" w:hAnsi="Arial" w:cs="Arial"/>
                <w:b/>
                <w:bCs/>
                <w:color w:val="000000" w:themeColor="text1"/>
              </w:rPr>
              <w:t>Recall and connect</w:t>
            </w:r>
            <w:r w:rsidR="000472F2" w:rsidRPr="00A969CA">
              <w:rPr>
                <w:rStyle w:val="normaltextrun"/>
                <w:rFonts w:ascii="Arial" w:eastAsiaTheme="majorEastAsia" w:hAnsi="Arial" w:cs="Arial"/>
                <w:b/>
                <w:bCs/>
                <w:color w:val="000000" w:themeColor="text1"/>
              </w:rPr>
              <w:t>:</w:t>
            </w:r>
            <w:r w:rsidR="000472F2" w:rsidRPr="00A969CA">
              <w:rPr>
                <w:rStyle w:val="eop"/>
                <w:rFonts w:ascii="Arial" w:hAnsi="Arial" w:cs="Arial"/>
                <w:color w:val="000000" w:themeColor="text1"/>
              </w:rPr>
              <w:t> </w:t>
            </w:r>
            <w:r w:rsidR="007A1BCA">
              <w:rPr>
                <w:rStyle w:val="eop"/>
                <w:rFonts w:ascii="Arial" w:hAnsi="Arial" w:cs="Arial"/>
                <w:color w:val="000000" w:themeColor="text1"/>
              </w:rPr>
              <w:t>Block 1</w:t>
            </w:r>
            <w:r w:rsidR="00E178F0">
              <w:rPr>
                <w:rStyle w:val="eop"/>
                <w:rFonts w:ascii="Arial" w:hAnsi="Arial" w:cs="Arial"/>
                <w:color w:val="000000" w:themeColor="text1"/>
              </w:rPr>
              <w:t>, t</w:t>
            </w:r>
            <w:r w:rsidR="007A1BCA">
              <w:rPr>
                <w:rStyle w:val="eop"/>
                <w:rFonts w:ascii="Arial" w:hAnsi="Arial" w:cs="Arial"/>
                <w:color w:val="000000" w:themeColor="text1"/>
              </w:rPr>
              <w:t>ask 8</w:t>
            </w:r>
          </w:p>
          <w:p w14:paraId="1908F34D" w14:textId="77777777" w:rsidR="000472F2" w:rsidRPr="00A969CA" w:rsidRDefault="000472F2">
            <w:pPr>
              <w:spacing w:line="259" w:lineRule="auto"/>
              <w:rPr>
                <w:rFonts w:eastAsia="Arial" w:cs="Arial"/>
                <w:szCs w:val="24"/>
              </w:rPr>
            </w:pPr>
            <w:r w:rsidRPr="00A969CA">
              <w:rPr>
                <w:rFonts w:eastAsia="Arial" w:cs="Arial"/>
                <w:szCs w:val="24"/>
              </w:rPr>
              <w:t xml:space="preserve">The care planning cycle and person-centred practice and applying this in practice. </w:t>
            </w:r>
          </w:p>
          <w:p w14:paraId="076A8487" w14:textId="77777777" w:rsidR="000472F2" w:rsidRPr="00A969CA" w:rsidRDefault="000472F2">
            <w:pPr>
              <w:pStyle w:val="paragraph"/>
              <w:spacing w:before="0" w:beforeAutospacing="0" w:after="0" w:afterAutospacing="0"/>
              <w:rPr>
                <w:rStyle w:val="eop"/>
                <w:rFonts w:ascii="Arial" w:hAnsi="Arial" w:cs="Arial"/>
                <w:color w:val="000000" w:themeColor="text1"/>
              </w:rPr>
            </w:pPr>
          </w:p>
          <w:p w14:paraId="1C6AE153" w14:textId="693D583B" w:rsidR="000472F2" w:rsidRPr="00A969CA" w:rsidRDefault="00F67E83">
            <w:pPr>
              <w:pStyle w:val="paragraph"/>
              <w:spacing w:before="0" w:beforeAutospacing="0" w:after="0" w:afterAutospacing="0"/>
              <w:textAlignment w:val="baseline"/>
              <w:rPr>
                <w:rFonts w:ascii="Arial" w:hAnsi="Arial" w:cs="Arial"/>
              </w:rPr>
            </w:pPr>
            <w:r>
              <w:rPr>
                <w:rStyle w:val="normaltextrun"/>
                <w:rFonts w:ascii="Arial" w:eastAsiaTheme="majorEastAsia" w:hAnsi="Arial" w:cs="Arial"/>
                <w:b/>
                <w:bCs/>
                <w:color w:val="000000" w:themeColor="text1"/>
              </w:rPr>
              <w:t>Guided practice</w:t>
            </w:r>
            <w:r w:rsidR="000472F2" w:rsidRPr="00A969CA">
              <w:rPr>
                <w:rStyle w:val="normaltextrun"/>
                <w:rFonts w:ascii="Arial" w:eastAsiaTheme="majorEastAsia" w:hAnsi="Arial" w:cs="Arial"/>
                <w:b/>
                <w:bCs/>
                <w:color w:val="000000" w:themeColor="text1"/>
              </w:rPr>
              <w:t>:</w:t>
            </w:r>
            <w:r w:rsidR="000472F2" w:rsidRPr="00A969CA">
              <w:rPr>
                <w:rStyle w:val="eop"/>
                <w:rFonts w:ascii="Arial" w:hAnsi="Arial" w:cs="Arial"/>
                <w:color w:val="000000" w:themeColor="text1"/>
              </w:rPr>
              <w:t> </w:t>
            </w:r>
            <w:r w:rsidR="007A1BCA">
              <w:rPr>
                <w:rStyle w:val="eop"/>
                <w:rFonts w:ascii="Arial" w:hAnsi="Arial" w:cs="Arial"/>
                <w:color w:val="000000" w:themeColor="text1"/>
              </w:rPr>
              <w:t>Block 1</w:t>
            </w:r>
            <w:r w:rsidR="00E178F0">
              <w:rPr>
                <w:rStyle w:val="eop"/>
                <w:rFonts w:ascii="Arial" w:hAnsi="Arial" w:cs="Arial"/>
                <w:color w:val="000000" w:themeColor="text1"/>
              </w:rPr>
              <w:t>, t</w:t>
            </w:r>
            <w:r w:rsidR="007A1BCA">
              <w:rPr>
                <w:rStyle w:val="eop"/>
                <w:rFonts w:ascii="Arial" w:hAnsi="Arial" w:cs="Arial"/>
                <w:color w:val="000000" w:themeColor="text1"/>
              </w:rPr>
              <w:t>ask 9</w:t>
            </w:r>
          </w:p>
          <w:p w14:paraId="4B52DC0F" w14:textId="77777777" w:rsidR="000472F2" w:rsidRPr="00A969CA" w:rsidRDefault="000472F2">
            <w:pPr>
              <w:pStyle w:val="paragraph"/>
              <w:spacing w:before="0" w:beforeAutospacing="0" w:after="0" w:afterAutospacing="0"/>
              <w:rPr>
                <w:rStyle w:val="eop"/>
                <w:rFonts w:ascii="Arial" w:hAnsi="Arial" w:cs="Arial"/>
                <w:color w:val="000000" w:themeColor="text1"/>
              </w:rPr>
            </w:pPr>
            <w:r w:rsidRPr="00A969CA">
              <w:rPr>
                <w:rStyle w:val="eop"/>
                <w:rFonts w:ascii="Arial" w:hAnsi="Arial" w:cs="Arial"/>
                <w:color w:val="000000" w:themeColor="text1"/>
              </w:rPr>
              <w:t>Demonstrating the care planning cycle.</w:t>
            </w:r>
          </w:p>
          <w:p w14:paraId="44D0FA0D" w14:textId="77777777" w:rsidR="000472F2" w:rsidRPr="00A969CA" w:rsidRDefault="000472F2">
            <w:pPr>
              <w:pStyle w:val="paragraph"/>
              <w:spacing w:before="0" w:beforeAutospacing="0" w:after="0" w:afterAutospacing="0"/>
              <w:rPr>
                <w:rStyle w:val="eop"/>
                <w:rFonts w:ascii="Arial" w:hAnsi="Arial" w:cs="Arial"/>
                <w:color w:val="000000" w:themeColor="text1"/>
              </w:rPr>
            </w:pPr>
          </w:p>
          <w:p w14:paraId="20158CF5" w14:textId="6744331E" w:rsidR="000472F2" w:rsidRPr="00A969CA" w:rsidRDefault="00F67E83">
            <w:pPr>
              <w:pStyle w:val="paragraph"/>
              <w:spacing w:before="0" w:beforeAutospacing="0" w:after="0" w:afterAutospacing="0"/>
              <w:textAlignment w:val="baseline"/>
              <w:rPr>
                <w:rFonts w:ascii="Arial" w:hAnsi="Arial" w:cs="Arial"/>
              </w:rPr>
            </w:pPr>
            <w:r>
              <w:rPr>
                <w:rStyle w:val="normaltextrun"/>
                <w:rFonts w:ascii="Arial" w:eastAsiaTheme="majorEastAsia" w:hAnsi="Arial" w:cs="Arial"/>
                <w:b/>
                <w:bCs/>
                <w:color w:val="000000" w:themeColor="text1"/>
              </w:rPr>
              <w:t>Independent practice</w:t>
            </w:r>
            <w:r w:rsidR="000472F2" w:rsidRPr="00A969CA">
              <w:rPr>
                <w:rStyle w:val="normaltextrun"/>
                <w:rFonts w:ascii="Arial" w:eastAsiaTheme="majorEastAsia" w:hAnsi="Arial" w:cs="Arial"/>
                <w:b/>
                <w:bCs/>
                <w:color w:val="000000" w:themeColor="text1"/>
              </w:rPr>
              <w:t>:</w:t>
            </w:r>
            <w:r w:rsidR="007A1BCA">
              <w:rPr>
                <w:rStyle w:val="normaltextrun"/>
                <w:rFonts w:ascii="Arial" w:eastAsiaTheme="majorEastAsia" w:hAnsi="Arial" w:cs="Arial"/>
                <w:b/>
                <w:bCs/>
                <w:color w:val="000000" w:themeColor="text1"/>
              </w:rPr>
              <w:t xml:space="preserve"> </w:t>
            </w:r>
            <w:r w:rsidR="007A1BCA">
              <w:rPr>
                <w:rStyle w:val="normaltextrun"/>
                <w:rFonts w:ascii="Arial" w:eastAsiaTheme="majorEastAsia" w:hAnsi="Arial" w:cs="Arial"/>
                <w:color w:val="000000" w:themeColor="text1"/>
              </w:rPr>
              <w:t>Block 1</w:t>
            </w:r>
            <w:r w:rsidR="00E178F0">
              <w:rPr>
                <w:rStyle w:val="normaltextrun"/>
                <w:rFonts w:ascii="Arial" w:eastAsiaTheme="majorEastAsia" w:hAnsi="Arial" w:cs="Arial"/>
                <w:color w:val="000000" w:themeColor="text1"/>
              </w:rPr>
              <w:t>, t</w:t>
            </w:r>
            <w:r w:rsidR="007A1BCA">
              <w:rPr>
                <w:rStyle w:val="normaltextrun"/>
                <w:rFonts w:ascii="Arial" w:eastAsiaTheme="majorEastAsia" w:hAnsi="Arial" w:cs="Arial"/>
                <w:color w:val="000000" w:themeColor="text1"/>
              </w:rPr>
              <w:t xml:space="preserve">ask </w:t>
            </w:r>
            <w:r w:rsidR="00144ECF">
              <w:rPr>
                <w:rStyle w:val="normaltextrun"/>
                <w:rFonts w:ascii="Arial" w:eastAsiaTheme="majorEastAsia" w:hAnsi="Arial" w:cs="Arial"/>
                <w:color w:val="000000" w:themeColor="text1"/>
              </w:rPr>
              <w:t>10</w:t>
            </w:r>
          </w:p>
          <w:p w14:paraId="75CD4A5F" w14:textId="77777777" w:rsidR="000472F2" w:rsidRDefault="000472F2">
            <w:pPr>
              <w:pStyle w:val="paragraph"/>
              <w:spacing w:before="0" w:beforeAutospacing="0" w:after="0" w:afterAutospacing="0"/>
              <w:textAlignment w:val="baseline"/>
              <w:rPr>
                <w:rStyle w:val="eop"/>
                <w:rFonts w:ascii="Arial" w:hAnsi="Arial" w:cs="Arial"/>
                <w:color w:val="000000" w:themeColor="text1"/>
              </w:rPr>
            </w:pPr>
            <w:r w:rsidRPr="00A969CA">
              <w:rPr>
                <w:rStyle w:val="eop"/>
                <w:rFonts w:ascii="Arial" w:hAnsi="Arial" w:cs="Arial"/>
                <w:color w:val="000000" w:themeColor="text1"/>
              </w:rPr>
              <w:t>Completing a care planning scenario task.</w:t>
            </w:r>
          </w:p>
          <w:p w14:paraId="7048AD72" w14:textId="6B0E8E90" w:rsidR="005941F4" w:rsidRPr="00A969CA" w:rsidRDefault="005941F4">
            <w:pPr>
              <w:pStyle w:val="paragraph"/>
              <w:spacing w:before="0" w:beforeAutospacing="0" w:after="0" w:afterAutospacing="0"/>
              <w:textAlignment w:val="baseline"/>
              <w:rPr>
                <w:rStyle w:val="eop"/>
                <w:rFonts w:ascii="Arial" w:hAnsi="Arial" w:cs="Arial"/>
                <w:color w:val="000000" w:themeColor="text1"/>
              </w:rPr>
            </w:pPr>
            <w:r>
              <w:rPr>
                <w:rStyle w:val="eop"/>
                <w:rFonts w:ascii="Arial" w:hAnsi="Arial" w:cs="Arial"/>
                <w:color w:val="000000" w:themeColor="text1"/>
              </w:rPr>
              <w:t>Creating a role-play</w:t>
            </w:r>
            <w:r w:rsidR="00E178F0">
              <w:rPr>
                <w:rStyle w:val="eop"/>
                <w:rFonts w:ascii="Arial" w:hAnsi="Arial" w:cs="Arial"/>
                <w:color w:val="000000" w:themeColor="text1"/>
              </w:rPr>
              <w:t>.</w:t>
            </w:r>
          </w:p>
          <w:p w14:paraId="5FAB27A1" w14:textId="77777777" w:rsidR="000472F2" w:rsidRPr="00A969CA" w:rsidRDefault="000472F2">
            <w:pPr>
              <w:pStyle w:val="paragraph"/>
              <w:spacing w:before="0" w:beforeAutospacing="0" w:after="0" w:afterAutospacing="0"/>
              <w:textAlignment w:val="baseline"/>
              <w:rPr>
                <w:rFonts w:ascii="Arial" w:hAnsi="Arial" w:cs="Arial"/>
              </w:rPr>
            </w:pPr>
          </w:p>
          <w:p w14:paraId="0AC98354" w14:textId="7EE44563" w:rsidR="007A1BCA" w:rsidRDefault="000472F2">
            <w:pPr>
              <w:pStyle w:val="paragraph"/>
              <w:spacing w:before="0" w:beforeAutospacing="0" w:after="0" w:afterAutospacing="0"/>
              <w:textAlignment w:val="baseline"/>
              <w:rPr>
                <w:rStyle w:val="eop"/>
                <w:rFonts w:ascii="Arial" w:hAnsi="Arial" w:cs="Arial"/>
                <w:color w:val="000000" w:themeColor="text1"/>
              </w:rPr>
            </w:pPr>
            <w:r w:rsidRPr="00A969CA">
              <w:rPr>
                <w:rStyle w:val="normaltextrun"/>
                <w:rFonts w:ascii="Arial" w:eastAsiaTheme="majorEastAsia" w:hAnsi="Arial" w:cs="Arial"/>
                <w:b/>
                <w:bCs/>
                <w:color w:val="000000" w:themeColor="text1"/>
              </w:rPr>
              <w:t>Review:</w:t>
            </w:r>
            <w:r w:rsidRPr="00A969CA">
              <w:rPr>
                <w:rStyle w:val="eop"/>
                <w:rFonts w:ascii="Arial" w:hAnsi="Arial" w:cs="Arial"/>
                <w:color w:val="000000" w:themeColor="text1"/>
              </w:rPr>
              <w:t> </w:t>
            </w:r>
            <w:r w:rsidR="00144ECF">
              <w:rPr>
                <w:rStyle w:val="eop"/>
                <w:rFonts w:ascii="Arial" w:hAnsi="Arial" w:cs="Arial"/>
                <w:color w:val="000000" w:themeColor="text1"/>
              </w:rPr>
              <w:t>Block 1</w:t>
            </w:r>
            <w:r w:rsidR="00E178F0">
              <w:rPr>
                <w:rStyle w:val="eop"/>
                <w:rFonts w:ascii="Arial" w:hAnsi="Arial" w:cs="Arial"/>
                <w:color w:val="000000" w:themeColor="text1"/>
              </w:rPr>
              <w:t>,</w:t>
            </w:r>
            <w:r w:rsidR="00144ECF">
              <w:rPr>
                <w:rStyle w:val="eop"/>
                <w:rFonts w:ascii="Arial" w:hAnsi="Arial" w:cs="Arial"/>
                <w:color w:val="000000" w:themeColor="text1"/>
              </w:rPr>
              <w:t xml:space="preserve"> </w:t>
            </w:r>
            <w:r w:rsidR="00E178F0">
              <w:rPr>
                <w:rStyle w:val="eop"/>
                <w:rFonts w:ascii="Arial" w:hAnsi="Arial" w:cs="Arial"/>
                <w:color w:val="000000" w:themeColor="text1"/>
              </w:rPr>
              <w:t>t</w:t>
            </w:r>
            <w:r w:rsidR="00144ECF">
              <w:rPr>
                <w:rStyle w:val="eop"/>
                <w:rFonts w:ascii="Arial" w:hAnsi="Arial" w:cs="Arial"/>
                <w:color w:val="000000" w:themeColor="text1"/>
              </w:rPr>
              <w:t>ask 11</w:t>
            </w:r>
          </w:p>
          <w:p w14:paraId="2E5EE916" w14:textId="1646F5A2" w:rsidR="000472F2" w:rsidRPr="00A969CA" w:rsidRDefault="000472F2">
            <w:pPr>
              <w:pStyle w:val="paragraph"/>
              <w:spacing w:before="0" w:beforeAutospacing="0" w:after="0" w:afterAutospacing="0"/>
              <w:textAlignment w:val="baseline"/>
              <w:rPr>
                <w:rFonts w:ascii="Arial" w:hAnsi="Arial" w:cs="Arial"/>
                <w:color w:val="000000" w:themeColor="text1"/>
              </w:rPr>
            </w:pPr>
            <w:r w:rsidRPr="00A969CA">
              <w:rPr>
                <w:rStyle w:val="eop"/>
                <w:rFonts w:ascii="Arial" w:hAnsi="Arial" w:cs="Arial"/>
                <w:color w:val="000000" w:themeColor="text1"/>
              </w:rPr>
              <w:t>Class discussion: Can we use care plans to provide person-centred care</w:t>
            </w:r>
            <w:r w:rsidR="00E178F0">
              <w:rPr>
                <w:rStyle w:val="eop"/>
                <w:rFonts w:ascii="Arial" w:hAnsi="Arial" w:cs="Arial"/>
                <w:color w:val="000000" w:themeColor="text1"/>
              </w:rPr>
              <w:t>?</w:t>
            </w:r>
          </w:p>
          <w:p w14:paraId="0A20C06B" w14:textId="77777777" w:rsidR="000472F2" w:rsidRPr="00A969CA" w:rsidRDefault="000472F2">
            <w:pPr>
              <w:rPr>
                <w:rFonts w:cs="Arial"/>
                <w:szCs w:val="24"/>
              </w:rPr>
            </w:pPr>
          </w:p>
        </w:tc>
        <w:tc>
          <w:tcPr>
            <w:tcW w:w="3177" w:type="dxa"/>
            <w:tcBorders>
              <w:top w:val="single" w:sz="4" w:space="0" w:color="auto"/>
              <w:bottom w:val="single" w:sz="4" w:space="0" w:color="auto"/>
            </w:tcBorders>
          </w:tcPr>
          <w:p w14:paraId="1D029050" w14:textId="6D604BCC" w:rsidR="000472F2" w:rsidRPr="00A969CA" w:rsidRDefault="00C11A21">
            <w:pPr>
              <w:rPr>
                <w:rFonts w:cs="Arial"/>
                <w:szCs w:val="24"/>
                <w:lang w:val="it-IT"/>
              </w:rPr>
            </w:pPr>
            <w:r>
              <w:rPr>
                <w:rFonts w:eastAsia="Arial" w:cs="Arial"/>
                <w:color w:val="000000" w:themeColor="text1"/>
                <w:szCs w:val="24"/>
                <w:lang w:val="it-IT"/>
              </w:rPr>
              <w:t>Learner</w:t>
            </w:r>
            <w:r w:rsidR="000472F2" w:rsidRPr="00A969CA">
              <w:rPr>
                <w:rFonts w:eastAsia="Arial" w:cs="Arial"/>
                <w:color w:val="000000" w:themeColor="text1"/>
                <w:szCs w:val="24"/>
                <w:lang w:val="it-IT"/>
              </w:rPr>
              <w:t xml:space="preserve"> </w:t>
            </w:r>
            <w:r w:rsidR="00F86C7F">
              <w:rPr>
                <w:rFonts w:eastAsia="Arial" w:cs="Arial"/>
                <w:color w:val="000000" w:themeColor="text1"/>
                <w:szCs w:val="24"/>
                <w:lang w:val="it-IT"/>
              </w:rPr>
              <w:t>w</w:t>
            </w:r>
            <w:r w:rsidR="000472F2" w:rsidRPr="00A969CA">
              <w:rPr>
                <w:rFonts w:eastAsia="Arial" w:cs="Arial"/>
                <w:color w:val="000000" w:themeColor="text1"/>
                <w:szCs w:val="24"/>
                <w:lang w:val="it-IT"/>
              </w:rPr>
              <w:t>orkbook</w:t>
            </w:r>
            <w:r w:rsidR="00DB1AD6">
              <w:rPr>
                <w:rFonts w:eastAsia="Arial" w:cs="Arial"/>
                <w:color w:val="000000" w:themeColor="text1"/>
                <w:szCs w:val="24"/>
                <w:lang w:val="it-IT"/>
              </w:rPr>
              <w:t>, b</w:t>
            </w:r>
            <w:r w:rsidR="000472F2" w:rsidRPr="00A969CA">
              <w:rPr>
                <w:rFonts w:eastAsia="Arial" w:cs="Arial"/>
                <w:color w:val="000000" w:themeColor="text1"/>
                <w:szCs w:val="24"/>
                <w:lang w:val="it-IT"/>
              </w:rPr>
              <w:t>lock 1</w:t>
            </w:r>
            <w:r w:rsidR="00F86C7F">
              <w:rPr>
                <w:rFonts w:eastAsia="Arial" w:cs="Arial"/>
                <w:color w:val="000000" w:themeColor="text1"/>
                <w:szCs w:val="24"/>
                <w:lang w:val="it-IT"/>
              </w:rPr>
              <w:t>, t</w:t>
            </w:r>
            <w:r w:rsidR="000472F2" w:rsidRPr="00A969CA">
              <w:rPr>
                <w:rFonts w:eastAsia="Arial" w:cs="Arial"/>
                <w:color w:val="000000" w:themeColor="text1"/>
                <w:szCs w:val="24"/>
                <w:lang w:val="it-IT"/>
              </w:rPr>
              <w:t xml:space="preserve">asks </w:t>
            </w:r>
            <w:r w:rsidR="000472F2" w:rsidRPr="00A969CA">
              <w:rPr>
                <w:rFonts w:cs="Arial"/>
                <w:szCs w:val="24"/>
                <w:lang w:val="it-IT"/>
              </w:rPr>
              <w:t>8</w:t>
            </w:r>
            <w:r w:rsidR="005A203A" w:rsidRPr="005A203A">
              <w:rPr>
                <w:rFonts w:cs="Arial"/>
                <w:szCs w:val="24"/>
                <w:lang w:val="it-IT"/>
              </w:rPr>
              <w:t>–</w:t>
            </w:r>
            <w:r w:rsidR="000472F2" w:rsidRPr="00A969CA">
              <w:rPr>
                <w:rFonts w:cs="Arial"/>
                <w:szCs w:val="24"/>
                <w:lang w:val="it-IT"/>
              </w:rPr>
              <w:t>11</w:t>
            </w:r>
          </w:p>
          <w:p w14:paraId="06670D94" w14:textId="77777777" w:rsidR="000472F2" w:rsidRPr="00A969CA" w:rsidRDefault="000472F2">
            <w:pPr>
              <w:rPr>
                <w:rFonts w:eastAsia="Arial" w:cs="Arial"/>
                <w:color w:val="000000" w:themeColor="text1"/>
                <w:szCs w:val="24"/>
                <w:lang w:val="it-IT"/>
              </w:rPr>
            </w:pPr>
          </w:p>
          <w:p w14:paraId="3A80A94D" w14:textId="77777777" w:rsidR="000472F2" w:rsidRPr="00A969CA" w:rsidRDefault="000472F2">
            <w:pPr>
              <w:rPr>
                <w:rFonts w:eastAsia="Arial" w:cs="Arial"/>
                <w:color w:val="000000" w:themeColor="text1"/>
                <w:szCs w:val="24"/>
                <w:lang w:val="it-IT"/>
              </w:rPr>
            </w:pPr>
          </w:p>
          <w:p w14:paraId="74EBD433" w14:textId="77777777" w:rsidR="000472F2" w:rsidRPr="00A969CA" w:rsidRDefault="000472F2">
            <w:pPr>
              <w:rPr>
                <w:rFonts w:eastAsia="Arial" w:cs="Arial"/>
                <w:color w:val="000000" w:themeColor="text1"/>
                <w:szCs w:val="24"/>
                <w:lang w:val="it-IT"/>
              </w:rPr>
            </w:pPr>
          </w:p>
          <w:p w14:paraId="16389194" w14:textId="77777777" w:rsidR="000472F2" w:rsidRPr="00A969CA" w:rsidRDefault="000472F2">
            <w:pPr>
              <w:rPr>
                <w:rFonts w:eastAsia="Arial" w:cs="Arial"/>
                <w:color w:val="000000" w:themeColor="text1"/>
                <w:szCs w:val="24"/>
                <w:lang w:val="it-IT"/>
              </w:rPr>
            </w:pPr>
          </w:p>
          <w:p w14:paraId="1335A7B8" w14:textId="77777777" w:rsidR="000472F2" w:rsidRPr="00A969CA" w:rsidRDefault="000472F2">
            <w:pPr>
              <w:rPr>
                <w:rFonts w:eastAsia="Arial" w:cs="Arial"/>
                <w:color w:val="000000" w:themeColor="text1"/>
                <w:szCs w:val="24"/>
                <w:lang w:val="it-IT"/>
              </w:rPr>
            </w:pPr>
          </w:p>
          <w:p w14:paraId="0C70063A" w14:textId="77777777" w:rsidR="000472F2" w:rsidRPr="00A969CA" w:rsidRDefault="000472F2">
            <w:pPr>
              <w:rPr>
                <w:rFonts w:cs="Arial"/>
                <w:szCs w:val="24"/>
                <w:lang w:val="it-IT"/>
              </w:rPr>
            </w:pPr>
          </w:p>
          <w:p w14:paraId="40ABA461" w14:textId="77777777" w:rsidR="000472F2" w:rsidRPr="00A969CA" w:rsidRDefault="000472F2">
            <w:pPr>
              <w:rPr>
                <w:rFonts w:cs="Arial"/>
                <w:szCs w:val="24"/>
                <w:lang w:val="it-IT"/>
              </w:rPr>
            </w:pPr>
          </w:p>
          <w:p w14:paraId="13CDF7C1" w14:textId="77777777" w:rsidR="000472F2" w:rsidRPr="00A969CA" w:rsidRDefault="000472F2">
            <w:pPr>
              <w:rPr>
                <w:rFonts w:cs="Arial"/>
                <w:szCs w:val="24"/>
                <w:lang w:val="it-IT"/>
              </w:rPr>
            </w:pPr>
          </w:p>
          <w:p w14:paraId="5FA66AC6" w14:textId="77777777" w:rsidR="000472F2" w:rsidRPr="00A969CA" w:rsidRDefault="000472F2">
            <w:pPr>
              <w:rPr>
                <w:rFonts w:cs="Arial"/>
                <w:szCs w:val="24"/>
                <w:lang w:val="it-IT"/>
              </w:rPr>
            </w:pPr>
          </w:p>
          <w:p w14:paraId="0E5B0899" w14:textId="77777777" w:rsidR="000472F2" w:rsidRPr="00A969CA" w:rsidRDefault="000472F2">
            <w:pPr>
              <w:rPr>
                <w:rFonts w:cs="Arial"/>
                <w:szCs w:val="24"/>
                <w:lang w:val="it-IT"/>
              </w:rPr>
            </w:pPr>
          </w:p>
        </w:tc>
      </w:tr>
      <w:tr w:rsidR="000472F2" w:rsidRPr="006F2071" w14:paraId="3807FAE3" w14:textId="77777777">
        <w:tc>
          <w:tcPr>
            <w:tcW w:w="1413" w:type="dxa"/>
            <w:tcBorders>
              <w:top w:val="single" w:sz="4" w:space="0" w:color="auto"/>
              <w:bottom w:val="single" w:sz="4" w:space="0" w:color="auto"/>
            </w:tcBorders>
          </w:tcPr>
          <w:p w14:paraId="320BA459" w14:textId="77777777" w:rsidR="000472F2" w:rsidRDefault="000472F2">
            <w:pPr>
              <w:rPr>
                <w:rFonts w:cs="Arial"/>
                <w:szCs w:val="24"/>
              </w:rPr>
            </w:pPr>
            <w:r w:rsidRPr="00A969CA">
              <w:rPr>
                <w:rFonts w:cs="Arial"/>
                <w:szCs w:val="24"/>
              </w:rPr>
              <w:t>3</w:t>
            </w:r>
          </w:p>
          <w:p w14:paraId="0578EF86" w14:textId="77777777" w:rsidR="00C36058" w:rsidRPr="00A969CA" w:rsidRDefault="00C36058">
            <w:pPr>
              <w:rPr>
                <w:rFonts w:cs="Arial"/>
                <w:szCs w:val="24"/>
              </w:rPr>
            </w:pPr>
          </w:p>
          <w:p w14:paraId="03ACBCAF" w14:textId="2248B91D" w:rsidR="000472F2" w:rsidRPr="00A969CA" w:rsidRDefault="000472F2">
            <w:pPr>
              <w:rPr>
                <w:rFonts w:cs="Arial"/>
                <w:szCs w:val="24"/>
              </w:rPr>
            </w:pPr>
            <w:r w:rsidRPr="00A969CA">
              <w:rPr>
                <w:rFonts w:cs="Arial"/>
                <w:szCs w:val="24"/>
              </w:rPr>
              <w:t>1 hour</w:t>
            </w:r>
            <w:r w:rsidR="00317EF5">
              <w:rPr>
                <w:rFonts w:cs="Arial"/>
                <w:szCs w:val="24"/>
              </w:rPr>
              <w:t>, 30 minutes</w:t>
            </w:r>
          </w:p>
        </w:tc>
        <w:tc>
          <w:tcPr>
            <w:tcW w:w="5186" w:type="dxa"/>
            <w:gridSpan w:val="2"/>
            <w:tcBorders>
              <w:top w:val="single" w:sz="4" w:space="0" w:color="auto"/>
              <w:bottom w:val="single" w:sz="4" w:space="0" w:color="auto"/>
            </w:tcBorders>
          </w:tcPr>
          <w:p w14:paraId="14CF2A97" w14:textId="1B92A02C" w:rsidR="000472F2" w:rsidRPr="00A969CA" w:rsidRDefault="000472F2">
            <w:pPr>
              <w:rPr>
                <w:rFonts w:cs="Arial"/>
                <w:color w:val="C00000"/>
                <w:szCs w:val="24"/>
              </w:rPr>
            </w:pPr>
            <w:r w:rsidRPr="00A969CA">
              <w:rPr>
                <w:rFonts w:cs="Arial"/>
                <w:color w:val="C00000"/>
                <w:szCs w:val="24"/>
              </w:rPr>
              <w:t>Aim:</w:t>
            </w:r>
            <w:r w:rsidR="003604EB">
              <w:rPr>
                <w:rFonts w:cs="Arial"/>
                <w:color w:val="C00000"/>
                <w:szCs w:val="24"/>
              </w:rPr>
              <w:t xml:space="preserve"> </w:t>
            </w:r>
            <w:r w:rsidRPr="00A969CA">
              <w:rPr>
                <w:rFonts w:cs="Arial"/>
                <w:color w:val="000000" w:themeColor="text1"/>
                <w:szCs w:val="24"/>
                <w:lang w:val="en-US"/>
              </w:rPr>
              <w:t>To identify how health and safety regulations inform communication in my practice.</w:t>
            </w:r>
          </w:p>
          <w:p w14:paraId="6AA1B25A" w14:textId="77777777" w:rsidR="000472F2" w:rsidRPr="00A969CA" w:rsidRDefault="000472F2">
            <w:pPr>
              <w:rPr>
                <w:rFonts w:cs="Arial"/>
                <w:color w:val="C00000"/>
                <w:szCs w:val="24"/>
              </w:rPr>
            </w:pPr>
          </w:p>
          <w:p w14:paraId="58441C2F" w14:textId="5AF24581" w:rsidR="000472F2" w:rsidRPr="00A969CA" w:rsidRDefault="000472F2">
            <w:pPr>
              <w:rPr>
                <w:rFonts w:cs="Arial"/>
                <w:color w:val="C00000"/>
                <w:szCs w:val="24"/>
              </w:rPr>
            </w:pPr>
            <w:r w:rsidRPr="00A969CA">
              <w:rPr>
                <w:rFonts w:cs="Arial"/>
                <w:color w:val="C00000"/>
                <w:szCs w:val="24"/>
              </w:rPr>
              <w:t xml:space="preserve">What the </w:t>
            </w:r>
            <w:r w:rsidR="00C11A21">
              <w:rPr>
                <w:rFonts w:cs="Arial"/>
                <w:color w:val="C00000"/>
                <w:szCs w:val="24"/>
              </w:rPr>
              <w:t>learner</w:t>
            </w:r>
            <w:r w:rsidRPr="00A969CA">
              <w:rPr>
                <w:rFonts w:cs="Arial"/>
                <w:color w:val="C00000"/>
                <w:szCs w:val="24"/>
              </w:rPr>
              <w:t>s are learning:</w:t>
            </w:r>
          </w:p>
          <w:p w14:paraId="47FA09B8" w14:textId="00C6A0AC" w:rsidR="000472F2" w:rsidRPr="00A969CA" w:rsidRDefault="000472F2">
            <w:pPr>
              <w:spacing w:line="259" w:lineRule="auto"/>
              <w:rPr>
                <w:rFonts w:cs="Arial"/>
                <w:color w:val="000000" w:themeColor="text1"/>
                <w:szCs w:val="24"/>
              </w:rPr>
            </w:pPr>
            <w:r w:rsidRPr="00A8228A">
              <w:rPr>
                <w:rFonts w:cs="Arial"/>
                <w:color w:val="000000" w:themeColor="text1"/>
                <w:szCs w:val="24"/>
                <w:lang w:val="en-US"/>
              </w:rPr>
              <w:t>Communication</w:t>
            </w:r>
            <w:r w:rsidRPr="00A969CA">
              <w:rPr>
                <w:rFonts w:cs="Arial"/>
                <w:b/>
                <w:bCs/>
                <w:color w:val="000000" w:themeColor="text1"/>
                <w:szCs w:val="24"/>
                <w:lang w:val="en-US"/>
              </w:rPr>
              <w:t xml:space="preserve"> (K1.1, K1.3, K1.8, K2.11 S1.30, S1.36, GEC4, GEC6, CS1.2, CS2)</w:t>
            </w:r>
          </w:p>
          <w:p w14:paraId="5E53BF18" w14:textId="77777777" w:rsidR="000472F2" w:rsidRPr="00A969CA" w:rsidRDefault="000472F2">
            <w:pPr>
              <w:spacing w:line="259" w:lineRule="auto"/>
              <w:rPr>
                <w:rFonts w:cs="Arial"/>
                <w:color w:val="000000" w:themeColor="text1"/>
                <w:szCs w:val="24"/>
              </w:rPr>
            </w:pPr>
          </w:p>
          <w:p w14:paraId="4DD6E119" w14:textId="5F0EA4D3" w:rsidR="000472F2" w:rsidRPr="00A969CA" w:rsidRDefault="000472F2">
            <w:pPr>
              <w:spacing w:line="259" w:lineRule="auto"/>
              <w:rPr>
                <w:rFonts w:eastAsia="Arial" w:cs="Arial"/>
                <w:b/>
                <w:bCs/>
                <w:color w:val="000000" w:themeColor="text1"/>
                <w:szCs w:val="24"/>
              </w:rPr>
            </w:pPr>
            <w:r w:rsidRPr="00A969CA">
              <w:rPr>
                <w:rFonts w:eastAsia="Arial" w:cs="Arial"/>
                <w:b/>
                <w:bCs/>
                <w:color w:val="000000" w:themeColor="text1"/>
                <w:szCs w:val="24"/>
              </w:rPr>
              <w:t xml:space="preserve">LO1: </w:t>
            </w:r>
            <w:r w:rsidR="00276350" w:rsidRPr="00597604">
              <w:rPr>
                <w:rFonts w:eastAsia="Arial" w:cs="Arial"/>
                <w:b/>
                <w:bCs/>
                <w:color w:val="000000" w:themeColor="text1"/>
                <w:szCs w:val="24"/>
              </w:rPr>
              <w:t>R</w:t>
            </w:r>
            <w:r w:rsidRPr="00597604">
              <w:rPr>
                <w:rFonts w:eastAsia="Arial" w:cs="Arial"/>
                <w:b/>
                <w:bCs/>
                <w:color w:val="000000" w:themeColor="text1"/>
                <w:szCs w:val="24"/>
              </w:rPr>
              <w:t>ecall</w:t>
            </w:r>
            <w:r w:rsidRPr="00A969CA">
              <w:rPr>
                <w:rFonts w:eastAsia="Arial" w:cs="Arial"/>
                <w:color w:val="000000" w:themeColor="text1"/>
                <w:szCs w:val="24"/>
              </w:rPr>
              <w:t xml:space="preserve"> key concepts of a care planning cycle</w:t>
            </w:r>
            <w:r w:rsidR="00374D68">
              <w:rPr>
                <w:rFonts w:eastAsia="Arial" w:cs="Arial"/>
                <w:color w:val="000000" w:themeColor="text1"/>
                <w:szCs w:val="24"/>
              </w:rPr>
              <w:t>.</w:t>
            </w:r>
          </w:p>
          <w:p w14:paraId="47864CB4" w14:textId="4FD6114A" w:rsidR="000472F2" w:rsidRPr="00A969CA" w:rsidRDefault="000472F2">
            <w:pPr>
              <w:spacing w:line="259" w:lineRule="auto"/>
              <w:rPr>
                <w:rFonts w:eastAsia="Arial" w:cs="Arial"/>
                <w:color w:val="000000" w:themeColor="text1"/>
                <w:szCs w:val="24"/>
              </w:rPr>
            </w:pPr>
            <w:r w:rsidRPr="00A969CA">
              <w:rPr>
                <w:rFonts w:eastAsia="Arial" w:cs="Arial"/>
                <w:b/>
                <w:bCs/>
                <w:color w:val="000000" w:themeColor="text1"/>
                <w:szCs w:val="24"/>
              </w:rPr>
              <w:t xml:space="preserve">LO2: </w:t>
            </w:r>
            <w:r w:rsidR="00276350" w:rsidRPr="00597604">
              <w:rPr>
                <w:rFonts w:eastAsia="Arial" w:cs="Arial"/>
                <w:b/>
                <w:bCs/>
                <w:color w:val="000000" w:themeColor="text1"/>
                <w:szCs w:val="24"/>
              </w:rPr>
              <w:t>O</w:t>
            </w:r>
            <w:r w:rsidRPr="00597604">
              <w:rPr>
                <w:rFonts w:eastAsia="Arial" w:cs="Arial"/>
                <w:b/>
                <w:bCs/>
                <w:color w:val="000000" w:themeColor="text1"/>
                <w:szCs w:val="24"/>
              </w:rPr>
              <w:t>utline</w:t>
            </w:r>
            <w:r w:rsidRPr="00A969CA">
              <w:rPr>
                <w:rFonts w:eastAsia="Arial" w:cs="Arial"/>
                <w:color w:val="000000" w:themeColor="text1"/>
                <w:szCs w:val="24"/>
              </w:rPr>
              <w:t xml:space="preserve"> examples of effective communication</w:t>
            </w:r>
            <w:r w:rsidR="00374D68">
              <w:rPr>
                <w:rFonts w:eastAsia="Arial" w:cs="Arial"/>
                <w:color w:val="000000" w:themeColor="text1"/>
                <w:szCs w:val="24"/>
              </w:rPr>
              <w:t>.</w:t>
            </w:r>
          </w:p>
          <w:p w14:paraId="06398051" w14:textId="0E214050" w:rsidR="000472F2" w:rsidRPr="00A969CA" w:rsidRDefault="000472F2">
            <w:pPr>
              <w:spacing w:line="259" w:lineRule="auto"/>
              <w:rPr>
                <w:rFonts w:eastAsia="Arial" w:cs="Arial"/>
                <w:b/>
                <w:bCs/>
                <w:color w:val="000000" w:themeColor="text1"/>
                <w:szCs w:val="24"/>
              </w:rPr>
            </w:pPr>
            <w:r w:rsidRPr="00A969CA">
              <w:rPr>
                <w:rFonts w:eastAsia="Arial" w:cs="Arial"/>
                <w:b/>
                <w:bCs/>
                <w:color w:val="000000" w:themeColor="text1"/>
                <w:szCs w:val="24"/>
              </w:rPr>
              <w:t xml:space="preserve">LO3: </w:t>
            </w:r>
            <w:r w:rsidR="00276350" w:rsidRPr="00597604">
              <w:rPr>
                <w:rFonts w:eastAsia="Arial" w:cs="Arial"/>
                <w:b/>
                <w:bCs/>
                <w:color w:val="000000" w:themeColor="text1"/>
                <w:szCs w:val="24"/>
              </w:rPr>
              <w:t>A</w:t>
            </w:r>
            <w:r w:rsidRPr="00597604">
              <w:rPr>
                <w:rFonts w:eastAsia="Arial" w:cs="Arial"/>
                <w:b/>
                <w:bCs/>
                <w:color w:val="000000" w:themeColor="text1"/>
                <w:szCs w:val="24"/>
              </w:rPr>
              <w:t>nalyse</w:t>
            </w:r>
            <w:r w:rsidRPr="00A969CA">
              <w:rPr>
                <w:rFonts w:eastAsia="Arial" w:cs="Arial"/>
                <w:color w:val="000000" w:themeColor="text1"/>
                <w:szCs w:val="24"/>
              </w:rPr>
              <w:t xml:space="preserve"> how legislation instructs communication </w:t>
            </w:r>
            <w:r w:rsidR="000F5EB6">
              <w:rPr>
                <w:rFonts w:eastAsia="Arial" w:cs="Arial"/>
                <w:color w:val="000000" w:themeColor="text1"/>
                <w:szCs w:val="24"/>
              </w:rPr>
              <w:t>in</w:t>
            </w:r>
            <w:r w:rsidRPr="00A969CA">
              <w:rPr>
                <w:rFonts w:eastAsia="Arial" w:cs="Arial"/>
                <w:color w:val="000000" w:themeColor="text1"/>
                <w:szCs w:val="24"/>
              </w:rPr>
              <w:t xml:space="preserve"> </w:t>
            </w:r>
            <w:r w:rsidR="006C70A1">
              <w:rPr>
                <w:rFonts w:eastAsia="Arial" w:cs="Arial"/>
                <w:color w:val="000000" w:themeColor="text1"/>
                <w:szCs w:val="24"/>
              </w:rPr>
              <w:t>healthcare</w:t>
            </w:r>
            <w:r w:rsidRPr="00A969CA">
              <w:rPr>
                <w:rFonts w:eastAsia="Arial" w:cs="Arial"/>
                <w:color w:val="000000" w:themeColor="text1"/>
                <w:szCs w:val="24"/>
              </w:rPr>
              <w:t xml:space="preserve"> practice</w:t>
            </w:r>
            <w:r w:rsidR="00374D68">
              <w:rPr>
                <w:rFonts w:eastAsia="Arial" w:cs="Arial"/>
                <w:color w:val="000000" w:themeColor="text1"/>
                <w:szCs w:val="24"/>
              </w:rPr>
              <w:t>.</w:t>
            </w:r>
          </w:p>
          <w:p w14:paraId="66FC5E9E" w14:textId="77777777" w:rsidR="000472F2" w:rsidRPr="00A969CA" w:rsidRDefault="000472F2">
            <w:pPr>
              <w:spacing w:line="259" w:lineRule="auto"/>
              <w:rPr>
                <w:rFonts w:cs="Arial"/>
                <w:color w:val="C00000"/>
                <w:szCs w:val="24"/>
              </w:rPr>
            </w:pPr>
          </w:p>
          <w:p w14:paraId="7AC6C044" w14:textId="2CACFA35" w:rsidR="000472F2" w:rsidRPr="00A969CA" w:rsidRDefault="000F5EB6">
            <w:pPr>
              <w:rPr>
                <w:rFonts w:cs="Arial"/>
                <w:color w:val="C00000"/>
                <w:szCs w:val="24"/>
              </w:rPr>
            </w:pPr>
            <w:r>
              <w:rPr>
                <w:rFonts w:cs="Arial"/>
                <w:color w:val="C00000"/>
                <w:szCs w:val="24"/>
              </w:rPr>
              <w:t>Lesson outline</w:t>
            </w:r>
            <w:r w:rsidR="000472F2" w:rsidRPr="00A969CA">
              <w:rPr>
                <w:rFonts w:cs="Arial"/>
                <w:color w:val="C00000"/>
                <w:szCs w:val="24"/>
              </w:rPr>
              <w:t>:</w:t>
            </w:r>
          </w:p>
          <w:p w14:paraId="35CAEDFC" w14:textId="34AC2875" w:rsidR="000472F2" w:rsidRPr="00A969CA" w:rsidRDefault="000F5EB6">
            <w:pPr>
              <w:pStyle w:val="paragraph"/>
              <w:spacing w:before="0" w:beforeAutospacing="0" w:after="0" w:afterAutospacing="0"/>
              <w:textAlignment w:val="baseline"/>
              <w:rPr>
                <w:rFonts w:ascii="Arial" w:hAnsi="Arial" w:cs="Arial"/>
              </w:rPr>
            </w:pPr>
            <w:r>
              <w:rPr>
                <w:rStyle w:val="normaltextrun"/>
                <w:rFonts w:ascii="Arial" w:eastAsiaTheme="majorEastAsia" w:hAnsi="Arial" w:cs="Arial"/>
                <w:b/>
                <w:bCs/>
                <w:color w:val="000000" w:themeColor="text1"/>
              </w:rPr>
              <w:t>Recall and connect</w:t>
            </w:r>
            <w:r w:rsidR="000472F2" w:rsidRPr="00A969CA">
              <w:rPr>
                <w:rStyle w:val="normaltextrun"/>
                <w:rFonts w:ascii="Arial" w:eastAsiaTheme="majorEastAsia" w:hAnsi="Arial" w:cs="Arial"/>
                <w:b/>
                <w:bCs/>
                <w:color w:val="000000" w:themeColor="text1"/>
              </w:rPr>
              <w:t>:</w:t>
            </w:r>
            <w:r w:rsidR="000472F2" w:rsidRPr="00A969CA">
              <w:rPr>
                <w:rStyle w:val="eop"/>
                <w:rFonts w:ascii="Arial" w:hAnsi="Arial" w:cs="Arial"/>
                <w:color w:val="000000" w:themeColor="text1"/>
              </w:rPr>
              <w:t> </w:t>
            </w:r>
            <w:r w:rsidR="00A86D37">
              <w:rPr>
                <w:rStyle w:val="eop"/>
                <w:rFonts w:ascii="Arial" w:hAnsi="Arial" w:cs="Arial"/>
                <w:color w:val="000000" w:themeColor="text1"/>
              </w:rPr>
              <w:t>Block 1</w:t>
            </w:r>
            <w:r w:rsidR="00120C82">
              <w:rPr>
                <w:rStyle w:val="eop"/>
                <w:rFonts w:ascii="Arial" w:hAnsi="Arial" w:cs="Arial"/>
                <w:color w:val="000000" w:themeColor="text1"/>
              </w:rPr>
              <w:t>, t</w:t>
            </w:r>
            <w:r w:rsidR="00A86D37">
              <w:rPr>
                <w:rStyle w:val="eop"/>
                <w:rFonts w:ascii="Arial" w:hAnsi="Arial" w:cs="Arial"/>
                <w:color w:val="000000" w:themeColor="text1"/>
              </w:rPr>
              <w:t>ask 12</w:t>
            </w:r>
          </w:p>
          <w:p w14:paraId="4518AAFF" w14:textId="77777777" w:rsidR="000472F2" w:rsidRPr="00A969CA" w:rsidRDefault="000472F2">
            <w:pPr>
              <w:pStyle w:val="paragraph"/>
              <w:spacing w:before="0" w:beforeAutospacing="0" w:after="0" w:afterAutospacing="0"/>
              <w:rPr>
                <w:rStyle w:val="eop"/>
                <w:rFonts w:ascii="Arial" w:hAnsi="Arial" w:cs="Arial"/>
                <w:color w:val="000000" w:themeColor="text1"/>
              </w:rPr>
            </w:pPr>
            <w:r w:rsidRPr="00A969CA">
              <w:rPr>
                <w:rStyle w:val="eop"/>
                <w:rFonts w:ascii="Arial" w:hAnsi="Arial" w:cs="Arial"/>
                <w:color w:val="000000" w:themeColor="text1"/>
              </w:rPr>
              <w:t>C</w:t>
            </w:r>
            <w:r w:rsidRPr="00A969CA">
              <w:rPr>
                <w:rStyle w:val="eop"/>
                <w:rFonts w:ascii="Arial" w:hAnsi="Arial" w:cs="Arial"/>
              </w:rPr>
              <w:t>are planning and person-centred practice.</w:t>
            </w:r>
          </w:p>
          <w:p w14:paraId="5E64D94B" w14:textId="77777777" w:rsidR="000472F2" w:rsidRPr="00A969CA" w:rsidRDefault="000472F2">
            <w:pPr>
              <w:pStyle w:val="paragraph"/>
              <w:spacing w:before="0" w:beforeAutospacing="0" w:after="0" w:afterAutospacing="0"/>
              <w:rPr>
                <w:rStyle w:val="eop"/>
                <w:rFonts w:ascii="Arial" w:hAnsi="Arial" w:cs="Arial"/>
                <w:color w:val="000000" w:themeColor="text1"/>
              </w:rPr>
            </w:pPr>
          </w:p>
          <w:p w14:paraId="5DF0F839" w14:textId="3FBE7615" w:rsidR="000472F2" w:rsidRPr="00A969CA" w:rsidRDefault="00F67E83">
            <w:pPr>
              <w:pStyle w:val="paragraph"/>
              <w:spacing w:before="0" w:beforeAutospacing="0" w:after="0" w:afterAutospacing="0"/>
              <w:textAlignment w:val="baseline"/>
              <w:rPr>
                <w:rFonts w:ascii="Arial" w:hAnsi="Arial" w:cs="Arial"/>
              </w:rPr>
            </w:pPr>
            <w:r>
              <w:rPr>
                <w:rStyle w:val="normaltextrun"/>
                <w:rFonts w:ascii="Arial" w:eastAsiaTheme="majorEastAsia" w:hAnsi="Arial" w:cs="Arial"/>
                <w:b/>
                <w:bCs/>
                <w:color w:val="000000" w:themeColor="text1"/>
              </w:rPr>
              <w:t>Present new information</w:t>
            </w:r>
            <w:r w:rsidR="000472F2" w:rsidRPr="00A969CA">
              <w:rPr>
                <w:rStyle w:val="normaltextrun"/>
                <w:rFonts w:ascii="Arial" w:eastAsiaTheme="majorEastAsia" w:hAnsi="Arial" w:cs="Arial"/>
                <w:b/>
                <w:bCs/>
                <w:color w:val="000000" w:themeColor="text1"/>
              </w:rPr>
              <w:t>:</w:t>
            </w:r>
            <w:r w:rsidR="000472F2" w:rsidRPr="00A969CA">
              <w:rPr>
                <w:rStyle w:val="eop"/>
                <w:rFonts w:ascii="Arial" w:hAnsi="Arial" w:cs="Arial"/>
                <w:color w:val="000000" w:themeColor="text1"/>
              </w:rPr>
              <w:t> </w:t>
            </w:r>
            <w:r w:rsidR="00A86D37">
              <w:rPr>
                <w:rStyle w:val="eop"/>
                <w:rFonts w:ascii="Arial" w:hAnsi="Arial" w:cs="Arial"/>
                <w:color w:val="000000" w:themeColor="text1"/>
              </w:rPr>
              <w:t>Block 1</w:t>
            </w:r>
            <w:r w:rsidR="00120C82">
              <w:rPr>
                <w:rStyle w:val="eop"/>
                <w:rFonts w:ascii="Arial" w:hAnsi="Arial" w:cs="Arial"/>
                <w:color w:val="000000" w:themeColor="text1"/>
              </w:rPr>
              <w:t>, task</w:t>
            </w:r>
            <w:r w:rsidR="00A86D37">
              <w:rPr>
                <w:rStyle w:val="eop"/>
                <w:rFonts w:ascii="Arial" w:hAnsi="Arial" w:cs="Arial"/>
                <w:color w:val="000000" w:themeColor="text1"/>
              </w:rPr>
              <w:t xml:space="preserve"> 13</w:t>
            </w:r>
          </w:p>
          <w:p w14:paraId="006F84B8" w14:textId="77777777" w:rsidR="000472F2" w:rsidRPr="00A969CA" w:rsidRDefault="000472F2">
            <w:pPr>
              <w:pStyle w:val="paragraph"/>
              <w:spacing w:before="0" w:beforeAutospacing="0" w:after="0" w:afterAutospacing="0"/>
              <w:rPr>
                <w:rStyle w:val="eop"/>
                <w:rFonts w:ascii="Arial" w:hAnsi="Arial" w:cs="Arial"/>
                <w:color w:val="000000" w:themeColor="text1"/>
              </w:rPr>
            </w:pPr>
            <w:r w:rsidRPr="00A969CA">
              <w:rPr>
                <w:rStyle w:val="eop"/>
                <w:rFonts w:ascii="Arial" w:hAnsi="Arial" w:cs="Arial"/>
                <w:color w:val="000000" w:themeColor="text1"/>
              </w:rPr>
              <w:t>Health and safety regulations and communication.</w:t>
            </w:r>
          </w:p>
          <w:p w14:paraId="51432A6F" w14:textId="77777777" w:rsidR="000472F2" w:rsidRPr="00A969CA" w:rsidRDefault="000472F2">
            <w:pPr>
              <w:pStyle w:val="paragraph"/>
              <w:spacing w:before="0" w:beforeAutospacing="0" w:after="0" w:afterAutospacing="0"/>
              <w:rPr>
                <w:rStyle w:val="eop"/>
                <w:rFonts w:ascii="Arial" w:hAnsi="Arial" w:cs="Arial"/>
                <w:color w:val="000000" w:themeColor="text1"/>
              </w:rPr>
            </w:pPr>
          </w:p>
          <w:p w14:paraId="18BFC8E2" w14:textId="0933FDAB" w:rsidR="000472F2" w:rsidRPr="00A969CA" w:rsidRDefault="00F67E83">
            <w:pPr>
              <w:pStyle w:val="paragraph"/>
              <w:spacing w:before="0" w:beforeAutospacing="0" w:after="0" w:afterAutospacing="0"/>
              <w:textAlignment w:val="baseline"/>
              <w:rPr>
                <w:rFonts w:ascii="Arial" w:hAnsi="Arial" w:cs="Arial"/>
              </w:rPr>
            </w:pPr>
            <w:r>
              <w:rPr>
                <w:rStyle w:val="normaltextrun"/>
                <w:rFonts w:ascii="Arial" w:eastAsiaTheme="majorEastAsia" w:hAnsi="Arial" w:cs="Arial"/>
                <w:b/>
                <w:bCs/>
                <w:color w:val="000000" w:themeColor="text1"/>
              </w:rPr>
              <w:t>Guided practice</w:t>
            </w:r>
            <w:r w:rsidR="000472F2" w:rsidRPr="00A969CA">
              <w:rPr>
                <w:rStyle w:val="normaltextrun"/>
                <w:rFonts w:ascii="Arial" w:eastAsiaTheme="majorEastAsia" w:hAnsi="Arial" w:cs="Arial"/>
                <w:b/>
                <w:bCs/>
                <w:color w:val="000000" w:themeColor="text1"/>
              </w:rPr>
              <w:t>:</w:t>
            </w:r>
            <w:r w:rsidR="000472F2" w:rsidRPr="00A969CA">
              <w:rPr>
                <w:rStyle w:val="eop"/>
                <w:rFonts w:ascii="Arial" w:hAnsi="Arial" w:cs="Arial"/>
                <w:color w:val="000000" w:themeColor="text1"/>
              </w:rPr>
              <w:t> </w:t>
            </w:r>
            <w:r w:rsidR="00A86D37">
              <w:rPr>
                <w:rStyle w:val="eop"/>
                <w:rFonts w:ascii="Arial" w:hAnsi="Arial" w:cs="Arial"/>
                <w:color w:val="000000" w:themeColor="text1"/>
              </w:rPr>
              <w:t>Block 1</w:t>
            </w:r>
            <w:r w:rsidR="00120C82">
              <w:rPr>
                <w:rStyle w:val="eop"/>
                <w:rFonts w:ascii="Arial" w:hAnsi="Arial" w:cs="Arial"/>
                <w:color w:val="000000" w:themeColor="text1"/>
              </w:rPr>
              <w:t>, task</w:t>
            </w:r>
            <w:r w:rsidR="00A86D37">
              <w:rPr>
                <w:rStyle w:val="eop"/>
                <w:rFonts w:ascii="Arial" w:hAnsi="Arial" w:cs="Arial"/>
                <w:color w:val="000000" w:themeColor="text1"/>
              </w:rPr>
              <w:t xml:space="preserve"> 14</w:t>
            </w:r>
          </w:p>
          <w:p w14:paraId="108A3BE7" w14:textId="77777777" w:rsidR="000472F2" w:rsidRPr="00A969CA" w:rsidRDefault="000472F2">
            <w:pPr>
              <w:pStyle w:val="paragraph"/>
              <w:spacing w:before="0" w:beforeAutospacing="0" w:after="0" w:afterAutospacing="0"/>
              <w:rPr>
                <w:rStyle w:val="eop"/>
                <w:rFonts w:ascii="Arial" w:hAnsi="Arial" w:cs="Arial"/>
                <w:color w:val="000000" w:themeColor="text1"/>
              </w:rPr>
            </w:pPr>
            <w:r w:rsidRPr="00A969CA">
              <w:rPr>
                <w:rStyle w:val="eop"/>
                <w:rFonts w:ascii="Arial" w:hAnsi="Arial" w:cs="Arial"/>
                <w:color w:val="000000" w:themeColor="text1"/>
              </w:rPr>
              <w:t>Examples of poor practice.</w:t>
            </w:r>
          </w:p>
          <w:p w14:paraId="2228D06E" w14:textId="77777777" w:rsidR="000472F2" w:rsidRPr="00A969CA" w:rsidRDefault="000472F2">
            <w:pPr>
              <w:pStyle w:val="paragraph"/>
              <w:spacing w:before="0" w:beforeAutospacing="0" w:after="0" w:afterAutospacing="0"/>
              <w:rPr>
                <w:rStyle w:val="eop"/>
                <w:rFonts w:ascii="Arial" w:hAnsi="Arial" w:cs="Arial"/>
                <w:color w:val="000000" w:themeColor="text1"/>
              </w:rPr>
            </w:pPr>
          </w:p>
          <w:p w14:paraId="12D0D8B1" w14:textId="700990FE" w:rsidR="000472F2" w:rsidRPr="00A969CA" w:rsidRDefault="00F67E83">
            <w:pPr>
              <w:pStyle w:val="paragraph"/>
              <w:spacing w:before="0" w:beforeAutospacing="0" w:after="0" w:afterAutospacing="0"/>
              <w:textAlignment w:val="baseline"/>
              <w:rPr>
                <w:rFonts w:ascii="Arial" w:hAnsi="Arial" w:cs="Arial"/>
              </w:rPr>
            </w:pPr>
            <w:r>
              <w:rPr>
                <w:rStyle w:val="normaltextrun"/>
                <w:rFonts w:ascii="Arial" w:eastAsiaTheme="majorEastAsia" w:hAnsi="Arial" w:cs="Arial"/>
                <w:b/>
                <w:bCs/>
                <w:color w:val="000000" w:themeColor="text1"/>
              </w:rPr>
              <w:t>Independent practice</w:t>
            </w:r>
            <w:r w:rsidR="00A86D37">
              <w:rPr>
                <w:rStyle w:val="normaltextrun"/>
                <w:rFonts w:ascii="Arial" w:eastAsiaTheme="majorEastAsia" w:hAnsi="Arial" w:cs="Arial"/>
                <w:b/>
                <w:bCs/>
                <w:color w:val="000000" w:themeColor="text1"/>
              </w:rPr>
              <w:t xml:space="preserve"> A</w:t>
            </w:r>
            <w:r w:rsidR="000472F2" w:rsidRPr="00A969CA">
              <w:rPr>
                <w:rStyle w:val="normaltextrun"/>
                <w:rFonts w:ascii="Arial" w:eastAsiaTheme="majorEastAsia" w:hAnsi="Arial" w:cs="Arial"/>
                <w:b/>
                <w:bCs/>
                <w:color w:val="000000" w:themeColor="text1"/>
              </w:rPr>
              <w:t>:</w:t>
            </w:r>
            <w:r w:rsidR="000472F2" w:rsidRPr="00A969CA">
              <w:rPr>
                <w:rStyle w:val="eop"/>
                <w:rFonts w:ascii="Arial" w:hAnsi="Arial" w:cs="Arial"/>
                <w:color w:val="000000" w:themeColor="text1"/>
              </w:rPr>
              <w:t> </w:t>
            </w:r>
            <w:r w:rsidR="00A86D37">
              <w:rPr>
                <w:rStyle w:val="eop"/>
                <w:rFonts w:ascii="Arial" w:hAnsi="Arial" w:cs="Arial"/>
                <w:color w:val="000000" w:themeColor="text1"/>
              </w:rPr>
              <w:t>Block 1</w:t>
            </w:r>
            <w:r w:rsidR="00120C82">
              <w:rPr>
                <w:rStyle w:val="eop"/>
                <w:rFonts w:ascii="Arial" w:hAnsi="Arial" w:cs="Arial"/>
                <w:color w:val="000000" w:themeColor="text1"/>
              </w:rPr>
              <w:t>, task</w:t>
            </w:r>
            <w:r w:rsidR="00A86D37">
              <w:rPr>
                <w:rStyle w:val="eop"/>
                <w:rFonts w:ascii="Arial" w:hAnsi="Arial" w:cs="Arial"/>
                <w:color w:val="000000" w:themeColor="text1"/>
              </w:rPr>
              <w:t xml:space="preserve"> 15</w:t>
            </w:r>
          </w:p>
          <w:p w14:paraId="6851F0F6" w14:textId="04BA8E2E" w:rsidR="000472F2" w:rsidRPr="00A969CA" w:rsidRDefault="000472F2">
            <w:pPr>
              <w:pStyle w:val="paragraph"/>
              <w:spacing w:before="0" w:beforeAutospacing="0" w:after="0" w:afterAutospacing="0"/>
              <w:rPr>
                <w:rStyle w:val="eop"/>
                <w:rFonts w:ascii="Arial" w:hAnsi="Arial" w:cs="Arial"/>
                <w:color w:val="000000" w:themeColor="text1"/>
              </w:rPr>
            </w:pPr>
            <w:r w:rsidRPr="00A969CA">
              <w:rPr>
                <w:rStyle w:val="eop"/>
                <w:rFonts w:ascii="Arial" w:hAnsi="Arial" w:cs="Arial"/>
                <w:color w:val="000000" w:themeColor="text1"/>
              </w:rPr>
              <w:t>Communication with the service user.</w:t>
            </w:r>
            <w:r w:rsidR="00871276">
              <w:rPr>
                <w:rStyle w:val="eop"/>
                <w:rFonts w:ascii="Arial" w:hAnsi="Arial" w:cs="Arial"/>
                <w:color w:val="000000" w:themeColor="text1"/>
              </w:rPr>
              <w:t xml:space="preserve"> Scenario</w:t>
            </w:r>
            <w:r w:rsidR="00871276" w:rsidRPr="00A969CA">
              <w:rPr>
                <w:rStyle w:val="eop"/>
                <w:rFonts w:ascii="Arial" w:hAnsi="Arial" w:cs="Arial"/>
                <w:color w:val="000000" w:themeColor="text1"/>
              </w:rPr>
              <w:t xml:space="preserve"> task</w:t>
            </w:r>
            <w:r w:rsidR="00871276">
              <w:rPr>
                <w:rStyle w:val="eop"/>
                <w:rFonts w:ascii="Arial" w:hAnsi="Arial" w:cs="Arial"/>
                <w:color w:val="000000" w:themeColor="text1"/>
              </w:rPr>
              <w:t>.</w:t>
            </w:r>
          </w:p>
          <w:p w14:paraId="2A960D45" w14:textId="77777777" w:rsidR="000472F2" w:rsidRPr="00A969CA" w:rsidRDefault="000472F2">
            <w:pPr>
              <w:pStyle w:val="paragraph"/>
              <w:spacing w:before="0" w:beforeAutospacing="0" w:after="0" w:afterAutospacing="0"/>
              <w:rPr>
                <w:rStyle w:val="eop"/>
                <w:rFonts w:ascii="Arial" w:hAnsi="Arial" w:cs="Arial"/>
                <w:color w:val="000000" w:themeColor="text1"/>
              </w:rPr>
            </w:pPr>
          </w:p>
          <w:p w14:paraId="6A8D7113" w14:textId="36413D49" w:rsidR="00A86D37" w:rsidRDefault="00F67E83">
            <w:pPr>
              <w:pStyle w:val="paragraph"/>
              <w:spacing w:before="0" w:beforeAutospacing="0" w:after="0" w:afterAutospacing="0"/>
              <w:rPr>
                <w:rStyle w:val="eop"/>
                <w:rFonts w:ascii="Arial" w:hAnsi="Arial" w:cs="Arial"/>
                <w:color w:val="000000" w:themeColor="text1"/>
              </w:rPr>
            </w:pPr>
            <w:r>
              <w:rPr>
                <w:rStyle w:val="eop"/>
                <w:rFonts w:ascii="Arial" w:hAnsi="Arial" w:cs="Arial"/>
                <w:b/>
                <w:bCs/>
                <w:color w:val="000000" w:themeColor="text1"/>
              </w:rPr>
              <w:t>Independent practice</w:t>
            </w:r>
            <w:r w:rsidR="00E95D6C">
              <w:rPr>
                <w:rStyle w:val="eop"/>
                <w:rFonts w:ascii="Arial" w:hAnsi="Arial" w:cs="Arial"/>
                <w:b/>
                <w:bCs/>
                <w:color w:val="000000" w:themeColor="text1"/>
              </w:rPr>
              <w:t xml:space="preserve"> </w:t>
            </w:r>
            <w:r w:rsidR="002610CE">
              <w:rPr>
                <w:rStyle w:val="eop"/>
                <w:rFonts w:ascii="Arial" w:hAnsi="Arial" w:cs="Arial"/>
                <w:b/>
                <w:bCs/>
                <w:color w:val="000000" w:themeColor="text1"/>
              </w:rPr>
              <w:t xml:space="preserve">B: </w:t>
            </w:r>
            <w:r w:rsidR="002610CE">
              <w:rPr>
                <w:rStyle w:val="eop"/>
                <w:rFonts w:ascii="Arial" w:hAnsi="Arial" w:cs="Arial"/>
                <w:color w:val="000000" w:themeColor="text1"/>
              </w:rPr>
              <w:t>Block 1</w:t>
            </w:r>
            <w:r w:rsidR="00120C82">
              <w:rPr>
                <w:rStyle w:val="eop"/>
                <w:rFonts w:ascii="Arial" w:hAnsi="Arial" w:cs="Arial"/>
                <w:color w:val="000000" w:themeColor="text1"/>
              </w:rPr>
              <w:t>, task</w:t>
            </w:r>
            <w:r w:rsidR="002610CE">
              <w:rPr>
                <w:rStyle w:val="eop"/>
                <w:rFonts w:ascii="Arial" w:hAnsi="Arial" w:cs="Arial"/>
                <w:color w:val="000000" w:themeColor="text1"/>
              </w:rPr>
              <w:t xml:space="preserve"> 16</w:t>
            </w:r>
          </w:p>
          <w:p w14:paraId="306E020D" w14:textId="7FD8EA70" w:rsidR="002610CE" w:rsidRDefault="002610CE">
            <w:pPr>
              <w:pStyle w:val="paragraph"/>
              <w:spacing w:before="0" w:beforeAutospacing="0" w:after="0" w:afterAutospacing="0"/>
              <w:rPr>
                <w:rStyle w:val="eop"/>
                <w:rFonts w:ascii="Arial" w:hAnsi="Arial" w:cs="Arial"/>
                <w:color w:val="000000" w:themeColor="text1"/>
              </w:rPr>
            </w:pPr>
            <w:r w:rsidRPr="00A969CA">
              <w:rPr>
                <w:rStyle w:val="eop"/>
                <w:rFonts w:ascii="Arial" w:hAnsi="Arial" w:cs="Arial"/>
                <w:color w:val="000000" w:themeColor="text1"/>
              </w:rPr>
              <w:t>Communication with the service user.</w:t>
            </w:r>
            <w:r w:rsidR="00871276" w:rsidRPr="00A969CA">
              <w:rPr>
                <w:rStyle w:val="eop"/>
                <w:rFonts w:ascii="Arial" w:hAnsi="Arial" w:cs="Arial"/>
                <w:color w:val="000000" w:themeColor="text1"/>
              </w:rPr>
              <w:t xml:space="preserve"> Video task</w:t>
            </w:r>
            <w:r w:rsidR="00871276">
              <w:rPr>
                <w:rStyle w:val="eop"/>
                <w:rFonts w:ascii="Arial" w:hAnsi="Arial" w:cs="Arial"/>
                <w:color w:val="000000" w:themeColor="text1"/>
              </w:rPr>
              <w:t>.</w:t>
            </w:r>
          </w:p>
          <w:p w14:paraId="4FD842A2" w14:textId="77777777" w:rsidR="0002009F" w:rsidRPr="002610CE" w:rsidRDefault="0002009F">
            <w:pPr>
              <w:pStyle w:val="paragraph"/>
              <w:spacing w:before="0" w:beforeAutospacing="0" w:after="0" w:afterAutospacing="0"/>
              <w:rPr>
                <w:rStyle w:val="eop"/>
                <w:rFonts w:ascii="Arial" w:hAnsi="Arial" w:cs="Arial"/>
                <w:color w:val="000000" w:themeColor="text1"/>
              </w:rPr>
            </w:pPr>
          </w:p>
          <w:p w14:paraId="038E06EA" w14:textId="7DBF5331" w:rsidR="002610CE" w:rsidRDefault="000472F2">
            <w:pPr>
              <w:pStyle w:val="paragraph"/>
              <w:spacing w:before="0" w:beforeAutospacing="0" w:after="0" w:afterAutospacing="0"/>
              <w:textAlignment w:val="baseline"/>
              <w:rPr>
                <w:rStyle w:val="eop"/>
                <w:rFonts w:ascii="Arial" w:hAnsi="Arial" w:cs="Arial"/>
                <w:color w:val="000000"/>
              </w:rPr>
            </w:pPr>
            <w:r w:rsidRPr="00A969CA">
              <w:rPr>
                <w:rStyle w:val="normaltextrun"/>
                <w:rFonts w:ascii="Arial" w:eastAsiaTheme="majorEastAsia" w:hAnsi="Arial" w:cs="Arial"/>
                <w:b/>
                <w:bCs/>
                <w:color w:val="000000"/>
              </w:rPr>
              <w:t>Review:</w:t>
            </w:r>
            <w:r w:rsidRPr="00A969CA">
              <w:rPr>
                <w:rStyle w:val="eop"/>
                <w:rFonts w:ascii="Arial" w:hAnsi="Arial" w:cs="Arial"/>
                <w:color w:val="000000"/>
              </w:rPr>
              <w:t> </w:t>
            </w:r>
            <w:r w:rsidR="002610CE">
              <w:rPr>
                <w:rStyle w:val="eop"/>
                <w:rFonts w:ascii="Arial" w:hAnsi="Arial" w:cs="Arial"/>
                <w:color w:val="000000"/>
              </w:rPr>
              <w:t>Block 1</w:t>
            </w:r>
            <w:r w:rsidR="00120C82">
              <w:rPr>
                <w:rStyle w:val="eop"/>
                <w:rFonts w:ascii="Arial" w:hAnsi="Arial" w:cs="Arial"/>
                <w:color w:val="000000"/>
              </w:rPr>
              <w:t>, task</w:t>
            </w:r>
            <w:r w:rsidR="002610CE">
              <w:rPr>
                <w:rStyle w:val="eop"/>
                <w:rFonts w:ascii="Arial" w:hAnsi="Arial" w:cs="Arial"/>
                <w:color w:val="000000"/>
              </w:rPr>
              <w:t xml:space="preserve"> </w:t>
            </w:r>
            <w:r w:rsidR="00231315">
              <w:rPr>
                <w:rStyle w:val="eop"/>
                <w:rFonts w:ascii="Arial" w:hAnsi="Arial" w:cs="Arial"/>
                <w:color w:val="000000"/>
              </w:rPr>
              <w:t>17</w:t>
            </w:r>
          </w:p>
          <w:p w14:paraId="5987EC3A" w14:textId="2FE77424" w:rsidR="000472F2" w:rsidRPr="00A969CA" w:rsidRDefault="000472F2">
            <w:pPr>
              <w:pStyle w:val="paragraph"/>
              <w:spacing w:before="0" w:beforeAutospacing="0" w:after="0" w:afterAutospacing="0"/>
              <w:textAlignment w:val="baseline"/>
              <w:rPr>
                <w:rFonts w:ascii="Arial" w:hAnsi="Arial" w:cs="Arial"/>
              </w:rPr>
            </w:pPr>
            <w:r w:rsidRPr="00A969CA">
              <w:rPr>
                <w:rStyle w:val="eop"/>
                <w:rFonts w:ascii="Arial" w:hAnsi="Arial" w:cs="Arial"/>
                <w:color w:val="000000"/>
              </w:rPr>
              <w:t>Summarise key legislation</w:t>
            </w:r>
            <w:r w:rsidR="0002009F">
              <w:rPr>
                <w:rStyle w:val="eop"/>
                <w:rFonts w:ascii="Arial" w:hAnsi="Arial" w:cs="Arial"/>
                <w:color w:val="000000"/>
              </w:rPr>
              <w:t xml:space="preserve"> and </w:t>
            </w:r>
            <w:r w:rsidRPr="00A969CA">
              <w:rPr>
                <w:rStyle w:val="eop"/>
                <w:rFonts w:ascii="Arial" w:hAnsi="Arial" w:cs="Arial"/>
                <w:color w:val="000000"/>
              </w:rPr>
              <w:t xml:space="preserve">regulations for our industry placements. </w:t>
            </w:r>
          </w:p>
          <w:p w14:paraId="4E7E56F2" w14:textId="77777777" w:rsidR="000472F2" w:rsidRPr="00A969CA" w:rsidRDefault="000472F2">
            <w:pPr>
              <w:rPr>
                <w:rFonts w:cs="Arial"/>
                <w:szCs w:val="24"/>
              </w:rPr>
            </w:pPr>
          </w:p>
        </w:tc>
        <w:tc>
          <w:tcPr>
            <w:tcW w:w="3177" w:type="dxa"/>
            <w:tcBorders>
              <w:top w:val="single" w:sz="4" w:space="0" w:color="auto"/>
              <w:bottom w:val="single" w:sz="4" w:space="0" w:color="auto"/>
            </w:tcBorders>
          </w:tcPr>
          <w:p w14:paraId="5507C36B" w14:textId="25B52BC4" w:rsidR="000472F2" w:rsidRPr="00A969CA" w:rsidRDefault="00C11A21">
            <w:pPr>
              <w:rPr>
                <w:rFonts w:cs="Arial"/>
                <w:szCs w:val="24"/>
                <w:lang w:val="it-IT"/>
              </w:rPr>
            </w:pPr>
            <w:r>
              <w:rPr>
                <w:rFonts w:eastAsia="Arial" w:cs="Arial"/>
                <w:color w:val="000000" w:themeColor="text1"/>
                <w:szCs w:val="24"/>
                <w:lang w:val="it-IT"/>
              </w:rPr>
              <w:t>Learner</w:t>
            </w:r>
            <w:r w:rsidR="000472F2" w:rsidRPr="00A969CA">
              <w:rPr>
                <w:rFonts w:eastAsia="Arial" w:cs="Arial"/>
                <w:color w:val="000000" w:themeColor="text1"/>
                <w:szCs w:val="24"/>
                <w:lang w:val="it-IT"/>
              </w:rPr>
              <w:t xml:space="preserve"> </w:t>
            </w:r>
            <w:r w:rsidR="00F86C7F">
              <w:rPr>
                <w:rFonts w:eastAsia="Arial" w:cs="Arial"/>
                <w:color w:val="000000" w:themeColor="text1"/>
                <w:szCs w:val="24"/>
                <w:lang w:val="it-IT"/>
              </w:rPr>
              <w:t>w</w:t>
            </w:r>
            <w:r w:rsidR="00F86C7F" w:rsidRPr="00A969CA">
              <w:rPr>
                <w:rFonts w:eastAsia="Arial" w:cs="Arial"/>
                <w:color w:val="000000" w:themeColor="text1"/>
                <w:szCs w:val="24"/>
                <w:lang w:val="it-IT"/>
              </w:rPr>
              <w:t>orkbook</w:t>
            </w:r>
            <w:r w:rsidR="00DB1AD6">
              <w:rPr>
                <w:rFonts w:eastAsia="Arial" w:cs="Arial"/>
                <w:color w:val="000000" w:themeColor="text1"/>
                <w:szCs w:val="24"/>
                <w:lang w:val="it-IT"/>
              </w:rPr>
              <w:t>, b</w:t>
            </w:r>
            <w:r w:rsidR="000472F2" w:rsidRPr="00A969CA">
              <w:rPr>
                <w:rFonts w:eastAsia="Arial" w:cs="Arial"/>
                <w:color w:val="000000" w:themeColor="text1"/>
                <w:szCs w:val="24"/>
                <w:lang w:val="it-IT"/>
              </w:rPr>
              <w:t>lock 1</w:t>
            </w:r>
            <w:r w:rsidR="00F86C7F">
              <w:rPr>
                <w:rFonts w:eastAsia="Arial" w:cs="Arial"/>
                <w:color w:val="000000" w:themeColor="text1"/>
                <w:szCs w:val="24"/>
                <w:lang w:val="it-IT"/>
              </w:rPr>
              <w:t>, t</w:t>
            </w:r>
            <w:r w:rsidR="000472F2" w:rsidRPr="00A969CA">
              <w:rPr>
                <w:rFonts w:eastAsia="Arial" w:cs="Arial"/>
                <w:color w:val="000000" w:themeColor="text1"/>
                <w:szCs w:val="24"/>
                <w:lang w:val="it-IT"/>
              </w:rPr>
              <w:t xml:space="preserve">asks </w:t>
            </w:r>
            <w:r w:rsidR="000472F2" w:rsidRPr="00A969CA">
              <w:rPr>
                <w:rFonts w:cs="Arial"/>
                <w:szCs w:val="24"/>
                <w:lang w:val="it-IT"/>
              </w:rPr>
              <w:t>12</w:t>
            </w:r>
            <w:r w:rsidR="005A203A" w:rsidRPr="005A203A">
              <w:rPr>
                <w:rFonts w:cs="Arial"/>
                <w:szCs w:val="24"/>
                <w:lang w:val="it-IT"/>
              </w:rPr>
              <w:t>–</w:t>
            </w:r>
            <w:r w:rsidR="000472F2" w:rsidRPr="00A969CA">
              <w:rPr>
                <w:rFonts w:cs="Arial"/>
                <w:szCs w:val="24"/>
                <w:lang w:val="it-IT"/>
              </w:rPr>
              <w:t>17</w:t>
            </w:r>
          </w:p>
          <w:p w14:paraId="25E0B18B" w14:textId="77777777" w:rsidR="000472F2" w:rsidRPr="00A969CA" w:rsidRDefault="000472F2">
            <w:pPr>
              <w:rPr>
                <w:rFonts w:cs="Arial"/>
                <w:szCs w:val="24"/>
                <w:lang w:val="it-IT"/>
              </w:rPr>
            </w:pPr>
          </w:p>
        </w:tc>
      </w:tr>
      <w:tr w:rsidR="000472F2" w:rsidRPr="00A969CA" w14:paraId="5AB9CB79" w14:textId="77777777">
        <w:tc>
          <w:tcPr>
            <w:tcW w:w="1413" w:type="dxa"/>
            <w:tcBorders>
              <w:top w:val="single" w:sz="4" w:space="0" w:color="auto"/>
              <w:bottom w:val="single" w:sz="4" w:space="0" w:color="auto"/>
            </w:tcBorders>
          </w:tcPr>
          <w:p w14:paraId="2530A4B1" w14:textId="77777777" w:rsidR="000472F2" w:rsidRDefault="000472F2">
            <w:pPr>
              <w:rPr>
                <w:rFonts w:cs="Arial"/>
                <w:szCs w:val="24"/>
              </w:rPr>
            </w:pPr>
            <w:r w:rsidRPr="00A969CA">
              <w:rPr>
                <w:rFonts w:cs="Arial"/>
                <w:szCs w:val="24"/>
              </w:rPr>
              <w:t xml:space="preserve">4 </w:t>
            </w:r>
          </w:p>
          <w:p w14:paraId="5FCF3994" w14:textId="77777777" w:rsidR="00C36058" w:rsidRPr="00A969CA" w:rsidRDefault="00C36058">
            <w:pPr>
              <w:rPr>
                <w:rFonts w:cs="Arial"/>
                <w:szCs w:val="24"/>
              </w:rPr>
            </w:pPr>
          </w:p>
          <w:p w14:paraId="562AE60D" w14:textId="2B30F6C2" w:rsidR="000472F2" w:rsidRPr="00A969CA" w:rsidRDefault="000472F2">
            <w:pPr>
              <w:rPr>
                <w:rFonts w:cs="Arial"/>
                <w:szCs w:val="24"/>
              </w:rPr>
            </w:pPr>
            <w:r w:rsidRPr="00A969CA">
              <w:rPr>
                <w:rFonts w:cs="Arial"/>
                <w:szCs w:val="24"/>
              </w:rPr>
              <w:t>2 hour</w:t>
            </w:r>
            <w:r w:rsidR="003A6626">
              <w:rPr>
                <w:rFonts w:cs="Arial"/>
                <w:szCs w:val="24"/>
              </w:rPr>
              <w:t>s</w:t>
            </w:r>
          </w:p>
        </w:tc>
        <w:tc>
          <w:tcPr>
            <w:tcW w:w="5186" w:type="dxa"/>
            <w:gridSpan w:val="2"/>
            <w:tcBorders>
              <w:top w:val="single" w:sz="4" w:space="0" w:color="auto"/>
              <w:bottom w:val="single" w:sz="4" w:space="0" w:color="auto"/>
            </w:tcBorders>
          </w:tcPr>
          <w:p w14:paraId="46C87310" w14:textId="6E5A1583" w:rsidR="000472F2" w:rsidRPr="00A969CA" w:rsidRDefault="000472F2">
            <w:pPr>
              <w:rPr>
                <w:rFonts w:cs="Arial"/>
                <w:color w:val="C00000"/>
                <w:szCs w:val="24"/>
              </w:rPr>
            </w:pPr>
            <w:r w:rsidRPr="00A969CA">
              <w:rPr>
                <w:rFonts w:cs="Arial"/>
                <w:color w:val="C00000"/>
                <w:szCs w:val="24"/>
              </w:rPr>
              <w:t xml:space="preserve">Aim: </w:t>
            </w:r>
            <w:r w:rsidR="00646944">
              <w:rPr>
                <w:rFonts w:cs="Arial"/>
                <w:szCs w:val="24"/>
              </w:rPr>
              <w:t xml:space="preserve">To use effective communication in my practice. </w:t>
            </w:r>
          </w:p>
          <w:p w14:paraId="12F30DB3" w14:textId="77777777" w:rsidR="000472F2" w:rsidRPr="00A969CA" w:rsidRDefault="000472F2">
            <w:pPr>
              <w:rPr>
                <w:rFonts w:cs="Arial"/>
                <w:szCs w:val="24"/>
              </w:rPr>
            </w:pPr>
          </w:p>
          <w:p w14:paraId="5A01F2B7" w14:textId="2AA0204C" w:rsidR="000472F2" w:rsidRDefault="000472F2">
            <w:pPr>
              <w:rPr>
                <w:rFonts w:eastAsia="Arial" w:cs="Arial"/>
                <w:b/>
                <w:bCs/>
                <w:color w:val="000000" w:themeColor="text1"/>
                <w:szCs w:val="24"/>
              </w:rPr>
            </w:pPr>
            <w:r w:rsidRPr="00A969CA">
              <w:rPr>
                <w:rFonts w:cs="Arial"/>
                <w:color w:val="C00000"/>
                <w:szCs w:val="24"/>
              </w:rPr>
              <w:t xml:space="preserve">What the </w:t>
            </w:r>
            <w:r w:rsidR="00C11A21">
              <w:rPr>
                <w:rFonts w:cs="Arial"/>
                <w:color w:val="C00000"/>
                <w:szCs w:val="24"/>
              </w:rPr>
              <w:t>learner</w:t>
            </w:r>
            <w:r w:rsidRPr="00A969CA">
              <w:rPr>
                <w:rFonts w:cs="Arial"/>
                <w:color w:val="C00000"/>
                <w:szCs w:val="24"/>
              </w:rPr>
              <w:t>s are learning:</w:t>
            </w:r>
            <w:r w:rsidR="00A8228A">
              <w:rPr>
                <w:rFonts w:cs="Arial"/>
                <w:color w:val="C00000"/>
                <w:szCs w:val="24"/>
              </w:rPr>
              <w:t xml:space="preserve"> </w:t>
            </w:r>
            <w:r w:rsidR="00A8228A" w:rsidRPr="00A8228A">
              <w:rPr>
                <w:rFonts w:cs="Arial"/>
                <w:szCs w:val="24"/>
              </w:rPr>
              <w:t xml:space="preserve">Communication </w:t>
            </w:r>
            <w:r w:rsidR="00A8228A" w:rsidRPr="00A8228A">
              <w:rPr>
                <w:rFonts w:cs="Arial"/>
                <w:b/>
                <w:bCs/>
                <w:szCs w:val="24"/>
              </w:rPr>
              <w:t>(</w:t>
            </w:r>
            <w:r w:rsidRPr="00A969CA">
              <w:rPr>
                <w:rFonts w:eastAsia="Arial" w:cs="Arial"/>
                <w:b/>
                <w:bCs/>
                <w:color w:val="000000" w:themeColor="text1"/>
                <w:szCs w:val="24"/>
              </w:rPr>
              <w:t>K1.1, K1.3, S1.30</w:t>
            </w:r>
            <w:r w:rsidR="00A8228A">
              <w:rPr>
                <w:rFonts w:eastAsia="Arial" w:cs="Arial"/>
                <w:b/>
                <w:bCs/>
                <w:color w:val="000000" w:themeColor="text1"/>
                <w:szCs w:val="24"/>
              </w:rPr>
              <w:t>)</w:t>
            </w:r>
          </w:p>
          <w:p w14:paraId="378201CD" w14:textId="77777777" w:rsidR="00D00E6C" w:rsidRDefault="00D00E6C">
            <w:pPr>
              <w:rPr>
                <w:rFonts w:eastAsia="Arial" w:cs="Arial"/>
                <w:b/>
                <w:bCs/>
                <w:color w:val="000000" w:themeColor="text1"/>
                <w:szCs w:val="24"/>
              </w:rPr>
            </w:pPr>
          </w:p>
          <w:p w14:paraId="1B28701E" w14:textId="5C03C59F" w:rsidR="00D00E6C" w:rsidRPr="00A969CA" w:rsidRDefault="00D00E6C" w:rsidP="00D00E6C">
            <w:pPr>
              <w:spacing w:line="259" w:lineRule="auto"/>
              <w:rPr>
                <w:rFonts w:eastAsia="Arial" w:cs="Arial"/>
                <w:b/>
                <w:bCs/>
                <w:color w:val="000000" w:themeColor="text1"/>
                <w:szCs w:val="24"/>
              </w:rPr>
            </w:pPr>
            <w:r w:rsidRPr="00A969CA">
              <w:rPr>
                <w:rFonts w:eastAsia="Arial" w:cs="Arial"/>
                <w:b/>
                <w:bCs/>
                <w:color w:val="000000" w:themeColor="text1"/>
                <w:szCs w:val="24"/>
              </w:rPr>
              <w:t xml:space="preserve">LO1: </w:t>
            </w:r>
            <w:r w:rsidRPr="00597604">
              <w:rPr>
                <w:rFonts w:eastAsia="Arial" w:cs="Arial"/>
                <w:b/>
                <w:bCs/>
                <w:color w:val="000000" w:themeColor="text1"/>
                <w:szCs w:val="24"/>
              </w:rPr>
              <w:t>Recall</w:t>
            </w:r>
            <w:r w:rsidRPr="00A969CA">
              <w:rPr>
                <w:rFonts w:eastAsia="Arial" w:cs="Arial"/>
                <w:color w:val="000000" w:themeColor="text1"/>
                <w:szCs w:val="24"/>
              </w:rPr>
              <w:t xml:space="preserve"> key contributing factors to effective verbal communication</w:t>
            </w:r>
            <w:r w:rsidR="00374D68">
              <w:rPr>
                <w:rFonts w:eastAsia="Arial" w:cs="Arial"/>
                <w:color w:val="000000" w:themeColor="text1"/>
                <w:szCs w:val="24"/>
              </w:rPr>
              <w:t>.</w:t>
            </w:r>
          </w:p>
          <w:p w14:paraId="7962006B" w14:textId="783FC65D" w:rsidR="00D00E6C" w:rsidRPr="00A969CA" w:rsidRDefault="00D00E6C" w:rsidP="00D00E6C">
            <w:pPr>
              <w:rPr>
                <w:rFonts w:eastAsia="Arial" w:cs="Arial"/>
                <w:b/>
                <w:bCs/>
                <w:color w:val="000000" w:themeColor="text1"/>
                <w:szCs w:val="24"/>
              </w:rPr>
            </w:pPr>
            <w:r w:rsidRPr="00A969CA">
              <w:rPr>
                <w:rFonts w:eastAsia="Arial" w:cs="Arial"/>
                <w:b/>
                <w:bCs/>
                <w:color w:val="000000" w:themeColor="text1"/>
                <w:szCs w:val="24"/>
              </w:rPr>
              <w:t>LO3:</w:t>
            </w:r>
            <w:r>
              <w:rPr>
                <w:rFonts w:eastAsia="Arial" w:cs="Arial"/>
                <w:b/>
                <w:bCs/>
                <w:color w:val="000000" w:themeColor="text1"/>
                <w:szCs w:val="24"/>
              </w:rPr>
              <w:t xml:space="preserve"> </w:t>
            </w:r>
            <w:r w:rsidRPr="00597604">
              <w:rPr>
                <w:rFonts w:eastAsia="Arial" w:cs="Arial"/>
                <w:b/>
                <w:bCs/>
                <w:color w:val="000000" w:themeColor="text1"/>
                <w:szCs w:val="24"/>
              </w:rPr>
              <w:t>Identify</w:t>
            </w:r>
            <w:r w:rsidRPr="00A969CA">
              <w:rPr>
                <w:rFonts w:eastAsia="Arial" w:cs="Arial"/>
                <w:color w:val="000000" w:themeColor="text1"/>
                <w:szCs w:val="24"/>
              </w:rPr>
              <w:t xml:space="preserve"> examples of effective communication </w:t>
            </w:r>
            <w:r w:rsidR="000F5EB6">
              <w:rPr>
                <w:rFonts w:eastAsia="Arial" w:cs="Arial"/>
                <w:color w:val="000000" w:themeColor="text1"/>
                <w:szCs w:val="24"/>
              </w:rPr>
              <w:t>in</w:t>
            </w:r>
            <w:r w:rsidRPr="00A969CA">
              <w:rPr>
                <w:rFonts w:eastAsia="Arial" w:cs="Arial"/>
                <w:color w:val="000000" w:themeColor="text1"/>
                <w:szCs w:val="24"/>
              </w:rPr>
              <w:t xml:space="preserve"> </w:t>
            </w:r>
            <w:r w:rsidR="006C70A1">
              <w:rPr>
                <w:rFonts w:eastAsia="Arial" w:cs="Arial"/>
                <w:color w:val="000000" w:themeColor="text1"/>
                <w:szCs w:val="24"/>
              </w:rPr>
              <w:t>healthcare</w:t>
            </w:r>
            <w:r w:rsidRPr="00A969CA">
              <w:rPr>
                <w:rFonts w:eastAsia="Arial" w:cs="Arial"/>
                <w:color w:val="000000" w:themeColor="text1"/>
                <w:szCs w:val="24"/>
              </w:rPr>
              <w:t xml:space="preserve"> settings</w:t>
            </w:r>
            <w:r w:rsidR="00374D68">
              <w:rPr>
                <w:rFonts w:eastAsia="Arial" w:cs="Arial"/>
                <w:color w:val="000000" w:themeColor="text1"/>
                <w:szCs w:val="24"/>
              </w:rPr>
              <w:t>.</w:t>
            </w:r>
          </w:p>
          <w:p w14:paraId="3FB6FAB0" w14:textId="2BB3504C" w:rsidR="00D00E6C" w:rsidRPr="00A969CA" w:rsidRDefault="00D00E6C" w:rsidP="00D00E6C">
            <w:pPr>
              <w:spacing w:line="259" w:lineRule="auto"/>
              <w:rPr>
                <w:rFonts w:eastAsia="Arial" w:cs="Arial"/>
                <w:color w:val="000000" w:themeColor="text1"/>
                <w:szCs w:val="24"/>
              </w:rPr>
            </w:pPr>
            <w:r w:rsidRPr="00A969CA">
              <w:rPr>
                <w:rFonts w:eastAsia="Arial" w:cs="Arial"/>
                <w:b/>
                <w:bCs/>
                <w:color w:val="000000" w:themeColor="text1"/>
                <w:szCs w:val="24"/>
              </w:rPr>
              <w:t>LO2:</w:t>
            </w:r>
            <w:r w:rsidRPr="00D00E6C">
              <w:rPr>
                <w:rFonts w:eastAsia="Arial" w:cs="Arial"/>
                <w:color w:val="000000" w:themeColor="text1"/>
                <w:szCs w:val="24"/>
              </w:rPr>
              <w:t xml:space="preserve"> </w:t>
            </w:r>
            <w:r w:rsidRPr="00597604">
              <w:rPr>
                <w:rFonts w:eastAsia="Arial" w:cs="Arial"/>
                <w:b/>
                <w:bCs/>
                <w:color w:val="000000" w:themeColor="text1"/>
                <w:szCs w:val="24"/>
              </w:rPr>
              <w:t>Apply</w:t>
            </w:r>
            <w:r w:rsidRPr="00A969CA">
              <w:rPr>
                <w:rFonts w:eastAsia="Arial" w:cs="Arial"/>
                <w:color w:val="000000" w:themeColor="text1"/>
                <w:szCs w:val="24"/>
              </w:rPr>
              <w:t xml:space="preserve"> verbal, non-verbal and written communication in my practice</w:t>
            </w:r>
            <w:r w:rsidR="00374D68">
              <w:rPr>
                <w:rFonts w:eastAsia="Arial" w:cs="Arial"/>
                <w:color w:val="000000" w:themeColor="text1"/>
                <w:szCs w:val="24"/>
              </w:rPr>
              <w:t>.</w:t>
            </w:r>
          </w:p>
          <w:p w14:paraId="17C947ED" w14:textId="77777777" w:rsidR="000472F2" w:rsidRPr="00A969CA" w:rsidRDefault="000472F2">
            <w:pPr>
              <w:rPr>
                <w:rFonts w:cs="Arial"/>
                <w:b/>
                <w:bCs/>
                <w:color w:val="C00000"/>
                <w:szCs w:val="24"/>
              </w:rPr>
            </w:pPr>
          </w:p>
          <w:p w14:paraId="1FD902BA" w14:textId="191C473B" w:rsidR="000472F2" w:rsidRPr="00A969CA" w:rsidRDefault="000F5EB6">
            <w:pPr>
              <w:rPr>
                <w:rFonts w:cs="Arial"/>
                <w:color w:val="C00000"/>
                <w:szCs w:val="24"/>
              </w:rPr>
            </w:pPr>
            <w:r>
              <w:rPr>
                <w:rFonts w:cs="Arial"/>
                <w:color w:val="C00000"/>
                <w:szCs w:val="24"/>
              </w:rPr>
              <w:t>Lesson outline</w:t>
            </w:r>
            <w:r w:rsidR="000472F2" w:rsidRPr="00A969CA">
              <w:rPr>
                <w:rFonts w:cs="Arial"/>
                <w:color w:val="C00000"/>
                <w:szCs w:val="24"/>
              </w:rPr>
              <w:t>:</w:t>
            </w:r>
          </w:p>
          <w:p w14:paraId="634A52D0" w14:textId="18479605" w:rsidR="000472F2" w:rsidRPr="00A969CA" w:rsidRDefault="000F5EB6">
            <w:pPr>
              <w:pStyle w:val="paragraph"/>
              <w:spacing w:before="0" w:beforeAutospacing="0" w:after="0" w:afterAutospacing="0"/>
              <w:textAlignment w:val="baseline"/>
              <w:rPr>
                <w:rStyle w:val="eop"/>
                <w:rFonts w:ascii="Arial" w:hAnsi="Arial" w:cs="Arial"/>
                <w:color w:val="000000"/>
              </w:rPr>
            </w:pPr>
            <w:r>
              <w:rPr>
                <w:rStyle w:val="normaltextrun"/>
                <w:rFonts w:ascii="Arial" w:eastAsiaTheme="majorEastAsia" w:hAnsi="Arial" w:cs="Arial"/>
                <w:b/>
                <w:bCs/>
                <w:color w:val="000000"/>
              </w:rPr>
              <w:t>Recall and connect</w:t>
            </w:r>
            <w:r w:rsidR="000472F2" w:rsidRPr="00A969CA">
              <w:rPr>
                <w:rStyle w:val="normaltextrun"/>
                <w:rFonts w:ascii="Arial" w:eastAsiaTheme="majorEastAsia" w:hAnsi="Arial" w:cs="Arial"/>
                <w:b/>
                <w:bCs/>
                <w:color w:val="000000"/>
              </w:rPr>
              <w:t>:</w:t>
            </w:r>
            <w:r w:rsidR="000472F2" w:rsidRPr="00A969CA">
              <w:rPr>
                <w:rStyle w:val="eop"/>
                <w:rFonts w:ascii="Arial" w:hAnsi="Arial" w:cs="Arial"/>
                <w:color w:val="000000"/>
              </w:rPr>
              <w:t> </w:t>
            </w:r>
            <w:r w:rsidR="00245190">
              <w:rPr>
                <w:rStyle w:val="eop"/>
                <w:rFonts w:ascii="Arial" w:hAnsi="Arial" w:cs="Arial"/>
                <w:color w:val="000000"/>
              </w:rPr>
              <w:t>Block 1</w:t>
            </w:r>
            <w:r w:rsidR="00120C82">
              <w:rPr>
                <w:rStyle w:val="eop"/>
                <w:rFonts w:ascii="Arial" w:hAnsi="Arial" w:cs="Arial"/>
                <w:color w:val="000000"/>
              </w:rPr>
              <w:t>, task</w:t>
            </w:r>
            <w:r w:rsidR="00245190">
              <w:rPr>
                <w:rStyle w:val="eop"/>
                <w:rFonts w:ascii="Arial" w:hAnsi="Arial" w:cs="Arial"/>
                <w:color w:val="000000"/>
              </w:rPr>
              <w:t xml:space="preserve"> 18</w:t>
            </w:r>
          </w:p>
          <w:p w14:paraId="3557ED13" w14:textId="77777777" w:rsidR="000472F2" w:rsidRPr="00A969CA" w:rsidRDefault="000472F2">
            <w:pPr>
              <w:pStyle w:val="paragraph"/>
              <w:spacing w:before="0" w:beforeAutospacing="0" w:after="0" w:afterAutospacing="0"/>
              <w:textAlignment w:val="baseline"/>
              <w:rPr>
                <w:rFonts w:ascii="Arial" w:hAnsi="Arial" w:cs="Arial"/>
              </w:rPr>
            </w:pPr>
            <w:r w:rsidRPr="00A969CA">
              <w:rPr>
                <w:rFonts w:ascii="Arial" w:hAnsi="Arial" w:cs="Arial"/>
              </w:rPr>
              <w:t>Verbal communication: How can it be used effectively to promote person-centred practice?</w:t>
            </w:r>
          </w:p>
          <w:p w14:paraId="0AA438EA" w14:textId="77777777" w:rsidR="000472F2" w:rsidRPr="00A969CA" w:rsidRDefault="000472F2">
            <w:pPr>
              <w:pStyle w:val="paragraph"/>
              <w:spacing w:before="0" w:beforeAutospacing="0" w:after="0" w:afterAutospacing="0"/>
              <w:textAlignment w:val="baseline"/>
              <w:rPr>
                <w:rFonts w:ascii="Arial" w:hAnsi="Arial" w:cs="Arial"/>
              </w:rPr>
            </w:pPr>
          </w:p>
          <w:p w14:paraId="59281A4F" w14:textId="1788BBA9" w:rsidR="000472F2" w:rsidRPr="00A969CA" w:rsidRDefault="00F67E83">
            <w:pPr>
              <w:pStyle w:val="paragraph"/>
              <w:spacing w:before="0" w:beforeAutospacing="0" w:after="0" w:afterAutospacing="0"/>
              <w:textAlignment w:val="baseline"/>
              <w:rPr>
                <w:rStyle w:val="eop"/>
                <w:rFonts w:ascii="Arial" w:hAnsi="Arial" w:cs="Arial"/>
                <w:color w:val="000000"/>
              </w:rPr>
            </w:pPr>
            <w:r>
              <w:rPr>
                <w:rStyle w:val="normaltextrun"/>
                <w:rFonts w:ascii="Arial" w:eastAsiaTheme="majorEastAsia" w:hAnsi="Arial" w:cs="Arial"/>
                <w:b/>
                <w:bCs/>
                <w:color w:val="000000"/>
              </w:rPr>
              <w:t>Guided practice</w:t>
            </w:r>
            <w:r w:rsidR="000472F2" w:rsidRPr="00A969CA">
              <w:rPr>
                <w:rStyle w:val="normaltextrun"/>
                <w:rFonts w:ascii="Arial" w:eastAsiaTheme="majorEastAsia" w:hAnsi="Arial" w:cs="Arial"/>
                <w:b/>
                <w:bCs/>
                <w:color w:val="000000"/>
              </w:rPr>
              <w:t>:</w:t>
            </w:r>
            <w:r w:rsidR="000472F2" w:rsidRPr="00A969CA">
              <w:rPr>
                <w:rStyle w:val="eop"/>
                <w:rFonts w:ascii="Arial" w:hAnsi="Arial" w:cs="Arial"/>
                <w:color w:val="000000"/>
              </w:rPr>
              <w:t> </w:t>
            </w:r>
            <w:r w:rsidR="00807126">
              <w:rPr>
                <w:rStyle w:val="eop"/>
                <w:rFonts w:ascii="Arial" w:hAnsi="Arial" w:cs="Arial"/>
                <w:color w:val="000000"/>
              </w:rPr>
              <w:t>Block 1</w:t>
            </w:r>
            <w:r w:rsidR="00120C82">
              <w:rPr>
                <w:rStyle w:val="eop"/>
                <w:rFonts w:ascii="Arial" w:hAnsi="Arial" w:cs="Arial"/>
                <w:color w:val="000000"/>
              </w:rPr>
              <w:t>, task</w:t>
            </w:r>
            <w:r w:rsidR="00807126">
              <w:rPr>
                <w:rStyle w:val="eop"/>
                <w:rFonts w:ascii="Arial" w:hAnsi="Arial" w:cs="Arial"/>
                <w:color w:val="000000"/>
              </w:rPr>
              <w:t xml:space="preserve"> 19</w:t>
            </w:r>
          </w:p>
          <w:p w14:paraId="72863677" w14:textId="0E0D0088" w:rsidR="000472F2" w:rsidRPr="00A969CA" w:rsidRDefault="000472F2">
            <w:pPr>
              <w:pStyle w:val="paragraph"/>
              <w:spacing w:before="0" w:beforeAutospacing="0" w:after="0" w:afterAutospacing="0"/>
              <w:textAlignment w:val="baseline"/>
              <w:rPr>
                <w:rStyle w:val="eop"/>
                <w:rFonts w:ascii="Arial" w:hAnsi="Arial" w:cs="Arial"/>
                <w:color w:val="000000"/>
              </w:rPr>
            </w:pPr>
            <w:r w:rsidRPr="00A969CA">
              <w:rPr>
                <w:rStyle w:val="eop"/>
                <w:rFonts w:ascii="Arial" w:hAnsi="Arial" w:cs="Arial"/>
                <w:color w:val="000000"/>
              </w:rPr>
              <w:t>Examples of communication in practice.</w:t>
            </w:r>
            <w:r w:rsidR="00871276" w:rsidRPr="00A969CA">
              <w:rPr>
                <w:rStyle w:val="eop"/>
                <w:rFonts w:ascii="Arial" w:hAnsi="Arial" w:cs="Arial"/>
                <w:color w:val="000000"/>
              </w:rPr>
              <w:t xml:space="preserve"> Video task</w:t>
            </w:r>
            <w:r w:rsidR="00871276">
              <w:rPr>
                <w:rStyle w:val="eop"/>
                <w:rFonts w:ascii="Arial" w:hAnsi="Arial" w:cs="Arial"/>
                <w:color w:val="000000"/>
              </w:rPr>
              <w:t>.</w:t>
            </w:r>
          </w:p>
          <w:p w14:paraId="21E47768" w14:textId="77777777" w:rsidR="000472F2" w:rsidRPr="00A969CA" w:rsidRDefault="000472F2">
            <w:pPr>
              <w:pStyle w:val="paragraph"/>
              <w:spacing w:before="0" w:beforeAutospacing="0" w:after="0" w:afterAutospacing="0"/>
              <w:textAlignment w:val="baseline"/>
              <w:rPr>
                <w:rStyle w:val="eop"/>
                <w:rFonts w:ascii="Arial" w:hAnsi="Arial" w:cs="Arial"/>
                <w:color w:val="000000"/>
              </w:rPr>
            </w:pPr>
          </w:p>
          <w:p w14:paraId="54C59424" w14:textId="059A40A4" w:rsidR="000472F2" w:rsidRPr="00807126" w:rsidRDefault="00F67E83">
            <w:pPr>
              <w:pStyle w:val="paragraph"/>
              <w:spacing w:before="0" w:beforeAutospacing="0" w:after="0" w:afterAutospacing="0"/>
              <w:textAlignment w:val="baseline"/>
              <w:rPr>
                <w:rStyle w:val="eop"/>
                <w:rFonts w:ascii="Arial" w:eastAsiaTheme="majorEastAsia" w:hAnsi="Arial" w:cs="Arial"/>
                <w:color w:val="000000"/>
              </w:rPr>
            </w:pPr>
            <w:r>
              <w:rPr>
                <w:rStyle w:val="normaltextrun"/>
                <w:rFonts w:ascii="Arial" w:eastAsiaTheme="majorEastAsia" w:hAnsi="Arial" w:cs="Arial"/>
                <w:b/>
                <w:bCs/>
                <w:color w:val="000000"/>
              </w:rPr>
              <w:t>Independent practice</w:t>
            </w:r>
            <w:r w:rsidR="000472F2" w:rsidRPr="00A969CA">
              <w:rPr>
                <w:rStyle w:val="normaltextrun"/>
                <w:rFonts w:ascii="Arial" w:eastAsiaTheme="majorEastAsia" w:hAnsi="Arial" w:cs="Arial"/>
                <w:b/>
                <w:bCs/>
                <w:color w:val="000000"/>
              </w:rPr>
              <w:t xml:space="preserve"> A:</w:t>
            </w:r>
            <w:r w:rsidR="00807126">
              <w:rPr>
                <w:rStyle w:val="normaltextrun"/>
                <w:rFonts w:ascii="Arial" w:eastAsiaTheme="majorEastAsia" w:hAnsi="Arial" w:cs="Arial"/>
                <w:b/>
                <w:bCs/>
                <w:color w:val="000000"/>
              </w:rPr>
              <w:t xml:space="preserve"> </w:t>
            </w:r>
            <w:r w:rsidR="00807126">
              <w:rPr>
                <w:rStyle w:val="normaltextrun"/>
                <w:rFonts w:ascii="Arial" w:eastAsiaTheme="majorEastAsia" w:hAnsi="Arial" w:cs="Arial"/>
                <w:color w:val="000000"/>
              </w:rPr>
              <w:t>Block 1</w:t>
            </w:r>
            <w:r w:rsidR="00120C82">
              <w:rPr>
                <w:rStyle w:val="normaltextrun"/>
                <w:rFonts w:ascii="Arial" w:eastAsiaTheme="majorEastAsia" w:hAnsi="Arial" w:cs="Arial"/>
                <w:color w:val="000000"/>
              </w:rPr>
              <w:t>, task</w:t>
            </w:r>
            <w:r w:rsidR="00807126">
              <w:rPr>
                <w:rStyle w:val="normaltextrun"/>
                <w:rFonts w:ascii="Arial" w:eastAsiaTheme="majorEastAsia" w:hAnsi="Arial" w:cs="Arial"/>
                <w:color w:val="000000"/>
              </w:rPr>
              <w:t xml:space="preserve"> 20</w:t>
            </w:r>
          </w:p>
          <w:p w14:paraId="3AD10E3B" w14:textId="0A1DCEA0" w:rsidR="000472F2" w:rsidRPr="00A969CA" w:rsidRDefault="0002009F">
            <w:pPr>
              <w:pStyle w:val="paragraph"/>
              <w:spacing w:before="0" w:beforeAutospacing="0" w:after="0" w:afterAutospacing="0"/>
              <w:textAlignment w:val="baseline"/>
              <w:rPr>
                <w:rFonts w:ascii="Arial" w:hAnsi="Arial" w:cs="Arial"/>
              </w:rPr>
            </w:pPr>
            <w:r>
              <w:rPr>
                <w:rFonts w:ascii="Arial" w:hAnsi="Arial" w:cs="Arial"/>
              </w:rPr>
              <w:t>C</w:t>
            </w:r>
            <w:r w:rsidRPr="00A969CA">
              <w:rPr>
                <w:rFonts w:ascii="Arial" w:hAnsi="Arial" w:cs="Arial"/>
              </w:rPr>
              <w:t xml:space="preserve">reating </w:t>
            </w:r>
            <w:r w:rsidR="000472F2" w:rsidRPr="00A969CA">
              <w:rPr>
                <w:rFonts w:ascii="Arial" w:hAnsi="Arial" w:cs="Arial"/>
              </w:rPr>
              <w:t>a transcript that demonstrates effective communication in practice.</w:t>
            </w:r>
            <w:r w:rsidR="00871276" w:rsidRPr="00A969CA">
              <w:rPr>
                <w:rFonts w:ascii="Arial" w:hAnsi="Arial" w:cs="Arial"/>
              </w:rPr>
              <w:t xml:space="preserve"> Transcript task</w:t>
            </w:r>
            <w:r w:rsidR="00871276">
              <w:rPr>
                <w:rFonts w:ascii="Arial" w:hAnsi="Arial" w:cs="Arial"/>
              </w:rPr>
              <w:t>.</w:t>
            </w:r>
          </w:p>
          <w:p w14:paraId="011BCF85" w14:textId="77777777" w:rsidR="000472F2" w:rsidRPr="00A969CA" w:rsidRDefault="000472F2">
            <w:pPr>
              <w:pStyle w:val="paragraph"/>
              <w:spacing w:before="0" w:beforeAutospacing="0" w:after="0" w:afterAutospacing="0"/>
              <w:textAlignment w:val="baseline"/>
              <w:rPr>
                <w:rFonts w:ascii="Arial" w:hAnsi="Arial" w:cs="Arial"/>
              </w:rPr>
            </w:pPr>
          </w:p>
          <w:p w14:paraId="22F4CBE1" w14:textId="147F07FB" w:rsidR="000472F2" w:rsidRPr="00807126" w:rsidRDefault="00F67E83">
            <w:pPr>
              <w:pStyle w:val="paragraph"/>
              <w:spacing w:before="0" w:beforeAutospacing="0" w:after="0" w:afterAutospacing="0"/>
              <w:textAlignment w:val="baseline"/>
              <w:rPr>
                <w:rStyle w:val="normaltextrun"/>
                <w:rFonts w:ascii="Arial" w:eastAsiaTheme="majorEastAsia" w:hAnsi="Arial" w:cs="Arial"/>
                <w:color w:val="000000"/>
              </w:rPr>
            </w:pPr>
            <w:r>
              <w:rPr>
                <w:rStyle w:val="normaltextrun"/>
                <w:rFonts w:ascii="Arial" w:eastAsiaTheme="majorEastAsia" w:hAnsi="Arial" w:cs="Arial"/>
                <w:b/>
                <w:bCs/>
                <w:color w:val="000000"/>
              </w:rPr>
              <w:t>Independent practice</w:t>
            </w:r>
            <w:r w:rsidR="000472F2" w:rsidRPr="00A969CA">
              <w:rPr>
                <w:rStyle w:val="normaltextrun"/>
                <w:rFonts w:ascii="Arial" w:eastAsiaTheme="majorEastAsia" w:hAnsi="Arial" w:cs="Arial"/>
                <w:b/>
                <w:bCs/>
                <w:color w:val="000000"/>
              </w:rPr>
              <w:t xml:space="preserve"> B:</w:t>
            </w:r>
            <w:r w:rsidR="00807126">
              <w:rPr>
                <w:rStyle w:val="normaltextrun"/>
                <w:rFonts w:ascii="Arial" w:eastAsiaTheme="majorEastAsia" w:hAnsi="Arial" w:cs="Arial"/>
                <w:b/>
                <w:bCs/>
                <w:color w:val="000000"/>
              </w:rPr>
              <w:t xml:space="preserve"> </w:t>
            </w:r>
            <w:r w:rsidR="00807126">
              <w:rPr>
                <w:rStyle w:val="normaltextrun"/>
                <w:rFonts w:ascii="Arial" w:eastAsiaTheme="majorEastAsia" w:hAnsi="Arial" w:cs="Arial"/>
                <w:color w:val="000000"/>
              </w:rPr>
              <w:t>Block 1</w:t>
            </w:r>
            <w:r w:rsidR="00120C82">
              <w:rPr>
                <w:rStyle w:val="normaltextrun"/>
                <w:rFonts w:ascii="Arial" w:eastAsiaTheme="majorEastAsia" w:hAnsi="Arial" w:cs="Arial"/>
                <w:color w:val="000000"/>
              </w:rPr>
              <w:t>, task</w:t>
            </w:r>
            <w:r w:rsidR="00807126">
              <w:rPr>
                <w:rStyle w:val="normaltextrun"/>
                <w:rFonts w:ascii="Arial" w:eastAsiaTheme="majorEastAsia" w:hAnsi="Arial" w:cs="Arial"/>
                <w:color w:val="000000"/>
              </w:rPr>
              <w:t xml:space="preserve"> 21</w:t>
            </w:r>
          </w:p>
          <w:p w14:paraId="243E30D0" w14:textId="6861DFF7" w:rsidR="000472F2" w:rsidRPr="00A969CA" w:rsidRDefault="000472F2">
            <w:pPr>
              <w:pStyle w:val="paragraph"/>
              <w:spacing w:before="0" w:beforeAutospacing="0" w:after="0" w:afterAutospacing="0"/>
              <w:textAlignment w:val="baseline"/>
              <w:rPr>
                <w:rStyle w:val="normaltextrun"/>
                <w:rFonts w:ascii="Arial" w:eastAsiaTheme="majorEastAsia" w:hAnsi="Arial" w:cs="Arial"/>
                <w:color w:val="000000"/>
              </w:rPr>
            </w:pPr>
            <w:r w:rsidRPr="00A969CA">
              <w:rPr>
                <w:rStyle w:val="normaltextrun"/>
                <w:rFonts w:ascii="Arial" w:eastAsiaTheme="majorEastAsia" w:hAnsi="Arial" w:cs="Arial"/>
                <w:color w:val="000000"/>
              </w:rPr>
              <w:t xml:space="preserve">Evaluating transcripts: </w:t>
            </w:r>
            <w:r w:rsidR="0002009F">
              <w:rPr>
                <w:rStyle w:val="normaltextrun"/>
                <w:rFonts w:ascii="Arial" w:eastAsiaTheme="majorEastAsia" w:hAnsi="Arial" w:cs="Arial"/>
                <w:color w:val="000000"/>
              </w:rPr>
              <w:t>P</w:t>
            </w:r>
            <w:r w:rsidR="0002009F" w:rsidRPr="00A969CA">
              <w:rPr>
                <w:rStyle w:val="normaltextrun"/>
                <w:rFonts w:ascii="Arial" w:eastAsiaTheme="majorEastAsia" w:hAnsi="Arial" w:cs="Arial"/>
                <w:color w:val="000000"/>
              </w:rPr>
              <w:t xml:space="preserve">erforming </w:t>
            </w:r>
            <w:r w:rsidRPr="00A969CA">
              <w:rPr>
                <w:rStyle w:val="normaltextrun"/>
                <w:rFonts w:ascii="Arial" w:eastAsiaTheme="majorEastAsia" w:hAnsi="Arial" w:cs="Arial"/>
                <w:color w:val="000000"/>
              </w:rPr>
              <w:t>the written transcripts and providing feedback.</w:t>
            </w:r>
          </w:p>
          <w:p w14:paraId="00E351C7" w14:textId="77777777" w:rsidR="000472F2" w:rsidRPr="00A969CA" w:rsidRDefault="000472F2">
            <w:pPr>
              <w:pStyle w:val="paragraph"/>
              <w:spacing w:before="0" w:beforeAutospacing="0" w:after="0" w:afterAutospacing="0"/>
              <w:textAlignment w:val="baseline"/>
              <w:rPr>
                <w:rFonts w:ascii="Arial" w:hAnsi="Arial" w:cs="Arial"/>
              </w:rPr>
            </w:pPr>
            <w:r w:rsidRPr="00A969CA">
              <w:rPr>
                <w:rStyle w:val="eop"/>
                <w:rFonts w:ascii="Arial" w:hAnsi="Arial" w:cs="Arial"/>
                <w:color w:val="000000"/>
              </w:rPr>
              <w:t> </w:t>
            </w:r>
          </w:p>
          <w:p w14:paraId="2BC4EF96" w14:textId="7EBD9250" w:rsidR="000472F2" w:rsidRPr="00A969CA" w:rsidRDefault="000472F2">
            <w:pPr>
              <w:pStyle w:val="paragraph"/>
              <w:spacing w:before="0" w:beforeAutospacing="0" w:after="0" w:afterAutospacing="0"/>
              <w:textAlignment w:val="baseline"/>
              <w:rPr>
                <w:rFonts w:ascii="Arial" w:hAnsi="Arial" w:cs="Arial"/>
              </w:rPr>
            </w:pPr>
            <w:r w:rsidRPr="00A969CA">
              <w:rPr>
                <w:rStyle w:val="normaltextrun"/>
                <w:rFonts w:ascii="Arial" w:eastAsiaTheme="majorEastAsia" w:hAnsi="Arial" w:cs="Arial"/>
                <w:b/>
                <w:bCs/>
                <w:color w:val="000000"/>
              </w:rPr>
              <w:t>Review:</w:t>
            </w:r>
            <w:r w:rsidRPr="00A969CA">
              <w:rPr>
                <w:rStyle w:val="eop"/>
                <w:rFonts w:ascii="Arial" w:hAnsi="Arial" w:cs="Arial"/>
                <w:color w:val="000000"/>
              </w:rPr>
              <w:t> </w:t>
            </w:r>
            <w:r w:rsidR="00191BB5">
              <w:rPr>
                <w:rStyle w:val="eop"/>
                <w:rFonts w:ascii="Arial" w:hAnsi="Arial" w:cs="Arial"/>
                <w:color w:val="000000"/>
              </w:rPr>
              <w:t>Block 1</w:t>
            </w:r>
            <w:r w:rsidR="00120C82">
              <w:rPr>
                <w:rStyle w:val="eop"/>
                <w:rFonts w:ascii="Arial" w:hAnsi="Arial" w:cs="Arial"/>
                <w:color w:val="000000"/>
              </w:rPr>
              <w:t>, task</w:t>
            </w:r>
            <w:r w:rsidR="00191BB5">
              <w:rPr>
                <w:rStyle w:val="eop"/>
                <w:rFonts w:ascii="Arial" w:hAnsi="Arial" w:cs="Arial"/>
                <w:color w:val="000000"/>
              </w:rPr>
              <w:t xml:space="preserve"> 22</w:t>
            </w:r>
          </w:p>
          <w:p w14:paraId="3D2816BC" w14:textId="0D7D3756" w:rsidR="000472F2" w:rsidRPr="00A969CA" w:rsidRDefault="0002009F">
            <w:pPr>
              <w:rPr>
                <w:rFonts w:cs="Arial"/>
                <w:szCs w:val="24"/>
              </w:rPr>
            </w:pPr>
            <w:r>
              <w:rPr>
                <w:rFonts w:cs="Arial"/>
                <w:szCs w:val="24"/>
              </w:rPr>
              <w:t>M</w:t>
            </w:r>
            <w:r w:rsidRPr="00A969CA">
              <w:rPr>
                <w:rFonts w:cs="Arial"/>
                <w:szCs w:val="24"/>
              </w:rPr>
              <w:t xml:space="preserve">ake </w:t>
            </w:r>
            <w:r w:rsidR="000472F2" w:rsidRPr="00A969CA">
              <w:rPr>
                <w:rFonts w:cs="Arial"/>
                <w:szCs w:val="24"/>
              </w:rPr>
              <w:t>improvements to transcripts based on feedback.</w:t>
            </w:r>
            <w:r w:rsidR="00871276" w:rsidRPr="00A969CA">
              <w:rPr>
                <w:rFonts w:cs="Arial"/>
                <w:szCs w:val="24"/>
              </w:rPr>
              <w:t xml:space="preserve"> Reflection task</w:t>
            </w:r>
            <w:r w:rsidR="00871276">
              <w:rPr>
                <w:rFonts w:cs="Arial"/>
                <w:szCs w:val="24"/>
              </w:rPr>
              <w:t>.</w:t>
            </w:r>
          </w:p>
          <w:p w14:paraId="45FD11B3" w14:textId="77777777" w:rsidR="000472F2" w:rsidRPr="00A969CA" w:rsidRDefault="000472F2">
            <w:pPr>
              <w:rPr>
                <w:rFonts w:cs="Arial"/>
                <w:szCs w:val="24"/>
              </w:rPr>
            </w:pPr>
          </w:p>
        </w:tc>
        <w:tc>
          <w:tcPr>
            <w:tcW w:w="3177" w:type="dxa"/>
            <w:tcBorders>
              <w:top w:val="single" w:sz="4" w:space="0" w:color="auto"/>
              <w:bottom w:val="single" w:sz="4" w:space="0" w:color="auto"/>
            </w:tcBorders>
          </w:tcPr>
          <w:p w14:paraId="52708190" w14:textId="11146A04" w:rsidR="000472F2" w:rsidRPr="00A969CA" w:rsidRDefault="00C11A21">
            <w:pPr>
              <w:rPr>
                <w:rFonts w:cs="Arial"/>
                <w:szCs w:val="24"/>
                <w:lang w:val="it-IT"/>
              </w:rPr>
            </w:pPr>
            <w:r>
              <w:rPr>
                <w:rFonts w:eastAsia="Arial" w:cs="Arial"/>
                <w:color w:val="000000" w:themeColor="text1"/>
                <w:szCs w:val="24"/>
                <w:lang w:val="it-IT"/>
              </w:rPr>
              <w:t>Learner</w:t>
            </w:r>
            <w:r w:rsidR="000472F2" w:rsidRPr="00A969CA">
              <w:rPr>
                <w:rFonts w:eastAsia="Arial" w:cs="Arial"/>
                <w:color w:val="000000" w:themeColor="text1"/>
                <w:szCs w:val="24"/>
                <w:lang w:val="it-IT"/>
              </w:rPr>
              <w:t xml:space="preserve"> </w:t>
            </w:r>
            <w:r w:rsidR="00F86C7F">
              <w:rPr>
                <w:rFonts w:eastAsia="Arial" w:cs="Arial"/>
                <w:color w:val="000000" w:themeColor="text1"/>
                <w:szCs w:val="24"/>
                <w:lang w:val="it-IT"/>
              </w:rPr>
              <w:t>workbook</w:t>
            </w:r>
            <w:r w:rsidR="00DB1AD6">
              <w:rPr>
                <w:rFonts w:eastAsia="Arial" w:cs="Arial"/>
                <w:color w:val="000000" w:themeColor="text1"/>
                <w:szCs w:val="24"/>
                <w:lang w:val="it-IT"/>
              </w:rPr>
              <w:t>, b</w:t>
            </w:r>
            <w:r w:rsidR="000472F2" w:rsidRPr="00A969CA">
              <w:rPr>
                <w:rFonts w:eastAsia="Arial" w:cs="Arial"/>
                <w:color w:val="000000" w:themeColor="text1"/>
                <w:szCs w:val="24"/>
                <w:lang w:val="it-IT"/>
              </w:rPr>
              <w:t>lock 1</w:t>
            </w:r>
            <w:r w:rsidR="00F86C7F">
              <w:rPr>
                <w:rFonts w:eastAsia="Arial" w:cs="Arial"/>
                <w:color w:val="000000" w:themeColor="text1"/>
                <w:szCs w:val="24"/>
                <w:lang w:val="it-IT"/>
              </w:rPr>
              <w:t>, tasks</w:t>
            </w:r>
            <w:r w:rsidR="007940A0">
              <w:rPr>
                <w:rFonts w:eastAsia="Arial" w:cs="Arial"/>
                <w:color w:val="000000" w:themeColor="text1"/>
                <w:szCs w:val="24"/>
                <w:lang w:val="it-IT"/>
              </w:rPr>
              <w:t xml:space="preserve"> </w:t>
            </w:r>
            <w:r w:rsidR="000472F2" w:rsidRPr="00A969CA">
              <w:rPr>
                <w:rFonts w:cs="Arial"/>
                <w:szCs w:val="24"/>
                <w:lang w:val="it-IT"/>
              </w:rPr>
              <w:t>18</w:t>
            </w:r>
            <w:r w:rsidR="007940A0">
              <w:rPr>
                <w:rFonts w:cs="Arial"/>
                <w:szCs w:val="24"/>
                <w:lang w:val="it-IT"/>
              </w:rPr>
              <w:t>–</w:t>
            </w:r>
            <w:r w:rsidR="000472F2" w:rsidRPr="00A969CA">
              <w:rPr>
                <w:rFonts w:cs="Arial"/>
                <w:szCs w:val="24"/>
                <w:lang w:val="it-IT"/>
              </w:rPr>
              <w:t>22</w:t>
            </w:r>
          </w:p>
          <w:p w14:paraId="41275CFC" w14:textId="77777777" w:rsidR="000472F2" w:rsidRPr="00A969CA" w:rsidRDefault="000472F2">
            <w:pPr>
              <w:rPr>
                <w:rFonts w:cs="Arial"/>
                <w:szCs w:val="24"/>
                <w:lang w:val="it-IT"/>
              </w:rPr>
            </w:pPr>
          </w:p>
          <w:p w14:paraId="1E270A10" w14:textId="77777777" w:rsidR="000472F2" w:rsidRPr="00A969CA" w:rsidRDefault="000472F2">
            <w:pPr>
              <w:rPr>
                <w:rFonts w:cs="Arial"/>
                <w:szCs w:val="24"/>
              </w:rPr>
            </w:pPr>
          </w:p>
        </w:tc>
      </w:tr>
      <w:tr w:rsidR="000472F2" w:rsidRPr="006F2071" w14:paraId="06DC9FA7" w14:textId="77777777">
        <w:tc>
          <w:tcPr>
            <w:tcW w:w="1413" w:type="dxa"/>
            <w:tcBorders>
              <w:top w:val="single" w:sz="4" w:space="0" w:color="auto"/>
              <w:bottom w:val="single" w:sz="4" w:space="0" w:color="auto"/>
            </w:tcBorders>
          </w:tcPr>
          <w:p w14:paraId="24BFBB9F" w14:textId="77777777" w:rsidR="000472F2" w:rsidRDefault="000472F2">
            <w:pPr>
              <w:rPr>
                <w:rFonts w:cs="Arial"/>
                <w:szCs w:val="24"/>
              </w:rPr>
            </w:pPr>
            <w:r w:rsidRPr="00A969CA">
              <w:rPr>
                <w:rFonts w:cs="Arial"/>
                <w:szCs w:val="24"/>
              </w:rPr>
              <w:t>5</w:t>
            </w:r>
          </w:p>
          <w:p w14:paraId="33670D9B" w14:textId="77777777" w:rsidR="00C36058" w:rsidRPr="00A969CA" w:rsidRDefault="00C36058">
            <w:pPr>
              <w:rPr>
                <w:rFonts w:cs="Arial"/>
                <w:szCs w:val="24"/>
              </w:rPr>
            </w:pPr>
          </w:p>
          <w:p w14:paraId="6A8D945B" w14:textId="5733CFAD" w:rsidR="000472F2" w:rsidRPr="00A969CA" w:rsidRDefault="00D00E6C">
            <w:pPr>
              <w:rPr>
                <w:rFonts w:cs="Arial"/>
                <w:szCs w:val="24"/>
              </w:rPr>
            </w:pPr>
            <w:r>
              <w:rPr>
                <w:rFonts w:cs="Arial"/>
                <w:szCs w:val="24"/>
              </w:rPr>
              <w:t>3</w:t>
            </w:r>
            <w:r w:rsidR="000472F2" w:rsidRPr="00A969CA">
              <w:rPr>
                <w:rFonts w:cs="Arial"/>
                <w:szCs w:val="24"/>
              </w:rPr>
              <w:t xml:space="preserve"> hours</w:t>
            </w:r>
            <w:r>
              <w:rPr>
                <w:rFonts w:cs="Arial"/>
                <w:szCs w:val="24"/>
              </w:rPr>
              <w:t>, 10 minutes</w:t>
            </w:r>
          </w:p>
        </w:tc>
        <w:tc>
          <w:tcPr>
            <w:tcW w:w="5186" w:type="dxa"/>
            <w:gridSpan w:val="2"/>
            <w:tcBorders>
              <w:top w:val="single" w:sz="4" w:space="0" w:color="auto"/>
              <w:bottom w:val="single" w:sz="4" w:space="0" w:color="auto"/>
            </w:tcBorders>
          </w:tcPr>
          <w:p w14:paraId="54815FD8" w14:textId="6599DEA5" w:rsidR="000472F2" w:rsidRPr="00A969CA" w:rsidRDefault="000472F2">
            <w:pPr>
              <w:rPr>
                <w:rFonts w:cs="Arial"/>
                <w:color w:val="C00000"/>
                <w:szCs w:val="24"/>
              </w:rPr>
            </w:pPr>
            <w:r w:rsidRPr="00A969CA">
              <w:rPr>
                <w:rFonts w:cs="Arial"/>
                <w:color w:val="C00000"/>
                <w:szCs w:val="24"/>
              </w:rPr>
              <w:t xml:space="preserve">Aim: </w:t>
            </w:r>
            <w:r w:rsidRPr="00A969CA">
              <w:rPr>
                <w:rFonts w:eastAsia="Arial" w:cs="Arial"/>
                <w:color w:val="000000" w:themeColor="text1"/>
                <w:szCs w:val="24"/>
                <w:lang w:val="en-US"/>
              </w:rPr>
              <w:t>To implement duty of care in practice in line with health and safety legislation</w:t>
            </w:r>
            <w:r w:rsidR="0002009F">
              <w:rPr>
                <w:rFonts w:eastAsia="Arial" w:cs="Arial"/>
                <w:color w:val="000000" w:themeColor="text1"/>
                <w:szCs w:val="24"/>
                <w:lang w:val="en-US"/>
              </w:rPr>
              <w:t>.</w:t>
            </w:r>
          </w:p>
          <w:p w14:paraId="0246B3D2" w14:textId="77777777" w:rsidR="000472F2" w:rsidRPr="00A969CA" w:rsidRDefault="000472F2">
            <w:pPr>
              <w:rPr>
                <w:rFonts w:cs="Arial"/>
                <w:color w:val="C00000"/>
                <w:szCs w:val="24"/>
              </w:rPr>
            </w:pPr>
          </w:p>
          <w:p w14:paraId="6D6D244D" w14:textId="10ED4A91" w:rsidR="000472F2" w:rsidRPr="00A8228A" w:rsidRDefault="000472F2">
            <w:pPr>
              <w:rPr>
                <w:rFonts w:cs="Arial"/>
                <w:szCs w:val="24"/>
              </w:rPr>
            </w:pPr>
            <w:r w:rsidRPr="00A969CA">
              <w:rPr>
                <w:rFonts w:cs="Arial"/>
                <w:color w:val="C00000"/>
                <w:szCs w:val="24"/>
              </w:rPr>
              <w:t xml:space="preserve">What the </w:t>
            </w:r>
            <w:r w:rsidR="00C11A21">
              <w:rPr>
                <w:rFonts w:cs="Arial"/>
                <w:color w:val="C00000"/>
                <w:szCs w:val="24"/>
              </w:rPr>
              <w:t>learner</w:t>
            </w:r>
            <w:r w:rsidRPr="00A969CA">
              <w:rPr>
                <w:rFonts w:cs="Arial"/>
                <w:color w:val="C00000"/>
                <w:szCs w:val="24"/>
              </w:rPr>
              <w:t>s are learning:</w:t>
            </w:r>
            <w:r w:rsidR="00A8228A">
              <w:rPr>
                <w:rFonts w:cs="Arial"/>
                <w:color w:val="C00000"/>
                <w:szCs w:val="24"/>
              </w:rPr>
              <w:t xml:space="preserve"> </w:t>
            </w:r>
            <w:r w:rsidR="00A8228A">
              <w:rPr>
                <w:rFonts w:cs="Arial"/>
                <w:szCs w:val="24"/>
              </w:rPr>
              <w:t xml:space="preserve">Duty of </w:t>
            </w:r>
            <w:r w:rsidR="0002009F">
              <w:rPr>
                <w:rFonts w:cs="Arial"/>
                <w:szCs w:val="24"/>
              </w:rPr>
              <w:t xml:space="preserve">care </w:t>
            </w:r>
          </w:p>
          <w:p w14:paraId="0F1693D7" w14:textId="7A52564B" w:rsidR="000472F2" w:rsidRPr="00A969CA" w:rsidRDefault="00A8228A">
            <w:pPr>
              <w:rPr>
                <w:rFonts w:cs="Arial"/>
                <w:b/>
                <w:bCs/>
                <w:color w:val="C00000"/>
                <w:szCs w:val="24"/>
              </w:rPr>
            </w:pPr>
            <w:r>
              <w:rPr>
                <w:rFonts w:eastAsia="Arial" w:cs="Arial"/>
                <w:b/>
                <w:bCs/>
                <w:color w:val="000000" w:themeColor="text1"/>
                <w:szCs w:val="24"/>
              </w:rPr>
              <w:t>(</w:t>
            </w:r>
            <w:r w:rsidR="000472F2" w:rsidRPr="00A969CA">
              <w:rPr>
                <w:rFonts w:eastAsia="Arial" w:cs="Arial"/>
                <w:b/>
                <w:bCs/>
                <w:color w:val="000000" w:themeColor="text1"/>
                <w:szCs w:val="24"/>
              </w:rPr>
              <w:t>K1.1, S1.26, S1.27, GEC1, GEC2</w:t>
            </w:r>
            <w:r>
              <w:rPr>
                <w:rFonts w:eastAsia="Arial" w:cs="Arial"/>
                <w:b/>
                <w:bCs/>
                <w:color w:val="000000" w:themeColor="text1"/>
                <w:szCs w:val="24"/>
              </w:rPr>
              <w:t>)</w:t>
            </w:r>
          </w:p>
          <w:p w14:paraId="70325EDE" w14:textId="77777777" w:rsidR="000472F2" w:rsidRPr="00A969CA" w:rsidRDefault="000472F2">
            <w:pPr>
              <w:rPr>
                <w:rFonts w:cs="Arial"/>
                <w:color w:val="C00000"/>
                <w:szCs w:val="24"/>
              </w:rPr>
            </w:pPr>
          </w:p>
          <w:p w14:paraId="576E5A97" w14:textId="43C56F3C" w:rsidR="000472F2" w:rsidRPr="00A969CA" w:rsidRDefault="000472F2">
            <w:pPr>
              <w:spacing w:line="259" w:lineRule="auto"/>
              <w:rPr>
                <w:rFonts w:eastAsia="Arial" w:cs="Arial"/>
                <w:b/>
                <w:bCs/>
                <w:color w:val="000000" w:themeColor="text1"/>
                <w:szCs w:val="24"/>
              </w:rPr>
            </w:pPr>
            <w:r w:rsidRPr="00A969CA">
              <w:rPr>
                <w:rFonts w:eastAsia="Arial" w:cs="Arial"/>
                <w:b/>
                <w:bCs/>
                <w:color w:val="000000" w:themeColor="text1"/>
                <w:szCs w:val="24"/>
              </w:rPr>
              <w:t xml:space="preserve">LO1: </w:t>
            </w:r>
            <w:r w:rsidR="0018373C" w:rsidRPr="00597604">
              <w:rPr>
                <w:rFonts w:eastAsia="Arial" w:cs="Arial"/>
                <w:b/>
                <w:bCs/>
                <w:color w:val="000000" w:themeColor="text1"/>
                <w:szCs w:val="24"/>
              </w:rPr>
              <w:t>R</w:t>
            </w:r>
            <w:r w:rsidRPr="00597604">
              <w:rPr>
                <w:rFonts w:eastAsia="Arial" w:cs="Arial"/>
                <w:b/>
                <w:bCs/>
                <w:color w:val="000000" w:themeColor="text1"/>
                <w:szCs w:val="24"/>
              </w:rPr>
              <w:t>ecall</w:t>
            </w:r>
            <w:r w:rsidRPr="00A969CA">
              <w:rPr>
                <w:rFonts w:eastAsia="Arial" w:cs="Arial"/>
                <w:color w:val="000000" w:themeColor="text1"/>
                <w:szCs w:val="24"/>
              </w:rPr>
              <w:t xml:space="preserve"> key barriers to effective communication</w:t>
            </w:r>
            <w:r w:rsidR="00374D68">
              <w:rPr>
                <w:rFonts w:eastAsia="Arial" w:cs="Arial"/>
                <w:color w:val="000000" w:themeColor="text1"/>
                <w:szCs w:val="24"/>
              </w:rPr>
              <w:t>.</w:t>
            </w:r>
          </w:p>
          <w:p w14:paraId="3F963B15" w14:textId="08493188" w:rsidR="000472F2" w:rsidRPr="00A969CA" w:rsidRDefault="000472F2">
            <w:pPr>
              <w:spacing w:line="259" w:lineRule="auto"/>
              <w:rPr>
                <w:rFonts w:eastAsia="Arial" w:cs="Arial"/>
                <w:b/>
                <w:bCs/>
                <w:color w:val="000000" w:themeColor="text1"/>
                <w:szCs w:val="24"/>
              </w:rPr>
            </w:pPr>
            <w:r w:rsidRPr="00A969CA">
              <w:rPr>
                <w:rFonts w:eastAsia="Arial" w:cs="Arial"/>
                <w:b/>
                <w:bCs/>
                <w:color w:val="000000" w:themeColor="text1"/>
                <w:szCs w:val="24"/>
              </w:rPr>
              <w:t xml:space="preserve">LO2: </w:t>
            </w:r>
            <w:r w:rsidRPr="00597604">
              <w:rPr>
                <w:rFonts w:eastAsia="Arial" w:cs="Arial"/>
                <w:b/>
                <w:bCs/>
                <w:color w:val="000000" w:themeColor="text1"/>
                <w:szCs w:val="24"/>
              </w:rPr>
              <w:t>Identify</w:t>
            </w:r>
            <w:r w:rsidRPr="00A969CA">
              <w:rPr>
                <w:rFonts w:eastAsia="Arial" w:cs="Arial"/>
                <w:color w:val="000000" w:themeColor="text1"/>
                <w:szCs w:val="24"/>
              </w:rPr>
              <w:t xml:space="preserve"> how key legislations and regulations instruct duty of care</w:t>
            </w:r>
            <w:r w:rsidR="00374D68">
              <w:rPr>
                <w:rFonts w:eastAsia="Arial" w:cs="Arial"/>
                <w:color w:val="000000" w:themeColor="text1"/>
                <w:szCs w:val="24"/>
              </w:rPr>
              <w:t>.</w:t>
            </w:r>
          </w:p>
          <w:p w14:paraId="01656182" w14:textId="7BAC6BCB" w:rsidR="000472F2" w:rsidRPr="00A969CA" w:rsidRDefault="000472F2">
            <w:pPr>
              <w:spacing w:line="259" w:lineRule="auto"/>
              <w:rPr>
                <w:rFonts w:eastAsia="Arial" w:cs="Arial"/>
                <w:b/>
                <w:bCs/>
                <w:color w:val="000000" w:themeColor="text1"/>
                <w:szCs w:val="24"/>
              </w:rPr>
            </w:pPr>
            <w:r w:rsidRPr="00A969CA">
              <w:rPr>
                <w:rFonts w:eastAsia="Arial" w:cs="Arial"/>
                <w:b/>
                <w:bCs/>
                <w:color w:val="000000" w:themeColor="text1"/>
                <w:szCs w:val="24"/>
              </w:rPr>
              <w:t xml:space="preserve">LO3: </w:t>
            </w:r>
            <w:r w:rsidR="0018373C" w:rsidRPr="00597604">
              <w:rPr>
                <w:rFonts w:eastAsia="Arial" w:cs="Arial"/>
                <w:b/>
                <w:bCs/>
                <w:color w:val="000000" w:themeColor="text1"/>
                <w:szCs w:val="24"/>
              </w:rPr>
              <w:t>D</w:t>
            </w:r>
            <w:r w:rsidRPr="00597604">
              <w:rPr>
                <w:rFonts w:eastAsia="Arial" w:cs="Arial"/>
                <w:b/>
                <w:bCs/>
                <w:color w:val="000000" w:themeColor="text1"/>
                <w:szCs w:val="24"/>
              </w:rPr>
              <w:t>emonstrate</w:t>
            </w:r>
            <w:r w:rsidRPr="00A969CA">
              <w:rPr>
                <w:rFonts w:eastAsia="Arial" w:cs="Arial"/>
                <w:color w:val="000000" w:themeColor="text1"/>
                <w:szCs w:val="24"/>
              </w:rPr>
              <w:t xml:space="preserve"> how to implement duty of care </w:t>
            </w:r>
            <w:r w:rsidR="000F5EB6">
              <w:rPr>
                <w:rFonts w:eastAsia="Arial" w:cs="Arial"/>
                <w:color w:val="000000" w:themeColor="text1"/>
                <w:szCs w:val="24"/>
              </w:rPr>
              <w:t>in</w:t>
            </w:r>
            <w:r w:rsidRPr="00A969CA">
              <w:rPr>
                <w:rFonts w:eastAsia="Arial" w:cs="Arial"/>
                <w:color w:val="000000" w:themeColor="text1"/>
                <w:szCs w:val="24"/>
              </w:rPr>
              <w:t xml:space="preserve"> my practice while following health and safety legislation</w:t>
            </w:r>
            <w:r w:rsidR="00374D68">
              <w:rPr>
                <w:rFonts w:eastAsia="Arial" w:cs="Arial"/>
                <w:color w:val="000000" w:themeColor="text1"/>
                <w:szCs w:val="24"/>
              </w:rPr>
              <w:t>.</w:t>
            </w:r>
          </w:p>
          <w:p w14:paraId="295A79A4" w14:textId="77777777" w:rsidR="000472F2" w:rsidRPr="00A969CA" w:rsidRDefault="000472F2">
            <w:pPr>
              <w:rPr>
                <w:rFonts w:cs="Arial"/>
                <w:color w:val="C00000"/>
                <w:szCs w:val="24"/>
              </w:rPr>
            </w:pPr>
          </w:p>
          <w:p w14:paraId="0EF95203" w14:textId="20B03B84" w:rsidR="000472F2" w:rsidRPr="00A969CA" w:rsidRDefault="000F5EB6">
            <w:pPr>
              <w:rPr>
                <w:rFonts w:cs="Arial"/>
                <w:color w:val="C00000"/>
                <w:szCs w:val="24"/>
              </w:rPr>
            </w:pPr>
            <w:r>
              <w:rPr>
                <w:rFonts w:cs="Arial"/>
                <w:color w:val="C00000"/>
                <w:szCs w:val="24"/>
              </w:rPr>
              <w:t>Lesson outline</w:t>
            </w:r>
            <w:r w:rsidR="000472F2" w:rsidRPr="00A969CA">
              <w:rPr>
                <w:rFonts w:cs="Arial"/>
                <w:color w:val="C00000"/>
                <w:szCs w:val="24"/>
              </w:rPr>
              <w:t>:</w:t>
            </w:r>
          </w:p>
          <w:p w14:paraId="0DCBFC5F" w14:textId="25536A78" w:rsidR="000472F2" w:rsidRPr="00A969CA" w:rsidRDefault="000F5EB6">
            <w:pPr>
              <w:pStyle w:val="paragraph"/>
              <w:spacing w:before="0" w:beforeAutospacing="0" w:after="0" w:afterAutospacing="0"/>
              <w:textAlignment w:val="baseline"/>
              <w:rPr>
                <w:rStyle w:val="eop"/>
                <w:rFonts w:ascii="Arial" w:hAnsi="Arial" w:cs="Arial"/>
                <w:color w:val="000000"/>
              </w:rPr>
            </w:pPr>
            <w:r>
              <w:rPr>
                <w:rStyle w:val="normaltextrun"/>
                <w:rFonts w:ascii="Arial" w:eastAsiaTheme="majorEastAsia" w:hAnsi="Arial" w:cs="Arial"/>
                <w:b/>
                <w:bCs/>
                <w:color w:val="000000"/>
              </w:rPr>
              <w:t>Recall and connect</w:t>
            </w:r>
            <w:r w:rsidR="000472F2" w:rsidRPr="00A969CA">
              <w:rPr>
                <w:rStyle w:val="normaltextrun"/>
                <w:rFonts w:ascii="Arial" w:eastAsiaTheme="majorEastAsia" w:hAnsi="Arial" w:cs="Arial"/>
                <w:b/>
                <w:bCs/>
                <w:color w:val="000000"/>
              </w:rPr>
              <w:t>:</w:t>
            </w:r>
            <w:r w:rsidR="000472F2" w:rsidRPr="00A969CA">
              <w:rPr>
                <w:rStyle w:val="eop"/>
                <w:rFonts w:ascii="Arial" w:hAnsi="Arial" w:cs="Arial"/>
                <w:color w:val="000000"/>
              </w:rPr>
              <w:t> </w:t>
            </w:r>
            <w:r w:rsidR="00CB4415">
              <w:rPr>
                <w:rStyle w:val="eop"/>
                <w:rFonts w:ascii="Arial" w:hAnsi="Arial" w:cs="Arial"/>
                <w:color w:val="000000"/>
              </w:rPr>
              <w:t>Block 1</w:t>
            </w:r>
            <w:r w:rsidR="00120C82">
              <w:rPr>
                <w:rStyle w:val="eop"/>
                <w:rFonts w:ascii="Arial" w:hAnsi="Arial" w:cs="Arial"/>
                <w:color w:val="000000"/>
              </w:rPr>
              <w:t>, task</w:t>
            </w:r>
            <w:r w:rsidR="00CB4415">
              <w:rPr>
                <w:rStyle w:val="eop"/>
                <w:rFonts w:ascii="Arial" w:hAnsi="Arial" w:cs="Arial"/>
                <w:color w:val="000000"/>
              </w:rPr>
              <w:t xml:space="preserve"> 23</w:t>
            </w:r>
          </w:p>
          <w:p w14:paraId="659D77FA" w14:textId="77777777" w:rsidR="000472F2" w:rsidRPr="00A969CA" w:rsidRDefault="000472F2">
            <w:pPr>
              <w:pStyle w:val="paragraph"/>
              <w:spacing w:before="0" w:beforeAutospacing="0" w:after="0" w:afterAutospacing="0"/>
              <w:textAlignment w:val="baseline"/>
              <w:rPr>
                <w:rFonts w:ascii="Arial" w:hAnsi="Arial" w:cs="Arial"/>
              </w:rPr>
            </w:pPr>
            <w:r w:rsidRPr="00A969CA">
              <w:rPr>
                <w:rFonts w:ascii="Arial" w:hAnsi="Arial" w:cs="Arial"/>
              </w:rPr>
              <w:t>Effective communication.</w:t>
            </w:r>
          </w:p>
          <w:p w14:paraId="6510A180" w14:textId="77777777" w:rsidR="000472F2" w:rsidRPr="00A969CA" w:rsidRDefault="000472F2">
            <w:pPr>
              <w:pStyle w:val="paragraph"/>
              <w:spacing w:before="0" w:beforeAutospacing="0" w:after="0" w:afterAutospacing="0"/>
              <w:textAlignment w:val="baseline"/>
              <w:rPr>
                <w:rFonts w:ascii="Arial" w:hAnsi="Arial" w:cs="Arial"/>
              </w:rPr>
            </w:pPr>
          </w:p>
          <w:p w14:paraId="4A108E68" w14:textId="6BE26D10" w:rsidR="000472F2" w:rsidRPr="00A969CA" w:rsidRDefault="00F67E83">
            <w:pPr>
              <w:pStyle w:val="paragraph"/>
              <w:spacing w:before="0" w:beforeAutospacing="0" w:after="0" w:afterAutospacing="0"/>
              <w:textAlignment w:val="baseline"/>
              <w:rPr>
                <w:rStyle w:val="eop"/>
                <w:rFonts w:ascii="Arial" w:hAnsi="Arial" w:cs="Arial"/>
                <w:color w:val="000000"/>
              </w:rPr>
            </w:pPr>
            <w:r>
              <w:rPr>
                <w:rStyle w:val="normaltextrun"/>
                <w:rFonts w:ascii="Arial" w:eastAsiaTheme="majorEastAsia" w:hAnsi="Arial" w:cs="Arial"/>
                <w:b/>
                <w:bCs/>
                <w:color w:val="000000"/>
              </w:rPr>
              <w:t>Present new information</w:t>
            </w:r>
            <w:r w:rsidR="000472F2" w:rsidRPr="00A969CA">
              <w:rPr>
                <w:rStyle w:val="normaltextrun"/>
                <w:rFonts w:ascii="Arial" w:eastAsiaTheme="majorEastAsia" w:hAnsi="Arial" w:cs="Arial"/>
                <w:b/>
                <w:bCs/>
                <w:color w:val="000000"/>
              </w:rPr>
              <w:t>:</w:t>
            </w:r>
            <w:r w:rsidR="000472F2" w:rsidRPr="00A969CA">
              <w:rPr>
                <w:rStyle w:val="eop"/>
                <w:rFonts w:ascii="Arial" w:hAnsi="Arial" w:cs="Arial"/>
                <w:color w:val="000000"/>
              </w:rPr>
              <w:t> </w:t>
            </w:r>
            <w:r w:rsidR="00CB4415">
              <w:rPr>
                <w:rStyle w:val="eop"/>
                <w:rFonts w:ascii="Arial" w:hAnsi="Arial" w:cs="Arial"/>
                <w:color w:val="000000"/>
              </w:rPr>
              <w:t>Block 1</w:t>
            </w:r>
            <w:r w:rsidR="00120C82">
              <w:rPr>
                <w:rStyle w:val="eop"/>
                <w:rFonts w:ascii="Arial" w:hAnsi="Arial" w:cs="Arial"/>
                <w:color w:val="000000"/>
              </w:rPr>
              <w:t>, task</w:t>
            </w:r>
            <w:r w:rsidR="00CB4415">
              <w:rPr>
                <w:rStyle w:val="eop"/>
                <w:rFonts w:ascii="Arial" w:hAnsi="Arial" w:cs="Arial"/>
                <w:color w:val="000000"/>
              </w:rPr>
              <w:t xml:space="preserve"> 24</w:t>
            </w:r>
          </w:p>
          <w:p w14:paraId="7833FCA0" w14:textId="77777777" w:rsidR="000472F2" w:rsidRPr="00A969CA" w:rsidRDefault="000472F2">
            <w:pPr>
              <w:pStyle w:val="paragraph"/>
              <w:spacing w:before="0" w:beforeAutospacing="0" w:after="0" w:afterAutospacing="0"/>
              <w:textAlignment w:val="baseline"/>
              <w:rPr>
                <w:rStyle w:val="eop"/>
                <w:rFonts w:ascii="Arial" w:hAnsi="Arial" w:cs="Arial"/>
                <w:color w:val="000000"/>
              </w:rPr>
            </w:pPr>
            <w:r w:rsidRPr="00A969CA">
              <w:rPr>
                <w:rStyle w:val="eop"/>
                <w:rFonts w:ascii="Arial" w:hAnsi="Arial" w:cs="Arial"/>
                <w:color w:val="000000"/>
              </w:rPr>
              <w:t xml:space="preserve">What is duty of care? </w:t>
            </w:r>
          </w:p>
          <w:p w14:paraId="7D6F85F3" w14:textId="77777777" w:rsidR="000472F2" w:rsidRPr="00A969CA" w:rsidRDefault="000472F2">
            <w:pPr>
              <w:pStyle w:val="paragraph"/>
              <w:spacing w:before="0" w:beforeAutospacing="0" w:after="0" w:afterAutospacing="0"/>
              <w:textAlignment w:val="baseline"/>
              <w:rPr>
                <w:rFonts w:ascii="Arial" w:hAnsi="Arial" w:cs="Arial"/>
              </w:rPr>
            </w:pPr>
          </w:p>
          <w:p w14:paraId="3A72B6FC" w14:textId="1A07987E" w:rsidR="000472F2" w:rsidRPr="00A969CA" w:rsidRDefault="00F67E83">
            <w:pPr>
              <w:pStyle w:val="paragraph"/>
              <w:spacing w:before="0" w:beforeAutospacing="0" w:after="0" w:afterAutospacing="0"/>
              <w:textAlignment w:val="baseline"/>
              <w:rPr>
                <w:rStyle w:val="eop"/>
                <w:rFonts w:ascii="Arial" w:hAnsi="Arial" w:cs="Arial"/>
                <w:color w:val="000000"/>
              </w:rPr>
            </w:pPr>
            <w:r>
              <w:rPr>
                <w:rStyle w:val="normaltextrun"/>
                <w:rFonts w:ascii="Arial" w:eastAsiaTheme="majorEastAsia" w:hAnsi="Arial" w:cs="Arial"/>
                <w:b/>
                <w:bCs/>
                <w:color w:val="000000"/>
              </w:rPr>
              <w:t>Guided practice</w:t>
            </w:r>
            <w:r w:rsidR="000472F2" w:rsidRPr="00A969CA">
              <w:rPr>
                <w:rStyle w:val="normaltextrun"/>
                <w:rFonts w:ascii="Arial" w:eastAsiaTheme="majorEastAsia" w:hAnsi="Arial" w:cs="Arial"/>
                <w:b/>
                <w:bCs/>
                <w:color w:val="000000"/>
              </w:rPr>
              <w:t xml:space="preserve"> A:</w:t>
            </w:r>
            <w:r w:rsidR="000472F2" w:rsidRPr="00A969CA">
              <w:rPr>
                <w:rStyle w:val="eop"/>
                <w:rFonts w:ascii="Arial" w:hAnsi="Arial" w:cs="Arial"/>
                <w:color w:val="000000"/>
              </w:rPr>
              <w:t> </w:t>
            </w:r>
            <w:r w:rsidR="00CB4415">
              <w:rPr>
                <w:rStyle w:val="eop"/>
                <w:rFonts w:ascii="Arial" w:hAnsi="Arial" w:cs="Arial"/>
                <w:color w:val="000000"/>
              </w:rPr>
              <w:t>Block 1</w:t>
            </w:r>
            <w:r w:rsidR="00120C82">
              <w:rPr>
                <w:rStyle w:val="eop"/>
                <w:rFonts w:ascii="Arial" w:hAnsi="Arial" w:cs="Arial"/>
                <w:color w:val="000000"/>
              </w:rPr>
              <w:t>, task</w:t>
            </w:r>
            <w:r w:rsidR="00CB4415">
              <w:rPr>
                <w:rStyle w:val="eop"/>
                <w:rFonts w:ascii="Arial" w:hAnsi="Arial" w:cs="Arial"/>
                <w:color w:val="000000"/>
              </w:rPr>
              <w:t xml:space="preserve"> </w:t>
            </w:r>
            <w:r w:rsidR="00161F1D">
              <w:rPr>
                <w:rStyle w:val="eop"/>
                <w:rFonts w:ascii="Arial" w:hAnsi="Arial" w:cs="Arial"/>
                <w:color w:val="000000"/>
              </w:rPr>
              <w:t>25</w:t>
            </w:r>
          </w:p>
          <w:p w14:paraId="5DE2B730" w14:textId="3071DFD5" w:rsidR="000472F2" w:rsidRPr="00A969CA" w:rsidRDefault="000472F2">
            <w:pPr>
              <w:pStyle w:val="paragraph"/>
              <w:spacing w:before="0" w:beforeAutospacing="0" w:after="0" w:afterAutospacing="0"/>
              <w:textAlignment w:val="baseline"/>
              <w:rPr>
                <w:rFonts w:ascii="Arial" w:hAnsi="Arial" w:cs="Arial"/>
              </w:rPr>
            </w:pPr>
            <w:r w:rsidRPr="00A969CA">
              <w:rPr>
                <w:rFonts w:ascii="Arial" w:hAnsi="Arial" w:cs="Arial"/>
              </w:rPr>
              <w:t>Duty of care and health and safety regulations</w:t>
            </w:r>
            <w:r w:rsidR="00EC3CAE">
              <w:rPr>
                <w:rFonts w:ascii="Arial" w:hAnsi="Arial" w:cs="Arial"/>
              </w:rPr>
              <w:t>. V</w:t>
            </w:r>
            <w:r w:rsidRPr="00A969CA">
              <w:rPr>
                <w:rFonts w:ascii="Arial" w:hAnsi="Arial" w:cs="Arial"/>
              </w:rPr>
              <w:t>ideo task.</w:t>
            </w:r>
          </w:p>
          <w:p w14:paraId="5D9A9DE1" w14:textId="77777777" w:rsidR="000472F2" w:rsidRPr="00A969CA" w:rsidRDefault="000472F2">
            <w:pPr>
              <w:pStyle w:val="paragraph"/>
              <w:spacing w:before="0" w:beforeAutospacing="0" w:after="0" w:afterAutospacing="0"/>
              <w:textAlignment w:val="baseline"/>
              <w:rPr>
                <w:rFonts w:ascii="Arial" w:hAnsi="Arial" w:cs="Arial"/>
              </w:rPr>
            </w:pPr>
          </w:p>
          <w:p w14:paraId="0FA79ABB" w14:textId="0E6DF024" w:rsidR="000472F2" w:rsidRPr="00A969CA" w:rsidRDefault="00F67E83">
            <w:pPr>
              <w:pStyle w:val="paragraph"/>
              <w:spacing w:before="0" w:beforeAutospacing="0" w:after="0" w:afterAutospacing="0"/>
              <w:textAlignment w:val="baseline"/>
              <w:rPr>
                <w:rStyle w:val="eop"/>
                <w:rFonts w:ascii="Arial" w:hAnsi="Arial" w:cs="Arial"/>
                <w:color w:val="000000"/>
              </w:rPr>
            </w:pPr>
            <w:r>
              <w:rPr>
                <w:rStyle w:val="normaltextrun"/>
                <w:rFonts w:ascii="Arial" w:eastAsiaTheme="majorEastAsia" w:hAnsi="Arial" w:cs="Arial"/>
                <w:b/>
                <w:bCs/>
                <w:color w:val="000000"/>
              </w:rPr>
              <w:t>Independent practice</w:t>
            </w:r>
            <w:r w:rsidR="000472F2" w:rsidRPr="00A969CA">
              <w:rPr>
                <w:rStyle w:val="normaltextrun"/>
                <w:rFonts w:ascii="Arial" w:eastAsiaTheme="majorEastAsia" w:hAnsi="Arial" w:cs="Arial"/>
                <w:b/>
                <w:bCs/>
                <w:color w:val="000000"/>
              </w:rPr>
              <w:t xml:space="preserve"> A:</w:t>
            </w:r>
            <w:r w:rsidR="000472F2" w:rsidRPr="00A969CA">
              <w:rPr>
                <w:rStyle w:val="eop"/>
                <w:rFonts w:ascii="Arial" w:hAnsi="Arial" w:cs="Arial"/>
                <w:color w:val="000000"/>
              </w:rPr>
              <w:t> </w:t>
            </w:r>
            <w:r w:rsidR="00FD4197">
              <w:rPr>
                <w:rStyle w:val="eop"/>
                <w:rFonts w:ascii="Arial" w:hAnsi="Arial" w:cs="Arial"/>
                <w:color w:val="000000"/>
              </w:rPr>
              <w:t>Block 1</w:t>
            </w:r>
            <w:r w:rsidR="00120C82">
              <w:rPr>
                <w:rStyle w:val="eop"/>
                <w:rFonts w:ascii="Arial" w:hAnsi="Arial" w:cs="Arial"/>
                <w:color w:val="000000"/>
              </w:rPr>
              <w:t>, task</w:t>
            </w:r>
            <w:r w:rsidR="00FD4197">
              <w:rPr>
                <w:rStyle w:val="eop"/>
                <w:rFonts w:ascii="Arial" w:hAnsi="Arial" w:cs="Arial"/>
                <w:color w:val="000000"/>
              </w:rPr>
              <w:t xml:space="preserve"> 26</w:t>
            </w:r>
          </w:p>
          <w:p w14:paraId="2BE7B12E" w14:textId="77777777" w:rsidR="000472F2" w:rsidRPr="00A969CA" w:rsidRDefault="000472F2">
            <w:pPr>
              <w:pStyle w:val="paragraph"/>
              <w:spacing w:before="0" w:beforeAutospacing="0" w:after="0" w:afterAutospacing="0"/>
              <w:textAlignment w:val="baseline"/>
              <w:rPr>
                <w:rFonts w:ascii="Arial" w:hAnsi="Arial" w:cs="Arial"/>
              </w:rPr>
            </w:pPr>
            <w:r w:rsidRPr="00A969CA">
              <w:rPr>
                <w:rFonts w:ascii="Arial" w:hAnsi="Arial" w:cs="Arial"/>
              </w:rPr>
              <w:t>Duty of care and health and safety regulations. Research task.</w:t>
            </w:r>
          </w:p>
          <w:p w14:paraId="73CB80E5" w14:textId="77777777" w:rsidR="000472F2" w:rsidRPr="00A969CA" w:rsidRDefault="000472F2">
            <w:pPr>
              <w:pStyle w:val="paragraph"/>
              <w:spacing w:before="0" w:beforeAutospacing="0" w:after="0" w:afterAutospacing="0"/>
              <w:textAlignment w:val="baseline"/>
              <w:rPr>
                <w:rStyle w:val="normaltextrun"/>
                <w:rFonts w:ascii="Arial" w:eastAsiaTheme="majorEastAsia" w:hAnsi="Arial" w:cs="Arial"/>
                <w:b/>
                <w:bCs/>
                <w:color w:val="000000"/>
              </w:rPr>
            </w:pPr>
          </w:p>
          <w:p w14:paraId="611CBC69" w14:textId="3C0E39CD" w:rsidR="000472F2" w:rsidRPr="00A969CA" w:rsidRDefault="00F67E83">
            <w:pPr>
              <w:pStyle w:val="paragraph"/>
              <w:spacing w:before="0" w:beforeAutospacing="0" w:after="0" w:afterAutospacing="0"/>
              <w:textAlignment w:val="baseline"/>
              <w:rPr>
                <w:rStyle w:val="eop"/>
                <w:rFonts w:ascii="Arial" w:hAnsi="Arial" w:cs="Arial"/>
                <w:color w:val="000000"/>
              </w:rPr>
            </w:pPr>
            <w:r>
              <w:rPr>
                <w:rStyle w:val="normaltextrun"/>
                <w:rFonts w:ascii="Arial" w:eastAsiaTheme="majorEastAsia" w:hAnsi="Arial" w:cs="Arial"/>
                <w:b/>
                <w:bCs/>
                <w:color w:val="000000"/>
              </w:rPr>
              <w:t>Independent practice</w:t>
            </w:r>
            <w:r w:rsidR="000472F2" w:rsidRPr="00A969CA">
              <w:rPr>
                <w:rStyle w:val="normaltextrun"/>
                <w:rFonts w:ascii="Arial" w:eastAsiaTheme="majorEastAsia" w:hAnsi="Arial" w:cs="Arial"/>
                <w:b/>
                <w:bCs/>
                <w:color w:val="000000"/>
              </w:rPr>
              <w:t xml:space="preserve"> B:</w:t>
            </w:r>
            <w:r w:rsidR="000472F2" w:rsidRPr="00A969CA">
              <w:rPr>
                <w:rStyle w:val="eop"/>
                <w:rFonts w:ascii="Arial" w:hAnsi="Arial" w:cs="Arial"/>
                <w:color w:val="000000"/>
              </w:rPr>
              <w:t> </w:t>
            </w:r>
            <w:r w:rsidR="002172F8">
              <w:rPr>
                <w:rStyle w:val="eop"/>
                <w:rFonts w:ascii="Arial" w:hAnsi="Arial" w:cs="Arial"/>
                <w:color w:val="000000"/>
              </w:rPr>
              <w:t>Block 1</w:t>
            </w:r>
            <w:r w:rsidR="00120C82">
              <w:rPr>
                <w:rStyle w:val="eop"/>
                <w:rFonts w:ascii="Arial" w:hAnsi="Arial" w:cs="Arial"/>
                <w:color w:val="000000"/>
              </w:rPr>
              <w:t>, task</w:t>
            </w:r>
            <w:r w:rsidR="002172F8">
              <w:rPr>
                <w:rStyle w:val="eop"/>
                <w:rFonts w:ascii="Arial" w:hAnsi="Arial" w:cs="Arial"/>
                <w:color w:val="000000"/>
              </w:rPr>
              <w:t xml:space="preserve"> 27</w:t>
            </w:r>
          </w:p>
          <w:p w14:paraId="267505A7" w14:textId="08CC4897" w:rsidR="000472F2" w:rsidRPr="00A969CA" w:rsidRDefault="000472F2">
            <w:pPr>
              <w:pStyle w:val="paragraph"/>
              <w:spacing w:before="0" w:beforeAutospacing="0" w:after="0" w:afterAutospacing="0"/>
              <w:textAlignment w:val="baseline"/>
              <w:rPr>
                <w:rFonts w:ascii="Arial" w:hAnsi="Arial" w:cs="Arial"/>
              </w:rPr>
            </w:pPr>
            <w:r w:rsidRPr="00A969CA">
              <w:rPr>
                <w:rFonts w:ascii="Arial" w:hAnsi="Arial" w:cs="Arial"/>
              </w:rPr>
              <w:t>Duty of care and person-centred care</w:t>
            </w:r>
            <w:r w:rsidR="00EC3CAE">
              <w:rPr>
                <w:rFonts w:ascii="Arial" w:hAnsi="Arial" w:cs="Arial"/>
              </w:rPr>
              <w:t>. Sc</w:t>
            </w:r>
            <w:r w:rsidRPr="00A969CA">
              <w:rPr>
                <w:rFonts w:ascii="Arial" w:hAnsi="Arial" w:cs="Arial"/>
              </w:rPr>
              <w:t>enario task.</w:t>
            </w:r>
          </w:p>
          <w:p w14:paraId="726694A8" w14:textId="77777777" w:rsidR="000472F2" w:rsidRPr="00A969CA" w:rsidRDefault="000472F2">
            <w:pPr>
              <w:pStyle w:val="paragraph"/>
              <w:spacing w:before="0" w:beforeAutospacing="0" w:after="0" w:afterAutospacing="0"/>
              <w:textAlignment w:val="baseline"/>
              <w:rPr>
                <w:rFonts w:ascii="Arial" w:hAnsi="Arial" w:cs="Arial"/>
              </w:rPr>
            </w:pPr>
          </w:p>
          <w:p w14:paraId="6461EBB0" w14:textId="263BA2D4" w:rsidR="000472F2" w:rsidRPr="00A969CA" w:rsidRDefault="000472F2">
            <w:pPr>
              <w:pStyle w:val="paragraph"/>
              <w:spacing w:before="0" w:beforeAutospacing="0" w:after="0" w:afterAutospacing="0"/>
              <w:textAlignment w:val="baseline"/>
              <w:rPr>
                <w:rFonts w:ascii="Arial" w:hAnsi="Arial" w:cs="Arial"/>
                <w:b/>
                <w:bCs/>
              </w:rPr>
            </w:pPr>
            <w:r w:rsidRPr="00A969CA">
              <w:rPr>
                <w:rFonts w:ascii="Arial" w:hAnsi="Arial" w:cs="Arial"/>
                <w:b/>
                <w:bCs/>
              </w:rPr>
              <w:t>Guided practice B:</w:t>
            </w:r>
            <w:r w:rsidR="00CF32BF">
              <w:rPr>
                <w:rFonts w:ascii="Arial" w:hAnsi="Arial" w:cs="Arial"/>
                <w:b/>
                <w:bCs/>
              </w:rPr>
              <w:t xml:space="preserve"> </w:t>
            </w:r>
            <w:r w:rsidR="00CF32BF" w:rsidRPr="00CF32BF">
              <w:rPr>
                <w:rFonts w:ascii="Arial" w:hAnsi="Arial" w:cs="Arial"/>
              </w:rPr>
              <w:t>Block 1</w:t>
            </w:r>
            <w:r w:rsidR="00120C82">
              <w:rPr>
                <w:rFonts w:ascii="Arial" w:hAnsi="Arial" w:cs="Arial"/>
              </w:rPr>
              <w:t>, task</w:t>
            </w:r>
            <w:r w:rsidR="00CF32BF" w:rsidRPr="00CF32BF">
              <w:rPr>
                <w:rFonts w:ascii="Arial" w:hAnsi="Arial" w:cs="Arial"/>
              </w:rPr>
              <w:t xml:space="preserve"> 28</w:t>
            </w:r>
          </w:p>
          <w:p w14:paraId="1B9BA61E" w14:textId="77777777" w:rsidR="000472F2" w:rsidRPr="00A969CA" w:rsidRDefault="000472F2">
            <w:pPr>
              <w:pStyle w:val="paragraph"/>
              <w:spacing w:before="0" w:beforeAutospacing="0" w:after="0" w:afterAutospacing="0"/>
              <w:textAlignment w:val="baseline"/>
              <w:rPr>
                <w:rFonts w:ascii="Arial" w:hAnsi="Arial" w:cs="Arial"/>
              </w:rPr>
            </w:pPr>
            <w:r w:rsidRPr="00A969CA">
              <w:rPr>
                <w:rFonts w:ascii="Arial" w:hAnsi="Arial" w:cs="Arial"/>
              </w:rPr>
              <w:t xml:space="preserve">Consequences of not meeting duty of care. Video task. </w:t>
            </w:r>
          </w:p>
          <w:p w14:paraId="3D4084F2" w14:textId="77777777" w:rsidR="000472F2" w:rsidRPr="00A969CA" w:rsidRDefault="000472F2">
            <w:pPr>
              <w:pStyle w:val="paragraph"/>
              <w:spacing w:before="0" w:beforeAutospacing="0" w:after="0" w:afterAutospacing="0"/>
              <w:textAlignment w:val="baseline"/>
              <w:rPr>
                <w:rFonts w:ascii="Arial" w:hAnsi="Arial" w:cs="Arial"/>
              </w:rPr>
            </w:pPr>
          </w:p>
          <w:p w14:paraId="6F390CA8" w14:textId="027A044A" w:rsidR="000472F2" w:rsidRPr="00A969CA" w:rsidRDefault="000472F2">
            <w:pPr>
              <w:pStyle w:val="paragraph"/>
              <w:spacing w:before="0" w:beforeAutospacing="0" w:after="0" w:afterAutospacing="0"/>
              <w:textAlignment w:val="baseline"/>
              <w:rPr>
                <w:rFonts w:ascii="Arial" w:hAnsi="Arial" w:cs="Arial"/>
              </w:rPr>
            </w:pPr>
            <w:r w:rsidRPr="00A969CA">
              <w:rPr>
                <w:rStyle w:val="normaltextrun"/>
                <w:rFonts w:ascii="Arial" w:eastAsiaTheme="majorEastAsia" w:hAnsi="Arial" w:cs="Arial"/>
                <w:b/>
                <w:bCs/>
                <w:color w:val="000000"/>
              </w:rPr>
              <w:t>Review:</w:t>
            </w:r>
            <w:r w:rsidRPr="00A969CA">
              <w:rPr>
                <w:rStyle w:val="eop"/>
                <w:rFonts w:ascii="Arial" w:hAnsi="Arial" w:cs="Arial"/>
                <w:color w:val="000000"/>
              </w:rPr>
              <w:t> </w:t>
            </w:r>
            <w:r w:rsidR="00CF32BF">
              <w:rPr>
                <w:rStyle w:val="eop"/>
                <w:rFonts w:ascii="Arial" w:hAnsi="Arial" w:cs="Arial"/>
                <w:color w:val="000000"/>
              </w:rPr>
              <w:t>Block 1</w:t>
            </w:r>
            <w:r w:rsidR="00120C82">
              <w:rPr>
                <w:rStyle w:val="eop"/>
                <w:rFonts w:ascii="Arial" w:hAnsi="Arial" w:cs="Arial"/>
                <w:color w:val="000000"/>
              </w:rPr>
              <w:t>, task</w:t>
            </w:r>
            <w:r w:rsidR="00CF32BF">
              <w:rPr>
                <w:rStyle w:val="eop"/>
                <w:rFonts w:ascii="Arial" w:hAnsi="Arial" w:cs="Arial"/>
                <w:color w:val="000000"/>
              </w:rPr>
              <w:t xml:space="preserve"> 29</w:t>
            </w:r>
          </w:p>
          <w:p w14:paraId="7AA77393" w14:textId="77777777" w:rsidR="000472F2" w:rsidRPr="00A969CA" w:rsidRDefault="000472F2">
            <w:pPr>
              <w:rPr>
                <w:rFonts w:cs="Arial"/>
                <w:szCs w:val="24"/>
              </w:rPr>
            </w:pPr>
            <w:r w:rsidRPr="00A969CA">
              <w:rPr>
                <w:rFonts w:cs="Arial"/>
                <w:szCs w:val="24"/>
              </w:rPr>
              <w:t>Duty of care scenario.</w:t>
            </w:r>
          </w:p>
          <w:p w14:paraId="0509D9FF" w14:textId="77777777" w:rsidR="000472F2" w:rsidRPr="00A969CA" w:rsidRDefault="000472F2">
            <w:pPr>
              <w:rPr>
                <w:rFonts w:cs="Arial"/>
                <w:szCs w:val="24"/>
              </w:rPr>
            </w:pPr>
          </w:p>
        </w:tc>
        <w:tc>
          <w:tcPr>
            <w:tcW w:w="3177" w:type="dxa"/>
            <w:tcBorders>
              <w:top w:val="single" w:sz="4" w:space="0" w:color="auto"/>
              <w:bottom w:val="single" w:sz="4" w:space="0" w:color="auto"/>
            </w:tcBorders>
          </w:tcPr>
          <w:p w14:paraId="2E86F2D3" w14:textId="691D7F2F" w:rsidR="000472F2" w:rsidRPr="00A969CA" w:rsidRDefault="00C11A21">
            <w:pPr>
              <w:rPr>
                <w:rFonts w:cs="Arial"/>
                <w:szCs w:val="24"/>
                <w:lang w:val="it-IT"/>
              </w:rPr>
            </w:pPr>
            <w:r>
              <w:rPr>
                <w:rFonts w:eastAsia="Arial" w:cs="Arial"/>
                <w:color w:val="000000" w:themeColor="text1"/>
                <w:szCs w:val="24"/>
                <w:lang w:val="it-IT"/>
              </w:rPr>
              <w:t>Learner</w:t>
            </w:r>
            <w:r w:rsidR="000472F2" w:rsidRPr="00A969CA">
              <w:rPr>
                <w:rFonts w:eastAsia="Arial" w:cs="Arial"/>
                <w:color w:val="000000" w:themeColor="text1"/>
                <w:szCs w:val="24"/>
                <w:lang w:val="it-IT"/>
              </w:rPr>
              <w:t xml:space="preserve"> </w:t>
            </w:r>
            <w:r w:rsidR="00F86C7F">
              <w:rPr>
                <w:rFonts w:eastAsia="Arial" w:cs="Arial"/>
                <w:color w:val="000000" w:themeColor="text1"/>
                <w:szCs w:val="24"/>
                <w:lang w:val="it-IT"/>
              </w:rPr>
              <w:t>workbook</w:t>
            </w:r>
            <w:r w:rsidR="00DB1AD6">
              <w:rPr>
                <w:rFonts w:eastAsia="Arial" w:cs="Arial"/>
                <w:color w:val="000000" w:themeColor="text1"/>
                <w:szCs w:val="24"/>
                <w:lang w:val="it-IT"/>
              </w:rPr>
              <w:t>, b</w:t>
            </w:r>
            <w:r w:rsidR="000472F2" w:rsidRPr="00A969CA">
              <w:rPr>
                <w:rFonts w:eastAsia="Arial" w:cs="Arial"/>
                <w:color w:val="000000" w:themeColor="text1"/>
                <w:szCs w:val="24"/>
                <w:lang w:val="it-IT"/>
              </w:rPr>
              <w:t>lock 1</w:t>
            </w:r>
            <w:r w:rsidR="00F86C7F">
              <w:rPr>
                <w:rFonts w:eastAsia="Arial" w:cs="Arial"/>
                <w:color w:val="000000" w:themeColor="text1"/>
                <w:szCs w:val="24"/>
                <w:lang w:val="it-IT"/>
              </w:rPr>
              <w:t>, tasks</w:t>
            </w:r>
            <w:r w:rsidR="007940A0">
              <w:rPr>
                <w:rFonts w:eastAsia="Arial" w:cs="Arial"/>
                <w:color w:val="000000" w:themeColor="text1"/>
                <w:szCs w:val="24"/>
                <w:lang w:val="it-IT"/>
              </w:rPr>
              <w:t xml:space="preserve"> </w:t>
            </w:r>
            <w:r w:rsidR="000472F2" w:rsidRPr="00A969CA">
              <w:rPr>
                <w:rFonts w:cs="Arial"/>
                <w:szCs w:val="24"/>
                <w:lang w:val="it-IT"/>
              </w:rPr>
              <w:t>23</w:t>
            </w:r>
            <w:r w:rsidR="005A203A" w:rsidRPr="005A203A">
              <w:rPr>
                <w:rFonts w:cs="Arial"/>
                <w:szCs w:val="24"/>
                <w:lang w:val="it-IT"/>
              </w:rPr>
              <w:t>–</w:t>
            </w:r>
            <w:r w:rsidR="000472F2" w:rsidRPr="00A969CA">
              <w:rPr>
                <w:rFonts w:cs="Arial"/>
                <w:szCs w:val="24"/>
                <w:lang w:val="it-IT"/>
              </w:rPr>
              <w:t xml:space="preserve">30 </w:t>
            </w:r>
          </w:p>
          <w:p w14:paraId="0A1E6558" w14:textId="77777777" w:rsidR="000472F2" w:rsidRPr="00A969CA" w:rsidRDefault="000472F2">
            <w:pPr>
              <w:rPr>
                <w:rFonts w:cs="Arial"/>
                <w:szCs w:val="24"/>
                <w:lang w:val="it-IT"/>
              </w:rPr>
            </w:pPr>
          </w:p>
          <w:p w14:paraId="4B228888" w14:textId="77777777" w:rsidR="000472F2" w:rsidRPr="00A969CA" w:rsidRDefault="000472F2">
            <w:pPr>
              <w:rPr>
                <w:rFonts w:cs="Arial"/>
                <w:szCs w:val="24"/>
                <w:lang w:val="it-IT"/>
              </w:rPr>
            </w:pPr>
          </w:p>
        </w:tc>
      </w:tr>
      <w:tr w:rsidR="000472F2" w:rsidRPr="00A969CA" w14:paraId="77636195" w14:textId="77777777">
        <w:tc>
          <w:tcPr>
            <w:tcW w:w="9776" w:type="dxa"/>
            <w:gridSpan w:val="4"/>
            <w:tcBorders>
              <w:top w:val="single" w:sz="4" w:space="0" w:color="auto"/>
              <w:bottom w:val="single" w:sz="4" w:space="0" w:color="auto"/>
            </w:tcBorders>
            <w:shd w:val="clear" w:color="auto" w:fill="D9D9D9" w:themeFill="background1" w:themeFillShade="D9"/>
          </w:tcPr>
          <w:p w14:paraId="58E57FC4" w14:textId="7A23F484" w:rsidR="000472F2" w:rsidRPr="00A969CA" w:rsidRDefault="000472F2">
            <w:pPr>
              <w:rPr>
                <w:rFonts w:cs="Arial"/>
                <w:b/>
                <w:bCs/>
                <w:szCs w:val="24"/>
              </w:rPr>
            </w:pPr>
            <w:r w:rsidRPr="00A969CA">
              <w:rPr>
                <w:rFonts w:cs="Arial"/>
                <w:b/>
                <w:bCs/>
                <w:szCs w:val="24"/>
              </w:rPr>
              <w:t>Block 2 – Focus:</w:t>
            </w:r>
            <w:r w:rsidRPr="00A969CA">
              <w:rPr>
                <w:rFonts w:cs="Arial"/>
                <w:szCs w:val="24"/>
              </w:rPr>
              <w:t xml:space="preserve"> Performance </w:t>
            </w:r>
            <w:r w:rsidR="009F11BC">
              <w:rPr>
                <w:rFonts w:cs="Arial"/>
                <w:szCs w:val="24"/>
              </w:rPr>
              <w:t>o</w:t>
            </w:r>
            <w:r w:rsidRPr="00A969CA">
              <w:rPr>
                <w:rFonts w:cs="Arial"/>
                <w:szCs w:val="24"/>
              </w:rPr>
              <w:t>utcome 3</w:t>
            </w:r>
            <w:r w:rsidR="009F11BC">
              <w:rPr>
                <w:rFonts w:cs="Arial"/>
                <w:szCs w:val="24"/>
              </w:rPr>
              <w:t xml:space="preserve"> – </w:t>
            </w:r>
            <w:r w:rsidRPr="00A969CA">
              <w:rPr>
                <w:rFonts w:cs="Arial"/>
                <w:szCs w:val="24"/>
              </w:rPr>
              <w:t>Undertake a range of physiological measurements</w:t>
            </w:r>
            <w:r w:rsidR="00374D68">
              <w:rPr>
                <w:rFonts w:cs="Arial"/>
                <w:szCs w:val="24"/>
              </w:rPr>
              <w:t>.</w:t>
            </w:r>
          </w:p>
        </w:tc>
      </w:tr>
      <w:tr w:rsidR="000472F2" w:rsidRPr="00A969CA" w14:paraId="15C3C58D" w14:textId="77777777">
        <w:tc>
          <w:tcPr>
            <w:tcW w:w="9776" w:type="dxa"/>
            <w:gridSpan w:val="4"/>
            <w:tcBorders>
              <w:top w:val="single" w:sz="4" w:space="0" w:color="auto"/>
              <w:bottom w:val="single" w:sz="4" w:space="0" w:color="auto"/>
            </w:tcBorders>
          </w:tcPr>
          <w:p w14:paraId="315B8C6C" w14:textId="4E35ACDE" w:rsidR="000472F2" w:rsidRPr="00A969CA" w:rsidRDefault="000472F2">
            <w:pPr>
              <w:rPr>
                <w:rFonts w:cs="Arial"/>
                <w:b/>
                <w:bCs/>
                <w:szCs w:val="24"/>
              </w:rPr>
            </w:pPr>
            <w:r w:rsidRPr="00A969CA">
              <w:rPr>
                <w:rFonts w:cs="Arial"/>
                <w:b/>
                <w:bCs/>
                <w:szCs w:val="24"/>
              </w:rPr>
              <w:t xml:space="preserve">Specification </w:t>
            </w:r>
            <w:r w:rsidR="00EC3CAE">
              <w:rPr>
                <w:rFonts w:cs="Arial"/>
                <w:b/>
                <w:bCs/>
                <w:szCs w:val="24"/>
              </w:rPr>
              <w:t>l</w:t>
            </w:r>
            <w:r w:rsidR="00EC3CAE" w:rsidRPr="00A969CA">
              <w:rPr>
                <w:rFonts w:cs="Arial"/>
                <w:b/>
                <w:bCs/>
                <w:szCs w:val="24"/>
              </w:rPr>
              <w:t>inks</w:t>
            </w:r>
            <w:r w:rsidRPr="00A969CA">
              <w:rPr>
                <w:rFonts w:cs="Arial"/>
                <w:b/>
                <w:bCs/>
                <w:szCs w:val="24"/>
              </w:rPr>
              <w:t xml:space="preserve"> </w:t>
            </w:r>
          </w:p>
          <w:p w14:paraId="2026CED2" w14:textId="77777777" w:rsidR="000472F2" w:rsidRPr="00A969CA" w:rsidRDefault="000472F2">
            <w:pPr>
              <w:rPr>
                <w:rFonts w:cs="Arial"/>
                <w:b/>
                <w:bCs/>
                <w:szCs w:val="24"/>
              </w:rPr>
            </w:pPr>
            <w:r w:rsidRPr="00A969CA">
              <w:rPr>
                <w:rFonts w:cs="Arial"/>
                <w:szCs w:val="24"/>
              </w:rPr>
              <w:t xml:space="preserve">The lessons will develop the following knowledge and skills linked to the specification for the occupational specialism core, performance outcome 3. </w:t>
            </w:r>
          </w:p>
          <w:p w14:paraId="0BD921FD" w14:textId="77777777" w:rsidR="000472F2" w:rsidRPr="00A969CA" w:rsidRDefault="000472F2">
            <w:pPr>
              <w:rPr>
                <w:rFonts w:cs="Arial"/>
                <w:b/>
                <w:bCs/>
                <w:szCs w:val="24"/>
              </w:rPr>
            </w:pPr>
          </w:p>
          <w:p w14:paraId="23F99644" w14:textId="7C35A3B3" w:rsidR="000472F2" w:rsidRPr="00A969CA" w:rsidRDefault="000472F2">
            <w:pPr>
              <w:rPr>
                <w:rFonts w:cs="Arial"/>
                <w:b/>
                <w:bCs/>
                <w:szCs w:val="24"/>
              </w:rPr>
            </w:pPr>
            <w:r w:rsidRPr="00A969CA">
              <w:rPr>
                <w:rFonts w:cs="Arial"/>
                <w:b/>
                <w:bCs/>
                <w:szCs w:val="24"/>
              </w:rPr>
              <w:t xml:space="preserve">Physiological </w:t>
            </w:r>
            <w:r w:rsidR="00EC3CAE">
              <w:rPr>
                <w:rFonts w:cs="Arial"/>
                <w:b/>
                <w:bCs/>
                <w:szCs w:val="24"/>
              </w:rPr>
              <w:t>m</w:t>
            </w:r>
            <w:r w:rsidR="00EC3CAE" w:rsidRPr="00A969CA">
              <w:rPr>
                <w:rFonts w:cs="Arial"/>
                <w:b/>
                <w:bCs/>
                <w:szCs w:val="24"/>
              </w:rPr>
              <w:t>easurements</w:t>
            </w:r>
          </w:p>
          <w:p w14:paraId="390680C0" w14:textId="30D60F2D" w:rsidR="000472F2" w:rsidRPr="00A969CA" w:rsidRDefault="000472F2">
            <w:pPr>
              <w:rPr>
                <w:rFonts w:cs="Arial"/>
                <w:szCs w:val="24"/>
              </w:rPr>
            </w:pPr>
            <w:r w:rsidRPr="00A969CA">
              <w:rPr>
                <w:rFonts w:cs="Arial"/>
                <w:szCs w:val="24"/>
              </w:rPr>
              <w:t>K3.1 What physiological measurements commonly measured by healthcare support worker</w:t>
            </w:r>
            <w:r w:rsidR="00EC3CAE">
              <w:rPr>
                <w:rFonts w:cs="Arial"/>
                <w:szCs w:val="24"/>
              </w:rPr>
              <w:t>s</w:t>
            </w:r>
            <w:r w:rsidRPr="00A969CA">
              <w:rPr>
                <w:rFonts w:cs="Arial"/>
                <w:szCs w:val="24"/>
              </w:rPr>
              <w:t xml:space="preserve"> are and what the normal range is for each measurement in adults.</w:t>
            </w:r>
          </w:p>
          <w:p w14:paraId="49861B9E" w14:textId="77777777" w:rsidR="000472F2" w:rsidRPr="00A969CA" w:rsidRDefault="000472F2">
            <w:pPr>
              <w:rPr>
                <w:rFonts w:cs="Arial"/>
                <w:szCs w:val="24"/>
              </w:rPr>
            </w:pPr>
            <w:r w:rsidRPr="00A969CA">
              <w:rPr>
                <w:rFonts w:cs="Arial"/>
                <w:szCs w:val="24"/>
              </w:rPr>
              <w:t>K3.7 Types of equipment used for measuring physiological states in adults.</w:t>
            </w:r>
          </w:p>
          <w:p w14:paraId="38DE5C62" w14:textId="77777777" w:rsidR="000472F2" w:rsidRDefault="000472F2">
            <w:pPr>
              <w:rPr>
                <w:rFonts w:cs="Arial"/>
                <w:szCs w:val="24"/>
              </w:rPr>
            </w:pPr>
            <w:r w:rsidRPr="00A969CA">
              <w:rPr>
                <w:rFonts w:cs="Arial"/>
                <w:szCs w:val="24"/>
              </w:rPr>
              <w:t>S3.16 Use physiological measurement equipment.</w:t>
            </w:r>
          </w:p>
          <w:p w14:paraId="44E89558" w14:textId="77777777" w:rsidR="00EC3CAE" w:rsidRPr="00A969CA" w:rsidRDefault="00EC3CAE">
            <w:pPr>
              <w:rPr>
                <w:rFonts w:cs="Arial"/>
                <w:szCs w:val="24"/>
              </w:rPr>
            </w:pPr>
          </w:p>
          <w:p w14:paraId="458AE93A" w14:textId="1F1102A6" w:rsidR="000472F2" w:rsidRPr="00A969CA" w:rsidRDefault="000472F2">
            <w:pPr>
              <w:rPr>
                <w:rFonts w:cs="Arial"/>
                <w:b/>
                <w:bCs/>
                <w:szCs w:val="24"/>
              </w:rPr>
            </w:pPr>
            <w:r w:rsidRPr="00A969CA">
              <w:rPr>
                <w:rFonts w:cs="Arial"/>
                <w:b/>
                <w:bCs/>
                <w:szCs w:val="24"/>
              </w:rPr>
              <w:t xml:space="preserve">Policy and </w:t>
            </w:r>
            <w:r w:rsidR="00EC3CAE">
              <w:rPr>
                <w:rFonts w:cs="Arial"/>
                <w:b/>
                <w:bCs/>
                <w:szCs w:val="24"/>
              </w:rPr>
              <w:t>g</w:t>
            </w:r>
            <w:r w:rsidR="00EC3CAE" w:rsidRPr="00A969CA">
              <w:rPr>
                <w:rFonts w:cs="Arial"/>
                <w:b/>
                <w:bCs/>
                <w:szCs w:val="24"/>
              </w:rPr>
              <w:t xml:space="preserve">ood </w:t>
            </w:r>
            <w:r w:rsidRPr="00A969CA">
              <w:rPr>
                <w:rFonts w:cs="Arial"/>
                <w:b/>
                <w:bCs/>
                <w:szCs w:val="24"/>
              </w:rPr>
              <w:t>practice</w:t>
            </w:r>
          </w:p>
          <w:p w14:paraId="7D2236CD" w14:textId="7CED9E06" w:rsidR="000472F2" w:rsidRPr="00A969CA" w:rsidRDefault="000472F2">
            <w:pPr>
              <w:rPr>
                <w:rFonts w:cs="Arial"/>
                <w:szCs w:val="24"/>
              </w:rPr>
            </w:pPr>
            <w:r w:rsidRPr="00A969CA">
              <w:rPr>
                <w:rFonts w:cs="Arial"/>
                <w:szCs w:val="24"/>
              </w:rPr>
              <w:t xml:space="preserve">K3.14 What policy and current good practices affect work practice when taking physiological measurements: Gaining </w:t>
            </w:r>
            <w:r w:rsidR="00EC3CAE">
              <w:rPr>
                <w:rFonts w:cs="Arial"/>
                <w:szCs w:val="24"/>
              </w:rPr>
              <w:t>c</w:t>
            </w:r>
            <w:r w:rsidR="00EC3CAE" w:rsidRPr="00A969CA">
              <w:rPr>
                <w:rFonts w:cs="Arial"/>
                <w:szCs w:val="24"/>
              </w:rPr>
              <w:t>onsent</w:t>
            </w:r>
            <w:r w:rsidRPr="00A969CA">
              <w:rPr>
                <w:rFonts w:cs="Arial"/>
                <w:szCs w:val="24"/>
              </w:rPr>
              <w:t>.</w:t>
            </w:r>
          </w:p>
          <w:p w14:paraId="249D436C" w14:textId="3170C51C" w:rsidR="000472F2" w:rsidRPr="00A969CA" w:rsidRDefault="000472F2">
            <w:pPr>
              <w:rPr>
                <w:rFonts w:cs="Arial"/>
                <w:szCs w:val="24"/>
              </w:rPr>
            </w:pPr>
            <w:r w:rsidRPr="00A969CA">
              <w:rPr>
                <w:rFonts w:cs="Arial"/>
                <w:szCs w:val="24"/>
              </w:rPr>
              <w:t>S 3.20 Apply current policy and good practice techniques when taking physiological measurement</w:t>
            </w:r>
            <w:r w:rsidR="00EC3CAE">
              <w:rPr>
                <w:rFonts w:cs="Arial"/>
                <w:szCs w:val="24"/>
              </w:rPr>
              <w:t>s</w:t>
            </w:r>
            <w:r w:rsidRPr="00A969CA">
              <w:rPr>
                <w:rFonts w:cs="Arial"/>
                <w:szCs w:val="24"/>
              </w:rPr>
              <w:t xml:space="preserve">: Processes in </w:t>
            </w:r>
            <w:r w:rsidR="00EC3CAE">
              <w:rPr>
                <w:rFonts w:cs="Arial"/>
                <w:szCs w:val="24"/>
              </w:rPr>
              <w:t>g</w:t>
            </w:r>
            <w:r w:rsidR="00EC3CAE" w:rsidRPr="00A969CA">
              <w:rPr>
                <w:rFonts w:cs="Arial"/>
                <w:szCs w:val="24"/>
              </w:rPr>
              <w:t xml:space="preserve">aining </w:t>
            </w:r>
            <w:r w:rsidR="00EC3CAE">
              <w:rPr>
                <w:rFonts w:cs="Arial"/>
                <w:szCs w:val="24"/>
              </w:rPr>
              <w:t>c</w:t>
            </w:r>
            <w:r w:rsidR="00EC3CAE" w:rsidRPr="00A969CA">
              <w:rPr>
                <w:rFonts w:cs="Arial"/>
                <w:szCs w:val="24"/>
              </w:rPr>
              <w:t>onsent</w:t>
            </w:r>
            <w:r w:rsidRPr="00A969CA">
              <w:rPr>
                <w:rFonts w:cs="Arial"/>
                <w:szCs w:val="24"/>
              </w:rPr>
              <w:t>.</w:t>
            </w:r>
          </w:p>
          <w:p w14:paraId="4EFC42D0" w14:textId="03CEE71D" w:rsidR="000472F2" w:rsidRDefault="000472F2">
            <w:pPr>
              <w:rPr>
                <w:rFonts w:cs="Arial"/>
                <w:szCs w:val="24"/>
              </w:rPr>
            </w:pPr>
            <w:r w:rsidRPr="00A969CA">
              <w:rPr>
                <w:rFonts w:cs="Arial"/>
                <w:szCs w:val="24"/>
              </w:rPr>
              <w:t xml:space="preserve">K3.15 Why these practices are important: </w:t>
            </w:r>
            <w:r w:rsidR="00EC3CAE">
              <w:rPr>
                <w:rFonts w:cs="Arial"/>
                <w:szCs w:val="24"/>
              </w:rPr>
              <w:t>R</w:t>
            </w:r>
            <w:r w:rsidR="00EC3CAE" w:rsidRPr="00A969CA">
              <w:rPr>
                <w:rFonts w:cs="Arial"/>
                <w:szCs w:val="24"/>
              </w:rPr>
              <w:t xml:space="preserve">espect </w:t>
            </w:r>
            <w:r w:rsidRPr="00A969CA">
              <w:rPr>
                <w:rFonts w:cs="Arial"/>
                <w:szCs w:val="24"/>
              </w:rPr>
              <w:t>individuals</w:t>
            </w:r>
            <w:r w:rsidR="00517F72">
              <w:rPr>
                <w:rFonts w:cs="Arial"/>
                <w:szCs w:val="24"/>
              </w:rPr>
              <w:t>’</w:t>
            </w:r>
            <w:r w:rsidRPr="00A969CA">
              <w:rPr>
                <w:rFonts w:cs="Arial"/>
                <w:szCs w:val="24"/>
              </w:rPr>
              <w:t xml:space="preserve"> right to refuse care if they wish.</w:t>
            </w:r>
          </w:p>
          <w:p w14:paraId="40303DE8" w14:textId="77777777" w:rsidR="00EC3CAE" w:rsidRPr="00A969CA" w:rsidRDefault="00EC3CAE">
            <w:pPr>
              <w:rPr>
                <w:rFonts w:cs="Arial"/>
                <w:b/>
                <w:bCs/>
                <w:szCs w:val="24"/>
              </w:rPr>
            </w:pPr>
          </w:p>
        </w:tc>
      </w:tr>
      <w:tr w:rsidR="000472F2" w:rsidRPr="00A969CA" w14:paraId="7A75AD41" w14:textId="77777777">
        <w:tc>
          <w:tcPr>
            <w:tcW w:w="1413" w:type="dxa"/>
            <w:tcBorders>
              <w:top w:val="single" w:sz="4" w:space="0" w:color="auto"/>
              <w:bottom w:val="single" w:sz="4" w:space="0" w:color="auto"/>
            </w:tcBorders>
          </w:tcPr>
          <w:p w14:paraId="127E64A7" w14:textId="77777777" w:rsidR="000472F2" w:rsidRPr="00A969CA" w:rsidRDefault="000472F2">
            <w:pPr>
              <w:rPr>
                <w:rFonts w:cs="Arial"/>
                <w:b/>
                <w:bCs/>
                <w:szCs w:val="24"/>
              </w:rPr>
            </w:pPr>
            <w:r w:rsidRPr="00A969CA">
              <w:rPr>
                <w:rFonts w:cs="Arial"/>
                <w:b/>
                <w:bCs/>
                <w:szCs w:val="24"/>
              </w:rPr>
              <w:t xml:space="preserve">Lesson </w:t>
            </w:r>
          </w:p>
        </w:tc>
        <w:tc>
          <w:tcPr>
            <w:tcW w:w="5186" w:type="dxa"/>
            <w:gridSpan w:val="2"/>
            <w:tcBorders>
              <w:top w:val="single" w:sz="4" w:space="0" w:color="auto"/>
              <w:bottom w:val="single" w:sz="4" w:space="0" w:color="auto"/>
            </w:tcBorders>
          </w:tcPr>
          <w:p w14:paraId="15E81783" w14:textId="3384F8A9" w:rsidR="000472F2" w:rsidRPr="00A969CA" w:rsidRDefault="000472F2">
            <w:pPr>
              <w:rPr>
                <w:rFonts w:cs="Arial"/>
                <w:szCs w:val="24"/>
              </w:rPr>
            </w:pPr>
            <w:r w:rsidRPr="00A969CA">
              <w:rPr>
                <w:rFonts w:cs="Arial"/>
                <w:b/>
                <w:bCs/>
                <w:szCs w:val="24"/>
              </w:rPr>
              <w:t xml:space="preserve">Aim </w:t>
            </w:r>
            <w:r w:rsidR="00EC3CAE" w:rsidRPr="00A969CA">
              <w:rPr>
                <w:rFonts w:cs="Arial"/>
                <w:b/>
                <w:bCs/>
                <w:szCs w:val="24"/>
              </w:rPr>
              <w:t xml:space="preserve">outcome </w:t>
            </w:r>
            <w:r w:rsidR="00EC3CAE">
              <w:rPr>
                <w:rFonts w:cs="Arial"/>
                <w:b/>
                <w:bCs/>
                <w:szCs w:val="24"/>
              </w:rPr>
              <w:t>and</w:t>
            </w:r>
            <w:r w:rsidR="00EC3CAE" w:rsidRPr="00A969CA">
              <w:rPr>
                <w:rFonts w:cs="Arial"/>
                <w:b/>
                <w:bCs/>
                <w:szCs w:val="24"/>
              </w:rPr>
              <w:t xml:space="preserve"> learning overview </w:t>
            </w:r>
          </w:p>
        </w:tc>
        <w:tc>
          <w:tcPr>
            <w:tcW w:w="3177" w:type="dxa"/>
            <w:tcBorders>
              <w:top w:val="single" w:sz="4" w:space="0" w:color="auto"/>
              <w:bottom w:val="single" w:sz="4" w:space="0" w:color="auto"/>
            </w:tcBorders>
          </w:tcPr>
          <w:p w14:paraId="03DAC2F4" w14:textId="066C2EE2" w:rsidR="000472F2" w:rsidRPr="00A969CA" w:rsidRDefault="000472F2">
            <w:pPr>
              <w:rPr>
                <w:rFonts w:cs="Arial"/>
                <w:szCs w:val="24"/>
              </w:rPr>
            </w:pPr>
            <w:r w:rsidRPr="00A969CA">
              <w:rPr>
                <w:rFonts w:cs="Arial"/>
                <w:b/>
                <w:bCs/>
                <w:szCs w:val="24"/>
              </w:rPr>
              <w:t xml:space="preserve">Key </w:t>
            </w:r>
            <w:r w:rsidR="00EC3CAE" w:rsidRPr="00A969CA">
              <w:rPr>
                <w:rFonts w:cs="Arial"/>
                <w:b/>
                <w:bCs/>
                <w:szCs w:val="24"/>
              </w:rPr>
              <w:t xml:space="preserve">formative assessment points </w:t>
            </w:r>
          </w:p>
        </w:tc>
      </w:tr>
      <w:tr w:rsidR="000472F2" w:rsidRPr="00A969CA" w14:paraId="3F373DB6" w14:textId="77777777">
        <w:tc>
          <w:tcPr>
            <w:tcW w:w="1413" w:type="dxa"/>
            <w:tcBorders>
              <w:top w:val="single" w:sz="4" w:space="0" w:color="auto"/>
              <w:bottom w:val="single" w:sz="4" w:space="0" w:color="auto"/>
            </w:tcBorders>
          </w:tcPr>
          <w:p w14:paraId="0F8493AC" w14:textId="77777777" w:rsidR="000472F2" w:rsidRDefault="000472F2">
            <w:pPr>
              <w:rPr>
                <w:rFonts w:cs="Arial"/>
                <w:szCs w:val="24"/>
              </w:rPr>
            </w:pPr>
            <w:r w:rsidRPr="00A969CA">
              <w:rPr>
                <w:rFonts w:cs="Arial"/>
                <w:szCs w:val="24"/>
              </w:rPr>
              <w:t>1</w:t>
            </w:r>
          </w:p>
          <w:p w14:paraId="13050237" w14:textId="77777777" w:rsidR="00C36058" w:rsidRPr="00A969CA" w:rsidRDefault="00C36058">
            <w:pPr>
              <w:rPr>
                <w:rFonts w:cs="Arial"/>
                <w:szCs w:val="24"/>
              </w:rPr>
            </w:pPr>
          </w:p>
          <w:p w14:paraId="6C21E71A" w14:textId="3AA277D2" w:rsidR="000472F2" w:rsidRPr="00A969CA" w:rsidRDefault="00AB2932">
            <w:pPr>
              <w:rPr>
                <w:rFonts w:cs="Arial"/>
                <w:szCs w:val="24"/>
              </w:rPr>
            </w:pPr>
            <w:r>
              <w:rPr>
                <w:rFonts w:cs="Arial"/>
                <w:szCs w:val="24"/>
              </w:rPr>
              <w:t>2</w:t>
            </w:r>
            <w:r w:rsidR="000472F2" w:rsidRPr="00A969CA">
              <w:rPr>
                <w:rFonts w:cs="Arial"/>
                <w:szCs w:val="24"/>
              </w:rPr>
              <w:t xml:space="preserve"> hours</w:t>
            </w:r>
          </w:p>
          <w:p w14:paraId="6BABC46F" w14:textId="77777777" w:rsidR="000472F2" w:rsidRPr="00A969CA" w:rsidRDefault="000472F2">
            <w:pPr>
              <w:rPr>
                <w:rFonts w:cs="Arial"/>
                <w:szCs w:val="24"/>
              </w:rPr>
            </w:pPr>
          </w:p>
          <w:p w14:paraId="379BB70F" w14:textId="77777777" w:rsidR="000472F2" w:rsidRPr="00A969CA" w:rsidRDefault="000472F2">
            <w:pPr>
              <w:rPr>
                <w:rFonts w:cs="Arial"/>
                <w:szCs w:val="24"/>
              </w:rPr>
            </w:pPr>
          </w:p>
        </w:tc>
        <w:tc>
          <w:tcPr>
            <w:tcW w:w="5186" w:type="dxa"/>
            <w:gridSpan w:val="2"/>
            <w:tcBorders>
              <w:top w:val="single" w:sz="4" w:space="0" w:color="auto"/>
              <w:bottom w:val="single" w:sz="4" w:space="0" w:color="auto"/>
            </w:tcBorders>
          </w:tcPr>
          <w:p w14:paraId="6BCA811B" w14:textId="0F443CEB" w:rsidR="000472F2" w:rsidRPr="00A969CA" w:rsidRDefault="000472F2">
            <w:pPr>
              <w:rPr>
                <w:rFonts w:cs="Arial"/>
                <w:color w:val="C00000"/>
                <w:szCs w:val="24"/>
              </w:rPr>
            </w:pPr>
            <w:r w:rsidRPr="00A969CA">
              <w:rPr>
                <w:rFonts w:cs="Arial"/>
                <w:color w:val="C00000"/>
                <w:szCs w:val="24"/>
              </w:rPr>
              <w:t xml:space="preserve">Aim: </w:t>
            </w:r>
            <w:r w:rsidR="00F018DB">
              <w:rPr>
                <w:rFonts w:cs="Arial"/>
                <w:szCs w:val="24"/>
              </w:rPr>
              <w:t>To a</w:t>
            </w:r>
            <w:r w:rsidRPr="00A969CA">
              <w:rPr>
                <w:rFonts w:cs="Arial"/>
                <w:szCs w:val="24"/>
              </w:rPr>
              <w:t>pply current policy and good practice techniques when gaining consent.</w:t>
            </w:r>
          </w:p>
          <w:p w14:paraId="52C7CDA9" w14:textId="77777777" w:rsidR="000472F2" w:rsidRPr="00A969CA" w:rsidRDefault="000472F2">
            <w:pPr>
              <w:rPr>
                <w:rFonts w:cs="Arial"/>
                <w:color w:val="C00000"/>
                <w:szCs w:val="24"/>
              </w:rPr>
            </w:pPr>
          </w:p>
          <w:p w14:paraId="5629B91D" w14:textId="3CC84B1F" w:rsidR="000472F2" w:rsidRDefault="000472F2">
            <w:pPr>
              <w:rPr>
                <w:rFonts w:cs="Arial"/>
                <w:szCs w:val="24"/>
              </w:rPr>
            </w:pPr>
            <w:r w:rsidRPr="00A969CA">
              <w:rPr>
                <w:rFonts w:cs="Arial"/>
                <w:color w:val="C00000"/>
                <w:szCs w:val="24"/>
              </w:rPr>
              <w:t xml:space="preserve">What the </w:t>
            </w:r>
            <w:r w:rsidR="00C11A21">
              <w:rPr>
                <w:rFonts w:cs="Arial"/>
                <w:color w:val="C00000"/>
                <w:szCs w:val="24"/>
              </w:rPr>
              <w:t>learner</w:t>
            </w:r>
            <w:r w:rsidRPr="00A969CA">
              <w:rPr>
                <w:rFonts w:cs="Arial"/>
                <w:color w:val="C00000"/>
                <w:szCs w:val="24"/>
              </w:rPr>
              <w:t xml:space="preserve">s are learning: </w:t>
            </w:r>
            <w:r w:rsidRPr="00A8228A">
              <w:rPr>
                <w:rFonts w:cs="Arial"/>
                <w:szCs w:val="24"/>
              </w:rPr>
              <w:t xml:space="preserve">Gaining </w:t>
            </w:r>
            <w:r w:rsidR="00EC3CAE" w:rsidRPr="00A8228A">
              <w:rPr>
                <w:rFonts w:cs="Arial"/>
                <w:szCs w:val="24"/>
              </w:rPr>
              <w:t>consent for physiological measurements</w:t>
            </w:r>
            <w:r w:rsidR="00EC3CAE" w:rsidRPr="00A969CA">
              <w:rPr>
                <w:rFonts w:cs="Arial"/>
                <w:szCs w:val="24"/>
              </w:rPr>
              <w:t xml:space="preserve"> </w:t>
            </w:r>
            <w:r w:rsidRPr="00A8228A">
              <w:rPr>
                <w:rFonts w:cs="Arial"/>
                <w:b/>
                <w:bCs/>
                <w:szCs w:val="24"/>
              </w:rPr>
              <w:t>(K3.14, S 3.20, K 3.15)</w:t>
            </w:r>
          </w:p>
          <w:p w14:paraId="22A500D1" w14:textId="77777777" w:rsidR="006503EB" w:rsidRPr="00A969CA" w:rsidRDefault="006503EB">
            <w:pPr>
              <w:rPr>
                <w:rFonts w:cs="Arial"/>
                <w:szCs w:val="24"/>
              </w:rPr>
            </w:pPr>
          </w:p>
          <w:p w14:paraId="19AF7CE2" w14:textId="6AF6AF43" w:rsidR="000472F2" w:rsidRPr="00A969CA" w:rsidRDefault="000472F2">
            <w:pPr>
              <w:rPr>
                <w:rFonts w:cs="Arial"/>
                <w:szCs w:val="24"/>
              </w:rPr>
            </w:pPr>
            <w:r w:rsidRPr="00A969CA">
              <w:rPr>
                <w:rFonts w:cs="Arial"/>
                <w:b/>
                <w:bCs/>
                <w:szCs w:val="24"/>
              </w:rPr>
              <w:t>LO1:</w:t>
            </w:r>
            <w:r w:rsidRPr="00A969CA">
              <w:rPr>
                <w:rFonts w:cs="Arial"/>
                <w:szCs w:val="24"/>
              </w:rPr>
              <w:t xml:space="preserve"> </w:t>
            </w:r>
            <w:r w:rsidRPr="00597604">
              <w:rPr>
                <w:rFonts w:cs="Arial"/>
                <w:b/>
                <w:bCs/>
                <w:szCs w:val="24"/>
              </w:rPr>
              <w:t>Describe</w:t>
            </w:r>
            <w:r w:rsidRPr="00DE7C31">
              <w:rPr>
                <w:rFonts w:cs="Arial"/>
                <w:szCs w:val="24"/>
              </w:rPr>
              <w:t xml:space="preserve"> </w:t>
            </w:r>
            <w:r w:rsidRPr="00A969CA">
              <w:rPr>
                <w:rFonts w:cs="Arial"/>
                <w:szCs w:val="24"/>
              </w:rPr>
              <w:t>the requirements for consent to be provided</w:t>
            </w:r>
            <w:r w:rsidR="00374D68">
              <w:rPr>
                <w:rFonts w:cs="Arial"/>
                <w:szCs w:val="24"/>
              </w:rPr>
              <w:t>.</w:t>
            </w:r>
            <w:r w:rsidRPr="00A969CA">
              <w:rPr>
                <w:rFonts w:cs="Arial"/>
                <w:szCs w:val="24"/>
              </w:rPr>
              <w:t xml:space="preserve"> </w:t>
            </w:r>
          </w:p>
          <w:p w14:paraId="7C569A6D" w14:textId="14AE96BA" w:rsidR="000472F2" w:rsidRPr="00A969CA" w:rsidRDefault="000472F2">
            <w:pPr>
              <w:rPr>
                <w:rFonts w:cs="Arial"/>
                <w:szCs w:val="24"/>
              </w:rPr>
            </w:pPr>
            <w:r w:rsidRPr="00A969CA">
              <w:rPr>
                <w:rFonts w:cs="Arial"/>
                <w:b/>
                <w:bCs/>
                <w:szCs w:val="24"/>
              </w:rPr>
              <w:t>LO2:</w:t>
            </w:r>
            <w:r w:rsidRPr="00A969CA">
              <w:rPr>
                <w:rFonts w:cs="Arial"/>
                <w:szCs w:val="24"/>
              </w:rPr>
              <w:t xml:space="preserve"> </w:t>
            </w:r>
            <w:r w:rsidRPr="00597604">
              <w:rPr>
                <w:rFonts w:cs="Arial"/>
                <w:b/>
                <w:bCs/>
                <w:szCs w:val="24"/>
              </w:rPr>
              <w:t>Explain</w:t>
            </w:r>
            <w:r w:rsidRPr="00A969CA">
              <w:rPr>
                <w:rFonts w:cs="Arial"/>
                <w:b/>
                <w:bCs/>
                <w:szCs w:val="24"/>
              </w:rPr>
              <w:t xml:space="preserve"> </w:t>
            </w:r>
            <w:r w:rsidRPr="00A969CA">
              <w:rPr>
                <w:rFonts w:cs="Arial"/>
                <w:szCs w:val="24"/>
              </w:rPr>
              <w:t>the importance of roles and responsibilities for gaining consent</w:t>
            </w:r>
            <w:r w:rsidR="00374D68">
              <w:rPr>
                <w:rFonts w:cs="Arial"/>
                <w:szCs w:val="24"/>
              </w:rPr>
              <w:t>.</w:t>
            </w:r>
          </w:p>
          <w:p w14:paraId="216F4DDF" w14:textId="0BEB39F7" w:rsidR="000472F2" w:rsidRPr="00A969CA" w:rsidRDefault="000472F2">
            <w:pPr>
              <w:rPr>
                <w:rFonts w:cs="Arial"/>
                <w:b/>
                <w:bCs/>
                <w:szCs w:val="24"/>
              </w:rPr>
            </w:pPr>
            <w:r w:rsidRPr="00A969CA">
              <w:rPr>
                <w:rFonts w:cs="Arial"/>
                <w:b/>
                <w:bCs/>
                <w:szCs w:val="24"/>
              </w:rPr>
              <w:t xml:space="preserve">LO3: </w:t>
            </w:r>
            <w:r w:rsidRPr="00597604">
              <w:rPr>
                <w:rFonts w:cs="Arial"/>
                <w:b/>
                <w:bCs/>
                <w:szCs w:val="24"/>
                <w:lang w:val="en-US"/>
              </w:rPr>
              <w:t>Plan</w:t>
            </w:r>
            <w:r w:rsidRPr="00DE7C31">
              <w:rPr>
                <w:rFonts w:cs="Arial"/>
                <w:szCs w:val="24"/>
                <w:lang w:val="en-US"/>
              </w:rPr>
              <w:t xml:space="preserve"> </w:t>
            </w:r>
            <w:r w:rsidRPr="00A969CA">
              <w:rPr>
                <w:rFonts w:cs="Arial"/>
                <w:szCs w:val="24"/>
                <w:lang w:val="en-US"/>
              </w:rPr>
              <w:t>to gain consent using current policy and good practice techniques</w:t>
            </w:r>
            <w:r w:rsidR="00374D68">
              <w:rPr>
                <w:rFonts w:cs="Arial"/>
                <w:szCs w:val="24"/>
                <w:lang w:val="en-US"/>
              </w:rPr>
              <w:t>.</w:t>
            </w:r>
          </w:p>
          <w:p w14:paraId="460B2AAB" w14:textId="5A1B64DD" w:rsidR="000472F2" w:rsidRPr="00A969CA" w:rsidRDefault="000472F2">
            <w:pPr>
              <w:rPr>
                <w:rFonts w:cs="Arial"/>
                <w:b/>
                <w:bCs/>
                <w:szCs w:val="24"/>
              </w:rPr>
            </w:pPr>
            <w:r w:rsidRPr="00A969CA">
              <w:rPr>
                <w:rFonts w:cs="Arial"/>
                <w:b/>
                <w:bCs/>
                <w:szCs w:val="24"/>
              </w:rPr>
              <w:t xml:space="preserve">LO4: </w:t>
            </w:r>
            <w:r w:rsidRPr="00597604">
              <w:rPr>
                <w:rFonts w:cs="Arial"/>
                <w:b/>
                <w:bCs/>
                <w:szCs w:val="24"/>
              </w:rPr>
              <w:t>Apply</w:t>
            </w:r>
            <w:r w:rsidRPr="00DE7C31">
              <w:rPr>
                <w:rFonts w:cs="Arial"/>
                <w:szCs w:val="24"/>
              </w:rPr>
              <w:t xml:space="preserve"> </w:t>
            </w:r>
            <w:r w:rsidRPr="00A969CA">
              <w:rPr>
                <w:rFonts w:cs="Arial"/>
                <w:szCs w:val="24"/>
              </w:rPr>
              <w:t>gaining consent in practice</w:t>
            </w:r>
            <w:r w:rsidR="00374D68">
              <w:rPr>
                <w:rFonts w:cs="Arial"/>
                <w:szCs w:val="24"/>
              </w:rPr>
              <w:t>.</w:t>
            </w:r>
            <w:r w:rsidRPr="00A969CA">
              <w:rPr>
                <w:rFonts w:cs="Arial"/>
                <w:b/>
                <w:bCs/>
                <w:szCs w:val="24"/>
              </w:rPr>
              <w:t xml:space="preserve"> </w:t>
            </w:r>
          </w:p>
          <w:p w14:paraId="3570C6FA" w14:textId="77777777" w:rsidR="000472F2" w:rsidRPr="00A969CA" w:rsidRDefault="000472F2">
            <w:pPr>
              <w:pStyle w:val="ListParagraph"/>
              <w:rPr>
                <w:rFonts w:cs="Arial"/>
                <w:color w:val="C00000"/>
                <w:szCs w:val="24"/>
              </w:rPr>
            </w:pPr>
          </w:p>
          <w:p w14:paraId="428E2B07" w14:textId="67F94B99" w:rsidR="000472F2" w:rsidRPr="00A969CA" w:rsidRDefault="000F5EB6">
            <w:pPr>
              <w:rPr>
                <w:rFonts w:cs="Arial"/>
                <w:color w:val="C00000"/>
                <w:szCs w:val="24"/>
              </w:rPr>
            </w:pPr>
            <w:r>
              <w:rPr>
                <w:rFonts w:cs="Arial"/>
                <w:color w:val="C00000"/>
                <w:szCs w:val="24"/>
              </w:rPr>
              <w:t>Lesson outline</w:t>
            </w:r>
            <w:r w:rsidR="000472F2" w:rsidRPr="00A969CA">
              <w:rPr>
                <w:rFonts w:cs="Arial"/>
                <w:color w:val="C00000"/>
                <w:szCs w:val="24"/>
              </w:rPr>
              <w:t>:</w:t>
            </w:r>
          </w:p>
          <w:p w14:paraId="317EF233" w14:textId="48CE86CE" w:rsidR="000472F2" w:rsidRPr="00A969CA" w:rsidRDefault="000F5EB6" w:rsidP="3B0EB6CB">
            <w:pPr>
              <w:pStyle w:val="paragraph"/>
              <w:spacing w:before="0" w:beforeAutospacing="0" w:after="0" w:afterAutospacing="0"/>
              <w:textAlignment w:val="baseline"/>
              <w:rPr>
                <w:rStyle w:val="eop"/>
                <w:rFonts w:ascii="Arial" w:hAnsi="Arial" w:cs="Arial"/>
                <w:color w:val="000000" w:themeColor="text1"/>
              </w:rPr>
            </w:pPr>
            <w:r>
              <w:rPr>
                <w:rStyle w:val="normaltextrun"/>
                <w:rFonts w:ascii="Arial" w:eastAsiaTheme="majorEastAsia" w:hAnsi="Arial" w:cs="Arial"/>
                <w:b/>
                <w:color w:val="000000" w:themeColor="text1"/>
              </w:rPr>
              <w:t>Recall and connect</w:t>
            </w:r>
            <w:r w:rsidR="000472F2" w:rsidRPr="3B0EB6CB">
              <w:rPr>
                <w:rStyle w:val="normaltextrun"/>
                <w:rFonts w:ascii="Arial" w:eastAsiaTheme="majorEastAsia" w:hAnsi="Arial" w:cs="Arial"/>
                <w:b/>
                <w:color w:val="000000" w:themeColor="text1"/>
              </w:rPr>
              <w:t>:</w:t>
            </w:r>
            <w:r w:rsidR="245EE7FC" w:rsidRPr="30C2899E">
              <w:rPr>
                <w:rStyle w:val="normaltextrun"/>
                <w:rFonts w:ascii="Arial" w:eastAsiaTheme="majorEastAsia" w:hAnsi="Arial" w:cs="Arial"/>
                <w:b/>
                <w:bCs/>
                <w:color w:val="000000" w:themeColor="text1"/>
              </w:rPr>
              <w:t xml:space="preserve"> </w:t>
            </w:r>
            <w:r w:rsidR="245EE7FC" w:rsidRPr="30C2899E">
              <w:rPr>
                <w:rStyle w:val="normaltextrun"/>
                <w:rFonts w:ascii="Arial" w:eastAsiaTheme="majorEastAsia" w:hAnsi="Arial" w:cs="Arial"/>
                <w:color w:val="000000" w:themeColor="text1"/>
              </w:rPr>
              <w:t xml:space="preserve">Block </w:t>
            </w:r>
            <w:r w:rsidR="0728EAEF" w:rsidRPr="1184D9FE">
              <w:rPr>
                <w:rStyle w:val="normaltextrun"/>
                <w:rFonts w:ascii="Arial" w:eastAsiaTheme="majorEastAsia" w:hAnsi="Arial" w:cs="Arial"/>
                <w:color w:val="000000" w:themeColor="text1"/>
              </w:rPr>
              <w:t>2</w:t>
            </w:r>
            <w:r w:rsidR="00120C82">
              <w:rPr>
                <w:rStyle w:val="normaltextrun"/>
                <w:rFonts w:ascii="Arial" w:eastAsiaTheme="majorEastAsia" w:hAnsi="Arial" w:cs="Arial"/>
                <w:color w:val="000000" w:themeColor="text1"/>
              </w:rPr>
              <w:t>, task</w:t>
            </w:r>
            <w:r w:rsidR="245EE7FC" w:rsidRPr="30C2899E">
              <w:rPr>
                <w:rStyle w:val="normaltextrun"/>
                <w:rFonts w:ascii="Arial" w:eastAsiaTheme="majorEastAsia" w:hAnsi="Arial" w:cs="Arial"/>
                <w:color w:val="000000" w:themeColor="text1"/>
              </w:rPr>
              <w:t xml:space="preserve"> 1</w:t>
            </w:r>
          </w:p>
          <w:p w14:paraId="63158CF3" w14:textId="16F54559" w:rsidR="000472F2" w:rsidRPr="00A969CA" w:rsidRDefault="000472F2">
            <w:pPr>
              <w:pStyle w:val="paragraph"/>
              <w:spacing w:before="0" w:beforeAutospacing="0" w:after="0" w:afterAutospacing="0"/>
              <w:textAlignment w:val="baseline"/>
              <w:rPr>
                <w:rStyle w:val="eop"/>
                <w:rFonts w:ascii="Arial" w:hAnsi="Arial" w:cs="Arial"/>
                <w:color w:val="000000"/>
              </w:rPr>
            </w:pPr>
            <w:r w:rsidRPr="3B0EB6CB">
              <w:rPr>
                <w:rStyle w:val="eop"/>
                <w:rFonts w:ascii="Arial" w:hAnsi="Arial" w:cs="Arial"/>
                <w:color w:val="000000" w:themeColor="text1"/>
              </w:rPr>
              <w:t>Identify the key components of the Mental Capacity Act.</w:t>
            </w:r>
          </w:p>
          <w:p w14:paraId="4CCD2536" w14:textId="77777777" w:rsidR="000472F2" w:rsidRPr="00A969CA" w:rsidRDefault="000472F2">
            <w:pPr>
              <w:pStyle w:val="paragraph"/>
              <w:spacing w:before="0" w:beforeAutospacing="0" w:after="0" w:afterAutospacing="0"/>
              <w:textAlignment w:val="baseline"/>
              <w:rPr>
                <w:rFonts w:ascii="Arial" w:hAnsi="Arial" w:cs="Arial"/>
              </w:rPr>
            </w:pPr>
          </w:p>
          <w:p w14:paraId="540780D0" w14:textId="7E5AA02D" w:rsidR="000472F2" w:rsidRPr="00A969CA" w:rsidRDefault="00F67E83" w:rsidP="010449A7">
            <w:pPr>
              <w:pStyle w:val="paragraph"/>
              <w:spacing w:before="0" w:beforeAutospacing="0" w:after="0" w:afterAutospacing="0"/>
              <w:textAlignment w:val="baseline"/>
              <w:rPr>
                <w:rStyle w:val="eop"/>
                <w:rFonts w:ascii="Arial" w:hAnsi="Arial" w:cs="Arial"/>
                <w:color w:val="000000" w:themeColor="text1"/>
              </w:rPr>
            </w:pPr>
            <w:r>
              <w:rPr>
                <w:rStyle w:val="normaltextrun"/>
                <w:rFonts w:ascii="Arial" w:eastAsiaTheme="majorEastAsia" w:hAnsi="Arial" w:cs="Arial"/>
                <w:b/>
                <w:color w:val="000000" w:themeColor="text1"/>
              </w:rPr>
              <w:t>Present new information</w:t>
            </w:r>
            <w:r w:rsidR="000472F2" w:rsidRPr="010449A7">
              <w:rPr>
                <w:rStyle w:val="normaltextrun"/>
                <w:rFonts w:ascii="Arial" w:eastAsiaTheme="majorEastAsia" w:hAnsi="Arial" w:cs="Arial"/>
                <w:b/>
                <w:color w:val="000000" w:themeColor="text1"/>
              </w:rPr>
              <w:t>:</w:t>
            </w:r>
            <w:r w:rsidR="000472F2" w:rsidRPr="010449A7">
              <w:rPr>
                <w:rStyle w:val="eop"/>
                <w:rFonts w:ascii="Arial" w:hAnsi="Arial" w:cs="Arial"/>
                <w:color w:val="000000" w:themeColor="text1"/>
              </w:rPr>
              <w:t> </w:t>
            </w:r>
            <w:r w:rsidR="757FF565" w:rsidRPr="30C2899E">
              <w:rPr>
                <w:rStyle w:val="eop"/>
                <w:rFonts w:ascii="Arial" w:hAnsi="Arial" w:cs="Arial"/>
                <w:color w:val="000000" w:themeColor="text1"/>
              </w:rPr>
              <w:t xml:space="preserve">Block </w:t>
            </w:r>
            <w:r w:rsidR="40B52AD4" w:rsidRPr="1184D9FE">
              <w:rPr>
                <w:rStyle w:val="eop"/>
                <w:rFonts w:ascii="Arial" w:hAnsi="Arial" w:cs="Arial"/>
                <w:color w:val="000000" w:themeColor="text1"/>
              </w:rPr>
              <w:t>2</w:t>
            </w:r>
            <w:r w:rsidR="00120C82">
              <w:rPr>
                <w:rStyle w:val="eop"/>
                <w:rFonts w:ascii="Arial" w:hAnsi="Arial" w:cs="Arial"/>
                <w:color w:val="000000" w:themeColor="text1"/>
              </w:rPr>
              <w:t>, task</w:t>
            </w:r>
            <w:r w:rsidR="757FF565" w:rsidRPr="30C2899E">
              <w:rPr>
                <w:rStyle w:val="eop"/>
                <w:rFonts w:ascii="Arial" w:hAnsi="Arial" w:cs="Arial"/>
                <w:color w:val="000000" w:themeColor="text1"/>
              </w:rPr>
              <w:t xml:space="preserve"> 2</w:t>
            </w:r>
          </w:p>
          <w:p w14:paraId="751967C6" w14:textId="75BFE1C5" w:rsidR="000472F2" w:rsidRPr="00A969CA" w:rsidRDefault="000472F2">
            <w:pPr>
              <w:pStyle w:val="paragraph"/>
              <w:spacing w:before="0" w:beforeAutospacing="0" w:after="0" w:afterAutospacing="0"/>
              <w:textAlignment w:val="baseline"/>
              <w:rPr>
                <w:rStyle w:val="eop"/>
                <w:rFonts w:ascii="Arial" w:hAnsi="Arial" w:cs="Arial"/>
                <w:color w:val="000000"/>
              </w:rPr>
            </w:pPr>
            <w:r w:rsidRPr="010449A7">
              <w:rPr>
                <w:rStyle w:val="eop"/>
                <w:rFonts w:ascii="Arial" w:hAnsi="Arial" w:cs="Arial"/>
                <w:color w:val="000000" w:themeColor="text1"/>
              </w:rPr>
              <w:t xml:space="preserve">Describe the requirements </w:t>
            </w:r>
            <w:r w:rsidR="00EC3CAE">
              <w:rPr>
                <w:rStyle w:val="eop"/>
                <w:rFonts w:ascii="Arial" w:hAnsi="Arial" w:cs="Arial"/>
                <w:color w:val="000000" w:themeColor="text1"/>
              </w:rPr>
              <w:t>for</w:t>
            </w:r>
            <w:r w:rsidR="00EC3CAE" w:rsidRPr="010449A7">
              <w:rPr>
                <w:rStyle w:val="eop"/>
                <w:rFonts w:ascii="Arial" w:hAnsi="Arial" w:cs="Arial"/>
                <w:color w:val="000000" w:themeColor="text1"/>
              </w:rPr>
              <w:t xml:space="preserve"> </w:t>
            </w:r>
            <w:r w:rsidRPr="010449A7">
              <w:rPr>
                <w:rStyle w:val="eop"/>
                <w:rFonts w:ascii="Arial" w:hAnsi="Arial" w:cs="Arial"/>
                <w:color w:val="000000" w:themeColor="text1"/>
              </w:rPr>
              <w:t>gaining consent</w:t>
            </w:r>
            <w:r w:rsidR="00EC3CAE">
              <w:rPr>
                <w:rStyle w:val="eop"/>
                <w:rFonts w:ascii="Arial" w:hAnsi="Arial" w:cs="Arial"/>
                <w:color w:val="000000" w:themeColor="text1"/>
              </w:rPr>
              <w:t>,</w:t>
            </w:r>
            <w:r w:rsidRPr="010449A7">
              <w:rPr>
                <w:rStyle w:val="eop"/>
                <w:rFonts w:ascii="Arial" w:hAnsi="Arial" w:cs="Arial"/>
                <w:color w:val="000000" w:themeColor="text1"/>
              </w:rPr>
              <w:t xml:space="preserve"> including with capacity, voluntary and informed. </w:t>
            </w:r>
          </w:p>
          <w:p w14:paraId="6AAF0AFE" w14:textId="20D614F2" w:rsidR="000472F2" w:rsidRPr="00A969CA" w:rsidRDefault="000472F2">
            <w:pPr>
              <w:pStyle w:val="paragraph"/>
              <w:spacing w:before="0" w:beforeAutospacing="0" w:after="0" w:afterAutospacing="0"/>
              <w:textAlignment w:val="baseline"/>
              <w:rPr>
                <w:rFonts w:ascii="Arial" w:hAnsi="Arial" w:cs="Arial"/>
              </w:rPr>
            </w:pPr>
            <w:r w:rsidRPr="00A969CA">
              <w:rPr>
                <w:rFonts w:ascii="Arial" w:hAnsi="Arial" w:cs="Arial"/>
              </w:rPr>
              <w:t>Explain the requirements of the code of practice</w:t>
            </w:r>
            <w:r w:rsidR="00EC3CAE">
              <w:rPr>
                <w:rFonts w:ascii="Arial" w:hAnsi="Arial" w:cs="Arial"/>
              </w:rPr>
              <w:t>. R</w:t>
            </w:r>
            <w:r w:rsidRPr="00A969CA">
              <w:rPr>
                <w:rFonts w:ascii="Arial" w:hAnsi="Arial" w:cs="Arial"/>
              </w:rPr>
              <w:t>eading task</w:t>
            </w:r>
            <w:r w:rsidR="00EC3CAE">
              <w:rPr>
                <w:rFonts w:ascii="Arial" w:hAnsi="Arial" w:cs="Arial"/>
              </w:rPr>
              <w:t xml:space="preserve"> (handout</w:t>
            </w:r>
            <w:r w:rsidRPr="00A969CA">
              <w:rPr>
                <w:rFonts w:ascii="Arial" w:hAnsi="Arial" w:cs="Arial"/>
              </w:rPr>
              <w:t xml:space="preserve"> required). </w:t>
            </w:r>
          </w:p>
          <w:p w14:paraId="58459A0C" w14:textId="77777777" w:rsidR="000472F2" w:rsidRPr="00A969CA" w:rsidRDefault="000472F2">
            <w:pPr>
              <w:pStyle w:val="paragraph"/>
              <w:spacing w:before="0" w:beforeAutospacing="0" w:after="0" w:afterAutospacing="0"/>
              <w:textAlignment w:val="baseline"/>
              <w:rPr>
                <w:rStyle w:val="normaltextrun"/>
                <w:rFonts w:ascii="Arial" w:eastAsiaTheme="majorEastAsia" w:hAnsi="Arial" w:cs="Arial"/>
                <w:b/>
                <w:bCs/>
                <w:color w:val="000000"/>
              </w:rPr>
            </w:pPr>
          </w:p>
          <w:p w14:paraId="536A6486" w14:textId="3EC07207" w:rsidR="000472F2" w:rsidRPr="00A969CA" w:rsidRDefault="00F67E83" w:rsidP="010449A7">
            <w:pPr>
              <w:pStyle w:val="paragraph"/>
              <w:spacing w:before="0" w:beforeAutospacing="0" w:after="0" w:afterAutospacing="0"/>
              <w:textAlignment w:val="baseline"/>
              <w:rPr>
                <w:rStyle w:val="eop"/>
                <w:rFonts w:ascii="Arial" w:hAnsi="Arial" w:cs="Arial"/>
                <w:color w:val="000000" w:themeColor="text1"/>
              </w:rPr>
            </w:pPr>
            <w:r>
              <w:rPr>
                <w:rStyle w:val="normaltextrun"/>
                <w:rFonts w:ascii="Arial" w:eastAsiaTheme="majorEastAsia" w:hAnsi="Arial" w:cs="Arial"/>
                <w:b/>
                <w:color w:val="000000" w:themeColor="text1"/>
              </w:rPr>
              <w:t>Guided practice</w:t>
            </w:r>
            <w:r w:rsidR="000472F2" w:rsidRPr="010449A7">
              <w:rPr>
                <w:rStyle w:val="normaltextrun"/>
                <w:rFonts w:ascii="Arial" w:eastAsiaTheme="majorEastAsia" w:hAnsi="Arial" w:cs="Arial"/>
                <w:b/>
                <w:color w:val="000000" w:themeColor="text1"/>
              </w:rPr>
              <w:t>:</w:t>
            </w:r>
            <w:r w:rsidR="000472F2" w:rsidRPr="010449A7">
              <w:rPr>
                <w:rStyle w:val="eop"/>
                <w:rFonts w:ascii="Arial" w:hAnsi="Arial" w:cs="Arial"/>
                <w:color w:val="000000" w:themeColor="text1"/>
              </w:rPr>
              <w:t> </w:t>
            </w:r>
            <w:r w:rsidR="2111359F" w:rsidRPr="6C06154B">
              <w:rPr>
                <w:rStyle w:val="eop"/>
                <w:rFonts w:ascii="Arial" w:hAnsi="Arial" w:cs="Arial"/>
                <w:color w:val="000000" w:themeColor="text1"/>
              </w:rPr>
              <w:t xml:space="preserve">Block </w:t>
            </w:r>
            <w:r w:rsidR="50117050" w:rsidRPr="1184D9FE">
              <w:rPr>
                <w:rStyle w:val="eop"/>
                <w:rFonts w:ascii="Arial" w:hAnsi="Arial" w:cs="Arial"/>
                <w:color w:val="000000" w:themeColor="text1"/>
              </w:rPr>
              <w:t>2</w:t>
            </w:r>
            <w:r w:rsidR="00120C82">
              <w:rPr>
                <w:rStyle w:val="eop"/>
                <w:rFonts w:ascii="Arial" w:hAnsi="Arial" w:cs="Arial"/>
                <w:color w:val="000000" w:themeColor="text1"/>
              </w:rPr>
              <w:t>, task</w:t>
            </w:r>
            <w:r w:rsidR="2111359F" w:rsidRPr="6C06154B">
              <w:rPr>
                <w:rStyle w:val="eop"/>
                <w:rFonts w:ascii="Arial" w:hAnsi="Arial" w:cs="Arial"/>
                <w:color w:val="000000" w:themeColor="text1"/>
              </w:rPr>
              <w:t xml:space="preserve"> 3</w:t>
            </w:r>
          </w:p>
          <w:p w14:paraId="0133AE28" w14:textId="48BBBCF7" w:rsidR="000472F2" w:rsidRPr="00A969CA" w:rsidRDefault="000472F2">
            <w:pPr>
              <w:pStyle w:val="paragraph"/>
              <w:spacing w:before="0" w:beforeAutospacing="0" w:after="0" w:afterAutospacing="0"/>
              <w:textAlignment w:val="baseline"/>
              <w:rPr>
                <w:rFonts w:ascii="Arial" w:hAnsi="Arial" w:cs="Arial"/>
              </w:rPr>
            </w:pPr>
            <w:r w:rsidRPr="010449A7">
              <w:rPr>
                <w:rStyle w:val="eop"/>
                <w:rFonts w:ascii="Arial" w:hAnsi="Arial" w:cs="Arial"/>
                <w:color w:val="000000" w:themeColor="text1"/>
              </w:rPr>
              <w:t>Describe “Hello</w:t>
            </w:r>
            <w:r w:rsidR="00EC3CAE">
              <w:rPr>
                <w:rStyle w:val="eop"/>
                <w:rFonts w:ascii="Arial" w:hAnsi="Arial" w:cs="Arial"/>
                <w:color w:val="000000" w:themeColor="text1"/>
              </w:rPr>
              <w:t>. M</w:t>
            </w:r>
            <w:r w:rsidRPr="010449A7">
              <w:rPr>
                <w:rStyle w:val="eop"/>
                <w:rFonts w:ascii="Arial" w:hAnsi="Arial" w:cs="Arial"/>
                <w:color w:val="000000" w:themeColor="text1"/>
              </w:rPr>
              <w:t>y name is</w:t>
            </w:r>
            <w:r w:rsidR="00EC3CAE">
              <w:rPr>
                <w:rStyle w:val="eop"/>
                <w:rFonts w:ascii="Arial" w:hAnsi="Arial" w:cs="Arial"/>
                <w:color w:val="000000" w:themeColor="text1"/>
              </w:rPr>
              <w:t>…</w:t>
            </w:r>
            <w:r w:rsidRPr="010449A7">
              <w:rPr>
                <w:rStyle w:val="eop"/>
                <w:rFonts w:ascii="Arial" w:hAnsi="Arial" w:cs="Arial"/>
                <w:color w:val="000000" w:themeColor="text1"/>
              </w:rPr>
              <w:t>” (link to placement). Developing oracy</w:t>
            </w:r>
            <w:r w:rsidR="00EC3CAE">
              <w:rPr>
                <w:rStyle w:val="eop"/>
                <w:rFonts w:ascii="Arial" w:hAnsi="Arial" w:cs="Arial"/>
                <w:color w:val="000000" w:themeColor="text1"/>
              </w:rPr>
              <w:t>: R</w:t>
            </w:r>
            <w:r w:rsidRPr="010449A7">
              <w:rPr>
                <w:rStyle w:val="eop"/>
                <w:rFonts w:ascii="Arial" w:hAnsi="Arial" w:cs="Arial"/>
                <w:color w:val="000000" w:themeColor="text1"/>
              </w:rPr>
              <w:t>eading a model script to gain consent (</w:t>
            </w:r>
            <w:r w:rsidR="00EC3CAE">
              <w:rPr>
                <w:rStyle w:val="eop"/>
                <w:rFonts w:ascii="Arial" w:hAnsi="Arial" w:cs="Arial"/>
                <w:color w:val="000000" w:themeColor="text1"/>
              </w:rPr>
              <w:t>handout</w:t>
            </w:r>
            <w:r w:rsidRPr="010449A7">
              <w:rPr>
                <w:rStyle w:val="eop"/>
                <w:rFonts w:ascii="Arial" w:hAnsi="Arial" w:cs="Arial"/>
                <w:color w:val="000000" w:themeColor="text1"/>
              </w:rPr>
              <w:t xml:space="preserve"> required).</w:t>
            </w:r>
          </w:p>
          <w:p w14:paraId="36ACE84F" w14:textId="77777777" w:rsidR="000472F2" w:rsidRPr="00A969CA" w:rsidRDefault="000472F2">
            <w:pPr>
              <w:pStyle w:val="paragraph"/>
              <w:spacing w:before="0" w:beforeAutospacing="0" w:after="0" w:afterAutospacing="0"/>
              <w:textAlignment w:val="baseline"/>
              <w:rPr>
                <w:rStyle w:val="normaltextrun"/>
                <w:rFonts w:ascii="Arial" w:eastAsiaTheme="majorEastAsia" w:hAnsi="Arial" w:cs="Arial"/>
                <w:b/>
                <w:bCs/>
                <w:color w:val="000000"/>
              </w:rPr>
            </w:pPr>
          </w:p>
          <w:p w14:paraId="3E365CAF" w14:textId="257482AD" w:rsidR="000472F2" w:rsidRPr="00A969CA" w:rsidRDefault="00F67E83" w:rsidP="010449A7">
            <w:pPr>
              <w:rPr>
                <w:rStyle w:val="eop"/>
                <w:rFonts w:cs="Arial"/>
                <w:b/>
                <w:bCs/>
              </w:rPr>
            </w:pPr>
            <w:r>
              <w:rPr>
                <w:rStyle w:val="normaltextrun"/>
                <w:rFonts w:eastAsiaTheme="majorEastAsia" w:cs="Arial"/>
                <w:b/>
                <w:color w:val="000000" w:themeColor="text1"/>
              </w:rPr>
              <w:t>Independent practice</w:t>
            </w:r>
            <w:r w:rsidR="000472F2" w:rsidRPr="010449A7">
              <w:rPr>
                <w:rStyle w:val="normaltextrun"/>
                <w:rFonts w:eastAsiaTheme="majorEastAsia" w:cs="Arial"/>
                <w:b/>
                <w:color w:val="000000" w:themeColor="text1"/>
              </w:rPr>
              <w:t>:</w:t>
            </w:r>
            <w:r w:rsidR="000472F2" w:rsidRPr="010449A7">
              <w:rPr>
                <w:rStyle w:val="eop"/>
                <w:rFonts w:cs="Arial"/>
                <w:color w:val="000000" w:themeColor="text1"/>
              </w:rPr>
              <w:t> </w:t>
            </w:r>
            <w:r w:rsidR="00A8228A">
              <w:rPr>
                <w:rStyle w:val="eop"/>
                <w:rFonts w:cs="Arial"/>
                <w:color w:val="000000" w:themeColor="text1"/>
              </w:rPr>
              <w:t>Block 2</w:t>
            </w:r>
            <w:r w:rsidR="00120C82">
              <w:rPr>
                <w:rStyle w:val="eop"/>
                <w:rFonts w:cs="Arial"/>
                <w:color w:val="000000" w:themeColor="text1"/>
              </w:rPr>
              <w:t>, task</w:t>
            </w:r>
            <w:r w:rsidR="00A8228A">
              <w:rPr>
                <w:rStyle w:val="eop"/>
                <w:rFonts w:cs="Arial"/>
                <w:color w:val="000000" w:themeColor="text1"/>
              </w:rPr>
              <w:t xml:space="preserve"> 4</w:t>
            </w:r>
          </w:p>
          <w:p w14:paraId="2258E5E2" w14:textId="35651217" w:rsidR="000472F2" w:rsidRPr="00A969CA" w:rsidRDefault="000472F2">
            <w:pPr>
              <w:rPr>
                <w:rStyle w:val="eop"/>
                <w:rFonts w:cs="Arial"/>
                <w:b/>
              </w:rPr>
            </w:pPr>
            <w:r w:rsidRPr="010449A7">
              <w:rPr>
                <w:rFonts w:cs="Arial"/>
                <w:lang w:val="en-US"/>
              </w:rPr>
              <w:t xml:space="preserve">Plan to gain consent using current policy and good practice techniques: </w:t>
            </w:r>
            <w:r w:rsidRPr="010449A7">
              <w:rPr>
                <w:rStyle w:val="eop"/>
                <w:rFonts w:cs="Arial"/>
                <w:color w:val="000000" w:themeColor="text1"/>
              </w:rPr>
              <w:t xml:space="preserve">Creating a script and scenario to gain consent. </w:t>
            </w:r>
          </w:p>
          <w:p w14:paraId="4777E378" w14:textId="77777777" w:rsidR="000472F2" w:rsidRPr="00A969CA" w:rsidRDefault="000472F2">
            <w:pPr>
              <w:pStyle w:val="paragraph"/>
              <w:spacing w:before="0" w:beforeAutospacing="0" w:after="0" w:afterAutospacing="0"/>
              <w:textAlignment w:val="baseline"/>
              <w:rPr>
                <w:rStyle w:val="eop"/>
                <w:rFonts w:ascii="Arial" w:hAnsi="Arial" w:cs="Arial"/>
                <w:color w:val="000000"/>
              </w:rPr>
            </w:pPr>
          </w:p>
          <w:p w14:paraId="5D5E60A9" w14:textId="77777777" w:rsidR="000472F2" w:rsidRPr="00A969CA" w:rsidRDefault="000472F2">
            <w:pPr>
              <w:pStyle w:val="paragraph"/>
              <w:spacing w:before="0" w:beforeAutospacing="0" w:after="0" w:afterAutospacing="0"/>
              <w:textAlignment w:val="baseline"/>
              <w:rPr>
                <w:rFonts w:ascii="Arial" w:hAnsi="Arial" w:cs="Arial"/>
              </w:rPr>
            </w:pPr>
            <w:r w:rsidRPr="00A969CA">
              <w:rPr>
                <w:rStyle w:val="eop"/>
                <w:rFonts w:ascii="Arial" w:hAnsi="Arial" w:cs="Arial"/>
                <w:color w:val="000000"/>
              </w:rPr>
              <w:t xml:space="preserve">Practice gaining consent </w:t>
            </w:r>
            <w:r w:rsidRPr="007B00CE">
              <w:rPr>
                <w:rStyle w:val="eop"/>
                <w:rFonts w:ascii="Arial" w:hAnsi="Arial" w:cs="Arial"/>
                <w:color w:val="000000"/>
              </w:rPr>
              <w:t>by role playing</w:t>
            </w:r>
            <w:r w:rsidRPr="00A969CA">
              <w:rPr>
                <w:rStyle w:val="eop"/>
                <w:rFonts w:ascii="Arial" w:hAnsi="Arial" w:cs="Arial"/>
                <w:color w:val="000000"/>
              </w:rPr>
              <w:t xml:space="preserve"> the scenario. </w:t>
            </w:r>
          </w:p>
          <w:p w14:paraId="08AF2D15" w14:textId="77777777" w:rsidR="000472F2" w:rsidRPr="00A969CA" w:rsidRDefault="000472F2">
            <w:pPr>
              <w:pStyle w:val="paragraph"/>
              <w:spacing w:before="0" w:beforeAutospacing="0" w:after="0" w:afterAutospacing="0"/>
              <w:textAlignment w:val="baseline"/>
              <w:rPr>
                <w:rStyle w:val="normaltextrun"/>
                <w:rFonts w:ascii="Arial" w:eastAsiaTheme="majorEastAsia" w:hAnsi="Arial" w:cs="Arial"/>
                <w:b/>
                <w:bCs/>
                <w:color w:val="000000"/>
              </w:rPr>
            </w:pPr>
          </w:p>
          <w:p w14:paraId="65F2022D" w14:textId="22DEBF94" w:rsidR="000472F2" w:rsidRPr="00A969CA" w:rsidRDefault="000472F2" w:rsidP="010449A7">
            <w:pPr>
              <w:pStyle w:val="paragraph"/>
              <w:spacing w:before="0" w:beforeAutospacing="0" w:after="0" w:afterAutospacing="0"/>
              <w:textAlignment w:val="baseline"/>
              <w:rPr>
                <w:rFonts w:ascii="Arial" w:hAnsi="Arial" w:cs="Arial"/>
              </w:rPr>
            </w:pPr>
            <w:r w:rsidRPr="010449A7">
              <w:rPr>
                <w:rStyle w:val="normaltextrun"/>
                <w:rFonts w:ascii="Arial" w:eastAsiaTheme="majorEastAsia" w:hAnsi="Arial" w:cs="Arial"/>
                <w:b/>
                <w:color w:val="000000" w:themeColor="text1"/>
              </w:rPr>
              <w:t>Review:</w:t>
            </w:r>
            <w:r w:rsidRPr="010449A7">
              <w:rPr>
                <w:rStyle w:val="eop"/>
                <w:rFonts w:ascii="Arial" w:hAnsi="Arial" w:cs="Arial"/>
                <w:color w:val="000000" w:themeColor="text1"/>
              </w:rPr>
              <w:t> </w:t>
            </w:r>
            <w:r w:rsidR="00A8228A">
              <w:rPr>
                <w:rStyle w:val="eop"/>
                <w:rFonts w:ascii="Arial" w:hAnsi="Arial" w:cs="Arial"/>
                <w:color w:val="000000" w:themeColor="text1"/>
              </w:rPr>
              <w:t>Block 2</w:t>
            </w:r>
            <w:r w:rsidR="00120C82">
              <w:rPr>
                <w:rStyle w:val="eop"/>
                <w:rFonts w:ascii="Arial" w:hAnsi="Arial" w:cs="Arial"/>
                <w:color w:val="000000" w:themeColor="text1"/>
              </w:rPr>
              <w:t>, task</w:t>
            </w:r>
            <w:r w:rsidR="00A8228A">
              <w:rPr>
                <w:rStyle w:val="eop"/>
                <w:rFonts w:ascii="Arial" w:hAnsi="Arial" w:cs="Arial"/>
                <w:color w:val="000000" w:themeColor="text1"/>
              </w:rPr>
              <w:t xml:space="preserve"> 5</w:t>
            </w:r>
          </w:p>
          <w:p w14:paraId="02B50885" w14:textId="7C730023" w:rsidR="000472F2" w:rsidRPr="00675F1D" w:rsidRDefault="000472F2" w:rsidP="00675F1D">
            <w:pPr>
              <w:pStyle w:val="paragraph"/>
              <w:spacing w:before="0" w:beforeAutospacing="0" w:after="0" w:afterAutospacing="0"/>
              <w:textAlignment w:val="baseline"/>
              <w:rPr>
                <w:rFonts w:ascii="Arial" w:hAnsi="Arial" w:cs="Arial"/>
              </w:rPr>
            </w:pPr>
            <w:r w:rsidRPr="010449A7">
              <w:rPr>
                <w:rStyle w:val="eop"/>
                <w:rFonts w:ascii="Arial" w:hAnsi="Arial" w:cs="Arial"/>
                <w:color w:val="000000" w:themeColor="text1"/>
              </w:rPr>
              <w:t xml:space="preserve">True or </w:t>
            </w:r>
            <w:r w:rsidR="0070321A">
              <w:rPr>
                <w:rStyle w:val="eop"/>
                <w:rFonts w:ascii="Arial" w:hAnsi="Arial" w:cs="Arial"/>
                <w:color w:val="000000" w:themeColor="text1"/>
              </w:rPr>
              <w:t>f</w:t>
            </w:r>
            <w:r w:rsidR="0070321A" w:rsidRPr="010449A7">
              <w:rPr>
                <w:rStyle w:val="eop"/>
                <w:rFonts w:ascii="Arial" w:hAnsi="Arial" w:cs="Arial"/>
                <w:color w:val="000000" w:themeColor="text1"/>
              </w:rPr>
              <w:t>alse</w:t>
            </w:r>
            <w:r w:rsidRPr="010449A7">
              <w:rPr>
                <w:rStyle w:val="eop"/>
                <w:rFonts w:ascii="Arial" w:hAnsi="Arial" w:cs="Arial"/>
                <w:color w:val="000000" w:themeColor="text1"/>
              </w:rPr>
              <w:t xml:space="preserve">: </w:t>
            </w:r>
            <w:r w:rsidR="0070321A">
              <w:rPr>
                <w:rStyle w:val="eop"/>
                <w:rFonts w:ascii="Arial" w:hAnsi="Arial" w:cs="Arial"/>
                <w:color w:val="000000" w:themeColor="text1"/>
              </w:rPr>
              <w:t>K</w:t>
            </w:r>
            <w:r w:rsidR="0070321A" w:rsidRPr="010449A7">
              <w:rPr>
                <w:rStyle w:val="eop"/>
                <w:rFonts w:ascii="Arial" w:hAnsi="Arial" w:cs="Arial"/>
                <w:color w:val="000000" w:themeColor="text1"/>
              </w:rPr>
              <w:t xml:space="preserve">ey </w:t>
            </w:r>
            <w:r w:rsidRPr="010449A7">
              <w:rPr>
                <w:rStyle w:val="eop"/>
                <w:rFonts w:ascii="Arial" w:hAnsi="Arial" w:cs="Arial"/>
                <w:color w:val="000000" w:themeColor="text1"/>
              </w:rPr>
              <w:t>features of gaining consent.</w:t>
            </w:r>
          </w:p>
        </w:tc>
        <w:tc>
          <w:tcPr>
            <w:tcW w:w="3177" w:type="dxa"/>
            <w:tcBorders>
              <w:top w:val="single" w:sz="4" w:space="0" w:color="auto"/>
              <w:bottom w:val="single" w:sz="4" w:space="0" w:color="auto"/>
            </w:tcBorders>
          </w:tcPr>
          <w:p w14:paraId="48C06CEB" w14:textId="12A82CCF" w:rsidR="000472F2" w:rsidRPr="00030EA4" w:rsidRDefault="00C11A21">
            <w:pPr>
              <w:rPr>
                <w:rFonts w:cs="Arial"/>
                <w:szCs w:val="24"/>
                <w:lang w:val="it-IT"/>
              </w:rPr>
            </w:pPr>
            <w:r>
              <w:rPr>
                <w:rFonts w:cs="Arial"/>
                <w:szCs w:val="24"/>
                <w:lang w:val="it-IT"/>
              </w:rPr>
              <w:t>Learner</w:t>
            </w:r>
            <w:r w:rsidR="00E20D82">
              <w:rPr>
                <w:rFonts w:cs="Arial"/>
                <w:szCs w:val="24"/>
                <w:lang w:val="it-IT"/>
              </w:rPr>
              <w:t xml:space="preserve"> </w:t>
            </w:r>
            <w:r w:rsidR="00F86C7F">
              <w:rPr>
                <w:rFonts w:cs="Arial"/>
                <w:szCs w:val="24"/>
                <w:lang w:val="it-IT"/>
              </w:rPr>
              <w:t>workbook</w:t>
            </w:r>
            <w:r w:rsidR="00DB1AD6">
              <w:rPr>
                <w:rFonts w:cs="Arial"/>
                <w:szCs w:val="24"/>
                <w:lang w:val="it-IT"/>
              </w:rPr>
              <w:t>, b</w:t>
            </w:r>
            <w:r w:rsidR="00E20D82">
              <w:rPr>
                <w:rFonts w:cs="Arial"/>
                <w:szCs w:val="24"/>
                <w:lang w:val="it-IT"/>
              </w:rPr>
              <w:t>lock 2</w:t>
            </w:r>
            <w:r w:rsidR="00F86C7F">
              <w:rPr>
                <w:rFonts w:cs="Arial"/>
                <w:szCs w:val="24"/>
                <w:lang w:val="it-IT"/>
              </w:rPr>
              <w:t>, tasks</w:t>
            </w:r>
            <w:r w:rsidR="007940A0">
              <w:rPr>
                <w:rFonts w:cs="Arial"/>
                <w:szCs w:val="24"/>
                <w:lang w:val="it-IT"/>
              </w:rPr>
              <w:t xml:space="preserve"> </w:t>
            </w:r>
            <w:r w:rsidR="00E20D82">
              <w:rPr>
                <w:rFonts w:cs="Arial"/>
                <w:szCs w:val="24"/>
                <w:lang w:val="it-IT"/>
              </w:rPr>
              <w:t>1</w:t>
            </w:r>
            <w:r w:rsidR="005A203A">
              <w:rPr>
                <w:rFonts w:cs="Arial"/>
                <w:szCs w:val="24"/>
                <w:lang w:val="it-IT"/>
              </w:rPr>
              <w:t>–</w:t>
            </w:r>
            <w:r w:rsidR="00047FBC">
              <w:rPr>
                <w:rFonts w:cs="Arial"/>
                <w:szCs w:val="24"/>
                <w:lang w:val="it-IT"/>
              </w:rPr>
              <w:t>5</w:t>
            </w:r>
          </w:p>
          <w:p w14:paraId="191F41F9" w14:textId="61A14594" w:rsidR="000472F2" w:rsidRPr="00A969CA" w:rsidRDefault="000472F2">
            <w:pPr>
              <w:rPr>
                <w:rFonts w:cs="Arial"/>
                <w:szCs w:val="24"/>
              </w:rPr>
            </w:pPr>
            <w:r w:rsidRPr="00E20D82">
              <w:rPr>
                <w:rFonts w:cs="Arial"/>
                <w:szCs w:val="24"/>
              </w:rPr>
              <w:t>.</w:t>
            </w:r>
          </w:p>
          <w:p w14:paraId="5F32B5B0" w14:textId="77777777" w:rsidR="000472F2" w:rsidRPr="00A969CA" w:rsidRDefault="000472F2">
            <w:pPr>
              <w:rPr>
                <w:rFonts w:cs="Arial"/>
                <w:szCs w:val="24"/>
              </w:rPr>
            </w:pPr>
          </w:p>
          <w:p w14:paraId="5825DA5E" w14:textId="77777777" w:rsidR="000472F2" w:rsidRPr="00A969CA" w:rsidRDefault="000472F2">
            <w:pPr>
              <w:rPr>
                <w:rFonts w:cs="Arial"/>
                <w:szCs w:val="24"/>
              </w:rPr>
            </w:pPr>
          </w:p>
        </w:tc>
      </w:tr>
      <w:tr w:rsidR="000472F2" w:rsidRPr="006F2071" w14:paraId="5985F484" w14:textId="77777777">
        <w:tc>
          <w:tcPr>
            <w:tcW w:w="1413" w:type="dxa"/>
            <w:tcBorders>
              <w:top w:val="single" w:sz="4" w:space="0" w:color="auto"/>
              <w:bottom w:val="single" w:sz="4" w:space="0" w:color="auto"/>
            </w:tcBorders>
          </w:tcPr>
          <w:p w14:paraId="454748BB" w14:textId="77777777" w:rsidR="000472F2" w:rsidRDefault="000472F2">
            <w:pPr>
              <w:rPr>
                <w:rFonts w:cs="Arial"/>
                <w:szCs w:val="24"/>
              </w:rPr>
            </w:pPr>
            <w:r w:rsidRPr="00A969CA">
              <w:rPr>
                <w:rFonts w:cs="Arial"/>
                <w:szCs w:val="24"/>
              </w:rPr>
              <w:t>2</w:t>
            </w:r>
          </w:p>
          <w:p w14:paraId="5D642050" w14:textId="77777777" w:rsidR="00C36058" w:rsidRPr="00A969CA" w:rsidRDefault="00C36058">
            <w:pPr>
              <w:rPr>
                <w:rFonts w:cs="Arial"/>
                <w:szCs w:val="24"/>
              </w:rPr>
            </w:pPr>
          </w:p>
          <w:p w14:paraId="5ABE1110" w14:textId="58CBC409" w:rsidR="000472F2" w:rsidRPr="00A969CA" w:rsidRDefault="00AB2932">
            <w:pPr>
              <w:rPr>
                <w:rFonts w:cs="Arial"/>
                <w:szCs w:val="24"/>
              </w:rPr>
            </w:pPr>
            <w:r>
              <w:rPr>
                <w:rFonts w:cs="Arial"/>
                <w:szCs w:val="24"/>
              </w:rPr>
              <w:t>2</w:t>
            </w:r>
            <w:r w:rsidR="000472F2" w:rsidRPr="00A969CA">
              <w:rPr>
                <w:rFonts w:cs="Arial"/>
                <w:szCs w:val="24"/>
              </w:rPr>
              <w:t xml:space="preserve"> hours</w:t>
            </w:r>
            <w:r>
              <w:rPr>
                <w:rFonts w:cs="Arial"/>
                <w:szCs w:val="24"/>
              </w:rPr>
              <w:t>, 5 minutes</w:t>
            </w:r>
          </w:p>
        </w:tc>
        <w:tc>
          <w:tcPr>
            <w:tcW w:w="5186" w:type="dxa"/>
            <w:gridSpan w:val="2"/>
            <w:tcBorders>
              <w:top w:val="single" w:sz="4" w:space="0" w:color="auto"/>
              <w:bottom w:val="single" w:sz="4" w:space="0" w:color="auto"/>
            </w:tcBorders>
          </w:tcPr>
          <w:p w14:paraId="48A17891" w14:textId="1C2C6803" w:rsidR="000472F2" w:rsidRPr="00A969CA" w:rsidRDefault="000472F2">
            <w:pPr>
              <w:rPr>
                <w:rFonts w:cs="Arial"/>
                <w:color w:val="C00000"/>
                <w:szCs w:val="24"/>
              </w:rPr>
            </w:pPr>
            <w:r w:rsidRPr="00A969CA">
              <w:rPr>
                <w:rFonts w:cs="Arial"/>
                <w:color w:val="C00000"/>
                <w:szCs w:val="24"/>
              </w:rPr>
              <w:t>Aim:</w:t>
            </w:r>
            <w:r w:rsidRPr="00A969CA">
              <w:rPr>
                <w:rFonts w:eastAsiaTheme="minorEastAsia" w:cs="Arial"/>
                <w:b/>
                <w:bCs/>
                <w:color w:val="000000" w:themeColor="dark1"/>
                <w:kern w:val="24"/>
                <w:szCs w:val="24"/>
                <w:lang w:val="en-US"/>
              </w:rPr>
              <w:t xml:space="preserve"> </w:t>
            </w:r>
            <w:r w:rsidR="00F018DB">
              <w:rPr>
                <w:rFonts w:cs="Arial"/>
                <w:szCs w:val="24"/>
                <w:lang w:val="en-US"/>
              </w:rPr>
              <w:t>To r</w:t>
            </w:r>
            <w:r w:rsidRPr="00A969CA">
              <w:rPr>
                <w:rFonts w:cs="Arial"/>
                <w:szCs w:val="24"/>
                <w:lang w:val="en-US"/>
              </w:rPr>
              <w:t>ecognise limitations in mental capacity and respond appropriately while gaining consent for physiological measurements.</w:t>
            </w:r>
            <w:r w:rsidRPr="00A969CA">
              <w:rPr>
                <w:rFonts w:cs="Arial"/>
                <w:b/>
                <w:bCs/>
                <w:szCs w:val="24"/>
                <w:lang w:val="en-US"/>
              </w:rPr>
              <w:t xml:space="preserve">  </w:t>
            </w:r>
          </w:p>
          <w:p w14:paraId="759B1FC6" w14:textId="77777777" w:rsidR="000472F2" w:rsidRPr="00A969CA" w:rsidRDefault="000472F2">
            <w:pPr>
              <w:rPr>
                <w:rFonts w:cs="Arial"/>
                <w:color w:val="C00000"/>
                <w:szCs w:val="24"/>
              </w:rPr>
            </w:pPr>
          </w:p>
          <w:p w14:paraId="5B1EEB9C" w14:textId="6202248B" w:rsidR="000472F2" w:rsidRPr="00DE7C31" w:rsidRDefault="000472F2">
            <w:pPr>
              <w:rPr>
                <w:rFonts w:cs="Arial"/>
                <w:b/>
                <w:bCs/>
                <w:szCs w:val="24"/>
              </w:rPr>
            </w:pPr>
            <w:r w:rsidRPr="00A969CA">
              <w:rPr>
                <w:rFonts w:cs="Arial"/>
                <w:color w:val="C00000"/>
                <w:szCs w:val="24"/>
              </w:rPr>
              <w:t xml:space="preserve">What the </w:t>
            </w:r>
            <w:r w:rsidR="00C11A21">
              <w:rPr>
                <w:rFonts w:cs="Arial"/>
                <w:color w:val="C00000"/>
                <w:szCs w:val="24"/>
              </w:rPr>
              <w:t>learner</w:t>
            </w:r>
            <w:r w:rsidRPr="00A969CA">
              <w:rPr>
                <w:rFonts w:cs="Arial"/>
                <w:color w:val="C00000"/>
                <w:szCs w:val="24"/>
              </w:rPr>
              <w:t>s are learning:</w:t>
            </w:r>
            <w:r w:rsidRPr="00A969CA">
              <w:rPr>
                <w:rFonts w:cs="Arial"/>
                <w:b/>
                <w:bCs/>
                <w:szCs w:val="24"/>
              </w:rPr>
              <w:t xml:space="preserve"> </w:t>
            </w:r>
            <w:r w:rsidRPr="00047FBC">
              <w:rPr>
                <w:rFonts w:cs="Arial"/>
                <w:szCs w:val="24"/>
              </w:rPr>
              <w:t xml:space="preserve">Gaining </w:t>
            </w:r>
            <w:r w:rsidR="0070321A" w:rsidRPr="00047FBC">
              <w:rPr>
                <w:rFonts w:cs="Arial"/>
                <w:szCs w:val="24"/>
              </w:rPr>
              <w:t>consent and determining capacity for physiological measurements</w:t>
            </w:r>
            <w:r w:rsidR="0070321A" w:rsidRPr="00A969CA">
              <w:rPr>
                <w:rFonts w:cs="Arial"/>
                <w:color w:val="C00000"/>
                <w:szCs w:val="24"/>
              </w:rPr>
              <w:t xml:space="preserve"> </w:t>
            </w:r>
            <w:r w:rsidRPr="00DE7C31">
              <w:rPr>
                <w:rFonts w:cs="Arial"/>
                <w:b/>
                <w:bCs/>
                <w:szCs w:val="24"/>
              </w:rPr>
              <w:t>(K3.14, S 1.36, S3.20, K 3.15)</w:t>
            </w:r>
          </w:p>
          <w:p w14:paraId="04DBB3E1" w14:textId="77777777" w:rsidR="0074025F" w:rsidRPr="00A969CA" w:rsidRDefault="0074025F">
            <w:pPr>
              <w:rPr>
                <w:rFonts w:cs="Arial"/>
                <w:szCs w:val="24"/>
              </w:rPr>
            </w:pPr>
          </w:p>
          <w:p w14:paraId="4C41A31A" w14:textId="0740E1A9" w:rsidR="000472F2" w:rsidRPr="00A969CA" w:rsidRDefault="000472F2">
            <w:pPr>
              <w:rPr>
                <w:rFonts w:cs="Arial"/>
                <w:color w:val="000000" w:themeColor="text1"/>
                <w:szCs w:val="24"/>
              </w:rPr>
            </w:pPr>
            <w:r w:rsidRPr="00A969CA">
              <w:rPr>
                <w:rFonts w:cs="Arial"/>
                <w:b/>
                <w:bCs/>
                <w:color w:val="000000" w:themeColor="text1"/>
                <w:szCs w:val="24"/>
              </w:rPr>
              <w:t>LO1:</w:t>
            </w:r>
            <w:r w:rsidRPr="00A969CA">
              <w:rPr>
                <w:rFonts w:cs="Arial"/>
                <w:color w:val="000000" w:themeColor="text1"/>
                <w:szCs w:val="24"/>
              </w:rPr>
              <w:t xml:space="preserve"> </w:t>
            </w:r>
            <w:r w:rsidRPr="00597604">
              <w:rPr>
                <w:rFonts w:cs="Arial"/>
                <w:b/>
                <w:bCs/>
                <w:color w:val="000000" w:themeColor="text1"/>
                <w:szCs w:val="24"/>
              </w:rPr>
              <w:t>Recall</w:t>
            </w:r>
            <w:r w:rsidRPr="00DE7C31">
              <w:rPr>
                <w:rFonts w:cs="Arial"/>
                <w:color w:val="000000" w:themeColor="text1"/>
                <w:szCs w:val="24"/>
              </w:rPr>
              <w:t xml:space="preserve"> </w:t>
            </w:r>
            <w:r w:rsidRPr="00A969CA">
              <w:rPr>
                <w:rFonts w:cs="Arial"/>
                <w:color w:val="000000" w:themeColor="text1"/>
                <w:szCs w:val="24"/>
              </w:rPr>
              <w:t>the requirements for gaining consent</w:t>
            </w:r>
            <w:r w:rsidR="00374D68">
              <w:rPr>
                <w:rFonts w:cs="Arial"/>
                <w:color w:val="000000" w:themeColor="text1"/>
                <w:szCs w:val="24"/>
              </w:rPr>
              <w:t>.</w:t>
            </w:r>
          </w:p>
          <w:p w14:paraId="0D1AF7B6" w14:textId="124986B3" w:rsidR="000472F2" w:rsidRPr="00A969CA" w:rsidRDefault="000472F2">
            <w:pPr>
              <w:rPr>
                <w:rFonts w:cs="Arial"/>
                <w:color w:val="000000" w:themeColor="text1"/>
                <w:szCs w:val="24"/>
              </w:rPr>
            </w:pPr>
            <w:r w:rsidRPr="00A969CA">
              <w:rPr>
                <w:rFonts w:cs="Arial"/>
                <w:b/>
                <w:bCs/>
                <w:color w:val="000000" w:themeColor="text1"/>
                <w:szCs w:val="24"/>
              </w:rPr>
              <w:t>LO2:</w:t>
            </w:r>
            <w:r w:rsidRPr="00A969CA">
              <w:rPr>
                <w:rFonts w:cs="Arial"/>
                <w:color w:val="000000" w:themeColor="text1"/>
                <w:szCs w:val="24"/>
              </w:rPr>
              <w:t xml:space="preserve"> </w:t>
            </w:r>
            <w:r w:rsidRPr="00597604">
              <w:rPr>
                <w:rFonts w:cs="Arial"/>
                <w:b/>
                <w:bCs/>
                <w:color w:val="000000" w:themeColor="text1"/>
                <w:szCs w:val="24"/>
              </w:rPr>
              <w:t>Explain</w:t>
            </w:r>
            <w:r w:rsidRPr="00A969CA">
              <w:rPr>
                <w:rFonts w:cs="Arial"/>
                <w:b/>
                <w:bCs/>
                <w:color w:val="000000" w:themeColor="text1"/>
                <w:szCs w:val="24"/>
              </w:rPr>
              <w:t xml:space="preserve"> </w:t>
            </w:r>
            <w:r w:rsidRPr="00A969CA">
              <w:rPr>
                <w:rFonts w:cs="Arial"/>
                <w:color w:val="000000" w:themeColor="text1"/>
                <w:szCs w:val="24"/>
              </w:rPr>
              <w:t>the ethical considerations in determining capacity for gaining consent</w:t>
            </w:r>
            <w:r w:rsidR="00374D68">
              <w:rPr>
                <w:rFonts w:cs="Arial"/>
                <w:color w:val="000000" w:themeColor="text1"/>
                <w:szCs w:val="24"/>
              </w:rPr>
              <w:t>.</w:t>
            </w:r>
          </w:p>
          <w:p w14:paraId="5E9DBDBC" w14:textId="759BA334" w:rsidR="000472F2" w:rsidRPr="00A969CA" w:rsidRDefault="000472F2">
            <w:pPr>
              <w:rPr>
                <w:rFonts w:eastAsia="Calibri" w:cs="Arial"/>
                <w:szCs w:val="24"/>
              </w:rPr>
            </w:pPr>
            <w:r w:rsidRPr="00A969CA">
              <w:rPr>
                <w:rFonts w:cs="Arial"/>
                <w:b/>
                <w:bCs/>
                <w:color w:val="000000" w:themeColor="text1"/>
                <w:szCs w:val="24"/>
              </w:rPr>
              <w:t>LO3</w:t>
            </w:r>
            <w:r w:rsidRPr="00A969CA">
              <w:rPr>
                <w:rFonts w:cs="Arial"/>
                <w:color w:val="000000" w:themeColor="text1"/>
                <w:szCs w:val="24"/>
              </w:rPr>
              <w:t xml:space="preserve">: </w:t>
            </w:r>
            <w:r w:rsidRPr="00597604">
              <w:rPr>
                <w:rFonts w:eastAsia="Arial" w:cs="Arial"/>
                <w:b/>
                <w:bCs/>
                <w:szCs w:val="24"/>
              </w:rPr>
              <w:t>Analys</w:t>
            </w:r>
            <w:r w:rsidR="00197897" w:rsidRPr="00597604">
              <w:rPr>
                <w:rFonts w:eastAsia="Arial" w:cs="Arial"/>
                <w:b/>
                <w:bCs/>
                <w:szCs w:val="24"/>
              </w:rPr>
              <w:t xml:space="preserve">e </w:t>
            </w:r>
            <w:r w:rsidRPr="00197897">
              <w:rPr>
                <w:rFonts w:eastAsia="Arial" w:cs="Arial"/>
                <w:szCs w:val="24"/>
              </w:rPr>
              <w:t>and</w:t>
            </w:r>
            <w:r w:rsidRPr="00597604">
              <w:rPr>
                <w:rFonts w:eastAsia="Arial" w:cs="Arial"/>
                <w:b/>
                <w:bCs/>
                <w:szCs w:val="24"/>
              </w:rPr>
              <w:t xml:space="preserve"> apply</w:t>
            </w:r>
            <w:r w:rsidRPr="00DE7C31">
              <w:rPr>
                <w:rFonts w:eastAsia="Arial" w:cs="Arial"/>
                <w:szCs w:val="24"/>
              </w:rPr>
              <w:t xml:space="preserve"> </w:t>
            </w:r>
            <w:r w:rsidRPr="0074025F">
              <w:rPr>
                <w:rFonts w:eastAsia="Arial" w:cs="Arial"/>
                <w:szCs w:val="24"/>
              </w:rPr>
              <w:t>best</w:t>
            </w:r>
            <w:r w:rsidRPr="00A969CA">
              <w:rPr>
                <w:rFonts w:eastAsia="Arial" w:cs="Arial"/>
                <w:szCs w:val="24"/>
              </w:rPr>
              <w:t xml:space="preserve"> practice in preparation for your industry placements</w:t>
            </w:r>
            <w:r w:rsidR="00374D68">
              <w:rPr>
                <w:rFonts w:eastAsia="Arial" w:cs="Arial"/>
                <w:szCs w:val="24"/>
              </w:rPr>
              <w:t>.</w:t>
            </w:r>
            <w:r w:rsidRPr="00A969CA">
              <w:rPr>
                <w:rFonts w:eastAsia="Arial" w:cs="Arial"/>
                <w:b/>
                <w:bCs/>
                <w:szCs w:val="24"/>
              </w:rPr>
              <w:t xml:space="preserve"> </w:t>
            </w:r>
          </w:p>
          <w:p w14:paraId="6484AD1C" w14:textId="77777777" w:rsidR="000472F2" w:rsidRPr="00A969CA" w:rsidRDefault="000472F2">
            <w:pPr>
              <w:rPr>
                <w:rFonts w:cs="Arial"/>
                <w:color w:val="000000" w:themeColor="text1"/>
                <w:szCs w:val="24"/>
              </w:rPr>
            </w:pPr>
          </w:p>
          <w:p w14:paraId="50F206E1" w14:textId="6ED10251" w:rsidR="000472F2" w:rsidRPr="00A969CA" w:rsidRDefault="000F5EB6">
            <w:pPr>
              <w:rPr>
                <w:rFonts w:cs="Arial"/>
                <w:color w:val="C00000"/>
                <w:szCs w:val="24"/>
              </w:rPr>
            </w:pPr>
            <w:r>
              <w:rPr>
                <w:rFonts w:cs="Arial"/>
                <w:color w:val="C00000"/>
                <w:szCs w:val="24"/>
              </w:rPr>
              <w:t>Lesson outline</w:t>
            </w:r>
            <w:r w:rsidR="000472F2" w:rsidRPr="00A969CA">
              <w:rPr>
                <w:rFonts w:cs="Arial"/>
                <w:color w:val="C00000"/>
                <w:szCs w:val="24"/>
              </w:rPr>
              <w:t>:</w:t>
            </w:r>
          </w:p>
          <w:p w14:paraId="5C39003A" w14:textId="2D94D68D" w:rsidR="000472F2" w:rsidRPr="00A969CA" w:rsidRDefault="000F5EB6" w:rsidP="6C06154B">
            <w:pPr>
              <w:pStyle w:val="paragraph"/>
              <w:spacing w:before="0" w:beforeAutospacing="0" w:after="0" w:afterAutospacing="0"/>
              <w:textAlignment w:val="baseline"/>
              <w:rPr>
                <w:rFonts w:ascii="Arial" w:hAnsi="Arial" w:cs="Arial"/>
              </w:rPr>
            </w:pPr>
            <w:r>
              <w:rPr>
                <w:rStyle w:val="normaltextrun"/>
                <w:rFonts w:ascii="Arial" w:eastAsiaTheme="majorEastAsia" w:hAnsi="Arial" w:cs="Arial"/>
                <w:b/>
                <w:color w:val="000000" w:themeColor="text1"/>
              </w:rPr>
              <w:t>Recall and connect</w:t>
            </w:r>
            <w:r w:rsidR="000472F2" w:rsidRPr="6C06154B">
              <w:rPr>
                <w:rStyle w:val="normaltextrun"/>
                <w:rFonts w:ascii="Arial" w:eastAsiaTheme="majorEastAsia" w:hAnsi="Arial" w:cs="Arial"/>
                <w:b/>
                <w:color w:val="000000" w:themeColor="text1"/>
              </w:rPr>
              <w:t>:</w:t>
            </w:r>
            <w:r w:rsidR="000472F2" w:rsidRPr="6C06154B">
              <w:rPr>
                <w:rStyle w:val="eop"/>
                <w:rFonts w:ascii="Arial" w:hAnsi="Arial" w:cs="Arial"/>
                <w:color w:val="000000" w:themeColor="text1"/>
              </w:rPr>
              <w:t> </w:t>
            </w:r>
            <w:r w:rsidR="00047FBC">
              <w:rPr>
                <w:rStyle w:val="eop"/>
                <w:rFonts w:ascii="Arial" w:hAnsi="Arial" w:cs="Arial"/>
                <w:color w:val="000000" w:themeColor="text1"/>
              </w:rPr>
              <w:t>Block 2</w:t>
            </w:r>
            <w:r w:rsidR="00120C82">
              <w:rPr>
                <w:rStyle w:val="eop"/>
                <w:rFonts w:ascii="Arial" w:hAnsi="Arial" w:cs="Arial"/>
                <w:color w:val="000000" w:themeColor="text1"/>
              </w:rPr>
              <w:t>, task</w:t>
            </w:r>
            <w:r w:rsidR="00047FBC">
              <w:rPr>
                <w:rStyle w:val="eop"/>
                <w:rFonts w:ascii="Arial" w:hAnsi="Arial" w:cs="Arial"/>
                <w:color w:val="000000" w:themeColor="text1"/>
              </w:rPr>
              <w:t xml:space="preserve"> 6</w:t>
            </w:r>
          </w:p>
          <w:p w14:paraId="6FFEBB4E" w14:textId="7E500B0C" w:rsidR="000472F2" w:rsidRPr="00A969CA" w:rsidRDefault="00F67E83">
            <w:pPr>
              <w:pStyle w:val="paragraph"/>
              <w:spacing w:before="0" w:beforeAutospacing="0" w:after="0" w:afterAutospacing="0"/>
              <w:textAlignment w:val="baseline"/>
              <w:rPr>
                <w:rFonts w:ascii="Arial" w:hAnsi="Arial" w:cs="Arial"/>
              </w:rPr>
            </w:pPr>
            <w:r>
              <w:rPr>
                <w:rStyle w:val="eop"/>
                <w:rFonts w:ascii="Arial" w:hAnsi="Arial" w:cs="Arial"/>
                <w:color w:val="000000" w:themeColor="text1"/>
              </w:rPr>
              <w:t>True or false</w:t>
            </w:r>
            <w:r w:rsidR="000472F2" w:rsidRPr="6C06154B">
              <w:rPr>
                <w:rStyle w:val="eop"/>
                <w:rFonts w:ascii="Arial" w:hAnsi="Arial" w:cs="Arial"/>
                <w:color w:val="000000" w:themeColor="text1"/>
              </w:rPr>
              <w:t xml:space="preserve"> to recall the last lesson (</w:t>
            </w:r>
            <w:r w:rsidR="00323F28">
              <w:rPr>
                <w:rStyle w:val="eop"/>
                <w:rFonts w:ascii="Arial" w:hAnsi="Arial" w:cs="Arial"/>
                <w:color w:val="000000" w:themeColor="text1"/>
              </w:rPr>
              <w:t>b</w:t>
            </w:r>
            <w:r w:rsidR="000472F2" w:rsidRPr="6C06154B">
              <w:rPr>
                <w:rStyle w:val="eop"/>
                <w:rFonts w:ascii="Arial" w:hAnsi="Arial" w:cs="Arial"/>
                <w:color w:val="000000" w:themeColor="text1"/>
              </w:rPr>
              <w:t>lock 2</w:t>
            </w:r>
            <w:r w:rsidR="00323F28">
              <w:rPr>
                <w:rStyle w:val="eop"/>
                <w:rFonts w:ascii="Arial" w:hAnsi="Arial" w:cs="Arial"/>
                <w:color w:val="000000" w:themeColor="text1"/>
              </w:rPr>
              <w:t>,</w:t>
            </w:r>
            <w:r w:rsidR="000472F2" w:rsidRPr="6C06154B">
              <w:rPr>
                <w:rStyle w:val="eop"/>
                <w:rFonts w:ascii="Arial" w:hAnsi="Arial" w:cs="Arial"/>
                <w:color w:val="000000" w:themeColor="text1"/>
              </w:rPr>
              <w:t xml:space="preserve"> </w:t>
            </w:r>
            <w:r w:rsidR="000F5EB6">
              <w:rPr>
                <w:rStyle w:val="eop"/>
                <w:rFonts w:ascii="Arial" w:hAnsi="Arial" w:cs="Arial"/>
                <w:color w:val="000000" w:themeColor="text1"/>
              </w:rPr>
              <w:t>lesson</w:t>
            </w:r>
            <w:r w:rsidR="000472F2" w:rsidRPr="6C06154B">
              <w:rPr>
                <w:rStyle w:val="eop"/>
                <w:rFonts w:ascii="Arial" w:hAnsi="Arial" w:cs="Arial"/>
                <w:color w:val="000000" w:themeColor="text1"/>
              </w:rPr>
              <w:t xml:space="preserve"> 1). </w:t>
            </w:r>
          </w:p>
          <w:p w14:paraId="1A6489D0" w14:textId="77777777" w:rsidR="000472F2" w:rsidRPr="00A969CA" w:rsidRDefault="000472F2">
            <w:pPr>
              <w:pStyle w:val="paragraph"/>
              <w:spacing w:before="0" w:beforeAutospacing="0" w:after="0" w:afterAutospacing="0"/>
              <w:textAlignment w:val="baseline"/>
              <w:rPr>
                <w:rStyle w:val="normaltextrun"/>
                <w:rFonts w:ascii="Arial" w:eastAsiaTheme="majorEastAsia" w:hAnsi="Arial" w:cs="Arial"/>
                <w:b/>
                <w:bCs/>
              </w:rPr>
            </w:pPr>
          </w:p>
          <w:p w14:paraId="4FC5B14A" w14:textId="1B15ACD2" w:rsidR="000472F2" w:rsidRPr="00A969CA" w:rsidRDefault="000472F2" w:rsidP="6C06154B">
            <w:pPr>
              <w:pStyle w:val="paragraph"/>
              <w:spacing w:before="0" w:beforeAutospacing="0" w:after="0" w:afterAutospacing="0"/>
              <w:textAlignment w:val="baseline"/>
              <w:rPr>
                <w:rStyle w:val="eop"/>
                <w:rFonts w:ascii="Arial" w:hAnsi="Arial" w:cs="Arial"/>
                <w:color w:val="000000" w:themeColor="text1"/>
              </w:rPr>
            </w:pPr>
            <w:r w:rsidRPr="00A969CA">
              <w:rPr>
                <w:rStyle w:val="normaltextrun"/>
                <w:rFonts w:ascii="Arial" w:eastAsiaTheme="majorEastAsia" w:hAnsi="Arial" w:cs="Arial"/>
                <w:b/>
                <w:bCs/>
              </w:rPr>
              <w:t xml:space="preserve">Present </w:t>
            </w:r>
            <w:r w:rsidR="00F67E83" w:rsidRPr="00A969CA">
              <w:rPr>
                <w:rStyle w:val="normaltextrun"/>
                <w:rFonts w:ascii="Arial" w:eastAsiaTheme="majorEastAsia" w:hAnsi="Arial" w:cs="Arial"/>
                <w:b/>
                <w:bCs/>
              </w:rPr>
              <w:t>new information</w:t>
            </w:r>
            <w:r w:rsidRPr="00A969CA">
              <w:rPr>
                <w:rStyle w:val="normaltextrun"/>
                <w:rFonts w:ascii="Arial" w:eastAsiaTheme="majorEastAsia" w:hAnsi="Arial" w:cs="Arial"/>
                <w:b/>
                <w:bCs/>
              </w:rPr>
              <w:t>:</w:t>
            </w:r>
            <w:r w:rsidRPr="6C06154B">
              <w:rPr>
                <w:rStyle w:val="eop"/>
                <w:rFonts w:ascii="Arial" w:hAnsi="Arial" w:cs="Arial"/>
                <w:color w:val="000000" w:themeColor="text1"/>
              </w:rPr>
              <w:t> </w:t>
            </w:r>
            <w:r w:rsidR="0AD9A1CD" w:rsidRPr="1184D9FE">
              <w:rPr>
                <w:rStyle w:val="eop"/>
                <w:rFonts w:ascii="Arial" w:hAnsi="Arial" w:cs="Arial"/>
                <w:color w:val="000000" w:themeColor="text1"/>
              </w:rPr>
              <w:t>Block 2</w:t>
            </w:r>
            <w:r w:rsidR="00323F28">
              <w:rPr>
                <w:rStyle w:val="eop"/>
                <w:rFonts w:ascii="Arial" w:hAnsi="Arial" w:cs="Arial"/>
                <w:color w:val="000000" w:themeColor="text1"/>
              </w:rPr>
              <w:t>,</w:t>
            </w:r>
            <w:r w:rsidR="0AD9A1CD" w:rsidRPr="1184D9FE">
              <w:rPr>
                <w:rStyle w:val="eop"/>
                <w:rFonts w:ascii="Arial" w:hAnsi="Arial" w:cs="Arial"/>
                <w:color w:val="000000" w:themeColor="text1"/>
              </w:rPr>
              <w:t xml:space="preserve"> </w:t>
            </w:r>
            <w:r w:rsidR="00323F28">
              <w:rPr>
                <w:rStyle w:val="eop"/>
                <w:rFonts w:ascii="Arial" w:hAnsi="Arial" w:cs="Arial"/>
                <w:color w:val="000000" w:themeColor="text1"/>
              </w:rPr>
              <w:t>t</w:t>
            </w:r>
            <w:r w:rsidR="00323F28" w:rsidRPr="1184D9FE">
              <w:rPr>
                <w:rStyle w:val="eop"/>
                <w:rFonts w:ascii="Arial" w:hAnsi="Arial" w:cs="Arial"/>
                <w:color w:val="000000" w:themeColor="text1"/>
              </w:rPr>
              <w:t xml:space="preserve">ask </w:t>
            </w:r>
            <w:r w:rsidR="003064F7">
              <w:rPr>
                <w:rStyle w:val="eop"/>
                <w:rFonts w:ascii="Arial" w:hAnsi="Arial" w:cs="Arial"/>
                <w:color w:val="000000" w:themeColor="text1"/>
              </w:rPr>
              <w:t>7</w:t>
            </w:r>
          </w:p>
          <w:p w14:paraId="5DFF474B" w14:textId="667B3E7E" w:rsidR="6C06154B" w:rsidRDefault="000472F2" w:rsidP="00E20D82">
            <w:pPr>
              <w:pStyle w:val="paragraph"/>
              <w:spacing w:before="0" w:beforeAutospacing="0" w:after="0" w:afterAutospacing="0"/>
              <w:textAlignment w:val="baseline"/>
              <w:rPr>
                <w:rStyle w:val="eop"/>
                <w:rFonts w:ascii="Arial" w:hAnsi="Arial" w:cs="Arial"/>
                <w:color w:val="000000" w:themeColor="text1"/>
              </w:rPr>
            </w:pPr>
            <w:r w:rsidRPr="6C06154B">
              <w:rPr>
                <w:rStyle w:val="eop"/>
                <w:rFonts w:ascii="Arial" w:hAnsi="Arial" w:cs="Arial"/>
                <w:color w:val="000000" w:themeColor="text1"/>
              </w:rPr>
              <w:t xml:space="preserve">Explain the ethical considerations in determining capacity for gaining consent. </w:t>
            </w:r>
          </w:p>
          <w:p w14:paraId="44454155" w14:textId="77777777" w:rsidR="00120C82" w:rsidRPr="00E20D82" w:rsidRDefault="00120C82" w:rsidP="00E20D82">
            <w:pPr>
              <w:pStyle w:val="paragraph"/>
              <w:spacing w:before="0" w:beforeAutospacing="0" w:after="0" w:afterAutospacing="0"/>
              <w:textAlignment w:val="baseline"/>
              <w:rPr>
                <w:rStyle w:val="normaltextrun"/>
                <w:rFonts w:ascii="Arial" w:eastAsiaTheme="majorEastAsia" w:hAnsi="Arial" w:cs="Arial"/>
              </w:rPr>
            </w:pPr>
          </w:p>
          <w:p w14:paraId="2180541E" w14:textId="2D7F4553" w:rsidR="00120C82" w:rsidRDefault="000472F2" w:rsidP="00597604">
            <w:pPr>
              <w:pStyle w:val="paragraph"/>
              <w:spacing w:before="0" w:beforeAutospacing="0" w:after="0" w:afterAutospacing="0"/>
              <w:textAlignment w:val="baseline"/>
              <w:rPr>
                <w:rStyle w:val="eop"/>
                <w:rFonts w:ascii="Arial" w:hAnsi="Arial" w:cs="Arial"/>
                <w:color w:val="000000" w:themeColor="text1"/>
              </w:rPr>
            </w:pPr>
            <w:r w:rsidRPr="6C06154B">
              <w:rPr>
                <w:rStyle w:val="normaltextrun"/>
                <w:rFonts w:ascii="Arial" w:eastAsiaTheme="majorEastAsia" w:hAnsi="Arial" w:cs="Arial"/>
                <w:b/>
                <w:color w:val="000000" w:themeColor="text1"/>
              </w:rPr>
              <w:t xml:space="preserve">Guided </w:t>
            </w:r>
            <w:r w:rsidR="00F67E83">
              <w:rPr>
                <w:rStyle w:val="normaltextrun"/>
                <w:rFonts w:ascii="Arial" w:eastAsiaTheme="majorEastAsia" w:hAnsi="Arial" w:cs="Arial"/>
                <w:b/>
                <w:color w:val="000000" w:themeColor="text1"/>
              </w:rPr>
              <w:t>p</w:t>
            </w:r>
            <w:r w:rsidR="00F67E83" w:rsidRPr="6C06154B">
              <w:rPr>
                <w:rStyle w:val="normaltextrun"/>
                <w:rFonts w:ascii="Arial" w:eastAsiaTheme="majorEastAsia" w:hAnsi="Arial" w:cs="Arial"/>
                <w:b/>
                <w:color w:val="000000" w:themeColor="text1"/>
              </w:rPr>
              <w:t>ractice</w:t>
            </w:r>
            <w:r w:rsidRPr="6C06154B">
              <w:rPr>
                <w:rStyle w:val="normaltextrun"/>
                <w:rFonts w:ascii="Arial" w:eastAsiaTheme="majorEastAsia" w:hAnsi="Arial" w:cs="Arial"/>
                <w:b/>
                <w:color w:val="000000" w:themeColor="text1"/>
              </w:rPr>
              <w:t>:</w:t>
            </w:r>
            <w:r w:rsidRPr="6C06154B">
              <w:rPr>
                <w:rStyle w:val="eop"/>
                <w:rFonts w:ascii="Arial" w:hAnsi="Arial" w:cs="Arial"/>
                <w:color w:val="000000" w:themeColor="text1"/>
              </w:rPr>
              <w:t> </w:t>
            </w:r>
            <w:r w:rsidR="5079C1F2" w:rsidRPr="1184D9FE">
              <w:rPr>
                <w:rStyle w:val="eop"/>
                <w:rFonts w:ascii="Arial" w:hAnsi="Arial" w:cs="Arial"/>
                <w:color w:val="000000" w:themeColor="text1"/>
              </w:rPr>
              <w:t>Block 2</w:t>
            </w:r>
            <w:r w:rsidR="00323F28">
              <w:rPr>
                <w:rStyle w:val="eop"/>
                <w:rFonts w:ascii="Arial" w:hAnsi="Arial" w:cs="Arial"/>
                <w:color w:val="000000" w:themeColor="text1"/>
              </w:rPr>
              <w:t>,</w:t>
            </w:r>
            <w:r w:rsidR="5079C1F2" w:rsidRPr="1184D9FE">
              <w:rPr>
                <w:rStyle w:val="eop"/>
                <w:rFonts w:ascii="Arial" w:hAnsi="Arial" w:cs="Arial"/>
                <w:color w:val="000000" w:themeColor="text1"/>
              </w:rPr>
              <w:t xml:space="preserve"> </w:t>
            </w:r>
            <w:r w:rsidR="00323F28">
              <w:rPr>
                <w:rStyle w:val="eop"/>
                <w:rFonts w:ascii="Arial" w:hAnsi="Arial" w:cs="Arial"/>
                <w:color w:val="000000" w:themeColor="text1"/>
              </w:rPr>
              <w:t>t</w:t>
            </w:r>
            <w:r w:rsidR="00323F28" w:rsidRPr="1184D9FE">
              <w:rPr>
                <w:rStyle w:val="eop"/>
                <w:rFonts w:ascii="Arial" w:hAnsi="Arial" w:cs="Arial"/>
                <w:color w:val="000000" w:themeColor="text1"/>
              </w:rPr>
              <w:t xml:space="preserve">ask </w:t>
            </w:r>
            <w:r w:rsidR="003064F7">
              <w:rPr>
                <w:rStyle w:val="eop"/>
                <w:rFonts w:ascii="Arial" w:hAnsi="Arial" w:cs="Arial"/>
                <w:color w:val="000000" w:themeColor="text1"/>
              </w:rPr>
              <w:t>8</w:t>
            </w:r>
            <w:r w:rsidR="0075708E">
              <w:rPr>
                <w:rStyle w:val="eop"/>
                <w:rFonts w:ascii="Arial" w:hAnsi="Arial" w:cs="Arial"/>
                <w:color w:val="000000" w:themeColor="text1"/>
              </w:rPr>
              <w:t xml:space="preserve"> </w:t>
            </w:r>
          </w:p>
          <w:p w14:paraId="7DFBD436" w14:textId="6129918D" w:rsidR="00120C82" w:rsidRPr="00092A2C" w:rsidRDefault="000472F2" w:rsidP="00120C82">
            <w:pPr>
              <w:pStyle w:val="paragraph"/>
              <w:spacing w:before="0" w:beforeAutospacing="0" w:after="0" w:afterAutospacing="0"/>
              <w:textAlignment w:val="baseline"/>
              <w:rPr>
                <w:rFonts w:ascii="Arial" w:eastAsia="Arial" w:hAnsi="Arial" w:cs="Arial"/>
                <w:bCs/>
              </w:rPr>
            </w:pPr>
            <w:r w:rsidRPr="00A969CA">
              <w:rPr>
                <w:rFonts w:ascii="Arial" w:eastAsia="Arial" w:hAnsi="Arial" w:cs="Arial"/>
                <w:bCs/>
              </w:rPr>
              <w:t xml:space="preserve">Analysing best practice and applying </w:t>
            </w:r>
            <w:r w:rsidR="0070321A">
              <w:rPr>
                <w:rFonts w:ascii="Arial" w:eastAsia="Arial" w:hAnsi="Arial" w:cs="Arial"/>
                <w:bCs/>
              </w:rPr>
              <w:t xml:space="preserve">it </w:t>
            </w:r>
            <w:r w:rsidRPr="00A969CA">
              <w:rPr>
                <w:rFonts w:ascii="Arial" w:eastAsia="Arial" w:hAnsi="Arial" w:cs="Arial"/>
                <w:bCs/>
              </w:rPr>
              <w:t>in preparation for your industry placements.</w:t>
            </w:r>
            <w:r w:rsidRPr="00A969CA">
              <w:rPr>
                <w:rFonts w:ascii="Arial" w:eastAsia="Arial" w:hAnsi="Arial" w:cs="Arial"/>
                <w:b/>
              </w:rPr>
              <w:t xml:space="preserve"> </w:t>
            </w:r>
            <w:r w:rsidR="00092A2C">
              <w:rPr>
                <w:rFonts w:ascii="Arial" w:eastAsia="Arial" w:hAnsi="Arial" w:cs="Arial"/>
                <w:bCs/>
              </w:rPr>
              <w:t xml:space="preserve">Please see </w:t>
            </w:r>
            <w:r w:rsidR="007E4990">
              <w:rPr>
                <w:rFonts w:ascii="Arial" w:eastAsia="Arial" w:hAnsi="Arial" w:cs="Arial"/>
                <w:bCs/>
              </w:rPr>
              <w:t>video on slide 157 provided by Dove House Hospice on the importance of consent and the use of the national strategy “Hello, my name is…”.</w:t>
            </w:r>
          </w:p>
          <w:p w14:paraId="0FAC4553" w14:textId="28847EA9" w:rsidR="6C06154B" w:rsidRPr="0075708E" w:rsidRDefault="000472F2" w:rsidP="00597604">
            <w:pPr>
              <w:pStyle w:val="paragraph"/>
              <w:spacing w:before="0" w:beforeAutospacing="0" w:after="0" w:afterAutospacing="0"/>
              <w:textAlignment w:val="baseline"/>
              <w:rPr>
                <w:rStyle w:val="normaltextrun"/>
                <w:rFonts w:ascii="Arial" w:hAnsi="Arial" w:cs="Arial"/>
                <w:color w:val="000000" w:themeColor="text1"/>
              </w:rPr>
            </w:pPr>
            <w:r w:rsidRPr="00A969CA">
              <w:rPr>
                <w:rFonts w:ascii="Arial" w:eastAsia="Arial" w:hAnsi="Arial" w:cs="Arial"/>
                <w:b/>
              </w:rPr>
              <w:t xml:space="preserve"> </w:t>
            </w:r>
          </w:p>
          <w:p w14:paraId="6989F6E9" w14:textId="7EEA1B09" w:rsidR="000472F2" w:rsidRPr="00A969CA" w:rsidRDefault="000472F2" w:rsidP="1184D9FE">
            <w:pPr>
              <w:pStyle w:val="paragraph"/>
              <w:spacing w:before="0" w:beforeAutospacing="0" w:after="0" w:afterAutospacing="0"/>
              <w:textAlignment w:val="baseline"/>
              <w:rPr>
                <w:rStyle w:val="eop"/>
                <w:rFonts w:ascii="Arial" w:hAnsi="Arial" w:cs="Arial"/>
                <w:color w:val="000000" w:themeColor="text1"/>
              </w:rPr>
            </w:pPr>
            <w:r w:rsidRPr="1184D9FE">
              <w:rPr>
                <w:rStyle w:val="normaltextrun"/>
                <w:rFonts w:ascii="Arial" w:eastAsiaTheme="majorEastAsia" w:hAnsi="Arial" w:cs="Arial"/>
                <w:b/>
                <w:color w:val="000000" w:themeColor="text1"/>
              </w:rPr>
              <w:t xml:space="preserve">Independent </w:t>
            </w:r>
            <w:r w:rsidR="00F67E83">
              <w:rPr>
                <w:rStyle w:val="normaltextrun"/>
                <w:rFonts w:ascii="Arial" w:eastAsiaTheme="majorEastAsia" w:hAnsi="Arial" w:cs="Arial"/>
                <w:b/>
                <w:color w:val="000000" w:themeColor="text1"/>
              </w:rPr>
              <w:t>p</w:t>
            </w:r>
            <w:r w:rsidR="00F67E83" w:rsidRPr="1184D9FE">
              <w:rPr>
                <w:rStyle w:val="normaltextrun"/>
                <w:rFonts w:ascii="Arial" w:eastAsiaTheme="majorEastAsia" w:hAnsi="Arial" w:cs="Arial"/>
                <w:b/>
                <w:color w:val="000000" w:themeColor="text1"/>
              </w:rPr>
              <w:t>ractice</w:t>
            </w:r>
            <w:r w:rsidRPr="1184D9FE">
              <w:rPr>
                <w:rStyle w:val="normaltextrun"/>
                <w:rFonts w:ascii="Arial" w:eastAsiaTheme="majorEastAsia" w:hAnsi="Arial" w:cs="Arial"/>
                <w:b/>
                <w:color w:val="000000" w:themeColor="text1"/>
              </w:rPr>
              <w:t>:</w:t>
            </w:r>
            <w:r w:rsidRPr="1184D9FE">
              <w:rPr>
                <w:rStyle w:val="eop"/>
                <w:rFonts w:ascii="Arial" w:hAnsi="Arial" w:cs="Arial"/>
                <w:color w:val="000000" w:themeColor="text1"/>
              </w:rPr>
              <w:t> </w:t>
            </w:r>
            <w:r w:rsidR="113F28C4" w:rsidRPr="14875DE2">
              <w:rPr>
                <w:rStyle w:val="eop"/>
                <w:rFonts w:ascii="Arial" w:hAnsi="Arial" w:cs="Arial"/>
                <w:color w:val="000000" w:themeColor="text1"/>
              </w:rPr>
              <w:t xml:space="preserve">Block </w:t>
            </w:r>
            <w:r w:rsidR="003064F7">
              <w:rPr>
                <w:rStyle w:val="eop"/>
                <w:rFonts w:ascii="Arial" w:hAnsi="Arial" w:cs="Arial"/>
                <w:color w:val="000000" w:themeColor="text1"/>
              </w:rPr>
              <w:t>2</w:t>
            </w:r>
            <w:r w:rsidR="00323F28">
              <w:rPr>
                <w:rStyle w:val="eop"/>
                <w:rFonts w:ascii="Arial" w:hAnsi="Arial" w:cs="Arial"/>
                <w:color w:val="000000" w:themeColor="text1"/>
              </w:rPr>
              <w:t>,</w:t>
            </w:r>
            <w:r w:rsidR="113F28C4" w:rsidRPr="14875DE2">
              <w:rPr>
                <w:rStyle w:val="eop"/>
                <w:rFonts w:ascii="Arial" w:hAnsi="Arial" w:cs="Arial"/>
                <w:color w:val="000000" w:themeColor="text1"/>
              </w:rPr>
              <w:t xml:space="preserve"> </w:t>
            </w:r>
            <w:r w:rsidR="00323F28">
              <w:rPr>
                <w:rStyle w:val="eop"/>
                <w:rFonts w:ascii="Arial" w:hAnsi="Arial" w:cs="Arial"/>
                <w:color w:val="000000" w:themeColor="text1"/>
              </w:rPr>
              <w:t>t</w:t>
            </w:r>
            <w:r w:rsidR="00323F28" w:rsidRPr="14875DE2">
              <w:rPr>
                <w:rStyle w:val="eop"/>
                <w:rFonts w:ascii="Arial" w:hAnsi="Arial" w:cs="Arial"/>
                <w:color w:val="000000" w:themeColor="text1"/>
              </w:rPr>
              <w:t xml:space="preserve">ask </w:t>
            </w:r>
            <w:r w:rsidR="003064F7">
              <w:rPr>
                <w:rStyle w:val="eop"/>
                <w:rFonts w:ascii="Arial" w:hAnsi="Arial" w:cs="Arial"/>
                <w:color w:val="000000" w:themeColor="text1"/>
              </w:rPr>
              <w:t>9</w:t>
            </w:r>
          </w:p>
          <w:p w14:paraId="1F59B863" w14:textId="32E76915" w:rsidR="000472F2" w:rsidRPr="00A969CA" w:rsidRDefault="00C11A21">
            <w:pPr>
              <w:pStyle w:val="paragraph"/>
              <w:spacing w:before="0" w:beforeAutospacing="0" w:after="0" w:afterAutospacing="0"/>
              <w:textAlignment w:val="baseline"/>
              <w:rPr>
                <w:rFonts w:ascii="Arial" w:hAnsi="Arial" w:cs="Arial"/>
              </w:rPr>
            </w:pPr>
            <w:r>
              <w:rPr>
                <w:rStyle w:val="eop"/>
                <w:rFonts w:ascii="Arial" w:hAnsi="Arial" w:cs="Arial"/>
                <w:color w:val="000000" w:themeColor="text1"/>
              </w:rPr>
              <w:t>Learner</w:t>
            </w:r>
            <w:r w:rsidR="000472F2" w:rsidRPr="1184D9FE">
              <w:rPr>
                <w:rStyle w:val="eop"/>
                <w:rFonts w:ascii="Arial" w:hAnsi="Arial" w:cs="Arial"/>
                <w:color w:val="000000" w:themeColor="text1"/>
              </w:rPr>
              <w:t xml:space="preserve">s will complete a timed tasked to gain consent in advance of taking a physiological measurement. Peer assessment </w:t>
            </w:r>
            <w:r w:rsidR="0070321A">
              <w:rPr>
                <w:rStyle w:val="eop"/>
                <w:rFonts w:ascii="Arial" w:hAnsi="Arial" w:cs="Arial"/>
                <w:color w:val="000000" w:themeColor="text1"/>
              </w:rPr>
              <w:t xml:space="preserve">to provide </w:t>
            </w:r>
            <w:r w:rsidR="000472F2" w:rsidRPr="1184D9FE">
              <w:rPr>
                <w:rStyle w:val="eop"/>
                <w:rFonts w:ascii="Arial" w:hAnsi="Arial" w:cs="Arial"/>
                <w:color w:val="000000" w:themeColor="text1"/>
              </w:rPr>
              <w:t xml:space="preserve">support. </w:t>
            </w:r>
          </w:p>
          <w:p w14:paraId="50036B8E" w14:textId="77777777" w:rsidR="000472F2" w:rsidRPr="00A969CA" w:rsidRDefault="000472F2">
            <w:pPr>
              <w:pStyle w:val="paragraph"/>
              <w:spacing w:before="0" w:beforeAutospacing="0" w:after="0" w:afterAutospacing="0"/>
              <w:textAlignment w:val="baseline"/>
              <w:rPr>
                <w:rStyle w:val="normaltextrun"/>
                <w:rFonts w:ascii="Arial" w:eastAsiaTheme="majorEastAsia" w:hAnsi="Arial" w:cs="Arial"/>
                <w:b/>
                <w:bCs/>
                <w:color w:val="000000"/>
              </w:rPr>
            </w:pPr>
          </w:p>
          <w:p w14:paraId="78320ECB" w14:textId="7549F4EC" w:rsidR="000472F2" w:rsidRPr="00A969CA" w:rsidRDefault="000472F2" w:rsidP="1184D9FE">
            <w:pPr>
              <w:pStyle w:val="paragraph"/>
              <w:spacing w:before="0" w:beforeAutospacing="0" w:after="0" w:afterAutospacing="0"/>
              <w:textAlignment w:val="baseline"/>
              <w:rPr>
                <w:rStyle w:val="eop"/>
                <w:rFonts w:ascii="Arial" w:hAnsi="Arial" w:cs="Arial"/>
                <w:color w:val="000000" w:themeColor="text1"/>
              </w:rPr>
            </w:pPr>
            <w:r w:rsidRPr="00A969CA">
              <w:rPr>
                <w:rStyle w:val="normaltextrun"/>
                <w:rFonts w:ascii="Arial" w:eastAsiaTheme="majorEastAsia" w:hAnsi="Arial" w:cs="Arial"/>
                <w:b/>
                <w:bCs/>
                <w:color w:val="000000" w:themeColor="text1"/>
              </w:rPr>
              <w:t>Review:</w:t>
            </w:r>
            <w:r w:rsidRPr="00A969CA">
              <w:rPr>
                <w:rStyle w:val="eop"/>
                <w:rFonts w:ascii="Arial" w:hAnsi="Arial" w:cs="Arial"/>
                <w:color w:val="000000" w:themeColor="text1"/>
              </w:rPr>
              <w:t> </w:t>
            </w:r>
            <w:r w:rsidR="52611D0E" w:rsidRPr="14875DE2">
              <w:rPr>
                <w:rStyle w:val="eop"/>
                <w:rFonts w:ascii="Arial" w:hAnsi="Arial" w:cs="Arial"/>
                <w:color w:val="000000" w:themeColor="text1"/>
              </w:rPr>
              <w:t xml:space="preserve">Block </w:t>
            </w:r>
            <w:r w:rsidR="003064F7">
              <w:rPr>
                <w:rStyle w:val="eop"/>
                <w:rFonts w:ascii="Arial" w:hAnsi="Arial" w:cs="Arial"/>
                <w:color w:val="000000" w:themeColor="text1"/>
              </w:rPr>
              <w:t>2</w:t>
            </w:r>
            <w:r w:rsidR="00323F28">
              <w:rPr>
                <w:rStyle w:val="eop"/>
                <w:rFonts w:ascii="Arial" w:hAnsi="Arial" w:cs="Arial"/>
                <w:color w:val="000000" w:themeColor="text1"/>
              </w:rPr>
              <w:t>,</w:t>
            </w:r>
            <w:r w:rsidR="52611D0E" w:rsidRPr="14875DE2">
              <w:rPr>
                <w:rStyle w:val="eop"/>
                <w:rFonts w:ascii="Arial" w:hAnsi="Arial" w:cs="Arial"/>
                <w:color w:val="000000" w:themeColor="text1"/>
              </w:rPr>
              <w:t xml:space="preserve"> </w:t>
            </w:r>
            <w:r w:rsidR="00323F28">
              <w:rPr>
                <w:rStyle w:val="eop"/>
                <w:rFonts w:ascii="Arial" w:hAnsi="Arial" w:cs="Arial"/>
                <w:color w:val="000000" w:themeColor="text1"/>
              </w:rPr>
              <w:t>t</w:t>
            </w:r>
            <w:r w:rsidR="00323F28" w:rsidRPr="14875DE2">
              <w:rPr>
                <w:rStyle w:val="eop"/>
                <w:rFonts w:ascii="Arial" w:hAnsi="Arial" w:cs="Arial"/>
                <w:color w:val="000000" w:themeColor="text1"/>
              </w:rPr>
              <w:t xml:space="preserve">ask </w:t>
            </w:r>
            <w:r w:rsidR="003064F7">
              <w:rPr>
                <w:rStyle w:val="eop"/>
                <w:rFonts w:ascii="Arial" w:hAnsi="Arial" w:cs="Arial"/>
                <w:color w:val="000000" w:themeColor="text1"/>
              </w:rPr>
              <w:t>10</w:t>
            </w:r>
          </w:p>
          <w:p w14:paraId="63BFB62E" w14:textId="61D71332" w:rsidR="000472F2" w:rsidRPr="00675F1D" w:rsidRDefault="0070321A" w:rsidP="00675F1D">
            <w:pPr>
              <w:pStyle w:val="paragraph"/>
              <w:spacing w:before="0" w:beforeAutospacing="0" w:after="0" w:afterAutospacing="0"/>
              <w:textAlignment w:val="baseline"/>
              <w:rPr>
                <w:rFonts w:ascii="Arial" w:hAnsi="Arial" w:cs="Arial"/>
              </w:rPr>
            </w:pPr>
            <w:r>
              <w:rPr>
                <w:rStyle w:val="eop"/>
                <w:rFonts w:ascii="Arial" w:hAnsi="Arial" w:cs="Arial"/>
                <w:color w:val="000000" w:themeColor="text1"/>
              </w:rPr>
              <w:t>S</w:t>
            </w:r>
            <w:r w:rsidR="000472F2" w:rsidRPr="00A969CA">
              <w:rPr>
                <w:rStyle w:val="eop"/>
                <w:rFonts w:ascii="Arial" w:hAnsi="Arial" w:cs="Arial"/>
                <w:color w:val="000000" w:themeColor="text1"/>
              </w:rPr>
              <w:t>cenarios are provided</w:t>
            </w:r>
            <w:r>
              <w:rPr>
                <w:rStyle w:val="eop"/>
                <w:rFonts w:ascii="Arial" w:hAnsi="Arial" w:cs="Arial"/>
                <w:color w:val="000000" w:themeColor="text1"/>
              </w:rPr>
              <w:t>. C</w:t>
            </w:r>
            <w:r w:rsidR="000472F2" w:rsidRPr="00A969CA">
              <w:rPr>
                <w:rStyle w:val="eop"/>
                <w:rFonts w:ascii="Arial" w:hAnsi="Arial" w:cs="Arial"/>
                <w:color w:val="000000" w:themeColor="text1"/>
              </w:rPr>
              <w:t>an consent be accepted? Are there any identifiable ethical considerations?</w:t>
            </w:r>
            <w:r>
              <w:rPr>
                <w:rStyle w:val="eop"/>
                <w:rFonts w:ascii="Arial" w:hAnsi="Arial" w:cs="Arial"/>
                <w:color w:val="000000" w:themeColor="text1"/>
              </w:rPr>
              <w:t xml:space="preserve"> Reflection task.</w:t>
            </w:r>
          </w:p>
        </w:tc>
        <w:tc>
          <w:tcPr>
            <w:tcW w:w="3177" w:type="dxa"/>
            <w:tcBorders>
              <w:top w:val="single" w:sz="4" w:space="0" w:color="auto"/>
              <w:bottom w:val="single" w:sz="4" w:space="0" w:color="auto"/>
            </w:tcBorders>
          </w:tcPr>
          <w:p w14:paraId="31B07504" w14:textId="1A17B625" w:rsidR="000472F2" w:rsidRPr="00030EA4" w:rsidRDefault="00C11A21" w:rsidP="00DB1AD6">
            <w:pPr>
              <w:rPr>
                <w:rFonts w:cs="Arial"/>
                <w:szCs w:val="24"/>
                <w:lang w:val="it-IT"/>
              </w:rPr>
            </w:pPr>
            <w:r>
              <w:rPr>
                <w:rFonts w:cs="Arial"/>
                <w:szCs w:val="24"/>
                <w:lang w:val="it-IT"/>
              </w:rPr>
              <w:t>Learner</w:t>
            </w:r>
            <w:r w:rsidR="000472F2" w:rsidRPr="00E20D82">
              <w:rPr>
                <w:rFonts w:cs="Arial"/>
                <w:szCs w:val="24"/>
                <w:lang w:val="it-IT"/>
              </w:rPr>
              <w:t xml:space="preserve"> </w:t>
            </w:r>
            <w:r w:rsidR="00F86C7F">
              <w:rPr>
                <w:rFonts w:cs="Arial"/>
                <w:szCs w:val="24"/>
                <w:lang w:val="it-IT"/>
              </w:rPr>
              <w:t>workbook</w:t>
            </w:r>
            <w:r w:rsidR="00DB1AD6">
              <w:rPr>
                <w:rFonts w:cs="Arial"/>
                <w:szCs w:val="24"/>
                <w:lang w:val="it-IT"/>
              </w:rPr>
              <w:t>, b</w:t>
            </w:r>
            <w:r w:rsidR="000472F2">
              <w:rPr>
                <w:rFonts w:cs="Arial"/>
                <w:szCs w:val="24"/>
                <w:lang w:val="it-IT"/>
              </w:rPr>
              <w:t>lock 2</w:t>
            </w:r>
            <w:r w:rsidR="00F86C7F">
              <w:rPr>
                <w:rFonts w:cs="Arial"/>
                <w:szCs w:val="24"/>
                <w:lang w:val="it-IT"/>
              </w:rPr>
              <w:t>, tasks</w:t>
            </w:r>
            <w:r w:rsidR="007940A0">
              <w:rPr>
                <w:rFonts w:cs="Arial"/>
                <w:szCs w:val="24"/>
                <w:lang w:val="it-IT"/>
              </w:rPr>
              <w:t xml:space="preserve"> </w:t>
            </w:r>
            <w:r w:rsidR="00047FBC">
              <w:rPr>
                <w:rFonts w:cs="Arial"/>
                <w:szCs w:val="24"/>
                <w:lang w:val="it-IT"/>
              </w:rPr>
              <w:t>6</w:t>
            </w:r>
            <w:r w:rsidR="005A203A" w:rsidRPr="005A203A">
              <w:rPr>
                <w:rFonts w:cs="Arial"/>
                <w:szCs w:val="24"/>
                <w:lang w:val="it-IT"/>
              </w:rPr>
              <w:t>–</w:t>
            </w:r>
            <w:r w:rsidR="003064F7">
              <w:rPr>
                <w:rFonts w:cs="Arial"/>
                <w:szCs w:val="24"/>
                <w:lang w:val="it-IT"/>
              </w:rPr>
              <w:t>10</w:t>
            </w:r>
          </w:p>
        </w:tc>
      </w:tr>
      <w:tr w:rsidR="000472F2" w:rsidRPr="006F2071" w14:paraId="10C22B03" w14:textId="77777777">
        <w:tc>
          <w:tcPr>
            <w:tcW w:w="1413" w:type="dxa"/>
            <w:tcBorders>
              <w:top w:val="single" w:sz="4" w:space="0" w:color="auto"/>
              <w:bottom w:val="single" w:sz="4" w:space="0" w:color="auto"/>
            </w:tcBorders>
          </w:tcPr>
          <w:p w14:paraId="03025289" w14:textId="77777777" w:rsidR="000472F2" w:rsidRDefault="000472F2">
            <w:pPr>
              <w:rPr>
                <w:rFonts w:cs="Arial"/>
                <w:szCs w:val="24"/>
              </w:rPr>
            </w:pPr>
            <w:r w:rsidRPr="00A969CA">
              <w:rPr>
                <w:rFonts w:cs="Arial"/>
                <w:szCs w:val="24"/>
              </w:rPr>
              <w:t>3</w:t>
            </w:r>
          </w:p>
          <w:p w14:paraId="5FD9842D" w14:textId="77777777" w:rsidR="00C36058" w:rsidRPr="00A969CA" w:rsidRDefault="00C36058">
            <w:pPr>
              <w:rPr>
                <w:rFonts w:cs="Arial"/>
                <w:szCs w:val="24"/>
              </w:rPr>
            </w:pPr>
          </w:p>
          <w:p w14:paraId="0B24F870" w14:textId="1AB35B0C" w:rsidR="000472F2" w:rsidRPr="00A969CA" w:rsidRDefault="000633BC">
            <w:pPr>
              <w:rPr>
                <w:rFonts w:cs="Arial"/>
                <w:szCs w:val="24"/>
              </w:rPr>
            </w:pPr>
            <w:r>
              <w:rPr>
                <w:rFonts w:cs="Arial"/>
                <w:szCs w:val="24"/>
              </w:rPr>
              <w:t>1 hour, 50 minutes</w:t>
            </w:r>
          </w:p>
          <w:p w14:paraId="245B89AD" w14:textId="77777777" w:rsidR="000472F2" w:rsidRPr="00A969CA" w:rsidRDefault="000472F2">
            <w:pPr>
              <w:rPr>
                <w:rFonts w:cs="Arial"/>
                <w:szCs w:val="24"/>
              </w:rPr>
            </w:pPr>
          </w:p>
        </w:tc>
        <w:tc>
          <w:tcPr>
            <w:tcW w:w="5186" w:type="dxa"/>
            <w:gridSpan w:val="2"/>
            <w:tcBorders>
              <w:top w:val="single" w:sz="4" w:space="0" w:color="auto"/>
              <w:bottom w:val="single" w:sz="4" w:space="0" w:color="auto"/>
            </w:tcBorders>
          </w:tcPr>
          <w:p w14:paraId="66BD8A07" w14:textId="4382CF1F" w:rsidR="000472F2" w:rsidRPr="00A969CA" w:rsidRDefault="000472F2">
            <w:pPr>
              <w:rPr>
                <w:rFonts w:cs="Arial"/>
                <w:szCs w:val="24"/>
              </w:rPr>
            </w:pPr>
            <w:r w:rsidRPr="00A969CA">
              <w:rPr>
                <w:rFonts w:cs="Arial"/>
                <w:b/>
                <w:bCs/>
                <w:szCs w:val="24"/>
              </w:rPr>
              <w:t>Please note:</w:t>
            </w:r>
            <w:r w:rsidRPr="00A969CA">
              <w:rPr>
                <w:rFonts w:cs="Arial"/>
                <w:szCs w:val="24"/>
              </w:rPr>
              <w:t xml:space="preserve"> </w:t>
            </w:r>
            <w:r w:rsidR="0070321A">
              <w:rPr>
                <w:rFonts w:cs="Arial"/>
                <w:szCs w:val="24"/>
              </w:rPr>
              <w:t>T</w:t>
            </w:r>
            <w:r w:rsidR="0070321A" w:rsidRPr="00A969CA">
              <w:rPr>
                <w:rFonts w:cs="Arial"/>
                <w:szCs w:val="24"/>
              </w:rPr>
              <w:t xml:space="preserve">his </w:t>
            </w:r>
            <w:r w:rsidRPr="00A969CA">
              <w:rPr>
                <w:rFonts w:cs="Arial"/>
                <w:szCs w:val="24"/>
              </w:rPr>
              <w:t xml:space="preserve">lesson must be completed before enacting the practical measurements to ensure that </w:t>
            </w:r>
            <w:r w:rsidR="00C11A21">
              <w:rPr>
                <w:rFonts w:cs="Arial"/>
                <w:szCs w:val="24"/>
              </w:rPr>
              <w:t>learner</w:t>
            </w:r>
            <w:r w:rsidRPr="00A969CA">
              <w:rPr>
                <w:rFonts w:cs="Arial"/>
                <w:szCs w:val="24"/>
              </w:rPr>
              <w:t xml:space="preserve">s know the normal ranges and equipment to be used. </w:t>
            </w:r>
          </w:p>
          <w:p w14:paraId="1065177C" w14:textId="77777777" w:rsidR="000472F2" w:rsidRPr="00A969CA" w:rsidRDefault="000472F2">
            <w:pPr>
              <w:rPr>
                <w:rFonts w:cs="Arial"/>
                <w:szCs w:val="24"/>
              </w:rPr>
            </w:pPr>
          </w:p>
          <w:p w14:paraId="11429F41" w14:textId="0C50AF55" w:rsidR="000472F2" w:rsidRPr="00A969CA" w:rsidRDefault="000472F2">
            <w:pPr>
              <w:rPr>
                <w:rFonts w:cs="Arial"/>
                <w:color w:val="C00000"/>
                <w:szCs w:val="24"/>
              </w:rPr>
            </w:pPr>
            <w:r w:rsidRPr="00A969CA">
              <w:rPr>
                <w:rFonts w:cs="Arial"/>
                <w:color w:val="C00000"/>
                <w:szCs w:val="24"/>
              </w:rPr>
              <w:t>Aim:</w:t>
            </w:r>
            <w:r w:rsidRPr="00A969CA">
              <w:rPr>
                <w:rFonts w:eastAsiaTheme="minorEastAsia" w:cs="Arial"/>
                <w:color w:val="000000" w:themeColor="dark1"/>
                <w:kern w:val="24"/>
                <w:szCs w:val="24"/>
                <w:lang w:val="en-US" w:eastAsia="en-GB"/>
              </w:rPr>
              <w:t xml:space="preserve"> </w:t>
            </w:r>
            <w:r w:rsidR="00F018DB">
              <w:rPr>
                <w:rFonts w:cs="Arial"/>
                <w:szCs w:val="24"/>
                <w:lang w:val="en-US"/>
              </w:rPr>
              <w:t>To u</w:t>
            </w:r>
            <w:r w:rsidRPr="00A969CA">
              <w:rPr>
                <w:rFonts w:cs="Arial"/>
                <w:szCs w:val="24"/>
                <w:lang w:val="en-US"/>
              </w:rPr>
              <w:t>se physiological measurement equipment.</w:t>
            </w:r>
          </w:p>
          <w:p w14:paraId="43E444B9" w14:textId="77777777" w:rsidR="000472F2" w:rsidRPr="00A969CA" w:rsidRDefault="000472F2">
            <w:pPr>
              <w:rPr>
                <w:rFonts w:cs="Arial"/>
                <w:color w:val="C00000"/>
                <w:szCs w:val="24"/>
              </w:rPr>
            </w:pPr>
          </w:p>
          <w:p w14:paraId="272D4B52" w14:textId="2143B142" w:rsidR="000472F2" w:rsidRPr="00A969CA" w:rsidRDefault="000472F2">
            <w:pPr>
              <w:rPr>
                <w:rFonts w:cs="Arial"/>
                <w:szCs w:val="24"/>
              </w:rPr>
            </w:pPr>
            <w:r w:rsidRPr="00A969CA">
              <w:rPr>
                <w:rFonts w:cs="Arial"/>
                <w:color w:val="C00000"/>
                <w:szCs w:val="24"/>
              </w:rPr>
              <w:t xml:space="preserve">What the </w:t>
            </w:r>
            <w:r w:rsidR="00C11A21">
              <w:rPr>
                <w:rFonts w:cs="Arial"/>
                <w:color w:val="C00000"/>
                <w:szCs w:val="24"/>
              </w:rPr>
              <w:t>learner</w:t>
            </w:r>
            <w:r w:rsidRPr="00A969CA">
              <w:rPr>
                <w:rFonts w:cs="Arial"/>
                <w:color w:val="C00000"/>
                <w:szCs w:val="24"/>
              </w:rPr>
              <w:t>s are learning:</w:t>
            </w:r>
            <w:r w:rsidRPr="00A969CA">
              <w:rPr>
                <w:rFonts w:eastAsiaTheme="minorEastAsia" w:cs="Arial"/>
                <w:b/>
                <w:bCs/>
                <w:color w:val="FFFFFF" w:themeColor="light1"/>
                <w:kern w:val="24"/>
                <w:szCs w:val="24"/>
                <w:lang w:val="en-US" w:eastAsia="en-GB"/>
              </w:rPr>
              <w:t xml:space="preserve"> </w:t>
            </w:r>
            <w:r w:rsidRPr="009F2B47">
              <w:rPr>
                <w:rFonts w:cs="Arial"/>
                <w:szCs w:val="24"/>
                <w:lang w:val="en-US"/>
              </w:rPr>
              <w:t xml:space="preserve">Physiological </w:t>
            </w:r>
            <w:r w:rsidR="0070321A">
              <w:rPr>
                <w:rFonts w:cs="Arial"/>
                <w:szCs w:val="24"/>
                <w:lang w:val="en-US"/>
              </w:rPr>
              <w:t>m</w:t>
            </w:r>
            <w:r w:rsidR="0070321A" w:rsidRPr="009F2B47">
              <w:rPr>
                <w:rFonts w:cs="Arial"/>
                <w:szCs w:val="24"/>
                <w:lang w:val="en-US"/>
              </w:rPr>
              <w:t xml:space="preserve">easurements </w:t>
            </w:r>
            <w:r w:rsidRPr="00A969CA">
              <w:rPr>
                <w:rFonts w:cs="Arial"/>
                <w:b/>
                <w:bCs/>
                <w:szCs w:val="24"/>
                <w:lang w:val="en-US"/>
              </w:rPr>
              <w:t>(K3.1, 3.2, 3.3</w:t>
            </w:r>
            <w:r w:rsidR="00682AE6">
              <w:rPr>
                <w:rFonts w:cs="Arial"/>
                <w:b/>
                <w:bCs/>
                <w:szCs w:val="24"/>
                <w:lang w:val="en-US"/>
              </w:rPr>
              <w:t xml:space="preserve">, </w:t>
            </w:r>
            <w:r w:rsidRPr="00A969CA">
              <w:rPr>
                <w:rFonts w:cs="Arial"/>
                <w:b/>
                <w:bCs/>
                <w:szCs w:val="24"/>
                <w:lang w:val="en-US"/>
              </w:rPr>
              <w:t>S3.16)</w:t>
            </w:r>
          </w:p>
          <w:p w14:paraId="0FAF41AA" w14:textId="77777777" w:rsidR="000472F2" w:rsidRPr="00A969CA" w:rsidRDefault="000472F2">
            <w:pPr>
              <w:rPr>
                <w:rFonts w:cs="Arial"/>
                <w:szCs w:val="24"/>
              </w:rPr>
            </w:pPr>
          </w:p>
          <w:p w14:paraId="5176C510" w14:textId="746A7DFB" w:rsidR="000472F2" w:rsidRPr="00A969CA" w:rsidRDefault="000472F2">
            <w:pPr>
              <w:rPr>
                <w:rFonts w:cs="Arial"/>
                <w:szCs w:val="24"/>
              </w:rPr>
            </w:pPr>
            <w:r w:rsidRPr="00A969CA">
              <w:rPr>
                <w:rFonts w:cs="Arial"/>
                <w:b/>
                <w:bCs/>
                <w:szCs w:val="24"/>
                <w:lang w:val="en-US"/>
              </w:rPr>
              <w:t xml:space="preserve">LO1: </w:t>
            </w:r>
            <w:r w:rsidRPr="00597604">
              <w:rPr>
                <w:rFonts w:cs="Arial"/>
                <w:b/>
                <w:bCs/>
                <w:szCs w:val="24"/>
                <w:lang w:val="en-US"/>
              </w:rPr>
              <w:t>Identify</w:t>
            </w:r>
            <w:r w:rsidRPr="00A969CA">
              <w:rPr>
                <w:rFonts w:cs="Arial"/>
                <w:szCs w:val="24"/>
                <w:lang w:val="en-US"/>
              </w:rPr>
              <w:t xml:space="preserve"> the normal ranges for each measurement in adults </w:t>
            </w:r>
            <w:r w:rsidR="00F67E83">
              <w:rPr>
                <w:rFonts w:cs="Arial"/>
                <w:szCs w:val="24"/>
                <w:lang w:val="en-US"/>
              </w:rPr>
              <w:t>and</w:t>
            </w:r>
            <w:r w:rsidRPr="00A969CA">
              <w:rPr>
                <w:rFonts w:cs="Arial"/>
                <w:szCs w:val="24"/>
                <w:lang w:val="en-US"/>
              </w:rPr>
              <w:t xml:space="preserve"> identify the equipment used to take the measurements</w:t>
            </w:r>
            <w:r w:rsidR="00374D68">
              <w:rPr>
                <w:rFonts w:cs="Arial"/>
                <w:szCs w:val="24"/>
                <w:lang w:val="en-US"/>
              </w:rPr>
              <w:t>.</w:t>
            </w:r>
          </w:p>
          <w:p w14:paraId="5472DA64" w14:textId="0E65EB2E" w:rsidR="000472F2" w:rsidRPr="00A969CA" w:rsidRDefault="000472F2">
            <w:pPr>
              <w:rPr>
                <w:rFonts w:cs="Arial"/>
                <w:szCs w:val="24"/>
              </w:rPr>
            </w:pPr>
            <w:r w:rsidRPr="00A969CA">
              <w:rPr>
                <w:rFonts w:cs="Arial"/>
                <w:b/>
                <w:bCs/>
                <w:szCs w:val="24"/>
                <w:lang w:val="en-US"/>
              </w:rPr>
              <w:t xml:space="preserve">LO2: </w:t>
            </w:r>
            <w:r w:rsidRPr="00597604">
              <w:rPr>
                <w:rFonts w:cs="Arial"/>
                <w:b/>
                <w:bCs/>
                <w:szCs w:val="24"/>
                <w:lang w:val="en-US"/>
              </w:rPr>
              <w:t>Describe</w:t>
            </w:r>
            <w:r w:rsidRPr="0074025F">
              <w:rPr>
                <w:rFonts w:cs="Arial"/>
                <w:szCs w:val="24"/>
                <w:lang w:val="en-US"/>
              </w:rPr>
              <w:t xml:space="preserve"> w</w:t>
            </w:r>
            <w:r w:rsidRPr="00A969CA">
              <w:rPr>
                <w:rFonts w:cs="Arial"/>
                <w:szCs w:val="24"/>
                <w:lang w:val="en-US"/>
              </w:rPr>
              <w:t xml:space="preserve">hy </w:t>
            </w:r>
            <w:r w:rsidR="0070321A">
              <w:rPr>
                <w:rFonts w:cs="Arial"/>
                <w:szCs w:val="24"/>
                <w:lang w:val="en-US"/>
              </w:rPr>
              <w:t xml:space="preserve">and when </w:t>
            </w:r>
            <w:r w:rsidRPr="00A969CA">
              <w:rPr>
                <w:rFonts w:cs="Arial"/>
                <w:szCs w:val="24"/>
                <w:lang w:val="en-US"/>
              </w:rPr>
              <w:t xml:space="preserve">these measurements </w:t>
            </w:r>
            <w:r w:rsidR="0070321A">
              <w:rPr>
                <w:rFonts w:cs="Arial"/>
                <w:szCs w:val="24"/>
                <w:lang w:val="en-US"/>
              </w:rPr>
              <w:t xml:space="preserve">should be </w:t>
            </w:r>
            <w:r w:rsidRPr="00A969CA">
              <w:rPr>
                <w:rFonts w:cs="Arial"/>
                <w:szCs w:val="24"/>
                <w:lang w:val="en-US"/>
              </w:rPr>
              <w:t>taken using scenarios provided during industry placement</w:t>
            </w:r>
            <w:r w:rsidR="00374D68">
              <w:rPr>
                <w:rFonts w:cs="Arial"/>
                <w:szCs w:val="24"/>
                <w:lang w:val="en-US"/>
              </w:rPr>
              <w:t>.</w:t>
            </w:r>
            <w:r w:rsidRPr="00A969CA">
              <w:rPr>
                <w:rFonts w:cs="Arial"/>
                <w:szCs w:val="24"/>
                <w:lang w:val="en-US"/>
              </w:rPr>
              <w:t xml:space="preserve"> </w:t>
            </w:r>
          </w:p>
          <w:p w14:paraId="55311787" w14:textId="76FBF383" w:rsidR="000472F2" w:rsidRPr="00A969CA" w:rsidRDefault="000472F2">
            <w:pPr>
              <w:rPr>
                <w:rFonts w:cs="Arial"/>
                <w:szCs w:val="24"/>
              </w:rPr>
            </w:pPr>
            <w:r w:rsidRPr="00A969CA">
              <w:rPr>
                <w:rFonts w:cs="Arial"/>
                <w:b/>
                <w:bCs/>
                <w:szCs w:val="24"/>
              </w:rPr>
              <w:t>LO3:</w:t>
            </w:r>
            <w:r w:rsidRPr="00A969CA">
              <w:rPr>
                <w:rFonts w:cs="Arial"/>
                <w:b/>
                <w:bCs/>
                <w:szCs w:val="24"/>
                <w:lang w:val="en-US"/>
              </w:rPr>
              <w:t xml:space="preserve"> </w:t>
            </w:r>
            <w:r w:rsidRPr="00597604">
              <w:rPr>
                <w:rFonts w:cs="Arial"/>
                <w:b/>
                <w:bCs/>
                <w:szCs w:val="24"/>
                <w:lang w:val="en-US"/>
              </w:rPr>
              <w:t>Apply</w:t>
            </w:r>
            <w:r w:rsidRPr="0074025F">
              <w:rPr>
                <w:rFonts w:cs="Arial"/>
                <w:szCs w:val="24"/>
                <w:lang w:val="en-US"/>
              </w:rPr>
              <w:t xml:space="preserve"> the</w:t>
            </w:r>
            <w:r w:rsidRPr="00A969CA">
              <w:rPr>
                <w:rFonts w:cs="Arial"/>
                <w:szCs w:val="24"/>
                <w:lang w:val="en-US"/>
              </w:rPr>
              <w:t xml:space="preserve"> identification of normal ranges, equipment used, when and why measurements are taken</w:t>
            </w:r>
            <w:r w:rsidR="00374D68">
              <w:rPr>
                <w:rFonts w:cs="Arial"/>
                <w:szCs w:val="24"/>
                <w:lang w:val="en-US"/>
              </w:rPr>
              <w:t>.</w:t>
            </w:r>
          </w:p>
          <w:p w14:paraId="576070C8" w14:textId="77777777" w:rsidR="000472F2" w:rsidRPr="00A969CA" w:rsidRDefault="000472F2">
            <w:pPr>
              <w:rPr>
                <w:rFonts w:cs="Arial"/>
                <w:color w:val="C00000"/>
                <w:szCs w:val="24"/>
              </w:rPr>
            </w:pPr>
          </w:p>
          <w:p w14:paraId="29D38139" w14:textId="3AB9E472" w:rsidR="000472F2" w:rsidRPr="00A969CA" w:rsidRDefault="000F5EB6">
            <w:pPr>
              <w:rPr>
                <w:rFonts w:cs="Arial"/>
                <w:color w:val="C00000"/>
                <w:szCs w:val="24"/>
              </w:rPr>
            </w:pPr>
            <w:r>
              <w:rPr>
                <w:rFonts w:cs="Arial"/>
                <w:color w:val="C00000"/>
                <w:szCs w:val="24"/>
              </w:rPr>
              <w:t>Lesson outline</w:t>
            </w:r>
            <w:r w:rsidR="000472F2" w:rsidRPr="00A969CA">
              <w:rPr>
                <w:rFonts w:cs="Arial"/>
                <w:color w:val="C00000"/>
                <w:szCs w:val="24"/>
              </w:rPr>
              <w:t>:</w:t>
            </w:r>
          </w:p>
          <w:p w14:paraId="4B68B282" w14:textId="4BFA9DB2" w:rsidR="000472F2" w:rsidRPr="00A969CA" w:rsidRDefault="000F5EB6" w:rsidP="14875DE2">
            <w:pPr>
              <w:rPr>
                <w:rFonts w:cs="Arial"/>
                <w:color w:val="C00000"/>
              </w:rPr>
            </w:pPr>
            <w:r>
              <w:rPr>
                <w:rStyle w:val="normaltextrun"/>
                <w:rFonts w:eastAsiaTheme="majorEastAsia" w:cs="Arial"/>
                <w:b/>
                <w:color w:val="000000"/>
              </w:rPr>
              <w:t>Recall and connect</w:t>
            </w:r>
            <w:r w:rsidR="000472F2" w:rsidRPr="14875DE2">
              <w:rPr>
                <w:rStyle w:val="normaltextrun"/>
                <w:rFonts w:eastAsiaTheme="majorEastAsia" w:cs="Arial"/>
                <w:b/>
                <w:color w:val="000000"/>
              </w:rPr>
              <w:t>:</w:t>
            </w:r>
            <w:r w:rsidR="000472F2" w:rsidRPr="14875DE2">
              <w:rPr>
                <w:rFonts w:eastAsiaTheme="minorEastAsia" w:cs="Arial"/>
                <w:color w:val="000000" w:themeColor="dark1"/>
                <w:kern w:val="24"/>
                <w:lang w:val="en-US" w:eastAsia="en-GB"/>
              </w:rPr>
              <w:t xml:space="preserve"> </w:t>
            </w:r>
            <w:r w:rsidR="5FE06420" w:rsidRPr="6FB66819">
              <w:rPr>
                <w:rFonts w:eastAsiaTheme="minorEastAsia" w:cs="Arial"/>
                <w:color w:val="000000" w:themeColor="dark1"/>
                <w:kern w:val="24"/>
                <w:lang w:val="en-US" w:eastAsia="en-GB"/>
              </w:rPr>
              <w:t xml:space="preserve">Block </w:t>
            </w:r>
            <w:r w:rsidR="3D59ACA3" w:rsidRPr="7315DC59">
              <w:rPr>
                <w:rFonts w:eastAsiaTheme="minorEastAsia" w:cs="Arial"/>
                <w:color w:val="000000" w:themeColor="dark1"/>
                <w:kern w:val="24"/>
                <w:lang w:val="en-US" w:eastAsia="en-GB"/>
              </w:rPr>
              <w:t>2</w:t>
            </w:r>
            <w:r w:rsidR="00120C82">
              <w:rPr>
                <w:rFonts w:eastAsiaTheme="minorEastAsia" w:cs="Arial"/>
                <w:color w:val="000000" w:themeColor="dark1"/>
                <w:kern w:val="24"/>
                <w:lang w:val="en-US" w:eastAsia="en-GB"/>
              </w:rPr>
              <w:t>, task</w:t>
            </w:r>
            <w:r w:rsidR="5FE06420" w:rsidRPr="6FB66819">
              <w:rPr>
                <w:rFonts w:eastAsiaTheme="minorEastAsia" w:cs="Arial"/>
                <w:color w:val="000000" w:themeColor="dark1"/>
                <w:kern w:val="24"/>
                <w:lang w:val="en-US" w:eastAsia="en-GB"/>
              </w:rPr>
              <w:t xml:space="preserve"> </w:t>
            </w:r>
            <w:r w:rsidR="007D1645">
              <w:rPr>
                <w:rFonts w:eastAsiaTheme="minorEastAsia" w:cs="Arial"/>
                <w:color w:val="000000" w:themeColor="dark1"/>
                <w:kern w:val="24"/>
                <w:lang w:val="en-US" w:eastAsia="en-GB"/>
              </w:rPr>
              <w:t>11</w:t>
            </w:r>
          </w:p>
          <w:p w14:paraId="32113602" w14:textId="26DD3BBC" w:rsidR="000472F2" w:rsidRPr="00A969CA" w:rsidRDefault="000472F2">
            <w:pPr>
              <w:rPr>
                <w:rFonts w:cs="Arial"/>
                <w:color w:val="C00000"/>
              </w:rPr>
            </w:pPr>
            <w:r w:rsidRPr="14875DE2">
              <w:rPr>
                <w:rFonts w:eastAsiaTheme="majorEastAsia" w:cs="Arial"/>
                <w:color w:val="000000"/>
                <w:lang w:val="en-US"/>
              </w:rPr>
              <w:t xml:space="preserve">Recall body systems relating to </w:t>
            </w:r>
            <w:r w:rsidR="0070321A">
              <w:rPr>
                <w:rFonts w:eastAsiaTheme="majorEastAsia" w:cs="Arial"/>
                <w:color w:val="000000"/>
                <w:lang w:val="en-US"/>
              </w:rPr>
              <w:t xml:space="preserve">various </w:t>
            </w:r>
            <w:r w:rsidRPr="14875DE2">
              <w:rPr>
                <w:rFonts w:eastAsiaTheme="majorEastAsia" w:cs="Arial"/>
                <w:color w:val="000000"/>
                <w:lang w:val="en-US"/>
              </w:rPr>
              <w:t xml:space="preserve">measurements (recall from </w:t>
            </w:r>
            <w:r w:rsidR="006C70A1">
              <w:rPr>
                <w:rFonts w:eastAsiaTheme="majorEastAsia" w:cs="Arial"/>
                <w:color w:val="000000"/>
                <w:lang w:val="en-US"/>
              </w:rPr>
              <w:t>c</w:t>
            </w:r>
            <w:r w:rsidRPr="14875DE2">
              <w:rPr>
                <w:rFonts w:eastAsiaTheme="majorEastAsia" w:cs="Arial"/>
                <w:color w:val="000000"/>
                <w:lang w:val="en-US"/>
              </w:rPr>
              <w:t>ore B1).</w:t>
            </w:r>
          </w:p>
          <w:p w14:paraId="5ADF9944" w14:textId="1D9BC4F6" w:rsidR="14875DE2" w:rsidRDefault="14875DE2" w:rsidP="14875DE2">
            <w:pPr>
              <w:pStyle w:val="paragraph"/>
              <w:spacing w:before="0" w:beforeAutospacing="0" w:after="0" w:afterAutospacing="0"/>
              <w:rPr>
                <w:rStyle w:val="eop"/>
                <w:rFonts w:ascii="Arial" w:hAnsi="Arial" w:cs="Arial"/>
                <w:color w:val="000000" w:themeColor="text1"/>
              </w:rPr>
            </w:pPr>
          </w:p>
          <w:p w14:paraId="4C8B2C9C" w14:textId="01A71A06" w:rsidR="000472F2" w:rsidRPr="00A969CA" w:rsidRDefault="00F67E83" w:rsidP="14875DE2">
            <w:pPr>
              <w:pStyle w:val="paragraph"/>
              <w:spacing w:before="0" w:beforeAutospacing="0" w:after="0" w:afterAutospacing="0"/>
              <w:textAlignment w:val="baseline"/>
              <w:rPr>
                <w:rStyle w:val="eop"/>
                <w:rFonts w:ascii="Arial" w:hAnsi="Arial" w:cs="Arial"/>
                <w:color w:val="000000" w:themeColor="text1"/>
              </w:rPr>
            </w:pPr>
            <w:r>
              <w:rPr>
                <w:rStyle w:val="normaltextrun"/>
                <w:rFonts w:ascii="Arial" w:eastAsiaTheme="majorEastAsia" w:hAnsi="Arial" w:cs="Arial"/>
                <w:b/>
                <w:bCs/>
                <w:color w:val="000000" w:themeColor="text1"/>
              </w:rPr>
              <w:t>Present new information</w:t>
            </w:r>
            <w:r w:rsidR="000472F2" w:rsidRPr="00A969CA">
              <w:rPr>
                <w:rStyle w:val="normaltextrun"/>
                <w:rFonts w:ascii="Arial" w:eastAsiaTheme="majorEastAsia" w:hAnsi="Arial" w:cs="Arial"/>
                <w:b/>
                <w:bCs/>
                <w:color w:val="000000" w:themeColor="text1"/>
              </w:rPr>
              <w:t>:</w:t>
            </w:r>
            <w:r w:rsidR="000472F2" w:rsidRPr="00A969CA">
              <w:rPr>
                <w:rStyle w:val="eop"/>
                <w:rFonts w:ascii="Arial" w:hAnsi="Arial" w:cs="Arial"/>
                <w:color w:val="000000" w:themeColor="text1"/>
              </w:rPr>
              <w:t> </w:t>
            </w:r>
            <w:r w:rsidR="5F60BDB5" w:rsidRPr="3E9B8D34">
              <w:rPr>
                <w:rStyle w:val="eop"/>
                <w:rFonts w:ascii="Arial" w:hAnsi="Arial" w:cs="Arial"/>
                <w:color w:val="000000" w:themeColor="text1"/>
              </w:rPr>
              <w:t xml:space="preserve">Block </w:t>
            </w:r>
            <w:r w:rsidR="20F94CC8" w:rsidRPr="7315DC59">
              <w:rPr>
                <w:rStyle w:val="eop"/>
                <w:rFonts w:ascii="Arial" w:hAnsi="Arial" w:cs="Arial"/>
                <w:color w:val="000000" w:themeColor="text1"/>
              </w:rPr>
              <w:t>2</w:t>
            </w:r>
            <w:r w:rsidR="00120C82">
              <w:rPr>
                <w:rStyle w:val="eop"/>
                <w:rFonts w:ascii="Arial" w:hAnsi="Arial" w:cs="Arial"/>
                <w:color w:val="000000" w:themeColor="text1"/>
              </w:rPr>
              <w:t>, task</w:t>
            </w:r>
            <w:r w:rsidR="5F60BDB5" w:rsidRPr="3E9B8D34">
              <w:rPr>
                <w:rStyle w:val="eop"/>
                <w:rFonts w:ascii="Arial" w:hAnsi="Arial" w:cs="Arial"/>
                <w:color w:val="000000" w:themeColor="text1"/>
              </w:rPr>
              <w:t xml:space="preserve"> </w:t>
            </w:r>
            <w:r w:rsidR="007D1645">
              <w:rPr>
                <w:rStyle w:val="eop"/>
                <w:rFonts w:ascii="Arial" w:hAnsi="Arial" w:cs="Arial"/>
                <w:color w:val="000000" w:themeColor="text1"/>
              </w:rPr>
              <w:t>12</w:t>
            </w:r>
          </w:p>
          <w:p w14:paraId="66BA6EA9" w14:textId="063A5D4C" w:rsidR="14875DE2" w:rsidRDefault="000472F2" w:rsidP="00E20D82">
            <w:pPr>
              <w:pStyle w:val="paragraph"/>
              <w:spacing w:before="0" w:beforeAutospacing="0" w:after="0" w:afterAutospacing="0"/>
              <w:textAlignment w:val="baseline"/>
              <w:rPr>
                <w:rFonts w:ascii="Arial" w:hAnsi="Arial" w:cs="Arial"/>
                <w:color w:val="000000" w:themeColor="text1"/>
                <w:lang w:val="en-US"/>
              </w:rPr>
            </w:pPr>
            <w:r w:rsidRPr="00A969CA">
              <w:rPr>
                <w:rFonts w:ascii="Arial" w:hAnsi="Arial" w:cs="Arial"/>
                <w:color w:val="000000" w:themeColor="text1"/>
                <w:lang w:val="en-US"/>
              </w:rPr>
              <w:t xml:space="preserve">Identify the normal ranges for each measurement in adults </w:t>
            </w:r>
            <w:r w:rsidR="00F67E83">
              <w:rPr>
                <w:rFonts w:ascii="Arial" w:hAnsi="Arial" w:cs="Arial"/>
                <w:color w:val="000000" w:themeColor="text1"/>
                <w:lang w:val="en-US"/>
              </w:rPr>
              <w:t>and</w:t>
            </w:r>
            <w:r w:rsidRPr="00A969CA">
              <w:rPr>
                <w:rFonts w:ascii="Arial" w:hAnsi="Arial" w:cs="Arial"/>
                <w:color w:val="000000" w:themeColor="text1"/>
                <w:lang w:val="en-US"/>
              </w:rPr>
              <w:t xml:space="preserve"> the equipment used to take the measurements.</w:t>
            </w:r>
          </w:p>
          <w:p w14:paraId="3BECB8B4" w14:textId="77777777" w:rsidR="0070321A" w:rsidRPr="00E20D82" w:rsidRDefault="0070321A" w:rsidP="00E20D82">
            <w:pPr>
              <w:pStyle w:val="paragraph"/>
              <w:spacing w:before="0" w:beforeAutospacing="0" w:after="0" w:afterAutospacing="0"/>
              <w:textAlignment w:val="baseline"/>
              <w:rPr>
                <w:rStyle w:val="normaltextrun"/>
                <w:rFonts w:ascii="Arial" w:eastAsiaTheme="majorEastAsia" w:hAnsi="Arial" w:cs="Arial"/>
              </w:rPr>
            </w:pPr>
          </w:p>
          <w:p w14:paraId="1A72062B" w14:textId="0819D8CD" w:rsidR="0070321A" w:rsidRDefault="00F67E83" w:rsidP="002747AC">
            <w:pPr>
              <w:pStyle w:val="paragraph"/>
              <w:spacing w:before="0" w:beforeAutospacing="0" w:after="0" w:afterAutospacing="0"/>
              <w:textAlignment w:val="baseline"/>
              <w:rPr>
                <w:rStyle w:val="eop"/>
                <w:rFonts w:ascii="Arial" w:hAnsi="Arial" w:cs="Arial"/>
                <w:color w:val="000000" w:themeColor="text1"/>
              </w:rPr>
            </w:pPr>
            <w:r>
              <w:rPr>
                <w:rStyle w:val="normaltextrun"/>
                <w:rFonts w:ascii="Arial" w:eastAsiaTheme="majorEastAsia" w:hAnsi="Arial" w:cs="Arial"/>
                <w:b/>
                <w:color w:val="000000" w:themeColor="text1"/>
              </w:rPr>
              <w:t>Guided practice</w:t>
            </w:r>
            <w:r w:rsidR="000472F2" w:rsidRPr="14875DE2">
              <w:rPr>
                <w:rStyle w:val="normaltextrun"/>
                <w:rFonts w:ascii="Arial" w:eastAsiaTheme="majorEastAsia" w:hAnsi="Arial" w:cs="Arial"/>
                <w:b/>
                <w:color w:val="000000" w:themeColor="text1"/>
              </w:rPr>
              <w:t>:</w:t>
            </w:r>
            <w:r w:rsidR="000472F2" w:rsidRPr="14875DE2">
              <w:rPr>
                <w:rStyle w:val="eop"/>
                <w:rFonts w:ascii="Arial" w:hAnsi="Arial" w:cs="Arial"/>
                <w:color w:val="000000" w:themeColor="text1"/>
              </w:rPr>
              <w:t> </w:t>
            </w:r>
          </w:p>
          <w:p w14:paraId="636E5097" w14:textId="0F245455" w:rsidR="000C23CC" w:rsidRDefault="000472F2" w:rsidP="002747AC">
            <w:pPr>
              <w:pStyle w:val="paragraph"/>
              <w:spacing w:before="0" w:beforeAutospacing="0" w:after="0" w:afterAutospacing="0"/>
              <w:textAlignment w:val="baseline"/>
            </w:pPr>
            <w:r w:rsidRPr="14875DE2">
              <w:rPr>
                <w:rFonts w:ascii="Arial" w:hAnsi="Arial" w:cs="Arial"/>
                <w:color w:val="000000" w:themeColor="text1"/>
                <w:lang w:val="en-US"/>
              </w:rPr>
              <w:t xml:space="preserve">Describe why </w:t>
            </w:r>
            <w:r w:rsidR="0070321A">
              <w:rPr>
                <w:rFonts w:ascii="Arial" w:hAnsi="Arial" w:cs="Arial"/>
                <w:color w:val="000000" w:themeColor="text1"/>
                <w:lang w:val="en-US"/>
              </w:rPr>
              <w:t xml:space="preserve">and when </w:t>
            </w:r>
            <w:r w:rsidRPr="14875DE2">
              <w:rPr>
                <w:rFonts w:ascii="Arial" w:hAnsi="Arial" w:cs="Arial"/>
                <w:color w:val="000000" w:themeColor="text1"/>
                <w:lang w:val="en-US"/>
              </w:rPr>
              <w:t xml:space="preserve">these measurements should be taken using scenarios provided during industry placement. </w:t>
            </w:r>
          </w:p>
          <w:p w14:paraId="3EF1FA64" w14:textId="77777777" w:rsidR="007F5CB2" w:rsidRPr="006F2071" w:rsidRDefault="007F5CB2" w:rsidP="002747AC">
            <w:pPr>
              <w:pStyle w:val="paragraph"/>
              <w:spacing w:before="0" w:beforeAutospacing="0" w:after="0" w:afterAutospacing="0"/>
              <w:textAlignment w:val="baseline"/>
              <w:rPr>
                <w:rStyle w:val="normaltextrun"/>
              </w:rPr>
            </w:pPr>
          </w:p>
          <w:p w14:paraId="195A3613" w14:textId="7FC401FD" w:rsidR="000472F2" w:rsidRDefault="00F67E83" w:rsidP="002747AC">
            <w:pPr>
              <w:pStyle w:val="paragraph"/>
              <w:spacing w:before="0" w:beforeAutospacing="0" w:after="0" w:afterAutospacing="0"/>
              <w:textAlignment w:val="baseline"/>
            </w:pPr>
            <w:r>
              <w:rPr>
                <w:rStyle w:val="normaltextrun"/>
                <w:rFonts w:ascii="Arial" w:eastAsiaTheme="majorEastAsia" w:hAnsi="Arial" w:cs="Arial"/>
                <w:b/>
                <w:color w:val="000000" w:themeColor="text1"/>
              </w:rPr>
              <w:t>Independent practice</w:t>
            </w:r>
            <w:r w:rsidR="000472F2" w:rsidRPr="6E4A25EB">
              <w:rPr>
                <w:rStyle w:val="normaltextrun"/>
                <w:rFonts w:ascii="Arial" w:eastAsiaTheme="majorEastAsia" w:hAnsi="Arial" w:cs="Arial"/>
                <w:b/>
                <w:color w:val="000000" w:themeColor="text1"/>
              </w:rPr>
              <w:t>:</w:t>
            </w:r>
            <w:r w:rsidR="000472F2" w:rsidRPr="6E4A25EB">
              <w:rPr>
                <w:rStyle w:val="eop"/>
                <w:rFonts w:ascii="Arial" w:hAnsi="Arial" w:cs="Arial"/>
                <w:color w:val="000000" w:themeColor="text1"/>
              </w:rPr>
              <w:t> </w:t>
            </w:r>
          </w:p>
          <w:p w14:paraId="6634A41B" w14:textId="1D8D4132" w:rsidR="000472F2" w:rsidRPr="00E20D82" w:rsidRDefault="000472F2" w:rsidP="00E20D82">
            <w:pPr>
              <w:pStyle w:val="paragraph"/>
              <w:spacing w:before="0" w:beforeAutospacing="0" w:after="0" w:afterAutospacing="0"/>
              <w:textAlignment w:val="baseline"/>
            </w:pPr>
            <w:r w:rsidRPr="6E4A25EB">
              <w:rPr>
                <w:rFonts w:ascii="Arial" w:hAnsi="Arial" w:cs="Arial"/>
                <w:color w:val="000000" w:themeColor="text1"/>
                <w:lang w:val="en-US"/>
              </w:rPr>
              <w:t>Applying the identification of normal ranges, equipment used, when and why measurements are taken</w:t>
            </w:r>
            <w:r w:rsidR="0070321A">
              <w:rPr>
                <w:rFonts w:ascii="Arial" w:hAnsi="Arial" w:cs="Arial"/>
                <w:color w:val="000000" w:themeColor="text1"/>
                <w:lang w:val="en-US"/>
              </w:rPr>
              <w:t>. A</w:t>
            </w:r>
            <w:r w:rsidRPr="6E4A25EB">
              <w:rPr>
                <w:rFonts w:ascii="Arial" w:hAnsi="Arial" w:cs="Arial"/>
                <w:color w:val="000000" w:themeColor="text1"/>
                <w:lang w:val="en-US"/>
              </w:rPr>
              <w:t>ssessment of lesson content.</w:t>
            </w:r>
          </w:p>
          <w:p w14:paraId="6F860954" w14:textId="6A96063A" w:rsidR="6E4A25EB" w:rsidRDefault="6E4A25EB" w:rsidP="00E20D82">
            <w:pPr>
              <w:pStyle w:val="paragraph"/>
              <w:spacing w:before="0" w:beforeAutospacing="0" w:after="0" w:afterAutospacing="0"/>
              <w:rPr>
                <w:rStyle w:val="normaltextrun"/>
                <w:rFonts w:ascii="Arial" w:eastAsiaTheme="majorEastAsia" w:hAnsi="Arial" w:cs="Arial"/>
                <w:b/>
                <w:bCs/>
                <w:color w:val="000000" w:themeColor="text1"/>
              </w:rPr>
            </w:pPr>
          </w:p>
          <w:p w14:paraId="5CD73B6B" w14:textId="4F0ADF6C" w:rsidR="000472F2" w:rsidRPr="00A969CA" w:rsidRDefault="000472F2" w:rsidP="00E20D82">
            <w:pPr>
              <w:pStyle w:val="paragraph"/>
              <w:spacing w:before="0" w:beforeAutospacing="0" w:after="0" w:afterAutospacing="0"/>
              <w:textAlignment w:val="baseline"/>
              <w:rPr>
                <w:rFonts w:ascii="Arial" w:hAnsi="Arial" w:cs="Arial"/>
                <w:color w:val="000000" w:themeColor="text1"/>
              </w:rPr>
            </w:pPr>
            <w:r w:rsidRPr="6E4A25EB">
              <w:rPr>
                <w:rStyle w:val="normaltextrun"/>
                <w:rFonts w:ascii="Arial" w:eastAsiaTheme="majorEastAsia" w:hAnsi="Arial" w:cs="Arial"/>
                <w:b/>
                <w:color w:val="000000" w:themeColor="text1"/>
              </w:rPr>
              <w:t>Review:</w:t>
            </w:r>
            <w:r w:rsidRPr="6E4A25EB">
              <w:rPr>
                <w:rStyle w:val="eop"/>
                <w:rFonts w:ascii="Arial" w:hAnsi="Arial" w:cs="Arial"/>
                <w:color w:val="000000" w:themeColor="text1"/>
              </w:rPr>
              <w:t> </w:t>
            </w:r>
            <w:r w:rsidR="007D1645">
              <w:rPr>
                <w:rStyle w:val="eop"/>
                <w:rFonts w:ascii="Arial" w:hAnsi="Arial" w:cs="Arial"/>
                <w:color w:val="000000" w:themeColor="text1"/>
              </w:rPr>
              <w:t>Block 2</w:t>
            </w:r>
            <w:r w:rsidR="00120C82">
              <w:rPr>
                <w:rStyle w:val="eop"/>
                <w:rFonts w:ascii="Arial" w:hAnsi="Arial" w:cs="Arial"/>
                <w:color w:val="000000" w:themeColor="text1"/>
              </w:rPr>
              <w:t>, task</w:t>
            </w:r>
            <w:r w:rsidR="007D1645">
              <w:rPr>
                <w:rStyle w:val="eop"/>
                <w:rFonts w:ascii="Arial" w:hAnsi="Arial" w:cs="Arial"/>
                <w:color w:val="000000" w:themeColor="text1"/>
              </w:rPr>
              <w:t xml:space="preserve"> 13</w:t>
            </w:r>
          </w:p>
          <w:p w14:paraId="0C88972C" w14:textId="6F2A1E47" w:rsidR="000472F2" w:rsidRPr="00A969CA" w:rsidRDefault="000472F2" w:rsidP="00E20D82">
            <w:pPr>
              <w:pStyle w:val="paragraph"/>
              <w:spacing w:before="0" w:beforeAutospacing="0" w:after="0" w:afterAutospacing="0"/>
              <w:textAlignment w:val="baseline"/>
              <w:rPr>
                <w:rFonts w:ascii="Arial" w:hAnsi="Arial" w:cs="Arial"/>
                <w:color w:val="000000"/>
              </w:rPr>
            </w:pPr>
            <w:r w:rsidRPr="6E4A25EB">
              <w:rPr>
                <w:rFonts w:ascii="Arial" w:hAnsi="Arial" w:cs="Arial"/>
                <w:color w:val="000000" w:themeColor="text1"/>
                <w:lang w:val="en-US"/>
              </w:rPr>
              <w:t xml:space="preserve">Recall and review the equipment </w:t>
            </w:r>
            <w:r w:rsidR="0070321A">
              <w:rPr>
                <w:rFonts w:ascii="Arial" w:hAnsi="Arial" w:cs="Arial"/>
                <w:color w:val="000000" w:themeColor="text1"/>
                <w:lang w:val="en-US"/>
              </w:rPr>
              <w:t xml:space="preserve">used for </w:t>
            </w:r>
            <w:r w:rsidRPr="6E4A25EB">
              <w:rPr>
                <w:rFonts w:ascii="Arial" w:hAnsi="Arial" w:cs="Arial"/>
                <w:color w:val="000000" w:themeColor="text1"/>
                <w:lang w:val="en-US"/>
              </w:rPr>
              <w:t>the measurement</w:t>
            </w:r>
            <w:r w:rsidR="00682AE6">
              <w:rPr>
                <w:rFonts w:ascii="Arial" w:hAnsi="Arial" w:cs="Arial"/>
                <w:color w:val="000000" w:themeColor="text1"/>
                <w:lang w:val="en-US"/>
              </w:rPr>
              <w:t>s</w:t>
            </w:r>
            <w:r w:rsidRPr="6E4A25EB">
              <w:rPr>
                <w:rFonts w:ascii="Arial" w:hAnsi="Arial" w:cs="Arial"/>
                <w:color w:val="000000" w:themeColor="text1"/>
                <w:lang w:val="en-US"/>
              </w:rPr>
              <w:t xml:space="preserve">. </w:t>
            </w:r>
          </w:p>
        </w:tc>
        <w:tc>
          <w:tcPr>
            <w:tcW w:w="3177" w:type="dxa"/>
            <w:tcBorders>
              <w:top w:val="single" w:sz="4" w:space="0" w:color="auto"/>
              <w:bottom w:val="single" w:sz="4" w:space="0" w:color="auto"/>
            </w:tcBorders>
          </w:tcPr>
          <w:p w14:paraId="6CFBBE58" w14:textId="5F1608BF" w:rsidR="000472F2" w:rsidRPr="000C23CC" w:rsidRDefault="00C11A21" w:rsidP="00DB1AD6">
            <w:pPr>
              <w:rPr>
                <w:rFonts w:cs="Arial"/>
                <w:szCs w:val="24"/>
              </w:rPr>
            </w:pPr>
            <w:r>
              <w:rPr>
                <w:rFonts w:cs="Arial"/>
                <w:szCs w:val="24"/>
              </w:rPr>
              <w:t>Learner</w:t>
            </w:r>
            <w:r w:rsidR="000472F2" w:rsidRPr="000C23CC">
              <w:rPr>
                <w:rFonts w:cs="Arial"/>
                <w:szCs w:val="24"/>
              </w:rPr>
              <w:t xml:space="preserve"> </w:t>
            </w:r>
            <w:r w:rsidR="00F86C7F">
              <w:rPr>
                <w:rFonts w:cs="Arial"/>
                <w:szCs w:val="24"/>
              </w:rPr>
              <w:t>workbook</w:t>
            </w:r>
            <w:r w:rsidR="00DB1AD6">
              <w:rPr>
                <w:rFonts w:cs="Arial"/>
                <w:szCs w:val="24"/>
              </w:rPr>
              <w:t>, b</w:t>
            </w:r>
            <w:r w:rsidR="000472F2" w:rsidRPr="000C23CC">
              <w:rPr>
                <w:rFonts w:cs="Arial"/>
                <w:szCs w:val="24"/>
              </w:rPr>
              <w:t>lock 2</w:t>
            </w:r>
            <w:r w:rsidR="007940A0">
              <w:rPr>
                <w:rFonts w:cs="Arial"/>
                <w:szCs w:val="24"/>
              </w:rPr>
              <w:t>, t</w:t>
            </w:r>
            <w:r w:rsidR="00E20D82" w:rsidRPr="000C23CC">
              <w:rPr>
                <w:rFonts w:cs="Arial"/>
                <w:szCs w:val="24"/>
              </w:rPr>
              <w:t>asks</w:t>
            </w:r>
            <w:r w:rsidR="007940A0">
              <w:rPr>
                <w:rFonts w:cs="Arial"/>
                <w:szCs w:val="24"/>
              </w:rPr>
              <w:t xml:space="preserve"> </w:t>
            </w:r>
            <w:r w:rsidR="009F2B47">
              <w:rPr>
                <w:rFonts w:cs="Arial"/>
                <w:szCs w:val="24"/>
              </w:rPr>
              <w:t>11</w:t>
            </w:r>
            <w:r w:rsidR="005A203A" w:rsidRPr="005A203A">
              <w:rPr>
                <w:rFonts w:cs="Arial"/>
                <w:szCs w:val="24"/>
              </w:rPr>
              <w:t>–</w:t>
            </w:r>
            <w:r w:rsidR="009F2B47">
              <w:rPr>
                <w:rFonts w:cs="Arial"/>
                <w:szCs w:val="24"/>
              </w:rPr>
              <w:t>13</w:t>
            </w:r>
          </w:p>
        </w:tc>
      </w:tr>
      <w:tr w:rsidR="000472F2" w:rsidRPr="006F2071" w14:paraId="500D0B24" w14:textId="77777777">
        <w:tc>
          <w:tcPr>
            <w:tcW w:w="1413" w:type="dxa"/>
            <w:tcBorders>
              <w:top w:val="single" w:sz="4" w:space="0" w:color="auto"/>
              <w:bottom w:val="single" w:sz="4" w:space="0" w:color="auto"/>
            </w:tcBorders>
          </w:tcPr>
          <w:p w14:paraId="03F8BB14" w14:textId="77777777" w:rsidR="000472F2" w:rsidRDefault="000472F2">
            <w:pPr>
              <w:rPr>
                <w:rFonts w:cs="Arial"/>
                <w:szCs w:val="24"/>
              </w:rPr>
            </w:pPr>
            <w:r w:rsidRPr="00A969CA">
              <w:rPr>
                <w:rFonts w:cs="Arial"/>
                <w:szCs w:val="24"/>
              </w:rPr>
              <w:t xml:space="preserve">4 </w:t>
            </w:r>
          </w:p>
          <w:p w14:paraId="41249DD8" w14:textId="77777777" w:rsidR="00C36058" w:rsidRPr="00A969CA" w:rsidRDefault="00C36058">
            <w:pPr>
              <w:rPr>
                <w:rFonts w:cs="Arial"/>
                <w:szCs w:val="24"/>
              </w:rPr>
            </w:pPr>
          </w:p>
          <w:p w14:paraId="782DAF73" w14:textId="6B5A772D" w:rsidR="000472F2" w:rsidRPr="00A969CA" w:rsidRDefault="00765C13">
            <w:pPr>
              <w:rPr>
                <w:rFonts w:cs="Arial"/>
                <w:szCs w:val="24"/>
              </w:rPr>
            </w:pPr>
            <w:r>
              <w:rPr>
                <w:rFonts w:cs="Arial"/>
                <w:szCs w:val="24"/>
              </w:rPr>
              <w:t>3</w:t>
            </w:r>
            <w:r w:rsidR="000472F2" w:rsidRPr="00A969CA">
              <w:rPr>
                <w:rFonts w:cs="Arial"/>
                <w:szCs w:val="24"/>
              </w:rPr>
              <w:t xml:space="preserve"> hours</w:t>
            </w:r>
          </w:p>
        </w:tc>
        <w:tc>
          <w:tcPr>
            <w:tcW w:w="5186" w:type="dxa"/>
            <w:gridSpan w:val="2"/>
            <w:tcBorders>
              <w:top w:val="single" w:sz="4" w:space="0" w:color="auto"/>
              <w:bottom w:val="single" w:sz="4" w:space="0" w:color="auto"/>
            </w:tcBorders>
          </w:tcPr>
          <w:p w14:paraId="0BB0D008" w14:textId="2C0F1D04" w:rsidR="000472F2" w:rsidRPr="00A969CA" w:rsidRDefault="000472F2">
            <w:pPr>
              <w:rPr>
                <w:rFonts w:eastAsiaTheme="minorEastAsia" w:cs="Arial"/>
                <w:color w:val="000000" w:themeColor="dark1"/>
                <w:kern w:val="24"/>
                <w:szCs w:val="24"/>
                <w:lang w:val="en-US" w:eastAsia="en-GB"/>
              </w:rPr>
            </w:pPr>
            <w:r w:rsidRPr="00A969CA">
              <w:rPr>
                <w:rFonts w:cs="Arial"/>
                <w:color w:val="C00000"/>
                <w:szCs w:val="24"/>
              </w:rPr>
              <w:t>Aim:</w:t>
            </w:r>
            <w:r w:rsidRPr="00A969CA">
              <w:rPr>
                <w:rFonts w:eastAsiaTheme="minorEastAsia" w:cs="Arial"/>
                <w:color w:val="000000" w:themeColor="dark1"/>
                <w:kern w:val="24"/>
                <w:szCs w:val="24"/>
                <w:lang w:val="en-US" w:eastAsia="en-GB"/>
              </w:rPr>
              <w:t xml:space="preserve"> </w:t>
            </w:r>
            <w:r w:rsidR="00F018DB">
              <w:rPr>
                <w:rFonts w:cs="Arial"/>
                <w:szCs w:val="24"/>
                <w:lang w:val="en-US"/>
              </w:rPr>
              <w:t>To u</w:t>
            </w:r>
            <w:r w:rsidRPr="00A969CA">
              <w:rPr>
                <w:rFonts w:cs="Arial"/>
                <w:szCs w:val="24"/>
                <w:lang w:val="en-US"/>
              </w:rPr>
              <w:t xml:space="preserve">se physiological equipment (thermometer) and record the results of physiological monitoring and measurement using a </w:t>
            </w:r>
            <w:r w:rsidR="00F67E83">
              <w:rPr>
                <w:rFonts w:cs="Arial"/>
                <w:szCs w:val="24"/>
                <w:lang w:val="en-US"/>
              </w:rPr>
              <w:t>NEWS2 chart</w:t>
            </w:r>
            <w:r w:rsidRPr="00A969CA">
              <w:rPr>
                <w:rFonts w:cs="Arial"/>
                <w:szCs w:val="24"/>
                <w:lang w:val="en-US"/>
              </w:rPr>
              <w:t xml:space="preserve"> for </w:t>
            </w:r>
            <w:r w:rsidR="006C70A1">
              <w:rPr>
                <w:rFonts w:cs="Arial"/>
                <w:szCs w:val="24"/>
                <w:lang w:val="en-US"/>
              </w:rPr>
              <w:t>t</w:t>
            </w:r>
            <w:r w:rsidRPr="00A969CA">
              <w:rPr>
                <w:rFonts w:cs="Arial"/>
                <w:szCs w:val="24"/>
                <w:lang w:val="en-US"/>
              </w:rPr>
              <w:t>emperature.</w:t>
            </w:r>
            <w:r w:rsidRPr="00A969CA">
              <w:rPr>
                <w:rFonts w:cs="Arial"/>
                <w:szCs w:val="24"/>
                <w:lang w:val="en-US"/>
              </w:rPr>
              <w:tab/>
            </w:r>
          </w:p>
          <w:p w14:paraId="1929831F" w14:textId="77777777" w:rsidR="000472F2" w:rsidRPr="00A969CA" w:rsidRDefault="000472F2">
            <w:pPr>
              <w:rPr>
                <w:rFonts w:cs="Arial"/>
                <w:color w:val="C00000"/>
                <w:szCs w:val="24"/>
              </w:rPr>
            </w:pPr>
          </w:p>
          <w:p w14:paraId="68980949" w14:textId="647C9CD1" w:rsidR="000472F2" w:rsidRDefault="000472F2">
            <w:pPr>
              <w:rPr>
                <w:rFonts w:cs="Arial"/>
                <w:b/>
                <w:bCs/>
                <w:szCs w:val="24"/>
                <w:lang w:val="en-US"/>
              </w:rPr>
            </w:pPr>
            <w:r w:rsidRPr="00A969CA">
              <w:rPr>
                <w:rFonts w:cs="Arial"/>
                <w:color w:val="C00000"/>
                <w:szCs w:val="24"/>
              </w:rPr>
              <w:t xml:space="preserve">What the </w:t>
            </w:r>
            <w:r w:rsidR="00C11A21">
              <w:rPr>
                <w:rFonts w:cs="Arial"/>
                <w:color w:val="C00000"/>
                <w:szCs w:val="24"/>
              </w:rPr>
              <w:t>learner</w:t>
            </w:r>
            <w:r w:rsidRPr="00A969CA">
              <w:rPr>
                <w:rFonts w:cs="Arial"/>
                <w:color w:val="C00000"/>
                <w:szCs w:val="24"/>
              </w:rPr>
              <w:t>s are learning:</w:t>
            </w:r>
            <w:r w:rsidRPr="00A969CA">
              <w:rPr>
                <w:rFonts w:eastAsiaTheme="minorEastAsia" w:cs="Arial"/>
                <w:b/>
                <w:bCs/>
                <w:color w:val="FFFFFF" w:themeColor="light1"/>
                <w:kern w:val="24"/>
                <w:szCs w:val="24"/>
                <w:lang w:val="en-US" w:eastAsia="en-GB"/>
              </w:rPr>
              <w:t xml:space="preserve"> </w:t>
            </w:r>
            <w:r w:rsidRPr="00FE41EC">
              <w:rPr>
                <w:rFonts w:cs="Arial"/>
                <w:szCs w:val="24"/>
                <w:lang w:val="en-US"/>
              </w:rPr>
              <w:t xml:space="preserve">Taking </w:t>
            </w:r>
            <w:r w:rsidR="0070321A" w:rsidRPr="00FE41EC">
              <w:rPr>
                <w:rFonts w:cs="Arial"/>
                <w:szCs w:val="24"/>
                <w:lang w:val="en-US"/>
              </w:rPr>
              <w:t xml:space="preserve">physiological measurements </w:t>
            </w:r>
            <w:r w:rsidRPr="00FE41EC">
              <w:rPr>
                <w:rFonts w:cs="Arial"/>
                <w:szCs w:val="24"/>
                <w:lang w:val="en-US"/>
              </w:rPr>
              <w:t xml:space="preserve">– Temperature </w:t>
            </w:r>
            <w:r w:rsidRPr="00A969CA">
              <w:rPr>
                <w:rFonts w:cs="Arial"/>
                <w:b/>
                <w:bCs/>
                <w:szCs w:val="24"/>
                <w:lang w:val="en-US"/>
              </w:rPr>
              <w:t>(K3.1, 3.2, 3.3</w:t>
            </w:r>
            <w:r w:rsidR="00682AE6">
              <w:rPr>
                <w:rFonts w:cs="Arial"/>
                <w:b/>
                <w:bCs/>
                <w:szCs w:val="24"/>
                <w:lang w:val="en-US"/>
              </w:rPr>
              <w:t xml:space="preserve">, </w:t>
            </w:r>
            <w:r w:rsidRPr="00A969CA">
              <w:rPr>
                <w:rFonts w:cs="Arial"/>
                <w:b/>
                <w:bCs/>
                <w:szCs w:val="24"/>
                <w:lang w:val="en-US"/>
              </w:rPr>
              <w:t>S3.16)</w:t>
            </w:r>
          </w:p>
          <w:p w14:paraId="43ACB3F4" w14:textId="77777777" w:rsidR="0074025F" w:rsidRPr="00A969CA" w:rsidRDefault="0074025F">
            <w:pPr>
              <w:rPr>
                <w:rFonts w:cs="Arial"/>
                <w:szCs w:val="24"/>
              </w:rPr>
            </w:pPr>
          </w:p>
          <w:p w14:paraId="2BA92B3C" w14:textId="3675AD2B" w:rsidR="000472F2" w:rsidRPr="00A969CA" w:rsidRDefault="000472F2">
            <w:pPr>
              <w:rPr>
                <w:rFonts w:cs="Arial"/>
                <w:szCs w:val="24"/>
              </w:rPr>
            </w:pPr>
            <w:r w:rsidRPr="00A969CA">
              <w:rPr>
                <w:rFonts w:cs="Arial"/>
                <w:b/>
                <w:bCs/>
                <w:szCs w:val="24"/>
              </w:rPr>
              <w:t>LO1:</w:t>
            </w:r>
            <w:r w:rsidRPr="00A969CA">
              <w:rPr>
                <w:rFonts w:cs="Arial"/>
                <w:szCs w:val="24"/>
              </w:rPr>
              <w:t xml:space="preserve"> </w:t>
            </w:r>
            <w:r w:rsidR="0070321A" w:rsidRPr="00597604">
              <w:rPr>
                <w:rFonts w:cs="Arial"/>
                <w:b/>
                <w:bCs/>
                <w:szCs w:val="24"/>
              </w:rPr>
              <w:t>Describe</w:t>
            </w:r>
            <w:r w:rsidR="0070321A">
              <w:rPr>
                <w:rFonts w:cs="Arial"/>
                <w:szCs w:val="24"/>
              </w:rPr>
              <w:t xml:space="preserve"> how to take temperature</w:t>
            </w:r>
            <w:r w:rsidR="001D41D5">
              <w:rPr>
                <w:rFonts w:cs="Arial"/>
                <w:szCs w:val="24"/>
              </w:rPr>
              <w:t>s</w:t>
            </w:r>
            <w:r w:rsidR="0070321A">
              <w:rPr>
                <w:rFonts w:cs="Arial"/>
                <w:szCs w:val="24"/>
              </w:rPr>
              <w:t xml:space="preserve"> accurately</w:t>
            </w:r>
            <w:r w:rsidR="00374D68">
              <w:rPr>
                <w:rFonts w:cs="Arial"/>
                <w:szCs w:val="24"/>
              </w:rPr>
              <w:t>.</w:t>
            </w:r>
          </w:p>
          <w:p w14:paraId="13EC5DFD" w14:textId="05354AF9" w:rsidR="000472F2" w:rsidRPr="00A969CA" w:rsidRDefault="000472F2">
            <w:pPr>
              <w:rPr>
                <w:rFonts w:cs="Arial"/>
                <w:szCs w:val="24"/>
              </w:rPr>
            </w:pPr>
            <w:r w:rsidRPr="00A969CA">
              <w:rPr>
                <w:rFonts w:cs="Arial"/>
                <w:b/>
                <w:bCs/>
                <w:szCs w:val="24"/>
              </w:rPr>
              <w:t>LO2:</w:t>
            </w:r>
            <w:r w:rsidRPr="00A969CA">
              <w:rPr>
                <w:rFonts w:cs="Arial"/>
                <w:szCs w:val="24"/>
              </w:rPr>
              <w:t xml:space="preserve"> </w:t>
            </w:r>
            <w:r w:rsidR="00765C13" w:rsidRPr="00597604">
              <w:rPr>
                <w:rFonts w:cs="Arial"/>
                <w:b/>
                <w:bCs/>
                <w:szCs w:val="24"/>
              </w:rPr>
              <w:t>D</w:t>
            </w:r>
            <w:r w:rsidRPr="00597604">
              <w:rPr>
                <w:rFonts w:cs="Arial"/>
                <w:b/>
                <w:bCs/>
                <w:szCs w:val="24"/>
              </w:rPr>
              <w:t>escribe</w:t>
            </w:r>
            <w:r w:rsidRPr="00A969CA">
              <w:rPr>
                <w:rFonts w:cs="Arial"/>
                <w:b/>
                <w:bCs/>
                <w:szCs w:val="24"/>
              </w:rPr>
              <w:t xml:space="preserve"> </w:t>
            </w:r>
            <w:r w:rsidRPr="00A969CA">
              <w:rPr>
                <w:rFonts w:cs="Arial"/>
                <w:szCs w:val="24"/>
              </w:rPr>
              <w:t>how to report temperature readings</w:t>
            </w:r>
            <w:r w:rsidR="00682AE6" w:rsidRPr="00A969CA">
              <w:rPr>
                <w:rFonts w:cs="Arial"/>
                <w:szCs w:val="24"/>
              </w:rPr>
              <w:t xml:space="preserve"> appropriately</w:t>
            </w:r>
            <w:r w:rsidR="00374D68">
              <w:rPr>
                <w:rFonts w:cs="Arial"/>
                <w:szCs w:val="24"/>
              </w:rPr>
              <w:t>.</w:t>
            </w:r>
          </w:p>
          <w:p w14:paraId="6DDE676F" w14:textId="0D8050EA" w:rsidR="000472F2" w:rsidRPr="00A969CA" w:rsidRDefault="000472F2">
            <w:pPr>
              <w:rPr>
                <w:rFonts w:cs="Arial"/>
                <w:szCs w:val="24"/>
              </w:rPr>
            </w:pPr>
            <w:r w:rsidRPr="00A969CA">
              <w:rPr>
                <w:rFonts w:cs="Arial"/>
                <w:b/>
                <w:bCs/>
                <w:szCs w:val="24"/>
              </w:rPr>
              <w:t>LO3:</w:t>
            </w:r>
            <w:r w:rsidRPr="00A969CA">
              <w:rPr>
                <w:rFonts w:cs="Arial"/>
                <w:szCs w:val="24"/>
              </w:rPr>
              <w:t xml:space="preserve"> </w:t>
            </w:r>
            <w:r w:rsidR="00765C13" w:rsidRPr="00597604">
              <w:rPr>
                <w:rFonts w:cs="Arial"/>
                <w:b/>
                <w:bCs/>
                <w:szCs w:val="24"/>
              </w:rPr>
              <w:t>A</w:t>
            </w:r>
            <w:r w:rsidRPr="00597604">
              <w:rPr>
                <w:rFonts w:cs="Arial"/>
                <w:b/>
                <w:bCs/>
                <w:szCs w:val="24"/>
              </w:rPr>
              <w:t>pply</w:t>
            </w:r>
            <w:r w:rsidRPr="00A969CA">
              <w:rPr>
                <w:rFonts w:cs="Arial"/>
                <w:szCs w:val="24"/>
              </w:rPr>
              <w:t xml:space="preserve"> these skills in a practical scenario</w:t>
            </w:r>
            <w:r w:rsidR="00374D68">
              <w:rPr>
                <w:rFonts w:cs="Arial"/>
                <w:szCs w:val="24"/>
              </w:rPr>
              <w:t>.</w:t>
            </w:r>
            <w:r w:rsidRPr="00A969CA">
              <w:rPr>
                <w:rFonts w:cs="Arial"/>
                <w:szCs w:val="24"/>
              </w:rPr>
              <w:t xml:space="preserve"> </w:t>
            </w:r>
          </w:p>
          <w:p w14:paraId="0832F3D4" w14:textId="77777777" w:rsidR="000472F2" w:rsidRPr="00A969CA" w:rsidRDefault="000472F2">
            <w:pPr>
              <w:rPr>
                <w:rFonts w:cs="Arial"/>
                <w:color w:val="C00000"/>
                <w:szCs w:val="24"/>
              </w:rPr>
            </w:pPr>
          </w:p>
          <w:p w14:paraId="25C0D213" w14:textId="0EACCE58" w:rsidR="000472F2" w:rsidRPr="00A969CA" w:rsidRDefault="000F5EB6">
            <w:pPr>
              <w:rPr>
                <w:rFonts w:cs="Arial"/>
                <w:color w:val="C00000"/>
                <w:szCs w:val="24"/>
              </w:rPr>
            </w:pPr>
            <w:r>
              <w:rPr>
                <w:rFonts w:cs="Arial"/>
                <w:color w:val="C00000"/>
                <w:szCs w:val="24"/>
              </w:rPr>
              <w:t>Lesson outline</w:t>
            </w:r>
            <w:r w:rsidR="000472F2" w:rsidRPr="00A969CA">
              <w:rPr>
                <w:rFonts w:cs="Arial"/>
                <w:color w:val="C00000"/>
                <w:szCs w:val="24"/>
              </w:rPr>
              <w:t>:</w:t>
            </w:r>
          </w:p>
          <w:p w14:paraId="7B226C7A" w14:textId="09509166" w:rsidR="000472F2" w:rsidRDefault="000F5EB6" w:rsidP="00F27C29">
            <w:pPr>
              <w:pStyle w:val="paragraph"/>
              <w:spacing w:before="0" w:beforeAutospacing="0" w:after="0" w:afterAutospacing="0"/>
              <w:textAlignment w:val="baseline"/>
            </w:pPr>
            <w:r>
              <w:rPr>
                <w:rStyle w:val="normaltextrun"/>
                <w:rFonts w:ascii="Arial" w:eastAsiaTheme="majorEastAsia" w:hAnsi="Arial" w:cs="Arial"/>
                <w:b/>
                <w:color w:val="000000" w:themeColor="text1"/>
              </w:rPr>
              <w:t>Recall and connect</w:t>
            </w:r>
            <w:r w:rsidR="000472F2" w:rsidRPr="231ED4BC">
              <w:rPr>
                <w:rStyle w:val="normaltextrun"/>
                <w:rFonts w:ascii="Arial" w:eastAsiaTheme="majorEastAsia" w:hAnsi="Arial" w:cs="Arial"/>
                <w:b/>
                <w:color w:val="000000" w:themeColor="text1"/>
              </w:rPr>
              <w:t>:</w:t>
            </w:r>
            <w:r w:rsidR="000472F2" w:rsidRPr="231ED4BC">
              <w:rPr>
                <w:rStyle w:val="eop"/>
                <w:rFonts w:ascii="Arial" w:hAnsi="Arial" w:cs="Arial"/>
                <w:color w:val="000000" w:themeColor="text1"/>
              </w:rPr>
              <w:t> </w:t>
            </w:r>
            <w:r w:rsidR="00D427DF">
              <w:rPr>
                <w:rStyle w:val="eop"/>
                <w:rFonts w:ascii="Arial" w:hAnsi="Arial" w:cs="Arial"/>
                <w:color w:val="000000" w:themeColor="text1"/>
              </w:rPr>
              <w:t>Block 2</w:t>
            </w:r>
            <w:r w:rsidR="00120C82">
              <w:rPr>
                <w:rStyle w:val="eop"/>
                <w:rFonts w:ascii="Arial" w:hAnsi="Arial" w:cs="Arial"/>
                <w:color w:val="000000" w:themeColor="text1"/>
              </w:rPr>
              <w:t>, task</w:t>
            </w:r>
            <w:r w:rsidR="00D427DF">
              <w:rPr>
                <w:rStyle w:val="eop"/>
                <w:rFonts w:ascii="Arial" w:hAnsi="Arial" w:cs="Arial"/>
                <w:color w:val="000000" w:themeColor="text1"/>
              </w:rPr>
              <w:t xml:space="preserve"> 14</w:t>
            </w:r>
          </w:p>
          <w:p w14:paraId="0C63DF53" w14:textId="67B3F4C6" w:rsidR="231ED4BC" w:rsidRDefault="000472F2" w:rsidP="00F27C29">
            <w:pPr>
              <w:pStyle w:val="paragraph"/>
              <w:spacing w:before="0" w:beforeAutospacing="0" w:after="0" w:afterAutospacing="0"/>
              <w:textAlignment w:val="baseline"/>
              <w:rPr>
                <w:rFonts w:eastAsiaTheme="majorEastAsia"/>
              </w:rPr>
            </w:pPr>
            <w:r w:rsidRPr="231ED4BC">
              <w:rPr>
                <w:rFonts w:ascii="Arial" w:hAnsi="Arial" w:cs="Arial"/>
                <w:color w:val="000000" w:themeColor="text1"/>
                <w:lang w:val="en-US"/>
              </w:rPr>
              <w:t xml:space="preserve">Recall the normal ranges and </w:t>
            </w:r>
            <w:r w:rsidR="00682AE6">
              <w:rPr>
                <w:rFonts w:ascii="Arial" w:hAnsi="Arial" w:cs="Arial"/>
                <w:color w:val="000000" w:themeColor="text1"/>
                <w:lang w:val="en-US"/>
              </w:rPr>
              <w:t xml:space="preserve">the </w:t>
            </w:r>
            <w:r w:rsidRPr="231ED4BC">
              <w:rPr>
                <w:rFonts w:ascii="Arial" w:hAnsi="Arial" w:cs="Arial"/>
                <w:color w:val="000000" w:themeColor="text1"/>
                <w:lang w:val="en-US"/>
              </w:rPr>
              <w:t>equipment needed to take temperature</w:t>
            </w:r>
            <w:r w:rsidR="00682AE6">
              <w:rPr>
                <w:rFonts w:ascii="Arial" w:hAnsi="Arial" w:cs="Arial"/>
                <w:color w:val="000000" w:themeColor="text1"/>
                <w:lang w:val="en-US"/>
              </w:rPr>
              <w:t>s</w:t>
            </w:r>
            <w:r w:rsidRPr="231ED4BC">
              <w:rPr>
                <w:rFonts w:ascii="Arial" w:hAnsi="Arial" w:cs="Arial"/>
                <w:color w:val="000000" w:themeColor="text1"/>
                <w:lang w:val="en-US"/>
              </w:rPr>
              <w:t>.</w:t>
            </w:r>
          </w:p>
          <w:p w14:paraId="08EA17C0" w14:textId="77777777" w:rsidR="00F27C29" w:rsidRPr="00F27C29" w:rsidRDefault="00F27C29" w:rsidP="00F27C29">
            <w:pPr>
              <w:pStyle w:val="paragraph"/>
              <w:spacing w:before="0" w:beforeAutospacing="0" w:after="0" w:afterAutospacing="0"/>
              <w:textAlignment w:val="baseline"/>
              <w:rPr>
                <w:rStyle w:val="normaltextrun"/>
              </w:rPr>
            </w:pPr>
          </w:p>
          <w:p w14:paraId="57331525" w14:textId="72AA7BE1" w:rsidR="000472F2" w:rsidRPr="00A969CA" w:rsidRDefault="00F67E83" w:rsidP="00F27C29">
            <w:pPr>
              <w:pStyle w:val="paragraph"/>
              <w:spacing w:before="0" w:beforeAutospacing="0" w:after="0" w:afterAutospacing="0"/>
              <w:textAlignment w:val="baseline"/>
              <w:rPr>
                <w:rStyle w:val="eop"/>
                <w:rFonts w:ascii="Arial" w:hAnsi="Arial" w:cs="Arial"/>
                <w:color w:val="000000" w:themeColor="text1"/>
              </w:rPr>
            </w:pPr>
            <w:r>
              <w:rPr>
                <w:rStyle w:val="normaltextrun"/>
                <w:rFonts w:ascii="Arial" w:eastAsiaTheme="majorEastAsia" w:hAnsi="Arial" w:cs="Arial"/>
                <w:b/>
                <w:color w:val="000000" w:themeColor="text1"/>
              </w:rPr>
              <w:t>Present new information</w:t>
            </w:r>
            <w:r w:rsidR="000472F2" w:rsidRPr="03EA0EC1">
              <w:rPr>
                <w:rStyle w:val="normaltextrun"/>
                <w:rFonts w:ascii="Arial" w:eastAsiaTheme="majorEastAsia" w:hAnsi="Arial" w:cs="Arial"/>
                <w:b/>
                <w:color w:val="000000" w:themeColor="text1"/>
              </w:rPr>
              <w:t>:</w:t>
            </w:r>
            <w:r w:rsidR="000472F2" w:rsidRPr="03EA0EC1">
              <w:rPr>
                <w:rStyle w:val="eop"/>
                <w:rFonts w:ascii="Arial" w:hAnsi="Arial" w:cs="Arial"/>
                <w:color w:val="000000" w:themeColor="text1"/>
              </w:rPr>
              <w:t> </w:t>
            </w:r>
            <w:r w:rsidR="38DA715B" w:rsidRPr="03EA0EC1">
              <w:rPr>
                <w:rStyle w:val="eop"/>
                <w:rFonts w:ascii="Arial" w:hAnsi="Arial" w:cs="Arial"/>
                <w:color w:val="000000" w:themeColor="text1"/>
              </w:rPr>
              <w:t>Block 2</w:t>
            </w:r>
            <w:r w:rsidR="00120C82">
              <w:rPr>
                <w:rStyle w:val="eop"/>
                <w:rFonts w:ascii="Arial" w:hAnsi="Arial" w:cs="Arial"/>
                <w:color w:val="000000" w:themeColor="text1"/>
              </w:rPr>
              <w:t>, tasks</w:t>
            </w:r>
            <w:r w:rsidR="38DA715B" w:rsidRPr="03EA0EC1">
              <w:rPr>
                <w:rStyle w:val="eop"/>
                <w:rFonts w:ascii="Arial" w:hAnsi="Arial" w:cs="Arial"/>
                <w:color w:val="000000" w:themeColor="text1"/>
              </w:rPr>
              <w:t xml:space="preserve"> </w:t>
            </w:r>
            <w:r w:rsidR="00D427DF">
              <w:rPr>
                <w:rStyle w:val="eop"/>
                <w:rFonts w:ascii="Arial" w:hAnsi="Arial" w:cs="Arial"/>
                <w:color w:val="000000" w:themeColor="text1"/>
              </w:rPr>
              <w:t>15</w:t>
            </w:r>
            <w:r w:rsidR="00682AE6">
              <w:rPr>
                <w:rStyle w:val="eop"/>
                <w:rFonts w:ascii="Arial" w:hAnsi="Arial" w:cs="Arial"/>
                <w:color w:val="000000" w:themeColor="text1"/>
              </w:rPr>
              <w:t>–</w:t>
            </w:r>
            <w:r w:rsidR="00D427DF">
              <w:rPr>
                <w:rStyle w:val="eop"/>
                <w:rFonts w:ascii="Arial" w:hAnsi="Arial" w:cs="Arial"/>
                <w:color w:val="000000" w:themeColor="text1"/>
              </w:rPr>
              <w:t>16</w:t>
            </w:r>
          </w:p>
          <w:p w14:paraId="70C381AF" w14:textId="115F6AFD" w:rsidR="000472F2" w:rsidRDefault="000472F2" w:rsidP="00F27C29">
            <w:pPr>
              <w:pStyle w:val="paragraph"/>
              <w:spacing w:before="0" w:beforeAutospacing="0" w:after="0" w:afterAutospacing="0"/>
              <w:textAlignment w:val="baseline"/>
              <w:rPr>
                <w:rFonts w:ascii="Arial" w:hAnsi="Arial" w:cs="Arial"/>
                <w:color w:val="000000" w:themeColor="text1"/>
              </w:rPr>
            </w:pPr>
            <w:r w:rsidRPr="231ED4BC">
              <w:rPr>
                <w:rFonts w:ascii="Arial" w:hAnsi="Arial" w:cs="Arial"/>
                <w:color w:val="000000" w:themeColor="text1"/>
                <w:lang w:val="en-US"/>
              </w:rPr>
              <w:t>Describe how to take the temperature of a service user</w:t>
            </w:r>
            <w:r w:rsidR="00682AE6" w:rsidRPr="231ED4BC">
              <w:rPr>
                <w:rFonts w:ascii="Arial" w:hAnsi="Arial" w:cs="Arial"/>
                <w:color w:val="000000" w:themeColor="text1"/>
                <w:lang w:val="en-US"/>
              </w:rPr>
              <w:t xml:space="preserve"> accurately</w:t>
            </w:r>
            <w:r w:rsidRPr="231ED4BC">
              <w:rPr>
                <w:rFonts w:ascii="Arial" w:hAnsi="Arial" w:cs="Arial"/>
                <w:color w:val="000000" w:themeColor="text1"/>
                <w:lang w:val="en-US"/>
              </w:rPr>
              <w:t xml:space="preserve">. </w:t>
            </w:r>
          </w:p>
          <w:p w14:paraId="17531B6D" w14:textId="14983651" w:rsidR="000472F2" w:rsidRDefault="000472F2" w:rsidP="00F27C29">
            <w:pPr>
              <w:pStyle w:val="paragraph"/>
              <w:spacing w:before="0" w:beforeAutospacing="0" w:after="0" w:afterAutospacing="0"/>
              <w:textAlignment w:val="baseline"/>
              <w:rPr>
                <w:rFonts w:ascii="Arial" w:hAnsi="Arial" w:cs="Arial"/>
                <w:color w:val="000000" w:themeColor="text1"/>
                <w:lang w:val="en-US"/>
              </w:rPr>
            </w:pPr>
            <w:r w:rsidRPr="231ED4BC">
              <w:rPr>
                <w:rFonts w:ascii="Arial" w:hAnsi="Arial" w:cs="Arial"/>
                <w:color w:val="000000" w:themeColor="text1"/>
                <w:lang w:val="en-US"/>
              </w:rPr>
              <w:t>Describe how to record the readings</w:t>
            </w:r>
            <w:r w:rsidR="00682AE6" w:rsidRPr="231ED4BC">
              <w:rPr>
                <w:rFonts w:ascii="Arial" w:hAnsi="Arial" w:cs="Arial"/>
                <w:color w:val="000000" w:themeColor="text1"/>
                <w:lang w:val="en-US"/>
              </w:rPr>
              <w:t xml:space="preserve"> appropriately</w:t>
            </w:r>
            <w:r w:rsidRPr="231ED4BC">
              <w:rPr>
                <w:rFonts w:ascii="Arial" w:hAnsi="Arial" w:cs="Arial"/>
                <w:color w:val="000000" w:themeColor="text1"/>
                <w:lang w:val="en-US"/>
              </w:rPr>
              <w:t xml:space="preserve">. </w:t>
            </w:r>
          </w:p>
          <w:p w14:paraId="29E038D4" w14:textId="1E904E07" w:rsidR="00A70F01" w:rsidRPr="00F27C29" w:rsidRDefault="00A70F01" w:rsidP="00F27C29">
            <w:pPr>
              <w:pStyle w:val="paragraph"/>
              <w:spacing w:before="0" w:beforeAutospacing="0" w:after="0" w:afterAutospacing="0"/>
              <w:textAlignment w:val="baseline"/>
              <w:rPr>
                <w:rFonts w:ascii="Arial" w:hAnsi="Arial" w:cs="Arial"/>
                <w:color w:val="000000" w:themeColor="text1"/>
              </w:rPr>
            </w:pPr>
            <w:r>
              <w:rPr>
                <w:rFonts w:ascii="Arial" w:eastAsia="Arial" w:hAnsi="Arial" w:cs="Arial"/>
                <w:bCs/>
              </w:rPr>
              <w:t xml:space="preserve">Please see video on slide 245 provided </w:t>
            </w:r>
            <w:r w:rsidR="00954D9A">
              <w:rPr>
                <w:rFonts w:ascii="Arial" w:eastAsia="Arial" w:hAnsi="Arial" w:cs="Arial"/>
                <w:bCs/>
              </w:rPr>
              <w:t xml:space="preserve">in partnership with CHCP and the University of Hull </w:t>
            </w:r>
            <w:r>
              <w:rPr>
                <w:rFonts w:ascii="Arial" w:eastAsia="Arial" w:hAnsi="Arial" w:cs="Arial"/>
                <w:bCs/>
              </w:rPr>
              <w:t xml:space="preserve">on </w:t>
            </w:r>
            <w:r w:rsidR="00954D9A">
              <w:rPr>
                <w:rFonts w:ascii="Arial" w:eastAsia="Arial" w:hAnsi="Arial" w:cs="Arial"/>
                <w:bCs/>
              </w:rPr>
              <w:t>the procedures of taking a service users temperature</w:t>
            </w:r>
            <w:r>
              <w:rPr>
                <w:rFonts w:ascii="Arial" w:eastAsia="Arial" w:hAnsi="Arial" w:cs="Arial"/>
                <w:bCs/>
              </w:rPr>
              <w:t>.</w:t>
            </w:r>
          </w:p>
          <w:p w14:paraId="78DB14A4" w14:textId="3E1EF0D6" w:rsidR="231ED4BC" w:rsidRDefault="231ED4BC" w:rsidP="00F27C29">
            <w:pPr>
              <w:pStyle w:val="paragraph"/>
              <w:spacing w:before="0" w:beforeAutospacing="0" w:after="0" w:afterAutospacing="0"/>
              <w:rPr>
                <w:rStyle w:val="normaltextrun"/>
                <w:rFonts w:ascii="Arial" w:eastAsiaTheme="majorEastAsia" w:hAnsi="Arial" w:cs="Arial"/>
                <w:b/>
                <w:bCs/>
                <w:color w:val="000000" w:themeColor="text1"/>
              </w:rPr>
            </w:pPr>
          </w:p>
          <w:p w14:paraId="695FAD48" w14:textId="7748326F" w:rsidR="000472F2" w:rsidRPr="00A969CA" w:rsidRDefault="00F67E83" w:rsidP="00F27C29">
            <w:pPr>
              <w:pStyle w:val="paragraph"/>
              <w:spacing w:before="0" w:beforeAutospacing="0" w:after="0" w:afterAutospacing="0"/>
              <w:textAlignment w:val="baseline"/>
              <w:rPr>
                <w:rStyle w:val="eop"/>
                <w:rFonts w:ascii="Arial" w:hAnsi="Arial" w:cs="Arial"/>
                <w:color w:val="000000" w:themeColor="text1"/>
              </w:rPr>
            </w:pPr>
            <w:r>
              <w:rPr>
                <w:rStyle w:val="normaltextrun"/>
                <w:rFonts w:ascii="Arial" w:eastAsiaTheme="majorEastAsia" w:hAnsi="Arial" w:cs="Arial"/>
                <w:b/>
                <w:color w:val="000000" w:themeColor="text1"/>
              </w:rPr>
              <w:t>Guided practice</w:t>
            </w:r>
            <w:r w:rsidR="000472F2" w:rsidRPr="231ED4BC">
              <w:rPr>
                <w:rStyle w:val="normaltextrun"/>
                <w:rFonts w:ascii="Arial" w:eastAsiaTheme="majorEastAsia" w:hAnsi="Arial" w:cs="Arial"/>
                <w:b/>
                <w:color w:val="000000" w:themeColor="text1"/>
              </w:rPr>
              <w:t>:</w:t>
            </w:r>
            <w:r w:rsidR="000472F2" w:rsidRPr="231ED4BC">
              <w:rPr>
                <w:rStyle w:val="eop"/>
                <w:rFonts w:ascii="Arial" w:hAnsi="Arial" w:cs="Arial"/>
                <w:color w:val="000000" w:themeColor="text1"/>
              </w:rPr>
              <w:t> </w:t>
            </w:r>
            <w:r w:rsidR="4EDAFD83" w:rsidRPr="7315DC59">
              <w:rPr>
                <w:rStyle w:val="eop"/>
                <w:rFonts w:ascii="Arial" w:hAnsi="Arial" w:cs="Arial"/>
                <w:color w:val="000000" w:themeColor="text1"/>
              </w:rPr>
              <w:t>Block 2</w:t>
            </w:r>
            <w:r w:rsidR="00120C82">
              <w:rPr>
                <w:rStyle w:val="eop"/>
                <w:rFonts w:ascii="Arial" w:hAnsi="Arial" w:cs="Arial"/>
                <w:color w:val="000000" w:themeColor="text1"/>
              </w:rPr>
              <w:t>, task</w:t>
            </w:r>
            <w:r w:rsidR="0002009F">
              <w:rPr>
                <w:rStyle w:val="eop"/>
                <w:rFonts w:ascii="Arial" w:hAnsi="Arial" w:cs="Arial"/>
                <w:color w:val="000000" w:themeColor="text1"/>
              </w:rPr>
              <w:t>s</w:t>
            </w:r>
            <w:r w:rsidR="4EDAFD83" w:rsidRPr="7315DC59">
              <w:rPr>
                <w:rStyle w:val="eop"/>
                <w:rFonts w:ascii="Arial" w:hAnsi="Arial" w:cs="Arial"/>
                <w:color w:val="000000" w:themeColor="text1"/>
              </w:rPr>
              <w:t xml:space="preserve"> 1</w:t>
            </w:r>
            <w:r w:rsidR="0066084B">
              <w:rPr>
                <w:rStyle w:val="eop"/>
                <w:rFonts w:ascii="Arial" w:hAnsi="Arial" w:cs="Arial"/>
                <w:color w:val="000000" w:themeColor="text1"/>
              </w:rPr>
              <w:t>7</w:t>
            </w:r>
            <w:r w:rsidR="00682AE6">
              <w:rPr>
                <w:rStyle w:val="eop"/>
                <w:rFonts w:ascii="Arial" w:hAnsi="Arial" w:cs="Arial"/>
                <w:color w:val="000000" w:themeColor="text1"/>
              </w:rPr>
              <w:t>–</w:t>
            </w:r>
            <w:r w:rsidR="0066084B">
              <w:rPr>
                <w:rStyle w:val="eop"/>
                <w:rFonts w:ascii="Arial" w:hAnsi="Arial" w:cs="Arial"/>
                <w:color w:val="000000" w:themeColor="text1"/>
              </w:rPr>
              <w:t>18</w:t>
            </w:r>
          </w:p>
          <w:p w14:paraId="6A4FDA05" w14:textId="41A7B7D2" w:rsidR="000472F2" w:rsidRPr="00A969CA" w:rsidRDefault="000472F2" w:rsidP="00F27C29">
            <w:pPr>
              <w:pStyle w:val="paragraph"/>
              <w:spacing w:before="0" w:beforeAutospacing="0" w:after="0" w:afterAutospacing="0"/>
              <w:textAlignment w:val="baseline"/>
              <w:rPr>
                <w:rFonts w:ascii="Arial" w:hAnsi="Arial" w:cs="Arial"/>
                <w:color w:val="000000"/>
              </w:rPr>
            </w:pPr>
            <w:r w:rsidRPr="231ED4BC">
              <w:rPr>
                <w:rFonts w:ascii="Arial" w:hAnsi="Arial" w:cs="Arial"/>
                <w:color w:val="000000" w:themeColor="text1"/>
                <w:lang w:val="en-US"/>
              </w:rPr>
              <w:t>Practi</w:t>
            </w:r>
            <w:r w:rsidR="00682AE6">
              <w:rPr>
                <w:rFonts w:ascii="Arial" w:hAnsi="Arial" w:cs="Arial"/>
                <w:color w:val="000000" w:themeColor="text1"/>
                <w:lang w:val="en-US"/>
              </w:rPr>
              <w:t>s</w:t>
            </w:r>
            <w:r w:rsidRPr="231ED4BC">
              <w:rPr>
                <w:rFonts w:ascii="Arial" w:hAnsi="Arial" w:cs="Arial"/>
                <w:color w:val="000000" w:themeColor="text1"/>
                <w:lang w:val="en-US"/>
              </w:rPr>
              <w:t xml:space="preserve">e plotting temperatures on a </w:t>
            </w:r>
            <w:r w:rsidR="00F67E83">
              <w:rPr>
                <w:rFonts w:ascii="Arial" w:hAnsi="Arial" w:cs="Arial"/>
                <w:color w:val="000000" w:themeColor="text1"/>
                <w:lang w:val="en-US"/>
              </w:rPr>
              <w:t>NEWS2 chart</w:t>
            </w:r>
            <w:r w:rsidRPr="231ED4BC">
              <w:rPr>
                <w:rFonts w:ascii="Arial" w:hAnsi="Arial" w:cs="Arial"/>
                <w:color w:val="000000" w:themeColor="text1"/>
                <w:lang w:val="en-US"/>
              </w:rPr>
              <w:t>.</w:t>
            </w:r>
          </w:p>
          <w:p w14:paraId="6F3232F6" w14:textId="77FB8751" w:rsidR="231ED4BC" w:rsidRDefault="000472F2" w:rsidP="00F27C29">
            <w:pPr>
              <w:pStyle w:val="paragraph"/>
              <w:spacing w:before="0" w:beforeAutospacing="0" w:after="0" w:afterAutospacing="0"/>
              <w:textAlignment w:val="baseline"/>
              <w:rPr>
                <w:rFonts w:ascii="Arial" w:eastAsiaTheme="majorEastAsia" w:hAnsi="Arial" w:cs="Arial"/>
                <w:color w:val="000000"/>
              </w:rPr>
            </w:pPr>
            <w:r w:rsidRPr="231ED4BC">
              <w:rPr>
                <w:rFonts w:ascii="Arial" w:hAnsi="Arial" w:cs="Arial"/>
                <w:color w:val="000000" w:themeColor="text1"/>
                <w:lang w:val="en-US"/>
              </w:rPr>
              <w:t xml:space="preserve">Create a flow chart of the steps required to take and record </w:t>
            </w:r>
            <w:r w:rsidR="001D41D5">
              <w:rPr>
                <w:rFonts w:ascii="Arial" w:hAnsi="Arial" w:cs="Arial"/>
                <w:color w:val="000000" w:themeColor="text1"/>
                <w:lang w:val="en-US"/>
              </w:rPr>
              <w:t xml:space="preserve">temperatures </w:t>
            </w:r>
            <w:r w:rsidR="00682AE6" w:rsidRPr="231ED4BC">
              <w:rPr>
                <w:rFonts w:ascii="Arial" w:hAnsi="Arial" w:cs="Arial"/>
                <w:color w:val="000000" w:themeColor="text1"/>
                <w:lang w:val="en-US"/>
              </w:rPr>
              <w:t>accurately</w:t>
            </w:r>
            <w:r w:rsidRPr="231ED4BC">
              <w:rPr>
                <w:rFonts w:ascii="Arial" w:hAnsi="Arial" w:cs="Arial"/>
                <w:color w:val="000000" w:themeColor="text1"/>
                <w:lang w:val="en-US"/>
              </w:rPr>
              <w:t>.</w:t>
            </w:r>
          </w:p>
          <w:p w14:paraId="7C1DCF59" w14:textId="77777777" w:rsidR="00F27C29" w:rsidRPr="00F27C29" w:rsidRDefault="00F27C29" w:rsidP="00F27C29">
            <w:pPr>
              <w:pStyle w:val="paragraph"/>
              <w:spacing w:before="0" w:beforeAutospacing="0" w:after="0" w:afterAutospacing="0"/>
              <w:textAlignment w:val="baseline"/>
              <w:rPr>
                <w:rStyle w:val="normaltextrun"/>
                <w:rFonts w:ascii="Arial" w:hAnsi="Arial" w:cs="Arial"/>
                <w:color w:val="000000"/>
              </w:rPr>
            </w:pPr>
          </w:p>
          <w:p w14:paraId="4C3A31E2" w14:textId="301C381F" w:rsidR="000472F2" w:rsidRPr="00A969CA" w:rsidRDefault="00F67E83" w:rsidP="00F27C29">
            <w:pPr>
              <w:pStyle w:val="paragraph"/>
              <w:spacing w:before="0" w:beforeAutospacing="0" w:after="0" w:afterAutospacing="0"/>
              <w:textAlignment w:val="baseline"/>
              <w:rPr>
                <w:rFonts w:ascii="Arial" w:hAnsi="Arial" w:cs="Arial"/>
                <w:color w:val="000000" w:themeColor="text1"/>
              </w:rPr>
            </w:pPr>
            <w:r>
              <w:rPr>
                <w:rStyle w:val="normaltextrun"/>
                <w:rFonts w:ascii="Arial" w:eastAsiaTheme="majorEastAsia" w:hAnsi="Arial" w:cs="Arial"/>
                <w:b/>
                <w:color w:val="000000" w:themeColor="text1"/>
              </w:rPr>
              <w:t>Independent practice</w:t>
            </w:r>
            <w:r w:rsidR="000472F2" w:rsidRPr="03EA0EC1">
              <w:rPr>
                <w:rStyle w:val="normaltextrun"/>
                <w:rFonts w:ascii="Arial" w:eastAsiaTheme="majorEastAsia" w:hAnsi="Arial" w:cs="Arial"/>
                <w:b/>
                <w:color w:val="000000" w:themeColor="text1"/>
              </w:rPr>
              <w:t>:</w:t>
            </w:r>
            <w:r w:rsidR="000472F2" w:rsidRPr="03EA0EC1">
              <w:rPr>
                <w:rStyle w:val="eop"/>
                <w:rFonts w:ascii="Arial" w:hAnsi="Arial" w:cs="Arial"/>
                <w:color w:val="000000" w:themeColor="text1"/>
              </w:rPr>
              <w:t> </w:t>
            </w:r>
            <w:r w:rsidR="0E1F3C01" w:rsidRPr="7315DC59">
              <w:rPr>
                <w:rStyle w:val="eop"/>
                <w:rFonts w:ascii="Arial" w:hAnsi="Arial" w:cs="Arial"/>
                <w:color w:val="000000" w:themeColor="text1"/>
              </w:rPr>
              <w:t>Block 2</w:t>
            </w:r>
            <w:r w:rsidR="00120C82">
              <w:rPr>
                <w:rStyle w:val="eop"/>
                <w:rFonts w:ascii="Arial" w:hAnsi="Arial" w:cs="Arial"/>
                <w:color w:val="000000" w:themeColor="text1"/>
              </w:rPr>
              <w:t>, task</w:t>
            </w:r>
            <w:r w:rsidR="0E1F3C01" w:rsidRPr="7315DC59">
              <w:rPr>
                <w:rStyle w:val="eop"/>
                <w:rFonts w:ascii="Arial" w:hAnsi="Arial" w:cs="Arial"/>
                <w:color w:val="000000" w:themeColor="text1"/>
              </w:rPr>
              <w:t xml:space="preserve"> 1</w:t>
            </w:r>
            <w:r w:rsidR="0066084B">
              <w:rPr>
                <w:rStyle w:val="eop"/>
                <w:rFonts w:ascii="Arial" w:hAnsi="Arial" w:cs="Arial"/>
                <w:color w:val="000000" w:themeColor="text1"/>
              </w:rPr>
              <w:t>9</w:t>
            </w:r>
            <w:r w:rsidR="0002009F">
              <w:rPr>
                <w:rStyle w:val="eop"/>
                <w:rFonts w:ascii="Arial" w:hAnsi="Arial" w:cs="Arial"/>
                <w:color w:val="000000" w:themeColor="text1"/>
              </w:rPr>
              <w:t>,</w:t>
            </w:r>
            <w:r w:rsidR="0E1F3C01" w:rsidRPr="7315DC59">
              <w:rPr>
                <w:rStyle w:val="eop"/>
                <w:rFonts w:ascii="Arial" w:hAnsi="Arial" w:cs="Arial"/>
                <w:color w:val="000000" w:themeColor="text1"/>
              </w:rPr>
              <w:t xml:space="preserve"> parts 1</w:t>
            </w:r>
            <w:r w:rsidR="00682AE6">
              <w:rPr>
                <w:rStyle w:val="eop"/>
                <w:rFonts w:ascii="Arial" w:hAnsi="Arial" w:cs="Arial"/>
                <w:color w:val="000000" w:themeColor="text1"/>
              </w:rPr>
              <w:t>–</w:t>
            </w:r>
            <w:r w:rsidR="0E1F3C01" w:rsidRPr="7315DC59">
              <w:rPr>
                <w:rStyle w:val="eop"/>
                <w:rFonts w:ascii="Arial" w:hAnsi="Arial" w:cs="Arial"/>
                <w:color w:val="000000" w:themeColor="text1"/>
              </w:rPr>
              <w:t>2</w:t>
            </w:r>
          </w:p>
          <w:p w14:paraId="36D27652" w14:textId="6867A46C" w:rsidR="231ED4BC" w:rsidRDefault="000472F2" w:rsidP="00F27C29">
            <w:pPr>
              <w:pStyle w:val="paragraph"/>
              <w:spacing w:before="0" w:beforeAutospacing="0" w:after="0" w:afterAutospacing="0"/>
              <w:textAlignment w:val="baseline"/>
              <w:rPr>
                <w:rFonts w:ascii="Arial" w:eastAsiaTheme="majorEastAsia" w:hAnsi="Arial" w:cs="Arial"/>
                <w:color w:val="000000"/>
              </w:rPr>
            </w:pPr>
            <w:r w:rsidRPr="03EA0EC1">
              <w:rPr>
                <w:rFonts w:ascii="Arial" w:hAnsi="Arial" w:cs="Arial"/>
                <w:color w:val="000000" w:themeColor="text1"/>
                <w:lang w:val="en-US"/>
              </w:rPr>
              <w:t xml:space="preserve">Practical </w:t>
            </w:r>
            <w:r w:rsidR="00120C82">
              <w:rPr>
                <w:rFonts w:ascii="Arial" w:hAnsi="Arial" w:cs="Arial"/>
                <w:color w:val="000000" w:themeColor="text1"/>
                <w:lang w:val="en-US"/>
              </w:rPr>
              <w:t>t</w:t>
            </w:r>
            <w:r w:rsidRPr="03EA0EC1">
              <w:rPr>
                <w:rFonts w:ascii="Arial" w:hAnsi="Arial" w:cs="Arial"/>
                <w:color w:val="000000" w:themeColor="text1"/>
                <w:lang w:val="en-US"/>
              </w:rPr>
              <w:t xml:space="preserve">ask: </w:t>
            </w:r>
            <w:r w:rsidR="0002009F">
              <w:rPr>
                <w:rFonts w:ascii="Arial" w:hAnsi="Arial" w:cs="Arial"/>
                <w:color w:val="000000" w:themeColor="text1"/>
                <w:lang w:val="en-US"/>
              </w:rPr>
              <w:t>A</w:t>
            </w:r>
            <w:r w:rsidR="0002009F" w:rsidRPr="03EA0EC1">
              <w:rPr>
                <w:rFonts w:ascii="Arial" w:hAnsi="Arial" w:cs="Arial"/>
                <w:color w:val="000000" w:themeColor="text1"/>
                <w:lang w:val="en-US"/>
              </w:rPr>
              <w:t xml:space="preserve">pply </w:t>
            </w:r>
            <w:r w:rsidRPr="03EA0EC1">
              <w:rPr>
                <w:rFonts w:ascii="Arial" w:hAnsi="Arial" w:cs="Arial"/>
                <w:color w:val="000000" w:themeColor="text1"/>
                <w:lang w:val="en-US"/>
              </w:rPr>
              <w:t>the steps and take the temperature of another person in</w:t>
            </w:r>
            <w:r w:rsidR="00682AE6">
              <w:rPr>
                <w:rFonts w:ascii="Arial" w:hAnsi="Arial" w:cs="Arial"/>
                <w:color w:val="000000" w:themeColor="text1"/>
                <w:lang w:val="en-US"/>
              </w:rPr>
              <w:t xml:space="preserve"> the</w:t>
            </w:r>
            <w:r w:rsidRPr="03EA0EC1">
              <w:rPr>
                <w:rFonts w:ascii="Arial" w:hAnsi="Arial" w:cs="Arial"/>
                <w:color w:val="000000" w:themeColor="text1"/>
                <w:lang w:val="en-US"/>
              </w:rPr>
              <w:t xml:space="preserve"> lesson. </w:t>
            </w:r>
          </w:p>
          <w:p w14:paraId="49BAEB80" w14:textId="77777777" w:rsidR="00F27C29" w:rsidRPr="00F27C29" w:rsidRDefault="00F27C29" w:rsidP="00F27C29">
            <w:pPr>
              <w:pStyle w:val="paragraph"/>
              <w:spacing w:before="0" w:beforeAutospacing="0" w:after="0" w:afterAutospacing="0"/>
              <w:textAlignment w:val="baseline"/>
              <w:rPr>
                <w:rStyle w:val="normaltextrun"/>
                <w:rFonts w:ascii="Arial" w:hAnsi="Arial" w:cs="Arial"/>
                <w:color w:val="000000"/>
              </w:rPr>
            </w:pPr>
          </w:p>
          <w:p w14:paraId="3BA85284" w14:textId="2734916A" w:rsidR="000472F2" w:rsidRPr="00A969CA" w:rsidRDefault="000472F2" w:rsidP="00F27C29">
            <w:pPr>
              <w:pStyle w:val="paragraph"/>
              <w:spacing w:before="0" w:beforeAutospacing="0" w:after="0" w:afterAutospacing="0"/>
              <w:textAlignment w:val="baseline"/>
              <w:rPr>
                <w:rFonts w:ascii="Arial" w:hAnsi="Arial" w:cs="Arial"/>
              </w:rPr>
            </w:pPr>
            <w:r w:rsidRPr="03EA0EC1">
              <w:rPr>
                <w:rStyle w:val="normaltextrun"/>
                <w:rFonts w:ascii="Arial" w:eastAsiaTheme="majorEastAsia" w:hAnsi="Arial" w:cs="Arial"/>
                <w:b/>
                <w:color w:val="000000" w:themeColor="text1"/>
              </w:rPr>
              <w:t>Review:</w:t>
            </w:r>
            <w:r w:rsidRPr="03EA0EC1">
              <w:rPr>
                <w:rStyle w:val="eop"/>
                <w:rFonts w:ascii="Arial" w:hAnsi="Arial" w:cs="Arial"/>
                <w:color w:val="000000" w:themeColor="text1"/>
              </w:rPr>
              <w:t> </w:t>
            </w:r>
          </w:p>
          <w:p w14:paraId="1BF4713F" w14:textId="6B1BBAD1" w:rsidR="000472F2" w:rsidRPr="00A969CA" w:rsidRDefault="000472F2" w:rsidP="00F27C29">
            <w:pPr>
              <w:pStyle w:val="paragraph"/>
              <w:spacing w:before="0" w:beforeAutospacing="0" w:after="0" w:afterAutospacing="0"/>
              <w:textAlignment w:val="baseline"/>
              <w:rPr>
                <w:rFonts w:ascii="Arial" w:hAnsi="Arial" w:cs="Arial"/>
              </w:rPr>
            </w:pPr>
            <w:r w:rsidRPr="00A969CA">
              <w:rPr>
                <w:rFonts w:ascii="Arial" w:hAnsi="Arial" w:cs="Arial"/>
                <w:lang w:val="en-US"/>
              </w:rPr>
              <w:t>Aim</w:t>
            </w:r>
            <w:r w:rsidR="00682AE6">
              <w:rPr>
                <w:rFonts w:ascii="Arial" w:hAnsi="Arial" w:cs="Arial"/>
                <w:lang w:val="en-US"/>
              </w:rPr>
              <w:t>: W</w:t>
            </w:r>
            <w:r w:rsidRPr="00A969CA">
              <w:rPr>
                <w:rFonts w:ascii="Arial" w:hAnsi="Arial" w:cs="Arial"/>
                <w:lang w:val="en-US"/>
              </w:rPr>
              <w:t>hat parts of this process will be the same when taking any physiological measurement?</w:t>
            </w:r>
          </w:p>
        </w:tc>
        <w:tc>
          <w:tcPr>
            <w:tcW w:w="3177" w:type="dxa"/>
            <w:tcBorders>
              <w:top w:val="single" w:sz="4" w:space="0" w:color="auto"/>
              <w:bottom w:val="single" w:sz="4" w:space="0" w:color="auto"/>
            </w:tcBorders>
          </w:tcPr>
          <w:p w14:paraId="378DA559" w14:textId="756AF21A" w:rsidR="000472F2" w:rsidRPr="00E20D82" w:rsidRDefault="00C11A21" w:rsidP="00DB1AD6">
            <w:pPr>
              <w:rPr>
                <w:rFonts w:cs="Arial"/>
                <w:szCs w:val="24"/>
                <w:lang w:val="it-IT"/>
              </w:rPr>
            </w:pPr>
            <w:r>
              <w:rPr>
                <w:rFonts w:cs="Arial"/>
                <w:szCs w:val="24"/>
                <w:lang w:val="it-IT"/>
              </w:rPr>
              <w:t>Learner</w:t>
            </w:r>
            <w:r w:rsidR="00E20D82" w:rsidRPr="00E20D82">
              <w:rPr>
                <w:rFonts w:cs="Arial"/>
                <w:szCs w:val="24"/>
                <w:lang w:val="it-IT"/>
              </w:rPr>
              <w:t xml:space="preserve"> </w:t>
            </w:r>
            <w:r w:rsidR="00F86C7F">
              <w:rPr>
                <w:rFonts w:cs="Arial"/>
                <w:szCs w:val="24"/>
                <w:lang w:val="it-IT"/>
              </w:rPr>
              <w:t>workbook</w:t>
            </w:r>
            <w:r w:rsidR="00DB1AD6">
              <w:rPr>
                <w:rFonts w:cs="Arial"/>
                <w:szCs w:val="24"/>
                <w:lang w:val="it-IT"/>
              </w:rPr>
              <w:t>, b</w:t>
            </w:r>
            <w:r w:rsidR="00E20D82">
              <w:rPr>
                <w:rFonts w:cs="Arial"/>
                <w:szCs w:val="24"/>
                <w:lang w:val="it-IT"/>
              </w:rPr>
              <w:t>lock</w:t>
            </w:r>
            <w:r w:rsidR="00F27C29">
              <w:rPr>
                <w:rFonts w:cs="Arial"/>
                <w:szCs w:val="24"/>
                <w:lang w:val="it-IT"/>
              </w:rPr>
              <w:t xml:space="preserve"> 2</w:t>
            </w:r>
            <w:r w:rsidR="00F86C7F">
              <w:rPr>
                <w:rFonts w:cs="Arial"/>
                <w:szCs w:val="24"/>
                <w:lang w:val="it-IT"/>
              </w:rPr>
              <w:t>, tasks</w:t>
            </w:r>
            <w:r w:rsidR="007940A0">
              <w:rPr>
                <w:rFonts w:cs="Arial"/>
                <w:szCs w:val="24"/>
                <w:lang w:val="it-IT"/>
              </w:rPr>
              <w:t xml:space="preserve"> </w:t>
            </w:r>
            <w:r w:rsidR="00FE41EC">
              <w:rPr>
                <w:rFonts w:cs="Arial"/>
                <w:szCs w:val="24"/>
                <w:lang w:val="it-IT"/>
              </w:rPr>
              <w:t>14</w:t>
            </w:r>
            <w:r w:rsidR="005A203A" w:rsidRPr="005A203A">
              <w:rPr>
                <w:rFonts w:cs="Arial"/>
                <w:szCs w:val="24"/>
                <w:lang w:val="it-IT"/>
              </w:rPr>
              <w:t>–</w:t>
            </w:r>
            <w:r w:rsidR="00D427DF">
              <w:rPr>
                <w:rFonts w:cs="Arial"/>
                <w:szCs w:val="24"/>
                <w:lang w:val="it-IT"/>
              </w:rPr>
              <w:t>19</w:t>
            </w:r>
          </w:p>
        </w:tc>
      </w:tr>
      <w:tr w:rsidR="000472F2" w:rsidRPr="006F2071" w14:paraId="3A4D4B1B" w14:textId="77777777">
        <w:tc>
          <w:tcPr>
            <w:tcW w:w="1413" w:type="dxa"/>
            <w:tcBorders>
              <w:top w:val="single" w:sz="4" w:space="0" w:color="auto"/>
              <w:bottom w:val="single" w:sz="4" w:space="0" w:color="auto"/>
            </w:tcBorders>
          </w:tcPr>
          <w:p w14:paraId="1F714CAE" w14:textId="77777777" w:rsidR="000472F2" w:rsidRDefault="000472F2">
            <w:pPr>
              <w:rPr>
                <w:rFonts w:cs="Arial"/>
                <w:szCs w:val="24"/>
              </w:rPr>
            </w:pPr>
            <w:r w:rsidRPr="00A969CA">
              <w:rPr>
                <w:rFonts w:cs="Arial"/>
                <w:szCs w:val="24"/>
              </w:rPr>
              <w:t>5</w:t>
            </w:r>
          </w:p>
          <w:p w14:paraId="2D817DE5" w14:textId="77777777" w:rsidR="00C36058" w:rsidRPr="00A969CA" w:rsidRDefault="00C36058">
            <w:pPr>
              <w:rPr>
                <w:rFonts w:cs="Arial"/>
                <w:szCs w:val="24"/>
              </w:rPr>
            </w:pPr>
          </w:p>
          <w:p w14:paraId="58977891" w14:textId="22D6CA54" w:rsidR="000472F2" w:rsidRPr="00A969CA" w:rsidRDefault="000472F2">
            <w:pPr>
              <w:rPr>
                <w:rFonts w:cs="Arial"/>
                <w:szCs w:val="24"/>
              </w:rPr>
            </w:pPr>
            <w:r w:rsidRPr="00A969CA">
              <w:rPr>
                <w:rFonts w:cs="Arial"/>
                <w:szCs w:val="24"/>
              </w:rPr>
              <w:t>1</w:t>
            </w:r>
            <w:r w:rsidR="000633BC">
              <w:rPr>
                <w:rFonts w:cs="Arial"/>
                <w:szCs w:val="24"/>
              </w:rPr>
              <w:t xml:space="preserve"> hour, 50 minutes</w:t>
            </w:r>
          </w:p>
        </w:tc>
        <w:tc>
          <w:tcPr>
            <w:tcW w:w="5186" w:type="dxa"/>
            <w:gridSpan w:val="2"/>
            <w:tcBorders>
              <w:top w:val="single" w:sz="4" w:space="0" w:color="auto"/>
              <w:bottom w:val="single" w:sz="4" w:space="0" w:color="auto"/>
            </w:tcBorders>
          </w:tcPr>
          <w:p w14:paraId="45F925D9" w14:textId="251CCE29" w:rsidR="000472F2" w:rsidRPr="00A969CA" w:rsidRDefault="000472F2">
            <w:pPr>
              <w:rPr>
                <w:rFonts w:cs="Arial"/>
                <w:color w:val="C00000"/>
                <w:szCs w:val="24"/>
              </w:rPr>
            </w:pPr>
            <w:r w:rsidRPr="00A969CA">
              <w:rPr>
                <w:rFonts w:cs="Arial"/>
                <w:color w:val="C00000"/>
                <w:szCs w:val="24"/>
              </w:rPr>
              <w:t>Aim:</w:t>
            </w:r>
            <w:r w:rsidR="00621069">
              <w:rPr>
                <w:rFonts w:cs="Arial"/>
                <w:color w:val="C00000"/>
                <w:szCs w:val="24"/>
              </w:rPr>
              <w:t xml:space="preserve"> </w:t>
            </w:r>
            <w:r w:rsidR="00F018DB" w:rsidRPr="00597604">
              <w:rPr>
                <w:rFonts w:cs="Arial"/>
                <w:szCs w:val="24"/>
              </w:rPr>
              <w:t>To</w:t>
            </w:r>
            <w:r w:rsidR="00F018DB">
              <w:rPr>
                <w:rFonts w:cs="Arial"/>
                <w:color w:val="C00000"/>
                <w:szCs w:val="24"/>
              </w:rPr>
              <w:t xml:space="preserve"> </w:t>
            </w:r>
            <w:r w:rsidR="00F018DB">
              <w:rPr>
                <w:rFonts w:cs="Arial"/>
                <w:szCs w:val="24"/>
                <w:lang w:val="en-US"/>
              </w:rPr>
              <w:t>u</w:t>
            </w:r>
            <w:r w:rsidRPr="00A969CA">
              <w:rPr>
                <w:rFonts w:cs="Arial"/>
                <w:szCs w:val="24"/>
                <w:lang w:val="en-US"/>
              </w:rPr>
              <w:t xml:space="preserve">se physiological measurement equipment to calculate </w:t>
            </w:r>
            <w:r w:rsidR="00621069" w:rsidRPr="00A969CA">
              <w:rPr>
                <w:rFonts w:cs="Arial"/>
                <w:szCs w:val="24"/>
                <w:lang w:val="en-US"/>
              </w:rPr>
              <w:t xml:space="preserve">body mass index </w:t>
            </w:r>
            <w:r w:rsidRPr="00A969CA">
              <w:rPr>
                <w:rFonts w:cs="Arial"/>
                <w:szCs w:val="24"/>
                <w:lang w:val="en-US"/>
              </w:rPr>
              <w:t>(BMI).</w:t>
            </w:r>
          </w:p>
          <w:p w14:paraId="022DC124" w14:textId="77777777" w:rsidR="000472F2" w:rsidRPr="00A969CA" w:rsidRDefault="000472F2">
            <w:pPr>
              <w:rPr>
                <w:rFonts w:cs="Arial"/>
                <w:color w:val="C00000"/>
                <w:szCs w:val="24"/>
              </w:rPr>
            </w:pPr>
          </w:p>
          <w:p w14:paraId="3057243F" w14:textId="174A88DA" w:rsidR="000472F2" w:rsidRDefault="000472F2">
            <w:pPr>
              <w:rPr>
                <w:rFonts w:cs="Arial"/>
                <w:b/>
                <w:bCs/>
                <w:szCs w:val="24"/>
                <w:lang w:val="en-US"/>
              </w:rPr>
            </w:pPr>
            <w:r w:rsidRPr="00A969CA">
              <w:rPr>
                <w:rFonts w:cs="Arial"/>
                <w:color w:val="C00000"/>
                <w:szCs w:val="24"/>
              </w:rPr>
              <w:t xml:space="preserve">What the </w:t>
            </w:r>
            <w:r w:rsidR="00C11A21">
              <w:rPr>
                <w:rFonts w:cs="Arial"/>
                <w:color w:val="C00000"/>
                <w:szCs w:val="24"/>
              </w:rPr>
              <w:t>learner</w:t>
            </w:r>
            <w:r w:rsidRPr="00A969CA">
              <w:rPr>
                <w:rFonts w:cs="Arial"/>
                <w:color w:val="C00000"/>
                <w:szCs w:val="24"/>
              </w:rPr>
              <w:t>s are learning:</w:t>
            </w:r>
            <w:r w:rsidRPr="0019313B">
              <w:rPr>
                <w:rFonts w:eastAsiaTheme="minorEastAsia" w:cs="Arial"/>
                <w:color w:val="FFFFFF" w:themeColor="light1"/>
                <w:kern w:val="24"/>
                <w:szCs w:val="24"/>
                <w:lang w:val="en-US" w:eastAsia="en-GB"/>
              </w:rPr>
              <w:t xml:space="preserve"> </w:t>
            </w:r>
            <w:r w:rsidRPr="0019313B">
              <w:rPr>
                <w:rFonts w:cs="Arial"/>
                <w:szCs w:val="24"/>
                <w:lang w:val="en-US"/>
              </w:rPr>
              <w:t xml:space="preserve">Physiological </w:t>
            </w:r>
            <w:r w:rsidR="00682AE6">
              <w:rPr>
                <w:rFonts w:cs="Arial"/>
                <w:szCs w:val="24"/>
                <w:lang w:val="en-US"/>
              </w:rPr>
              <w:t>m</w:t>
            </w:r>
            <w:r w:rsidR="00682AE6" w:rsidRPr="0019313B">
              <w:rPr>
                <w:rFonts w:cs="Arial"/>
                <w:szCs w:val="24"/>
                <w:lang w:val="en-US"/>
              </w:rPr>
              <w:t>easurements</w:t>
            </w:r>
            <w:r w:rsidRPr="0019313B">
              <w:rPr>
                <w:rFonts w:cs="Arial"/>
                <w:szCs w:val="24"/>
                <w:lang w:val="en-US"/>
              </w:rPr>
              <w:t xml:space="preserve">: BMI </w:t>
            </w:r>
            <w:r w:rsidRPr="00A969CA">
              <w:rPr>
                <w:rFonts w:cs="Arial"/>
                <w:b/>
                <w:bCs/>
                <w:szCs w:val="24"/>
                <w:lang w:val="en-US"/>
              </w:rPr>
              <w:t>(K3.1, 3.2, 3.3</w:t>
            </w:r>
            <w:r w:rsidR="00682AE6">
              <w:rPr>
                <w:rFonts w:cs="Arial"/>
                <w:b/>
                <w:bCs/>
                <w:szCs w:val="24"/>
                <w:lang w:val="en-US"/>
              </w:rPr>
              <w:t xml:space="preserve">, </w:t>
            </w:r>
            <w:r w:rsidRPr="00A969CA">
              <w:rPr>
                <w:rFonts w:cs="Arial"/>
                <w:b/>
                <w:bCs/>
                <w:szCs w:val="24"/>
                <w:lang w:val="en-US"/>
              </w:rPr>
              <w:t>S3.16)</w:t>
            </w:r>
          </w:p>
          <w:p w14:paraId="2A90C5F8" w14:textId="77777777" w:rsidR="0074025F" w:rsidRPr="00A969CA" w:rsidRDefault="0074025F">
            <w:pPr>
              <w:rPr>
                <w:rFonts w:cs="Arial"/>
                <w:szCs w:val="24"/>
              </w:rPr>
            </w:pPr>
          </w:p>
          <w:p w14:paraId="1A165823" w14:textId="02371B7C" w:rsidR="000472F2" w:rsidRPr="00A969CA" w:rsidRDefault="000472F2">
            <w:pPr>
              <w:rPr>
                <w:rFonts w:cs="Arial"/>
                <w:szCs w:val="24"/>
              </w:rPr>
            </w:pPr>
            <w:r w:rsidRPr="00A969CA">
              <w:rPr>
                <w:rFonts w:cs="Arial"/>
                <w:b/>
                <w:bCs/>
                <w:szCs w:val="24"/>
                <w:lang w:val="en-US"/>
              </w:rPr>
              <w:t xml:space="preserve">LO1: </w:t>
            </w:r>
            <w:r w:rsidRPr="00597604">
              <w:rPr>
                <w:rFonts w:cs="Arial"/>
                <w:b/>
                <w:bCs/>
                <w:szCs w:val="24"/>
                <w:lang w:val="en-US"/>
              </w:rPr>
              <w:t>Recall</w:t>
            </w:r>
            <w:r w:rsidRPr="00DE7C31">
              <w:rPr>
                <w:rFonts w:cs="Arial"/>
                <w:szCs w:val="24"/>
                <w:lang w:val="en-US"/>
              </w:rPr>
              <w:t xml:space="preserve"> </w:t>
            </w:r>
            <w:r w:rsidRPr="00A969CA">
              <w:rPr>
                <w:rFonts w:cs="Arial"/>
                <w:szCs w:val="24"/>
                <w:lang w:val="en-US"/>
              </w:rPr>
              <w:t>the normal ranges and equipment required to calculate B</w:t>
            </w:r>
            <w:r w:rsidR="00682AE6">
              <w:rPr>
                <w:rFonts w:cs="Arial"/>
                <w:szCs w:val="24"/>
                <w:lang w:val="en-US"/>
              </w:rPr>
              <w:t>MI</w:t>
            </w:r>
            <w:r w:rsidR="00374D68">
              <w:rPr>
                <w:rFonts w:cs="Arial"/>
                <w:szCs w:val="24"/>
                <w:lang w:val="en-US"/>
              </w:rPr>
              <w:t>.</w:t>
            </w:r>
          </w:p>
          <w:p w14:paraId="663FF9A0" w14:textId="242B6BE5" w:rsidR="000472F2" w:rsidRPr="00A969CA" w:rsidRDefault="000472F2">
            <w:pPr>
              <w:rPr>
                <w:rFonts w:cs="Arial"/>
                <w:szCs w:val="24"/>
              </w:rPr>
            </w:pPr>
            <w:r w:rsidRPr="00A969CA">
              <w:rPr>
                <w:rFonts w:cs="Arial"/>
                <w:b/>
                <w:bCs/>
                <w:szCs w:val="24"/>
                <w:lang w:val="en-US"/>
              </w:rPr>
              <w:t>LO2:</w:t>
            </w:r>
            <w:r w:rsidRPr="00A969CA">
              <w:rPr>
                <w:rFonts w:cs="Arial"/>
                <w:szCs w:val="24"/>
                <w:lang w:val="en-US"/>
              </w:rPr>
              <w:t xml:space="preserve"> </w:t>
            </w:r>
            <w:r w:rsidRPr="00597604">
              <w:rPr>
                <w:rFonts w:cs="Arial"/>
                <w:b/>
                <w:bCs/>
                <w:szCs w:val="24"/>
                <w:lang w:val="en-US"/>
              </w:rPr>
              <w:t>Describe</w:t>
            </w:r>
            <w:r w:rsidRPr="00A969CA">
              <w:rPr>
                <w:rFonts w:cs="Arial"/>
                <w:b/>
                <w:bCs/>
                <w:szCs w:val="24"/>
                <w:lang w:val="en-US"/>
              </w:rPr>
              <w:t xml:space="preserve"> </w:t>
            </w:r>
            <w:r w:rsidRPr="00A969CA">
              <w:rPr>
                <w:rFonts w:cs="Arial"/>
                <w:szCs w:val="24"/>
                <w:lang w:val="en-US"/>
              </w:rPr>
              <w:t xml:space="preserve">the use of BMI </w:t>
            </w:r>
            <w:r w:rsidR="00682AE6">
              <w:rPr>
                <w:rFonts w:cs="Arial"/>
                <w:szCs w:val="24"/>
                <w:lang w:val="en-US"/>
              </w:rPr>
              <w:t>o</w:t>
            </w:r>
            <w:r w:rsidR="00682AE6" w:rsidRPr="00A969CA">
              <w:rPr>
                <w:rFonts w:cs="Arial"/>
                <w:szCs w:val="24"/>
                <w:lang w:val="en-US"/>
              </w:rPr>
              <w:t xml:space="preserve">n </w:t>
            </w:r>
            <w:r w:rsidR="00C11A21">
              <w:rPr>
                <w:rFonts w:cs="Arial"/>
                <w:szCs w:val="24"/>
                <w:lang w:val="en-US"/>
              </w:rPr>
              <w:t>industry placement</w:t>
            </w:r>
            <w:r w:rsidR="00374D68">
              <w:rPr>
                <w:rFonts w:cs="Arial"/>
                <w:szCs w:val="24"/>
                <w:lang w:val="en-US"/>
              </w:rPr>
              <w:t>.</w:t>
            </w:r>
          </w:p>
          <w:p w14:paraId="3F5850D5" w14:textId="30D6E9AA" w:rsidR="000472F2" w:rsidRPr="00A969CA" w:rsidRDefault="000472F2">
            <w:pPr>
              <w:rPr>
                <w:rFonts w:cs="Arial"/>
                <w:szCs w:val="24"/>
              </w:rPr>
            </w:pPr>
            <w:r w:rsidRPr="00A969CA">
              <w:rPr>
                <w:rFonts w:cs="Arial"/>
                <w:b/>
                <w:bCs/>
                <w:szCs w:val="24"/>
              </w:rPr>
              <w:t>LO3:</w:t>
            </w:r>
            <w:r w:rsidRPr="00A969CA">
              <w:rPr>
                <w:rFonts w:cs="Arial"/>
                <w:szCs w:val="24"/>
              </w:rPr>
              <w:t xml:space="preserve"> </w:t>
            </w:r>
            <w:r w:rsidRPr="00597604">
              <w:rPr>
                <w:rFonts w:cs="Arial"/>
                <w:b/>
                <w:bCs/>
                <w:szCs w:val="24"/>
              </w:rPr>
              <w:t>Calculate</w:t>
            </w:r>
            <w:r w:rsidRPr="00A969CA">
              <w:rPr>
                <w:rFonts w:cs="Arial"/>
                <w:b/>
                <w:bCs/>
                <w:szCs w:val="24"/>
              </w:rPr>
              <w:t xml:space="preserve"> </w:t>
            </w:r>
            <w:r w:rsidRPr="00A969CA">
              <w:rPr>
                <w:rFonts w:cs="Arial"/>
                <w:szCs w:val="24"/>
              </w:rPr>
              <w:t>BMI</w:t>
            </w:r>
            <w:r w:rsidR="00374D68">
              <w:rPr>
                <w:rFonts w:cs="Arial"/>
                <w:szCs w:val="24"/>
              </w:rPr>
              <w:t>.</w:t>
            </w:r>
            <w:r w:rsidRPr="00A969CA">
              <w:rPr>
                <w:rFonts w:cs="Arial"/>
                <w:szCs w:val="24"/>
                <w:lang w:val="en-US"/>
              </w:rPr>
              <w:t xml:space="preserve"> </w:t>
            </w:r>
          </w:p>
          <w:p w14:paraId="3A21CFD3" w14:textId="7E38A463" w:rsidR="000472F2" w:rsidRPr="00A969CA" w:rsidRDefault="000472F2">
            <w:pPr>
              <w:rPr>
                <w:rFonts w:cs="Arial"/>
                <w:szCs w:val="24"/>
              </w:rPr>
            </w:pPr>
            <w:r w:rsidRPr="00A969CA">
              <w:rPr>
                <w:rFonts w:cs="Arial"/>
                <w:b/>
                <w:bCs/>
                <w:szCs w:val="24"/>
              </w:rPr>
              <w:t>LO4:</w:t>
            </w:r>
            <w:r w:rsidRPr="00A969CA">
              <w:rPr>
                <w:rFonts w:cs="Arial"/>
                <w:szCs w:val="24"/>
              </w:rPr>
              <w:t xml:space="preserve"> </w:t>
            </w:r>
            <w:r w:rsidRPr="00597604">
              <w:rPr>
                <w:rFonts w:cs="Arial"/>
                <w:b/>
                <w:bCs/>
                <w:szCs w:val="24"/>
                <w:lang w:val="en-US"/>
              </w:rPr>
              <w:t>Apply</w:t>
            </w:r>
            <w:r w:rsidRPr="0074025F">
              <w:rPr>
                <w:rFonts w:cs="Arial"/>
                <w:szCs w:val="24"/>
                <w:lang w:val="en-US"/>
              </w:rPr>
              <w:t xml:space="preserve"> </w:t>
            </w:r>
            <w:r w:rsidRPr="00A969CA">
              <w:rPr>
                <w:rFonts w:cs="Arial"/>
                <w:szCs w:val="24"/>
                <w:lang w:val="en-US"/>
              </w:rPr>
              <w:t>BMI measurements and calculations in a practical setting</w:t>
            </w:r>
            <w:r w:rsidR="00374D68">
              <w:rPr>
                <w:rFonts w:cs="Arial"/>
                <w:szCs w:val="24"/>
                <w:lang w:val="en-US"/>
              </w:rPr>
              <w:t>.</w:t>
            </w:r>
          </w:p>
          <w:p w14:paraId="3E2EA054" w14:textId="77777777" w:rsidR="000472F2" w:rsidRPr="00A969CA" w:rsidRDefault="000472F2">
            <w:pPr>
              <w:rPr>
                <w:rFonts w:cs="Arial"/>
                <w:color w:val="C00000"/>
                <w:szCs w:val="24"/>
              </w:rPr>
            </w:pPr>
          </w:p>
          <w:p w14:paraId="1DC985B8" w14:textId="5E075629" w:rsidR="000472F2" w:rsidRPr="00A969CA" w:rsidRDefault="000F5EB6">
            <w:pPr>
              <w:rPr>
                <w:rFonts w:cs="Arial"/>
                <w:color w:val="C00000"/>
                <w:szCs w:val="24"/>
              </w:rPr>
            </w:pPr>
            <w:r>
              <w:rPr>
                <w:rFonts w:cs="Arial"/>
                <w:color w:val="C00000"/>
                <w:szCs w:val="24"/>
              </w:rPr>
              <w:t>Lesson outline</w:t>
            </w:r>
            <w:r w:rsidR="000472F2" w:rsidRPr="00A969CA">
              <w:rPr>
                <w:rFonts w:cs="Arial"/>
                <w:color w:val="C00000"/>
                <w:szCs w:val="24"/>
              </w:rPr>
              <w:t>:</w:t>
            </w:r>
          </w:p>
          <w:p w14:paraId="32CDAEAA" w14:textId="0C1D404E" w:rsidR="000472F2" w:rsidRPr="00A969CA" w:rsidRDefault="000F5EB6" w:rsidP="00F27C29">
            <w:pPr>
              <w:pStyle w:val="paragraph"/>
              <w:spacing w:before="0" w:beforeAutospacing="0" w:after="0" w:afterAutospacing="0"/>
              <w:textAlignment w:val="baseline"/>
              <w:rPr>
                <w:rFonts w:ascii="Arial" w:hAnsi="Arial" w:cs="Arial"/>
                <w:color w:val="000000" w:themeColor="text1"/>
              </w:rPr>
            </w:pPr>
            <w:r>
              <w:rPr>
                <w:rStyle w:val="normaltextrun"/>
                <w:rFonts w:ascii="Arial" w:eastAsiaTheme="majorEastAsia" w:hAnsi="Arial" w:cs="Arial"/>
                <w:b/>
                <w:color w:val="000000" w:themeColor="text1"/>
              </w:rPr>
              <w:t>Recall and connect</w:t>
            </w:r>
            <w:r w:rsidR="000472F2" w:rsidRPr="3FFA8602">
              <w:rPr>
                <w:rStyle w:val="normaltextrun"/>
                <w:rFonts w:ascii="Arial" w:eastAsiaTheme="majorEastAsia" w:hAnsi="Arial" w:cs="Arial"/>
                <w:b/>
                <w:color w:val="000000" w:themeColor="text1"/>
              </w:rPr>
              <w:t>:</w:t>
            </w:r>
            <w:r w:rsidR="000472F2" w:rsidRPr="3FFA8602">
              <w:rPr>
                <w:rStyle w:val="eop"/>
                <w:rFonts w:ascii="Arial" w:hAnsi="Arial" w:cs="Arial"/>
                <w:color w:val="000000" w:themeColor="text1"/>
              </w:rPr>
              <w:t> </w:t>
            </w:r>
            <w:r w:rsidR="000F5DC6">
              <w:rPr>
                <w:rStyle w:val="eop"/>
                <w:rFonts w:ascii="Arial" w:hAnsi="Arial" w:cs="Arial"/>
                <w:color w:val="000000" w:themeColor="text1"/>
              </w:rPr>
              <w:t>Block 2</w:t>
            </w:r>
            <w:r w:rsidR="00120C82">
              <w:rPr>
                <w:rStyle w:val="eop"/>
                <w:rFonts w:ascii="Arial" w:hAnsi="Arial" w:cs="Arial"/>
                <w:color w:val="000000" w:themeColor="text1"/>
              </w:rPr>
              <w:t>, task</w:t>
            </w:r>
            <w:r w:rsidR="000F5DC6">
              <w:rPr>
                <w:rStyle w:val="eop"/>
                <w:rFonts w:ascii="Arial" w:hAnsi="Arial" w:cs="Arial"/>
                <w:color w:val="000000" w:themeColor="text1"/>
              </w:rPr>
              <w:t xml:space="preserve"> 20</w:t>
            </w:r>
          </w:p>
          <w:p w14:paraId="571B9718" w14:textId="6C427BC2" w:rsidR="000472F2" w:rsidRPr="00A969CA" w:rsidRDefault="000472F2" w:rsidP="00F27C29">
            <w:pPr>
              <w:pStyle w:val="paragraph"/>
              <w:spacing w:before="0" w:beforeAutospacing="0" w:after="0" w:afterAutospacing="0"/>
              <w:textAlignment w:val="baseline"/>
              <w:rPr>
                <w:rFonts w:ascii="Arial" w:hAnsi="Arial" w:cs="Arial"/>
                <w:color w:val="000000"/>
              </w:rPr>
            </w:pPr>
            <w:r w:rsidRPr="3FFA8602">
              <w:rPr>
                <w:rFonts w:ascii="Arial" w:hAnsi="Arial" w:cs="Arial"/>
                <w:color w:val="000000" w:themeColor="text1"/>
                <w:lang w:val="en-US"/>
              </w:rPr>
              <w:t xml:space="preserve">Recall what equipment is needed to measure BMI and the normal ranges for an adult. </w:t>
            </w:r>
          </w:p>
          <w:p w14:paraId="5E4EADA1" w14:textId="6C427BC2" w:rsidR="6D47205F" w:rsidRDefault="6D47205F" w:rsidP="6D47205F">
            <w:pPr>
              <w:pStyle w:val="paragraph"/>
              <w:spacing w:before="0" w:beforeAutospacing="0" w:after="0" w:afterAutospacing="0"/>
              <w:rPr>
                <w:rStyle w:val="normaltextrun"/>
                <w:rFonts w:ascii="Arial" w:eastAsiaTheme="majorEastAsia" w:hAnsi="Arial" w:cs="Arial"/>
                <w:b/>
                <w:bCs/>
                <w:color w:val="000000" w:themeColor="text1"/>
              </w:rPr>
            </w:pPr>
          </w:p>
          <w:p w14:paraId="6A6E0A35" w14:textId="6E81ED34" w:rsidR="000472F2" w:rsidRPr="00A969CA" w:rsidRDefault="00F67E83" w:rsidP="6D47205F">
            <w:pPr>
              <w:pStyle w:val="paragraph"/>
              <w:spacing w:before="0" w:beforeAutospacing="0" w:after="0" w:afterAutospacing="0"/>
              <w:textAlignment w:val="baseline"/>
              <w:rPr>
                <w:rFonts w:ascii="Arial" w:hAnsi="Arial" w:cs="Arial"/>
              </w:rPr>
            </w:pPr>
            <w:r>
              <w:rPr>
                <w:rStyle w:val="normaltextrun"/>
                <w:rFonts w:ascii="Arial" w:eastAsiaTheme="majorEastAsia" w:hAnsi="Arial" w:cs="Arial"/>
                <w:b/>
                <w:color w:val="000000" w:themeColor="text1"/>
              </w:rPr>
              <w:t>Present new information</w:t>
            </w:r>
            <w:r w:rsidR="000472F2" w:rsidRPr="6D47205F">
              <w:rPr>
                <w:rStyle w:val="normaltextrun"/>
                <w:rFonts w:ascii="Arial" w:eastAsiaTheme="majorEastAsia" w:hAnsi="Arial" w:cs="Arial"/>
                <w:b/>
                <w:color w:val="000000" w:themeColor="text1"/>
              </w:rPr>
              <w:t>:</w:t>
            </w:r>
            <w:r w:rsidR="000472F2" w:rsidRPr="6D47205F">
              <w:rPr>
                <w:rStyle w:val="eop"/>
                <w:rFonts w:ascii="Arial" w:hAnsi="Arial" w:cs="Arial"/>
                <w:color w:val="000000" w:themeColor="text1"/>
              </w:rPr>
              <w:t> </w:t>
            </w:r>
            <w:r w:rsidR="12666032" w:rsidRPr="6D47205F">
              <w:rPr>
                <w:rStyle w:val="eop"/>
                <w:rFonts w:ascii="Arial" w:hAnsi="Arial" w:cs="Arial"/>
                <w:color w:val="000000" w:themeColor="text1"/>
              </w:rPr>
              <w:t>Block 2</w:t>
            </w:r>
            <w:r w:rsidR="00120C82">
              <w:rPr>
                <w:rStyle w:val="eop"/>
                <w:rFonts w:ascii="Arial" w:hAnsi="Arial" w:cs="Arial"/>
                <w:color w:val="000000" w:themeColor="text1"/>
              </w:rPr>
              <w:t>, task</w:t>
            </w:r>
            <w:r w:rsidR="12666032" w:rsidRPr="6D47205F">
              <w:rPr>
                <w:rStyle w:val="eop"/>
                <w:rFonts w:ascii="Arial" w:hAnsi="Arial" w:cs="Arial"/>
                <w:color w:val="000000" w:themeColor="text1"/>
              </w:rPr>
              <w:t xml:space="preserve"> </w:t>
            </w:r>
            <w:r w:rsidR="002217C1">
              <w:rPr>
                <w:rStyle w:val="eop"/>
                <w:rFonts w:ascii="Arial" w:hAnsi="Arial" w:cs="Arial"/>
                <w:color w:val="000000" w:themeColor="text1"/>
              </w:rPr>
              <w:t>21</w:t>
            </w:r>
          </w:p>
          <w:p w14:paraId="588056D9" w14:textId="6C427BC2" w:rsidR="000472F2" w:rsidRPr="00A969CA" w:rsidRDefault="000472F2">
            <w:pPr>
              <w:pStyle w:val="paragraph"/>
              <w:spacing w:before="0" w:beforeAutospacing="0" w:after="0" w:afterAutospacing="0"/>
              <w:textAlignment w:val="baseline"/>
              <w:rPr>
                <w:rFonts w:ascii="Arial" w:hAnsi="Arial" w:cs="Arial"/>
              </w:rPr>
            </w:pPr>
            <w:r w:rsidRPr="6D47205F">
              <w:rPr>
                <w:rFonts w:ascii="Arial" w:hAnsi="Arial" w:cs="Arial"/>
                <w:color w:val="000000" w:themeColor="text1"/>
                <w:lang w:val="en-US"/>
              </w:rPr>
              <w:t>Describe the ranges for BMI and the mathematical calculations.</w:t>
            </w:r>
          </w:p>
          <w:p w14:paraId="75CD8CC1" w14:textId="6C427BC2" w:rsidR="6D47205F" w:rsidRDefault="6D47205F" w:rsidP="00F27C29">
            <w:pPr>
              <w:pStyle w:val="paragraph"/>
              <w:spacing w:before="0" w:beforeAutospacing="0" w:after="0" w:afterAutospacing="0"/>
              <w:rPr>
                <w:rStyle w:val="normaltextrun"/>
                <w:rFonts w:ascii="Arial" w:eastAsiaTheme="majorEastAsia" w:hAnsi="Arial" w:cs="Arial"/>
                <w:b/>
                <w:bCs/>
                <w:color w:val="000000" w:themeColor="text1"/>
              </w:rPr>
            </w:pPr>
          </w:p>
          <w:p w14:paraId="1021BA77" w14:textId="0975CD78" w:rsidR="000472F2" w:rsidRPr="00A969CA" w:rsidRDefault="00F67E83" w:rsidP="00F27C29">
            <w:pPr>
              <w:pStyle w:val="paragraph"/>
              <w:spacing w:before="0" w:beforeAutospacing="0" w:after="0" w:afterAutospacing="0"/>
              <w:textAlignment w:val="baseline"/>
              <w:rPr>
                <w:rFonts w:ascii="Arial" w:hAnsi="Arial" w:cs="Arial"/>
                <w:color w:val="000000" w:themeColor="text1"/>
              </w:rPr>
            </w:pPr>
            <w:r>
              <w:rPr>
                <w:rStyle w:val="normaltextrun"/>
                <w:rFonts w:ascii="Arial" w:eastAsiaTheme="majorEastAsia" w:hAnsi="Arial" w:cs="Arial"/>
                <w:b/>
                <w:color w:val="000000" w:themeColor="text1"/>
              </w:rPr>
              <w:t>Guided practice</w:t>
            </w:r>
            <w:r w:rsidR="000472F2" w:rsidRPr="6D47205F">
              <w:rPr>
                <w:rStyle w:val="normaltextrun"/>
                <w:rFonts w:ascii="Arial" w:eastAsiaTheme="majorEastAsia" w:hAnsi="Arial" w:cs="Arial"/>
                <w:b/>
                <w:color w:val="000000" w:themeColor="text1"/>
              </w:rPr>
              <w:t>:</w:t>
            </w:r>
            <w:r w:rsidR="000472F2" w:rsidRPr="6D47205F">
              <w:rPr>
                <w:rStyle w:val="eop"/>
                <w:rFonts w:ascii="Arial" w:hAnsi="Arial" w:cs="Arial"/>
                <w:color w:val="000000" w:themeColor="text1"/>
              </w:rPr>
              <w:t> </w:t>
            </w:r>
          </w:p>
          <w:p w14:paraId="4E90A896" w14:textId="07582587" w:rsidR="000472F2" w:rsidRPr="00A969CA" w:rsidRDefault="000472F2" w:rsidP="00F27C29">
            <w:pPr>
              <w:pStyle w:val="paragraph"/>
              <w:spacing w:before="0" w:beforeAutospacing="0" w:after="0" w:afterAutospacing="0"/>
              <w:textAlignment w:val="baseline"/>
              <w:rPr>
                <w:rFonts w:ascii="Arial" w:hAnsi="Arial" w:cs="Arial"/>
                <w:color w:val="000000"/>
              </w:rPr>
            </w:pPr>
            <w:r w:rsidRPr="6D47205F">
              <w:rPr>
                <w:rFonts w:ascii="Arial" w:hAnsi="Arial" w:cs="Arial"/>
                <w:color w:val="000000" w:themeColor="text1"/>
                <w:lang w:val="en-US"/>
              </w:rPr>
              <w:t xml:space="preserve">Complete mathematical calculations to determine BMI </w:t>
            </w:r>
            <w:r w:rsidR="001D41D5">
              <w:rPr>
                <w:rFonts w:ascii="Arial" w:hAnsi="Arial" w:cs="Arial"/>
                <w:color w:val="000000" w:themeColor="text1"/>
                <w:lang w:val="en-US"/>
              </w:rPr>
              <w:t xml:space="preserve">for </w:t>
            </w:r>
            <w:r w:rsidRPr="6D47205F">
              <w:rPr>
                <w:rFonts w:ascii="Arial" w:hAnsi="Arial" w:cs="Arial"/>
                <w:color w:val="000000" w:themeColor="text1"/>
                <w:lang w:val="en-US"/>
              </w:rPr>
              <w:t xml:space="preserve">several case studies. </w:t>
            </w:r>
          </w:p>
          <w:p w14:paraId="44B2B62C" w14:textId="6C427BC2" w:rsidR="6D47205F" w:rsidRDefault="6D47205F" w:rsidP="00F27C29">
            <w:pPr>
              <w:pStyle w:val="paragraph"/>
              <w:spacing w:before="0" w:beforeAutospacing="0" w:after="0" w:afterAutospacing="0"/>
              <w:rPr>
                <w:rStyle w:val="normaltextrun"/>
                <w:rFonts w:ascii="Arial" w:eastAsiaTheme="majorEastAsia" w:hAnsi="Arial" w:cs="Arial"/>
                <w:b/>
                <w:bCs/>
                <w:color w:val="000000" w:themeColor="text1"/>
              </w:rPr>
            </w:pPr>
          </w:p>
          <w:p w14:paraId="5302B2A6" w14:textId="714FA8D8" w:rsidR="000472F2" w:rsidRPr="00A969CA" w:rsidRDefault="00F67E83" w:rsidP="00F27C29">
            <w:pPr>
              <w:pStyle w:val="paragraph"/>
              <w:spacing w:before="0" w:beforeAutospacing="0" w:after="0" w:afterAutospacing="0"/>
              <w:textAlignment w:val="baseline"/>
              <w:rPr>
                <w:rStyle w:val="eop"/>
                <w:rFonts w:ascii="Arial" w:hAnsi="Arial" w:cs="Arial"/>
                <w:color w:val="000000" w:themeColor="text1"/>
              </w:rPr>
            </w:pPr>
            <w:r>
              <w:rPr>
                <w:rStyle w:val="normaltextrun"/>
                <w:rFonts w:ascii="Arial" w:eastAsiaTheme="majorEastAsia" w:hAnsi="Arial" w:cs="Arial"/>
                <w:b/>
                <w:color w:val="000000" w:themeColor="text1"/>
              </w:rPr>
              <w:t>Independent practice</w:t>
            </w:r>
            <w:r w:rsidR="000472F2" w:rsidRPr="6D47205F">
              <w:rPr>
                <w:rStyle w:val="normaltextrun"/>
                <w:rFonts w:ascii="Arial" w:eastAsiaTheme="majorEastAsia" w:hAnsi="Arial" w:cs="Arial"/>
                <w:b/>
                <w:color w:val="000000" w:themeColor="text1"/>
              </w:rPr>
              <w:t>:</w:t>
            </w:r>
            <w:r w:rsidR="000472F2" w:rsidRPr="6D47205F">
              <w:rPr>
                <w:rStyle w:val="eop"/>
                <w:rFonts w:ascii="Arial" w:hAnsi="Arial" w:cs="Arial"/>
                <w:color w:val="000000" w:themeColor="text1"/>
              </w:rPr>
              <w:t> </w:t>
            </w:r>
            <w:r w:rsidR="70B127DC" w:rsidRPr="67DBADB5">
              <w:rPr>
                <w:rStyle w:val="eop"/>
                <w:rFonts w:ascii="Arial" w:hAnsi="Arial" w:cs="Arial"/>
                <w:color w:val="000000" w:themeColor="text1"/>
              </w:rPr>
              <w:t>Block 2</w:t>
            </w:r>
            <w:r w:rsidR="00120C82">
              <w:rPr>
                <w:rStyle w:val="eop"/>
                <w:rFonts w:ascii="Arial" w:hAnsi="Arial" w:cs="Arial"/>
                <w:color w:val="000000" w:themeColor="text1"/>
              </w:rPr>
              <w:t>, task</w:t>
            </w:r>
            <w:r w:rsidR="0002009F">
              <w:rPr>
                <w:rStyle w:val="eop"/>
                <w:rFonts w:ascii="Arial" w:hAnsi="Arial" w:cs="Arial"/>
                <w:color w:val="000000" w:themeColor="text1"/>
              </w:rPr>
              <w:t>s</w:t>
            </w:r>
            <w:r w:rsidR="70B127DC" w:rsidRPr="67DBADB5">
              <w:rPr>
                <w:rStyle w:val="eop"/>
                <w:rFonts w:ascii="Arial" w:hAnsi="Arial" w:cs="Arial"/>
                <w:color w:val="000000" w:themeColor="text1"/>
              </w:rPr>
              <w:t xml:space="preserve"> </w:t>
            </w:r>
            <w:r w:rsidR="002217C1">
              <w:rPr>
                <w:rStyle w:val="eop"/>
                <w:rFonts w:ascii="Arial" w:hAnsi="Arial" w:cs="Arial"/>
                <w:color w:val="000000" w:themeColor="text1"/>
              </w:rPr>
              <w:t>23</w:t>
            </w:r>
            <w:r w:rsidR="005A203A" w:rsidRPr="005A203A">
              <w:rPr>
                <w:rStyle w:val="eop"/>
                <w:rFonts w:ascii="Arial" w:hAnsi="Arial" w:cs="Arial"/>
                <w:color w:val="000000" w:themeColor="text1"/>
              </w:rPr>
              <w:t>–</w:t>
            </w:r>
            <w:r w:rsidR="002217C1">
              <w:rPr>
                <w:rStyle w:val="eop"/>
                <w:rFonts w:ascii="Arial" w:hAnsi="Arial" w:cs="Arial"/>
                <w:color w:val="000000" w:themeColor="text1"/>
              </w:rPr>
              <w:t>24</w:t>
            </w:r>
          </w:p>
          <w:p w14:paraId="1EA04F99" w14:textId="180D62DA" w:rsidR="000472F2" w:rsidRPr="00A969CA" w:rsidRDefault="000472F2" w:rsidP="00F27C29">
            <w:pPr>
              <w:pStyle w:val="paragraph"/>
              <w:spacing w:before="0" w:beforeAutospacing="0" w:after="0" w:afterAutospacing="0"/>
              <w:textAlignment w:val="baseline"/>
              <w:rPr>
                <w:rFonts w:ascii="Arial" w:hAnsi="Arial" w:cs="Arial"/>
                <w:color w:val="000000"/>
              </w:rPr>
            </w:pPr>
            <w:r w:rsidRPr="6D47205F">
              <w:rPr>
                <w:rFonts w:ascii="Arial" w:hAnsi="Arial" w:cs="Arial"/>
                <w:color w:val="000000" w:themeColor="text1"/>
                <w:lang w:val="en-US"/>
              </w:rPr>
              <w:t xml:space="preserve">Apply BMI calculations in a practical setting </w:t>
            </w:r>
            <w:r w:rsidR="000F5EB6">
              <w:rPr>
                <w:rFonts w:ascii="Arial" w:hAnsi="Arial" w:cs="Arial"/>
                <w:color w:val="000000" w:themeColor="text1"/>
                <w:lang w:val="en-US"/>
              </w:rPr>
              <w:t>in</w:t>
            </w:r>
            <w:r w:rsidRPr="6D47205F">
              <w:rPr>
                <w:rFonts w:ascii="Arial" w:hAnsi="Arial" w:cs="Arial"/>
                <w:color w:val="000000" w:themeColor="text1"/>
                <w:lang w:val="en-US"/>
              </w:rPr>
              <w:t xml:space="preserve"> the classroom. </w:t>
            </w:r>
          </w:p>
          <w:p w14:paraId="7FF4E9E7" w14:textId="6C427BC2" w:rsidR="6D47205F" w:rsidRDefault="6D47205F" w:rsidP="00F27C29">
            <w:pPr>
              <w:pStyle w:val="paragraph"/>
              <w:spacing w:before="0" w:beforeAutospacing="0" w:after="0" w:afterAutospacing="0"/>
              <w:rPr>
                <w:rStyle w:val="normaltextrun"/>
                <w:rFonts w:ascii="Arial" w:eastAsiaTheme="majorEastAsia" w:hAnsi="Arial" w:cs="Arial"/>
                <w:b/>
                <w:bCs/>
                <w:color w:val="000000" w:themeColor="text1"/>
              </w:rPr>
            </w:pPr>
          </w:p>
          <w:p w14:paraId="203917E9" w14:textId="6C427BC2" w:rsidR="000472F2" w:rsidRPr="00A969CA" w:rsidRDefault="000472F2" w:rsidP="00F27C29">
            <w:pPr>
              <w:pStyle w:val="paragraph"/>
              <w:spacing w:before="0" w:beforeAutospacing="0" w:after="0" w:afterAutospacing="0"/>
              <w:textAlignment w:val="baseline"/>
              <w:rPr>
                <w:rFonts w:ascii="Arial" w:hAnsi="Arial" w:cs="Arial"/>
                <w:color w:val="000000" w:themeColor="text1"/>
              </w:rPr>
            </w:pPr>
            <w:r w:rsidRPr="6D47205F">
              <w:rPr>
                <w:rStyle w:val="normaltextrun"/>
                <w:rFonts w:ascii="Arial" w:eastAsiaTheme="majorEastAsia" w:hAnsi="Arial" w:cs="Arial"/>
                <w:b/>
                <w:color w:val="000000" w:themeColor="text1"/>
              </w:rPr>
              <w:t>Review:</w:t>
            </w:r>
            <w:r w:rsidRPr="6D47205F">
              <w:rPr>
                <w:rStyle w:val="eop"/>
                <w:rFonts w:ascii="Arial" w:hAnsi="Arial" w:cs="Arial"/>
                <w:color w:val="000000" w:themeColor="text1"/>
              </w:rPr>
              <w:t> </w:t>
            </w:r>
          </w:p>
          <w:p w14:paraId="071A508A" w14:textId="4E36A29E" w:rsidR="000472F2" w:rsidRPr="00A969CA" w:rsidRDefault="00682AE6" w:rsidP="00F27C29">
            <w:pPr>
              <w:pStyle w:val="paragraph"/>
              <w:spacing w:before="0" w:beforeAutospacing="0" w:after="0" w:afterAutospacing="0"/>
              <w:textAlignment w:val="baseline"/>
              <w:rPr>
                <w:rFonts w:ascii="Arial" w:hAnsi="Arial" w:cs="Arial"/>
                <w:color w:val="000000"/>
              </w:rPr>
            </w:pPr>
            <w:r>
              <w:rPr>
                <w:rFonts w:ascii="Arial" w:hAnsi="Arial" w:cs="Arial"/>
                <w:color w:val="000000" w:themeColor="text1"/>
                <w:lang w:val="en-US"/>
              </w:rPr>
              <w:t>I</w:t>
            </w:r>
            <w:r w:rsidR="000472F2" w:rsidRPr="6D47205F">
              <w:rPr>
                <w:rFonts w:ascii="Arial" w:hAnsi="Arial" w:cs="Arial"/>
                <w:color w:val="000000" w:themeColor="text1"/>
                <w:lang w:val="en-US"/>
              </w:rPr>
              <w:t xml:space="preserve">s BMI always an accurate indicator of a patient’s health? Why or </w:t>
            </w:r>
            <w:r w:rsidR="00DC3D2B">
              <w:rPr>
                <w:rFonts w:ascii="Arial" w:hAnsi="Arial" w:cs="Arial"/>
                <w:color w:val="000000" w:themeColor="text1"/>
                <w:lang w:val="en-US"/>
              </w:rPr>
              <w:t>w</w:t>
            </w:r>
            <w:r w:rsidR="000472F2" w:rsidRPr="6D47205F">
              <w:rPr>
                <w:rFonts w:ascii="Arial" w:hAnsi="Arial" w:cs="Arial"/>
                <w:color w:val="000000" w:themeColor="text1"/>
                <w:lang w:val="en-US"/>
              </w:rPr>
              <w:t xml:space="preserve">hy </w:t>
            </w:r>
            <w:r w:rsidR="0074025F">
              <w:rPr>
                <w:rFonts w:ascii="Arial" w:hAnsi="Arial" w:cs="Arial"/>
                <w:color w:val="000000" w:themeColor="text1"/>
                <w:lang w:val="en-US"/>
              </w:rPr>
              <w:t>n</w:t>
            </w:r>
            <w:r w:rsidR="000472F2" w:rsidRPr="6D47205F">
              <w:rPr>
                <w:rFonts w:ascii="Arial" w:hAnsi="Arial" w:cs="Arial"/>
                <w:color w:val="000000" w:themeColor="text1"/>
                <w:lang w:val="en-US"/>
              </w:rPr>
              <w:t>ot?</w:t>
            </w:r>
            <w:r w:rsidRPr="6D47205F">
              <w:rPr>
                <w:rFonts w:ascii="Arial" w:hAnsi="Arial" w:cs="Arial"/>
                <w:color w:val="000000" w:themeColor="text1"/>
                <w:lang w:val="en-US"/>
              </w:rPr>
              <w:t xml:space="preserve"> Reflection</w:t>
            </w:r>
            <w:r>
              <w:rPr>
                <w:rFonts w:ascii="Arial" w:hAnsi="Arial" w:cs="Arial"/>
                <w:color w:val="000000" w:themeColor="text1"/>
                <w:lang w:val="en-US"/>
              </w:rPr>
              <w:t>.</w:t>
            </w:r>
          </w:p>
        </w:tc>
        <w:tc>
          <w:tcPr>
            <w:tcW w:w="3177" w:type="dxa"/>
            <w:tcBorders>
              <w:top w:val="single" w:sz="4" w:space="0" w:color="auto"/>
              <w:bottom w:val="single" w:sz="4" w:space="0" w:color="auto"/>
            </w:tcBorders>
          </w:tcPr>
          <w:p w14:paraId="0DF99171" w14:textId="1BB8DCFD" w:rsidR="000472F2" w:rsidRPr="00F27C29" w:rsidRDefault="00C11A21" w:rsidP="00DB1AD6">
            <w:pPr>
              <w:rPr>
                <w:rFonts w:cs="Arial"/>
                <w:szCs w:val="24"/>
                <w:lang w:val="it-IT"/>
              </w:rPr>
            </w:pPr>
            <w:r>
              <w:rPr>
                <w:rFonts w:cs="Arial"/>
                <w:szCs w:val="24"/>
                <w:lang w:val="it-IT"/>
              </w:rPr>
              <w:t>Learner</w:t>
            </w:r>
            <w:r w:rsidR="000472F2" w:rsidRPr="00F27C29">
              <w:rPr>
                <w:rFonts w:cs="Arial"/>
                <w:szCs w:val="24"/>
                <w:lang w:val="it-IT"/>
              </w:rPr>
              <w:t xml:space="preserve"> </w:t>
            </w:r>
            <w:r w:rsidR="00F86C7F">
              <w:rPr>
                <w:rFonts w:cs="Arial"/>
                <w:szCs w:val="24"/>
                <w:lang w:val="it-IT"/>
              </w:rPr>
              <w:t>workbook</w:t>
            </w:r>
            <w:r w:rsidR="00DB1AD6">
              <w:rPr>
                <w:rFonts w:cs="Arial"/>
                <w:szCs w:val="24"/>
                <w:lang w:val="it-IT"/>
              </w:rPr>
              <w:t>, b</w:t>
            </w:r>
            <w:r w:rsidR="000472F2" w:rsidRPr="00F27C29">
              <w:rPr>
                <w:rFonts w:cs="Arial"/>
                <w:szCs w:val="24"/>
                <w:lang w:val="it-IT"/>
              </w:rPr>
              <w:t>lock 2</w:t>
            </w:r>
            <w:r w:rsidR="00F86C7F">
              <w:rPr>
                <w:rFonts w:cs="Arial"/>
                <w:szCs w:val="24"/>
                <w:lang w:val="it-IT"/>
              </w:rPr>
              <w:t>, tasks</w:t>
            </w:r>
            <w:r w:rsidR="007940A0">
              <w:rPr>
                <w:rFonts w:cs="Arial"/>
                <w:szCs w:val="24"/>
                <w:lang w:val="it-IT"/>
              </w:rPr>
              <w:t xml:space="preserve"> </w:t>
            </w:r>
            <w:r w:rsidR="0066084B">
              <w:rPr>
                <w:rFonts w:cs="Arial"/>
                <w:szCs w:val="24"/>
                <w:lang w:val="it-IT"/>
              </w:rPr>
              <w:t>20</w:t>
            </w:r>
            <w:r w:rsidR="005A203A" w:rsidRPr="005A203A">
              <w:rPr>
                <w:rFonts w:cs="Arial"/>
                <w:szCs w:val="24"/>
                <w:lang w:val="it-IT"/>
              </w:rPr>
              <w:t>–</w:t>
            </w:r>
            <w:r w:rsidR="002217C1">
              <w:rPr>
                <w:rFonts w:cs="Arial"/>
                <w:szCs w:val="24"/>
                <w:lang w:val="it-IT"/>
              </w:rPr>
              <w:t>2</w:t>
            </w:r>
            <w:r w:rsidR="00F27C29" w:rsidRPr="00F27C29">
              <w:rPr>
                <w:rFonts w:cs="Arial"/>
                <w:szCs w:val="24"/>
                <w:lang w:val="it-IT"/>
              </w:rPr>
              <w:t>4</w:t>
            </w:r>
            <w:r w:rsidR="000472F2" w:rsidRPr="00F27C29">
              <w:rPr>
                <w:rFonts w:cs="Arial"/>
                <w:szCs w:val="24"/>
                <w:lang w:val="it-IT"/>
              </w:rPr>
              <w:t xml:space="preserve"> </w:t>
            </w:r>
          </w:p>
        </w:tc>
      </w:tr>
      <w:tr w:rsidR="000472F2" w:rsidRPr="006F2071" w14:paraId="03CB909E" w14:textId="77777777" w:rsidTr="00F62D27">
        <w:tc>
          <w:tcPr>
            <w:tcW w:w="1413" w:type="dxa"/>
            <w:tcBorders>
              <w:top w:val="single" w:sz="4" w:space="0" w:color="auto"/>
              <w:bottom w:val="single" w:sz="4" w:space="0" w:color="auto"/>
            </w:tcBorders>
          </w:tcPr>
          <w:p w14:paraId="42472758" w14:textId="77777777" w:rsidR="000472F2" w:rsidRDefault="000472F2">
            <w:pPr>
              <w:rPr>
                <w:rFonts w:cs="Arial"/>
                <w:szCs w:val="24"/>
              </w:rPr>
            </w:pPr>
            <w:r w:rsidRPr="00A969CA">
              <w:rPr>
                <w:rFonts w:cs="Arial"/>
                <w:szCs w:val="24"/>
              </w:rPr>
              <w:t xml:space="preserve">6 </w:t>
            </w:r>
          </w:p>
          <w:p w14:paraId="4399CF70" w14:textId="77777777" w:rsidR="00C36058" w:rsidRPr="00A969CA" w:rsidRDefault="00C36058">
            <w:pPr>
              <w:rPr>
                <w:rFonts w:cs="Arial"/>
                <w:szCs w:val="24"/>
              </w:rPr>
            </w:pPr>
          </w:p>
          <w:p w14:paraId="3EBD4152" w14:textId="1E0286B1" w:rsidR="000472F2" w:rsidRPr="00A969CA" w:rsidRDefault="000472F2">
            <w:pPr>
              <w:rPr>
                <w:rFonts w:cs="Arial"/>
                <w:szCs w:val="24"/>
              </w:rPr>
            </w:pPr>
            <w:r w:rsidRPr="00A969CA">
              <w:rPr>
                <w:rFonts w:cs="Arial"/>
                <w:szCs w:val="24"/>
              </w:rPr>
              <w:t>2</w:t>
            </w:r>
            <w:r w:rsidR="00317EF5">
              <w:rPr>
                <w:rFonts w:cs="Arial"/>
                <w:szCs w:val="24"/>
              </w:rPr>
              <w:t xml:space="preserve"> </w:t>
            </w:r>
            <w:r w:rsidRPr="00A969CA">
              <w:rPr>
                <w:rFonts w:cs="Arial"/>
                <w:szCs w:val="24"/>
              </w:rPr>
              <w:t>hours</w:t>
            </w:r>
            <w:r w:rsidR="00317EF5">
              <w:rPr>
                <w:rFonts w:cs="Arial"/>
                <w:szCs w:val="24"/>
              </w:rPr>
              <w:t>, 30 minutes</w:t>
            </w:r>
            <w:r w:rsidRPr="00A969CA">
              <w:rPr>
                <w:rFonts w:cs="Arial"/>
                <w:szCs w:val="24"/>
              </w:rPr>
              <w:t xml:space="preserve"> </w:t>
            </w:r>
          </w:p>
        </w:tc>
        <w:tc>
          <w:tcPr>
            <w:tcW w:w="5186" w:type="dxa"/>
            <w:gridSpan w:val="2"/>
            <w:tcBorders>
              <w:top w:val="single" w:sz="4" w:space="0" w:color="auto"/>
              <w:bottom w:val="single" w:sz="4" w:space="0" w:color="auto"/>
            </w:tcBorders>
            <w:shd w:val="clear" w:color="auto" w:fill="FFFFFF" w:themeFill="background1"/>
          </w:tcPr>
          <w:p w14:paraId="7D7FC545" w14:textId="5CEF043D" w:rsidR="000472F2" w:rsidRPr="00A969CA" w:rsidRDefault="000472F2">
            <w:pPr>
              <w:rPr>
                <w:rFonts w:cs="Arial"/>
                <w:kern w:val="24"/>
                <w:szCs w:val="24"/>
              </w:rPr>
            </w:pPr>
            <w:r w:rsidRPr="00A969CA">
              <w:rPr>
                <w:rFonts w:cs="Arial"/>
                <w:color w:val="C00000"/>
                <w:szCs w:val="24"/>
              </w:rPr>
              <w:t>Aim:</w:t>
            </w:r>
            <w:r w:rsidRPr="00A969CA">
              <w:rPr>
                <w:rFonts w:eastAsiaTheme="minorEastAsia" w:cs="Arial"/>
                <w:color w:val="000000" w:themeColor="dark1"/>
                <w:kern w:val="24"/>
                <w:szCs w:val="24"/>
                <w:lang w:val="en-US" w:eastAsia="en-GB"/>
              </w:rPr>
              <w:t xml:space="preserve"> </w:t>
            </w:r>
            <w:r w:rsidR="00F018DB">
              <w:rPr>
                <w:rFonts w:cs="Arial"/>
                <w:kern w:val="24"/>
                <w:szCs w:val="24"/>
                <w:lang w:val="en-US"/>
              </w:rPr>
              <w:t>To u</w:t>
            </w:r>
            <w:r w:rsidRPr="00A969CA">
              <w:rPr>
                <w:rFonts w:cs="Arial"/>
                <w:kern w:val="24"/>
                <w:szCs w:val="24"/>
                <w:lang w:val="en-US"/>
              </w:rPr>
              <w:t>se physiological measurement equipment to measure pulse</w:t>
            </w:r>
            <w:r w:rsidR="000446A0">
              <w:rPr>
                <w:rFonts w:cs="Arial"/>
                <w:kern w:val="24"/>
                <w:szCs w:val="24"/>
                <w:lang w:val="en-US"/>
              </w:rPr>
              <w:t xml:space="preserve">, </w:t>
            </w:r>
            <w:r w:rsidRPr="00A969CA">
              <w:rPr>
                <w:rFonts w:cs="Arial"/>
                <w:kern w:val="24"/>
                <w:szCs w:val="24"/>
                <w:lang w:val="en-US"/>
              </w:rPr>
              <w:t>respiration rate</w:t>
            </w:r>
            <w:r w:rsidR="000446A0">
              <w:rPr>
                <w:rFonts w:cs="Arial"/>
                <w:kern w:val="24"/>
                <w:szCs w:val="24"/>
                <w:lang w:val="en-US"/>
              </w:rPr>
              <w:t xml:space="preserve"> and </w:t>
            </w:r>
            <w:r w:rsidRPr="00A969CA">
              <w:rPr>
                <w:rFonts w:cs="Arial"/>
                <w:kern w:val="24"/>
                <w:szCs w:val="24"/>
                <w:lang w:val="en-US"/>
              </w:rPr>
              <w:t>oxygen saturation.</w:t>
            </w:r>
          </w:p>
          <w:p w14:paraId="29BFEA25" w14:textId="77777777" w:rsidR="000472F2" w:rsidRPr="00A969CA" w:rsidRDefault="000472F2">
            <w:pPr>
              <w:rPr>
                <w:rFonts w:cs="Arial"/>
                <w:color w:val="C00000"/>
                <w:szCs w:val="24"/>
              </w:rPr>
            </w:pPr>
          </w:p>
          <w:p w14:paraId="42864D81" w14:textId="0D8CCB0E" w:rsidR="000472F2" w:rsidRPr="00DE7C31" w:rsidRDefault="000472F2">
            <w:pPr>
              <w:rPr>
                <w:rFonts w:cs="Arial"/>
                <w:b/>
                <w:bCs/>
                <w:szCs w:val="24"/>
                <w:lang w:val="en-US"/>
              </w:rPr>
            </w:pPr>
            <w:r w:rsidRPr="00A969CA">
              <w:rPr>
                <w:rFonts w:cs="Arial"/>
                <w:color w:val="C00000"/>
                <w:szCs w:val="24"/>
              </w:rPr>
              <w:t xml:space="preserve">What the </w:t>
            </w:r>
            <w:r w:rsidR="00C11A21">
              <w:rPr>
                <w:rFonts w:cs="Arial"/>
                <w:color w:val="C00000"/>
                <w:szCs w:val="24"/>
              </w:rPr>
              <w:t>learner</w:t>
            </w:r>
            <w:r w:rsidRPr="00A969CA">
              <w:rPr>
                <w:rFonts w:cs="Arial"/>
                <w:color w:val="C00000"/>
                <w:szCs w:val="24"/>
              </w:rPr>
              <w:t>s are learning:</w:t>
            </w:r>
            <w:r w:rsidRPr="00A969CA">
              <w:rPr>
                <w:rFonts w:cs="Arial"/>
                <w:b/>
                <w:bCs/>
                <w:color w:val="C00000"/>
                <w:szCs w:val="24"/>
                <w:lang w:val="en-US"/>
              </w:rPr>
              <w:t xml:space="preserve"> </w:t>
            </w:r>
            <w:r w:rsidRPr="00665D89">
              <w:rPr>
                <w:rFonts w:cs="Arial"/>
                <w:szCs w:val="24"/>
                <w:lang w:val="en-US"/>
              </w:rPr>
              <w:t xml:space="preserve">Taking </w:t>
            </w:r>
            <w:r w:rsidR="00F86C7F" w:rsidRPr="00665D89">
              <w:rPr>
                <w:rFonts w:cs="Arial"/>
                <w:szCs w:val="24"/>
                <w:lang w:val="en-US"/>
              </w:rPr>
              <w:t xml:space="preserve">physiological measurements </w:t>
            </w:r>
            <w:r w:rsidRPr="00665D89">
              <w:rPr>
                <w:rFonts w:cs="Arial"/>
                <w:szCs w:val="24"/>
                <w:lang w:val="en-US"/>
              </w:rPr>
              <w:t xml:space="preserve">– Heart </w:t>
            </w:r>
            <w:r w:rsidR="00F86C7F">
              <w:rPr>
                <w:rFonts w:cs="Arial"/>
                <w:szCs w:val="24"/>
                <w:lang w:val="en-US"/>
              </w:rPr>
              <w:t>r</w:t>
            </w:r>
            <w:r w:rsidRPr="00665D89">
              <w:rPr>
                <w:rFonts w:cs="Arial"/>
                <w:szCs w:val="24"/>
                <w:lang w:val="en-US"/>
              </w:rPr>
              <w:t xml:space="preserve">ate, </w:t>
            </w:r>
            <w:r w:rsidR="00F86C7F" w:rsidRPr="00665D89">
              <w:rPr>
                <w:rFonts w:cs="Arial"/>
                <w:szCs w:val="24"/>
                <w:lang w:val="en-US"/>
              </w:rPr>
              <w:t xml:space="preserve">respiration rate </w:t>
            </w:r>
            <w:r w:rsidR="00F86C7F">
              <w:rPr>
                <w:rFonts w:cs="Arial"/>
                <w:szCs w:val="24"/>
                <w:lang w:val="en-US"/>
              </w:rPr>
              <w:t>and</w:t>
            </w:r>
            <w:r w:rsidR="00F86C7F" w:rsidRPr="00665D89">
              <w:rPr>
                <w:rFonts w:cs="Arial"/>
                <w:szCs w:val="24"/>
                <w:lang w:val="en-US"/>
              </w:rPr>
              <w:t xml:space="preserve"> oxygen saturation</w:t>
            </w:r>
            <w:r w:rsidR="00F86C7F" w:rsidRPr="00A969CA">
              <w:rPr>
                <w:rFonts w:cs="Arial"/>
                <w:szCs w:val="24"/>
                <w:lang w:val="en-US"/>
              </w:rPr>
              <w:t xml:space="preserve"> </w:t>
            </w:r>
            <w:r w:rsidRPr="00DE7C31">
              <w:rPr>
                <w:rFonts w:cs="Arial"/>
                <w:b/>
                <w:bCs/>
                <w:szCs w:val="24"/>
                <w:lang w:val="en-US"/>
              </w:rPr>
              <w:t>(K3.1, 3.2, 3.3</w:t>
            </w:r>
            <w:r w:rsidR="000446A0">
              <w:rPr>
                <w:rFonts w:cs="Arial"/>
                <w:b/>
                <w:bCs/>
                <w:szCs w:val="24"/>
                <w:lang w:val="en-US"/>
              </w:rPr>
              <w:t xml:space="preserve">, </w:t>
            </w:r>
            <w:r w:rsidRPr="00DE7C31">
              <w:rPr>
                <w:rFonts w:cs="Arial"/>
                <w:b/>
                <w:bCs/>
                <w:szCs w:val="24"/>
                <w:lang w:val="en-US"/>
              </w:rPr>
              <w:t>S3.16</w:t>
            </w:r>
            <w:r w:rsidR="000446A0">
              <w:rPr>
                <w:rFonts w:cs="Arial"/>
                <w:b/>
                <w:bCs/>
                <w:szCs w:val="24"/>
                <w:lang w:val="en-US"/>
              </w:rPr>
              <w:t xml:space="preserve">, </w:t>
            </w:r>
            <w:r w:rsidRPr="00DE7C31">
              <w:rPr>
                <w:rFonts w:cs="Arial"/>
                <w:b/>
                <w:bCs/>
                <w:szCs w:val="24"/>
                <w:lang w:val="en-US"/>
              </w:rPr>
              <w:t>S3.17)</w:t>
            </w:r>
          </w:p>
          <w:p w14:paraId="58F946E6" w14:textId="64C8274E" w:rsidR="006F2071" w:rsidRPr="006F2071" w:rsidRDefault="006F2071" w:rsidP="006F2071">
            <w:pPr>
              <w:rPr>
                <w:rFonts w:cs="Arial"/>
                <w:szCs w:val="24"/>
              </w:rPr>
            </w:pPr>
          </w:p>
          <w:p w14:paraId="6E21B98C" w14:textId="5E6AEC3A" w:rsidR="006F2071" w:rsidRPr="006F2071" w:rsidRDefault="006F2071" w:rsidP="006F2071">
            <w:pPr>
              <w:rPr>
                <w:rFonts w:cs="Arial"/>
                <w:szCs w:val="24"/>
              </w:rPr>
            </w:pPr>
            <w:r>
              <w:rPr>
                <w:rFonts w:cs="Arial"/>
                <w:b/>
                <w:bCs/>
                <w:szCs w:val="24"/>
              </w:rPr>
              <w:t>LO</w:t>
            </w:r>
            <w:r w:rsidR="00875479">
              <w:rPr>
                <w:rFonts w:cs="Arial"/>
                <w:b/>
                <w:bCs/>
                <w:szCs w:val="24"/>
              </w:rPr>
              <w:t>1</w:t>
            </w:r>
            <w:r>
              <w:rPr>
                <w:rFonts w:cs="Arial"/>
                <w:b/>
                <w:bCs/>
                <w:szCs w:val="24"/>
              </w:rPr>
              <w:t xml:space="preserve">: </w:t>
            </w:r>
            <w:r w:rsidRPr="00597604">
              <w:rPr>
                <w:rFonts w:cs="Arial"/>
                <w:b/>
                <w:bCs/>
                <w:szCs w:val="24"/>
                <w:lang w:val="en-US"/>
              </w:rPr>
              <w:t>Describe</w:t>
            </w:r>
            <w:r w:rsidRPr="006F2071">
              <w:rPr>
                <w:rFonts w:cs="Arial"/>
                <w:b/>
                <w:bCs/>
                <w:szCs w:val="24"/>
                <w:lang w:val="en-US"/>
              </w:rPr>
              <w:t xml:space="preserve"> </w:t>
            </w:r>
            <w:r w:rsidRPr="006F2071">
              <w:rPr>
                <w:rFonts w:cs="Arial"/>
                <w:szCs w:val="24"/>
                <w:lang w:val="en-US"/>
              </w:rPr>
              <w:t xml:space="preserve">how to </w:t>
            </w:r>
            <w:r w:rsidR="000446A0">
              <w:rPr>
                <w:rFonts w:cs="Arial"/>
                <w:szCs w:val="24"/>
                <w:lang w:val="en-US"/>
              </w:rPr>
              <w:t xml:space="preserve">measure </w:t>
            </w:r>
            <w:r w:rsidRPr="006F2071">
              <w:rPr>
                <w:rFonts w:cs="Arial"/>
                <w:szCs w:val="24"/>
                <w:lang w:val="en-US"/>
              </w:rPr>
              <w:t>the heart rate, respiration rate and oxygen saturation levels of an adult service user</w:t>
            </w:r>
            <w:r w:rsidR="000446A0" w:rsidRPr="006F2071">
              <w:rPr>
                <w:rFonts w:cs="Arial"/>
                <w:szCs w:val="24"/>
                <w:lang w:val="en-US"/>
              </w:rPr>
              <w:t xml:space="preserve"> accurately</w:t>
            </w:r>
            <w:r w:rsidR="00374D68">
              <w:rPr>
                <w:rFonts w:cs="Arial"/>
                <w:szCs w:val="24"/>
                <w:lang w:val="en-US"/>
              </w:rPr>
              <w:t>.</w:t>
            </w:r>
            <w:r w:rsidRPr="006F2071">
              <w:rPr>
                <w:rFonts w:cs="Arial"/>
                <w:szCs w:val="24"/>
                <w:lang w:val="en-US"/>
              </w:rPr>
              <w:t xml:space="preserve"> </w:t>
            </w:r>
          </w:p>
          <w:p w14:paraId="1ED82174" w14:textId="4A2150A7" w:rsidR="006F2071" w:rsidRPr="006F2071" w:rsidRDefault="006F2071" w:rsidP="006F2071">
            <w:pPr>
              <w:rPr>
                <w:rFonts w:cs="Arial"/>
                <w:b/>
                <w:bCs/>
                <w:szCs w:val="24"/>
              </w:rPr>
            </w:pPr>
            <w:r>
              <w:rPr>
                <w:rFonts w:cs="Arial"/>
                <w:b/>
                <w:bCs/>
                <w:szCs w:val="24"/>
              </w:rPr>
              <w:t>LO</w:t>
            </w:r>
            <w:r w:rsidR="00875479">
              <w:rPr>
                <w:rFonts w:cs="Arial"/>
                <w:b/>
                <w:bCs/>
                <w:szCs w:val="24"/>
              </w:rPr>
              <w:t>2</w:t>
            </w:r>
            <w:r>
              <w:rPr>
                <w:rFonts w:cs="Arial"/>
                <w:b/>
                <w:bCs/>
                <w:szCs w:val="24"/>
              </w:rPr>
              <w:t xml:space="preserve">: </w:t>
            </w:r>
            <w:r w:rsidRPr="00597604">
              <w:rPr>
                <w:rFonts w:cs="Arial"/>
                <w:b/>
                <w:bCs/>
                <w:szCs w:val="24"/>
              </w:rPr>
              <w:t>Plan</w:t>
            </w:r>
            <w:r w:rsidRPr="00DE7C31">
              <w:rPr>
                <w:rFonts w:cs="Arial"/>
                <w:szCs w:val="24"/>
                <w:lang w:val="en-US"/>
              </w:rPr>
              <w:t xml:space="preserve"> </w:t>
            </w:r>
            <w:r w:rsidRPr="006F2071">
              <w:rPr>
                <w:rFonts w:cs="Arial"/>
                <w:szCs w:val="24"/>
                <w:lang w:val="en-US"/>
              </w:rPr>
              <w:t xml:space="preserve">a flow chart of the steps required to </w:t>
            </w:r>
            <w:r w:rsidR="000446A0">
              <w:rPr>
                <w:rFonts w:cs="Arial"/>
                <w:szCs w:val="24"/>
                <w:lang w:val="en-US"/>
              </w:rPr>
              <w:t xml:space="preserve">measure </w:t>
            </w:r>
            <w:r w:rsidRPr="006F2071">
              <w:rPr>
                <w:rFonts w:cs="Arial"/>
                <w:szCs w:val="24"/>
                <w:lang w:val="en-US"/>
              </w:rPr>
              <w:t>and record heart rate, respiration rate and oxygen saturation</w:t>
            </w:r>
            <w:r w:rsidR="000446A0" w:rsidRPr="006F2071">
              <w:rPr>
                <w:rFonts w:cs="Arial"/>
                <w:szCs w:val="24"/>
                <w:lang w:val="en-US"/>
              </w:rPr>
              <w:t xml:space="preserve"> accurately</w:t>
            </w:r>
            <w:r w:rsidR="00374D68">
              <w:rPr>
                <w:rFonts w:cs="Arial"/>
                <w:szCs w:val="24"/>
                <w:lang w:val="en-US"/>
              </w:rPr>
              <w:t>.</w:t>
            </w:r>
          </w:p>
          <w:p w14:paraId="648820B3" w14:textId="7B1FFA2B" w:rsidR="006F2071" w:rsidRPr="006F2071" w:rsidRDefault="006F2071" w:rsidP="006F2071">
            <w:pPr>
              <w:rPr>
                <w:rFonts w:cs="Arial"/>
                <w:b/>
                <w:bCs/>
                <w:szCs w:val="24"/>
              </w:rPr>
            </w:pPr>
            <w:r>
              <w:rPr>
                <w:rFonts w:cs="Arial"/>
                <w:b/>
                <w:bCs/>
                <w:szCs w:val="24"/>
                <w:lang w:val="en-US"/>
              </w:rPr>
              <w:t>LO</w:t>
            </w:r>
            <w:r w:rsidR="00875479">
              <w:rPr>
                <w:rFonts w:cs="Arial"/>
                <w:b/>
                <w:bCs/>
                <w:szCs w:val="24"/>
                <w:lang w:val="en-US"/>
              </w:rPr>
              <w:t>3</w:t>
            </w:r>
            <w:r>
              <w:rPr>
                <w:rFonts w:cs="Arial"/>
                <w:b/>
                <w:bCs/>
                <w:szCs w:val="24"/>
                <w:lang w:val="en-US"/>
              </w:rPr>
              <w:t xml:space="preserve">: </w:t>
            </w:r>
            <w:r w:rsidRPr="00597604">
              <w:rPr>
                <w:rFonts w:cs="Arial"/>
                <w:b/>
                <w:bCs/>
                <w:szCs w:val="24"/>
                <w:lang w:val="en-US"/>
              </w:rPr>
              <w:t>Apply</w:t>
            </w:r>
            <w:r w:rsidRPr="006F2071">
              <w:rPr>
                <w:rFonts w:cs="Arial"/>
                <w:b/>
                <w:bCs/>
                <w:szCs w:val="24"/>
                <w:lang w:val="en-US"/>
              </w:rPr>
              <w:t xml:space="preserve"> </w:t>
            </w:r>
            <w:r w:rsidRPr="006F2071">
              <w:rPr>
                <w:rFonts w:cs="Arial"/>
                <w:szCs w:val="24"/>
                <w:lang w:val="en-US"/>
              </w:rPr>
              <w:t xml:space="preserve">the steps and take the physiological measurements of another person in </w:t>
            </w:r>
            <w:r w:rsidR="000446A0">
              <w:rPr>
                <w:rFonts w:cs="Arial"/>
                <w:szCs w:val="24"/>
                <w:lang w:val="en-US"/>
              </w:rPr>
              <w:t xml:space="preserve">the </w:t>
            </w:r>
            <w:r w:rsidRPr="006F2071">
              <w:rPr>
                <w:rFonts w:cs="Arial"/>
                <w:szCs w:val="24"/>
                <w:lang w:val="en-US"/>
              </w:rPr>
              <w:t>lesson</w:t>
            </w:r>
            <w:r w:rsidR="00374D68">
              <w:rPr>
                <w:rFonts w:cs="Arial"/>
                <w:szCs w:val="24"/>
                <w:lang w:val="en-US"/>
              </w:rPr>
              <w:t>.</w:t>
            </w:r>
            <w:r w:rsidRPr="006F2071">
              <w:rPr>
                <w:rFonts w:cs="Arial"/>
                <w:b/>
                <w:bCs/>
                <w:szCs w:val="24"/>
                <w:lang w:val="en-US"/>
              </w:rPr>
              <w:t xml:space="preserve"> </w:t>
            </w:r>
          </w:p>
          <w:p w14:paraId="35583351" w14:textId="77777777" w:rsidR="000472F2" w:rsidRPr="00A969CA" w:rsidRDefault="000472F2">
            <w:pPr>
              <w:rPr>
                <w:rFonts w:cs="Arial"/>
                <w:szCs w:val="24"/>
              </w:rPr>
            </w:pPr>
          </w:p>
          <w:p w14:paraId="13B58205" w14:textId="14CD4C38" w:rsidR="000472F2" w:rsidRPr="00A969CA" w:rsidRDefault="000F5EB6">
            <w:pPr>
              <w:rPr>
                <w:rFonts w:cs="Arial"/>
                <w:color w:val="C00000"/>
                <w:szCs w:val="24"/>
              </w:rPr>
            </w:pPr>
            <w:r>
              <w:rPr>
                <w:rFonts w:cs="Arial"/>
                <w:color w:val="C00000"/>
                <w:szCs w:val="24"/>
              </w:rPr>
              <w:t>Lesson outline</w:t>
            </w:r>
            <w:r w:rsidR="000472F2" w:rsidRPr="00A969CA">
              <w:rPr>
                <w:rFonts w:cs="Arial"/>
                <w:color w:val="C00000"/>
                <w:szCs w:val="24"/>
              </w:rPr>
              <w:t>:</w:t>
            </w:r>
          </w:p>
          <w:p w14:paraId="3549BA41" w14:textId="77777777" w:rsidR="000472F2" w:rsidRPr="00A969CA" w:rsidRDefault="000472F2">
            <w:pPr>
              <w:rPr>
                <w:rFonts w:cs="Arial"/>
                <w:color w:val="C00000"/>
                <w:szCs w:val="24"/>
              </w:rPr>
            </w:pPr>
          </w:p>
          <w:p w14:paraId="3185FFB9" w14:textId="47BD1C7D" w:rsidR="000472F2" w:rsidRPr="00A969CA" w:rsidRDefault="000F5EB6" w:rsidP="67DBADB5">
            <w:pPr>
              <w:rPr>
                <w:rStyle w:val="eop"/>
                <w:rFonts w:cs="Arial"/>
                <w:color w:val="000000" w:themeColor="text1"/>
              </w:rPr>
            </w:pPr>
            <w:r>
              <w:rPr>
                <w:rFonts w:cs="Arial"/>
                <w:b/>
              </w:rPr>
              <w:t>Recall and connect</w:t>
            </w:r>
            <w:r w:rsidR="000472F2" w:rsidRPr="67DBADB5">
              <w:rPr>
                <w:rStyle w:val="normaltextrun"/>
                <w:rFonts w:eastAsiaTheme="majorEastAsia" w:cs="Arial"/>
                <w:b/>
                <w:color w:val="000000" w:themeColor="text1"/>
              </w:rPr>
              <w:t>:</w:t>
            </w:r>
            <w:r w:rsidR="000472F2" w:rsidRPr="67DBADB5">
              <w:rPr>
                <w:rStyle w:val="eop"/>
                <w:rFonts w:cs="Arial"/>
                <w:color w:val="000000" w:themeColor="text1"/>
              </w:rPr>
              <w:t> </w:t>
            </w:r>
            <w:r w:rsidR="577EC9D7" w:rsidRPr="67DBADB5">
              <w:rPr>
                <w:rStyle w:val="eop"/>
                <w:rFonts w:cs="Arial"/>
                <w:color w:val="000000" w:themeColor="text1"/>
              </w:rPr>
              <w:t>Block 2</w:t>
            </w:r>
            <w:r w:rsidR="00120C82">
              <w:rPr>
                <w:rStyle w:val="eop"/>
                <w:rFonts w:cs="Arial"/>
                <w:color w:val="000000" w:themeColor="text1"/>
              </w:rPr>
              <w:t>, task</w:t>
            </w:r>
            <w:r w:rsidR="577EC9D7" w:rsidRPr="67DBADB5">
              <w:rPr>
                <w:rStyle w:val="eop"/>
                <w:rFonts w:cs="Arial"/>
                <w:color w:val="000000" w:themeColor="text1"/>
              </w:rPr>
              <w:t xml:space="preserve"> </w:t>
            </w:r>
            <w:r w:rsidR="00665D89">
              <w:rPr>
                <w:rStyle w:val="eop"/>
                <w:rFonts w:cs="Arial"/>
                <w:color w:val="000000" w:themeColor="text1"/>
              </w:rPr>
              <w:t>2</w:t>
            </w:r>
            <w:r w:rsidR="577EC9D7" w:rsidRPr="67DBADB5">
              <w:rPr>
                <w:rStyle w:val="eop"/>
                <w:rFonts w:cs="Arial"/>
                <w:color w:val="000000" w:themeColor="text1"/>
              </w:rPr>
              <w:t>5</w:t>
            </w:r>
          </w:p>
          <w:p w14:paraId="5E24AEC8" w14:textId="7D136C0E" w:rsidR="67DBADB5" w:rsidRDefault="000472F2" w:rsidP="00F27C29">
            <w:pPr>
              <w:rPr>
                <w:rFonts w:cs="Arial"/>
                <w:color w:val="000000" w:themeColor="text1"/>
                <w:lang w:val="en-US"/>
              </w:rPr>
            </w:pPr>
            <w:r w:rsidRPr="67DBADB5">
              <w:rPr>
                <w:rFonts w:cs="Arial"/>
                <w:color w:val="000000" w:themeColor="text1"/>
                <w:lang w:val="en-US"/>
              </w:rPr>
              <w:t xml:space="preserve">Recall the normal ranges and equipment needed </w:t>
            </w:r>
            <w:r w:rsidR="000446A0">
              <w:rPr>
                <w:rFonts w:cs="Arial"/>
                <w:color w:val="000000" w:themeColor="text1"/>
                <w:lang w:val="en-US"/>
              </w:rPr>
              <w:t>to measure</w:t>
            </w:r>
            <w:r w:rsidRPr="67DBADB5">
              <w:rPr>
                <w:rFonts w:cs="Arial"/>
                <w:color w:val="000000" w:themeColor="text1"/>
                <w:lang w:val="en-US"/>
              </w:rPr>
              <w:t xml:space="preserve"> heart rate, respiration rate </w:t>
            </w:r>
            <w:r w:rsidR="00F67E83">
              <w:rPr>
                <w:rFonts w:cs="Arial"/>
                <w:color w:val="000000" w:themeColor="text1"/>
                <w:lang w:val="en-US"/>
              </w:rPr>
              <w:t>and</w:t>
            </w:r>
            <w:r w:rsidRPr="67DBADB5">
              <w:rPr>
                <w:rFonts w:cs="Arial"/>
                <w:color w:val="000000" w:themeColor="text1"/>
                <w:lang w:val="en-US"/>
              </w:rPr>
              <w:t xml:space="preserve"> oxygen saturation levels. </w:t>
            </w:r>
          </w:p>
          <w:p w14:paraId="0CEA4A81" w14:textId="77777777" w:rsidR="00F27C29" w:rsidRPr="00F27C29" w:rsidRDefault="00F27C29" w:rsidP="00F27C29">
            <w:pPr>
              <w:rPr>
                <w:rStyle w:val="normaltextrun"/>
                <w:rFonts w:cs="Arial"/>
                <w:color w:val="000000"/>
                <w:lang w:val="en-US"/>
              </w:rPr>
            </w:pPr>
          </w:p>
          <w:p w14:paraId="02C4ACDB" w14:textId="6D254241" w:rsidR="000472F2" w:rsidRPr="00A969CA" w:rsidRDefault="00F67E83" w:rsidP="00F27C29">
            <w:pPr>
              <w:pStyle w:val="paragraph"/>
              <w:spacing w:before="0" w:beforeAutospacing="0" w:after="0" w:afterAutospacing="0"/>
              <w:textAlignment w:val="baseline"/>
              <w:rPr>
                <w:rFonts w:ascii="Arial" w:hAnsi="Arial" w:cs="Arial"/>
                <w:color w:val="000000" w:themeColor="text1"/>
              </w:rPr>
            </w:pPr>
            <w:r>
              <w:rPr>
                <w:rStyle w:val="normaltextrun"/>
                <w:rFonts w:ascii="Arial" w:eastAsiaTheme="majorEastAsia" w:hAnsi="Arial" w:cs="Arial"/>
                <w:b/>
                <w:color w:val="000000" w:themeColor="text1"/>
              </w:rPr>
              <w:t>Present new information</w:t>
            </w:r>
            <w:r w:rsidR="000472F2" w:rsidRPr="67DBADB5">
              <w:rPr>
                <w:rStyle w:val="normaltextrun"/>
                <w:rFonts w:ascii="Arial" w:eastAsiaTheme="majorEastAsia" w:hAnsi="Arial" w:cs="Arial"/>
                <w:b/>
                <w:color w:val="000000" w:themeColor="text1"/>
              </w:rPr>
              <w:t>:</w:t>
            </w:r>
            <w:r w:rsidR="000472F2" w:rsidRPr="67DBADB5">
              <w:rPr>
                <w:rStyle w:val="eop"/>
                <w:rFonts w:ascii="Arial" w:hAnsi="Arial" w:cs="Arial"/>
                <w:color w:val="000000" w:themeColor="text1"/>
              </w:rPr>
              <w:t> </w:t>
            </w:r>
          </w:p>
          <w:p w14:paraId="59288AD8" w14:textId="4277F5B1" w:rsidR="000472F2" w:rsidRPr="00A969CA" w:rsidRDefault="000472F2" w:rsidP="00F27C29">
            <w:pPr>
              <w:pStyle w:val="paragraph"/>
              <w:spacing w:before="0" w:beforeAutospacing="0" w:after="0" w:afterAutospacing="0"/>
              <w:textAlignment w:val="baseline"/>
              <w:rPr>
                <w:rFonts w:ascii="Arial" w:hAnsi="Arial" w:cs="Arial"/>
                <w:color w:val="000000"/>
              </w:rPr>
            </w:pPr>
            <w:r w:rsidRPr="67DBADB5">
              <w:rPr>
                <w:rFonts w:ascii="Arial" w:hAnsi="Arial" w:cs="Arial"/>
                <w:color w:val="000000" w:themeColor="text1"/>
                <w:lang w:val="en-US"/>
              </w:rPr>
              <w:t xml:space="preserve">Describe how to </w:t>
            </w:r>
            <w:r w:rsidR="001D41D5">
              <w:rPr>
                <w:rFonts w:ascii="Arial" w:hAnsi="Arial" w:cs="Arial"/>
                <w:color w:val="000000" w:themeColor="text1"/>
                <w:lang w:val="en-US"/>
              </w:rPr>
              <w:t xml:space="preserve">measure </w:t>
            </w:r>
            <w:r w:rsidRPr="67DBADB5">
              <w:rPr>
                <w:rFonts w:ascii="Arial" w:hAnsi="Arial" w:cs="Arial"/>
                <w:color w:val="000000" w:themeColor="text1"/>
                <w:lang w:val="en-US"/>
              </w:rPr>
              <w:t>heart rate, respiration rate and oxygen saturation levels</w:t>
            </w:r>
            <w:r w:rsidR="001D41D5" w:rsidRPr="67DBADB5">
              <w:rPr>
                <w:rFonts w:ascii="Arial" w:hAnsi="Arial" w:cs="Arial"/>
                <w:color w:val="000000" w:themeColor="text1"/>
                <w:lang w:val="en-US"/>
              </w:rPr>
              <w:t xml:space="preserve"> accurately</w:t>
            </w:r>
            <w:r w:rsidRPr="67DBADB5">
              <w:rPr>
                <w:rFonts w:ascii="Arial" w:hAnsi="Arial" w:cs="Arial"/>
                <w:color w:val="000000" w:themeColor="text1"/>
                <w:lang w:val="en-US"/>
              </w:rPr>
              <w:t xml:space="preserve">. </w:t>
            </w:r>
          </w:p>
          <w:p w14:paraId="43947296" w14:textId="363A2153" w:rsidR="00AB3837" w:rsidRPr="00F27C29" w:rsidRDefault="00AB3837" w:rsidP="00AB3837">
            <w:pPr>
              <w:pStyle w:val="paragraph"/>
              <w:spacing w:before="0" w:beforeAutospacing="0" w:after="0" w:afterAutospacing="0"/>
              <w:textAlignment w:val="baseline"/>
              <w:rPr>
                <w:rFonts w:ascii="Arial" w:hAnsi="Arial" w:cs="Arial"/>
                <w:color w:val="000000" w:themeColor="text1"/>
              </w:rPr>
            </w:pPr>
            <w:r>
              <w:rPr>
                <w:rFonts w:ascii="Arial" w:eastAsia="Arial" w:hAnsi="Arial" w:cs="Arial"/>
                <w:bCs/>
              </w:rPr>
              <w:t xml:space="preserve">Please see video on slide 306 provided in partnership with CHCP on the procedures of taking </w:t>
            </w:r>
            <w:r w:rsidR="00AD53F9">
              <w:rPr>
                <w:rFonts w:ascii="Arial" w:eastAsia="Arial" w:hAnsi="Arial" w:cs="Arial"/>
                <w:bCs/>
              </w:rPr>
              <w:t>a service users oxygen saturation levels and heart rate.</w:t>
            </w:r>
          </w:p>
          <w:p w14:paraId="19D9BEB4" w14:textId="2E030154" w:rsidR="67DBADB5" w:rsidRDefault="67DBADB5" w:rsidP="00F27C29">
            <w:pPr>
              <w:pStyle w:val="paragraph"/>
              <w:spacing w:before="0" w:beforeAutospacing="0" w:after="0" w:afterAutospacing="0"/>
              <w:rPr>
                <w:rStyle w:val="normaltextrun"/>
                <w:rFonts w:ascii="Arial" w:eastAsiaTheme="majorEastAsia" w:hAnsi="Arial" w:cs="Arial"/>
                <w:b/>
                <w:bCs/>
                <w:color w:val="000000" w:themeColor="text1"/>
              </w:rPr>
            </w:pPr>
          </w:p>
          <w:p w14:paraId="4EFD229C" w14:textId="21A6EF85" w:rsidR="000472F2" w:rsidRPr="00A969CA" w:rsidRDefault="00F67E83" w:rsidP="00F27C29">
            <w:pPr>
              <w:pStyle w:val="paragraph"/>
              <w:spacing w:before="0" w:beforeAutospacing="0" w:after="0" w:afterAutospacing="0"/>
              <w:textAlignment w:val="baseline"/>
              <w:rPr>
                <w:rStyle w:val="eop"/>
                <w:rFonts w:ascii="Arial" w:hAnsi="Arial" w:cs="Arial"/>
                <w:color w:val="000000" w:themeColor="text1"/>
              </w:rPr>
            </w:pPr>
            <w:r>
              <w:rPr>
                <w:rStyle w:val="normaltextrun"/>
                <w:rFonts w:ascii="Arial" w:eastAsiaTheme="majorEastAsia" w:hAnsi="Arial" w:cs="Arial"/>
                <w:b/>
                <w:color w:val="000000" w:themeColor="text1"/>
              </w:rPr>
              <w:t>Guided practice</w:t>
            </w:r>
            <w:r w:rsidR="000472F2" w:rsidRPr="67DBADB5">
              <w:rPr>
                <w:rStyle w:val="normaltextrun"/>
                <w:rFonts w:ascii="Arial" w:eastAsiaTheme="majorEastAsia" w:hAnsi="Arial" w:cs="Arial"/>
                <w:b/>
                <w:color w:val="000000" w:themeColor="text1"/>
              </w:rPr>
              <w:t>:</w:t>
            </w:r>
            <w:r w:rsidR="000472F2" w:rsidRPr="67DBADB5">
              <w:rPr>
                <w:rStyle w:val="eop"/>
                <w:rFonts w:ascii="Arial" w:hAnsi="Arial" w:cs="Arial"/>
                <w:color w:val="000000" w:themeColor="text1"/>
              </w:rPr>
              <w:t> </w:t>
            </w:r>
            <w:r w:rsidR="72B13531" w:rsidRPr="70DBB17D">
              <w:rPr>
                <w:rStyle w:val="eop"/>
                <w:rFonts w:ascii="Arial" w:hAnsi="Arial" w:cs="Arial"/>
                <w:color w:val="000000" w:themeColor="text1"/>
              </w:rPr>
              <w:t>Block 2</w:t>
            </w:r>
            <w:r w:rsidR="00120C82">
              <w:rPr>
                <w:rStyle w:val="eop"/>
                <w:rFonts w:ascii="Arial" w:hAnsi="Arial" w:cs="Arial"/>
                <w:color w:val="000000" w:themeColor="text1"/>
              </w:rPr>
              <w:t>, task</w:t>
            </w:r>
            <w:r w:rsidR="0002009F">
              <w:rPr>
                <w:rStyle w:val="eop"/>
                <w:rFonts w:ascii="Arial" w:hAnsi="Arial" w:cs="Arial"/>
                <w:color w:val="000000" w:themeColor="text1"/>
              </w:rPr>
              <w:t>s</w:t>
            </w:r>
            <w:r w:rsidR="72B13531" w:rsidRPr="70DBB17D">
              <w:rPr>
                <w:rStyle w:val="eop"/>
                <w:rFonts w:ascii="Arial" w:hAnsi="Arial" w:cs="Arial"/>
                <w:color w:val="000000" w:themeColor="text1"/>
              </w:rPr>
              <w:t xml:space="preserve"> </w:t>
            </w:r>
            <w:r w:rsidR="00665D89">
              <w:rPr>
                <w:rStyle w:val="eop"/>
                <w:rFonts w:ascii="Arial" w:hAnsi="Arial" w:cs="Arial"/>
                <w:color w:val="000000" w:themeColor="text1"/>
              </w:rPr>
              <w:t>2</w:t>
            </w:r>
            <w:r w:rsidR="72B13531" w:rsidRPr="70DBB17D">
              <w:rPr>
                <w:rStyle w:val="eop"/>
                <w:rFonts w:ascii="Arial" w:hAnsi="Arial" w:cs="Arial"/>
                <w:color w:val="000000" w:themeColor="text1"/>
              </w:rPr>
              <w:t>6</w:t>
            </w:r>
            <w:r w:rsidR="0002009F">
              <w:rPr>
                <w:rStyle w:val="eop"/>
                <w:rFonts w:ascii="Arial" w:hAnsi="Arial" w:cs="Arial"/>
                <w:color w:val="000000" w:themeColor="text1"/>
              </w:rPr>
              <w:t>–</w:t>
            </w:r>
            <w:r w:rsidR="00665D89">
              <w:rPr>
                <w:rStyle w:val="eop"/>
                <w:rFonts w:ascii="Arial" w:hAnsi="Arial" w:cs="Arial"/>
                <w:color w:val="000000" w:themeColor="text1"/>
              </w:rPr>
              <w:t>2</w:t>
            </w:r>
            <w:r w:rsidR="72B13531" w:rsidRPr="70DBB17D">
              <w:rPr>
                <w:rStyle w:val="eop"/>
                <w:rFonts w:ascii="Arial" w:hAnsi="Arial" w:cs="Arial"/>
                <w:color w:val="000000" w:themeColor="text1"/>
              </w:rPr>
              <w:t>7</w:t>
            </w:r>
          </w:p>
          <w:p w14:paraId="03636926" w14:textId="1C3F7312" w:rsidR="000472F2" w:rsidRDefault="000472F2" w:rsidP="00F27C29">
            <w:pPr>
              <w:pStyle w:val="paragraph"/>
              <w:spacing w:before="0" w:beforeAutospacing="0" w:after="0" w:afterAutospacing="0"/>
              <w:textAlignment w:val="baseline"/>
              <w:rPr>
                <w:rFonts w:ascii="Arial" w:hAnsi="Arial" w:cs="Arial"/>
                <w:lang w:val="en-US"/>
              </w:rPr>
            </w:pPr>
            <w:r w:rsidRPr="00A969CA">
              <w:rPr>
                <w:rFonts w:ascii="Arial" w:hAnsi="Arial" w:cs="Arial"/>
              </w:rPr>
              <w:t xml:space="preserve">Plan </w:t>
            </w:r>
            <w:r w:rsidRPr="00A969CA">
              <w:rPr>
                <w:rFonts w:ascii="Arial" w:hAnsi="Arial" w:cs="Arial"/>
                <w:lang w:val="en-US"/>
              </w:rPr>
              <w:t xml:space="preserve">a flow chart of the steps required to </w:t>
            </w:r>
            <w:r w:rsidR="001D41D5">
              <w:rPr>
                <w:rFonts w:ascii="Arial" w:hAnsi="Arial" w:cs="Arial"/>
                <w:lang w:val="en-US"/>
              </w:rPr>
              <w:t xml:space="preserve">measure </w:t>
            </w:r>
            <w:r w:rsidRPr="00A969CA">
              <w:rPr>
                <w:rFonts w:ascii="Arial" w:hAnsi="Arial" w:cs="Arial"/>
                <w:lang w:val="en-US"/>
              </w:rPr>
              <w:t>and record heart rate, respiration rate and oxygen saturation</w:t>
            </w:r>
            <w:r w:rsidR="001D41D5" w:rsidRPr="00A969CA">
              <w:rPr>
                <w:rFonts w:ascii="Arial" w:hAnsi="Arial" w:cs="Arial"/>
                <w:lang w:val="en-US"/>
              </w:rPr>
              <w:t xml:space="preserve"> accurately</w:t>
            </w:r>
            <w:r w:rsidRPr="00A969CA">
              <w:rPr>
                <w:rFonts w:ascii="Arial" w:hAnsi="Arial" w:cs="Arial"/>
                <w:lang w:val="en-US"/>
              </w:rPr>
              <w:t>.</w:t>
            </w:r>
          </w:p>
          <w:p w14:paraId="25637FE0" w14:textId="67C69F6C" w:rsidR="004D7E12" w:rsidRPr="00F27C29" w:rsidRDefault="004D7E12" w:rsidP="004D7E12">
            <w:pPr>
              <w:pStyle w:val="paragraph"/>
              <w:spacing w:before="0" w:beforeAutospacing="0" w:after="0" w:afterAutospacing="0"/>
              <w:textAlignment w:val="baseline"/>
              <w:rPr>
                <w:rFonts w:ascii="Arial" w:hAnsi="Arial" w:cs="Arial"/>
                <w:color w:val="000000" w:themeColor="text1"/>
              </w:rPr>
            </w:pPr>
            <w:r>
              <w:rPr>
                <w:rFonts w:ascii="Arial" w:eastAsia="Arial" w:hAnsi="Arial" w:cs="Arial"/>
                <w:bCs/>
              </w:rPr>
              <w:t xml:space="preserve">Please see video on slide 312 provided in partnership with the University of Hull on </w:t>
            </w:r>
            <w:r w:rsidR="003100F2">
              <w:rPr>
                <w:rFonts w:ascii="Arial" w:eastAsia="Arial" w:hAnsi="Arial" w:cs="Arial"/>
                <w:bCs/>
              </w:rPr>
              <w:t>respiratory rates, explaining what these are</w:t>
            </w:r>
            <w:r>
              <w:rPr>
                <w:rFonts w:ascii="Arial" w:eastAsia="Arial" w:hAnsi="Arial" w:cs="Arial"/>
                <w:bCs/>
              </w:rPr>
              <w:t>.</w:t>
            </w:r>
          </w:p>
          <w:p w14:paraId="7A4432F3" w14:textId="77777777" w:rsidR="004D7E12" w:rsidRPr="00A969CA" w:rsidRDefault="004D7E12" w:rsidP="00F27C29">
            <w:pPr>
              <w:pStyle w:val="paragraph"/>
              <w:spacing w:before="0" w:beforeAutospacing="0" w:after="0" w:afterAutospacing="0"/>
              <w:textAlignment w:val="baseline"/>
              <w:rPr>
                <w:rFonts w:ascii="Arial" w:hAnsi="Arial" w:cs="Arial"/>
              </w:rPr>
            </w:pPr>
          </w:p>
          <w:p w14:paraId="3F4A09BF" w14:textId="47A4ECAA" w:rsidR="67DBADB5" w:rsidRDefault="67DBADB5" w:rsidP="00F27C29">
            <w:pPr>
              <w:pStyle w:val="paragraph"/>
              <w:spacing w:before="0" w:beforeAutospacing="0" w:after="0" w:afterAutospacing="0"/>
              <w:rPr>
                <w:rStyle w:val="normaltextrun"/>
                <w:rFonts w:ascii="Arial" w:eastAsiaTheme="majorEastAsia" w:hAnsi="Arial" w:cs="Arial"/>
                <w:b/>
                <w:bCs/>
                <w:color w:val="000000" w:themeColor="text1"/>
              </w:rPr>
            </w:pPr>
          </w:p>
          <w:p w14:paraId="61A6A85D" w14:textId="721EE6E6" w:rsidR="000472F2" w:rsidRPr="00A969CA" w:rsidRDefault="00F67E83" w:rsidP="00F27C29">
            <w:pPr>
              <w:pStyle w:val="paragraph"/>
              <w:spacing w:before="0" w:beforeAutospacing="0" w:after="0" w:afterAutospacing="0"/>
              <w:textAlignment w:val="baseline"/>
              <w:rPr>
                <w:rStyle w:val="eop"/>
                <w:rFonts w:ascii="Arial" w:hAnsi="Arial" w:cs="Arial"/>
                <w:color w:val="000000" w:themeColor="text1"/>
              </w:rPr>
            </w:pPr>
            <w:r>
              <w:rPr>
                <w:rStyle w:val="normaltextrun"/>
                <w:rFonts w:ascii="Arial" w:eastAsiaTheme="majorEastAsia" w:hAnsi="Arial" w:cs="Arial"/>
                <w:b/>
                <w:color w:val="000000" w:themeColor="text1"/>
              </w:rPr>
              <w:t>Independent practice</w:t>
            </w:r>
            <w:r w:rsidR="000472F2" w:rsidRPr="67DBADB5">
              <w:rPr>
                <w:rStyle w:val="normaltextrun"/>
                <w:rFonts w:ascii="Arial" w:eastAsiaTheme="majorEastAsia" w:hAnsi="Arial" w:cs="Arial"/>
                <w:b/>
                <w:color w:val="000000" w:themeColor="text1"/>
              </w:rPr>
              <w:t>:</w:t>
            </w:r>
            <w:r w:rsidR="000472F2" w:rsidRPr="67DBADB5">
              <w:rPr>
                <w:rStyle w:val="eop"/>
                <w:rFonts w:ascii="Arial" w:hAnsi="Arial" w:cs="Arial"/>
                <w:color w:val="000000" w:themeColor="text1"/>
              </w:rPr>
              <w:t> </w:t>
            </w:r>
            <w:r w:rsidR="6020B2EE" w:rsidRPr="70DBB17D">
              <w:rPr>
                <w:rStyle w:val="eop"/>
                <w:rFonts w:ascii="Arial" w:hAnsi="Arial" w:cs="Arial"/>
                <w:color w:val="000000" w:themeColor="text1"/>
              </w:rPr>
              <w:t>Block 2</w:t>
            </w:r>
            <w:r w:rsidR="00120C82">
              <w:rPr>
                <w:rStyle w:val="eop"/>
                <w:rFonts w:ascii="Arial" w:hAnsi="Arial" w:cs="Arial"/>
                <w:color w:val="000000" w:themeColor="text1"/>
              </w:rPr>
              <w:t>, task</w:t>
            </w:r>
            <w:r w:rsidR="6020B2EE" w:rsidRPr="70DBB17D">
              <w:rPr>
                <w:rStyle w:val="eop"/>
                <w:rFonts w:ascii="Arial" w:hAnsi="Arial" w:cs="Arial"/>
                <w:color w:val="000000" w:themeColor="text1"/>
              </w:rPr>
              <w:t xml:space="preserve"> </w:t>
            </w:r>
            <w:r w:rsidR="00665D89">
              <w:rPr>
                <w:rStyle w:val="eop"/>
                <w:rFonts w:ascii="Arial" w:hAnsi="Arial" w:cs="Arial"/>
                <w:color w:val="000000" w:themeColor="text1"/>
              </w:rPr>
              <w:t>2</w:t>
            </w:r>
            <w:r w:rsidR="6020B2EE" w:rsidRPr="70DBB17D">
              <w:rPr>
                <w:rStyle w:val="eop"/>
                <w:rFonts w:ascii="Arial" w:hAnsi="Arial" w:cs="Arial"/>
                <w:color w:val="000000" w:themeColor="text1"/>
              </w:rPr>
              <w:t>8</w:t>
            </w:r>
          </w:p>
          <w:p w14:paraId="17C580C4" w14:textId="6A46DDD3" w:rsidR="000472F2" w:rsidRDefault="001D41D5" w:rsidP="00F27C29">
            <w:pPr>
              <w:pStyle w:val="paragraph"/>
              <w:spacing w:before="0" w:beforeAutospacing="0" w:after="0" w:afterAutospacing="0"/>
              <w:textAlignment w:val="baseline"/>
              <w:rPr>
                <w:rFonts w:ascii="Arial" w:hAnsi="Arial" w:cs="Arial"/>
                <w:color w:val="000000" w:themeColor="text1"/>
                <w:lang w:val="en-US"/>
              </w:rPr>
            </w:pPr>
            <w:r>
              <w:rPr>
                <w:rFonts w:ascii="Arial" w:hAnsi="Arial" w:cs="Arial"/>
                <w:color w:val="000000" w:themeColor="text1"/>
                <w:lang w:val="en-US"/>
              </w:rPr>
              <w:t>A</w:t>
            </w:r>
            <w:r w:rsidR="000472F2" w:rsidRPr="67DBADB5">
              <w:rPr>
                <w:rFonts w:ascii="Arial" w:hAnsi="Arial" w:cs="Arial"/>
                <w:color w:val="000000" w:themeColor="text1"/>
                <w:lang w:val="en-US"/>
              </w:rPr>
              <w:t xml:space="preserve">pply the steps and take the physiological measurements of another person in lesson. </w:t>
            </w:r>
            <w:r w:rsidRPr="67DBADB5">
              <w:rPr>
                <w:rFonts w:ascii="Arial" w:hAnsi="Arial" w:cs="Arial"/>
                <w:color w:val="000000" w:themeColor="text1"/>
                <w:lang w:val="en-US"/>
              </w:rPr>
              <w:t xml:space="preserve">Practical </w:t>
            </w:r>
            <w:r>
              <w:rPr>
                <w:rFonts w:ascii="Arial" w:hAnsi="Arial" w:cs="Arial"/>
                <w:color w:val="000000" w:themeColor="text1"/>
                <w:lang w:val="en-US"/>
              </w:rPr>
              <w:t>t</w:t>
            </w:r>
            <w:r w:rsidRPr="67DBADB5">
              <w:rPr>
                <w:rFonts w:ascii="Arial" w:hAnsi="Arial" w:cs="Arial"/>
                <w:color w:val="000000" w:themeColor="text1"/>
                <w:lang w:val="en-US"/>
              </w:rPr>
              <w:t>ask</w:t>
            </w:r>
            <w:r>
              <w:rPr>
                <w:rFonts w:ascii="Arial" w:hAnsi="Arial" w:cs="Arial"/>
                <w:color w:val="000000" w:themeColor="text1"/>
                <w:lang w:val="en-US"/>
              </w:rPr>
              <w:t>.</w:t>
            </w:r>
          </w:p>
          <w:p w14:paraId="768DCB2B" w14:textId="00A9AFA2" w:rsidR="003100F2" w:rsidRPr="00F27C29" w:rsidRDefault="003100F2" w:rsidP="003100F2">
            <w:pPr>
              <w:pStyle w:val="paragraph"/>
              <w:spacing w:before="0" w:beforeAutospacing="0" w:after="0" w:afterAutospacing="0"/>
              <w:textAlignment w:val="baseline"/>
              <w:rPr>
                <w:rFonts w:ascii="Arial" w:hAnsi="Arial" w:cs="Arial"/>
                <w:color w:val="000000" w:themeColor="text1"/>
              </w:rPr>
            </w:pPr>
            <w:r>
              <w:rPr>
                <w:rFonts w:ascii="Arial" w:eastAsia="Arial" w:hAnsi="Arial" w:cs="Arial"/>
                <w:bCs/>
              </w:rPr>
              <w:t xml:space="preserve">Please see video on slide </w:t>
            </w:r>
            <w:r w:rsidR="00F62D27">
              <w:rPr>
                <w:rFonts w:ascii="Arial" w:eastAsia="Arial" w:hAnsi="Arial" w:cs="Arial"/>
                <w:bCs/>
              </w:rPr>
              <w:t>319</w:t>
            </w:r>
            <w:r>
              <w:rPr>
                <w:rFonts w:ascii="Arial" w:eastAsia="Arial" w:hAnsi="Arial" w:cs="Arial"/>
                <w:bCs/>
              </w:rPr>
              <w:t xml:space="preserve"> provided in partnership with CHCP on the procedures of taking a service users </w:t>
            </w:r>
            <w:r w:rsidR="00F62D27">
              <w:rPr>
                <w:rFonts w:ascii="Arial" w:eastAsia="Arial" w:hAnsi="Arial" w:cs="Arial"/>
                <w:bCs/>
              </w:rPr>
              <w:t>blood pressure</w:t>
            </w:r>
            <w:r>
              <w:rPr>
                <w:rFonts w:ascii="Arial" w:eastAsia="Arial" w:hAnsi="Arial" w:cs="Arial"/>
                <w:bCs/>
              </w:rPr>
              <w:t>.</w:t>
            </w:r>
          </w:p>
          <w:p w14:paraId="0932A26C" w14:textId="77777777" w:rsidR="003100F2" w:rsidRPr="00A969CA" w:rsidRDefault="003100F2" w:rsidP="00F27C29">
            <w:pPr>
              <w:pStyle w:val="paragraph"/>
              <w:spacing w:before="0" w:beforeAutospacing="0" w:after="0" w:afterAutospacing="0"/>
              <w:textAlignment w:val="baseline"/>
              <w:rPr>
                <w:rFonts w:ascii="Arial" w:hAnsi="Arial" w:cs="Arial"/>
                <w:color w:val="000000"/>
              </w:rPr>
            </w:pPr>
          </w:p>
          <w:p w14:paraId="0092F990" w14:textId="43F4E352" w:rsidR="67DBADB5" w:rsidRDefault="67DBADB5" w:rsidP="00F27C29">
            <w:pPr>
              <w:pStyle w:val="paragraph"/>
              <w:spacing w:before="0" w:beforeAutospacing="0" w:after="0" w:afterAutospacing="0"/>
              <w:rPr>
                <w:rStyle w:val="normaltextrun"/>
                <w:rFonts w:ascii="Arial" w:eastAsiaTheme="majorEastAsia" w:hAnsi="Arial" w:cs="Arial"/>
                <w:b/>
                <w:bCs/>
                <w:color w:val="000000" w:themeColor="text1"/>
              </w:rPr>
            </w:pPr>
          </w:p>
          <w:p w14:paraId="242AE713" w14:textId="76CF4891" w:rsidR="000472F2" w:rsidRPr="00A969CA" w:rsidRDefault="000472F2" w:rsidP="00F27C29">
            <w:pPr>
              <w:pStyle w:val="paragraph"/>
              <w:spacing w:before="0" w:beforeAutospacing="0" w:after="0" w:afterAutospacing="0"/>
              <w:textAlignment w:val="baseline"/>
              <w:rPr>
                <w:rFonts w:ascii="Arial" w:hAnsi="Arial" w:cs="Arial"/>
                <w:color w:val="000000" w:themeColor="text1"/>
              </w:rPr>
            </w:pPr>
            <w:r w:rsidRPr="67DBADB5">
              <w:rPr>
                <w:rStyle w:val="normaltextrun"/>
                <w:rFonts w:ascii="Arial" w:eastAsiaTheme="majorEastAsia" w:hAnsi="Arial" w:cs="Arial"/>
                <w:b/>
                <w:color w:val="000000" w:themeColor="text1"/>
              </w:rPr>
              <w:t>Review:</w:t>
            </w:r>
            <w:r w:rsidRPr="67DBADB5">
              <w:rPr>
                <w:rStyle w:val="eop"/>
                <w:rFonts w:ascii="Arial" w:hAnsi="Arial" w:cs="Arial"/>
                <w:color w:val="000000" w:themeColor="text1"/>
              </w:rPr>
              <w:t> </w:t>
            </w:r>
          </w:p>
          <w:p w14:paraId="0EE9AE41" w14:textId="3DAC84DD" w:rsidR="000472F2" w:rsidRPr="00A969CA" w:rsidRDefault="001D41D5" w:rsidP="00F27C29">
            <w:pPr>
              <w:pStyle w:val="paragraph"/>
              <w:spacing w:before="0" w:beforeAutospacing="0" w:after="0" w:afterAutospacing="0"/>
              <w:textAlignment w:val="baseline"/>
              <w:rPr>
                <w:rFonts w:ascii="Arial" w:hAnsi="Arial" w:cs="Arial"/>
                <w:color w:val="000000"/>
              </w:rPr>
            </w:pPr>
            <w:r>
              <w:rPr>
                <w:rFonts w:ascii="Arial" w:hAnsi="Arial" w:cs="Arial"/>
                <w:color w:val="000000" w:themeColor="text1"/>
                <w:lang w:val="en-US"/>
              </w:rPr>
              <w:t>W</w:t>
            </w:r>
            <w:r w:rsidR="000472F2" w:rsidRPr="67DBADB5">
              <w:rPr>
                <w:rFonts w:ascii="Arial" w:hAnsi="Arial" w:cs="Arial"/>
                <w:color w:val="000000" w:themeColor="text1"/>
                <w:lang w:val="en-US"/>
              </w:rPr>
              <w:t>hy is it important that all physiological measurements are recorded confidentially?</w:t>
            </w:r>
            <w:r w:rsidRPr="67DBADB5">
              <w:rPr>
                <w:rFonts w:ascii="Arial" w:hAnsi="Arial" w:cs="Arial"/>
                <w:color w:val="000000" w:themeColor="text1"/>
                <w:lang w:val="en-US"/>
              </w:rPr>
              <w:t xml:space="preserve"> Reflection</w:t>
            </w:r>
            <w:r>
              <w:rPr>
                <w:rFonts w:ascii="Arial" w:hAnsi="Arial" w:cs="Arial"/>
                <w:color w:val="000000" w:themeColor="text1"/>
                <w:lang w:val="en-US"/>
              </w:rPr>
              <w:t>.</w:t>
            </w:r>
          </w:p>
        </w:tc>
        <w:tc>
          <w:tcPr>
            <w:tcW w:w="3177" w:type="dxa"/>
            <w:tcBorders>
              <w:top w:val="single" w:sz="4" w:space="0" w:color="auto"/>
              <w:bottom w:val="single" w:sz="4" w:space="0" w:color="auto"/>
            </w:tcBorders>
            <w:shd w:val="clear" w:color="auto" w:fill="FFFFFF" w:themeFill="background1"/>
          </w:tcPr>
          <w:p w14:paraId="3F323297" w14:textId="3961CD1F" w:rsidR="000472F2" w:rsidRPr="00F27C29" w:rsidRDefault="00C11A21" w:rsidP="00DB1AD6">
            <w:pPr>
              <w:rPr>
                <w:rFonts w:cs="Arial"/>
                <w:szCs w:val="24"/>
                <w:lang w:val="it-IT"/>
              </w:rPr>
            </w:pPr>
            <w:r>
              <w:rPr>
                <w:rFonts w:cs="Arial"/>
                <w:szCs w:val="24"/>
                <w:lang w:val="it-IT"/>
              </w:rPr>
              <w:t>Learner</w:t>
            </w:r>
            <w:r w:rsidR="000472F2" w:rsidRPr="00F27C29">
              <w:rPr>
                <w:rFonts w:cs="Arial"/>
                <w:szCs w:val="24"/>
                <w:lang w:val="it-IT"/>
              </w:rPr>
              <w:t xml:space="preserve"> </w:t>
            </w:r>
            <w:r w:rsidR="00F86C7F">
              <w:rPr>
                <w:rFonts w:cs="Arial"/>
                <w:szCs w:val="24"/>
                <w:lang w:val="it-IT"/>
              </w:rPr>
              <w:t>workbook</w:t>
            </w:r>
            <w:r w:rsidR="00DB1AD6">
              <w:rPr>
                <w:rFonts w:cs="Arial"/>
                <w:szCs w:val="24"/>
                <w:lang w:val="it-IT"/>
              </w:rPr>
              <w:t>, b</w:t>
            </w:r>
            <w:r w:rsidR="000472F2">
              <w:rPr>
                <w:rFonts w:cs="Arial"/>
                <w:szCs w:val="24"/>
                <w:lang w:val="it-IT"/>
              </w:rPr>
              <w:t>lock 2</w:t>
            </w:r>
            <w:r w:rsidR="00F86C7F">
              <w:rPr>
                <w:rFonts w:cs="Arial"/>
                <w:szCs w:val="24"/>
                <w:lang w:val="it-IT"/>
              </w:rPr>
              <w:t>, tasks</w:t>
            </w:r>
            <w:r w:rsidR="007940A0">
              <w:rPr>
                <w:rFonts w:cs="Arial"/>
                <w:szCs w:val="24"/>
                <w:lang w:val="it-IT"/>
              </w:rPr>
              <w:t xml:space="preserve"> </w:t>
            </w:r>
            <w:r w:rsidR="002217C1">
              <w:rPr>
                <w:rFonts w:cs="Arial"/>
                <w:szCs w:val="24"/>
                <w:lang w:val="it-IT"/>
              </w:rPr>
              <w:t>2</w:t>
            </w:r>
            <w:r w:rsidR="000472F2">
              <w:rPr>
                <w:rFonts w:cs="Arial"/>
                <w:szCs w:val="24"/>
                <w:lang w:val="it-IT"/>
              </w:rPr>
              <w:t>5</w:t>
            </w:r>
            <w:r w:rsidR="005A203A" w:rsidRPr="005A203A">
              <w:rPr>
                <w:rFonts w:cs="Arial"/>
                <w:szCs w:val="24"/>
                <w:lang w:val="it-IT"/>
              </w:rPr>
              <w:t>–</w:t>
            </w:r>
            <w:r w:rsidR="002217C1">
              <w:rPr>
                <w:rFonts w:cs="Arial"/>
                <w:szCs w:val="24"/>
                <w:lang w:val="it-IT"/>
              </w:rPr>
              <w:t>2</w:t>
            </w:r>
            <w:r w:rsidR="00FF2058">
              <w:rPr>
                <w:rFonts w:cs="Arial"/>
                <w:szCs w:val="24"/>
                <w:lang w:val="it-IT"/>
              </w:rPr>
              <w:t>8</w:t>
            </w:r>
          </w:p>
        </w:tc>
      </w:tr>
    </w:tbl>
    <w:p w14:paraId="3377B4FF" w14:textId="77777777" w:rsidR="000472F2" w:rsidRPr="00F27C29" w:rsidRDefault="000472F2">
      <w:pPr>
        <w:rPr>
          <w:rFonts w:cs="Arial"/>
          <w:szCs w:val="24"/>
          <w:lang w:val="it-IT"/>
        </w:rPr>
      </w:pPr>
    </w:p>
    <w:p w14:paraId="12676BF0" w14:textId="3941E642" w:rsidR="000472F2" w:rsidRPr="00F27C29" w:rsidRDefault="000472F2" w:rsidP="00F74835">
      <w:pPr>
        <w:rPr>
          <w:rFonts w:cs="Arial"/>
          <w:szCs w:val="24"/>
          <w:lang w:val="it-IT"/>
        </w:rPr>
      </w:pPr>
    </w:p>
    <w:p w14:paraId="62C10FF4" w14:textId="4DE7BF72" w:rsidR="000472F2" w:rsidRPr="0091486F" w:rsidRDefault="000472F2" w:rsidP="0091486F">
      <w:pPr>
        <w:tabs>
          <w:tab w:val="left" w:pos="3470"/>
        </w:tabs>
        <w:rPr>
          <w:rFonts w:cs="Arial"/>
          <w:b/>
          <w:szCs w:val="24"/>
          <w:lang w:val="it-IT"/>
        </w:rPr>
      </w:pPr>
    </w:p>
    <w:p w14:paraId="5F17AEE4" w14:textId="0CA389CA" w:rsidR="0028113F" w:rsidRPr="00747FCA" w:rsidRDefault="00402015" w:rsidP="00B07F7D">
      <w:pPr>
        <w:rPr>
          <w:rFonts w:cs="Arial"/>
          <w:lang w:val="it-IT"/>
        </w:rPr>
      </w:pPr>
      <w:r>
        <w:rPr>
          <w:rFonts w:cs="Arial"/>
          <w:szCs w:val="24"/>
          <w:lang w:val="it-IT"/>
        </w:rPr>
        <w:tab/>
      </w:r>
      <w:r>
        <w:rPr>
          <w:rFonts w:cs="Arial"/>
          <w:szCs w:val="24"/>
          <w:lang w:val="it-IT"/>
        </w:rPr>
        <w:tab/>
      </w:r>
      <w:r>
        <w:rPr>
          <w:rFonts w:cs="Arial"/>
          <w:szCs w:val="24"/>
          <w:lang w:val="it-IT"/>
        </w:rPr>
        <w:tab/>
      </w:r>
      <w:r>
        <w:rPr>
          <w:rFonts w:cs="Arial"/>
          <w:szCs w:val="24"/>
          <w:lang w:val="it-IT"/>
        </w:rPr>
        <w:tab/>
      </w:r>
      <w:r>
        <w:rPr>
          <w:rFonts w:cs="Arial"/>
          <w:szCs w:val="24"/>
          <w:lang w:val="it-IT"/>
        </w:rPr>
        <w:tab/>
      </w:r>
      <w:r>
        <w:rPr>
          <w:rFonts w:cs="Arial"/>
          <w:szCs w:val="24"/>
          <w:lang w:val="it-IT"/>
        </w:rPr>
        <w:tab/>
      </w:r>
      <w:r>
        <w:rPr>
          <w:rFonts w:cs="Arial"/>
          <w:szCs w:val="24"/>
          <w:lang w:val="it-IT"/>
        </w:rPr>
        <w:tab/>
      </w:r>
      <w:r>
        <w:rPr>
          <w:rFonts w:cs="Arial"/>
          <w:szCs w:val="24"/>
          <w:lang w:val="it-IT"/>
        </w:rPr>
        <w:tab/>
      </w:r>
      <w:r>
        <w:rPr>
          <w:rFonts w:cs="Arial"/>
          <w:szCs w:val="24"/>
          <w:lang w:val="it-IT"/>
        </w:rPr>
        <w:tab/>
      </w:r>
      <w:r>
        <w:rPr>
          <w:rFonts w:cs="Arial"/>
          <w:szCs w:val="24"/>
          <w:lang w:val="it-IT"/>
        </w:rPr>
        <w:tab/>
      </w:r>
      <w:r w:rsidR="0028113F" w:rsidRPr="00F27C29">
        <w:rPr>
          <w:rFonts w:cs="Arial"/>
          <w:szCs w:val="24"/>
          <w:lang w:val="it-IT"/>
        </w:rPr>
        <w:tab/>
      </w:r>
      <w:r w:rsidR="0028113F" w:rsidRPr="00F27C29">
        <w:rPr>
          <w:rFonts w:cs="Arial"/>
          <w:szCs w:val="24"/>
          <w:lang w:val="it-IT"/>
        </w:rPr>
        <w:tab/>
      </w:r>
      <w:r w:rsidR="0028113F" w:rsidRPr="00F27C29">
        <w:rPr>
          <w:rFonts w:cs="Arial"/>
          <w:szCs w:val="24"/>
          <w:lang w:val="it-IT"/>
        </w:rPr>
        <w:tab/>
      </w:r>
      <w:r w:rsidR="0028113F" w:rsidRPr="00F27C29">
        <w:rPr>
          <w:rFonts w:cs="Arial"/>
          <w:szCs w:val="24"/>
          <w:lang w:val="it-IT"/>
        </w:rPr>
        <w:tab/>
      </w:r>
      <w:r w:rsidR="0028113F" w:rsidRPr="00F27C29">
        <w:rPr>
          <w:rFonts w:cs="Arial"/>
          <w:szCs w:val="24"/>
          <w:lang w:val="it-IT"/>
        </w:rPr>
        <w:tab/>
      </w:r>
      <w:r w:rsidR="0028113F" w:rsidRPr="00F27C29">
        <w:rPr>
          <w:rFonts w:cs="Arial"/>
          <w:szCs w:val="24"/>
          <w:lang w:val="it-IT"/>
        </w:rPr>
        <w:tab/>
      </w:r>
      <w:r w:rsidR="0028113F" w:rsidRPr="00F27C29">
        <w:rPr>
          <w:rFonts w:cs="Arial"/>
          <w:szCs w:val="24"/>
          <w:lang w:val="it-IT"/>
        </w:rPr>
        <w:tab/>
      </w:r>
      <w:r w:rsidR="0028113F" w:rsidRPr="00F27C29">
        <w:rPr>
          <w:rFonts w:cs="Arial"/>
          <w:szCs w:val="24"/>
          <w:lang w:val="it-IT"/>
        </w:rPr>
        <w:tab/>
      </w:r>
      <w:r w:rsidR="0028113F" w:rsidRPr="00F27C29">
        <w:rPr>
          <w:rFonts w:cs="Arial"/>
          <w:szCs w:val="24"/>
          <w:lang w:val="it-IT"/>
        </w:rPr>
        <w:tab/>
      </w:r>
    </w:p>
    <w:p w14:paraId="71E8489D" w14:textId="77777777" w:rsidR="00402015" w:rsidRPr="00747FCA" w:rsidRDefault="00402015" w:rsidP="00B07F7D">
      <w:pPr>
        <w:rPr>
          <w:noProof/>
          <w:lang w:val="it-IT" w:eastAsia="en-GB"/>
        </w:rPr>
      </w:pPr>
    </w:p>
    <w:p w14:paraId="159993CD" w14:textId="0ED33FC5" w:rsidR="00402015" w:rsidRPr="00747FCA" w:rsidRDefault="0043354D" w:rsidP="00B07F7D">
      <w:pPr>
        <w:rPr>
          <w:noProof/>
          <w:lang w:val="it-IT" w:eastAsia="en-GB"/>
        </w:rPr>
      </w:pPr>
      <w:r w:rsidRPr="00A969CA">
        <w:rPr>
          <w:rFonts w:cs="Arial"/>
          <w:noProof/>
          <w:szCs w:val="24"/>
        </w:rPr>
        <w:drawing>
          <wp:anchor distT="0" distB="0" distL="114300" distR="114300" simplePos="0" relativeHeight="251658293" behindDoc="1" locked="0" layoutInCell="1" allowOverlap="1" wp14:anchorId="2A291C22" wp14:editId="561C80E6">
            <wp:simplePos x="0" y="0"/>
            <wp:positionH relativeFrom="column">
              <wp:posOffset>4150783</wp:posOffset>
            </wp:positionH>
            <wp:positionV relativeFrom="page">
              <wp:posOffset>914400</wp:posOffset>
            </wp:positionV>
            <wp:extent cx="1547495" cy="820420"/>
            <wp:effectExtent l="0" t="0" r="0" b="0"/>
            <wp:wrapNone/>
            <wp:docPr id="26329" name="Picture 26329"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14:paraId="728C8812" w14:textId="44086416" w:rsidR="00402015" w:rsidRPr="00747FCA" w:rsidRDefault="00402015" w:rsidP="00B07F7D">
      <w:pPr>
        <w:rPr>
          <w:noProof/>
          <w:lang w:val="it-IT" w:eastAsia="en-GB"/>
        </w:rPr>
      </w:pPr>
    </w:p>
    <w:p w14:paraId="6E07912F" w14:textId="7960BA2D" w:rsidR="00402015" w:rsidRPr="00747FCA" w:rsidRDefault="00402015" w:rsidP="00B07F7D">
      <w:pPr>
        <w:rPr>
          <w:rFonts w:cs="Arial"/>
          <w:szCs w:val="24"/>
          <w:lang w:val="it-IT"/>
        </w:rPr>
      </w:pPr>
    </w:p>
    <w:p w14:paraId="238E0139" w14:textId="5BF99158" w:rsidR="000472F2" w:rsidRPr="00747FCA" w:rsidRDefault="000472F2" w:rsidP="00B07F7D">
      <w:pPr>
        <w:rPr>
          <w:rFonts w:cs="Arial"/>
          <w:szCs w:val="24"/>
          <w:lang w:val="it-IT"/>
        </w:rPr>
      </w:pPr>
    </w:p>
    <w:p w14:paraId="19D1ABAB" w14:textId="77777777" w:rsidR="000472F2" w:rsidRPr="00747FCA" w:rsidRDefault="000472F2" w:rsidP="00B07F7D">
      <w:pPr>
        <w:rPr>
          <w:rFonts w:cs="Arial"/>
          <w:szCs w:val="24"/>
          <w:lang w:val="it-IT"/>
        </w:rPr>
      </w:pPr>
    </w:p>
    <w:p w14:paraId="1BB38F4C" w14:textId="77777777" w:rsidR="000472F2" w:rsidRPr="00747FCA" w:rsidRDefault="000472F2" w:rsidP="00B07F7D">
      <w:pPr>
        <w:rPr>
          <w:rFonts w:cs="Arial"/>
          <w:szCs w:val="24"/>
          <w:lang w:val="it-IT"/>
        </w:rPr>
      </w:pPr>
    </w:p>
    <w:p w14:paraId="528D17B9" w14:textId="7FF60126" w:rsidR="000472F2" w:rsidRPr="00747FCA" w:rsidRDefault="000472F2" w:rsidP="00B07F7D">
      <w:pPr>
        <w:rPr>
          <w:rFonts w:cs="Arial"/>
          <w:szCs w:val="24"/>
          <w:lang w:val="it-IT"/>
        </w:rPr>
      </w:pPr>
    </w:p>
    <w:p w14:paraId="0D38591E" w14:textId="77777777" w:rsidR="0028113F" w:rsidRPr="00747FCA" w:rsidRDefault="0028113F" w:rsidP="00B07F7D">
      <w:pPr>
        <w:rPr>
          <w:rFonts w:cs="Arial"/>
          <w:szCs w:val="24"/>
          <w:lang w:val="it-IT"/>
        </w:rPr>
      </w:pPr>
    </w:p>
    <w:p w14:paraId="09D3E821" w14:textId="3BB13618" w:rsidR="000472F2" w:rsidRPr="00747FCA" w:rsidRDefault="000472F2" w:rsidP="00B07F7D">
      <w:pPr>
        <w:rPr>
          <w:rFonts w:cs="Arial"/>
          <w:szCs w:val="24"/>
          <w:lang w:val="it-IT"/>
        </w:rPr>
      </w:pPr>
    </w:p>
    <w:p w14:paraId="217CFE40" w14:textId="3DDFB19B" w:rsidR="000472F2" w:rsidRPr="00747FCA" w:rsidRDefault="000472F2" w:rsidP="00B07F7D">
      <w:pPr>
        <w:rPr>
          <w:rFonts w:cs="Arial"/>
          <w:szCs w:val="24"/>
          <w:lang w:val="it-IT"/>
        </w:rPr>
      </w:pPr>
    </w:p>
    <w:p w14:paraId="5332A2EF" w14:textId="2CBB65B2" w:rsidR="000472F2" w:rsidRPr="00747FCA" w:rsidRDefault="000472F2" w:rsidP="00B07F7D">
      <w:pPr>
        <w:rPr>
          <w:rFonts w:cs="Arial"/>
          <w:szCs w:val="24"/>
          <w:lang w:val="it-IT"/>
        </w:rPr>
      </w:pPr>
    </w:p>
    <w:p w14:paraId="58A181D1" w14:textId="0CDA212E" w:rsidR="000472F2" w:rsidRPr="00747FCA" w:rsidRDefault="000472F2" w:rsidP="00B07F7D">
      <w:pPr>
        <w:rPr>
          <w:rFonts w:cs="Arial"/>
          <w:szCs w:val="24"/>
          <w:lang w:val="it-IT"/>
        </w:rPr>
      </w:pPr>
    </w:p>
    <w:p w14:paraId="46FE0458" w14:textId="1E332BE8" w:rsidR="000472F2" w:rsidRPr="00747FCA" w:rsidRDefault="000472F2" w:rsidP="00B07F7D">
      <w:pPr>
        <w:rPr>
          <w:rFonts w:cs="Arial"/>
          <w:szCs w:val="24"/>
          <w:lang w:val="it-IT"/>
        </w:rPr>
      </w:pPr>
    </w:p>
    <w:p w14:paraId="19F98082" w14:textId="1E4BF46D" w:rsidR="000472F2" w:rsidRPr="00747FCA" w:rsidRDefault="000472F2" w:rsidP="00B07F7D">
      <w:pPr>
        <w:rPr>
          <w:rFonts w:cs="Arial"/>
          <w:szCs w:val="24"/>
          <w:lang w:val="it-IT"/>
        </w:rPr>
      </w:pPr>
    </w:p>
    <w:p w14:paraId="13C3BB38" w14:textId="66A714BC" w:rsidR="000472F2" w:rsidRPr="00747FCA" w:rsidRDefault="000472F2" w:rsidP="00B07F7D">
      <w:pPr>
        <w:rPr>
          <w:rFonts w:cs="Arial"/>
          <w:szCs w:val="24"/>
          <w:lang w:val="it-IT"/>
        </w:rPr>
      </w:pPr>
    </w:p>
    <w:p w14:paraId="56F20B77" w14:textId="3F149BCB" w:rsidR="000472F2" w:rsidRPr="00747FCA" w:rsidRDefault="000472F2" w:rsidP="00B07F7D">
      <w:pPr>
        <w:rPr>
          <w:rFonts w:cs="Arial"/>
          <w:szCs w:val="24"/>
          <w:lang w:val="it-IT"/>
        </w:rPr>
      </w:pPr>
    </w:p>
    <w:p w14:paraId="1EAEAFF2" w14:textId="46412063" w:rsidR="000472F2" w:rsidRPr="00747FCA" w:rsidRDefault="000472F2" w:rsidP="00B07F7D">
      <w:pPr>
        <w:rPr>
          <w:rFonts w:cs="Arial"/>
          <w:szCs w:val="24"/>
          <w:lang w:val="it-IT"/>
        </w:rPr>
      </w:pPr>
    </w:p>
    <w:p w14:paraId="2EA096FB" w14:textId="311D4A3A" w:rsidR="000472F2" w:rsidRPr="00747FCA" w:rsidRDefault="000472F2" w:rsidP="00B07F7D">
      <w:pPr>
        <w:rPr>
          <w:rFonts w:cs="Arial"/>
          <w:szCs w:val="24"/>
          <w:lang w:val="it-IT"/>
        </w:rPr>
      </w:pPr>
    </w:p>
    <w:p w14:paraId="61CCDA45" w14:textId="7D1B6EEC" w:rsidR="000472F2" w:rsidRPr="00747FCA" w:rsidRDefault="000472F2" w:rsidP="00B07F7D">
      <w:pPr>
        <w:rPr>
          <w:rFonts w:cs="Arial"/>
          <w:szCs w:val="24"/>
          <w:lang w:val="it-IT"/>
        </w:rPr>
      </w:pPr>
    </w:p>
    <w:p w14:paraId="3019EA28" w14:textId="534412B5" w:rsidR="000472F2" w:rsidRPr="00747FCA" w:rsidRDefault="000472F2" w:rsidP="00B07F7D">
      <w:pPr>
        <w:rPr>
          <w:rFonts w:cs="Arial"/>
          <w:szCs w:val="24"/>
          <w:lang w:val="it-IT"/>
        </w:rPr>
      </w:pPr>
    </w:p>
    <w:p w14:paraId="6D38C790" w14:textId="7072F83D" w:rsidR="00F62D27" w:rsidRDefault="00F62D27" w:rsidP="00B07F7D">
      <w:pPr>
        <w:rPr>
          <w:rFonts w:cs="Arial"/>
          <w:szCs w:val="24"/>
          <w:lang w:val="it-IT"/>
        </w:rPr>
      </w:pPr>
    </w:p>
    <w:p w14:paraId="05AA3AE8" w14:textId="77777777" w:rsidR="00F62D27" w:rsidRDefault="00F62D27">
      <w:pPr>
        <w:rPr>
          <w:rFonts w:cs="Arial"/>
          <w:szCs w:val="24"/>
          <w:lang w:val="it-IT"/>
        </w:rPr>
      </w:pPr>
      <w:r>
        <w:rPr>
          <w:rFonts w:cs="Arial"/>
          <w:szCs w:val="24"/>
          <w:lang w:val="it-IT"/>
        </w:rPr>
        <w:br w:type="page"/>
      </w:r>
    </w:p>
    <w:p w14:paraId="205ED08A" w14:textId="5A1DAAFE" w:rsidR="000472F2" w:rsidRDefault="00F62D27" w:rsidP="00B07F7D">
      <w:pPr>
        <w:rPr>
          <w:rFonts w:cs="Arial"/>
          <w:szCs w:val="24"/>
          <w:lang w:val="it-IT"/>
        </w:rPr>
      </w:pPr>
      <w:r w:rsidRPr="00A969CA">
        <w:rPr>
          <w:rFonts w:cs="Arial"/>
          <w:noProof/>
          <w:szCs w:val="24"/>
        </w:rPr>
        <w:drawing>
          <wp:anchor distT="0" distB="0" distL="114300" distR="114300" simplePos="0" relativeHeight="251678776" behindDoc="1" locked="0" layoutInCell="1" allowOverlap="1" wp14:anchorId="3D76368A" wp14:editId="3187A189">
            <wp:simplePos x="0" y="0"/>
            <wp:positionH relativeFrom="column">
              <wp:posOffset>4324350</wp:posOffset>
            </wp:positionH>
            <wp:positionV relativeFrom="page">
              <wp:posOffset>838200</wp:posOffset>
            </wp:positionV>
            <wp:extent cx="1547495" cy="820420"/>
            <wp:effectExtent l="0" t="0" r="0" b="0"/>
            <wp:wrapTight wrapText="bothSides">
              <wp:wrapPolygon edited="0">
                <wp:start x="0" y="0"/>
                <wp:lineTo x="0" y="21065"/>
                <wp:lineTo x="21272" y="21065"/>
                <wp:lineTo x="21272" y="0"/>
                <wp:lineTo x="0" y="0"/>
              </wp:wrapPolygon>
            </wp:wrapTight>
            <wp:docPr id="1470743632" name="Picture 1470743632"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14:paraId="6B15F9F5" w14:textId="29310F1E" w:rsidR="00F62D27" w:rsidRDefault="00F62D27" w:rsidP="00B07F7D">
      <w:pPr>
        <w:rPr>
          <w:rFonts w:cs="Arial"/>
          <w:szCs w:val="24"/>
          <w:lang w:val="it-IT"/>
        </w:rPr>
      </w:pPr>
    </w:p>
    <w:p w14:paraId="711EC21A" w14:textId="4B3C2D85" w:rsidR="00F62D27" w:rsidRDefault="00F62D27" w:rsidP="00B07F7D">
      <w:pPr>
        <w:rPr>
          <w:rFonts w:cs="Arial"/>
          <w:szCs w:val="24"/>
          <w:lang w:val="it-IT"/>
        </w:rPr>
      </w:pPr>
    </w:p>
    <w:p w14:paraId="353465CF" w14:textId="77777777" w:rsidR="00F62D27" w:rsidRDefault="00F62D27" w:rsidP="00B07F7D">
      <w:pPr>
        <w:rPr>
          <w:rFonts w:cs="Arial"/>
          <w:szCs w:val="24"/>
          <w:lang w:val="it-IT"/>
        </w:rPr>
      </w:pPr>
    </w:p>
    <w:p w14:paraId="4E003377" w14:textId="77777777" w:rsidR="00F62D27" w:rsidRDefault="00F62D27" w:rsidP="00B07F7D">
      <w:pPr>
        <w:rPr>
          <w:rFonts w:cs="Arial"/>
          <w:szCs w:val="24"/>
          <w:lang w:val="it-IT"/>
        </w:rPr>
      </w:pPr>
    </w:p>
    <w:p w14:paraId="76D5617D" w14:textId="77777777" w:rsidR="00F62D27" w:rsidRDefault="00F62D27" w:rsidP="00B07F7D">
      <w:pPr>
        <w:rPr>
          <w:rFonts w:cs="Arial"/>
          <w:szCs w:val="24"/>
          <w:lang w:val="it-IT"/>
        </w:rPr>
      </w:pPr>
    </w:p>
    <w:p w14:paraId="5F7F7D32" w14:textId="77777777" w:rsidR="00F62D27" w:rsidRDefault="00F62D27" w:rsidP="00B07F7D">
      <w:pPr>
        <w:rPr>
          <w:rFonts w:cs="Arial"/>
          <w:szCs w:val="24"/>
          <w:lang w:val="it-IT"/>
        </w:rPr>
      </w:pPr>
    </w:p>
    <w:p w14:paraId="56ABF4F6" w14:textId="77777777" w:rsidR="00F62D27" w:rsidRDefault="00F62D27" w:rsidP="00B07F7D">
      <w:pPr>
        <w:rPr>
          <w:rFonts w:cs="Arial"/>
          <w:szCs w:val="24"/>
          <w:lang w:val="it-IT"/>
        </w:rPr>
      </w:pPr>
    </w:p>
    <w:p w14:paraId="6B747AE7" w14:textId="77777777" w:rsidR="00F62D27" w:rsidRDefault="00F62D27" w:rsidP="00B07F7D">
      <w:pPr>
        <w:rPr>
          <w:rFonts w:cs="Arial"/>
          <w:szCs w:val="24"/>
          <w:lang w:val="it-IT"/>
        </w:rPr>
      </w:pPr>
    </w:p>
    <w:p w14:paraId="6E942FCD" w14:textId="77777777" w:rsidR="00F62D27" w:rsidRDefault="00F62D27" w:rsidP="00B07F7D">
      <w:pPr>
        <w:rPr>
          <w:rFonts w:cs="Arial"/>
          <w:szCs w:val="24"/>
          <w:lang w:val="it-IT"/>
        </w:rPr>
      </w:pPr>
    </w:p>
    <w:p w14:paraId="3E622041" w14:textId="77777777" w:rsidR="00F62D27" w:rsidRDefault="00F62D27" w:rsidP="00B07F7D">
      <w:pPr>
        <w:rPr>
          <w:rFonts w:cs="Arial"/>
          <w:szCs w:val="24"/>
          <w:lang w:val="it-IT"/>
        </w:rPr>
      </w:pPr>
    </w:p>
    <w:p w14:paraId="192BD188" w14:textId="77777777" w:rsidR="00F62D27" w:rsidRDefault="00F62D27" w:rsidP="00B07F7D">
      <w:pPr>
        <w:rPr>
          <w:rFonts w:cs="Arial"/>
          <w:szCs w:val="24"/>
          <w:lang w:val="it-IT"/>
        </w:rPr>
      </w:pPr>
    </w:p>
    <w:p w14:paraId="6C465C9B" w14:textId="77777777" w:rsidR="00F62D27" w:rsidRDefault="00F62D27" w:rsidP="00B07F7D">
      <w:pPr>
        <w:rPr>
          <w:rFonts w:cs="Arial"/>
          <w:szCs w:val="24"/>
          <w:lang w:val="it-IT"/>
        </w:rPr>
      </w:pPr>
    </w:p>
    <w:p w14:paraId="6E88FE82" w14:textId="77777777" w:rsidR="00F62D27" w:rsidRDefault="00F62D27" w:rsidP="00B07F7D">
      <w:pPr>
        <w:rPr>
          <w:rFonts w:cs="Arial"/>
          <w:szCs w:val="24"/>
          <w:lang w:val="it-IT"/>
        </w:rPr>
      </w:pPr>
    </w:p>
    <w:p w14:paraId="34812A78" w14:textId="77777777" w:rsidR="00F62D27" w:rsidRDefault="00F62D27" w:rsidP="00B07F7D">
      <w:pPr>
        <w:rPr>
          <w:rFonts w:cs="Arial"/>
          <w:szCs w:val="24"/>
          <w:lang w:val="it-IT"/>
        </w:rPr>
      </w:pPr>
    </w:p>
    <w:p w14:paraId="727504D9" w14:textId="77777777" w:rsidR="00F62D27" w:rsidRDefault="00F62D27" w:rsidP="00B07F7D">
      <w:pPr>
        <w:rPr>
          <w:rFonts w:cs="Arial"/>
          <w:szCs w:val="24"/>
          <w:lang w:val="it-IT"/>
        </w:rPr>
      </w:pPr>
    </w:p>
    <w:p w14:paraId="7AFB767F" w14:textId="77777777" w:rsidR="00F62D27" w:rsidRDefault="00F62D27" w:rsidP="00B07F7D">
      <w:pPr>
        <w:rPr>
          <w:rFonts w:cs="Arial"/>
          <w:szCs w:val="24"/>
          <w:lang w:val="it-IT"/>
        </w:rPr>
      </w:pPr>
    </w:p>
    <w:p w14:paraId="7751FFBA" w14:textId="77777777" w:rsidR="00F62D27" w:rsidRDefault="00F62D27" w:rsidP="00B07F7D">
      <w:pPr>
        <w:rPr>
          <w:rFonts w:cs="Arial"/>
          <w:szCs w:val="24"/>
          <w:lang w:val="it-IT"/>
        </w:rPr>
      </w:pPr>
    </w:p>
    <w:p w14:paraId="7FB4066F" w14:textId="77777777" w:rsidR="00F62D27" w:rsidRDefault="00F62D27" w:rsidP="00B07F7D">
      <w:pPr>
        <w:rPr>
          <w:rFonts w:cs="Arial"/>
          <w:szCs w:val="24"/>
          <w:lang w:val="it-IT"/>
        </w:rPr>
      </w:pPr>
    </w:p>
    <w:p w14:paraId="02783434" w14:textId="77777777" w:rsidR="00F62D27" w:rsidRDefault="00F62D27" w:rsidP="00B07F7D">
      <w:pPr>
        <w:rPr>
          <w:rFonts w:cs="Arial"/>
          <w:szCs w:val="24"/>
          <w:lang w:val="it-IT"/>
        </w:rPr>
      </w:pPr>
    </w:p>
    <w:p w14:paraId="77E8979A" w14:textId="77777777" w:rsidR="00F62D27" w:rsidRDefault="00F62D27" w:rsidP="00B07F7D">
      <w:pPr>
        <w:rPr>
          <w:rFonts w:cs="Arial"/>
          <w:szCs w:val="24"/>
          <w:lang w:val="it-IT"/>
        </w:rPr>
      </w:pPr>
    </w:p>
    <w:p w14:paraId="58D4CFD3" w14:textId="77777777" w:rsidR="00F62D27" w:rsidRPr="00747FCA" w:rsidRDefault="00F62D27" w:rsidP="00B07F7D">
      <w:pPr>
        <w:rPr>
          <w:rFonts w:cs="Arial"/>
          <w:szCs w:val="24"/>
          <w:lang w:val="it-IT"/>
        </w:rPr>
      </w:pPr>
    </w:p>
    <w:p w14:paraId="364CC0A5" w14:textId="73A02B39" w:rsidR="000472F2" w:rsidRPr="00747FCA" w:rsidRDefault="000472F2" w:rsidP="00B07F7D">
      <w:pPr>
        <w:rPr>
          <w:rFonts w:cs="Arial"/>
          <w:szCs w:val="24"/>
          <w:lang w:val="it-IT"/>
        </w:rPr>
      </w:pPr>
    </w:p>
    <w:p w14:paraId="398751FC" w14:textId="27F36F83" w:rsidR="000472F2" w:rsidRPr="00747FCA" w:rsidRDefault="000472F2" w:rsidP="00B07F7D">
      <w:pPr>
        <w:rPr>
          <w:rFonts w:cs="Arial"/>
          <w:szCs w:val="24"/>
          <w:lang w:val="it-IT"/>
        </w:rPr>
      </w:pPr>
    </w:p>
    <w:p w14:paraId="1760F46F" w14:textId="76C16C32" w:rsidR="000472F2" w:rsidRPr="00747FCA" w:rsidRDefault="000472F2" w:rsidP="00B07F7D">
      <w:pPr>
        <w:rPr>
          <w:rFonts w:cs="Arial"/>
          <w:szCs w:val="24"/>
          <w:lang w:val="it-IT"/>
        </w:rPr>
      </w:pPr>
    </w:p>
    <w:p w14:paraId="7D8E0F87" w14:textId="2D978251" w:rsidR="000472F2" w:rsidRPr="00747FCA" w:rsidRDefault="000472F2" w:rsidP="00B07F7D">
      <w:pPr>
        <w:rPr>
          <w:rFonts w:cs="Arial"/>
          <w:szCs w:val="24"/>
          <w:lang w:val="it-IT"/>
        </w:rPr>
      </w:pPr>
    </w:p>
    <w:p w14:paraId="4DF699A4" w14:textId="77777777" w:rsidR="000472F2" w:rsidRPr="00747FCA" w:rsidRDefault="000472F2" w:rsidP="00B07F7D">
      <w:pPr>
        <w:rPr>
          <w:rFonts w:cs="Arial"/>
          <w:szCs w:val="24"/>
          <w:lang w:val="it-IT"/>
        </w:rPr>
      </w:pPr>
    </w:p>
    <w:p w14:paraId="0870FC20" w14:textId="0CE94988" w:rsidR="000472F2" w:rsidRPr="00747FCA" w:rsidRDefault="000472F2" w:rsidP="00B07F7D">
      <w:pPr>
        <w:rPr>
          <w:rFonts w:cs="Arial"/>
          <w:szCs w:val="24"/>
          <w:lang w:val="it-IT"/>
        </w:rPr>
      </w:pPr>
    </w:p>
    <w:p w14:paraId="71851F67" w14:textId="26B86339" w:rsidR="000472F2" w:rsidRDefault="000472F2" w:rsidP="00B07F7D">
      <w:pPr>
        <w:rPr>
          <w:rFonts w:cs="Arial"/>
          <w:lang w:val="it-IT"/>
        </w:rPr>
      </w:pPr>
    </w:p>
    <w:p w14:paraId="64A3E3FC" w14:textId="77777777" w:rsidR="001D41D5" w:rsidRDefault="001D41D5" w:rsidP="00B07F7D">
      <w:pPr>
        <w:rPr>
          <w:rFonts w:cs="Arial"/>
          <w:lang w:val="it-IT"/>
        </w:rPr>
      </w:pPr>
    </w:p>
    <w:p w14:paraId="571C223C" w14:textId="77777777" w:rsidR="001D41D5" w:rsidRPr="00747FCA" w:rsidRDefault="001D41D5" w:rsidP="00B07F7D">
      <w:pPr>
        <w:rPr>
          <w:rFonts w:cs="Arial"/>
          <w:lang w:val="it-IT"/>
        </w:rPr>
      </w:pPr>
    </w:p>
    <w:p w14:paraId="0ED35AD7" w14:textId="7166C69E" w:rsidR="00B51E45" w:rsidRPr="00747FCA" w:rsidRDefault="00B51E45">
      <w:pPr>
        <w:rPr>
          <w:rFonts w:cs="Arial"/>
          <w:lang w:val="it-IT"/>
        </w:rPr>
      </w:pPr>
    </w:p>
    <w:p w14:paraId="7780DCE5" w14:textId="77F7DF40" w:rsidR="00B51E45" w:rsidRPr="00747FCA" w:rsidRDefault="00B51E45">
      <w:pPr>
        <w:rPr>
          <w:rFonts w:cs="Arial"/>
          <w:lang w:val="it-IT"/>
        </w:rPr>
      </w:pPr>
    </w:p>
    <w:p w14:paraId="1A2D9169" w14:textId="2A3D605A" w:rsidR="00B51E45" w:rsidRPr="00747FCA" w:rsidRDefault="00B51E45">
      <w:pPr>
        <w:rPr>
          <w:rFonts w:cs="Arial"/>
          <w:lang w:val="it-IT"/>
        </w:rPr>
      </w:pPr>
    </w:p>
    <w:p w14:paraId="1172C726" w14:textId="194FCB89" w:rsidR="00B51E45" w:rsidRPr="00747FCA" w:rsidRDefault="00B51E45">
      <w:pPr>
        <w:rPr>
          <w:rFonts w:cs="Arial"/>
          <w:lang w:val="it-IT"/>
        </w:rPr>
      </w:pPr>
    </w:p>
    <w:p w14:paraId="14017503" w14:textId="255F6A1F" w:rsidR="00B51E45" w:rsidRPr="00747FCA" w:rsidRDefault="0028113F">
      <w:pPr>
        <w:rPr>
          <w:rFonts w:cs="Arial"/>
          <w:lang w:val="it-IT"/>
        </w:rPr>
      </w:pPr>
      <w:r w:rsidRPr="00A969CA">
        <w:rPr>
          <w:rFonts w:cs="Arial"/>
          <w:noProof/>
          <w:szCs w:val="24"/>
        </w:rPr>
        <mc:AlternateContent>
          <mc:Choice Requires="wps">
            <w:drawing>
              <wp:anchor distT="0" distB="0" distL="114300" distR="114300" simplePos="0" relativeHeight="251658271" behindDoc="0" locked="0" layoutInCell="1" allowOverlap="1" wp14:anchorId="48D65028" wp14:editId="63956C1D">
                <wp:simplePos x="0" y="0"/>
                <wp:positionH relativeFrom="margin">
                  <wp:align>center</wp:align>
                </wp:positionH>
                <wp:positionV relativeFrom="page">
                  <wp:posOffset>6261100</wp:posOffset>
                </wp:positionV>
                <wp:extent cx="6141720" cy="1478280"/>
                <wp:effectExtent l="0" t="0" r="0" b="7620"/>
                <wp:wrapNone/>
                <wp:docPr id="13" name="Rectangle 13"/>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C98841" id="Rectangle 13" o:spid="_x0000_s1026" style="position:absolute;margin-left:0;margin-top:493pt;width:483.6pt;height:116.4pt;z-index:251658271;visibility:visible;mso-wrap-style:square;mso-wrap-distance-left:9pt;mso-wrap-distance-top:0;mso-wrap-distance-right:9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" fillcolor="#e51c41" stroked="f" strokeweight="1pt">
                <w10:wrap anchorx="margin" anchory="page"/>
              </v:rect>
            </w:pict>
          </mc:Fallback>
        </mc:AlternateContent>
      </w:r>
    </w:p>
    <w:p w14:paraId="799F8E7A" w14:textId="27379CD5" w:rsidR="00B51E45" w:rsidRPr="00747FCA" w:rsidRDefault="0028113F">
      <w:pPr>
        <w:rPr>
          <w:rFonts w:cs="Arial"/>
          <w:lang w:val="it-IT"/>
        </w:rPr>
      </w:pPr>
      <w:r w:rsidRPr="00A969CA">
        <w:rPr>
          <w:rFonts w:cs="Arial"/>
          <w:noProof/>
          <w:szCs w:val="24"/>
        </w:rPr>
        <mc:AlternateContent>
          <mc:Choice Requires="wps">
            <w:drawing>
              <wp:anchor distT="0" distB="0" distL="114300" distR="114300" simplePos="0" relativeHeight="251658272" behindDoc="0" locked="0" layoutInCell="1" allowOverlap="1" wp14:anchorId="252B7649" wp14:editId="2801A72D">
                <wp:simplePos x="0" y="0"/>
                <wp:positionH relativeFrom="margin">
                  <wp:posOffset>-183515</wp:posOffset>
                </wp:positionH>
                <wp:positionV relativeFrom="page">
                  <wp:posOffset>6556375</wp:posOffset>
                </wp:positionV>
                <wp:extent cx="5884545" cy="1188720"/>
                <wp:effectExtent l="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14:paraId="14355C6A" w14:textId="70A4A54D" w:rsidR="00D1414E" w:rsidRPr="00A7480B" w:rsidRDefault="00D1414E">
                            <w:pPr>
                              <w:rPr>
                                <w:b/>
                                <w:bCs/>
                                <w:color w:val="FFFFFF" w:themeColor="background1"/>
                                <w:sz w:val="76"/>
                                <w:szCs w:val="76"/>
                                <w:lang w:val="en-US"/>
                              </w:rPr>
                            </w:pPr>
                            <w:r>
                              <w:rPr>
                                <w:b/>
                                <w:bCs/>
                                <w:color w:val="FFFFFF" w:themeColor="background1"/>
                                <w:sz w:val="76"/>
                                <w:szCs w:val="76"/>
                                <w:lang w:val="en-US"/>
                              </w:rPr>
                              <w:t xml:space="preserve">Lesson </w:t>
                            </w:r>
                            <w:r w:rsidR="009F11BC">
                              <w:rPr>
                                <w:b/>
                                <w:bCs/>
                                <w:color w:val="FFFFFF" w:themeColor="background1"/>
                                <w:sz w:val="76"/>
                                <w:szCs w:val="76"/>
                                <w:lang w:val="en-US"/>
                              </w:rPr>
                              <w:t>p</w:t>
                            </w:r>
                            <w:r>
                              <w:rPr>
                                <w:b/>
                                <w:bCs/>
                                <w:color w:val="FFFFFF" w:themeColor="background1"/>
                                <w:sz w:val="76"/>
                                <w:szCs w:val="76"/>
                                <w:lang w:val="en-US"/>
                              </w:rPr>
                              <w:t xml:space="preserve">lans </w:t>
                            </w:r>
                          </w:p>
                        </w:txbxContent>
                      </wps:txbx>
                      <wps:bodyPr rot="0" vert="horz" wrap="square" lIns="91440" tIns="45720" rIns="91440" bIns="45720" anchor="t" anchorCtr="0">
                        <a:noAutofit/>
                      </wps:bodyPr>
                    </wps:wsp>
                  </a:graphicData>
                </a:graphic>
              </wp:anchor>
            </w:drawing>
          </mc:Choice>
          <mc:Fallback>
            <w:pict>
              <v:shape w14:anchorId="252B7649" id="Text Box 5" o:spid="_x0000_s1035" type="#_x0000_t202" style="position:absolute;margin-left:-14.45pt;margin-top:516.25pt;width:463.35pt;height:93.6pt;z-index:251658272;visibility:visible;mso-wrap-style:square;mso-wrap-distance-left:9pt;mso-wrap-distance-top:0;mso-wrap-distance-right:9pt;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" filled="f" stroked="f">
                <v:textbox>
                  <w:txbxContent>
                    <w:p w14:paraId="14355C6A" w14:textId="70A4A54D" w:rsidR="00D1414E" w:rsidRPr="00A7480B" w:rsidRDefault="00D1414E">
                      <w:pPr>
                        <w:rPr>
                          <w:b/>
                          <w:bCs/>
                          <w:color w:val="FFFFFF" w:themeColor="background1"/>
                          <w:sz w:val="76"/>
                          <w:szCs w:val="76"/>
                          <w:lang w:val="en-US"/>
                        </w:rPr>
                      </w:pPr>
                      <w:r>
                        <w:rPr>
                          <w:b/>
                          <w:bCs/>
                          <w:color w:val="FFFFFF" w:themeColor="background1"/>
                          <w:sz w:val="76"/>
                          <w:szCs w:val="76"/>
                          <w:lang w:val="en-US"/>
                        </w:rPr>
                        <w:t xml:space="preserve">Lesson </w:t>
                      </w:r>
                      <w:r w:rsidR="009F11BC">
                        <w:rPr>
                          <w:b/>
                          <w:bCs/>
                          <w:color w:val="FFFFFF" w:themeColor="background1"/>
                          <w:sz w:val="76"/>
                          <w:szCs w:val="76"/>
                          <w:lang w:val="en-US"/>
                        </w:rPr>
                        <w:t>p</w:t>
                      </w:r>
                      <w:r>
                        <w:rPr>
                          <w:b/>
                          <w:bCs/>
                          <w:color w:val="FFFFFF" w:themeColor="background1"/>
                          <w:sz w:val="76"/>
                          <w:szCs w:val="76"/>
                          <w:lang w:val="en-US"/>
                        </w:rPr>
                        <w:t xml:space="preserve">lans </w:t>
                      </w:r>
                    </w:p>
                  </w:txbxContent>
                </v:textbox>
                <w10:wrap anchorx="margin" anchory="page"/>
              </v:shape>
            </w:pict>
          </mc:Fallback>
        </mc:AlternateContent>
      </w:r>
    </w:p>
    <w:p w14:paraId="5689C995" w14:textId="0608E824" w:rsidR="00B51E45" w:rsidRPr="00747FCA" w:rsidRDefault="00B51E45">
      <w:pPr>
        <w:rPr>
          <w:rFonts w:cs="Arial"/>
          <w:lang w:val="it-IT"/>
        </w:rPr>
      </w:pPr>
    </w:p>
    <w:p w14:paraId="51217270" w14:textId="31D48E44" w:rsidR="00B51E45" w:rsidRPr="00747FCA" w:rsidRDefault="00B51E45">
      <w:pPr>
        <w:rPr>
          <w:rFonts w:cs="Arial"/>
          <w:lang w:val="it-IT"/>
        </w:rPr>
      </w:pPr>
    </w:p>
    <w:p w14:paraId="50544692" w14:textId="3DE9D114" w:rsidR="00B51E45" w:rsidRPr="00747FCA" w:rsidRDefault="00B51E45">
      <w:pPr>
        <w:rPr>
          <w:rFonts w:cs="Arial"/>
          <w:lang w:val="it-IT"/>
        </w:rPr>
      </w:pPr>
    </w:p>
    <w:p w14:paraId="25DEA7C5" w14:textId="09D42F0C" w:rsidR="00B51E45" w:rsidRPr="00747FCA" w:rsidRDefault="00B51E45">
      <w:pPr>
        <w:rPr>
          <w:rFonts w:cs="Arial"/>
          <w:lang w:val="it-IT"/>
        </w:rPr>
      </w:pPr>
    </w:p>
    <w:p w14:paraId="7641B148" w14:textId="4F739BF6" w:rsidR="00B51E45" w:rsidRPr="00747FCA" w:rsidRDefault="00B51E45">
      <w:pPr>
        <w:rPr>
          <w:rFonts w:cs="Arial"/>
          <w:lang w:val="it-IT"/>
        </w:rPr>
      </w:pPr>
    </w:p>
    <w:p w14:paraId="63693141" w14:textId="5048022E" w:rsidR="00B51E45" w:rsidRPr="00747FCA" w:rsidRDefault="00B51E45">
      <w:pPr>
        <w:rPr>
          <w:rFonts w:cs="Arial"/>
          <w:lang w:val="it-IT"/>
        </w:rPr>
      </w:pPr>
    </w:p>
    <w:p w14:paraId="1302E1FF" w14:textId="756688D4" w:rsidR="00B51E45" w:rsidRPr="00747FCA" w:rsidRDefault="00B51E45">
      <w:pPr>
        <w:rPr>
          <w:rFonts w:cs="Arial"/>
          <w:lang w:val="it-IT"/>
        </w:rPr>
      </w:pPr>
    </w:p>
    <w:p w14:paraId="788EEAFD" w14:textId="5CD8C904" w:rsidR="00B51E45" w:rsidRPr="00747FCA" w:rsidRDefault="0028113F">
      <w:pPr>
        <w:rPr>
          <w:rFonts w:cs="Arial"/>
          <w:lang w:val="it-IT"/>
        </w:rPr>
      </w:pPr>
      <w:r w:rsidRPr="00A969CA">
        <w:rPr>
          <w:rFonts w:cs="Arial"/>
          <w:noProof/>
          <w:szCs w:val="24"/>
        </w:rPr>
        <mc:AlternateContent>
          <mc:Choice Requires="wps">
            <w:drawing>
              <wp:anchor distT="0" distB="0" distL="114300" distR="114300" simplePos="0" relativeHeight="251658270" behindDoc="0" locked="0" layoutInCell="1" allowOverlap="1" wp14:anchorId="5569C0EB" wp14:editId="17B3B45D">
                <wp:simplePos x="0" y="0"/>
                <wp:positionH relativeFrom="margin">
                  <wp:align>center</wp:align>
                </wp:positionH>
                <wp:positionV relativeFrom="margin">
                  <wp:posOffset>7055485</wp:posOffset>
                </wp:positionV>
                <wp:extent cx="6141720" cy="1478280"/>
                <wp:effectExtent l="0" t="0" r="0" b="7620"/>
                <wp:wrapNone/>
                <wp:docPr id="16" name="Rectangle 16"/>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93CBD0" w14:textId="77777777" w:rsidR="0028113F" w:rsidRPr="00B07F7D" w:rsidRDefault="0028113F" w:rsidP="0028113F">
                            <w:pPr>
                              <w:rPr>
                                <w:b/>
                                <w:bCs/>
                                <w:color w:val="FFFFFF" w:themeColor="background1"/>
                                <w:sz w:val="36"/>
                                <w:szCs w:val="36"/>
                              </w:rPr>
                            </w:pPr>
                          </w:p>
                          <w:p w14:paraId="01FEADDA" w14:textId="77777777" w:rsidR="0028113F" w:rsidRDefault="0028113F" w:rsidP="0028113F">
                            <w:pPr>
                              <w:rPr>
                                <w:color w:val="FFFFFF" w:themeColor="background1"/>
                                <w:sz w:val="36"/>
                                <w:szCs w:val="36"/>
                              </w:rPr>
                            </w:pPr>
                          </w:p>
                          <w:p w14:paraId="22603C05" w14:textId="77777777" w:rsidR="0028113F" w:rsidRPr="00B07F7D" w:rsidRDefault="0028113F" w:rsidP="0028113F">
                            <w:pPr>
                              <w:rPr>
                                <w:b/>
                                <w:bCs/>
                                <w:color w:val="FFFFFF" w:themeColor="background1"/>
                                <w:sz w:val="36"/>
                                <w:szCs w:val="36"/>
                              </w:rPr>
                            </w:pPr>
                            <w:r w:rsidRPr="00B07F7D">
                              <w:rPr>
                                <w:b/>
                                <w:bCs/>
                                <w:color w:val="FFFFFF" w:themeColor="background1"/>
                                <w:sz w:val="36"/>
                                <w:szCs w:val="36"/>
                              </w:rPr>
                              <w:t>et-foundation.co.uk</w:t>
                            </w:r>
                          </w:p>
                          <w:p w14:paraId="60EB4BA8" w14:textId="77777777" w:rsidR="0028113F" w:rsidRDefault="0028113F" w:rsidP="0028113F"/>
                          <w:p w14:paraId="36D80139" w14:textId="091A93BD" w:rsidR="0028113F" w:rsidRPr="0028113F" w:rsidRDefault="0028113F" w:rsidP="0028113F">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69C0EB" id="Rectangle 16" o:spid="_x0000_s1036" style="position:absolute;margin-left:0;margin-top:555.55pt;width:483.6pt;height:116.4pt;z-index:251658270;visibility:visible;mso-wrap-style:square;mso-wrap-distance-left:9pt;mso-wrap-distance-top:0;mso-wrap-distance-right:9pt;mso-wrap-distance-bottom:0;mso-position-horizontal:center;mso-position-horizontal-relative:margin;mso-position-vertical:absolute;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" fillcolor="black [3213]" stroked="f" strokeweight="1pt">
                <v:textbox>
                  <w:txbxContent>
                    <w:p w14:paraId="3593CBD0" w14:textId="77777777" w:rsidR="0028113F" w:rsidRPr="00B07F7D" w:rsidRDefault="0028113F" w:rsidP="0028113F">
                      <w:pPr>
                        <w:rPr>
                          <w:b/>
                          <w:bCs/>
                          <w:color w:val="FFFFFF" w:themeColor="background1"/>
                          <w:sz w:val="36"/>
                          <w:szCs w:val="36"/>
                        </w:rPr>
                      </w:pPr>
                    </w:p>
                    <w:p w14:paraId="01FEADDA" w14:textId="77777777" w:rsidR="0028113F" w:rsidRDefault="0028113F" w:rsidP="0028113F">
                      <w:pPr>
                        <w:rPr>
                          <w:color w:val="FFFFFF" w:themeColor="background1"/>
                          <w:sz w:val="36"/>
                          <w:szCs w:val="36"/>
                        </w:rPr>
                      </w:pPr>
                    </w:p>
                    <w:p w14:paraId="22603C05" w14:textId="77777777" w:rsidR="0028113F" w:rsidRPr="00B07F7D" w:rsidRDefault="0028113F" w:rsidP="0028113F">
                      <w:pPr>
                        <w:rPr>
                          <w:b/>
                          <w:bCs/>
                          <w:color w:val="FFFFFF" w:themeColor="background1"/>
                          <w:sz w:val="36"/>
                          <w:szCs w:val="36"/>
                        </w:rPr>
                      </w:pPr>
                      <w:r w:rsidRPr="00B07F7D">
                        <w:rPr>
                          <w:b/>
                          <w:bCs/>
                          <w:color w:val="FFFFFF" w:themeColor="background1"/>
                          <w:sz w:val="36"/>
                          <w:szCs w:val="36"/>
                        </w:rPr>
                        <w:t>et-foundation.co.uk</w:t>
                      </w:r>
                    </w:p>
                    <w:p w14:paraId="60EB4BA8" w14:textId="77777777" w:rsidR="0028113F" w:rsidRDefault="0028113F" w:rsidP="0028113F"/>
                    <w:p w14:paraId="36D80139" w14:textId="091A93BD" w:rsidR="0028113F" w:rsidRPr="0028113F" w:rsidRDefault="0028113F" w:rsidP="0028113F">
                      <w:pPr>
                        <w:jc w:val="center"/>
                        <w:rPr>
                          <w:lang w:val="en-US"/>
                        </w:rPr>
                      </w:pPr>
                    </w:p>
                  </w:txbxContent>
                </v:textbox>
                <w10:wrap anchorx="margin" anchory="margin"/>
              </v:rect>
            </w:pict>
          </mc:Fallback>
        </mc:AlternateContent>
      </w:r>
    </w:p>
    <w:p w14:paraId="4969C721" w14:textId="477EFC8D" w:rsidR="00B51E45" w:rsidRPr="00747FCA" w:rsidRDefault="00B51E45">
      <w:pPr>
        <w:rPr>
          <w:rFonts w:cs="Arial"/>
          <w:lang w:val="it-IT"/>
        </w:rPr>
      </w:pPr>
    </w:p>
    <w:p w14:paraId="4C5B568E" w14:textId="1AF29B52" w:rsidR="00B51E45" w:rsidRPr="00747FCA" w:rsidRDefault="00B51E45">
      <w:pPr>
        <w:rPr>
          <w:rFonts w:cs="Arial"/>
          <w:lang w:val="it-IT"/>
        </w:rPr>
      </w:pPr>
    </w:p>
    <w:p w14:paraId="13642CDC" w14:textId="52581720" w:rsidR="00B51E45" w:rsidRPr="00747FCA" w:rsidRDefault="00B51E45">
      <w:pPr>
        <w:rPr>
          <w:rFonts w:cs="Arial"/>
          <w:lang w:val="it-IT"/>
        </w:rPr>
      </w:pPr>
    </w:p>
    <w:p w14:paraId="4500FCAC" w14:textId="3D74D790" w:rsidR="00B51E45" w:rsidRPr="00747FCA" w:rsidRDefault="00B51E45">
      <w:pPr>
        <w:rPr>
          <w:rFonts w:cs="Arial"/>
          <w:lang w:val="it-IT"/>
        </w:rPr>
      </w:pPr>
    </w:p>
    <w:p w14:paraId="7AB2A589" w14:textId="45658C61" w:rsidR="00D1414E" w:rsidRPr="00747FCA" w:rsidRDefault="00D1414E">
      <w:pPr>
        <w:rPr>
          <w:rFonts w:cs="Arial"/>
          <w:szCs w:val="24"/>
          <w:lang w:val="it-IT"/>
        </w:rPr>
      </w:pPr>
    </w:p>
    <w:tbl>
      <w:tblPr>
        <w:tblStyle w:val="TableGrid"/>
        <w:tblW w:w="8926" w:type="dxa"/>
        <w:tblLook w:val="04A0" w:firstRow="1" w:lastRow="0" w:firstColumn="1" w:lastColumn="0" w:noHBand="0" w:noVBand="1"/>
      </w:tblPr>
      <w:tblGrid>
        <w:gridCol w:w="1737"/>
        <w:gridCol w:w="7189"/>
      </w:tblGrid>
      <w:tr w:rsidR="00D1414E" w:rsidRPr="00A969CA" w14:paraId="42BE79F7" w14:textId="77777777">
        <w:tc>
          <w:tcPr>
            <w:tcW w:w="8926" w:type="dxa"/>
            <w:gridSpan w:val="2"/>
            <w:shd w:val="clear" w:color="auto" w:fill="F2F2F2" w:themeFill="background1" w:themeFillShade="F2"/>
          </w:tcPr>
          <w:p w14:paraId="3285669E" w14:textId="78070283" w:rsidR="00D1414E" w:rsidRPr="00A969CA" w:rsidRDefault="00D1414E">
            <w:pPr>
              <w:rPr>
                <w:rFonts w:cs="Arial"/>
                <w:b/>
                <w:bCs/>
                <w:szCs w:val="24"/>
              </w:rPr>
            </w:pPr>
            <w:r w:rsidRPr="00A969CA">
              <w:rPr>
                <w:rFonts w:cs="Arial"/>
                <w:b/>
                <w:bCs/>
                <w:szCs w:val="24"/>
              </w:rPr>
              <w:t>Block 1</w:t>
            </w:r>
            <w:r w:rsidR="005A203A">
              <w:rPr>
                <w:rFonts w:cs="Arial"/>
                <w:b/>
                <w:bCs/>
                <w:szCs w:val="24"/>
              </w:rPr>
              <w:t xml:space="preserve">: </w:t>
            </w:r>
            <w:r w:rsidRPr="00A969CA">
              <w:rPr>
                <w:rFonts w:cs="Arial"/>
                <w:b/>
                <w:bCs/>
                <w:szCs w:val="24"/>
              </w:rPr>
              <w:t>Lesson 1</w:t>
            </w:r>
          </w:p>
        </w:tc>
      </w:tr>
      <w:tr w:rsidR="00D1414E" w:rsidRPr="00A969CA" w14:paraId="5D65762F" w14:textId="77777777">
        <w:tc>
          <w:tcPr>
            <w:tcW w:w="1737" w:type="dxa"/>
            <w:shd w:val="clear" w:color="auto" w:fill="F2F2F2" w:themeFill="background1" w:themeFillShade="F2"/>
          </w:tcPr>
          <w:p w14:paraId="2059C5E9" w14:textId="3FF85D24" w:rsidR="00D1414E" w:rsidRPr="00A969CA" w:rsidRDefault="00196371">
            <w:pPr>
              <w:rPr>
                <w:rFonts w:cs="Arial"/>
                <w:b/>
                <w:bCs/>
                <w:szCs w:val="24"/>
              </w:rPr>
            </w:pPr>
            <w:r>
              <w:rPr>
                <w:rFonts w:cs="Arial"/>
                <w:b/>
                <w:bCs/>
                <w:szCs w:val="24"/>
              </w:rPr>
              <w:t>Occupational specialism core</w:t>
            </w:r>
          </w:p>
        </w:tc>
        <w:tc>
          <w:tcPr>
            <w:tcW w:w="7189" w:type="dxa"/>
          </w:tcPr>
          <w:p w14:paraId="2F0A3291" w14:textId="2004D02A" w:rsidR="00D1414E" w:rsidRPr="00A969CA" w:rsidRDefault="00196371">
            <w:pPr>
              <w:rPr>
                <w:rFonts w:cs="Arial"/>
                <w:szCs w:val="24"/>
              </w:rPr>
            </w:pPr>
            <w:r>
              <w:rPr>
                <w:rFonts w:cs="Arial"/>
                <w:szCs w:val="24"/>
              </w:rPr>
              <w:t>Supporting healthcare</w:t>
            </w:r>
            <w:r w:rsidR="00D1414E" w:rsidRPr="00A969CA">
              <w:rPr>
                <w:rFonts w:cs="Arial"/>
                <w:szCs w:val="24"/>
              </w:rPr>
              <w:t xml:space="preserve"> </w:t>
            </w:r>
            <w:r w:rsidR="009F11BC">
              <w:rPr>
                <w:rFonts w:cs="Arial"/>
                <w:szCs w:val="24"/>
              </w:rPr>
              <w:t>performance outcome</w:t>
            </w:r>
            <w:r w:rsidR="00D1414E" w:rsidRPr="00A969CA">
              <w:rPr>
                <w:rFonts w:cs="Arial"/>
                <w:szCs w:val="24"/>
              </w:rPr>
              <w:t xml:space="preserve"> 1:</w:t>
            </w:r>
          </w:p>
          <w:p w14:paraId="3542C3FC" w14:textId="73B2AC1A" w:rsidR="00D1414E" w:rsidRPr="00A969CA" w:rsidRDefault="00D1414E">
            <w:pPr>
              <w:rPr>
                <w:rFonts w:cs="Arial"/>
                <w:szCs w:val="24"/>
              </w:rPr>
            </w:pPr>
            <w:r w:rsidRPr="00A969CA">
              <w:rPr>
                <w:rFonts w:cs="Arial"/>
                <w:szCs w:val="24"/>
              </w:rPr>
              <w:t>Assist with an individual’s overall care and needs to ensure comfort and wellbeing</w:t>
            </w:r>
            <w:r w:rsidR="00374D68">
              <w:rPr>
                <w:rFonts w:cs="Arial"/>
                <w:szCs w:val="24"/>
              </w:rPr>
              <w:t>.</w:t>
            </w:r>
          </w:p>
        </w:tc>
      </w:tr>
      <w:tr w:rsidR="00D1414E" w:rsidRPr="00A969CA" w14:paraId="3E16FC23" w14:textId="77777777">
        <w:trPr>
          <w:trHeight w:val="700"/>
        </w:trPr>
        <w:tc>
          <w:tcPr>
            <w:tcW w:w="1737" w:type="dxa"/>
            <w:shd w:val="clear" w:color="auto" w:fill="F2F2F2" w:themeFill="background1" w:themeFillShade="F2"/>
          </w:tcPr>
          <w:p w14:paraId="1873C889" w14:textId="19FBB4C2" w:rsidR="00D1414E" w:rsidRPr="00A969CA" w:rsidRDefault="00D1414E">
            <w:pPr>
              <w:rPr>
                <w:rFonts w:cs="Arial"/>
                <w:b/>
                <w:bCs/>
                <w:szCs w:val="24"/>
              </w:rPr>
            </w:pPr>
            <w:r w:rsidRPr="00A969CA">
              <w:rPr>
                <w:rFonts w:cs="Arial"/>
                <w:b/>
                <w:bCs/>
                <w:szCs w:val="24"/>
              </w:rPr>
              <w:t xml:space="preserve">Aim, </w:t>
            </w:r>
            <w:r w:rsidR="001D41D5">
              <w:rPr>
                <w:rFonts w:cs="Arial"/>
                <w:b/>
                <w:bCs/>
                <w:szCs w:val="24"/>
              </w:rPr>
              <w:t>s</w:t>
            </w:r>
            <w:r w:rsidR="001D41D5" w:rsidRPr="00A969CA">
              <w:rPr>
                <w:rFonts w:cs="Arial"/>
                <w:b/>
                <w:bCs/>
                <w:szCs w:val="24"/>
              </w:rPr>
              <w:t xml:space="preserve">pecification </w:t>
            </w:r>
            <w:r w:rsidRPr="00A969CA">
              <w:rPr>
                <w:rFonts w:cs="Arial"/>
                <w:b/>
                <w:bCs/>
                <w:szCs w:val="24"/>
              </w:rPr>
              <w:t xml:space="preserve">links </w:t>
            </w:r>
            <w:r w:rsidR="00F67E83">
              <w:rPr>
                <w:rFonts w:cs="Arial"/>
                <w:b/>
                <w:bCs/>
                <w:szCs w:val="24"/>
              </w:rPr>
              <w:t>and</w:t>
            </w:r>
            <w:r w:rsidRPr="00A969CA">
              <w:rPr>
                <w:rFonts w:cs="Arial"/>
                <w:b/>
                <w:bCs/>
                <w:szCs w:val="24"/>
              </w:rPr>
              <w:t xml:space="preserve"> </w:t>
            </w:r>
            <w:r w:rsidR="001D41D5">
              <w:rPr>
                <w:rFonts w:cs="Arial"/>
                <w:b/>
                <w:bCs/>
                <w:szCs w:val="24"/>
              </w:rPr>
              <w:t>l</w:t>
            </w:r>
            <w:r w:rsidR="001D41D5" w:rsidRPr="00A969CA">
              <w:rPr>
                <w:rFonts w:cs="Arial"/>
                <w:b/>
                <w:bCs/>
                <w:szCs w:val="24"/>
              </w:rPr>
              <w:t xml:space="preserve">earning </w:t>
            </w:r>
            <w:r w:rsidRPr="00A969CA">
              <w:rPr>
                <w:rFonts w:cs="Arial"/>
                <w:b/>
                <w:bCs/>
                <w:szCs w:val="24"/>
              </w:rPr>
              <w:t>outcomes</w:t>
            </w:r>
          </w:p>
          <w:p w14:paraId="2CE0F2FB" w14:textId="77777777" w:rsidR="00D1414E" w:rsidRPr="00A969CA" w:rsidRDefault="00D1414E">
            <w:pPr>
              <w:rPr>
                <w:rFonts w:cs="Arial"/>
                <w:b/>
                <w:bCs/>
                <w:szCs w:val="24"/>
              </w:rPr>
            </w:pPr>
          </w:p>
        </w:tc>
        <w:tc>
          <w:tcPr>
            <w:tcW w:w="7189" w:type="dxa"/>
          </w:tcPr>
          <w:p w14:paraId="4CD65E66" w14:textId="77777777" w:rsidR="00D1414E" w:rsidRPr="00A969CA" w:rsidRDefault="00D1414E">
            <w:pPr>
              <w:rPr>
                <w:rFonts w:eastAsia="Arial" w:cs="Arial"/>
                <w:color w:val="000000" w:themeColor="text1"/>
                <w:szCs w:val="24"/>
              </w:rPr>
            </w:pPr>
            <w:r w:rsidRPr="00A969CA">
              <w:rPr>
                <w:rStyle w:val="normaltextrun"/>
                <w:rFonts w:eastAsia="Arial" w:cs="Arial"/>
                <w:b/>
                <w:bCs/>
                <w:color w:val="000000" w:themeColor="text1"/>
                <w:szCs w:val="24"/>
              </w:rPr>
              <w:t>Aim:</w:t>
            </w:r>
            <w:r w:rsidRPr="00A969CA">
              <w:rPr>
                <w:rStyle w:val="normaltextrun"/>
                <w:rFonts w:eastAsia="Arial" w:cs="Arial"/>
                <w:color w:val="000000" w:themeColor="text1"/>
                <w:szCs w:val="24"/>
              </w:rPr>
              <w:t xml:space="preserve"> </w:t>
            </w:r>
            <w:r w:rsidRPr="00A969CA">
              <w:rPr>
                <w:rFonts w:eastAsia="Arial" w:cs="Arial"/>
                <w:color w:val="000000" w:themeColor="text1"/>
                <w:szCs w:val="24"/>
              </w:rPr>
              <w:t>To understand how steps of the care planning cycle applies to practice.</w:t>
            </w:r>
          </w:p>
          <w:p w14:paraId="56F05960" w14:textId="77777777" w:rsidR="00D1414E" w:rsidRPr="00A969CA" w:rsidRDefault="00D1414E">
            <w:pPr>
              <w:rPr>
                <w:rFonts w:eastAsia="Arial" w:cs="Arial"/>
                <w:color w:val="000000" w:themeColor="text1"/>
                <w:szCs w:val="24"/>
              </w:rPr>
            </w:pPr>
          </w:p>
          <w:p w14:paraId="5DA1AE69" w14:textId="685242D4" w:rsidR="00D1414E" w:rsidRPr="00A969CA" w:rsidRDefault="00D1414E">
            <w:pPr>
              <w:rPr>
                <w:rFonts w:eastAsia="Arial" w:cs="Arial"/>
                <w:color w:val="000000" w:themeColor="text1"/>
                <w:szCs w:val="24"/>
              </w:rPr>
            </w:pPr>
            <w:r w:rsidRPr="00A969CA">
              <w:rPr>
                <w:rFonts w:eastAsia="Arial" w:cs="Arial"/>
                <w:b/>
                <w:bCs/>
                <w:color w:val="000000" w:themeColor="text1"/>
                <w:szCs w:val="24"/>
              </w:rPr>
              <w:t>Specification links:</w:t>
            </w:r>
            <w:r w:rsidRPr="00A969CA">
              <w:rPr>
                <w:rFonts w:cs="Arial"/>
                <w:b/>
                <w:bCs/>
                <w:szCs w:val="24"/>
              </w:rPr>
              <w:t xml:space="preserve"> </w:t>
            </w:r>
            <w:r w:rsidRPr="00597604">
              <w:rPr>
                <w:rFonts w:eastAsia="Arial" w:cs="Arial"/>
                <w:color w:val="000000" w:themeColor="text1"/>
                <w:szCs w:val="24"/>
                <w:lang w:val="en-US"/>
              </w:rPr>
              <w:t>K1.1, K1.3, K1.9, S1.25, S1.30</w:t>
            </w:r>
          </w:p>
          <w:p w14:paraId="68257CAE" w14:textId="77777777" w:rsidR="00D1414E" w:rsidRPr="00A969CA" w:rsidRDefault="00D1414E">
            <w:pPr>
              <w:rPr>
                <w:rFonts w:cs="Arial"/>
                <w:szCs w:val="24"/>
              </w:rPr>
            </w:pPr>
          </w:p>
          <w:p w14:paraId="012D09D7" w14:textId="77777777" w:rsidR="00D1414E" w:rsidRPr="00A969CA" w:rsidRDefault="00D1414E">
            <w:pPr>
              <w:rPr>
                <w:rFonts w:eastAsia="Arial" w:cs="Arial"/>
                <w:b/>
                <w:bCs/>
                <w:color w:val="000000" w:themeColor="text1"/>
                <w:szCs w:val="24"/>
              </w:rPr>
            </w:pPr>
            <w:r w:rsidRPr="00A969CA">
              <w:rPr>
                <w:rFonts w:eastAsia="Arial" w:cs="Arial"/>
                <w:b/>
                <w:bCs/>
                <w:color w:val="000000" w:themeColor="text1"/>
                <w:szCs w:val="24"/>
              </w:rPr>
              <w:t>Learning outcomes:</w:t>
            </w:r>
          </w:p>
          <w:p w14:paraId="37DF1C6D" w14:textId="36DA9C61" w:rsidR="00D1414E" w:rsidRPr="00A969CA" w:rsidRDefault="00D1414E">
            <w:pPr>
              <w:rPr>
                <w:rFonts w:eastAsia="Arial" w:cs="Arial"/>
                <w:color w:val="000000" w:themeColor="text1"/>
                <w:szCs w:val="24"/>
              </w:rPr>
            </w:pPr>
            <w:r w:rsidRPr="007F5CB2">
              <w:rPr>
                <w:rFonts w:eastAsia="Arial" w:cs="Arial"/>
                <w:b/>
                <w:bCs/>
                <w:color w:val="000000" w:themeColor="text1"/>
                <w:szCs w:val="24"/>
              </w:rPr>
              <w:t>LO1:</w:t>
            </w:r>
            <w:r w:rsidRPr="00A969CA">
              <w:rPr>
                <w:rFonts w:eastAsia="Arial" w:cs="Arial"/>
                <w:color w:val="000000" w:themeColor="text1"/>
                <w:szCs w:val="24"/>
              </w:rPr>
              <w:t xml:space="preserve"> </w:t>
            </w:r>
            <w:r w:rsidRPr="00197897">
              <w:rPr>
                <w:rFonts w:eastAsia="Arial" w:cs="Arial"/>
                <w:b/>
                <w:bCs/>
                <w:color w:val="000000" w:themeColor="text1"/>
                <w:szCs w:val="24"/>
              </w:rPr>
              <w:t>Understand</w:t>
            </w:r>
            <w:r w:rsidRPr="00A969CA">
              <w:rPr>
                <w:rFonts w:eastAsia="Arial" w:cs="Arial"/>
                <w:color w:val="000000" w:themeColor="text1"/>
                <w:szCs w:val="24"/>
              </w:rPr>
              <w:t xml:space="preserve"> the importance of the care planning cycle</w:t>
            </w:r>
            <w:r w:rsidR="00374D68">
              <w:rPr>
                <w:rFonts w:eastAsia="Arial" w:cs="Arial"/>
                <w:color w:val="000000" w:themeColor="text1"/>
                <w:szCs w:val="24"/>
              </w:rPr>
              <w:t>.</w:t>
            </w:r>
            <w:r w:rsidRPr="00A969CA">
              <w:rPr>
                <w:rFonts w:eastAsia="Arial" w:cs="Arial"/>
                <w:color w:val="000000" w:themeColor="text1"/>
                <w:szCs w:val="24"/>
              </w:rPr>
              <w:t> </w:t>
            </w:r>
          </w:p>
          <w:p w14:paraId="05525898" w14:textId="7BADF526" w:rsidR="00D1414E" w:rsidRPr="00A969CA" w:rsidRDefault="00D1414E">
            <w:pPr>
              <w:rPr>
                <w:rFonts w:eastAsia="Arial" w:cs="Arial"/>
                <w:color w:val="000000" w:themeColor="text1"/>
                <w:szCs w:val="24"/>
              </w:rPr>
            </w:pPr>
            <w:r w:rsidRPr="007F5CB2">
              <w:rPr>
                <w:rFonts w:eastAsia="Arial" w:cs="Arial"/>
                <w:b/>
                <w:bCs/>
                <w:color w:val="000000" w:themeColor="text1"/>
                <w:szCs w:val="24"/>
              </w:rPr>
              <w:t>LO2:</w:t>
            </w:r>
            <w:r w:rsidRPr="00A969CA">
              <w:rPr>
                <w:rFonts w:eastAsia="Arial" w:cs="Arial"/>
                <w:color w:val="000000" w:themeColor="text1"/>
                <w:szCs w:val="24"/>
              </w:rPr>
              <w:t xml:space="preserve"> </w:t>
            </w:r>
            <w:r w:rsidRPr="00197897">
              <w:rPr>
                <w:rFonts w:eastAsia="Arial" w:cs="Arial"/>
                <w:b/>
                <w:bCs/>
                <w:color w:val="000000" w:themeColor="text1"/>
                <w:szCs w:val="24"/>
              </w:rPr>
              <w:t>Compare</w:t>
            </w:r>
            <w:r w:rsidRPr="00A969CA">
              <w:rPr>
                <w:rFonts w:eastAsia="Arial" w:cs="Arial"/>
                <w:color w:val="000000" w:themeColor="text1"/>
                <w:szCs w:val="24"/>
              </w:rPr>
              <w:t xml:space="preserve"> the care planning cycle to the NHS care planning principles</w:t>
            </w:r>
            <w:r w:rsidR="00374D68">
              <w:rPr>
                <w:rFonts w:eastAsia="Arial" w:cs="Arial"/>
                <w:color w:val="000000" w:themeColor="text1"/>
                <w:szCs w:val="24"/>
              </w:rPr>
              <w:t>.</w:t>
            </w:r>
            <w:r w:rsidRPr="00A969CA">
              <w:rPr>
                <w:rFonts w:eastAsia="Arial" w:cs="Arial"/>
                <w:color w:val="000000" w:themeColor="text1"/>
                <w:szCs w:val="24"/>
              </w:rPr>
              <w:t> </w:t>
            </w:r>
          </w:p>
          <w:p w14:paraId="431D79BD" w14:textId="5BA2B0AF" w:rsidR="00D1414E" w:rsidRPr="00A969CA" w:rsidRDefault="00D1414E">
            <w:pPr>
              <w:rPr>
                <w:rFonts w:eastAsia="Arial" w:cs="Arial"/>
                <w:color w:val="000000" w:themeColor="text1"/>
                <w:szCs w:val="24"/>
              </w:rPr>
            </w:pPr>
            <w:r w:rsidRPr="007F5CB2">
              <w:rPr>
                <w:rFonts w:eastAsia="Arial" w:cs="Arial"/>
                <w:b/>
                <w:bCs/>
                <w:color w:val="000000" w:themeColor="text1"/>
                <w:szCs w:val="24"/>
              </w:rPr>
              <w:t>LO3:</w:t>
            </w:r>
            <w:r w:rsidR="008768FD">
              <w:rPr>
                <w:rFonts w:eastAsia="Arial" w:cs="Arial"/>
                <w:color w:val="000000" w:themeColor="text1"/>
                <w:szCs w:val="24"/>
              </w:rPr>
              <w:t xml:space="preserve"> </w:t>
            </w:r>
            <w:r w:rsidRPr="00197897">
              <w:rPr>
                <w:rFonts w:eastAsia="Arial" w:cs="Arial"/>
                <w:b/>
                <w:bCs/>
                <w:color w:val="000000" w:themeColor="text1"/>
                <w:szCs w:val="24"/>
              </w:rPr>
              <w:t>Apply</w:t>
            </w:r>
            <w:r w:rsidRPr="00A969CA">
              <w:rPr>
                <w:rFonts w:eastAsia="Arial" w:cs="Arial"/>
                <w:color w:val="000000" w:themeColor="text1"/>
                <w:szCs w:val="24"/>
              </w:rPr>
              <w:t xml:space="preserve"> the principles of the care planning cycle to promote person-centred practice</w:t>
            </w:r>
            <w:r w:rsidR="00374D68">
              <w:rPr>
                <w:rFonts w:eastAsia="Arial" w:cs="Arial"/>
                <w:color w:val="000000" w:themeColor="text1"/>
                <w:szCs w:val="24"/>
              </w:rPr>
              <w:t>.</w:t>
            </w:r>
          </w:p>
          <w:p w14:paraId="5CD41C2E" w14:textId="77777777" w:rsidR="00D1414E" w:rsidRPr="00A969CA" w:rsidRDefault="00D1414E">
            <w:pPr>
              <w:spacing w:line="259" w:lineRule="auto"/>
              <w:rPr>
                <w:rFonts w:cs="Arial"/>
                <w:szCs w:val="24"/>
              </w:rPr>
            </w:pPr>
          </w:p>
          <w:p w14:paraId="5049E65A" w14:textId="4FA089F4" w:rsidR="00D1414E" w:rsidRPr="00A969CA" w:rsidRDefault="00D1414E">
            <w:pPr>
              <w:rPr>
                <w:rFonts w:cs="Arial"/>
                <w:szCs w:val="24"/>
              </w:rPr>
            </w:pPr>
            <w:r w:rsidRPr="00A969CA">
              <w:rPr>
                <w:rFonts w:cs="Arial"/>
                <w:b/>
                <w:bCs/>
                <w:szCs w:val="24"/>
              </w:rPr>
              <w:t>Please note:</w:t>
            </w:r>
            <w:r w:rsidRPr="00A969CA">
              <w:rPr>
                <w:rFonts w:cs="Arial"/>
                <w:szCs w:val="24"/>
              </w:rPr>
              <w:t xml:space="preserve"> </w:t>
            </w:r>
            <w:r w:rsidR="00F625EF" w:rsidRPr="00F625EF">
              <w:rPr>
                <w:rFonts w:cs="Arial"/>
                <w:szCs w:val="24"/>
              </w:rPr>
              <w:t>The first slide is the title page of the lesson and states the overall aim. The second slide is hidden for tutor use only to provide the overall outline of the lesson. The third slide commences the lesson to introduce the starter task.</w:t>
            </w:r>
          </w:p>
        </w:tc>
      </w:tr>
      <w:tr w:rsidR="00D1414E" w:rsidRPr="00A969CA" w14:paraId="46FC6A26" w14:textId="77777777">
        <w:tc>
          <w:tcPr>
            <w:tcW w:w="1737" w:type="dxa"/>
            <w:tcBorders>
              <w:bottom w:val="single" w:sz="4" w:space="0" w:color="auto"/>
            </w:tcBorders>
            <w:shd w:val="clear" w:color="auto" w:fill="F2F2F2" w:themeFill="background1" w:themeFillShade="F2"/>
          </w:tcPr>
          <w:p w14:paraId="12D3A4B5" w14:textId="5CD934F3" w:rsidR="00D1414E" w:rsidRPr="00A969CA" w:rsidRDefault="000F5EB6">
            <w:pPr>
              <w:rPr>
                <w:rFonts w:cs="Arial"/>
                <w:b/>
                <w:bCs/>
                <w:szCs w:val="24"/>
              </w:rPr>
            </w:pPr>
            <w:r>
              <w:rPr>
                <w:rFonts w:cs="Arial"/>
                <w:b/>
                <w:bCs/>
                <w:szCs w:val="24"/>
              </w:rPr>
              <w:t>Lesson context</w:t>
            </w:r>
          </w:p>
        </w:tc>
        <w:tc>
          <w:tcPr>
            <w:tcW w:w="7189" w:type="dxa"/>
            <w:tcBorders>
              <w:bottom w:val="single" w:sz="4" w:space="0" w:color="auto"/>
            </w:tcBorders>
          </w:tcPr>
          <w:p w14:paraId="5C626CFF" w14:textId="395D9B66" w:rsidR="00D1414E" w:rsidRPr="00A969CA" w:rsidRDefault="00D1414E">
            <w:pPr>
              <w:rPr>
                <w:rFonts w:eastAsia="Arial" w:cs="Arial"/>
                <w:szCs w:val="24"/>
              </w:rPr>
            </w:pPr>
            <w:r w:rsidRPr="00A969CA">
              <w:rPr>
                <w:rFonts w:eastAsia="Arial" w:cs="Arial"/>
                <w:color w:val="000000" w:themeColor="text1"/>
                <w:szCs w:val="24"/>
              </w:rPr>
              <w:t>Th</w:t>
            </w:r>
            <w:r w:rsidR="0077403A">
              <w:rPr>
                <w:rFonts w:eastAsia="Arial" w:cs="Arial"/>
                <w:color w:val="000000" w:themeColor="text1"/>
                <w:szCs w:val="24"/>
              </w:rPr>
              <w:t>e</w:t>
            </w:r>
            <w:r w:rsidRPr="00A969CA">
              <w:rPr>
                <w:rFonts w:eastAsia="Arial" w:cs="Arial"/>
                <w:color w:val="000000" w:themeColor="text1"/>
                <w:szCs w:val="24"/>
              </w:rPr>
              <w:t xml:space="preserve"> first lesson </w:t>
            </w:r>
            <w:r w:rsidR="00961CFD">
              <w:rPr>
                <w:rFonts w:eastAsia="Arial" w:cs="Arial"/>
                <w:color w:val="000000" w:themeColor="text1"/>
                <w:szCs w:val="24"/>
              </w:rPr>
              <w:t xml:space="preserve">takes </w:t>
            </w:r>
            <w:r w:rsidR="00FA06F4" w:rsidRPr="00FA06F4">
              <w:rPr>
                <w:rFonts w:eastAsia="Arial" w:cs="Arial"/>
                <w:b/>
                <w:bCs/>
                <w:color w:val="000000" w:themeColor="text1"/>
                <w:szCs w:val="24"/>
              </w:rPr>
              <w:t>3</w:t>
            </w:r>
            <w:r w:rsidRPr="00A969CA">
              <w:rPr>
                <w:rFonts w:eastAsia="Arial" w:cs="Arial"/>
                <w:b/>
                <w:bCs/>
                <w:color w:val="000000" w:themeColor="text1"/>
                <w:szCs w:val="24"/>
              </w:rPr>
              <w:t xml:space="preserve"> hours</w:t>
            </w:r>
            <w:r w:rsidR="009C786F">
              <w:rPr>
                <w:rFonts w:eastAsia="Arial" w:cs="Arial"/>
                <w:b/>
                <w:bCs/>
                <w:color w:val="000000" w:themeColor="text1"/>
                <w:szCs w:val="24"/>
              </w:rPr>
              <w:t>, 20 minutes</w:t>
            </w:r>
            <w:r w:rsidRPr="00A969CA">
              <w:rPr>
                <w:rFonts w:eastAsia="Arial" w:cs="Arial"/>
                <w:b/>
                <w:bCs/>
                <w:color w:val="000000" w:themeColor="text1"/>
                <w:szCs w:val="24"/>
              </w:rPr>
              <w:t xml:space="preserve"> </w:t>
            </w:r>
            <w:r w:rsidR="0077403A">
              <w:rPr>
                <w:rFonts w:eastAsia="Arial" w:cs="Arial"/>
                <w:color w:val="000000" w:themeColor="text1"/>
                <w:szCs w:val="24"/>
              </w:rPr>
              <w:t xml:space="preserve">and focuses on </w:t>
            </w:r>
            <w:r w:rsidRPr="00A969CA">
              <w:rPr>
                <w:rFonts w:eastAsia="Arial" w:cs="Arial"/>
                <w:color w:val="000000" w:themeColor="text1"/>
                <w:szCs w:val="24"/>
              </w:rPr>
              <w:t xml:space="preserve">the development of performance outcome </w:t>
            </w:r>
            <w:r w:rsidR="0077403A">
              <w:rPr>
                <w:rFonts w:eastAsia="Arial" w:cs="Arial"/>
                <w:color w:val="000000" w:themeColor="text1"/>
                <w:szCs w:val="24"/>
              </w:rPr>
              <w:t>1</w:t>
            </w:r>
            <w:r w:rsidRPr="00A969CA">
              <w:rPr>
                <w:rFonts w:eastAsia="Arial" w:cs="Arial"/>
                <w:color w:val="000000" w:themeColor="text1"/>
                <w:szCs w:val="24"/>
              </w:rPr>
              <w:t xml:space="preserve">. </w:t>
            </w:r>
            <w:r w:rsidRPr="00A969CA">
              <w:rPr>
                <w:rFonts w:eastAsia="Arial" w:cs="Arial"/>
                <w:szCs w:val="24"/>
              </w:rPr>
              <w:t xml:space="preserve">This lesson will help </w:t>
            </w:r>
            <w:r w:rsidR="00C11A21">
              <w:rPr>
                <w:rFonts w:eastAsia="Arial" w:cs="Arial"/>
                <w:szCs w:val="24"/>
              </w:rPr>
              <w:t>learner</w:t>
            </w:r>
            <w:r w:rsidRPr="00A969CA">
              <w:rPr>
                <w:rFonts w:eastAsia="Arial" w:cs="Arial"/>
                <w:szCs w:val="24"/>
              </w:rPr>
              <w:t xml:space="preserve">s </w:t>
            </w:r>
            <w:r w:rsidR="0077403A">
              <w:rPr>
                <w:rFonts w:eastAsia="Arial" w:cs="Arial"/>
                <w:szCs w:val="24"/>
              </w:rPr>
              <w:t xml:space="preserve">to </w:t>
            </w:r>
            <w:r w:rsidRPr="00A969CA">
              <w:rPr>
                <w:rFonts w:eastAsia="Arial" w:cs="Arial"/>
                <w:szCs w:val="24"/>
              </w:rPr>
              <w:t xml:space="preserve">recognise the values of care plans, identify the key steps of the care planning cycle and understand how each of these steps are relevant when attempting to meet individual care needs. </w:t>
            </w:r>
          </w:p>
        </w:tc>
      </w:tr>
      <w:tr w:rsidR="00D1414E" w:rsidRPr="00A969CA" w14:paraId="5C54775D" w14:textId="77777777">
        <w:tc>
          <w:tcPr>
            <w:tcW w:w="8926" w:type="dxa"/>
            <w:gridSpan w:val="2"/>
            <w:tcBorders>
              <w:left w:val="nil"/>
              <w:bottom w:val="nil"/>
              <w:right w:val="nil"/>
            </w:tcBorders>
          </w:tcPr>
          <w:p w14:paraId="5C8102C7" w14:textId="77777777" w:rsidR="00D1414E" w:rsidRPr="00A969CA" w:rsidRDefault="00D1414E">
            <w:pPr>
              <w:rPr>
                <w:rFonts w:cs="Arial"/>
                <w:szCs w:val="24"/>
              </w:rPr>
            </w:pPr>
          </w:p>
        </w:tc>
      </w:tr>
    </w:tbl>
    <w:p w14:paraId="2F741A48" w14:textId="77777777" w:rsidR="00D1414E" w:rsidRPr="00A969CA" w:rsidRDefault="00D1414E">
      <w:pPr>
        <w:rPr>
          <w:rFonts w:cs="Arial"/>
          <w:szCs w:val="24"/>
        </w:rPr>
      </w:pPr>
    </w:p>
    <w:tbl>
      <w:tblPr>
        <w:tblStyle w:val="TableGrid"/>
        <w:tblW w:w="8965" w:type="dxa"/>
        <w:tblLayout w:type="fixed"/>
        <w:tblLook w:val="04A0" w:firstRow="1" w:lastRow="0" w:firstColumn="1" w:lastColumn="0" w:noHBand="0" w:noVBand="1"/>
      </w:tblPr>
      <w:tblGrid>
        <w:gridCol w:w="1838"/>
        <w:gridCol w:w="4111"/>
        <w:gridCol w:w="1276"/>
        <w:gridCol w:w="1740"/>
      </w:tblGrid>
      <w:tr w:rsidR="00D1414E" w:rsidRPr="00A969CA" w14:paraId="6B766895" w14:textId="77777777" w:rsidTr="13CFA3D9">
        <w:tc>
          <w:tcPr>
            <w:tcW w:w="8965" w:type="dxa"/>
            <w:gridSpan w:val="4"/>
            <w:shd w:val="clear" w:color="auto" w:fill="F2F2F2" w:themeFill="background1" w:themeFillShade="F2"/>
          </w:tcPr>
          <w:p w14:paraId="1420FA6D" w14:textId="6B729A98" w:rsidR="00D1414E" w:rsidRPr="00A969CA" w:rsidRDefault="000F5EB6">
            <w:pPr>
              <w:rPr>
                <w:rFonts w:cs="Arial"/>
                <w:b/>
                <w:bCs/>
                <w:szCs w:val="24"/>
              </w:rPr>
            </w:pPr>
            <w:r>
              <w:rPr>
                <w:rFonts w:cs="Arial"/>
                <w:b/>
                <w:bCs/>
                <w:szCs w:val="24"/>
              </w:rPr>
              <w:t>Resources required</w:t>
            </w:r>
            <w:r w:rsidR="00D1414E" w:rsidRPr="00A969CA">
              <w:rPr>
                <w:rFonts w:cs="Arial"/>
                <w:b/>
                <w:bCs/>
                <w:szCs w:val="24"/>
              </w:rPr>
              <w:t xml:space="preserve"> for </w:t>
            </w:r>
            <w:r>
              <w:rPr>
                <w:rFonts w:cs="Arial"/>
                <w:b/>
                <w:bCs/>
                <w:szCs w:val="24"/>
              </w:rPr>
              <w:t>lesson</w:t>
            </w:r>
            <w:r w:rsidR="00D1414E" w:rsidRPr="00A969CA">
              <w:rPr>
                <w:rFonts w:cs="Arial"/>
                <w:b/>
                <w:bCs/>
                <w:szCs w:val="24"/>
              </w:rPr>
              <w:t xml:space="preserve"> 1:</w:t>
            </w:r>
          </w:p>
          <w:p w14:paraId="5033D8E6" w14:textId="40B0B51D" w:rsidR="00D1414E" w:rsidRPr="00A969CA" w:rsidRDefault="00D1414E" w:rsidP="0306F756">
            <w:pPr>
              <w:rPr>
                <w:rFonts w:eastAsia="Arial" w:cs="Arial"/>
              </w:rPr>
            </w:pPr>
            <w:r w:rsidRPr="0306F756">
              <w:rPr>
                <w:rFonts w:eastAsia="Arial" w:cs="Arial"/>
              </w:rPr>
              <w:t>PowerPoint (s</w:t>
            </w:r>
            <w:r w:rsidR="410A4164" w:rsidRPr="0306F756">
              <w:rPr>
                <w:rFonts w:eastAsia="Arial" w:cs="Arial"/>
              </w:rPr>
              <w:t xml:space="preserve">tarting slide </w:t>
            </w:r>
            <w:r w:rsidR="008768FD">
              <w:rPr>
                <w:rFonts w:eastAsia="Arial" w:cs="Arial"/>
              </w:rPr>
              <w:t>1</w:t>
            </w:r>
            <w:r w:rsidRPr="0306F756">
              <w:rPr>
                <w:rFonts w:eastAsia="Arial" w:cs="Arial"/>
              </w:rPr>
              <w:t>)</w:t>
            </w:r>
          </w:p>
          <w:p w14:paraId="7014DD52" w14:textId="68CD9A07" w:rsidR="00D1414E" w:rsidRPr="00A969CA" w:rsidRDefault="00C11A21" w:rsidP="0306F756">
            <w:pPr>
              <w:rPr>
                <w:rFonts w:eastAsia="Arial" w:cs="Arial"/>
              </w:rPr>
            </w:pPr>
            <w:r>
              <w:rPr>
                <w:rFonts w:eastAsia="Arial" w:cs="Arial"/>
              </w:rPr>
              <w:t>Learner</w:t>
            </w:r>
            <w:r w:rsidR="00D1414E" w:rsidRPr="0306F756">
              <w:rPr>
                <w:rFonts w:eastAsia="Arial" w:cs="Arial"/>
              </w:rPr>
              <w:t xml:space="preserve"> workbook (</w:t>
            </w:r>
            <w:r w:rsidR="00323F28">
              <w:rPr>
                <w:rFonts w:eastAsia="Arial" w:cs="Arial"/>
              </w:rPr>
              <w:t>b</w:t>
            </w:r>
            <w:r w:rsidR="67621BF6" w:rsidRPr="0306F756">
              <w:rPr>
                <w:rFonts w:eastAsia="Arial" w:cs="Arial"/>
              </w:rPr>
              <w:t>lock 1</w:t>
            </w:r>
            <w:r w:rsidR="00DF4E15">
              <w:rPr>
                <w:rFonts w:eastAsia="Arial" w:cs="Arial"/>
              </w:rPr>
              <w:t>,</w:t>
            </w:r>
            <w:r w:rsidR="67621BF6" w:rsidRPr="0306F756">
              <w:rPr>
                <w:rFonts w:eastAsia="Arial" w:cs="Arial"/>
              </w:rPr>
              <w:t xml:space="preserve"> task</w:t>
            </w:r>
            <w:r w:rsidR="00323F28">
              <w:rPr>
                <w:rFonts w:eastAsia="Arial" w:cs="Arial"/>
              </w:rPr>
              <w:t>s</w:t>
            </w:r>
            <w:r w:rsidR="67621BF6" w:rsidRPr="0306F756">
              <w:rPr>
                <w:rFonts w:eastAsia="Arial" w:cs="Arial"/>
              </w:rPr>
              <w:t xml:space="preserve"> 1</w:t>
            </w:r>
            <w:r w:rsidR="005A203A" w:rsidRPr="005A203A">
              <w:rPr>
                <w:rFonts w:eastAsia="Arial" w:cs="Arial"/>
              </w:rPr>
              <w:t>–</w:t>
            </w:r>
            <w:r w:rsidR="67621BF6" w:rsidRPr="0306F756">
              <w:rPr>
                <w:rFonts w:eastAsia="Arial" w:cs="Arial"/>
              </w:rPr>
              <w:t>7</w:t>
            </w:r>
            <w:r w:rsidR="00D1414E" w:rsidRPr="0306F756">
              <w:rPr>
                <w:rFonts w:eastAsia="Arial" w:cs="Arial"/>
              </w:rPr>
              <w:t xml:space="preserve">) </w:t>
            </w:r>
          </w:p>
          <w:p w14:paraId="6B7B96F6" w14:textId="0A946D30" w:rsidR="00D1414E" w:rsidRPr="00A969CA" w:rsidRDefault="00D1414E">
            <w:pPr>
              <w:rPr>
                <w:rFonts w:eastAsia="Arial" w:cs="Arial"/>
              </w:rPr>
            </w:pPr>
            <w:r w:rsidRPr="3352ED6E">
              <w:rPr>
                <w:rFonts w:eastAsia="Arial" w:cs="Arial"/>
              </w:rPr>
              <w:t>Lesson plan</w:t>
            </w:r>
          </w:p>
          <w:p w14:paraId="7F5B4516" w14:textId="77777777" w:rsidR="00D1414E" w:rsidRPr="00A969CA" w:rsidRDefault="00D1414E">
            <w:pPr>
              <w:rPr>
                <w:rFonts w:eastAsia="Arial" w:cs="Arial"/>
                <w:szCs w:val="24"/>
              </w:rPr>
            </w:pPr>
            <w:r w:rsidRPr="00A969CA">
              <w:rPr>
                <w:rFonts w:eastAsia="Arial" w:cs="Arial"/>
                <w:szCs w:val="24"/>
              </w:rPr>
              <w:t>Internet access</w:t>
            </w:r>
          </w:p>
        </w:tc>
      </w:tr>
      <w:tr w:rsidR="00D1414E" w:rsidRPr="00A969CA" w14:paraId="5701D5B8" w14:textId="77777777" w:rsidTr="13CFA3D9">
        <w:tc>
          <w:tcPr>
            <w:tcW w:w="1838" w:type="dxa"/>
            <w:shd w:val="clear" w:color="auto" w:fill="F2F2F2" w:themeFill="background1" w:themeFillShade="F2"/>
          </w:tcPr>
          <w:p w14:paraId="38970541" w14:textId="329AE0C6" w:rsidR="00D1414E" w:rsidRPr="00A969CA" w:rsidRDefault="000F5EB6">
            <w:pPr>
              <w:rPr>
                <w:rFonts w:cs="Arial"/>
                <w:b/>
                <w:bCs/>
                <w:szCs w:val="24"/>
              </w:rPr>
            </w:pPr>
            <w:r>
              <w:rPr>
                <w:rFonts w:cs="Arial"/>
                <w:b/>
                <w:bCs/>
                <w:szCs w:val="24"/>
              </w:rPr>
              <w:t>Learning stage</w:t>
            </w:r>
          </w:p>
        </w:tc>
        <w:tc>
          <w:tcPr>
            <w:tcW w:w="4111" w:type="dxa"/>
            <w:shd w:val="clear" w:color="auto" w:fill="F2F2F2" w:themeFill="background1" w:themeFillShade="F2"/>
          </w:tcPr>
          <w:p w14:paraId="14B16276" w14:textId="7AADEAC9" w:rsidR="00D1414E" w:rsidRPr="00A969CA" w:rsidRDefault="00F67E83">
            <w:pPr>
              <w:rPr>
                <w:rFonts w:cs="Arial"/>
                <w:b/>
                <w:bCs/>
                <w:szCs w:val="24"/>
              </w:rPr>
            </w:pPr>
            <w:r>
              <w:rPr>
                <w:rFonts w:cs="Arial"/>
                <w:b/>
                <w:bCs/>
                <w:szCs w:val="24"/>
              </w:rPr>
              <w:t>Overview of learning task</w:t>
            </w:r>
            <w:r w:rsidR="00D1414E" w:rsidRPr="00A969CA">
              <w:rPr>
                <w:rFonts w:cs="Arial"/>
                <w:b/>
                <w:bCs/>
                <w:szCs w:val="24"/>
              </w:rPr>
              <w:t>s</w:t>
            </w:r>
          </w:p>
        </w:tc>
        <w:tc>
          <w:tcPr>
            <w:tcW w:w="1276" w:type="dxa"/>
            <w:shd w:val="clear" w:color="auto" w:fill="F2F2F2" w:themeFill="background1" w:themeFillShade="F2"/>
          </w:tcPr>
          <w:p w14:paraId="741B0628" w14:textId="77777777" w:rsidR="00D1414E" w:rsidRPr="00A969CA" w:rsidRDefault="00D1414E">
            <w:pPr>
              <w:rPr>
                <w:rFonts w:cs="Arial"/>
                <w:b/>
                <w:bCs/>
                <w:szCs w:val="24"/>
              </w:rPr>
            </w:pPr>
            <w:r w:rsidRPr="00A969CA">
              <w:rPr>
                <w:rFonts w:cs="Arial"/>
                <w:b/>
                <w:bCs/>
                <w:szCs w:val="24"/>
              </w:rPr>
              <w:t xml:space="preserve">Timings </w:t>
            </w:r>
          </w:p>
        </w:tc>
        <w:tc>
          <w:tcPr>
            <w:tcW w:w="1740" w:type="dxa"/>
            <w:shd w:val="clear" w:color="auto" w:fill="F2F2F2" w:themeFill="background1" w:themeFillShade="F2"/>
          </w:tcPr>
          <w:p w14:paraId="4BC81CB3" w14:textId="7D151F92" w:rsidR="00D1414E" w:rsidRPr="00A969CA" w:rsidRDefault="000F5EB6">
            <w:pPr>
              <w:rPr>
                <w:rFonts w:cs="Arial"/>
                <w:b/>
                <w:bCs/>
                <w:szCs w:val="24"/>
              </w:rPr>
            </w:pPr>
            <w:r>
              <w:rPr>
                <w:rFonts w:cs="Arial"/>
                <w:b/>
                <w:bCs/>
                <w:szCs w:val="24"/>
              </w:rPr>
              <w:t>Assessment for learning</w:t>
            </w:r>
            <w:r w:rsidR="00D1414E" w:rsidRPr="00A969CA">
              <w:rPr>
                <w:rFonts w:cs="Arial"/>
                <w:b/>
                <w:bCs/>
                <w:szCs w:val="24"/>
              </w:rPr>
              <w:t xml:space="preserve"> </w:t>
            </w:r>
          </w:p>
        </w:tc>
      </w:tr>
      <w:tr w:rsidR="00D1414E" w:rsidRPr="00A969CA" w14:paraId="2262F8FC" w14:textId="77777777" w:rsidTr="13CFA3D9">
        <w:tc>
          <w:tcPr>
            <w:tcW w:w="1838" w:type="dxa"/>
          </w:tcPr>
          <w:p w14:paraId="7C70D3C0" w14:textId="2E691C4D" w:rsidR="00D1414E" w:rsidRPr="00A969CA" w:rsidRDefault="000F5EB6">
            <w:pPr>
              <w:rPr>
                <w:rFonts w:cs="Arial"/>
                <w:b/>
                <w:bCs/>
                <w:szCs w:val="24"/>
              </w:rPr>
            </w:pPr>
            <w:r>
              <w:rPr>
                <w:rFonts w:cs="Arial"/>
                <w:b/>
                <w:bCs/>
                <w:szCs w:val="24"/>
              </w:rPr>
              <w:t>Recall and connect</w:t>
            </w:r>
          </w:p>
          <w:p w14:paraId="0F7859C6" w14:textId="77777777" w:rsidR="00D1414E" w:rsidRDefault="00D1414E">
            <w:pPr>
              <w:rPr>
                <w:rFonts w:cs="Arial"/>
                <w:b/>
                <w:bCs/>
                <w:szCs w:val="24"/>
              </w:rPr>
            </w:pPr>
          </w:p>
          <w:p w14:paraId="7879A654" w14:textId="116F7DFB" w:rsidR="0081540C" w:rsidRPr="0081540C" w:rsidRDefault="0081540C">
            <w:pPr>
              <w:rPr>
                <w:rFonts w:cs="Arial"/>
                <w:szCs w:val="24"/>
              </w:rPr>
            </w:pPr>
            <w:r w:rsidRPr="0081540C">
              <w:rPr>
                <w:rFonts w:cs="Arial"/>
                <w:szCs w:val="24"/>
              </w:rPr>
              <w:t>Recall legislation.</w:t>
            </w:r>
          </w:p>
          <w:p w14:paraId="1718BF7F" w14:textId="77777777" w:rsidR="00D1414E" w:rsidRPr="00A969CA" w:rsidRDefault="00D1414E">
            <w:pPr>
              <w:rPr>
                <w:rFonts w:cs="Arial"/>
                <w:b/>
                <w:bCs/>
                <w:szCs w:val="24"/>
              </w:rPr>
            </w:pPr>
          </w:p>
          <w:p w14:paraId="2B773850" w14:textId="77777777" w:rsidR="00D1414E" w:rsidRPr="00A969CA" w:rsidRDefault="00D1414E">
            <w:pPr>
              <w:rPr>
                <w:rFonts w:cs="Arial"/>
                <w:b/>
                <w:bCs/>
                <w:szCs w:val="24"/>
              </w:rPr>
            </w:pPr>
          </w:p>
          <w:p w14:paraId="17B8325A" w14:textId="77777777" w:rsidR="00D1414E" w:rsidRPr="00A969CA" w:rsidRDefault="00D1414E">
            <w:pPr>
              <w:rPr>
                <w:rFonts w:cs="Arial"/>
                <w:b/>
                <w:bCs/>
                <w:szCs w:val="24"/>
              </w:rPr>
            </w:pPr>
          </w:p>
          <w:p w14:paraId="10705FA5" w14:textId="77777777" w:rsidR="00D1414E" w:rsidRPr="00A969CA" w:rsidRDefault="00D1414E">
            <w:pPr>
              <w:rPr>
                <w:rFonts w:cs="Arial"/>
                <w:b/>
                <w:bCs/>
                <w:szCs w:val="24"/>
              </w:rPr>
            </w:pPr>
          </w:p>
          <w:p w14:paraId="4211F237" w14:textId="77777777" w:rsidR="00D1414E" w:rsidRPr="00A969CA" w:rsidRDefault="00D1414E">
            <w:pPr>
              <w:rPr>
                <w:rFonts w:cs="Arial"/>
                <w:b/>
                <w:bCs/>
                <w:szCs w:val="24"/>
              </w:rPr>
            </w:pPr>
          </w:p>
          <w:p w14:paraId="45860770" w14:textId="77777777" w:rsidR="00D1414E" w:rsidRPr="00A969CA" w:rsidRDefault="00D1414E">
            <w:pPr>
              <w:rPr>
                <w:rFonts w:cs="Arial"/>
                <w:b/>
                <w:bCs/>
                <w:szCs w:val="24"/>
              </w:rPr>
            </w:pPr>
          </w:p>
          <w:p w14:paraId="41D83D43" w14:textId="77777777" w:rsidR="00D1414E" w:rsidRPr="00A969CA" w:rsidRDefault="00D1414E">
            <w:pPr>
              <w:rPr>
                <w:rFonts w:cs="Arial"/>
                <w:b/>
                <w:bCs/>
                <w:szCs w:val="24"/>
              </w:rPr>
            </w:pPr>
          </w:p>
        </w:tc>
        <w:tc>
          <w:tcPr>
            <w:tcW w:w="4111" w:type="dxa"/>
          </w:tcPr>
          <w:p w14:paraId="1FB30A8F" w14:textId="3A529536" w:rsidR="00D1414E" w:rsidRPr="00DE7C31" w:rsidRDefault="000E5CC2">
            <w:pPr>
              <w:rPr>
                <w:rFonts w:cs="Arial"/>
                <w:b/>
                <w:bCs/>
                <w:szCs w:val="24"/>
              </w:rPr>
            </w:pPr>
            <w:r>
              <w:rPr>
                <w:rFonts w:cs="Arial"/>
                <w:b/>
                <w:bCs/>
                <w:szCs w:val="24"/>
              </w:rPr>
              <w:t>S</w:t>
            </w:r>
            <w:r w:rsidR="00D1414E" w:rsidRPr="00DE7C31">
              <w:rPr>
                <w:rFonts w:cs="Arial"/>
                <w:b/>
                <w:bCs/>
                <w:szCs w:val="24"/>
              </w:rPr>
              <w:t xml:space="preserve">lides </w:t>
            </w:r>
            <w:r w:rsidR="00DF4E15">
              <w:rPr>
                <w:rFonts w:cs="Arial"/>
                <w:b/>
                <w:bCs/>
                <w:szCs w:val="24"/>
              </w:rPr>
              <w:t>3</w:t>
            </w:r>
            <w:r w:rsidR="005A203A" w:rsidRPr="0077403A">
              <w:rPr>
                <w:rFonts w:cs="Arial"/>
                <w:b/>
                <w:bCs/>
                <w:szCs w:val="24"/>
              </w:rPr>
              <w:t>–</w:t>
            </w:r>
            <w:r w:rsidR="00D1414E" w:rsidRPr="0077403A">
              <w:rPr>
                <w:rFonts w:cs="Arial"/>
                <w:b/>
                <w:bCs/>
                <w:szCs w:val="24"/>
              </w:rPr>
              <w:t>7</w:t>
            </w:r>
          </w:p>
          <w:p w14:paraId="32A8D3E9" w14:textId="77777777" w:rsidR="00D1414E" w:rsidRDefault="00D1414E">
            <w:pPr>
              <w:rPr>
                <w:rFonts w:cs="Arial"/>
                <w:szCs w:val="24"/>
              </w:rPr>
            </w:pPr>
          </w:p>
          <w:p w14:paraId="46F49D37" w14:textId="77777777" w:rsidR="00374D68" w:rsidRDefault="00DF4E15">
            <w:pPr>
              <w:rPr>
                <w:rFonts w:cs="Arial"/>
                <w:szCs w:val="24"/>
              </w:rPr>
            </w:pPr>
            <w:r w:rsidRPr="00DF4E15">
              <w:rPr>
                <w:rFonts w:cs="Arial"/>
                <w:b/>
                <w:bCs/>
                <w:szCs w:val="24"/>
              </w:rPr>
              <w:t>Slide 3:</w:t>
            </w:r>
            <w:r>
              <w:rPr>
                <w:rFonts w:cs="Arial"/>
                <w:szCs w:val="24"/>
              </w:rPr>
              <w:t xml:space="preserve"> </w:t>
            </w:r>
          </w:p>
          <w:p w14:paraId="45EBBD11" w14:textId="77C00D8F" w:rsidR="00DF4E15" w:rsidRDefault="00DF4E15">
            <w:pPr>
              <w:rPr>
                <w:rFonts w:cs="Arial"/>
                <w:szCs w:val="24"/>
              </w:rPr>
            </w:pPr>
            <w:r>
              <w:rPr>
                <w:rFonts w:cs="Arial"/>
                <w:szCs w:val="24"/>
              </w:rPr>
              <w:t>Recall and connect slide.</w:t>
            </w:r>
            <w:r w:rsidR="00ED6352">
              <w:rPr>
                <w:rFonts w:cs="Arial"/>
                <w:szCs w:val="24"/>
              </w:rPr>
              <w:t xml:space="preserve"> Remind </w:t>
            </w:r>
            <w:r w:rsidR="00C11A21">
              <w:rPr>
                <w:rFonts w:cs="Arial"/>
                <w:szCs w:val="24"/>
              </w:rPr>
              <w:t>learner</w:t>
            </w:r>
            <w:r w:rsidR="00ED6352">
              <w:rPr>
                <w:rFonts w:cs="Arial"/>
                <w:szCs w:val="24"/>
              </w:rPr>
              <w:t xml:space="preserve">s that for this lesson they will be reviewing care planning and the cycle that can take place during their </w:t>
            </w:r>
            <w:r w:rsidR="00C11A21">
              <w:rPr>
                <w:rFonts w:cs="Arial"/>
                <w:szCs w:val="24"/>
              </w:rPr>
              <w:t>industry placement</w:t>
            </w:r>
            <w:r w:rsidR="00ED6352">
              <w:rPr>
                <w:rFonts w:cs="Arial"/>
                <w:szCs w:val="24"/>
              </w:rPr>
              <w:t xml:space="preserve">s. </w:t>
            </w:r>
            <w:r>
              <w:rPr>
                <w:rFonts w:cs="Arial"/>
                <w:szCs w:val="24"/>
              </w:rPr>
              <w:t xml:space="preserve"> </w:t>
            </w:r>
          </w:p>
          <w:p w14:paraId="42F4D2AC" w14:textId="77777777" w:rsidR="00DF4E15" w:rsidRPr="00A969CA" w:rsidRDefault="00DF4E15">
            <w:pPr>
              <w:rPr>
                <w:rFonts w:cs="Arial"/>
                <w:szCs w:val="24"/>
              </w:rPr>
            </w:pPr>
          </w:p>
          <w:p w14:paraId="53C66937" w14:textId="033E22DA" w:rsidR="00DF4E15" w:rsidRDefault="00D1414E">
            <w:pPr>
              <w:rPr>
                <w:rFonts w:eastAsia="Arial" w:cs="Arial"/>
                <w:color w:val="000000" w:themeColor="text1"/>
                <w:szCs w:val="24"/>
                <w:lang w:val="en-US"/>
              </w:rPr>
            </w:pPr>
            <w:r w:rsidRPr="00DE7C31">
              <w:rPr>
                <w:rFonts w:eastAsia="Arial" w:cs="Arial"/>
                <w:b/>
                <w:bCs/>
                <w:color w:val="000000" w:themeColor="text1"/>
                <w:szCs w:val="24"/>
                <w:lang w:val="en-US"/>
              </w:rPr>
              <w:t>Slide 4</w:t>
            </w:r>
            <w:r w:rsidR="00DF4E15">
              <w:rPr>
                <w:rFonts w:eastAsia="Arial" w:cs="Arial"/>
                <w:color w:val="000000" w:themeColor="text1"/>
                <w:szCs w:val="24"/>
                <w:lang w:val="en-US"/>
              </w:rPr>
              <w:t>:</w:t>
            </w:r>
          </w:p>
          <w:p w14:paraId="68737666" w14:textId="3CB01BAF" w:rsidR="00D1414E" w:rsidRPr="00A969CA" w:rsidRDefault="00C11A21">
            <w:pPr>
              <w:rPr>
                <w:rFonts w:eastAsia="Arial" w:cs="Arial"/>
                <w:szCs w:val="24"/>
              </w:rPr>
            </w:pPr>
            <w:r>
              <w:rPr>
                <w:rFonts w:eastAsia="Arial" w:cs="Arial"/>
                <w:color w:val="000000" w:themeColor="text1"/>
                <w:szCs w:val="24"/>
                <w:lang w:val="en-US"/>
              </w:rPr>
              <w:t>Learner</w:t>
            </w:r>
            <w:r w:rsidR="00D1414E" w:rsidRPr="00A969CA">
              <w:rPr>
                <w:rFonts w:eastAsia="Arial" w:cs="Arial"/>
                <w:color w:val="000000" w:themeColor="text1"/>
                <w:szCs w:val="24"/>
                <w:lang w:val="en-US"/>
              </w:rPr>
              <w:t xml:space="preserve">s to </w:t>
            </w:r>
            <w:r w:rsidR="0077403A">
              <w:rPr>
                <w:rFonts w:eastAsia="Arial" w:cs="Arial"/>
                <w:color w:val="000000" w:themeColor="text1"/>
                <w:szCs w:val="24"/>
                <w:lang w:val="en-US"/>
              </w:rPr>
              <w:t xml:space="preserve">answer </w:t>
            </w:r>
            <w:r w:rsidR="00D1414E" w:rsidRPr="00A969CA">
              <w:rPr>
                <w:rFonts w:eastAsia="Arial" w:cs="Arial"/>
                <w:color w:val="000000" w:themeColor="text1"/>
                <w:szCs w:val="24"/>
                <w:lang w:val="en-US"/>
              </w:rPr>
              <w:t>the three recall questions based on the skills</w:t>
            </w:r>
            <w:r w:rsidR="0077403A">
              <w:rPr>
                <w:rFonts w:eastAsia="Arial" w:cs="Arial"/>
                <w:color w:val="000000" w:themeColor="text1"/>
                <w:szCs w:val="24"/>
                <w:lang w:val="en-US"/>
              </w:rPr>
              <w:t xml:space="preserve"> and </w:t>
            </w:r>
            <w:r w:rsidR="00D1414E" w:rsidRPr="00A969CA">
              <w:rPr>
                <w:rFonts w:eastAsia="Arial" w:cs="Arial"/>
                <w:color w:val="000000" w:themeColor="text1"/>
                <w:szCs w:val="24"/>
                <w:lang w:val="en-US"/>
              </w:rPr>
              <w:t xml:space="preserve">knowledge developed from core components. It is designed to recall key pieces of legislation and regulation critical for person-centred practice. </w:t>
            </w:r>
            <w:r>
              <w:rPr>
                <w:rFonts w:eastAsia="Arial" w:cs="Arial"/>
                <w:color w:val="000000" w:themeColor="text1"/>
                <w:szCs w:val="24"/>
                <w:lang w:val="en-US"/>
              </w:rPr>
              <w:t>Learner</w:t>
            </w:r>
            <w:r w:rsidR="00D1414E" w:rsidRPr="00A969CA">
              <w:rPr>
                <w:rFonts w:eastAsia="Arial" w:cs="Arial"/>
                <w:color w:val="000000" w:themeColor="text1"/>
                <w:szCs w:val="24"/>
                <w:lang w:val="en-US"/>
              </w:rPr>
              <w:t xml:space="preserve">s will need around </w:t>
            </w:r>
            <w:r w:rsidR="00961CFD">
              <w:rPr>
                <w:rFonts w:eastAsia="Arial" w:cs="Arial"/>
                <w:color w:val="000000" w:themeColor="text1"/>
                <w:szCs w:val="24"/>
                <w:lang w:val="en-US"/>
              </w:rPr>
              <w:t>five</w:t>
            </w:r>
            <w:r w:rsidR="00961CFD" w:rsidRPr="00A969CA">
              <w:rPr>
                <w:rFonts w:eastAsia="Arial" w:cs="Arial"/>
                <w:color w:val="000000" w:themeColor="text1"/>
                <w:szCs w:val="24"/>
                <w:lang w:val="en-US"/>
              </w:rPr>
              <w:t xml:space="preserve"> </w:t>
            </w:r>
            <w:r w:rsidR="00D1414E" w:rsidRPr="00A969CA">
              <w:rPr>
                <w:rFonts w:eastAsia="Arial" w:cs="Arial"/>
                <w:color w:val="000000" w:themeColor="text1"/>
                <w:szCs w:val="24"/>
                <w:lang w:val="en-US"/>
              </w:rPr>
              <w:t xml:space="preserve">minutes </w:t>
            </w:r>
            <w:r w:rsidR="003B413E">
              <w:rPr>
                <w:rFonts w:eastAsia="Arial" w:cs="Arial"/>
                <w:color w:val="000000" w:themeColor="text1"/>
                <w:szCs w:val="24"/>
                <w:lang w:val="en-US"/>
              </w:rPr>
              <w:t>for this task</w:t>
            </w:r>
            <w:r w:rsidR="00D1414E" w:rsidRPr="00A969CA">
              <w:rPr>
                <w:rFonts w:eastAsia="Arial" w:cs="Arial"/>
                <w:color w:val="000000" w:themeColor="text1"/>
                <w:szCs w:val="24"/>
                <w:lang w:val="en-US"/>
              </w:rPr>
              <w:t xml:space="preserve">, followed by </w:t>
            </w:r>
            <w:r w:rsidR="00F3405D">
              <w:rPr>
                <w:rFonts w:eastAsia="Arial" w:cs="Arial"/>
                <w:color w:val="000000" w:themeColor="text1"/>
                <w:szCs w:val="24"/>
                <w:lang w:val="en-US"/>
              </w:rPr>
              <w:t>10</w:t>
            </w:r>
            <w:r w:rsidR="00D1414E" w:rsidRPr="00A969CA">
              <w:rPr>
                <w:rFonts w:eastAsia="Arial" w:cs="Arial"/>
                <w:color w:val="000000" w:themeColor="text1"/>
                <w:szCs w:val="24"/>
                <w:lang w:val="en-US"/>
              </w:rPr>
              <w:t xml:space="preserve"> minutes of feedback.</w:t>
            </w:r>
          </w:p>
          <w:p w14:paraId="30922157" w14:textId="77777777" w:rsidR="00D1414E" w:rsidRPr="00A969CA" w:rsidRDefault="00D1414E">
            <w:pPr>
              <w:rPr>
                <w:rFonts w:eastAsia="Arial" w:cs="Arial"/>
                <w:color w:val="000000" w:themeColor="text1"/>
                <w:szCs w:val="24"/>
                <w:lang w:val="en-US"/>
              </w:rPr>
            </w:pPr>
          </w:p>
          <w:p w14:paraId="7115CADD" w14:textId="77777777" w:rsidR="00D1414E" w:rsidRPr="00DE7C31" w:rsidRDefault="00D1414E">
            <w:pPr>
              <w:rPr>
                <w:rFonts w:eastAsia="Arial" w:cs="Arial"/>
                <w:b/>
                <w:bCs/>
                <w:color w:val="000000" w:themeColor="text1"/>
                <w:szCs w:val="24"/>
                <w:lang w:val="en-US"/>
              </w:rPr>
            </w:pPr>
            <w:r w:rsidRPr="00DE7C31">
              <w:rPr>
                <w:rFonts w:eastAsia="Arial" w:cs="Arial"/>
                <w:b/>
                <w:bCs/>
                <w:color w:val="000000" w:themeColor="text1"/>
                <w:szCs w:val="24"/>
                <w:lang w:val="en-US"/>
              </w:rPr>
              <w:t>Starter task questions:</w:t>
            </w:r>
          </w:p>
          <w:p w14:paraId="6C146C54" w14:textId="77777777" w:rsidR="00D1414E" w:rsidRDefault="00D1414E">
            <w:pPr>
              <w:rPr>
                <w:rFonts w:eastAsia="Arial" w:cs="Arial"/>
                <w:color w:val="000000" w:themeColor="text1"/>
                <w:szCs w:val="24"/>
                <w:lang w:val="en-US"/>
              </w:rPr>
            </w:pPr>
            <w:r w:rsidRPr="00A969CA">
              <w:rPr>
                <w:rFonts w:eastAsia="Arial" w:cs="Arial"/>
                <w:color w:val="000000" w:themeColor="text1"/>
                <w:szCs w:val="24"/>
                <w:lang w:val="en-US"/>
              </w:rPr>
              <w:t>Q1) Identify key health and safety regulations that you would need to consider when creating a care plan.</w:t>
            </w:r>
          </w:p>
          <w:p w14:paraId="66BA87F8" w14:textId="77777777" w:rsidR="0077403A" w:rsidRPr="00A969CA" w:rsidRDefault="0077403A">
            <w:pPr>
              <w:rPr>
                <w:rFonts w:eastAsia="Arial" w:cs="Arial"/>
                <w:color w:val="000000" w:themeColor="text1"/>
                <w:szCs w:val="24"/>
                <w:lang w:val="en-US"/>
              </w:rPr>
            </w:pPr>
          </w:p>
          <w:p w14:paraId="668CD005" w14:textId="77777777" w:rsidR="00D1414E" w:rsidRPr="00A969CA" w:rsidRDefault="00D1414E">
            <w:pPr>
              <w:spacing w:line="259" w:lineRule="auto"/>
              <w:rPr>
                <w:rFonts w:eastAsia="Arial" w:cs="Arial"/>
                <w:color w:val="000000" w:themeColor="text1"/>
                <w:szCs w:val="24"/>
                <w:lang w:val="en-US"/>
              </w:rPr>
            </w:pPr>
            <w:r w:rsidRPr="00A969CA">
              <w:rPr>
                <w:rFonts w:eastAsia="Arial" w:cs="Arial"/>
                <w:color w:val="000000" w:themeColor="text1"/>
                <w:szCs w:val="24"/>
                <w:lang w:val="en-US"/>
              </w:rPr>
              <w:t xml:space="preserve">Reminders: </w:t>
            </w:r>
          </w:p>
          <w:p w14:paraId="4315333F" w14:textId="4B22D7B3" w:rsidR="00D1414E" w:rsidRPr="00A969CA" w:rsidRDefault="00D1414E">
            <w:pPr>
              <w:spacing w:line="259" w:lineRule="auto"/>
              <w:rPr>
                <w:rFonts w:eastAsia="Arial" w:cs="Arial"/>
                <w:color w:val="000000" w:themeColor="text1"/>
                <w:szCs w:val="24"/>
                <w:lang w:val="en-US"/>
              </w:rPr>
            </w:pPr>
            <w:r w:rsidRPr="00A969CA">
              <w:rPr>
                <w:rFonts w:eastAsia="Arial" w:cs="Arial"/>
                <w:color w:val="000000" w:themeColor="text1"/>
                <w:szCs w:val="24"/>
                <w:lang w:val="en-US"/>
              </w:rPr>
              <w:t xml:space="preserve">This content is a recall from </w:t>
            </w:r>
            <w:r w:rsidR="006C70A1">
              <w:rPr>
                <w:rFonts w:eastAsia="Arial" w:cs="Arial"/>
                <w:color w:val="000000" w:themeColor="text1"/>
                <w:szCs w:val="24"/>
                <w:lang w:val="en-US"/>
              </w:rPr>
              <w:t>c</w:t>
            </w:r>
            <w:r w:rsidRPr="00A969CA">
              <w:rPr>
                <w:rFonts w:eastAsia="Arial" w:cs="Arial"/>
                <w:color w:val="000000" w:themeColor="text1"/>
                <w:szCs w:val="24"/>
                <w:lang w:val="en-US"/>
              </w:rPr>
              <w:t>ore A.</w:t>
            </w:r>
          </w:p>
          <w:p w14:paraId="20C03BCA" w14:textId="4C7BAAAD" w:rsidR="00D1414E" w:rsidRPr="00A969CA" w:rsidRDefault="00D1414E" w:rsidP="00DE7C31">
            <w:pPr>
              <w:spacing w:line="240" w:lineRule="exact"/>
              <w:rPr>
                <w:rFonts w:eastAsia="Arial" w:cs="Arial"/>
                <w:color w:val="000000" w:themeColor="text1"/>
                <w:szCs w:val="24"/>
              </w:rPr>
            </w:pPr>
            <w:r w:rsidRPr="00A969CA">
              <w:rPr>
                <w:rFonts w:eastAsia="Arial" w:cs="Arial"/>
                <w:color w:val="000000" w:themeColor="text1"/>
                <w:szCs w:val="24"/>
                <w:lang w:val="en-US"/>
              </w:rPr>
              <w:t xml:space="preserve">Please take the opportunity to highlight to </w:t>
            </w:r>
            <w:r w:rsidR="00C11A21">
              <w:rPr>
                <w:rFonts w:eastAsia="Arial" w:cs="Arial"/>
                <w:color w:val="000000" w:themeColor="text1"/>
                <w:szCs w:val="24"/>
                <w:lang w:val="en-US"/>
              </w:rPr>
              <w:t>learner</w:t>
            </w:r>
            <w:r w:rsidRPr="00A969CA">
              <w:rPr>
                <w:rFonts w:eastAsia="Arial" w:cs="Arial"/>
                <w:color w:val="000000" w:themeColor="text1"/>
                <w:szCs w:val="24"/>
                <w:lang w:val="en-US"/>
              </w:rPr>
              <w:t>s the importance of how the</w:t>
            </w:r>
            <w:r w:rsidR="0077403A">
              <w:rPr>
                <w:rFonts w:eastAsia="Arial" w:cs="Arial"/>
                <w:color w:val="000000" w:themeColor="text1"/>
                <w:szCs w:val="24"/>
                <w:lang w:val="en-US"/>
              </w:rPr>
              <w:t xml:space="preserve"> </w:t>
            </w:r>
            <w:r w:rsidRPr="00A969CA">
              <w:rPr>
                <w:rFonts w:eastAsia="Arial" w:cs="Arial"/>
                <w:color w:val="000000" w:themeColor="text1"/>
                <w:szCs w:val="24"/>
                <w:lang w:val="en-US"/>
              </w:rPr>
              <w:t>legislation and regulations apply in the workplace</w:t>
            </w:r>
            <w:r w:rsidR="0077403A">
              <w:rPr>
                <w:rFonts w:eastAsia="Arial" w:cs="Arial"/>
                <w:color w:val="000000" w:themeColor="text1"/>
                <w:szCs w:val="24"/>
                <w:lang w:val="en-US"/>
              </w:rPr>
              <w:t>,</w:t>
            </w:r>
            <w:r w:rsidRPr="00A969CA">
              <w:rPr>
                <w:rFonts w:eastAsia="Arial" w:cs="Arial"/>
                <w:color w:val="000000" w:themeColor="text1"/>
                <w:szCs w:val="24"/>
                <w:lang w:val="en-US"/>
              </w:rPr>
              <w:t xml:space="preserve"> and the</w:t>
            </w:r>
            <w:r w:rsidR="0077403A">
              <w:rPr>
                <w:rFonts w:eastAsia="Arial" w:cs="Arial"/>
                <w:color w:val="000000" w:themeColor="text1"/>
                <w:szCs w:val="24"/>
                <w:lang w:val="en-US"/>
              </w:rPr>
              <w:t>ir</w:t>
            </w:r>
            <w:r w:rsidRPr="00A969CA">
              <w:rPr>
                <w:rFonts w:eastAsia="Arial" w:cs="Arial"/>
                <w:color w:val="000000" w:themeColor="text1"/>
                <w:szCs w:val="24"/>
                <w:lang w:val="en-US"/>
              </w:rPr>
              <w:t xml:space="preserve"> importance</w:t>
            </w:r>
            <w:r w:rsidR="0077403A">
              <w:rPr>
                <w:rFonts w:eastAsia="Arial" w:cs="Arial"/>
                <w:color w:val="000000" w:themeColor="text1"/>
                <w:szCs w:val="24"/>
                <w:lang w:val="en-US"/>
              </w:rPr>
              <w:t>,</w:t>
            </w:r>
            <w:r w:rsidRPr="00A969CA">
              <w:rPr>
                <w:rFonts w:eastAsia="Arial" w:cs="Arial"/>
                <w:color w:val="000000" w:themeColor="text1"/>
                <w:szCs w:val="24"/>
                <w:lang w:val="en-US"/>
              </w:rPr>
              <w:t xml:space="preserve"> so that they are aware when they are on industry placement. </w:t>
            </w:r>
          </w:p>
          <w:p w14:paraId="09C265D7" w14:textId="77777777" w:rsidR="00D1414E" w:rsidRPr="00A969CA" w:rsidRDefault="00D1414E">
            <w:pPr>
              <w:rPr>
                <w:rFonts w:eastAsia="Arial" w:cs="Arial"/>
                <w:color w:val="000000" w:themeColor="text1"/>
                <w:szCs w:val="24"/>
              </w:rPr>
            </w:pPr>
          </w:p>
          <w:p w14:paraId="01C99817" w14:textId="67DCE963" w:rsidR="00D1414E" w:rsidRPr="00A969CA" w:rsidRDefault="00C11A21">
            <w:pPr>
              <w:rPr>
                <w:rFonts w:eastAsia="Arial" w:cs="Arial"/>
                <w:color w:val="000000" w:themeColor="text1"/>
                <w:szCs w:val="24"/>
              </w:rPr>
            </w:pPr>
            <w:r>
              <w:rPr>
                <w:rFonts w:eastAsia="Arial" w:cs="Arial"/>
                <w:color w:val="000000" w:themeColor="text1"/>
                <w:szCs w:val="24"/>
              </w:rPr>
              <w:t>Learner</w:t>
            </w:r>
            <w:r w:rsidR="00D1414E" w:rsidRPr="00A969CA">
              <w:rPr>
                <w:rFonts w:eastAsia="Arial" w:cs="Arial"/>
                <w:color w:val="000000" w:themeColor="text1"/>
                <w:szCs w:val="24"/>
              </w:rPr>
              <w:t xml:space="preserve">s to </w:t>
            </w:r>
            <w:r w:rsidR="0077403A">
              <w:rPr>
                <w:rFonts w:eastAsia="Arial" w:cs="Arial"/>
                <w:color w:val="000000" w:themeColor="text1"/>
                <w:szCs w:val="24"/>
              </w:rPr>
              <w:t>provide</w:t>
            </w:r>
            <w:r w:rsidR="0077403A" w:rsidRPr="00A969CA">
              <w:rPr>
                <w:rFonts w:eastAsia="Arial" w:cs="Arial"/>
                <w:color w:val="000000" w:themeColor="text1"/>
                <w:szCs w:val="24"/>
              </w:rPr>
              <w:t xml:space="preserve"> </w:t>
            </w:r>
            <w:r w:rsidR="00D1414E" w:rsidRPr="00A969CA">
              <w:rPr>
                <w:rFonts w:eastAsia="Arial" w:cs="Arial"/>
                <w:color w:val="000000" w:themeColor="text1"/>
                <w:szCs w:val="24"/>
              </w:rPr>
              <w:t>responses and self-mark.</w:t>
            </w:r>
          </w:p>
          <w:p w14:paraId="2DDC5990" w14:textId="159B135F" w:rsidR="00D1414E" w:rsidRPr="00A969CA" w:rsidRDefault="00C11A21">
            <w:pPr>
              <w:rPr>
                <w:rFonts w:eastAsia="Arial" w:cs="Arial"/>
                <w:szCs w:val="24"/>
              </w:rPr>
            </w:pPr>
            <w:r>
              <w:rPr>
                <w:rFonts w:eastAsia="Arial" w:cs="Arial"/>
                <w:color w:val="000000" w:themeColor="text1"/>
                <w:szCs w:val="24"/>
              </w:rPr>
              <w:t>Tutor</w:t>
            </w:r>
            <w:r w:rsidR="00D1414E" w:rsidRPr="00A969CA">
              <w:rPr>
                <w:rFonts w:eastAsia="Arial" w:cs="Arial"/>
                <w:color w:val="000000" w:themeColor="text1"/>
                <w:szCs w:val="24"/>
              </w:rPr>
              <w:t xml:space="preserve"> may use questioning to elicit depth of understanding, probe further and address misconceptions. See the </w:t>
            </w:r>
            <w:r>
              <w:rPr>
                <w:rFonts w:eastAsia="Arial" w:cs="Arial"/>
                <w:color w:val="000000" w:themeColor="text1"/>
                <w:szCs w:val="24"/>
              </w:rPr>
              <w:t>tutor</w:t>
            </w:r>
            <w:r w:rsidR="00D1414E" w:rsidRPr="00A969CA">
              <w:rPr>
                <w:rFonts w:eastAsia="Arial" w:cs="Arial"/>
                <w:color w:val="000000" w:themeColor="text1"/>
                <w:szCs w:val="24"/>
              </w:rPr>
              <w:t xml:space="preserve"> notes </w:t>
            </w:r>
            <w:r w:rsidR="0077403A">
              <w:rPr>
                <w:rFonts w:eastAsia="Arial" w:cs="Arial"/>
                <w:color w:val="000000" w:themeColor="text1"/>
                <w:szCs w:val="24"/>
              </w:rPr>
              <w:t xml:space="preserve">for </w:t>
            </w:r>
            <w:r w:rsidR="00D1414E" w:rsidRPr="00A969CA">
              <w:rPr>
                <w:rFonts w:eastAsia="Arial" w:cs="Arial"/>
                <w:color w:val="000000" w:themeColor="text1"/>
                <w:szCs w:val="24"/>
              </w:rPr>
              <w:t>suggested discussion points to aid further</w:t>
            </w:r>
            <w:r w:rsidR="0077403A">
              <w:rPr>
                <w:rFonts w:eastAsia="Arial" w:cs="Arial"/>
                <w:color w:val="000000" w:themeColor="text1"/>
                <w:szCs w:val="24"/>
              </w:rPr>
              <w:t xml:space="preserve"> knowledge development</w:t>
            </w:r>
            <w:r w:rsidR="00D1414E" w:rsidRPr="00A969CA">
              <w:rPr>
                <w:rFonts w:eastAsia="Arial" w:cs="Arial"/>
                <w:color w:val="000000" w:themeColor="text1"/>
                <w:szCs w:val="24"/>
              </w:rPr>
              <w:t xml:space="preserve">. </w:t>
            </w:r>
          </w:p>
          <w:p w14:paraId="7964AD6C" w14:textId="77777777" w:rsidR="00D1414E" w:rsidRPr="00A969CA" w:rsidRDefault="00D1414E">
            <w:pPr>
              <w:rPr>
                <w:rFonts w:eastAsia="Arial" w:cs="Arial"/>
                <w:color w:val="000000" w:themeColor="text1"/>
                <w:szCs w:val="24"/>
              </w:rPr>
            </w:pPr>
          </w:p>
          <w:p w14:paraId="333318E9" w14:textId="2137AEC0" w:rsidR="000E5CC2" w:rsidRPr="005B2A61" w:rsidRDefault="00D1414E">
            <w:pPr>
              <w:rPr>
                <w:rFonts w:eastAsia="Arial" w:cs="Arial"/>
                <w:b/>
                <w:color w:val="000000" w:themeColor="text1"/>
                <w:szCs w:val="24"/>
                <w:lang w:val="en-US"/>
              </w:rPr>
            </w:pPr>
            <w:r w:rsidRPr="00DE7C31">
              <w:rPr>
                <w:rFonts w:eastAsia="Arial" w:cs="Arial"/>
                <w:b/>
                <w:bCs/>
                <w:color w:val="000000" w:themeColor="text1"/>
                <w:szCs w:val="24"/>
                <w:lang w:val="en-US"/>
              </w:rPr>
              <w:t>Slide 5</w:t>
            </w:r>
            <w:r w:rsidR="00DF4E15">
              <w:rPr>
                <w:rFonts w:eastAsia="Arial" w:cs="Arial"/>
                <w:b/>
                <w:bCs/>
                <w:color w:val="000000" w:themeColor="text1"/>
                <w:szCs w:val="24"/>
                <w:lang w:val="en-US"/>
              </w:rPr>
              <w:t>:</w:t>
            </w:r>
          </w:p>
          <w:p w14:paraId="265DFD59" w14:textId="7942DD5A" w:rsidR="00D1414E" w:rsidRPr="00DE7C31" w:rsidRDefault="00D1414E">
            <w:pPr>
              <w:rPr>
                <w:rFonts w:eastAsia="Arial" w:cs="Arial"/>
                <w:color w:val="000000" w:themeColor="text1"/>
                <w:szCs w:val="24"/>
                <w:lang w:val="en-US"/>
              </w:rPr>
            </w:pPr>
            <w:r w:rsidRPr="00DE7C31">
              <w:rPr>
                <w:rFonts w:eastAsia="Arial" w:cs="Arial"/>
                <w:color w:val="000000" w:themeColor="text1"/>
                <w:szCs w:val="24"/>
                <w:lang w:val="en-US"/>
              </w:rPr>
              <w:t xml:space="preserve">Q1 </w:t>
            </w:r>
            <w:r w:rsidR="0077403A">
              <w:rPr>
                <w:rFonts w:eastAsia="Arial" w:cs="Arial"/>
                <w:color w:val="000000" w:themeColor="text1"/>
                <w:szCs w:val="24"/>
                <w:lang w:val="en-US"/>
              </w:rPr>
              <w:t>a</w:t>
            </w:r>
            <w:r w:rsidR="0077403A" w:rsidRPr="00DE7C31">
              <w:rPr>
                <w:rFonts w:eastAsia="Arial" w:cs="Arial"/>
                <w:color w:val="000000" w:themeColor="text1"/>
                <w:szCs w:val="24"/>
                <w:lang w:val="en-US"/>
              </w:rPr>
              <w:t>nswers</w:t>
            </w:r>
            <w:r w:rsidRPr="00DE7C31">
              <w:rPr>
                <w:rFonts w:eastAsia="Arial" w:cs="Arial"/>
                <w:color w:val="000000" w:themeColor="text1"/>
                <w:szCs w:val="24"/>
                <w:lang w:val="en-US"/>
              </w:rPr>
              <w:t>:</w:t>
            </w:r>
            <w:r w:rsidRPr="008768FD">
              <w:rPr>
                <w:rFonts w:eastAsia="Arial" w:cs="Arial"/>
                <w:color w:val="000000" w:themeColor="text1"/>
                <w:szCs w:val="24"/>
                <w:lang w:val="en-US"/>
              </w:rPr>
              <w:t xml:space="preserve"> </w:t>
            </w:r>
          </w:p>
          <w:p w14:paraId="7ECD1592" w14:textId="592C4B4C" w:rsidR="00D1414E" w:rsidRPr="00C351BD" w:rsidRDefault="00D1414E" w:rsidP="00CC7B27">
            <w:pPr>
              <w:numPr>
                <w:ilvl w:val="0"/>
                <w:numId w:val="75"/>
              </w:numPr>
              <w:spacing w:line="259" w:lineRule="auto"/>
              <w:rPr>
                <w:rFonts w:eastAsia="Arial" w:cs="Arial"/>
                <w:color w:val="000000" w:themeColor="text1"/>
                <w:szCs w:val="24"/>
              </w:rPr>
            </w:pPr>
            <w:r w:rsidRPr="00C351BD">
              <w:rPr>
                <w:rFonts w:eastAsia="Arial" w:cs="Arial"/>
                <w:color w:val="000000" w:themeColor="text1"/>
                <w:szCs w:val="24"/>
              </w:rPr>
              <w:t>The Human Rights Act</w:t>
            </w:r>
          </w:p>
          <w:p w14:paraId="1CC184DE" w14:textId="3C338A81" w:rsidR="00D1414E" w:rsidRPr="00C351BD" w:rsidRDefault="00D1414E" w:rsidP="00CC7B27">
            <w:pPr>
              <w:numPr>
                <w:ilvl w:val="0"/>
                <w:numId w:val="75"/>
              </w:numPr>
              <w:spacing w:line="259" w:lineRule="auto"/>
              <w:rPr>
                <w:rFonts w:eastAsia="Arial" w:cs="Arial"/>
                <w:color w:val="000000" w:themeColor="text1"/>
                <w:szCs w:val="24"/>
              </w:rPr>
            </w:pPr>
            <w:r w:rsidRPr="00C351BD">
              <w:rPr>
                <w:rFonts w:eastAsia="Arial" w:cs="Arial"/>
                <w:color w:val="000000" w:themeColor="text1"/>
                <w:szCs w:val="24"/>
              </w:rPr>
              <w:t>The General Data Protection Regulations (GDPR)</w:t>
            </w:r>
          </w:p>
          <w:p w14:paraId="4712F1D2" w14:textId="24DE9088" w:rsidR="00D1414E" w:rsidRPr="00C351BD" w:rsidRDefault="00D1414E" w:rsidP="00CC7B27">
            <w:pPr>
              <w:numPr>
                <w:ilvl w:val="0"/>
                <w:numId w:val="75"/>
              </w:numPr>
              <w:spacing w:line="259" w:lineRule="auto"/>
              <w:rPr>
                <w:rFonts w:eastAsia="Arial" w:cs="Arial"/>
                <w:color w:val="000000" w:themeColor="text1"/>
                <w:szCs w:val="24"/>
              </w:rPr>
            </w:pPr>
            <w:r w:rsidRPr="00C351BD">
              <w:rPr>
                <w:rFonts w:eastAsia="Arial" w:cs="Arial"/>
                <w:color w:val="000000" w:themeColor="text1"/>
                <w:szCs w:val="24"/>
              </w:rPr>
              <w:t>The Management of Health and Safety at Work Regulations</w:t>
            </w:r>
          </w:p>
          <w:p w14:paraId="3CD3CF78" w14:textId="1611178C" w:rsidR="00D1414E" w:rsidRPr="00C351BD" w:rsidRDefault="00D1414E" w:rsidP="00CC7B27">
            <w:pPr>
              <w:numPr>
                <w:ilvl w:val="0"/>
                <w:numId w:val="75"/>
              </w:numPr>
              <w:spacing w:line="259" w:lineRule="auto"/>
              <w:rPr>
                <w:rFonts w:eastAsia="Arial" w:cs="Arial"/>
                <w:color w:val="000000" w:themeColor="text1"/>
                <w:szCs w:val="24"/>
              </w:rPr>
            </w:pPr>
            <w:r w:rsidRPr="00C351BD">
              <w:rPr>
                <w:rFonts w:eastAsia="Arial" w:cs="Arial"/>
                <w:color w:val="000000" w:themeColor="text1"/>
                <w:szCs w:val="24"/>
              </w:rPr>
              <w:t xml:space="preserve">The Care Act </w:t>
            </w:r>
          </w:p>
          <w:p w14:paraId="24CB01B1" w14:textId="11FFE95D" w:rsidR="00D1414E" w:rsidRPr="00C351BD" w:rsidRDefault="00D1414E" w:rsidP="00CC7B27">
            <w:pPr>
              <w:numPr>
                <w:ilvl w:val="0"/>
                <w:numId w:val="75"/>
              </w:numPr>
              <w:spacing w:line="259" w:lineRule="auto"/>
              <w:rPr>
                <w:rFonts w:eastAsia="Arial" w:cs="Arial"/>
                <w:color w:val="000000" w:themeColor="text1"/>
                <w:szCs w:val="24"/>
              </w:rPr>
            </w:pPr>
            <w:r w:rsidRPr="00C351BD">
              <w:rPr>
                <w:rFonts w:eastAsia="Arial" w:cs="Arial"/>
                <w:color w:val="000000" w:themeColor="text1"/>
                <w:szCs w:val="24"/>
              </w:rPr>
              <w:t>The Mental Capacity Act</w:t>
            </w:r>
          </w:p>
          <w:p w14:paraId="1B0CA7A3" w14:textId="77777777" w:rsidR="00D1414E" w:rsidRPr="00A969CA" w:rsidRDefault="00D1414E">
            <w:pPr>
              <w:rPr>
                <w:rFonts w:eastAsia="Arial" w:cs="Arial"/>
                <w:color w:val="000000" w:themeColor="text1"/>
                <w:szCs w:val="24"/>
                <w:lang w:val="en-US"/>
              </w:rPr>
            </w:pPr>
          </w:p>
          <w:p w14:paraId="2B63EB85" w14:textId="77777777" w:rsidR="00D1414E" w:rsidRPr="00A969CA" w:rsidRDefault="00D1414E">
            <w:pPr>
              <w:spacing w:line="259" w:lineRule="auto"/>
              <w:rPr>
                <w:rFonts w:eastAsia="Arial" w:cs="Arial"/>
                <w:color w:val="000000" w:themeColor="text1"/>
                <w:szCs w:val="24"/>
                <w:lang w:val="en-US"/>
              </w:rPr>
            </w:pPr>
            <w:r w:rsidRPr="00A969CA">
              <w:rPr>
                <w:rFonts w:eastAsia="Arial" w:cs="Arial"/>
                <w:color w:val="000000" w:themeColor="text1"/>
                <w:szCs w:val="24"/>
                <w:lang w:val="en-US"/>
              </w:rPr>
              <w:t xml:space="preserve">There is an opportunity to engage in class discussion here: </w:t>
            </w:r>
          </w:p>
          <w:p w14:paraId="334F231C" w14:textId="3C8235A6" w:rsidR="00D1414E" w:rsidRPr="00A969CA" w:rsidRDefault="00D1414E">
            <w:pPr>
              <w:spacing w:line="259" w:lineRule="auto"/>
              <w:rPr>
                <w:rFonts w:eastAsia="Arial" w:cs="Arial"/>
                <w:color w:val="000000" w:themeColor="text1"/>
                <w:szCs w:val="24"/>
                <w:lang w:val="en-US"/>
              </w:rPr>
            </w:pPr>
            <w:r w:rsidRPr="00A969CA">
              <w:rPr>
                <w:rFonts w:eastAsia="Arial" w:cs="Arial"/>
                <w:color w:val="000000" w:themeColor="text1"/>
                <w:szCs w:val="24"/>
                <w:lang w:val="en-US"/>
              </w:rPr>
              <w:t xml:space="preserve">1. Why does the </w:t>
            </w:r>
            <w:r w:rsidRPr="00A969CA">
              <w:rPr>
                <w:rFonts w:eastAsia="Arial" w:cs="Arial"/>
                <w:b/>
                <w:bCs/>
                <w:color w:val="000000" w:themeColor="text1"/>
                <w:szCs w:val="24"/>
                <w:lang w:val="en-US"/>
              </w:rPr>
              <w:t xml:space="preserve">Human </w:t>
            </w:r>
            <w:r w:rsidR="002A7DB6" w:rsidRPr="00A969CA">
              <w:rPr>
                <w:rFonts w:eastAsia="Arial" w:cs="Arial"/>
                <w:b/>
                <w:bCs/>
                <w:color w:val="000000" w:themeColor="text1"/>
                <w:szCs w:val="24"/>
                <w:lang w:val="en-US"/>
              </w:rPr>
              <w:t>Rights</w:t>
            </w:r>
            <w:r w:rsidRPr="00A969CA">
              <w:rPr>
                <w:rFonts w:eastAsia="Arial" w:cs="Arial"/>
                <w:b/>
                <w:bCs/>
                <w:color w:val="000000" w:themeColor="text1"/>
                <w:szCs w:val="24"/>
                <w:lang w:val="en-US"/>
              </w:rPr>
              <w:t xml:space="preserve"> Act </w:t>
            </w:r>
            <w:r w:rsidRPr="00A969CA">
              <w:rPr>
                <w:rFonts w:eastAsia="Arial" w:cs="Arial"/>
                <w:color w:val="000000" w:themeColor="text1"/>
                <w:szCs w:val="24"/>
                <w:lang w:val="en-US"/>
              </w:rPr>
              <w:t xml:space="preserve">need to be considered when care planning? It ensures that the care plan </w:t>
            </w:r>
            <w:r w:rsidR="0077403A">
              <w:rPr>
                <w:rFonts w:eastAsia="Arial" w:cs="Arial"/>
                <w:color w:val="000000" w:themeColor="text1"/>
                <w:szCs w:val="24"/>
                <w:lang w:val="en-US"/>
              </w:rPr>
              <w:t>does</w:t>
            </w:r>
            <w:r w:rsidR="0077403A" w:rsidRPr="00A969CA">
              <w:rPr>
                <w:rFonts w:eastAsia="Arial" w:cs="Arial"/>
                <w:color w:val="000000" w:themeColor="text1"/>
                <w:szCs w:val="24"/>
                <w:lang w:val="en-US"/>
              </w:rPr>
              <w:t xml:space="preserve"> </w:t>
            </w:r>
            <w:r w:rsidRPr="00A969CA">
              <w:rPr>
                <w:rFonts w:eastAsia="Arial" w:cs="Arial"/>
                <w:color w:val="000000" w:themeColor="text1"/>
                <w:szCs w:val="24"/>
                <w:lang w:val="en-US"/>
              </w:rPr>
              <w:t xml:space="preserve">not overlook areas that could lead to risk of harm to the service user. It needs to ensure that the service user </w:t>
            </w:r>
            <w:r w:rsidR="0077403A">
              <w:rPr>
                <w:rFonts w:eastAsia="Arial" w:cs="Arial"/>
                <w:color w:val="000000" w:themeColor="text1"/>
                <w:szCs w:val="24"/>
                <w:lang w:val="en-US"/>
              </w:rPr>
              <w:t>can fr</w:t>
            </w:r>
            <w:r w:rsidRPr="00A969CA">
              <w:rPr>
                <w:rFonts w:eastAsia="Arial" w:cs="Arial"/>
                <w:color w:val="000000" w:themeColor="text1"/>
                <w:szCs w:val="24"/>
                <w:lang w:val="en-US"/>
              </w:rPr>
              <w:t>eely express their wishes surrounding their care.</w:t>
            </w:r>
          </w:p>
          <w:p w14:paraId="7E02C22F" w14:textId="07D34EBF" w:rsidR="00D1414E" w:rsidRPr="00A969CA" w:rsidRDefault="00D1414E">
            <w:pPr>
              <w:spacing w:line="259" w:lineRule="auto"/>
              <w:rPr>
                <w:rFonts w:eastAsia="Arial" w:cs="Arial"/>
                <w:color w:val="000000" w:themeColor="text1"/>
                <w:szCs w:val="24"/>
                <w:lang w:val="en-US"/>
              </w:rPr>
            </w:pPr>
            <w:r w:rsidRPr="00A969CA">
              <w:rPr>
                <w:rFonts w:eastAsia="Arial" w:cs="Arial"/>
                <w:color w:val="000000" w:themeColor="text1"/>
                <w:szCs w:val="24"/>
                <w:lang w:val="en-US"/>
              </w:rPr>
              <w:t xml:space="preserve">2. </w:t>
            </w:r>
            <w:r w:rsidRPr="00A969CA">
              <w:rPr>
                <w:rFonts w:eastAsia="Arial" w:cs="Arial"/>
                <w:b/>
                <w:bCs/>
                <w:color w:val="000000" w:themeColor="text1"/>
                <w:szCs w:val="24"/>
                <w:lang w:val="en-US"/>
              </w:rPr>
              <w:t xml:space="preserve">GDPR </w:t>
            </w:r>
            <w:r w:rsidRPr="00A969CA">
              <w:rPr>
                <w:rFonts w:eastAsia="Arial" w:cs="Arial"/>
                <w:color w:val="000000" w:themeColor="text1"/>
                <w:szCs w:val="24"/>
                <w:lang w:val="en-US"/>
              </w:rPr>
              <w:t>assures that all practitioners working on a care plan keep the service user</w:t>
            </w:r>
            <w:r w:rsidR="0077403A">
              <w:rPr>
                <w:rFonts w:eastAsia="Arial" w:cs="Arial"/>
                <w:color w:val="000000" w:themeColor="text1"/>
                <w:szCs w:val="24"/>
                <w:lang w:val="en-US"/>
              </w:rPr>
              <w:t>’</w:t>
            </w:r>
            <w:r w:rsidRPr="00A969CA">
              <w:rPr>
                <w:rFonts w:eastAsia="Arial" w:cs="Arial"/>
                <w:color w:val="000000" w:themeColor="text1"/>
                <w:szCs w:val="24"/>
                <w:lang w:val="en-US"/>
              </w:rPr>
              <w:t>s information on a need</w:t>
            </w:r>
            <w:r w:rsidR="00481078">
              <w:rPr>
                <w:rFonts w:eastAsia="Arial" w:cs="Arial"/>
                <w:color w:val="000000" w:themeColor="text1"/>
                <w:szCs w:val="24"/>
                <w:lang w:val="en-US"/>
              </w:rPr>
              <w:t>-</w:t>
            </w:r>
            <w:r w:rsidRPr="00A969CA">
              <w:rPr>
                <w:rFonts w:eastAsia="Arial" w:cs="Arial"/>
                <w:color w:val="000000" w:themeColor="text1"/>
                <w:szCs w:val="24"/>
                <w:lang w:val="en-US"/>
              </w:rPr>
              <w:t>to</w:t>
            </w:r>
            <w:r w:rsidR="00481078">
              <w:rPr>
                <w:rFonts w:eastAsia="Arial" w:cs="Arial"/>
                <w:color w:val="000000" w:themeColor="text1"/>
                <w:szCs w:val="24"/>
                <w:lang w:val="en-US"/>
              </w:rPr>
              <w:t>-</w:t>
            </w:r>
            <w:r w:rsidRPr="00A969CA">
              <w:rPr>
                <w:rFonts w:eastAsia="Arial" w:cs="Arial"/>
                <w:color w:val="000000" w:themeColor="text1"/>
                <w:szCs w:val="24"/>
                <w:lang w:val="en-US"/>
              </w:rPr>
              <w:t>know basis</w:t>
            </w:r>
            <w:r w:rsidR="0077403A">
              <w:rPr>
                <w:rFonts w:eastAsia="Arial" w:cs="Arial"/>
                <w:color w:val="000000" w:themeColor="text1"/>
                <w:szCs w:val="24"/>
                <w:lang w:val="en-US"/>
              </w:rPr>
              <w:t xml:space="preserve"> by o</w:t>
            </w:r>
            <w:r w:rsidRPr="00A969CA">
              <w:rPr>
                <w:rFonts w:eastAsia="Arial" w:cs="Arial"/>
                <w:color w:val="000000" w:themeColor="text1"/>
                <w:szCs w:val="24"/>
                <w:lang w:val="en-US"/>
              </w:rPr>
              <w:t>nly informing necessary parties</w:t>
            </w:r>
            <w:r w:rsidR="0077403A">
              <w:rPr>
                <w:rFonts w:eastAsia="Arial" w:cs="Arial"/>
                <w:color w:val="000000" w:themeColor="text1"/>
                <w:szCs w:val="24"/>
                <w:lang w:val="en-US"/>
              </w:rPr>
              <w:t xml:space="preserve">, </w:t>
            </w:r>
            <w:r w:rsidRPr="00A969CA">
              <w:rPr>
                <w:rFonts w:eastAsia="Arial" w:cs="Arial"/>
                <w:color w:val="000000" w:themeColor="text1"/>
                <w:szCs w:val="24"/>
                <w:lang w:val="en-US"/>
              </w:rPr>
              <w:t>keeping records and the care plan up to date</w:t>
            </w:r>
            <w:r w:rsidR="0077403A">
              <w:rPr>
                <w:rFonts w:eastAsia="Arial" w:cs="Arial"/>
                <w:color w:val="000000" w:themeColor="text1"/>
                <w:szCs w:val="24"/>
                <w:lang w:val="en-US"/>
              </w:rPr>
              <w:t>, and o</w:t>
            </w:r>
            <w:r w:rsidRPr="00A969CA">
              <w:rPr>
                <w:rFonts w:eastAsia="Arial" w:cs="Arial"/>
                <w:color w:val="000000" w:themeColor="text1"/>
                <w:szCs w:val="24"/>
                <w:lang w:val="en-US"/>
              </w:rPr>
              <w:t xml:space="preserve">nly keeping the data on this care plan </w:t>
            </w:r>
            <w:r w:rsidR="0077403A">
              <w:rPr>
                <w:rFonts w:eastAsia="Arial" w:cs="Arial"/>
                <w:color w:val="000000" w:themeColor="text1"/>
                <w:szCs w:val="24"/>
                <w:lang w:val="en-US"/>
              </w:rPr>
              <w:t xml:space="preserve">for </w:t>
            </w:r>
            <w:r w:rsidRPr="00A969CA">
              <w:rPr>
                <w:rFonts w:eastAsia="Arial" w:cs="Arial"/>
                <w:color w:val="000000" w:themeColor="text1"/>
                <w:szCs w:val="24"/>
                <w:lang w:val="en-US"/>
              </w:rPr>
              <w:t>as long as it</w:t>
            </w:r>
            <w:r w:rsidR="0077403A">
              <w:rPr>
                <w:rFonts w:eastAsia="Arial" w:cs="Arial"/>
                <w:color w:val="000000" w:themeColor="text1"/>
                <w:szCs w:val="24"/>
                <w:lang w:val="en-US"/>
              </w:rPr>
              <w:t xml:space="preserve"> is </w:t>
            </w:r>
            <w:r w:rsidRPr="00A969CA">
              <w:rPr>
                <w:rFonts w:eastAsia="Arial" w:cs="Arial"/>
                <w:color w:val="000000" w:themeColor="text1"/>
                <w:szCs w:val="24"/>
                <w:lang w:val="en-US"/>
              </w:rPr>
              <w:t>needed.</w:t>
            </w:r>
          </w:p>
          <w:p w14:paraId="4AE07D2F" w14:textId="1CEFBA50" w:rsidR="00D1414E" w:rsidRPr="00A969CA" w:rsidRDefault="00D1414E">
            <w:pPr>
              <w:spacing w:line="259" w:lineRule="auto"/>
              <w:rPr>
                <w:rFonts w:eastAsia="Arial" w:cs="Arial"/>
                <w:color w:val="000000" w:themeColor="text1"/>
                <w:szCs w:val="24"/>
                <w:lang w:val="en-US"/>
              </w:rPr>
            </w:pPr>
            <w:r w:rsidRPr="00A969CA">
              <w:rPr>
                <w:rFonts w:eastAsia="Arial" w:cs="Arial"/>
                <w:color w:val="000000" w:themeColor="text1"/>
                <w:szCs w:val="24"/>
                <w:lang w:val="en-US"/>
              </w:rPr>
              <w:t xml:space="preserve">3. </w:t>
            </w:r>
            <w:r w:rsidRPr="00A969CA">
              <w:rPr>
                <w:rFonts w:eastAsia="Arial" w:cs="Arial"/>
                <w:b/>
                <w:bCs/>
                <w:color w:val="000000" w:themeColor="text1"/>
                <w:szCs w:val="24"/>
                <w:lang w:val="en-US"/>
              </w:rPr>
              <w:t xml:space="preserve">Management of Health and Safety at Work Regulations </w:t>
            </w:r>
            <w:r w:rsidR="005A203A" w:rsidRPr="005A203A">
              <w:rPr>
                <w:rFonts w:eastAsia="Arial" w:cs="Arial"/>
                <w:b/>
                <w:bCs/>
                <w:color w:val="000000" w:themeColor="text1"/>
                <w:szCs w:val="24"/>
                <w:lang w:val="en-US"/>
              </w:rPr>
              <w:t>–</w:t>
            </w:r>
            <w:r w:rsidRPr="00A969CA">
              <w:rPr>
                <w:rFonts w:eastAsia="Arial" w:cs="Arial"/>
                <w:b/>
                <w:bCs/>
                <w:color w:val="000000" w:themeColor="text1"/>
                <w:szCs w:val="24"/>
                <w:lang w:val="en-US"/>
              </w:rPr>
              <w:t xml:space="preserve"> </w:t>
            </w:r>
            <w:r w:rsidR="005A203A">
              <w:rPr>
                <w:rFonts w:eastAsia="Arial" w:cs="Arial"/>
                <w:b/>
                <w:bCs/>
                <w:color w:val="000000" w:themeColor="text1"/>
                <w:szCs w:val="24"/>
                <w:lang w:val="en-US"/>
              </w:rPr>
              <w:t>M</w:t>
            </w:r>
            <w:r w:rsidR="005A203A" w:rsidRPr="00A969CA">
              <w:rPr>
                <w:rFonts w:eastAsia="Arial" w:cs="Arial"/>
                <w:b/>
                <w:bCs/>
                <w:color w:val="000000" w:themeColor="text1"/>
                <w:szCs w:val="24"/>
                <w:lang w:val="en-US"/>
              </w:rPr>
              <w:t xml:space="preserve">anual </w:t>
            </w:r>
            <w:r w:rsidRPr="00A969CA">
              <w:rPr>
                <w:rFonts w:eastAsia="Arial" w:cs="Arial"/>
                <w:b/>
                <w:bCs/>
                <w:color w:val="000000" w:themeColor="text1"/>
                <w:szCs w:val="24"/>
                <w:lang w:val="en-US"/>
              </w:rPr>
              <w:t>handling</w:t>
            </w:r>
            <w:r w:rsidR="005A203A">
              <w:rPr>
                <w:rFonts w:eastAsia="Arial" w:cs="Arial"/>
                <w:b/>
                <w:bCs/>
                <w:color w:val="000000" w:themeColor="text1"/>
                <w:szCs w:val="24"/>
                <w:lang w:val="en-US"/>
              </w:rPr>
              <w:t xml:space="preserve">: </w:t>
            </w:r>
            <w:r w:rsidRPr="00A969CA">
              <w:rPr>
                <w:rFonts w:eastAsia="Arial" w:cs="Arial"/>
                <w:color w:val="000000" w:themeColor="text1"/>
                <w:szCs w:val="24"/>
                <w:lang w:val="en-US"/>
              </w:rPr>
              <w:t>This legislation instruct</w:t>
            </w:r>
            <w:r w:rsidR="0077403A">
              <w:rPr>
                <w:rFonts w:eastAsia="Arial" w:cs="Arial"/>
                <w:color w:val="000000" w:themeColor="text1"/>
                <w:szCs w:val="24"/>
                <w:lang w:val="en-US"/>
              </w:rPr>
              <w:t xml:space="preserve">s </w:t>
            </w:r>
            <w:r w:rsidRPr="00A969CA">
              <w:rPr>
                <w:rFonts w:eastAsia="Arial" w:cs="Arial"/>
                <w:color w:val="000000" w:themeColor="text1"/>
                <w:szCs w:val="24"/>
                <w:lang w:val="en-US"/>
              </w:rPr>
              <w:t xml:space="preserve">employers </w:t>
            </w:r>
            <w:r w:rsidR="0077403A">
              <w:rPr>
                <w:rFonts w:eastAsia="Arial" w:cs="Arial"/>
                <w:color w:val="000000" w:themeColor="text1"/>
                <w:szCs w:val="24"/>
                <w:lang w:val="en-US"/>
              </w:rPr>
              <w:t xml:space="preserve">to </w:t>
            </w:r>
            <w:r w:rsidRPr="00A969CA">
              <w:rPr>
                <w:rFonts w:eastAsia="Arial" w:cs="Arial"/>
                <w:color w:val="000000" w:themeColor="text1"/>
                <w:szCs w:val="24"/>
                <w:lang w:val="en-US"/>
              </w:rPr>
              <w:t>consider the needs of their employees to ensure safe working. It instructs the employer to think about the following: Does the individual need help with mobility? What resources are needed to ensure the</w:t>
            </w:r>
            <w:r w:rsidR="005A203A">
              <w:rPr>
                <w:rFonts w:eastAsia="Arial" w:cs="Arial"/>
                <w:color w:val="000000" w:themeColor="text1"/>
                <w:szCs w:val="24"/>
                <w:lang w:val="en-US"/>
              </w:rPr>
              <w:t>y</w:t>
            </w:r>
            <w:r w:rsidRPr="00A969CA">
              <w:rPr>
                <w:rFonts w:eastAsia="Arial" w:cs="Arial"/>
                <w:color w:val="000000" w:themeColor="text1"/>
                <w:szCs w:val="24"/>
                <w:lang w:val="en-US"/>
              </w:rPr>
              <w:t xml:space="preserve"> can complete their job role safely? Do they need access to a harness, hoist, wheelchair, crutches, handrails, lifts</w:t>
            </w:r>
            <w:r w:rsidR="005A203A">
              <w:rPr>
                <w:rFonts w:eastAsia="Arial" w:cs="Arial"/>
                <w:color w:val="000000" w:themeColor="text1"/>
                <w:szCs w:val="24"/>
                <w:lang w:val="en-US"/>
              </w:rPr>
              <w:t xml:space="preserve"> or a </w:t>
            </w:r>
            <w:r w:rsidRPr="00A969CA">
              <w:rPr>
                <w:rFonts w:eastAsia="Arial" w:cs="Arial"/>
                <w:color w:val="000000" w:themeColor="text1"/>
                <w:szCs w:val="24"/>
                <w:lang w:val="en-US"/>
              </w:rPr>
              <w:t xml:space="preserve">bed </w:t>
            </w:r>
            <w:r w:rsidR="005A203A">
              <w:rPr>
                <w:rFonts w:eastAsia="Arial" w:cs="Arial"/>
                <w:color w:val="000000" w:themeColor="text1"/>
                <w:szCs w:val="24"/>
                <w:lang w:val="en-US"/>
              </w:rPr>
              <w:t xml:space="preserve">with </w:t>
            </w:r>
            <w:r w:rsidRPr="00A969CA">
              <w:rPr>
                <w:rFonts w:eastAsia="Arial" w:cs="Arial"/>
                <w:color w:val="000000" w:themeColor="text1"/>
                <w:szCs w:val="24"/>
                <w:lang w:val="en-US"/>
              </w:rPr>
              <w:t xml:space="preserve">moveable wheels? </w:t>
            </w:r>
          </w:p>
          <w:p w14:paraId="212F5482" w14:textId="3248DC55" w:rsidR="00D1414E" w:rsidRPr="00A969CA" w:rsidRDefault="00D1414E">
            <w:pPr>
              <w:spacing w:line="259" w:lineRule="auto"/>
              <w:rPr>
                <w:rFonts w:eastAsia="Arial" w:cs="Arial"/>
                <w:color w:val="000000" w:themeColor="text1"/>
                <w:szCs w:val="24"/>
                <w:lang w:val="en-US"/>
              </w:rPr>
            </w:pPr>
            <w:r w:rsidRPr="00A969CA">
              <w:rPr>
                <w:rFonts w:eastAsia="Arial" w:cs="Arial"/>
                <w:color w:val="000000" w:themeColor="text1"/>
                <w:szCs w:val="24"/>
                <w:lang w:val="en-US"/>
              </w:rPr>
              <w:t xml:space="preserve">4. </w:t>
            </w:r>
            <w:r w:rsidRPr="00A969CA">
              <w:rPr>
                <w:rFonts w:eastAsia="Arial" w:cs="Arial"/>
                <w:b/>
                <w:bCs/>
                <w:color w:val="000000" w:themeColor="text1"/>
                <w:szCs w:val="24"/>
                <w:lang w:val="en-US"/>
              </w:rPr>
              <w:t>The Care Act</w:t>
            </w:r>
            <w:r w:rsidR="005A203A">
              <w:rPr>
                <w:rFonts w:eastAsia="Arial" w:cs="Arial"/>
                <w:b/>
                <w:bCs/>
                <w:color w:val="000000" w:themeColor="text1"/>
                <w:szCs w:val="24"/>
                <w:lang w:val="en-US"/>
              </w:rPr>
              <w:t>:</w:t>
            </w:r>
            <w:r w:rsidRPr="00A969CA">
              <w:rPr>
                <w:rFonts w:eastAsia="Arial" w:cs="Arial"/>
                <w:color w:val="000000" w:themeColor="text1"/>
                <w:szCs w:val="24"/>
                <w:lang w:val="en-US"/>
              </w:rPr>
              <w:t xml:space="preserve"> Why would this not apply to all care plans? R</w:t>
            </w:r>
            <w:r w:rsidR="0077403A" w:rsidRPr="00A969CA">
              <w:rPr>
                <w:rFonts w:eastAsia="Arial" w:cs="Arial"/>
                <w:color w:val="000000" w:themeColor="text1"/>
                <w:szCs w:val="24"/>
                <w:lang w:val="en-US"/>
              </w:rPr>
              <w:t>ecap</w:t>
            </w:r>
            <w:r w:rsidRPr="00A969CA">
              <w:rPr>
                <w:rFonts w:eastAsia="Arial" w:cs="Arial"/>
                <w:color w:val="000000" w:themeColor="text1"/>
                <w:szCs w:val="24"/>
                <w:lang w:val="en-US"/>
              </w:rPr>
              <w:t xml:space="preserve"> – Answer: This legislation applies to adults only, </w:t>
            </w:r>
            <w:r w:rsidR="00DC3D2B">
              <w:rPr>
                <w:rFonts w:eastAsia="Arial" w:cs="Arial"/>
                <w:color w:val="000000" w:themeColor="text1"/>
                <w:szCs w:val="24"/>
                <w:lang w:val="en-US"/>
              </w:rPr>
              <w:t xml:space="preserve">so </w:t>
            </w:r>
            <w:r w:rsidRPr="00A969CA">
              <w:rPr>
                <w:rFonts w:eastAsia="Arial" w:cs="Arial"/>
                <w:color w:val="000000" w:themeColor="text1"/>
                <w:szCs w:val="24"/>
                <w:lang w:val="en-US"/>
              </w:rPr>
              <w:t>care plans for children do not need to consider this legislation.</w:t>
            </w:r>
          </w:p>
          <w:p w14:paraId="6C48E1FA" w14:textId="68D4AE77" w:rsidR="00D1414E" w:rsidRPr="00A969CA" w:rsidRDefault="00D1414E" w:rsidP="00DE7C31">
            <w:pPr>
              <w:spacing w:line="259" w:lineRule="auto"/>
              <w:rPr>
                <w:rFonts w:eastAsia="Arial" w:cs="Arial"/>
                <w:color w:val="000000" w:themeColor="text1"/>
                <w:szCs w:val="24"/>
                <w:lang w:val="en-US"/>
              </w:rPr>
            </w:pPr>
            <w:r w:rsidRPr="00A969CA">
              <w:rPr>
                <w:rFonts w:eastAsia="Arial" w:cs="Arial"/>
                <w:color w:val="000000" w:themeColor="text1"/>
                <w:szCs w:val="24"/>
                <w:lang w:val="en-US"/>
              </w:rPr>
              <w:t xml:space="preserve">5. </w:t>
            </w:r>
            <w:r w:rsidRPr="00A969CA">
              <w:rPr>
                <w:rFonts w:eastAsia="Arial" w:cs="Arial"/>
                <w:b/>
                <w:bCs/>
                <w:color w:val="000000" w:themeColor="text1"/>
                <w:szCs w:val="24"/>
                <w:lang w:val="en-US"/>
              </w:rPr>
              <w:t>Mental Capacity Act</w:t>
            </w:r>
            <w:r w:rsidR="005A203A">
              <w:rPr>
                <w:rFonts w:eastAsia="Arial" w:cs="Arial"/>
                <w:b/>
                <w:bCs/>
                <w:color w:val="000000" w:themeColor="text1"/>
                <w:szCs w:val="24"/>
                <w:lang w:val="en-US"/>
              </w:rPr>
              <w:t xml:space="preserve">: </w:t>
            </w:r>
            <w:r w:rsidRPr="00A969CA">
              <w:rPr>
                <w:rFonts w:eastAsia="Arial" w:cs="Arial"/>
                <w:color w:val="000000" w:themeColor="text1"/>
                <w:szCs w:val="24"/>
                <w:lang w:val="en-US"/>
              </w:rPr>
              <w:t xml:space="preserve">Ensures protection and empowerment </w:t>
            </w:r>
            <w:r w:rsidR="0077403A">
              <w:rPr>
                <w:rFonts w:eastAsia="Arial" w:cs="Arial"/>
                <w:color w:val="000000" w:themeColor="text1"/>
                <w:szCs w:val="24"/>
                <w:lang w:val="en-US"/>
              </w:rPr>
              <w:t>of</w:t>
            </w:r>
            <w:r w:rsidR="0077403A" w:rsidRPr="00A969CA">
              <w:rPr>
                <w:rFonts w:eastAsia="Arial" w:cs="Arial"/>
                <w:color w:val="000000" w:themeColor="text1"/>
                <w:szCs w:val="24"/>
                <w:lang w:val="en-US"/>
              </w:rPr>
              <w:t xml:space="preserve"> </w:t>
            </w:r>
            <w:r w:rsidRPr="00A969CA">
              <w:rPr>
                <w:rFonts w:eastAsia="Arial" w:cs="Arial"/>
                <w:color w:val="000000" w:themeColor="text1"/>
                <w:szCs w:val="24"/>
                <w:lang w:val="en-US"/>
              </w:rPr>
              <w:t xml:space="preserve">individuals who may lack the capacity to make decisions about their care plans. You should assume all service users have the capability to make decisions about their care plan unless this is proven otherwise. If the service user lacks this capacity, the care decided on their behalf should be the least restrictive </w:t>
            </w:r>
            <w:r w:rsidR="0077403A">
              <w:rPr>
                <w:rFonts w:eastAsia="Arial" w:cs="Arial"/>
                <w:color w:val="000000" w:themeColor="text1"/>
                <w:szCs w:val="24"/>
                <w:lang w:val="en-US"/>
              </w:rPr>
              <w:t>to</w:t>
            </w:r>
            <w:r w:rsidR="0077403A" w:rsidRPr="00A969CA">
              <w:rPr>
                <w:rFonts w:eastAsia="Arial" w:cs="Arial"/>
                <w:color w:val="000000" w:themeColor="text1"/>
                <w:szCs w:val="24"/>
                <w:lang w:val="en-US"/>
              </w:rPr>
              <w:t xml:space="preserve"> </w:t>
            </w:r>
            <w:r w:rsidRPr="00A969CA">
              <w:rPr>
                <w:rFonts w:eastAsia="Arial" w:cs="Arial"/>
                <w:color w:val="000000" w:themeColor="text1"/>
                <w:szCs w:val="24"/>
                <w:lang w:val="en-US"/>
              </w:rPr>
              <w:t>their freedom and rights.</w:t>
            </w:r>
          </w:p>
          <w:p w14:paraId="43122304" w14:textId="77777777" w:rsidR="00D1414E" w:rsidRDefault="00D1414E">
            <w:pPr>
              <w:rPr>
                <w:rFonts w:eastAsia="Arial" w:cs="Arial"/>
                <w:color w:val="000000" w:themeColor="text1"/>
                <w:szCs w:val="24"/>
                <w:lang w:val="en-US"/>
              </w:rPr>
            </w:pPr>
          </w:p>
          <w:p w14:paraId="6A7DB636" w14:textId="77777777" w:rsidR="004C366B" w:rsidRPr="00A969CA" w:rsidRDefault="004C366B">
            <w:pPr>
              <w:rPr>
                <w:rFonts w:eastAsia="Arial" w:cs="Arial"/>
                <w:color w:val="000000" w:themeColor="text1"/>
                <w:szCs w:val="24"/>
                <w:lang w:val="en-US"/>
              </w:rPr>
            </w:pPr>
          </w:p>
          <w:p w14:paraId="6BB45EF8" w14:textId="77777777" w:rsidR="004C366B" w:rsidRDefault="00D1414E">
            <w:pPr>
              <w:rPr>
                <w:rFonts w:eastAsia="Arial" w:cs="Arial"/>
                <w:color w:val="000000" w:themeColor="text1"/>
                <w:szCs w:val="24"/>
                <w:lang w:val="en-US"/>
              </w:rPr>
            </w:pPr>
            <w:r w:rsidRPr="00A969CA">
              <w:rPr>
                <w:rFonts w:eastAsia="Arial" w:cs="Arial"/>
                <w:color w:val="000000" w:themeColor="text1"/>
                <w:szCs w:val="24"/>
                <w:lang w:val="en-US"/>
              </w:rPr>
              <w:t>Q2) Describe the meaning of person-centred care.</w:t>
            </w:r>
          </w:p>
          <w:p w14:paraId="11D4B870" w14:textId="16523B29" w:rsidR="0077403A" w:rsidRDefault="00D1414E">
            <w:pPr>
              <w:rPr>
                <w:rFonts w:eastAsia="Arial" w:cs="Arial"/>
                <w:color w:val="000000" w:themeColor="text1"/>
                <w:szCs w:val="24"/>
                <w:lang w:val="en-US"/>
              </w:rPr>
            </w:pPr>
            <w:r w:rsidRPr="00A969CA">
              <w:rPr>
                <w:rFonts w:eastAsia="Arial" w:cs="Arial"/>
                <w:color w:val="000000" w:themeColor="text1"/>
                <w:szCs w:val="24"/>
                <w:lang w:val="en-US"/>
              </w:rPr>
              <w:t xml:space="preserve"> </w:t>
            </w:r>
          </w:p>
          <w:p w14:paraId="1591EE68" w14:textId="4235EE83" w:rsidR="00D1414E" w:rsidRPr="00DE7C31" w:rsidRDefault="00D1414E">
            <w:pPr>
              <w:rPr>
                <w:rFonts w:eastAsia="Arial" w:cs="Arial"/>
                <w:color w:val="000000" w:themeColor="text1"/>
                <w:szCs w:val="24"/>
                <w:lang w:val="en-US"/>
              </w:rPr>
            </w:pPr>
            <w:r w:rsidRPr="00DF4E15">
              <w:rPr>
                <w:rFonts w:eastAsia="Arial" w:cs="Arial"/>
                <w:b/>
                <w:bCs/>
                <w:color w:val="000000" w:themeColor="text1"/>
                <w:szCs w:val="24"/>
                <w:lang w:val="en-US"/>
              </w:rPr>
              <w:t xml:space="preserve">Model </w:t>
            </w:r>
            <w:r w:rsidR="0077403A">
              <w:rPr>
                <w:rFonts w:eastAsia="Arial" w:cs="Arial"/>
                <w:b/>
                <w:bCs/>
                <w:color w:val="000000" w:themeColor="text1"/>
                <w:szCs w:val="24"/>
                <w:lang w:val="en-US"/>
              </w:rPr>
              <w:t>a</w:t>
            </w:r>
            <w:r w:rsidR="0077403A" w:rsidRPr="00DF4E15">
              <w:rPr>
                <w:rFonts w:eastAsia="Arial" w:cs="Arial"/>
                <w:b/>
                <w:bCs/>
                <w:color w:val="000000" w:themeColor="text1"/>
                <w:szCs w:val="24"/>
                <w:lang w:val="en-US"/>
              </w:rPr>
              <w:t>nswer</w:t>
            </w:r>
            <w:r w:rsidR="000E5CC2" w:rsidRPr="00DF4E15">
              <w:rPr>
                <w:rFonts w:eastAsia="Arial" w:cs="Arial"/>
                <w:b/>
                <w:bCs/>
                <w:color w:val="000000" w:themeColor="text1"/>
                <w:szCs w:val="24"/>
                <w:lang w:val="en-US"/>
              </w:rPr>
              <w:t>:</w:t>
            </w:r>
          </w:p>
          <w:p w14:paraId="1A73D1B1" w14:textId="2559D03B" w:rsidR="00D1414E" w:rsidRPr="00A969CA" w:rsidRDefault="00D1414E">
            <w:pPr>
              <w:spacing w:line="259" w:lineRule="auto"/>
              <w:rPr>
                <w:rFonts w:eastAsia="Arial" w:cs="Arial"/>
                <w:color w:val="000000" w:themeColor="text1"/>
                <w:szCs w:val="24"/>
                <w:lang w:val="en-US"/>
              </w:rPr>
            </w:pPr>
            <w:r w:rsidRPr="00A969CA">
              <w:rPr>
                <w:rFonts w:eastAsia="Arial" w:cs="Arial"/>
                <w:color w:val="000000" w:themeColor="text1"/>
                <w:szCs w:val="24"/>
              </w:rPr>
              <w:t>To see the person as an individual</w:t>
            </w:r>
            <w:r w:rsidR="0077403A">
              <w:rPr>
                <w:rFonts w:eastAsia="Arial" w:cs="Arial"/>
                <w:color w:val="000000" w:themeColor="text1"/>
                <w:szCs w:val="24"/>
              </w:rPr>
              <w:t xml:space="preserve"> by </w:t>
            </w:r>
            <w:r w:rsidRPr="00A969CA">
              <w:rPr>
                <w:rFonts w:eastAsia="Arial" w:cs="Arial"/>
                <w:color w:val="000000" w:themeColor="text1"/>
                <w:szCs w:val="24"/>
              </w:rPr>
              <w:t>focusing on their likes, dislikes, wants and aspirations. It takes a holistic approach, looking at the whole picture, by addressing a service user</w:t>
            </w:r>
            <w:r w:rsidR="0077403A">
              <w:rPr>
                <w:rFonts w:eastAsia="Arial" w:cs="Arial"/>
                <w:color w:val="000000" w:themeColor="text1"/>
                <w:szCs w:val="24"/>
              </w:rPr>
              <w:t>’</w:t>
            </w:r>
            <w:r w:rsidRPr="00A969CA">
              <w:rPr>
                <w:rFonts w:eastAsia="Arial" w:cs="Arial"/>
                <w:color w:val="000000" w:themeColor="text1"/>
                <w:szCs w:val="24"/>
              </w:rPr>
              <w:t xml:space="preserve">s physical, intellectual, emotional and social needs. </w:t>
            </w:r>
            <w:r w:rsidRPr="00A969CA">
              <w:rPr>
                <w:rFonts w:eastAsia="Arial" w:cs="Arial"/>
                <w:color w:val="000000" w:themeColor="text1"/>
                <w:szCs w:val="24"/>
                <w:lang w:val="en-US"/>
              </w:rPr>
              <w:t xml:space="preserve"> </w:t>
            </w:r>
          </w:p>
          <w:p w14:paraId="684038D5" w14:textId="77777777" w:rsidR="00D1414E" w:rsidRPr="00A969CA" w:rsidRDefault="00D1414E">
            <w:pPr>
              <w:rPr>
                <w:rFonts w:eastAsia="Arial" w:cs="Arial"/>
                <w:color w:val="000000" w:themeColor="text1"/>
                <w:szCs w:val="24"/>
                <w:u w:val="single"/>
                <w:lang w:val="en-US"/>
              </w:rPr>
            </w:pPr>
          </w:p>
          <w:p w14:paraId="12D45BCA" w14:textId="351D4D19" w:rsidR="00DF4E15" w:rsidRPr="00DE7C31" w:rsidRDefault="00D1414E">
            <w:pPr>
              <w:rPr>
                <w:rFonts w:eastAsia="Arial" w:cs="Arial"/>
                <w:b/>
                <w:bCs/>
                <w:color w:val="000000" w:themeColor="text1"/>
                <w:szCs w:val="24"/>
                <w:lang w:val="en-US"/>
              </w:rPr>
            </w:pPr>
            <w:r w:rsidRPr="00DE7C31">
              <w:rPr>
                <w:rFonts w:eastAsia="Arial" w:cs="Arial"/>
                <w:b/>
                <w:bCs/>
                <w:color w:val="000000" w:themeColor="text1"/>
                <w:szCs w:val="24"/>
                <w:lang w:val="en-US"/>
              </w:rPr>
              <w:t>Slide 6</w:t>
            </w:r>
            <w:r w:rsidR="00DF4E15">
              <w:rPr>
                <w:rFonts w:eastAsia="Arial" w:cs="Arial"/>
                <w:b/>
                <w:bCs/>
                <w:color w:val="000000" w:themeColor="text1"/>
                <w:szCs w:val="24"/>
                <w:lang w:val="en-US"/>
              </w:rPr>
              <w:t>:</w:t>
            </w:r>
          </w:p>
          <w:p w14:paraId="0B3373FD" w14:textId="6BCBAB7A" w:rsidR="00D1414E" w:rsidRPr="00A969CA" w:rsidRDefault="00C11A21" w:rsidP="00DE7C31">
            <w:pPr>
              <w:spacing w:line="259" w:lineRule="auto"/>
              <w:rPr>
                <w:rFonts w:eastAsia="Arial" w:cs="Arial"/>
                <w:b/>
                <w:bCs/>
                <w:color w:val="000000" w:themeColor="text1"/>
                <w:szCs w:val="24"/>
                <w:lang w:val="en-US"/>
              </w:rPr>
            </w:pPr>
            <w:r>
              <w:rPr>
                <w:rFonts w:eastAsia="Arial" w:cs="Arial"/>
                <w:color w:val="000000" w:themeColor="text1"/>
                <w:szCs w:val="24"/>
                <w:lang w:val="en-US"/>
              </w:rPr>
              <w:t>Learner</w:t>
            </w:r>
            <w:r w:rsidR="00D1414E" w:rsidRPr="00A969CA">
              <w:rPr>
                <w:rFonts w:eastAsia="Arial" w:cs="Arial"/>
                <w:color w:val="000000" w:themeColor="text1"/>
                <w:szCs w:val="24"/>
                <w:lang w:val="en-US"/>
              </w:rPr>
              <w:t>s to check their definitions</w:t>
            </w:r>
            <w:r w:rsidR="0077403A">
              <w:rPr>
                <w:rFonts w:eastAsia="Arial" w:cs="Arial"/>
                <w:color w:val="000000" w:themeColor="text1"/>
                <w:szCs w:val="24"/>
                <w:lang w:val="en-US"/>
              </w:rPr>
              <w:t>. E</w:t>
            </w:r>
            <w:r w:rsidR="00D1414E" w:rsidRPr="00A969CA">
              <w:rPr>
                <w:rFonts w:eastAsia="Arial" w:cs="Arial"/>
                <w:color w:val="000000" w:themeColor="text1"/>
                <w:szCs w:val="24"/>
                <w:lang w:val="en-US"/>
              </w:rPr>
              <w:t xml:space="preserve">ncourage them to use the model answer to build and develop their responses. It is suggested that </w:t>
            </w:r>
            <w:r>
              <w:rPr>
                <w:rFonts w:eastAsia="Arial" w:cs="Arial"/>
                <w:color w:val="000000" w:themeColor="text1"/>
                <w:szCs w:val="24"/>
                <w:lang w:val="en-US"/>
              </w:rPr>
              <w:t>learner</w:t>
            </w:r>
            <w:r w:rsidR="00D1414E" w:rsidRPr="00A969CA">
              <w:rPr>
                <w:rFonts w:eastAsia="Arial" w:cs="Arial"/>
                <w:color w:val="000000" w:themeColor="text1"/>
                <w:szCs w:val="24"/>
                <w:lang w:val="en-US"/>
              </w:rPr>
              <w:t>s review each other</w:t>
            </w:r>
            <w:r w:rsidR="0077403A">
              <w:rPr>
                <w:rFonts w:eastAsia="Arial" w:cs="Arial"/>
                <w:color w:val="000000" w:themeColor="text1"/>
                <w:szCs w:val="24"/>
                <w:lang w:val="en-US"/>
              </w:rPr>
              <w:t>’</w:t>
            </w:r>
            <w:r w:rsidR="00D1414E" w:rsidRPr="00A969CA">
              <w:rPr>
                <w:rFonts w:eastAsia="Arial" w:cs="Arial"/>
                <w:color w:val="000000" w:themeColor="text1"/>
                <w:szCs w:val="24"/>
                <w:lang w:val="en-US"/>
              </w:rPr>
              <w:t xml:space="preserve">s definitions. This could be carried out in pairs. </w:t>
            </w:r>
            <w:r>
              <w:rPr>
                <w:rFonts w:eastAsia="Arial" w:cs="Arial"/>
                <w:color w:val="000000" w:themeColor="text1"/>
                <w:szCs w:val="24"/>
                <w:lang w:val="en-US"/>
              </w:rPr>
              <w:t>Learner</w:t>
            </w:r>
            <w:r w:rsidR="00D1414E" w:rsidRPr="00A969CA">
              <w:rPr>
                <w:rFonts w:eastAsia="Arial" w:cs="Arial"/>
                <w:color w:val="000000" w:themeColor="text1"/>
                <w:szCs w:val="24"/>
                <w:lang w:val="en-US"/>
              </w:rPr>
              <w:t xml:space="preserve">s could also be asked to try </w:t>
            </w:r>
            <w:r w:rsidR="0077403A">
              <w:rPr>
                <w:rFonts w:eastAsia="Arial" w:cs="Arial"/>
                <w:color w:val="000000" w:themeColor="text1"/>
                <w:szCs w:val="24"/>
                <w:lang w:val="en-US"/>
              </w:rPr>
              <w:t xml:space="preserve">to </w:t>
            </w:r>
            <w:r w:rsidR="00D1414E" w:rsidRPr="00A969CA">
              <w:rPr>
                <w:rFonts w:eastAsia="Arial" w:cs="Arial"/>
                <w:color w:val="000000" w:themeColor="text1"/>
                <w:szCs w:val="24"/>
                <w:lang w:val="en-US"/>
              </w:rPr>
              <w:t>improve the model definition</w:t>
            </w:r>
            <w:r w:rsidR="00F67E83">
              <w:rPr>
                <w:rFonts w:eastAsia="Arial" w:cs="Arial"/>
                <w:color w:val="000000" w:themeColor="text1"/>
                <w:szCs w:val="24"/>
                <w:lang w:val="en-US"/>
              </w:rPr>
              <w:t xml:space="preserve">, e.g. </w:t>
            </w:r>
            <w:r w:rsidR="00D1414E" w:rsidRPr="00A969CA">
              <w:rPr>
                <w:rFonts w:eastAsia="Arial" w:cs="Arial"/>
                <w:color w:val="000000" w:themeColor="text1"/>
                <w:szCs w:val="24"/>
                <w:lang w:val="en-US"/>
              </w:rPr>
              <w:t xml:space="preserve">“Are there any </w:t>
            </w:r>
            <w:r>
              <w:rPr>
                <w:rFonts w:eastAsia="Arial" w:cs="Arial"/>
                <w:color w:val="000000" w:themeColor="text1"/>
                <w:szCs w:val="24"/>
                <w:lang w:val="en-US"/>
              </w:rPr>
              <w:t>learner</w:t>
            </w:r>
            <w:r w:rsidR="00D1414E" w:rsidRPr="00A969CA">
              <w:rPr>
                <w:rFonts w:eastAsia="Arial" w:cs="Arial"/>
                <w:color w:val="000000" w:themeColor="text1"/>
                <w:szCs w:val="24"/>
                <w:lang w:val="en-US"/>
              </w:rPr>
              <w:t xml:space="preserve">s that believe their definition is better or can be used to improve the model definition?”  </w:t>
            </w:r>
          </w:p>
          <w:p w14:paraId="4FF56356" w14:textId="77777777" w:rsidR="00D1414E" w:rsidRPr="00A969CA" w:rsidRDefault="00D1414E">
            <w:pPr>
              <w:rPr>
                <w:rFonts w:eastAsia="Arial" w:cs="Arial"/>
                <w:color w:val="000000" w:themeColor="text1"/>
                <w:szCs w:val="24"/>
                <w:lang w:val="en-US"/>
              </w:rPr>
            </w:pPr>
          </w:p>
          <w:p w14:paraId="4C143762" w14:textId="272175FE" w:rsidR="00DF4E15" w:rsidRPr="00DE7C31" w:rsidRDefault="00D1414E">
            <w:pPr>
              <w:rPr>
                <w:rFonts w:eastAsia="Arial" w:cs="Arial"/>
                <w:b/>
                <w:bCs/>
                <w:color w:val="000000" w:themeColor="text1"/>
                <w:szCs w:val="24"/>
                <w:lang w:val="en-US"/>
              </w:rPr>
            </w:pPr>
            <w:r w:rsidRPr="00DE7C31">
              <w:rPr>
                <w:rFonts w:eastAsia="Arial" w:cs="Arial"/>
                <w:b/>
                <w:bCs/>
                <w:color w:val="000000" w:themeColor="text1"/>
                <w:szCs w:val="24"/>
                <w:lang w:val="en-US"/>
              </w:rPr>
              <w:t>Slide 7</w:t>
            </w:r>
            <w:r w:rsidR="00DF4E15">
              <w:rPr>
                <w:rFonts w:eastAsia="Arial" w:cs="Arial"/>
                <w:b/>
                <w:bCs/>
                <w:color w:val="000000" w:themeColor="text1"/>
                <w:szCs w:val="24"/>
                <w:lang w:val="en-US"/>
              </w:rPr>
              <w:t>:</w:t>
            </w:r>
          </w:p>
          <w:p w14:paraId="695BE036" w14:textId="77777777" w:rsidR="0077403A" w:rsidRDefault="00D1414E">
            <w:pPr>
              <w:rPr>
                <w:rFonts w:eastAsia="Arial" w:cs="Arial"/>
                <w:color w:val="000000" w:themeColor="text1"/>
                <w:szCs w:val="24"/>
                <w:lang w:val="en-US"/>
              </w:rPr>
            </w:pPr>
            <w:r w:rsidRPr="00DE7C31">
              <w:rPr>
                <w:rFonts w:eastAsia="Arial" w:cs="Arial"/>
                <w:color w:val="000000" w:themeColor="text1"/>
                <w:szCs w:val="24"/>
                <w:lang w:val="en-US"/>
              </w:rPr>
              <w:t xml:space="preserve">Q3 </w:t>
            </w:r>
          </w:p>
          <w:p w14:paraId="15A0AB23" w14:textId="7F7E5097" w:rsidR="00D1414E" w:rsidRPr="008768FD" w:rsidRDefault="00D1414E">
            <w:pPr>
              <w:rPr>
                <w:rFonts w:eastAsia="Arial" w:cs="Arial"/>
                <w:color w:val="000000" w:themeColor="text1"/>
                <w:szCs w:val="24"/>
                <w:lang w:val="en-US"/>
              </w:rPr>
            </w:pPr>
            <w:r w:rsidRPr="00DF4E15">
              <w:rPr>
                <w:rFonts w:eastAsia="Arial" w:cs="Arial"/>
                <w:b/>
                <w:bCs/>
                <w:color w:val="000000" w:themeColor="text1"/>
                <w:szCs w:val="24"/>
                <w:lang w:val="en-US"/>
              </w:rPr>
              <w:t xml:space="preserve">Model </w:t>
            </w:r>
            <w:r w:rsidR="0077403A">
              <w:rPr>
                <w:rFonts w:eastAsia="Arial" w:cs="Arial"/>
                <w:b/>
                <w:bCs/>
                <w:color w:val="000000" w:themeColor="text1"/>
                <w:szCs w:val="24"/>
                <w:lang w:val="en-US"/>
              </w:rPr>
              <w:t>a</w:t>
            </w:r>
            <w:r w:rsidR="0077403A" w:rsidRPr="00DF4E15">
              <w:rPr>
                <w:rFonts w:eastAsia="Arial" w:cs="Arial"/>
                <w:b/>
                <w:bCs/>
                <w:color w:val="000000" w:themeColor="text1"/>
                <w:szCs w:val="24"/>
                <w:lang w:val="en-US"/>
              </w:rPr>
              <w:t>nswer</w:t>
            </w:r>
            <w:r w:rsidRPr="00DF4E15">
              <w:rPr>
                <w:rFonts w:eastAsia="Arial" w:cs="Arial"/>
                <w:b/>
                <w:bCs/>
                <w:color w:val="000000" w:themeColor="text1"/>
                <w:szCs w:val="24"/>
                <w:lang w:val="en-US"/>
              </w:rPr>
              <w:t>:</w:t>
            </w:r>
          </w:p>
          <w:p w14:paraId="4FD226B2" w14:textId="2D095CEF" w:rsidR="00D1414E" w:rsidRPr="00A969CA" w:rsidRDefault="00D1414E">
            <w:pPr>
              <w:spacing w:line="259" w:lineRule="auto"/>
              <w:rPr>
                <w:rFonts w:eastAsia="Arial" w:cs="Arial"/>
                <w:color w:val="000000" w:themeColor="text1"/>
                <w:szCs w:val="24"/>
                <w:lang w:val="en-US"/>
              </w:rPr>
            </w:pPr>
            <w:r w:rsidRPr="00A969CA">
              <w:rPr>
                <w:rFonts w:eastAsia="Arial" w:cs="Arial"/>
                <w:color w:val="000000" w:themeColor="text1"/>
                <w:szCs w:val="24"/>
              </w:rPr>
              <w:t>Person</w:t>
            </w:r>
            <w:r w:rsidR="00481078">
              <w:rPr>
                <w:rFonts w:eastAsia="Arial" w:cs="Arial"/>
                <w:color w:val="000000" w:themeColor="text1"/>
                <w:szCs w:val="24"/>
              </w:rPr>
              <w:t>-</w:t>
            </w:r>
            <w:r w:rsidRPr="00A969CA">
              <w:rPr>
                <w:rFonts w:eastAsia="Arial" w:cs="Arial"/>
                <w:color w:val="000000" w:themeColor="text1"/>
                <w:szCs w:val="24"/>
              </w:rPr>
              <w:t xml:space="preserve">centred care provides service users with care that supports and meets the individual’s unique needs. It takes an array of factors (see example list below) </w:t>
            </w:r>
            <w:r w:rsidR="0077403A" w:rsidRPr="00A969CA">
              <w:rPr>
                <w:rFonts w:eastAsia="Arial" w:cs="Arial"/>
                <w:color w:val="000000" w:themeColor="text1"/>
                <w:szCs w:val="24"/>
              </w:rPr>
              <w:t>into account</w:t>
            </w:r>
            <w:r w:rsidR="0077403A">
              <w:rPr>
                <w:rFonts w:eastAsia="Arial" w:cs="Arial"/>
                <w:color w:val="000000" w:themeColor="text1"/>
                <w:szCs w:val="24"/>
              </w:rPr>
              <w:t>.</w:t>
            </w:r>
            <w:r w:rsidR="0077403A" w:rsidRPr="00A969CA">
              <w:rPr>
                <w:rFonts w:eastAsia="Arial" w:cs="Arial"/>
                <w:color w:val="000000" w:themeColor="text1"/>
                <w:szCs w:val="24"/>
              </w:rPr>
              <w:t xml:space="preserve"> </w:t>
            </w:r>
            <w:r w:rsidRPr="00A969CA">
              <w:rPr>
                <w:rFonts w:eastAsia="Arial" w:cs="Arial"/>
                <w:color w:val="000000" w:themeColor="text1"/>
                <w:szCs w:val="24"/>
              </w:rPr>
              <w:t>This is to reduce the risk</w:t>
            </w:r>
            <w:r w:rsidR="0077403A">
              <w:rPr>
                <w:rFonts w:eastAsia="Arial" w:cs="Arial"/>
                <w:color w:val="000000" w:themeColor="text1"/>
                <w:szCs w:val="24"/>
              </w:rPr>
              <w:t xml:space="preserve"> of</w:t>
            </w:r>
            <w:r w:rsidRPr="00A969CA">
              <w:rPr>
                <w:rFonts w:eastAsia="Arial" w:cs="Arial"/>
                <w:color w:val="000000" w:themeColor="text1"/>
                <w:szCs w:val="24"/>
              </w:rPr>
              <w:t xml:space="preserve"> users receiving inappropriate care and being subjected to incorrect treatment and unintentional abuse. It provides the opportunity to control the care and support that they receive. </w:t>
            </w:r>
            <w:r w:rsidRPr="00A969CA">
              <w:rPr>
                <w:rFonts w:eastAsia="Arial" w:cs="Arial"/>
                <w:color w:val="000000" w:themeColor="text1"/>
                <w:szCs w:val="24"/>
                <w:lang w:val="en-US"/>
              </w:rPr>
              <w:t xml:space="preserve"> </w:t>
            </w:r>
          </w:p>
          <w:p w14:paraId="4C23515B" w14:textId="77777777" w:rsidR="00D1414E" w:rsidRPr="00A969CA" w:rsidRDefault="00D1414E">
            <w:pPr>
              <w:rPr>
                <w:rFonts w:eastAsia="Arial" w:cs="Arial"/>
                <w:color w:val="000000" w:themeColor="text1"/>
                <w:szCs w:val="24"/>
                <w:u w:val="single"/>
                <w:lang w:val="en-US"/>
              </w:rPr>
            </w:pPr>
          </w:p>
          <w:p w14:paraId="2CA6C3C1" w14:textId="14FF55FE" w:rsidR="00D1414E" w:rsidRPr="00A969CA" w:rsidRDefault="00C11A21">
            <w:pPr>
              <w:spacing w:line="259" w:lineRule="auto"/>
              <w:rPr>
                <w:rFonts w:eastAsia="Arial" w:cs="Arial"/>
                <w:color w:val="000000" w:themeColor="text1"/>
                <w:szCs w:val="24"/>
                <w:lang w:val="en-US"/>
              </w:rPr>
            </w:pPr>
            <w:r>
              <w:rPr>
                <w:rFonts w:eastAsia="Arial" w:cs="Arial"/>
                <w:color w:val="000000" w:themeColor="text1"/>
                <w:szCs w:val="24"/>
                <w:lang w:val="en-US"/>
              </w:rPr>
              <w:t>Learner</w:t>
            </w:r>
            <w:r w:rsidR="00D1414E" w:rsidRPr="00A969CA">
              <w:rPr>
                <w:rFonts w:eastAsia="Arial" w:cs="Arial"/>
                <w:color w:val="000000" w:themeColor="text1"/>
                <w:szCs w:val="24"/>
                <w:lang w:val="en-US"/>
              </w:rPr>
              <w:t>s to check their definitions</w:t>
            </w:r>
            <w:r w:rsidR="0077403A">
              <w:rPr>
                <w:rFonts w:eastAsia="Arial" w:cs="Arial"/>
                <w:color w:val="000000" w:themeColor="text1"/>
                <w:szCs w:val="24"/>
                <w:lang w:val="en-US"/>
              </w:rPr>
              <w:t>. C</w:t>
            </w:r>
            <w:r w:rsidR="00D1414E" w:rsidRPr="00A969CA">
              <w:rPr>
                <w:rFonts w:eastAsia="Arial" w:cs="Arial"/>
                <w:color w:val="000000" w:themeColor="text1"/>
                <w:szCs w:val="24"/>
                <w:lang w:val="en-US"/>
              </w:rPr>
              <w:t xml:space="preserve">an they use the model answer to build up their responses? Are there any </w:t>
            </w:r>
            <w:r>
              <w:rPr>
                <w:rFonts w:eastAsia="Arial" w:cs="Arial"/>
                <w:color w:val="000000" w:themeColor="text1"/>
                <w:szCs w:val="24"/>
                <w:lang w:val="en-US"/>
              </w:rPr>
              <w:t>learner</w:t>
            </w:r>
            <w:r w:rsidR="00D1414E" w:rsidRPr="00A969CA">
              <w:rPr>
                <w:rFonts w:eastAsia="Arial" w:cs="Arial"/>
                <w:color w:val="000000" w:themeColor="text1"/>
                <w:szCs w:val="24"/>
                <w:lang w:val="en-US"/>
              </w:rPr>
              <w:t>s that believe their definition is better or can be used to improve the model definition</w:t>
            </w:r>
            <w:r w:rsidR="0077403A">
              <w:rPr>
                <w:rFonts w:eastAsia="Arial" w:cs="Arial"/>
                <w:color w:val="000000" w:themeColor="text1"/>
                <w:szCs w:val="24"/>
                <w:lang w:val="en-US"/>
              </w:rPr>
              <w:t>?</w:t>
            </w:r>
            <w:r w:rsidR="00D1414E" w:rsidRPr="00A969CA">
              <w:rPr>
                <w:rFonts w:eastAsia="Arial" w:cs="Arial"/>
                <w:color w:val="000000" w:themeColor="text1"/>
                <w:szCs w:val="24"/>
                <w:lang w:val="en-US"/>
              </w:rPr>
              <w:t xml:space="preserve">  </w:t>
            </w:r>
          </w:p>
          <w:p w14:paraId="14B0819C" w14:textId="77777777" w:rsidR="00D1414E" w:rsidRPr="00A969CA" w:rsidRDefault="00D1414E">
            <w:pPr>
              <w:spacing w:line="259" w:lineRule="auto"/>
              <w:rPr>
                <w:rFonts w:eastAsia="Arial" w:cs="Arial"/>
                <w:color w:val="000000" w:themeColor="text1"/>
                <w:szCs w:val="24"/>
                <w:lang w:val="en-US"/>
              </w:rPr>
            </w:pPr>
          </w:p>
          <w:p w14:paraId="5268F485" w14:textId="70429A59" w:rsidR="00D1414E" w:rsidRPr="00DF4E15" w:rsidRDefault="00D1414E">
            <w:pPr>
              <w:spacing w:line="259" w:lineRule="auto"/>
              <w:rPr>
                <w:rFonts w:eastAsia="Arial" w:cs="Arial"/>
                <w:b/>
                <w:bCs/>
                <w:color w:val="000000" w:themeColor="text1"/>
                <w:szCs w:val="24"/>
                <w:lang w:val="en-US"/>
              </w:rPr>
            </w:pPr>
            <w:r w:rsidRPr="00DF4E15">
              <w:rPr>
                <w:rFonts w:eastAsia="Arial" w:cs="Arial"/>
                <w:b/>
                <w:bCs/>
                <w:color w:val="000000" w:themeColor="text1"/>
                <w:szCs w:val="24"/>
                <w:lang w:val="en-US"/>
              </w:rPr>
              <w:t xml:space="preserve">Examples of factors: </w:t>
            </w:r>
          </w:p>
          <w:p w14:paraId="1F796AA9" w14:textId="3D47FC07" w:rsidR="00D1414E" w:rsidRPr="00C351BD" w:rsidRDefault="00D1414E" w:rsidP="00CC7B27">
            <w:pPr>
              <w:numPr>
                <w:ilvl w:val="0"/>
                <w:numId w:val="76"/>
              </w:numPr>
              <w:spacing w:line="259" w:lineRule="auto"/>
              <w:rPr>
                <w:rFonts w:eastAsia="Arial" w:cs="Arial"/>
                <w:color w:val="000000" w:themeColor="text1"/>
                <w:szCs w:val="24"/>
                <w:lang w:val="en-US"/>
              </w:rPr>
            </w:pPr>
            <w:r w:rsidRPr="00C351BD">
              <w:rPr>
                <w:rFonts w:eastAsia="Arial" w:cs="Arial"/>
                <w:color w:val="000000" w:themeColor="text1"/>
                <w:szCs w:val="24"/>
                <w:lang w:val="en-US"/>
              </w:rPr>
              <w:t>Dietary requirements (allergies</w:t>
            </w:r>
            <w:r w:rsidR="00B34A9C">
              <w:rPr>
                <w:rFonts w:eastAsia="Arial" w:cs="Arial"/>
                <w:color w:val="000000" w:themeColor="text1"/>
                <w:szCs w:val="24"/>
                <w:lang w:val="en-US"/>
              </w:rPr>
              <w:t xml:space="preserve">, </w:t>
            </w:r>
            <w:r w:rsidRPr="00C351BD">
              <w:rPr>
                <w:rFonts w:eastAsia="Arial" w:cs="Arial"/>
                <w:color w:val="000000" w:themeColor="text1"/>
                <w:szCs w:val="24"/>
                <w:lang w:val="en-US"/>
              </w:rPr>
              <w:t>intolerances</w:t>
            </w:r>
            <w:r w:rsidR="00B34A9C">
              <w:rPr>
                <w:rFonts w:eastAsia="Arial" w:cs="Arial"/>
                <w:color w:val="000000" w:themeColor="text1"/>
                <w:szCs w:val="24"/>
                <w:lang w:val="en-US"/>
              </w:rPr>
              <w:t xml:space="preserve"> or </w:t>
            </w:r>
            <w:r w:rsidRPr="00C351BD">
              <w:rPr>
                <w:rFonts w:eastAsia="Arial" w:cs="Arial"/>
                <w:color w:val="000000" w:themeColor="text1"/>
                <w:szCs w:val="24"/>
                <w:lang w:val="en-US"/>
              </w:rPr>
              <w:t>religious requirements)</w:t>
            </w:r>
          </w:p>
          <w:p w14:paraId="0FFD8ECB" w14:textId="43C08396" w:rsidR="00D1414E" w:rsidRPr="00C351BD" w:rsidRDefault="00D1414E" w:rsidP="00CC7B27">
            <w:pPr>
              <w:numPr>
                <w:ilvl w:val="0"/>
                <w:numId w:val="76"/>
              </w:numPr>
              <w:spacing w:line="259" w:lineRule="auto"/>
              <w:rPr>
                <w:rFonts w:eastAsia="Arial" w:cs="Arial"/>
                <w:color w:val="000000" w:themeColor="text1"/>
                <w:szCs w:val="24"/>
                <w:lang w:val="en-US"/>
              </w:rPr>
            </w:pPr>
            <w:r w:rsidRPr="00C351BD">
              <w:rPr>
                <w:rFonts w:eastAsia="Arial" w:cs="Arial"/>
                <w:color w:val="000000" w:themeColor="text1"/>
                <w:szCs w:val="24"/>
                <w:lang w:val="en-US"/>
              </w:rPr>
              <w:t>Religion (beliefs, festivals</w:t>
            </w:r>
            <w:r w:rsidR="00B34A9C">
              <w:rPr>
                <w:rFonts w:eastAsia="Arial" w:cs="Arial"/>
                <w:color w:val="000000" w:themeColor="text1"/>
                <w:szCs w:val="24"/>
                <w:lang w:val="en-US"/>
              </w:rPr>
              <w:t xml:space="preserve"> and </w:t>
            </w:r>
            <w:r w:rsidRPr="00C351BD">
              <w:rPr>
                <w:rFonts w:eastAsia="Arial" w:cs="Arial"/>
                <w:color w:val="000000" w:themeColor="text1"/>
                <w:szCs w:val="24"/>
                <w:lang w:val="en-US"/>
              </w:rPr>
              <w:t>prayer)</w:t>
            </w:r>
          </w:p>
          <w:p w14:paraId="0D5BBA78" w14:textId="50B4AF52" w:rsidR="00D1414E" w:rsidRPr="00C351BD" w:rsidRDefault="00D1414E" w:rsidP="00CC7B27">
            <w:pPr>
              <w:numPr>
                <w:ilvl w:val="0"/>
                <w:numId w:val="76"/>
              </w:numPr>
              <w:spacing w:line="259" w:lineRule="auto"/>
              <w:rPr>
                <w:rFonts w:eastAsia="Arial" w:cs="Arial"/>
                <w:color w:val="000000" w:themeColor="text1"/>
                <w:szCs w:val="24"/>
                <w:lang w:val="en-US"/>
              </w:rPr>
            </w:pPr>
            <w:r w:rsidRPr="00C351BD">
              <w:rPr>
                <w:rFonts w:eastAsia="Arial" w:cs="Arial"/>
                <w:color w:val="000000" w:themeColor="text1"/>
                <w:szCs w:val="24"/>
                <w:lang w:val="en-US"/>
              </w:rPr>
              <w:t>Hobbies</w:t>
            </w:r>
            <w:r w:rsidR="00B34A9C">
              <w:rPr>
                <w:rFonts w:eastAsia="Arial" w:cs="Arial"/>
                <w:color w:val="000000" w:themeColor="text1"/>
                <w:szCs w:val="24"/>
                <w:lang w:val="en-US"/>
              </w:rPr>
              <w:t xml:space="preserve"> and </w:t>
            </w:r>
            <w:r w:rsidRPr="00C351BD">
              <w:rPr>
                <w:rFonts w:eastAsia="Arial" w:cs="Arial"/>
                <w:color w:val="000000" w:themeColor="text1"/>
                <w:szCs w:val="24"/>
                <w:lang w:val="en-US"/>
              </w:rPr>
              <w:t>lifestyle</w:t>
            </w:r>
            <w:r w:rsidR="005A203A">
              <w:rPr>
                <w:rFonts w:eastAsia="Arial" w:cs="Arial"/>
                <w:color w:val="000000" w:themeColor="text1"/>
                <w:szCs w:val="24"/>
                <w:lang w:val="en-US"/>
              </w:rPr>
              <w:t xml:space="preserve">: </w:t>
            </w:r>
            <w:r w:rsidRPr="00C351BD">
              <w:rPr>
                <w:rFonts w:eastAsia="Arial" w:cs="Arial"/>
                <w:color w:val="000000" w:themeColor="text1"/>
                <w:szCs w:val="24"/>
                <w:lang w:val="en-US"/>
              </w:rPr>
              <w:t>Do they have any particular hobbies</w:t>
            </w:r>
            <w:r w:rsidR="00B34A9C">
              <w:rPr>
                <w:rFonts w:eastAsia="Arial" w:cs="Arial"/>
                <w:color w:val="000000" w:themeColor="text1"/>
                <w:szCs w:val="24"/>
                <w:lang w:val="en-US"/>
              </w:rPr>
              <w:t xml:space="preserve"> or </w:t>
            </w:r>
            <w:r w:rsidRPr="00C351BD">
              <w:rPr>
                <w:rFonts w:eastAsia="Arial" w:cs="Arial"/>
                <w:color w:val="000000" w:themeColor="text1"/>
                <w:szCs w:val="24"/>
                <w:lang w:val="en-US"/>
              </w:rPr>
              <w:t>interests they are passionate about? How is their new care plan going to factor this in?</w:t>
            </w:r>
          </w:p>
          <w:p w14:paraId="130D5454" w14:textId="77777777" w:rsidR="00D1414E" w:rsidRPr="00A969CA" w:rsidRDefault="00D1414E">
            <w:pPr>
              <w:spacing w:line="259" w:lineRule="auto"/>
              <w:rPr>
                <w:rFonts w:eastAsia="Arial" w:cs="Arial"/>
                <w:color w:val="000000" w:themeColor="text1"/>
                <w:szCs w:val="24"/>
                <w:lang w:val="en-US"/>
              </w:rPr>
            </w:pPr>
          </w:p>
          <w:p w14:paraId="0CB62AE5" w14:textId="452E08BA" w:rsidR="00DF4E15" w:rsidRDefault="00D1414E">
            <w:pPr>
              <w:rPr>
                <w:rFonts w:cs="Arial"/>
                <w:szCs w:val="24"/>
              </w:rPr>
            </w:pPr>
            <w:r w:rsidRPr="00DE7C31">
              <w:rPr>
                <w:rFonts w:cs="Arial"/>
                <w:b/>
                <w:bCs/>
                <w:szCs w:val="24"/>
              </w:rPr>
              <w:t>Slide 8</w:t>
            </w:r>
            <w:r w:rsidRPr="00A969CA">
              <w:rPr>
                <w:rFonts w:cs="Arial"/>
                <w:szCs w:val="24"/>
              </w:rPr>
              <w:t xml:space="preserve">: </w:t>
            </w:r>
          </w:p>
          <w:p w14:paraId="0168DFFA" w14:textId="3EB6B6C7" w:rsidR="00D1414E" w:rsidRDefault="008768FD">
            <w:pPr>
              <w:rPr>
                <w:rFonts w:cs="Arial"/>
                <w:szCs w:val="24"/>
              </w:rPr>
            </w:pPr>
            <w:r>
              <w:rPr>
                <w:rFonts w:cs="Arial"/>
                <w:szCs w:val="24"/>
              </w:rPr>
              <w:t xml:space="preserve">Discuss the intent </w:t>
            </w:r>
            <w:r w:rsidR="00A70E8B">
              <w:rPr>
                <w:rFonts w:cs="Arial"/>
                <w:szCs w:val="24"/>
              </w:rPr>
              <w:t xml:space="preserve">of </w:t>
            </w:r>
            <w:r>
              <w:rPr>
                <w:rFonts w:cs="Arial"/>
                <w:szCs w:val="24"/>
              </w:rPr>
              <w:t>the lesson by going through the aim and expected outcomes</w:t>
            </w:r>
            <w:r w:rsidR="00D1414E" w:rsidRPr="00A969CA">
              <w:rPr>
                <w:rFonts w:cs="Arial"/>
                <w:szCs w:val="24"/>
              </w:rPr>
              <w:t>.</w:t>
            </w:r>
          </w:p>
          <w:p w14:paraId="59B81510" w14:textId="028ECFE8" w:rsidR="00D1414E" w:rsidRPr="00A969CA" w:rsidRDefault="00D1414E">
            <w:pPr>
              <w:rPr>
                <w:rFonts w:cs="Arial"/>
                <w:szCs w:val="24"/>
              </w:rPr>
            </w:pPr>
            <w:r w:rsidRPr="00A969CA">
              <w:rPr>
                <w:rFonts w:cs="Arial"/>
                <w:szCs w:val="24"/>
              </w:rPr>
              <w:t xml:space="preserve">Ensure </w:t>
            </w:r>
            <w:r w:rsidR="00C11A21">
              <w:rPr>
                <w:rFonts w:cs="Arial"/>
                <w:szCs w:val="24"/>
              </w:rPr>
              <w:t>learner</w:t>
            </w:r>
            <w:r w:rsidRPr="00A969CA">
              <w:rPr>
                <w:rFonts w:cs="Arial"/>
                <w:szCs w:val="24"/>
              </w:rPr>
              <w:t>s are clear on the objectives of the lesson.</w:t>
            </w:r>
          </w:p>
        </w:tc>
        <w:tc>
          <w:tcPr>
            <w:tcW w:w="1276" w:type="dxa"/>
          </w:tcPr>
          <w:p w14:paraId="060CEDBB" w14:textId="721B896B" w:rsidR="00D1414E" w:rsidRPr="00A969CA" w:rsidRDefault="00D1414E">
            <w:pPr>
              <w:rPr>
                <w:rFonts w:cs="Arial"/>
                <w:szCs w:val="24"/>
              </w:rPr>
            </w:pPr>
            <w:r w:rsidRPr="00A969CA">
              <w:rPr>
                <w:rFonts w:cs="Arial"/>
                <w:szCs w:val="24"/>
              </w:rPr>
              <w:t>1</w:t>
            </w:r>
            <w:r w:rsidR="00FA06F4">
              <w:rPr>
                <w:rFonts w:cs="Arial"/>
                <w:szCs w:val="24"/>
              </w:rPr>
              <w:t>5</w:t>
            </w:r>
            <w:r w:rsidRPr="00A969CA">
              <w:rPr>
                <w:rFonts w:cs="Arial"/>
                <w:szCs w:val="24"/>
              </w:rPr>
              <w:t xml:space="preserve"> minutes</w:t>
            </w:r>
          </w:p>
        </w:tc>
        <w:tc>
          <w:tcPr>
            <w:tcW w:w="1740" w:type="dxa"/>
          </w:tcPr>
          <w:p w14:paraId="3908D1BC" w14:textId="056C5FB6" w:rsidR="00D1414E" w:rsidRPr="00A969CA" w:rsidRDefault="00C11A21">
            <w:pPr>
              <w:rPr>
                <w:rFonts w:cs="Arial"/>
                <w:szCs w:val="24"/>
              </w:rPr>
            </w:pPr>
            <w:r>
              <w:rPr>
                <w:rFonts w:eastAsia="Arial" w:cs="Arial"/>
                <w:color w:val="000000" w:themeColor="text1"/>
                <w:szCs w:val="24"/>
              </w:rPr>
              <w:t>Learner</w:t>
            </w:r>
            <w:r w:rsidR="00D1414E" w:rsidRPr="00A969CA">
              <w:rPr>
                <w:rFonts w:eastAsia="Arial" w:cs="Arial"/>
                <w:color w:val="000000" w:themeColor="text1"/>
                <w:szCs w:val="24"/>
              </w:rPr>
              <w:t xml:space="preserve"> </w:t>
            </w:r>
            <w:r w:rsidR="00120C82">
              <w:rPr>
                <w:rFonts w:eastAsia="Arial" w:cs="Arial"/>
                <w:color w:val="000000" w:themeColor="text1"/>
                <w:szCs w:val="24"/>
              </w:rPr>
              <w:t>w</w:t>
            </w:r>
            <w:r w:rsidR="00120C82" w:rsidRPr="00A969CA">
              <w:rPr>
                <w:rFonts w:eastAsia="Arial" w:cs="Arial"/>
                <w:color w:val="000000" w:themeColor="text1"/>
                <w:szCs w:val="24"/>
              </w:rPr>
              <w:t>orkbook</w:t>
            </w:r>
            <w:r w:rsidR="00120C82">
              <w:rPr>
                <w:rFonts w:eastAsia="Arial" w:cs="Arial"/>
                <w:color w:val="000000" w:themeColor="text1"/>
                <w:szCs w:val="24"/>
              </w:rPr>
              <w:t>,</w:t>
            </w:r>
            <w:r w:rsidR="00120C82" w:rsidRPr="00A969CA">
              <w:rPr>
                <w:rFonts w:eastAsia="Arial" w:cs="Arial"/>
                <w:color w:val="000000" w:themeColor="text1"/>
                <w:szCs w:val="24"/>
              </w:rPr>
              <w:t xml:space="preserve"> </w:t>
            </w:r>
            <w:r w:rsidR="00323F28">
              <w:rPr>
                <w:rFonts w:eastAsia="Arial" w:cs="Arial"/>
                <w:color w:val="000000" w:themeColor="text1"/>
                <w:szCs w:val="24"/>
              </w:rPr>
              <w:t>b</w:t>
            </w:r>
            <w:r w:rsidR="00D1414E" w:rsidRPr="00A969CA">
              <w:rPr>
                <w:rFonts w:eastAsia="Arial" w:cs="Arial"/>
                <w:color w:val="000000" w:themeColor="text1"/>
                <w:szCs w:val="24"/>
              </w:rPr>
              <w:t>lock 1</w:t>
            </w:r>
            <w:r w:rsidR="00120C82">
              <w:rPr>
                <w:rFonts w:eastAsia="Arial" w:cs="Arial"/>
                <w:color w:val="000000" w:themeColor="text1"/>
                <w:szCs w:val="24"/>
              </w:rPr>
              <w:t>, t</w:t>
            </w:r>
            <w:r w:rsidR="00D1414E" w:rsidRPr="00A969CA">
              <w:rPr>
                <w:rFonts w:eastAsia="Arial" w:cs="Arial"/>
                <w:color w:val="000000" w:themeColor="text1"/>
                <w:szCs w:val="24"/>
              </w:rPr>
              <w:t xml:space="preserve">ask 1 </w:t>
            </w:r>
          </w:p>
        </w:tc>
      </w:tr>
      <w:tr w:rsidR="00D1414E" w:rsidRPr="00A969CA" w14:paraId="623CE255" w14:textId="77777777" w:rsidTr="13CFA3D9">
        <w:tc>
          <w:tcPr>
            <w:tcW w:w="1838" w:type="dxa"/>
          </w:tcPr>
          <w:p w14:paraId="49F68D4D" w14:textId="29A0898F" w:rsidR="00D1414E" w:rsidRPr="00A969CA" w:rsidRDefault="00F67E83">
            <w:pPr>
              <w:rPr>
                <w:rFonts w:cs="Arial"/>
                <w:b/>
                <w:bCs/>
                <w:szCs w:val="24"/>
              </w:rPr>
            </w:pPr>
            <w:r>
              <w:rPr>
                <w:rFonts w:cs="Arial"/>
                <w:b/>
                <w:bCs/>
                <w:szCs w:val="24"/>
              </w:rPr>
              <w:t>Present new information</w:t>
            </w:r>
          </w:p>
          <w:p w14:paraId="12978DD4" w14:textId="77777777" w:rsidR="00D1414E" w:rsidRPr="00A969CA" w:rsidRDefault="00D1414E">
            <w:pPr>
              <w:rPr>
                <w:rFonts w:cs="Arial"/>
                <w:b/>
                <w:bCs/>
                <w:szCs w:val="24"/>
              </w:rPr>
            </w:pPr>
          </w:p>
          <w:p w14:paraId="5B28C319" w14:textId="77777777" w:rsidR="00D1414E" w:rsidRPr="00DE7C31" w:rsidRDefault="00D1414E">
            <w:pPr>
              <w:rPr>
                <w:rFonts w:cs="Arial"/>
                <w:szCs w:val="24"/>
              </w:rPr>
            </w:pPr>
            <w:r w:rsidRPr="00DE7C31">
              <w:rPr>
                <w:rFonts w:cs="Arial"/>
                <w:szCs w:val="24"/>
              </w:rPr>
              <w:t>What is a care plan?</w:t>
            </w:r>
          </w:p>
          <w:p w14:paraId="45D1820E" w14:textId="77777777" w:rsidR="00D1414E" w:rsidRPr="00A969CA" w:rsidRDefault="00D1414E">
            <w:pPr>
              <w:rPr>
                <w:rFonts w:cs="Arial"/>
                <w:b/>
                <w:bCs/>
                <w:szCs w:val="24"/>
              </w:rPr>
            </w:pPr>
          </w:p>
          <w:p w14:paraId="1177231D" w14:textId="77777777" w:rsidR="00D1414E" w:rsidRPr="00A969CA" w:rsidRDefault="00D1414E">
            <w:pPr>
              <w:rPr>
                <w:rFonts w:cs="Arial"/>
                <w:b/>
                <w:bCs/>
                <w:szCs w:val="24"/>
              </w:rPr>
            </w:pPr>
          </w:p>
          <w:p w14:paraId="228AC2B7" w14:textId="77777777" w:rsidR="00D1414E" w:rsidRPr="00A969CA" w:rsidRDefault="00D1414E">
            <w:pPr>
              <w:rPr>
                <w:rFonts w:cs="Arial"/>
                <w:b/>
                <w:bCs/>
                <w:szCs w:val="24"/>
              </w:rPr>
            </w:pPr>
          </w:p>
          <w:p w14:paraId="405C9C47" w14:textId="77777777" w:rsidR="00D1414E" w:rsidRPr="00A969CA" w:rsidRDefault="00D1414E">
            <w:pPr>
              <w:rPr>
                <w:rFonts w:cs="Arial"/>
                <w:b/>
                <w:bCs/>
                <w:szCs w:val="24"/>
              </w:rPr>
            </w:pPr>
          </w:p>
          <w:p w14:paraId="3BE439AB" w14:textId="77777777" w:rsidR="00D1414E" w:rsidRPr="00A969CA" w:rsidRDefault="00D1414E">
            <w:pPr>
              <w:rPr>
                <w:rFonts w:cs="Arial"/>
                <w:b/>
                <w:bCs/>
                <w:szCs w:val="24"/>
              </w:rPr>
            </w:pPr>
          </w:p>
          <w:p w14:paraId="3D8521D9" w14:textId="77777777" w:rsidR="00D1414E" w:rsidRPr="00A969CA" w:rsidRDefault="00D1414E">
            <w:pPr>
              <w:rPr>
                <w:rFonts w:cs="Arial"/>
                <w:b/>
                <w:bCs/>
                <w:szCs w:val="24"/>
              </w:rPr>
            </w:pPr>
          </w:p>
          <w:p w14:paraId="37705BAC" w14:textId="77777777" w:rsidR="00D1414E" w:rsidRPr="00A969CA" w:rsidRDefault="00D1414E">
            <w:pPr>
              <w:rPr>
                <w:rFonts w:cs="Arial"/>
                <w:b/>
                <w:bCs/>
                <w:szCs w:val="24"/>
              </w:rPr>
            </w:pPr>
          </w:p>
          <w:p w14:paraId="6C79A727" w14:textId="77777777" w:rsidR="00D1414E" w:rsidRPr="00A969CA" w:rsidRDefault="00D1414E">
            <w:pPr>
              <w:rPr>
                <w:rFonts w:cs="Arial"/>
                <w:b/>
                <w:bCs/>
                <w:szCs w:val="24"/>
              </w:rPr>
            </w:pPr>
          </w:p>
        </w:tc>
        <w:tc>
          <w:tcPr>
            <w:tcW w:w="4111" w:type="dxa"/>
          </w:tcPr>
          <w:p w14:paraId="120E82ED" w14:textId="73D0274D" w:rsidR="00D1414E" w:rsidRPr="00DE7C31" w:rsidRDefault="000E5CC2">
            <w:pPr>
              <w:rPr>
                <w:rFonts w:cs="Arial"/>
                <w:b/>
                <w:bCs/>
                <w:szCs w:val="24"/>
              </w:rPr>
            </w:pPr>
            <w:r>
              <w:rPr>
                <w:rFonts w:cs="Arial"/>
                <w:b/>
                <w:bCs/>
                <w:szCs w:val="24"/>
              </w:rPr>
              <w:t>S</w:t>
            </w:r>
            <w:r w:rsidRPr="00712ACD">
              <w:rPr>
                <w:rFonts w:cs="Arial"/>
                <w:b/>
                <w:bCs/>
                <w:szCs w:val="24"/>
              </w:rPr>
              <w:t>lides</w:t>
            </w:r>
            <w:r w:rsidR="00D1414E" w:rsidRPr="00DE7C31">
              <w:rPr>
                <w:rFonts w:cs="Arial"/>
                <w:b/>
                <w:bCs/>
                <w:szCs w:val="24"/>
              </w:rPr>
              <w:t xml:space="preserve"> 9</w:t>
            </w:r>
            <w:r w:rsidR="005A203A" w:rsidRPr="005A203A">
              <w:rPr>
                <w:rFonts w:cs="Arial"/>
                <w:b/>
                <w:bCs/>
                <w:szCs w:val="24"/>
              </w:rPr>
              <w:t>–</w:t>
            </w:r>
            <w:r w:rsidR="00D1414E" w:rsidRPr="00DE7C31">
              <w:rPr>
                <w:rFonts w:cs="Arial"/>
                <w:b/>
                <w:bCs/>
                <w:szCs w:val="24"/>
              </w:rPr>
              <w:t>19</w:t>
            </w:r>
          </w:p>
          <w:p w14:paraId="51C16609" w14:textId="77777777" w:rsidR="00D1414E" w:rsidRDefault="00D1414E">
            <w:pPr>
              <w:rPr>
                <w:rFonts w:cs="Arial"/>
                <w:b/>
                <w:bCs/>
                <w:szCs w:val="24"/>
                <w:u w:val="single"/>
              </w:rPr>
            </w:pPr>
          </w:p>
          <w:p w14:paraId="631B09D4" w14:textId="31D01E1E" w:rsidR="00AC34C8" w:rsidRPr="00AC34C8" w:rsidRDefault="00AC34C8">
            <w:pPr>
              <w:rPr>
                <w:rFonts w:cs="Arial"/>
                <w:b/>
                <w:bCs/>
                <w:szCs w:val="24"/>
              </w:rPr>
            </w:pPr>
            <w:r w:rsidRPr="00AC34C8">
              <w:rPr>
                <w:rFonts w:cs="Arial"/>
                <w:b/>
                <w:bCs/>
                <w:szCs w:val="24"/>
              </w:rPr>
              <w:t xml:space="preserve">Slide 9: </w:t>
            </w:r>
            <w:r w:rsidRPr="00AC34C8">
              <w:rPr>
                <w:rFonts w:cs="Arial"/>
                <w:szCs w:val="24"/>
              </w:rPr>
              <w:t xml:space="preserve">Present </w:t>
            </w:r>
            <w:r w:rsidR="00C8721A">
              <w:rPr>
                <w:rFonts w:cs="Arial"/>
                <w:szCs w:val="24"/>
              </w:rPr>
              <w:t xml:space="preserve">the </w:t>
            </w:r>
            <w:r w:rsidRPr="00AC34C8">
              <w:rPr>
                <w:rFonts w:cs="Arial"/>
                <w:szCs w:val="24"/>
              </w:rPr>
              <w:t>new information slide.</w:t>
            </w:r>
            <w:r w:rsidRPr="00AC34C8">
              <w:rPr>
                <w:rFonts w:cs="Arial"/>
                <w:b/>
                <w:bCs/>
                <w:szCs w:val="24"/>
              </w:rPr>
              <w:t xml:space="preserve"> </w:t>
            </w:r>
          </w:p>
          <w:p w14:paraId="5FC83525" w14:textId="77777777" w:rsidR="00AC34C8" w:rsidRDefault="00AC34C8">
            <w:pPr>
              <w:rPr>
                <w:rFonts w:cs="Arial"/>
                <w:b/>
                <w:bCs/>
                <w:szCs w:val="24"/>
              </w:rPr>
            </w:pPr>
          </w:p>
          <w:p w14:paraId="037439FF" w14:textId="448F9899" w:rsidR="00D1414E" w:rsidRPr="00A969CA" w:rsidRDefault="00D1414E">
            <w:pPr>
              <w:rPr>
                <w:rFonts w:cs="Arial"/>
                <w:szCs w:val="24"/>
              </w:rPr>
            </w:pPr>
            <w:r w:rsidRPr="00DE7C31">
              <w:rPr>
                <w:rFonts w:cs="Arial"/>
                <w:b/>
                <w:bCs/>
                <w:szCs w:val="24"/>
              </w:rPr>
              <w:t>What is a care plan?</w:t>
            </w:r>
            <w:r w:rsidRPr="00A969CA">
              <w:rPr>
                <w:rFonts w:cs="Arial"/>
                <w:szCs w:val="24"/>
              </w:rPr>
              <w:t xml:space="preserve"> </w:t>
            </w:r>
          </w:p>
          <w:p w14:paraId="1CE18D22" w14:textId="482CB9B4" w:rsidR="00D1414E" w:rsidRPr="00A969CA" w:rsidRDefault="00D1414E">
            <w:pPr>
              <w:rPr>
                <w:rFonts w:cs="Arial"/>
                <w:szCs w:val="24"/>
              </w:rPr>
            </w:pPr>
            <w:r w:rsidRPr="00A969CA">
              <w:rPr>
                <w:rFonts w:cs="Arial"/>
                <w:szCs w:val="24"/>
              </w:rPr>
              <w:t xml:space="preserve">Instruct </w:t>
            </w:r>
            <w:r w:rsidR="00C11A21">
              <w:rPr>
                <w:rFonts w:cs="Arial"/>
                <w:szCs w:val="24"/>
              </w:rPr>
              <w:t>learner</w:t>
            </w:r>
            <w:r w:rsidRPr="00A969CA">
              <w:rPr>
                <w:rFonts w:cs="Arial"/>
                <w:szCs w:val="24"/>
              </w:rPr>
              <w:t xml:space="preserve">s that </w:t>
            </w:r>
            <w:r w:rsidR="00B34A9C">
              <w:rPr>
                <w:rFonts w:cs="Arial"/>
                <w:szCs w:val="24"/>
              </w:rPr>
              <w:t xml:space="preserve">they </w:t>
            </w:r>
            <w:r w:rsidRPr="00A969CA">
              <w:rPr>
                <w:rFonts w:cs="Arial"/>
                <w:szCs w:val="24"/>
              </w:rPr>
              <w:t xml:space="preserve">will now be looking at the definition of </w:t>
            </w:r>
            <w:r w:rsidR="00B34A9C">
              <w:rPr>
                <w:rFonts w:cs="Arial"/>
                <w:szCs w:val="24"/>
              </w:rPr>
              <w:t xml:space="preserve">a </w:t>
            </w:r>
            <w:r w:rsidRPr="00A969CA">
              <w:rPr>
                <w:rFonts w:cs="Arial"/>
                <w:szCs w:val="24"/>
              </w:rPr>
              <w:t xml:space="preserve">care plan and how it is used in </w:t>
            </w:r>
            <w:r w:rsidR="006C70A1">
              <w:rPr>
                <w:rFonts w:cs="Arial"/>
                <w:szCs w:val="24"/>
              </w:rPr>
              <w:t>healthcare</w:t>
            </w:r>
            <w:r w:rsidRPr="00A969CA">
              <w:rPr>
                <w:rFonts w:cs="Arial"/>
                <w:szCs w:val="24"/>
              </w:rPr>
              <w:t xml:space="preserve"> settings. </w:t>
            </w:r>
          </w:p>
          <w:p w14:paraId="7B8F53D2" w14:textId="77777777" w:rsidR="00DD1EDD" w:rsidRDefault="00DD1EDD">
            <w:pPr>
              <w:rPr>
                <w:rFonts w:cs="Arial"/>
                <w:szCs w:val="24"/>
              </w:rPr>
            </w:pPr>
          </w:p>
          <w:p w14:paraId="13F00C40" w14:textId="2B7179DA" w:rsidR="00D1414E" w:rsidRPr="00A969CA" w:rsidRDefault="00D1414E">
            <w:pPr>
              <w:rPr>
                <w:rFonts w:cs="Arial"/>
                <w:szCs w:val="24"/>
              </w:rPr>
            </w:pPr>
            <w:r w:rsidRPr="00DD1EDD">
              <w:rPr>
                <w:rFonts w:cs="Arial"/>
                <w:b/>
                <w:bCs/>
                <w:szCs w:val="24"/>
              </w:rPr>
              <w:t>Note:</w:t>
            </w:r>
            <w:r w:rsidRPr="00A969CA">
              <w:rPr>
                <w:rFonts w:cs="Arial"/>
                <w:szCs w:val="24"/>
              </w:rPr>
              <w:t xml:space="preserve"> </w:t>
            </w:r>
            <w:r w:rsidR="00C11A21">
              <w:rPr>
                <w:rFonts w:cs="Arial"/>
                <w:szCs w:val="24"/>
              </w:rPr>
              <w:t>Learner</w:t>
            </w:r>
            <w:r w:rsidRPr="00A969CA">
              <w:rPr>
                <w:rFonts w:cs="Arial"/>
                <w:szCs w:val="24"/>
              </w:rPr>
              <w:t xml:space="preserve">s will now need internet access or a paper copy of the </w:t>
            </w:r>
            <w:r w:rsidR="00B34A9C">
              <w:rPr>
                <w:rFonts w:cs="Arial"/>
                <w:szCs w:val="24"/>
              </w:rPr>
              <w:t>‘</w:t>
            </w:r>
            <w:r w:rsidRPr="00A969CA">
              <w:rPr>
                <w:rFonts w:cs="Arial"/>
                <w:szCs w:val="24"/>
              </w:rPr>
              <w:t>Personalised care and support handbook</w:t>
            </w:r>
            <w:r w:rsidR="00B34A9C">
              <w:rPr>
                <w:rFonts w:cs="Arial"/>
                <w:szCs w:val="24"/>
              </w:rPr>
              <w:t>’</w:t>
            </w:r>
            <w:r w:rsidR="00B34A9C" w:rsidRPr="00A969CA">
              <w:rPr>
                <w:rFonts w:cs="Arial"/>
                <w:szCs w:val="24"/>
              </w:rPr>
              <w:t xml:space="preserve"> </w:t>
            </w:r>
            <w:r w:rsidRPr="00A969CA">
              <w:rPr>
                <w:rFonts w:cs="Arial"/>
                <w:szCs w:val="24"/>
              </w:rPr>
              <w:t>to access the reading resource.</w:t>
            </w:r>
          </w:p>
          <w:p w14:paraId="7B129DE2" w14:textId="77777777" w:rsidR="00D1414E" w:rsidRPr="00A969CA" w:rsidRDefault="00D1414E">
            <w:pPr>
              <w:rPr>
                <w:rFonts w:cs="Arial"/>
                <w:szCs w:val="24"/>
              </w:rPr>
            </w:pPr>
          </w:p>
          <w:p w14:paraId="6EE1F7D0" w14:textId="1371E9F1" w:rsidR="00D1414E" w:rsidRPr="00A969CA" w:rsidRDefault="00D1414E" w:rsidP="00DE7C31">
            <w:pPr>
              <w:spacing w:line="259" w:lineRule="auto"/>
              <w:rPr>
                <w:rFonts w:cs="Arial"/>
                <w:szCs w:val="24"/>
                <w:lang w:val="en-US"/>
              </w:rPr>
            </w:pPr>
            <w:r w:rsidRPr="00A969CA">
              <w:rPr>
                <w:rFonts w:eastAsia="Arial" w:cs="Arial"/>
                <w:color w:val="000000" w:themeColor="text1"/>
                <w:szCs w:val="24"/>
                <w:lang w:val="en-US"/>
              </w:rPr>
              <w:t xml:space="preserve">Reading resource link: </w:t>
            </w:r>
            <w:hyperlink r:id="rId15">
              <w:r w:rsidRPr="00A969CA">
                <w:rPr>
                  <w:rStyle w:val="Hyperlink"/>
                  <w:rFonts w:eastAsia="Arial" w:cs="Arial"/>
                  <w:szCs w:val="24"/>
                  <w:lang w:val="en-US"/>
                </w:rPr>
                <w:t>https://www.england.nhs.uk/wp-content/uploads/2016/04/core-info-care-support-planning-1.pdf</w:t>
              </w:r>
            </w:hyperlink>
          </w:p>
          <w:p w14:paraId="6DECD54E" w14:textId="77777777" w:rsidR="00D1414E" w:rsidRPr="00A969CA" w:rsidRDefault="00D1414E">
            <w:pPr>
              <w:rPr>
                <w:rFonts w:cs="Arial"/>
                <w:szCs w:val="24"/>
              </w:rPr>
            </w:pPr>
          </w:p>
          <w:p w14:paraId="597FCBE3" w14:textId="7C34E5BC" w:rsidR="00AC34C8" w:rsidRPr="005B2A61" w:rsidRDefault="00D1414E">
            <w:pPr>
              <w:rPr>
                <w:rFonts w:cs="Arial"/>
                <w:b/>
                <w:szCs w:val="24"/>
              </w:rPr>
            </w:pPr>
            <w:r w:rsidRPr="00DE7C31">
              <w:rPr>
                <w:rFonts w:cs="Arial"/>
                <w:b/>
                <w:bCs/>
                <w:szCs w:val="24"/>
              </w:rPr>
              <w:t>Slide 10</w:t>
            </w:r>
            <w:r w:rsidR="00AC34C8">
              <w:rPr>
                <w:rFonts w:cs="Arial"/>
                <w:b/>
                <w:bCs/>
                <w:szCs w:val="24"/>
              </w:rPr>
              <w:t>:</w:t>
            </w:r>
          </w:p>
          <w:p w14:paraId="2D5FD00F" w14:textId="640EE399" w:rsidR="00D1414E" w:rsidRPr="00A969CA" w:rsidRDefault="000E5CC2">
            <w:pPr>
              <w:rPr>
                <w:rFonts w:cs="Arial"/>
                <w:szCs w:val="24"/>
              </w:rPr>
            </w:pPr>
            <w:r>
              <w:rPr>
                <w:rFonts w:cs="Arial"/>
                <w:szCs w:val="24"/>
              </w:rPr>
              <w:t>Introduce the r</w:t>
            </w:r>
            <w:r w:rsidR="00D1414E" w:rsidRPr="00DE7C31">
              <w:rPr>
                <w:rFonts w:cs="Arial"/>
                <w:szCs w:val="24"/>
              </w:rPr>
              <w:t>eading and reflection task</w:t>
            </w:r>
            <w:r>
              <w:rPr>
                <w:rFonts w:cs="Arial"/>
                <w:szCs w:val="24"/>
              </w:rPr>
              <w:t>. Advise</w:t>
            </w:r>
            <w:r w:rsidR="00D1414E" w:rsidRPr="00A969CA">
              <w:rPr>
                <w:rFonts w:cs="Arial"/>
                <w:szCs w:val="24"/>
              </w:rPr>
              <w:t xml:space="preserve"> that this part of the lesson will be looking at the care planning cycle. They will need to use the resource referenced below</w:t>
            </w:r>
            <w:r w:rsidR="00B34A9C">
              <w:rPr>
                <w:rFonts w:cs="Arial"/>
                <w:szCs w:val="24"/>
              </w:rPr>
              <w:t>. L</w:t>
            </w:r>
            <w:r w:rsidR="00C11A21">
              <w:rPr>
                <w:rFonts w:cs="Arial"/>
                <w:szCs w:val="24"/>
              </w:rPr>
              <w:t>earner</w:t>
            </w:r>
            <w:r w:rsidR="00D1414E" w:rsidRPr="00A969CA">
              <w:rPr>
                <w:rFonts w:cs="Arial"/>
                <w:szCs w:val="24"/>
              </w:rPr>
              <w:t xml:space="preserve">s will need to either access this via the internet or with a paper copy. </w:t>
            </w:r>
          </w:p>
          <w:p w14:paraId="4FBD91D6" w14:textId="77777777" w:rsidR="00D1414E" w:rsidRPr="00A969CA" w:rsidRDefault="00D1414E">
            <w:pPr>
              <w:rPr>
                <w:rFonts w:cs="Arial"/>
                <w:szCs w:val="24"/>
              </w:rPr>
            </w:pPr>
          </w:p>
          <w:p w14:paraId="36909609" w14:textId="23438E2D" w:rsidR="00D1414E" w:rsidRPr="00A969CA" w:rsidRDefault="00D1414E">
            <w:pPr>
              <w:spacing w:line="259" w:lineRule="auto"/>
              <w:rPr>
                <w:rFonts w:eastAsia="Arial" w:cs="Arial"/>
                <w:szCs w:val="24"/>
              </w:rPr>
            </w:pPr>
            <w:r w:rsidRPr="00A969CA">
              <w:rPr>
                <w:rFonts w:cs="Arial"/>
                <w:szCs w:val="24"/>
              </w:rPr>
              <w:t xml:space="preserve">Direct </w:t>
            </w:r>
            <w:r w:rsidR="00C11A21">
              <w:rPr>
                <w:rFonts w:cs="Arial"/>
                <w:szCs w:val="24"/>
              </w:rPr>
              <w:t>learner</w:t>
            </w:r>
            <w:r w:rsidRPr="00A969CA">
              <w:rPr>
                <w:rFonts w:cs="Arial"/>
                <w:szCs w:val="24"/>
              </w:rPr>
              <w:t xml:space="preserve">s to the </w:t>
            </w:r>
            <w:r w:rsidR="00B34A9C">
              <w:rPr>
                <w:rFonts w:cs="Arial"/>
                <w:szCs w:val="24"/>
              </w:rPr>
              <w:t>‘</w:t>
            </w:r>
            <w:r w:rsidRPr="00A969CA">
              <w:rPr>
                <w:rFonts w:cs="Arial"/>
                <w:szCs w:val="24"/>
              </w:rPr>
              <w:t>Reading and reflection task section</w:t>
            </w:r>
            <w:r w:rsidR="00B34A9C">
              <w:rPr>
                <w:rFonts w:cs="Arial"/>
                <w:szCs w:val="24"/>
              </w:rPr>
              <w:t>’</w:t>
            </w:r>
            <w:r w:rsidRPr="00A969CA">
              <w:rPr>
                <w:rFonts w:cs="Arial"/>
                <w:szCs w:val="24"/>
              </w:rPr>
              <w:t xml:space="preserve"> of the </w:t>
            </w:r>
            <w:r w:rsidR="00C11A21">
              <w:rPr>
                <w:rFonts w:cs="Arial"/>
                <w:szCs w:val="24"/>
              </w:rPr>
              <w:t>learner</w:t>
            </w:r>
            <w:r w:rsidRPr="00A969CA">
              <w:rPr>
                <w:rFonts w:cs="Arial"/>
                <w:szCs w:val="24"/>
              </w:rPr>
              <w:t xml:space="preserve"> workbook</w:t>
            </w:r>
            <w:r w:rsidR="00AC34C8">
              <w:rPr>
                <w:rFonts w:cs="Arial"/>
                <w:szCs w:val="24"/>
              </w:rPr>
              <w:t>, block 1</w:t>
            </w:r>
            <w:r w:rsidR="00323F28">
              <w:rPr>
                <w:rFonts w:cs="Arial"/>
                <w:szCs w:val="24"/>
              </w:rPr>
              <w:t>,</w:t>
            </w:r>
            <w:r w:rsidR="00AC34C8">
              <w:rPr>
                <w:rFonts w:cs="Arial"/>
                <w:szCs w:val="24"/>
              </w:rPr>
              <w:t xml:space="preserve"> task 2</w:t>
            </w:r>
            <w:r w:rsidRPr="00A969CA">
              <w:rPr>
                <w:rFonts w:cs="Arial"/>
                <w:szCs w:val="24"/>
              </w:rPr>
              <w:t>.</w:t>
            </w:r>
          </w:p>
          <w:p w14:paraId="63D8A232" w14:textId="77777777" w:rsidR="00D1414E" w:rsidRPr="00A969CA" w:rsidRDefault="00D1414E">
            <w:pPr>
              <w:rPr>
                <w:rFonts w:cs="Arial"/>
                <w:szCs w:val="24"/>
              </w:rPr>
            </w:pPr>
            <w:r w:rsidRPr="00A969CA">
              <w:rPr>
                <w:rFonts w:cs="Arial"/>
                <w:szCs w:val="24"/>
              </w:rPr>
              <w:t xml:space="preserve"> </w:t>
            </w:r>
          </w:p>
          <w:p w14:paraId="08D34A95" w14:textId="1B2BA014" w:rsidR="00D1414E" w:rsidRPr="00A969CA" w:rsidRDefault="00D1414E">
            <w:pPr>
              <w:rPr>
                <w:rFonts w:eastAsia="Arial" w:cs="Arial"/>
                <w:color w:val="000000" w:themeColor="text1"/>
                <w:szCs w:val="24"/>
              </w:rPr>
            </w:pPr>
            <w:r w:rsidRPr="00A969CA">
              <w:rPr>
                <w:rFonts w:eastAsia="Arial" w:cs="Arial"/>
                <w:color w:val="000000" w:themeColor="text1"/>
                <w:szCs w:val="24"/>
              </w:rPr>
              <w:t xml:space="preserve">The </w:t>
            </w:r>
            <w:r w:rsidR="00C11A21">
              <w:rPr>
                <w:rFonts w:eastAsia="Arial" w:cs="Arial"/>
                <w:color w:val="000000" w:themeColor="text1"/>
                <w:szCs w:val="24"/>
              </w:rPr>
              <w:t>tutor</w:t>
            </w:r>
            <w:r w:rsidRPr="00A969CA">
              <w:rPr>
                <w:rFonts w:eastAsia="Arial" w:cs="Arial"/>
                <w:color w:val="000000" w:themeColor="text1"/>
                <w:szCs w:val="24"/>
              </w:rPr>
              <w:t xml:space="preserve"> may circulate during the reading task and highlight key areas </w:t>
            </w:r>
            <w:r w:rsidR="00B34A9C">
              <w:rPr>
                <w:rFonts w:eastAsia="Arial" w:cs="Arial"/>
                <w:color w:val="000000" w:themeColor="text1"/>
                <w:szCs w:val="24"/>
              </w:rPr>
              <w:t>to</w:t>
            </w:r>
            <w:r w:rsidR="00B34A9C" w:rsidRPr="00A969CA">
              <w:rPr>
                <w:rFonts w:eastAsia="Arial" w:cs="Arial"/>
                <w:color w:val="000000" w:themeColor="text1"/>
                <w:szCs w:val="24"/>
              </w:rPr>
              <w:t xml:space="preserve"> </w:t>
            </w:r>
            <w:r w:rsidRPr="00A969CA">
              <w:rPr>
                <w:rFonts w:eastAsia="Arial" w:cs="Arial"/>
                <w:color w:val="000000" w:themeColor="text1"/>
                <w:szCs w:val="24"/>
              </w:rPr>
              <w:t xml:space="preserve">focus on </w:t>
            </w:r>
            <w:r w:rsidR="000F5EB6">
              <w:rPr>
                <w:rFonts w:eastAsia="Arial" w:cs="Arial"/>
                <w:color w:val="000000" w:themeColor="text1"/>
                <w:szCs w:val="24"/>
              </w:rPr>
              <w:t>in</w:t>
            </w:r>
            <w:r w:rsidRPr="00A969CA">
              <w:rPr>
                <w:rFonts w:eastAsia="Arial" w:cs="Arial"/>
                <w:color w:val="000000" w:themeColor="text1"/>
                <w:szCs w:val="24"/>
              </w:rPr>
              <w:t xml:space="preserve"> the document if needed. </w:t>
            </w:r>
          </w:p>
          <w:p w14:paraId="4D8838CC" w14:textId="77777777" w:rsidR="00D1414E" w:rsidRPr="00A969CA" w:rsidRDefault="00D1414E">
            <w:pPr>
              <w:spacing w:line="259" w:lineRule="auto"/>
              <w:rPr>
                <w:rFonts w:cs="Arial"/>
                <w:szCs w:val="24"/>
              </w:rPr>
            </w:pPr>
          </w:p>
          <w:p w14:paraId="2492798C" w14:textId="2DB659D7" w:rsidR="00D1414E" w:rsidRDefault="00D1414E">
            <w:pPr>
              <w:spacing w:line="259" w:lineRule="auto"/>
              <w:rPr>
                <w:rFonts w:eastAsia="Arial" w:cs="Arial"/>
                <w:szCs w:val="24"/>
                <w:lang w:val="en-US"/>
              </w:rPr>
            </w:pPr>
            <w:r w:rsidRPr="00A969CA">
              <w:rPr>
                <w:rFonts w:eastAsia="Arial" w:cs="Arial"/>
                <w:szCs w:val="24"/>
                <w:lang w:val="en-US"/>
              </w:rPr>
              <w:t xml:space="preserve">Allow </w:t>
            </w:r>
            <w:r w:rsidR="00C11A21">
              <w:rPr>
                <w:rFonts w:eastAsia="Arial" w:cs="Arial"/>
                <w:szCs w:val="24"/>
                <w:lang w:val="en-US"/>
              </w:rPr>
              <w:t>learner</w:t>
            </w:r>
            <w:r w:rsidRPr="00A969CA">
              <w:rPr>
                <w:rFonts w:eastAsia="Arial" w:cs="Arial"/>
                <w:szCs w:val="24"/>
                <w:lang w:val="en-US"/>
              </w:rPr>
              <w:t xml:space="preserve">s 20 minutes </w:t>
            </w:r>
            <w:r w:rsidR="007D5639">
              <w:rPr>
                <w:rFonts w:eastAsia="Arial" w:cs="Arial"/>
                <w:szCs w:val="24"/>
                <w:lang w:val="en-US"/>
              </w:rPr>
              <w:t>for this</w:t>
            </w:r>
            <w:r w:rsidRPr="00A969CA">
              <w:rPr>
                <w:rFonts w:eastAsia="Arial" w:cs="Arial"/>
                <w:szCs w:val="24"/>
                <w:lang w:val="en-US"/>
              </w:rPr>
              <w:t xml:space="preserve"> activity. Encourage </w:t>
            </w:r>
            <w:r w:rsidR="00C11A21">
              <w:rPr>
                <w:rFonts w:eastAsia="Arial" w:cs="Arial"/>
                <w:szCs w:val="24"/>
                <w:lang w:val="en-US"/>
              </w:rPr>
              <w:t>learner</w:t>
            </w:r>
            <w:r w:rsidRPr="00A969CA">
              <w:rPr>
                <w:rFonts w:eastAsia="Arial" w:cs="Arial"/>
                <w:szCs w:val="24"/>
                <w:lang w:val="en-US"/>
              </w:rPr>
              <w:t xml:space="preserve">s </w:t>
            </w:r>
            <w:r w:rsidR="00B34A9C">
              <w:rPr>
                <w:rFonts w:eastAsia="Arial" w:cs="Arial"/>
                <w:szCs w:val="24"/>
                <w:lang w:val="en-US"/>
              </w:rPr>
              <w:t xml:space="preserve">to </w:t>
            </w:r>
            <w:r w:rsidRPr="00A969CA">
              <w:rPr>
                <w:rFonts w:eastAsia="Arial" w:cs="Arial"/>
                <w:szCs w:val="24"/>
                <w:lang w:val="en-US"/>
              </w:rPr>
              <w:t xml:space="preserve">attempt the extension task if they </w:t>
            </w:r>
            <w:r w:rsidR="00B34A9C">
              <w:rPr>
                <w:rFonts w:eastAsia="Arial" w:cs="Arial"/>
                <w:szCs w:val="24"/>
                <w:lang w:val="en-US"/>
              </w:rPr>
              <w:t xml:space="preserve">finish </w:t>
            </w:r>
            <w:r w:rsidRPr="00A969CA">
              <w:rPr>
                <w:rFonts w:eastAsia="Arial" w:cs="Arial"/>
                <w:szCs w:val="24"/>
                <w:lang w:val="en-US"/>
              </w:rPr>
              <w:t xml:space="preserve">early. </w:t>
            </w:r>
          </w:p>
          <w:p w14:paraId="6E547A92" w14:textId="77777777" w:rsidR="00B34A9C" w:rsidRPr="00A969CA" w:rsidRDefault="00B34A9C">
            <w:pPr>
              <w:spacing w:line="259" w:lineRule="auto"/>
              <w:rPr>
                <w:rFonts w:cs="Arial"/>
                <w:szCs w:val="24"/>
              </w:rPr>
            </w:pPr>
          </w:p>
          <w:p w14:paraId="224DB552" w14:textId="77777777" w:rsidR="00D1414E" w:rsidRPr="00A969CA" w:rsidRDefault="00D1414E">
            <w:pPr>
              <w:spacing w:line="259" w:lineRule="auto"/>
              <w:rPr>
                <w:rFonts w:cs="Arial"/>
                <w:szCs w:val="24"/>
              </w:rPr>
            </w:pPr>
            <w:r w:rsidRPr="0000543D">
              <w:rPr>
                <w:rFonts w:cs="Arial"/>
                <w:b/>
                <w:bCs/>
                <w:szCs w:val="24"/>
              </w:rPr>
              <w:t>Extension:</w:t>
            </w:r>
            <w:r w:rsidRPr="00A969CA">
              <w:rPr>
                <w:rFonts w:cs="Arial"/>
                <w:szCs w:val="24"/>
              </w:rPr>
              <w:t xml:space="preserve"> Evaluate the usefulness of the resource for practitioners when providing personalised care planning.</w:t>
            </w:r>
          </w:p>
          <w:p w14:paraId="1A31CCE1" w14:textId="77777777" w:rsidR="00D1414E" w:rsidRPr="00A969CA" w:rsidRDefault="00D1414E">
            <w:pPr>
              <w:spacing w:line="259" w:lineRule="auto"/>
              <w:rPr>
                <w:rFonts w:eastAsia="Arial" w:cs="Arial"/>
                <w:szCs w:val="24"/>
              </w:rPr>
            </w:pPr>
          </w:p>
          <w:p w14:paraId="038D8F29" w14:textId="6CBC8704" w:rsidR="00D1414E" w:rsidRPr="00A969CA" w:rsidRDefault="00B34A9C">
            <w:pPr>
              <w:spacing w:line="259" w:lineRule="auto"/>
              <w:rPr>
                <w:rFonts w:eastAsia="Arial" w:cs="Arial"/>
                <w:color w:val="000000" w:themeColor="text1"/>
                <w:szCs w:val="24"/>
              </w:rPr>
            </w:pPr>
            <w:r>
              <w:rPr>
                <w:rFonts w:cs="Arial"/>
                <w:szCs w:val="24"/>
              </w:rPr>
              <w:t xml:space="preserve">After </w:t>
            </w:r>
            <w:r w:rsidR="00D1414E" w:rsidRPr="00A969CA">
              <w:rPr>
                <w:rFonts w:cs="Arial"/>
                <w:szCs w:val="24"/>
              </w:rPr>
              <w:t xml:space="preserve">the 20 minutes </w:t>
            </w:r>
            <w:r>
              <w:rPr>
                <w:rFonts w:cs="Arial"/>
                <w:szCs w:val="24"/>
              </w:rPr>
              <w:t xml:space="preserve">for </w:t>
            </w:r>
            <w:r w:rsidR="00D1414E" w:rsidRPr="00A969CA">
              <w:rPr>
                <w:rFonts w:cs="Arial"/>
                <w:szCs w:val="24"/>
              </w:rPr>
              <w:t>the reading task</w:t>
            </w:r>
            <w:r>
              <w:rPr>
                <w:rFonts w:cs="Arial"/>
                <w:szCs w:val="24"/>
              </w:rPr>
              <w:t xml:space="preserve">, </w:t>
            </w:r>
            <w:r w:rsidR="00D1414E" w:rsidRPr="00A969CA">
              <w:rPr>
                <w:rFonts w:cs="Arial"/>
                <w:szCs w:val="24"/>
              </w:rPr>
              <w:t>go through each slide.</w:t>
            </w:r>
            <w:r w:rsidR="00D1414E" w:rsidRPr="00A969CA">
              <w:rPr>
                <w:rFonts w:eastAsia="Arial" w:cs="Arial"/>
                <w:color w:val="000000" w:themeColor="text1"/>
                <w:szCs w:val="24"/>
              </w:rPr>
              <w:t xml:space="preserve"> Provide </w:t>
            </w:r>
            <w:r w:rsidR="00C11A21">
              <w:rPr>
                <w:rFonts w:eastAsia="Arial" w:cs="Arial"/>
                <w:color w:val="000000" w:themeColor="text1"/>
                <w:szCs w:val="24"/>
              </w:rPr>
              <w:t>learner</w:t>
            </w:r>
            <w:r w:rsidR="00D1414E" w:rsidRPr="00A969CA">
              <w:rPr>
                <w:rFonts w:eastAsia="Arial" w:cs="Arial"/>
                <w:color w:val="000000" w:themeColor="text1"/>
                <w:szCs w:val="24"/>
              </w:rPr>
              <w:t xml:space="preserve">s the opportunity to </w:t>
            </w:r>
            <w:r>
              <w:rPr>
                <w:rFonts w:eastAsia="Arial" w:cs="Arial"/>
                <w:color w:val="000000" w:themeColor="text1"/>
                <w:szCs w:val="24"/>
              </w:rPr>
              <w:t xml:space="preserve">report </w:t>
            </w:r>
            <w:r w:rsidR="00D1414E" w:rsidRPr="00A969CA">
              <w:rPr>
                <w:rFonts w:eastAsia="Arial" w:cs="Arial"/>
                <w:color w:val="000000" w:themeColor="text1"/>
                <w:szCs w:val="24"/>
              </w:rPr>
              <w:t xml:space="preserve">their responses and make improvements. </w:t>
            </w:r>
          </w:p>
          <w:p w14:paraId="070F9EBD" w14:textId="77777777" w:rsidR="00DD1EDD" w:rsidRDefault="00DD1EDD">
            <w:pPr>
              <w:spacing w:line="259" w:lineRule="auto"/>
              <w:rPr>
                <w:rFonts w:cs="Arial"/>
                <w:szCs w:val="24"/>
              </w:rPr>
            </w:pPr>
          </w:p>
          <w:p w14:paraId="68B9CCF1" w14:textId="6DDBC455" w:rsidR="00D1414E" w:rsidRPr="00DD1EDD" w:rsidRDefault="00D1414E">
            <w:pPr>
              <w:spacing w:line="259" w:lineRule="auto"/>
              <w:rPr>
                <w:rFonts w:cs="Arial"/>
                <w:b/>
                <w:bCs/>
                <w:szCs w:val="24"/>
              </w:rPr>
            </w:pPr>
            <w:r w:rsidRPr="00DD1EDD">
              <w:rPr>
                <w:rFonts w:cs="Arial"/>
                <w:b/>
                <w:bCs/>
                <w:szCs w:val="24"/>
              </w:rPr>
              <w:t>Slides 11</w:t>
            </w:r>
            <w:r w:rsidR="005A203A" w:rsidRPr="005A203A">
              <w:rPr>
                <w:rFonts w:cs="Arial"/>
                <w:b/>
                <w:bCs/>
                <w:szCs w:val="24"/>
              </w:rPr>
              <w:t>–</w:t>
            </w:r>
            <w:r w:rsidRPr="00DD1EDD">
              <w:rPr>
                <w:rFonts w:cs="Arial"/>
                <w:b/>
                <w:bCs/>
                <w:szCs w:val="24"/>
              </w:rPr>
              <w:t xml:space="preserve">14 provide example </w:t>
            </w:r>
            <w:r w:rsidR="00601553" w:rsidRPr="00DD1EDD">
              <w:rPr>
                <w:rFonts w:cs="Arial"/>
                <w:b/>
                <w:bCs/>
                <w:szCs w:val="24"/>
              </w:rPr>
              <w:t>answers.</w:t>
            </w:r>
          </w:p>
          <w:p w14:paraId="3AF82A78" w14:textId="2CF54D1E" w:rsidR="00D1414E" w:rsidRDefault="00432E6D">
            <w:pPr>
              <w:spacing w:line="259" w:lineRule="auto"/>
              <w:rPr>
                <w:rFonts w:cs="Arial"/>
                <w:szCs w:val="24"/>
              </w:rPr>
            </w:pPr>
            <w:r>
              <w:rPr>
                <w:rFonts w:cs="Arial"/>
                <w:szCs w:val="24"/>
              </w:rPr>
              <w:t xml:space="preserve">Allow 10 minutes to go through these slides. </w:t>
            </w:r>
          </w:p>
          <w:p w14:paraId="79462DB7" w14:textId="77777777" w:rsidR="004C366B" w:rsidRPr="00A969CA" w:rsidRDefault="004C366B">
            <w:pPr>
              <w:spacing w:line="259" w:lineRule="auto"/>
              <w:rPr>
                <w:rFonts w:cs="Arial"/>
                <w:szCs w:val="24"/>
              </w:rPr>
            </w:pPr>
          </w:p>
          <w:p w14:paraId="7CDDF27C" w14:textId="131AAC5F" w:rsidR="00DD1EDD" w:rsidRPr="00DE7C31" w:rsidRDefault="00D1414E">
            <w:pPr>
              <w:spacing w:line="259" w:lineRule="auto"/>
              <w:rPr>
                <w:rFonts w:cs="Arial"/>
                <w:b/>
                <w:bCs/>
                <w:szCs w:val="24"/>
              </w:rPr>
            </w:pPr>
            <w:r w:rsidRPr="00DE7C31">
              <w:rPr>
                <w:rFonts w:cs="Arial"/>
                <w:b/>
                <w:bCs/>
                <w:szCs w:val="24"/>
              </w:rPr>
              <w:t>Slide</w:t>
            </w:r>
            <w:r w:rsidR="00B34A9C">
              <w:rPr>
                <w:rFonts w:cs="Arial"/>
                <w:b/>
                <w:bCs/>
                <w:szCs w:val="24"/>
              </w:rPr>
              <w:t>s</w:t>
            </w:r>
            <w:r w:rsidRPr="00DE7C31">
              <w:rPr>
                <w:rFonts w:cs="Arial"/>
                <w:b/>
                <w:bCs/>
                <w:szCs w:val="24"/>
              </w:rPr>
              <w:t xml:space="preserve"> 11</w:t>
            </w:r>
            <w:r w:rsidR="005A203A" w:rsidRPr="005A203A">
              <w:rPr>
                <w:rFonts w:cs="Arial"/>
                <w:b/>
                <w:bCs/>
                <w:szCs w:val="24"/>
              </w:rPr>
              <w:t>–</w:t>
            </w:r>
            <w:r w:rsidR="000E5CC2" w:rsidRPr="00DE7C31">
              <w:rPr>
                <w:rFonts w:cs="Arial"/>
                <w:b/>
                <w:bCs/>
                <w:szCs w:val="24"/>
              </w:rPr>
              <w:t>14</w:t>
            </w:r>
            <w:r w:rsidR="00DD1EDD">
              <w:rPr>
                <w:rFonts w:cs="Arial"/>
                <w:b/>
                <w:bCs/>
                <w:szCs w:val="24"/>
              </w:rPr>
              <w:t>:</w:t>
            </w:r>
          </w:p>
          <w:p w14:paraId="6F683B01" w14:textId="217C56F3" w:rsidR="00D1414E" w:rsidRPr="00A969CA" w:rsidRDefault="000E5CC2">
            <w:pPr>
              <w:spacing w:line="259" w:lineRule="auto"/>
              <w:rPr>
                <w:rFonts w:eastAsia="Arial" w:cs="Arial"/>
                <w:szCs w:val="24"/>
              </w:rPr>
            </w:pPr>
            <w:r>
              <w:rPr>
                <w:rFonts w:cs="Arial"/>
                <w:szCs w:val="24"/>
                <w:lang w:val="en-US"/>
              </w:rPr>
              <w:t xml:space="preserve">Answers provided on the slides. </w:t>
            </w:r>
          </w:p>
          <w:p w14:paraId="00282C71" w14:textId="77777777" w:rsidR="00D1414E" w:rsidRDefault="00D1414E">
            <w:pPr>
              <w:spacing w:line="259" w:lineRule="auto"/>
              <w:rPr>
                <w:rFonts w:cs="Arial"/>
                <w:szCs w:val="24"/>
                <w:lang w:val="en-US"/>
              </w:rPr>
            </w:pPr>
          </w:p>
          <w:p w14:paraId="60D7303F" w14:textId="77777777" w:rsidR="00DD1EDD" w:rsidRDefault="00D1414E">
            <w:pPr>
              <w:spacing w:line="259" w:lineRule="auto"/>
              <w:rPr>
                <w:rFonts w:cs="Arial"/>
                <w:b/>
                <w:bCs/>
                <w:szCs w:val="24"/>
              </w:rPr>
            </w:pPr>
            <w:r w:rsidRPr="00DE7C31">
              <w:rPr>
                <w:rFonts w:cs="Arial"/>
                <w:b/>
                <w:bCs/>
                <w:szCs w:val="24"/>
              </w:rPr>
              <w:t>Slide 15</w:t>
            </w:r>
            <w:r w:rsidR="00DD1EDD">
              <w:rPr>
                <w:rFonts w:cs="Arial"/>
                <w:b/>
                <w:bCs/>
                <w:szCs w:val="24"/>
              </w:rPr>
              <w:t>:</w:t>
            </w:r>
          </w:p>
          <w:p w14:paraId="235E0F9E" w14:textId="015375E2" w:rsidR="00764CDF" w:rsidRPr="00764CDF" w:rsidRDefault="00764CDF" w:rsidP="00764CDF">
            <w:pPr>
              <w:spacing w:line="259" w:lineRule="auto"/>
              <w:rPr>
                <w:rFonts w:cs="Arial"/>
                <w:szCs w:val="24"/>
                <w:lang w:val="en-US"/>
              </w:rPr>
            </w:pPr>
            <w:r w:rsidRPr="00764CDF">
              <w:rPr>
                <w:rFonts w:cs="Arial"/>
                <w:szCs w:val="24"/>
                <w:lang w:val="en-US"/>
              </w:rPr>
              <w:t xml:space="preserve">Allow another 10 minutes to go through </w:t>
            </w:r>
            <w:r>
              <w:rPr>
                <w:rFonts w:cs="Arial"/>
                <w:szCs w:val="24"/>
                <w:lang w:val="en-US"/>
              </w:rPr>
              <w:t>slides 15</w:t>
            </w:r>
            <w:r w:rsidR="005A203A" w:rsidRPr="005A203A">
              <w:rPr>
                <w:rFonts w:cs="Arial"/>
                <w:szCs w:val="24"/>
                <w:lang w:val="en-US"/>
              </w:rPr>
              <w:t>–</w:t>
            </w:r>
            <w:r w:rsidR="00C81F91">
              <w:rPr>
                <w:rFonts w:cs="Arial"/>
                <w:szCs w:val="24"/>
                <w:lang w:val="en-US"/>
              </w:rPr>
              <w:t>19.</w:t>
            </w:r>
          </w:p>
          <w:p w14:paraId="02C41EDB" w14:textId="6A89EF12" w:rsidR="000E5CC2" w:rsidRPr="00764CDF" w:rsidRDefault="000E5CC2">
            <w:pPr>
              <w:spacing w:line="259" w:lineRule="auto"/>
              <w:rPr>
                <w:rFonts w:cs="Arial"/>
                <w:szCs w:val="24"/>
                <w:lang w:val="en-US"/>
              </w:rPr>
            </w:pPr>
          </w:p>
          <w:p w14:paraId="203D9E9B" w14:textId="65F5DA9D" w:rsidR="00D1414E" w:rsidRPr="00A969CA" w:rsidRDefault="00D1414E">
            <w:pPr>
              <w:spacing w:line="259" w:lineRule="auto"/>
              <w:rPr>
                <w:rFonts w:cs="Arial"/>
                <w:szCs w:val="24"/>
              </w:rPr>
            </w:pPr>
            <w:r w:rsidRPr="00A969CA">
              <w:rPr>
                <w:rFonts w:cs="Arial"/>
                <w:szCs w:val="24"/>
              </w:rPr>
              <w:t>Extension task answer</w:t>
            </w:r>
            <w:r w:rsidR="00FB5F15">
              <w:rPr>
                <w:rFonts w:cs="Arial"/>
                <w:szCs w:val="24"/>
              </w:rPr>
              <w:t>.</w:t>
            </w:r>
            <w:r w:rsidRPr="00A969CA">
              <w:rPr>
                <w:rFonts w:cs="Arial"/>
                <w:szCs w:val="24"/>
              </w:rPr>
              <w:t xml:space="preserve"> </w:t>
            </w:r>
          </w:p>
          <w:p w14:paraId="76FA5295" w14:textId="79DE0982" w:rsidR="00D1414E" w:rsidRPr="00A969CA" w:rsidRDefault="00D1414E">
            <w:pPr>
              <w:spacing w:line="259" w:lineRule="auto"/>
              <w:rPr>
                <w:rFonts w:cs="Arial"/>
                <w:szCs w:val="24"/>
              </w:rPr>
            </w:pPr>
            <w:r w:rsidRPr="00A969CA">
              <w:rPr>
                <w:rFonts w:cs="Arial"/>
                <w:szCs w:val="24"/>
              </w:rPr>
              <w:t xml:space="preserve">For </w:t>
            </w:r>
            <w:r w:rsidR="00C11A21">
              <w:rPr>
                <w:rFonts w:cs="Arial"/>
                <w:szCs w:val="24"/>
              </w:rPr>
              <w:t>learner</w:t>
            </w:r>
            <w:r w:rsidRPr="00A969CA">
              <w:rPr>
                <w:rFonts w:cs="Arial"/>
                <w:szCs w:val="24"/>
              </w:rPr>
              <w:t xml:space="preserve">s who did not complete this, use this as an opportunity for a group discussion. </w:t>
            </w:r>
          </w:p>
          <w:p w14:paraId="0CF97994" w14:textId="77777777" w:rsidR="00D1414E" w:rsidRPr="00A969CA" w:rsidRDefault="00D1414E">
            <w:pPr>
              <w:rPr>
                <w:rFonts w:cs="Arial"/>
                <w:szCs w:val="24"/>
              </w:rPr>
            </w:pPr>
          </w:p>
          <w:p w14:paraId="6B328066" w14:textId="4457CFFB" w:rsidR="00DD1EDD" w:rsidRPr="00DE7C31" w:rsidRDefault="00D1414E">
            <w:pPr>
              <w:rPr>
                <w:rFonts w:cs="Arial"/>
                <w:b/>
                <w:bCs/>
                <w:szCs w:val="24"/>
              </w:rPr>
            </w:pPr>
            <w:r w:rsidRPr="00DE7C31">
              <w:rPr>
                <w:rFonts w:cs="Arial"/>
                <w:b/>
                <w:bCs/>
                <w:szCs w:val="24"/>
              </w:rPr>
              <w:t>Slide 16</w:t>
            </w:r>
            <w:r w:rsidR="00DD1EDD">
              <w:rPr>
                <w:rFonts w:cs="Arial"/>
                <w:b/>
                <w:bCs/>
                <w:szCs w:val="24"/>
              </w:rPr>
              <w:t>:</w:t>
            </w:r>
          </w:p>
          <w:p w14:paraId="5EC09396" w14:textId="2998A08A" w:rsidR="00D1414E" w:rsidRPr="00A969CA" w:rsidRDefault="00D1414E">
            <w:pPr>
              <w:rPr>
                <w:rFonts w:eastAsia="Arial" w:cs="Arial"/>
                <w:szCs w:val="24"/>
              </w:rPr>
            </w:pPr>
            <w:r w:rsidRPr="00A969CA">
              <w:rPr>
                <w:rFonts w:eastAsia="Arial" w:cs="Arial"/>
                <w:color w:val="000000" w:themeColor="text1"/>
                <w:szCs w:val="24"/>
                <w:lang w:val="en-US"/>
              </w:rPr>
              <w:t xml:space="preserve">Direct </w:t>
            </w:r>
            <w:r w:rsidR="00C11A21">
              <w:rPr>
                <w:rFonts w:eastAsia="Arial" w:cs="Arial"/>
                <w:color w:val="000000" w:themeColor="text1"/>
                <w:szCs w:val="24"/>
                <w:lang w:val="en-US"/>
              </w:rPr>
              <w:t>learner</w:t>
            </w:r>
            <w:r w:rsidRPr="00A969CA">
              <w:rPr>
                <w:rFonts w:eastAsia="Arial" w:cs="Arial"/>
                <w:color w:val="000000" w:themeColor="text1"/>
                <w:szCs w:val="24"/>
                <w:lang w:val="en-US"/>
              </w:rPr>
              <w:t>s to the care planning image in their workbooks.</w:t>
            </w:r>
            <w:r w:rsidR="000E5CC2">
              <w:rPr>
                <w:rFonts w:eastAsia="Arial" w:cs="Arial"/>
                <w:color w:val="000000" w:themeColor="text1"/>
                <w:szCs w:val="24"/>
                <w:lang w:val="en-US"/>
              </w:rPr>
              <w:t xml:space="preserve"> </w:t>
            </w:r>
            <w:r w:rsidRPr="00A969CA">
              <w:rPr>
                <w:rFonts w:eastAsia="Arial" w:cs="Arial"/>
                <w:color w:val="000000" w:themeColor="text1"/>
                <w:szCs w:val="24"/>
                <w:lang w:val="en-US"/>
              </w:rPr>
              <w:t>Briefly explain that this is a cycle</w:t>
            </w:r>
            <w:r w:rsidR="00B34A9C">
              <w:rPr>
                <w:rFonts w:eastAsia="Arial" w:cs="Arial"/>
                <w:color w:val="000000" w:themeColor="text1"/>
                <w:szCs w:val="24"/>
                <w:lang w:val="en-US"/>
              </w:rPr>
              <w:t xml:space="preserve">. It is </w:t>
            </w:r>
            <w:r w:rsidRPr="00A969CA">
              <w:rPr>
                <w:rFonts w:eastAsia="Arial" w:cs="Arial"/>
                <w:color w:val="000000" w:themeColor="text1"/>
                <w:szCs w:val="24"/>
                <w:lang w:val="en-US"/>
              </w:rPr>
              <w:t xml:space="preserve">a continuous loop of steps that </w:t>
            </w:r>
            <w:r w:rsidR="006C70A1">
              <w:rPr>
                <w:rFonts w:eastAsia="Arial" w:cs="Arial"/>
                <w:color w:val="000000" w:themeColor="text1"/>
                <w:szCs w:val="24"/>
                <w:lang w:val="en-US"/>
              </w:rPr>
              <w:t>healthcare</w:t>
            </w:r>
            <w:r w:rsidRPr="00A969CA">
              <w:rPr>
                <w:rFonts w:eastAsia="Arial" w:cs="Arial"/>
                <w:color w:val="000000" w:themeColor="text1"/>
                <w:szCs w:val="24"/>
                <w:lang w:val="en-US"/>
              </w:rPr>
              <w:t xml:space="preserve"> professionals go through when working with a service user </w:t>
            </w:r>
            <w:r w:rsidR="00B34A9C">
              <w:rPr>
                <w:rFonts w:eastAsia="Arial" w:cs="Arial"/>
                <w:color w:val="000000" w:themeColor="text1"/>
                <w:szCs w:val="24"/>
                <w:lang w:val="en-US"/>
              </w:rPr>
              <w:t xml:space="preserve">who has </w:t>
            </w:r>
            <w:r w:rsidRPr="00A969CA">
              <w:rPr>
                <w:rFonts w:eastAsia="Arial" w:cs="Arial"/>
                <w:color w:val="000000" w:themeColor="text1"/>
                <w:szCs w:val="24"/>
                <w:lang w:val="en-US"/>
              </w:rPr>
              <w:t xml:space="preserve">a care plan. Professionals should always be working through this cycle to ensure that </w:t>
            </w:r>
            <w:r w:rsidR="00B34A9C">
              <w:rPr>
                <w:rFonts w:eastAsia="Arial" w:cs="Arial"/>
                <w:color w:val="000000" w:themeColor="text1"/>
                <w:szCs w:val="24"/>
                <w:lang w:val="en-US"/>
              </w:rPr>
              <w:t>the</w:t>
            </w:r>
            <w:r w:rsidR="00B34A9C" w:rsidRPr="00A969CA">
              <w:rPr>
                <w:rFonts w:eastAsia="Arial" w:cs="Arial"/>
                <w:color w:val="000000" w:themeColor="text1"/>
                <w:szCs w:val="24"/>
                <w:lang w:val="en-US"/>
              </w:rPr>
              <w:t xml:space="preserve"> </w:t>
            </w:r>
            <w:r w:rsidRPr="00A969CA">
              <w:rPr>
                <w:rFonts w:eastAsia="Arial" w:cs="Arial"/>
                <w:color w:val="000000" w:themeColor="text1"/>
                <w:szCs w:val="24"/>
                <w:lang w:val="en-US"/>
              </w:rPr>
              <w:t>individual care plan meet</w:t>
            </w:r>
            <w:r w:rsidR="00B34A9C">
              <w:rPr>
                <w:rFonts w:eastAsia="Arial" w:cs="Arial"/>
                <w:color w:val="000000" w:themeColor="text1"/>
                <w:szCs w:val="24"/>
                <w:lang w:val="en-US"/>
              </w:rPr>
              <w:t>s</w:t>
            </w:r>
            <w:r w:rsidRPr="00A969CA">
              <w:rPr>
                <w:rFonts w:eastAsia="Arial" w:cs="Arial"/>
                <w:color w:val="000000" w:themeColor="text1"/>
                <w:szCs w:val="24"/>
                <w:lang w:val="en-US"/>
              </w:rPr>
              <w:t xml:space="preserve"> their needs appropriately and effectively.</w:t>
            </w:r>
          </w:p>
          <w:p w14:paraId="1CEAB8A3" w14:textId="77777777" w:rsidR="00D1414E" w:rsidRPr="00A969CA" w:rsidRDefault="00D1414E">
            <w:pPr>
              <w:rPr>
                <w:rFonts w:eastAsia="Arial" w:cs="Arial"/>
                <w:szCs w:val="24"/>
              </w:rPr>
            </w:pPr>
          </w:p>
          <w:p w14:paraId="5A031B48" w14:textId="5F538D98" w:rsidR="00DD1EDD" w:rsidRDefault="00D1414E">
            <w:pPr>
              <w:rPr>
                <w:rFonts w:eastAsia="Arial" w:cs="Arial"/>
                <w:b/>
                <w:bCs/>
                <w:szCs w:val="24"/>
              </w:rPr>
            </w:pPr>
            <w:r w:rsidRPr="00DE7C31">
              <w:rPr>
                <w:rFonts w:eastAsia="Arial" w:cs="Arial"/>
                <w:b/>
                <w:bCs/>
                <w:szCs w:val="24"/>
              </w:rPr>
              <w:t>Slides 17</w:t>
            </w:r>
            <w:r w:rsidR="005A203A" w:rsidRPr="005A203A">
              <w:rPr>
                <w:rFonts w:eastAsia="Arial" w:cs="Arial"/>
                <w:b/>
                <w:bCs/>
                <w:szCs w:val="24"/>
              </w:rPr>
              <w:t>–</w:t>
            </w:r>
            <w:r w:rsidRPr="00DE7C31">
              <w:rPr>
                <w:rFonts w:eastAsia="Arial" w:cs="Arial"/>
                <w:b/>
                <w:bCs/>
                <w:szCs w:val="24"/>
              </w:rPr>
              <w:t>18</w:t>
            </w:r>
            <w:r w:rsidR="00DD1EDD">
              <w:rPr>
                <w:rFonts w:eastAsia="Arial" w:cs="Arial"/>
                <w:b/>
                <w:bCs/>
                <w:szCs w:val="24"/>
              </w:rPr>
              <w:t>:</w:t>
            </w:r>
          </w:p>
          <w:p w14:paraId="73BA0234" w14:textId="007BAADE" w:rsidR="00D1414E" w:rsidRPr="00DE7C31" w:rsidRDefault="000E5CC2">
            <w:pPr>
              <w:rPr>
                <w:rFonts w:eastAsia="Arial" w:cs="Arial"/>
                <w:szCs w:val="24"/>
              </w:rPr>
            </w:pPr>
            <w:r>
              <w:rPr>
                <w:rFonts w:eastAsia="Arial" w:cs="Arial"/>
                <w:szCs w:val="24"/>
              </w:rPr>
              <w:t xml:space="preserve">Introduce </w:t>
            </w:r>
            <w:r w:rsidR="00C11A21">
              <w:rPr>
                <w:rFonts w:eastAsia="Arial" w:cs="Arial"/>
                <w:szCs w:val="24"/>
              </w:rPr>
              <w:t>learner</w:t>
            </w:r>
            <w:r>
              <w:rPr>
                <w:rFonts w:eastAsia="Arial" w:cs="Arial"/>
                <w:szCs w:val="24"/>
              </w:rPr>
              <w:t>s to t</w:t>
            </w:r>
            <w:r w:rsidR="00D1414E" w:rsidRPr="00DE7C31">
              <w:rPr>
                <w:rFonts w:eastAsia="Arial" w:cs="Arial"/>
                <w:szCs w:val="24"/>
              </w:rPr>
              <w:t xml:space="preserve">he NHS principles of care planning. </w:t>
            </w:r>
          </w:p>
          <w:p w14:paraId="35710509" w14:textId="2356C417" w:rsidR="00D1414E" w:rsidRPr="00A969CA" w:rsidRDefault="00D1414E">
            <w:pPr>
              <w:rPr>
                <w:rFonts w:eastAsia="Arial" w:cs="Arial"/>
                <w:szCs w:val="24"/>
              </w:rPr>
            </w:pPr>
            <w:r w:rsidRPr="00A969CA">
              <w:rPr>
                <w:rFonts w:eastAsia="Arial" w:cs="Arial"/>
                <w:szCs w:val="24"/>
              </w:rPr>
              <w:t>Four steps: Prepare,</w:t>
            </w:r>
            <w:r w:rsidR="00B34A9C" w:rsidRPr="00A969CA">
              <w:rPr>
                <w:rFonts w:eastAsia="Arial" w:cs="Arial"/>
                <w:szCs w:val="24"/>
              </w:rPr>
              <w:t xml:space="preserve"> discuss, document</w:t>
            </w:r>
            <w:r w:rsidR="00B34A9C">
              <w:rPr>
                <w:rFonts w:eastAsia="Arial" w:cs="Arial"/>
                <w:szCs w:val="24"/>
              </w:rPr>
              <w:t xml:space="preserve"> and </w:t>
            </w:r>
            <w:r w:rsidR="00B34A9C" w:rsidRPr="00A969CA">
              <w:rPr>
                <w:rFonts w:eastAsia="Arial" w:cs="Arial"/>
                <w:szCs w:val="24"/>
              </w:rPr>
              <w:t>review</w:t>
            </w:r>
            <w:r w:rsidR="00B34A9C">
              <w:rPr>
                <w:rFonts w:eastAsia="Arial" w:cs="Arial"/>
                <w:szCs w:val="24"/>
              </w:rPr>
              <w:t>.</w:t>
            </w:r>
          </w:p>
          <w:p w14:paraId="2CE8CFF5" w14:textId="76045527" w:rsidR="00D1414E" w:rsidRPr="00A969CA" w:rsidRDefault="000E5CC2">
            <w:pPr>
              <w:rPr>
                <w:rFonts w:eastAsia="Arial" w:cs="Arial"/>
                <w:szCs w:val="24"/>
                <w:lang w:val="en-US"/>
              </w:rPr>
            </w:pPr>
            <w:r w:rsidRPr="002A7DB6">
              <w:rPr>
                <w:rFonts w:eastAsia="Arial" w:cs="Arial"/>
                <w:szCs w:val="24"/>
              </w:rPr>
              <w:t xml:space="preserve">The </w:t>
            </w:r>
            <w:r>
              <w:rPr>
                <w:rFonts w:eastAsia="Arial" w:cs="Arial"/>
                <w:szCs w:val="24"/>
              </w:rPr>
              <w:t>s</w:t>
            </w:r>
            <w:r w:rsidR="00D1414E" w:rsidRPr="00A969CA">
              <w:rPr>
                <w:rFonts w:eastAsia="Arial" w:cs="Arial"/>
                <w:szCs w:val="24"/>
              </w:rPr>
              <w:t>lides provide an overview of each of these stages</w:t>
            </w:r>
            <w:r w:rsidR="00B34A9C">
              <w:rPr>
                <w:rFonts w:eastAsia="Arial" w:cs="Arial"/>
                <w:szCs w:val="24"/>
              </w:rPr>
              <w:t>. N</w:t>
            </w:r>
            <w:r w:rsidR="00D1414E" w:rsidRPr="00A969CA">
              <w:rPr>
                <w:rFonts w:eastAsia="Arial" w:cs="Arial"/>
                <w:szCs w:val="24"/>
              </w:rPr>
              <w:t xml:space="preserve">ominate </w:t>
            </w:r>
            <w:r w:rsidR="00C11A21">
              <w:rPr>
                <w:rFonts w:eastAsia="Arial" w:cs="Arial"/>
                <w:szCs w:val="24"/>
              </w:rPr>
              <w:t>learner</w:t>
            </w:r>
            <w:r w:rsidR="00D1414E" w:rsidRPr="00A969CA">
              <w:rPr>
                <w:rFonts w:eastAsia="Arial" w:cs="Arial"/>
                <w:szCs w:val="24"/>
              </w:rPr>
              <w:t xml:space="preserve">s to reach a </w:t>
            </w:r>
            <w:r w:rsidR="00B34A9C">
              <w:rPr>
                <w:rFonts w:eastAsia="Arial" w:cs="Arial"/>
                <w:szCs w:val="24"/>
              </w:rPr>
              <w:t>‘</w:t>
            </w:r>
            <w:r w:rsidR="00D1414E" w:rsidRPr="00A969CA">
              <w:rPr>
                <w:rFonts w:eastAsia="Arial" w:cs="Arial"/>
                <w:szCs w:val="24"/>
              </w:rPr>
              <w:t>step</w:t>
            </w:r>
            <w:r w:rsidR="00B34A9C">
              <w:rPr>
                <w:rFonts w:eastAsia="Arial" w:cs="Arial"/>
                <w:szCs w:val="24"/>
              </w:rPr>
              <w:t>’</w:t>
            </w:r>
            <w:r w:rsidR="00B34A9C" w:rsidRPr="00A969CA">
              <w:rPr>
                <w:rFonts w:eastAsia="Arial" w:cs="Arial"/>
                <w:szCs w:val="24"/>
              </w:rPr>
              <w:t xml:space="preserve"> </w:t>
            </w:r>
            <w:r w:rsidR="00D1414E" w:rsidRPr="00A969CA">
              <w:rPr>
                <w:rFonts w:eastAsia="Arial" w:cs="Arial"/>
                <w:szCs w:val="24"/>
              </w:rPr>
              <w:t xml:space="preserve">each. More information on the NHS principles of care planning can be found </w:t>
            </w:r>
            <w:r w:rsidR="000F5EB6">
              <w:rPr>
                <w:rFonts w:eastAsia="Arial" w:cs="Arial"/>
                <w:szCs w:val="24"/>
              </w:rPr>
              <w:t>in</w:t>
            </w:r>
            <w:r w:rsidR="00D1414E" w:rsidRPr="00A969CA">
              <w:rPr>
                <w:rFonts w:eastAsia="Arial" w:cs="Arial"/>
                <w:szCs w:val="24"/>
              </w:rPr>
              <w:t xml:space="preserve"> the reading resource if needed as a possible extended reading task: </w:t>
            </w:r>
            <w:hyperlink r:id="rId16">
              <w:r w:rsidR="00D1414E" w:rsidRPr="00A969CA">
                <w:rPr>
                  <w:rStyle w:val="Hyperlink"/>
                  <w:rFonts w:eastAsia="Arial" w:cs="Arial"/>
                  <w:szCs w:val="24"/>
                  <w:lang w:val="en-US"/>
                </w:rPr>
                <w:t>https://www.england.nhs.uk/wp-content/uploads/2016/04/core-info-care-support-planning-1.pdf</w:t>
              </w:r>
            </w:hyperlink>
            <w:r w:rsidR="00D1414E" w:rsidRPr="00A969CA">
              <w:rPr>
                <w:rFonts w:eastAsia="Arial" w:cs="Arial"/>
                <w:szCs w:val="24"/>
                <w:lang w:val="en-US"/>
              </w:rPr>
              <w:t xml:space="preserve"> (page 13).</w:t>
            </w:r>
          </w:p>
          <w:p w14:paraId="7A7EAE2F" w14:textId="77777777" w:rsidR="00D1414E" w:rsidRPr="00A969CA" w:rsidRDefault="00D1414E">
            <w:pPr>
              <w:rPr>
                <w:rFonts w:eastAsia="Arial" w:cs="Arial"/>
                <w:szCs w:val="24"/>
                <w:lang w:val="en-US"/>
              </w:rPr>
            </w:pPr>
          </w:p>
          <w:p w14:paraId="332C45A8" w14:textId="56F211E2" w:rsidR="000E5CC2" w:rsidRDefault="00D1414E">
            <w:pPr>
              <w:rPr>
                <w:rFonts w:eastAsia="Arial" w:cs="Arial"/>
                <w:b/>
                <w:bCs/>
                <w:szCs w:val="24"/>
                <w:lang w:val="en-US"/>
              </w:rPr>
            </w:pPr>
            <w:r w:rsidRPr="00DE7C31">
              <w:rPr>
                <w:rFonts w:eastAsia="Arial" w:cs="Arial"/>
                <w:b/>
                <w:bCs/>
                <w:szCs w:val="24"/>
                <w:lang w:val="en-US"/>
              </w:rPr>
              <w:t>Slide 19</w:t>
            </w:r>
            <w:r w:rsidR="00DD1EDD">
              <w:rPr>
                <w:rFonts w:eastAsia="Arial" w:cs="Arial"/>
                <w:b/>
                <w:bCs/>
                <w:szCs w:val="24"/>
                <w:lang w:val="en-US"/>
              </w:rPr>
              <w:t>:</w:t>
            </w:r>
          </w:p>
          <w:p w14:paraId="729D3F23" w14:textId="1F43B2A1" w:rsidR="00D1414E" w:rsidRPr="00A969CA" w:rsidRDefault="000E5CC2" w:rsidP="00DE7C31">
            <w:pPr>
              <w:rPr>
                <w:rFonts w:eastAsia="Arial" w:cs="Arial"/>
                <w:szCs w:val="24"/>
                <w:lang w:val="en-US"/>
              </w:rPr>
            </w:pPr>
            <w:r>
              <w:rPr>
                <w:rFonts w:eastAsia="Arial" w:cs="Arial"/>
                <w:szCs w:val="24"/>
                <w:lang w:val="en-US"/>
              </w:rPr>
              <w:t>Facilitate a w</w:t>
            </w:r>
            <w:r w:rsidR="00D1414E" w:rsidRPr="00DE7C31">
              <w:rPr>
                <w:rFonts w:eastAsia="Arial" w:cs="Arial"/>
                <w:szCs w:val="24"/>
                <w:lang w:val="en-US"/>
              </w:rPr>
              <w:t>hole</w:t>
            </w:r>
            <w:r w:rsidR="00481078">
              <w:rPr>
                <w:rFonts w:eastAsia="Arial" w:cs="Arial"/>
                <w:szCs w:val="24"/>
                <w:lang w:val="en-US"/>
              </w:rPr>
              <w:t>-</w:t>
            </w:r>
            <w:r w:rsidR="00D1414E" w:rsidRPr="00DE7C31">
              <w:rPr>
                <w:rFonts w:eastAsia="Arial" w:cs="Arial"/>
                <w:szCs w:val="24"/>
                <w:lang w:val="en-US"/>
              </w:rPr>
              <w:t xml:space="preserve">class discussion </w:t>
            </w:r>
            <w:r>
              <w:rPr>
                <w:rFonts w:eastAsia="Arial" w:cs="Arial"/>
                <w:szCs w:val="24"/>
                <w:lang w:val="en-US"/>
              </w:rPr>
              <w:t>about t</w:t>
            </w:r>
            <w:r w:rsidR="00D1414E" w:rsidRPr="00A969CA">
              <w:rPr>
                <w:rFonts w:eastAsia="Arial" w:cs="Arial"/>
                <w:szCs w:val="24"/>
                <w:lang w:val="en-US"/>
              </w:rPr>
              <w:t xml:space="preserve">he </w:t>
            </w:r>
            <w:r w:rsidR="00B34A9C" w:rsidRPr="00A969CA">
              <w:rPr>
                <w:rFonts w:eastAsia="Arial" w:cs="Arial"/>
                <w:szCs w:val="24"/>
                <w:lang w:val="en-US"/>
              </w:rPr>
              <w:t xml:space="preserve">care planning cycle </w:t>
            </w:r>
            <w:r w:rsidR="00D1414E" w:rsidRPr="00A969CA">
              <w:rPr>
                <w:rFonts w:eastAsia="Arial" w:cs="Arial"/>
                <w:szCs w:val="24"/>
                <w:lang w:val="en-US"/>
              </w:rPr>
              <w:t>v</w:t>
            </w:r>
            <w:r>
              <w:rPr>
                <w:rFonts w:eastAsia="Arial" w:cs="Arial"/>
                <w:szCs w:val="24"/>
                <w:lang w:val="en-US"/>
              </w:rPr>
              <w:t>ersu</w:t>
            </w:r>
            <w:r w:rsidR="00D1414E" w:rsidRPr="00A969CA">
              <w:rPr>
                <w:rFonts w:eastAsia="Arial" w:cs="Arial"/>
                <w:szCs w:val="24"/>
                <w:lang w:val="en-US"/>
              </w:rPr>
              <w:t xml:space="preserve">s NHS principles of </w:t>
            </w:r>
            <w:r w:rsidR="00B34A9C" w:rsidRPr="00A969CA">
              <w:rPr>
                <w:rFonts w:eastAsia="Arial" w:cs="Arial"/>
                <w:szCs w:val="24"/>
                <w:lang w:val="en-US"/>
              </w:rPr>
              <w:t>care planning</w:t>
            </w:r>
            <w:r w:rsidR="00D1414E" w:rsidRPr="00A969CA">
              <w:rPr>
                <w:rFonts w:eastAsia="Arial" w:cs="Arial"/>
                <w:szCs w:val="24"/>
                <w:lang w:val="en-US"/>
              </w:rPr>
              <w:t>.</w:t>
            </w:r>
          </w:p>
          <w:p w14:paraId="1934AC38" w14:textId="5E114A19" w:rsidR="00D1414E" w:rsidRPr="00A969CA" w:rsidRDefault="00D1414E">
            <w:pPr>
              <w:rPr>
                <w:rFonts w:eastAsia="Arial" w:cs="Arial"/>
                <w:color w:val="000000" w:themeColor="text1"/>
                <w:szCs w:val="24"/>
                <w:lang w:val="en-US"/>
              </w:rPr>
            </w:pPr>
            <w:r w:rsidRPr="00A969CA">
              <w:rPr>
                <w:rFonts w:eastAsia="Arial" w:cs="Arial"/>
                <w:color w:val="000000" w:themeColor="text1"/>
                <w:szCs w:val="24"/>
                <w:lang w:val="en-US"/>
              </w:rPr>
              <w:t xml:space="preserve">This slide should encourage </w:t>
            </w:r>
            <w:r w:rsidR="00C11A21">
              <w:rPr>
                <w:rFonts w:eastAsia="Arial" w:cs="Arial"/>
                <w:color w:val="000000" w:themeColor="text1"/>
                <w:szCs w:val="24"/>
                <w:lang w:val="en-US"/>
              </w:rPr>
              <w:t>learner</w:t>
            </w:r>
            <w:r w:rsidRPr="00A969CA">
              <w:rPr>
                <w:rFonts w:eastAsia="Arial" w:cs="Arial"/>
                <w:color w:val="000000" w:themeColor="text1"/>
                <w:szCs w:val="24"/>
                <w:lang w:val="en-US"/>
              </w:rPr>
              <w:t>s to compare these two examples of care planning. There is no right or wrong answer here</w:t>
            </w:r>
            <w:r w:rsidR="00B34A9C">
              <w:rPr>
                <w:rFonts w:eastAsia="Arial" w:cs="Arial"/>
                <w:color w:val="000000" w:themeColor="text1"/>
                <w:szCs w:val="24"/>
                <w:lang w:val="en-US"/>
              </w:rPr>
              <w:t>. E</w:t>
            </w:r>
            <w:r w:rsidRPr="00A969CA">
              <w:rPr>
                <w:rFonts w:eastAsia="Arial" w:cs="Arial"/>
                <w:color w:val="000000" w:themeColor="text1"/>
                <w:szCs w:val="24"/>
                <w:lang w:val="en-US"/>
              </w:rPr>
              <w:t xml:space="preserve">ncourage </w:t>
            </w:r>
            <w:r w:rsidR="00C11A21">
              <w:rPr>
                <w:rFonts w:eastAsia="Arial" w:cs="Arial"/>
                <w:color w:val="000000" w:themeColor="text1"/>
                <w:szCs w:val="24"/>
                <w:lang w:val="en-US"/>
              </w:rPr>
              <w:t>learner</w:t>
            </w:r>
            <w:r w:rsidRPr="00A969CA">
              <w:rPr>
                <w:rFonts w:eastAsia="Arial" w:cs="Arial"/>
                <w:color w:val="000000" w:themeColor="text1"/>
                <w:szCs w:val="24"/>
                <w:lang w:val="en-US"/>
              </w:rPr>
              <w:t xml:space="preserve">s to discuss the possible strengths and weaknesses of these care planning cycle steps. </w:t>
            </w:r>
          </w:p>
          <w:p w14:paraId="14BF9313" w14:textId="77777777" w:rsidR="00D1414E" w:rsidRPr="00A969CA" w:rsidRDefault="00D1414E">
            <w:pPr>
              <w:rPr>
                <w:rFonts w:eastAsia="Arial" w:cs="Arial"/>
                <w:color w:val="000000" w:themeColor="text1"/>
                <w:szCs w:val="24"/>
                <w:lang w:val="en-US"/>
              </w:rPr>
            </w:pPr>
          </w:p>
          <w:p w14:paraId="1479F242" w14:textId="77777777" w:rsidR="00D1414E" w:rsidRPr="00A969CA" w:rsidRDefault="00D1414E">
            <w:pPr>
              <w:rPr>
                <w:rFonts w:eastAsia="Arial" w:cs="Arial"/>
                <w:color w:val="000000" w:themeColor="text1"/>
                <w:szCs w:val="24"/>
                <w:lang w:val="en-US"/>
              </w:rPr>
            </w:pPr>
            <w:r w:rsidRPr="00A969CA">
              <w:rPr>
                <w:rFonts w:eastAsia="Arial" w:cs="Arial"/>
                <w:color w:val="000000" w:themeColor="text1"/>
                <w:szCs w:val="24"/>
                <w:lang w:val="en-US"/>
              </w:rPr>
              <w:t>Helpful probing questions:</w:t>
            </w:r>
          </w:p>
          <w:p w14:paraId="254F83DA" w14:textId="17457AE1" w:rsidR="00D1414E" w:rsidRPr="00DE7C31" w:rsidRDefault="00D1414E" w:rsidP="00CC7B27">
            <w:pPr>
              <w:pStyle w:val="ListParagraph"/>
              <w:numPr>
                <w:ilvl w:val="0"/>
                <w:numId w:val="61"/>
              </w:numPr>
              <w:rPr>
                <w:rFonts w:eastAsia="Arial" w:cs="Arial"/>
                <w:color w:val="000000" w:themeColor="text1"/>
                <w:szCs w:val="24"/>
                <w:lang w:val="en-US"/>
              </w:rPr>
            </w:pPr>
            <w:r w:rsidRPr="00DE7C31">
              <w:rPr>
                <w:rFonts w:eastAsia="Arial" w:cs="Arial"/>
                <w:color w:val="000000" w:themeColor="text1"/>
                <w:szCs w:val="24"/>
                <w:lang w:val="en-US"/>
              </w:rPr>
              <w:t>Which would they find easier to apply to their own practice? Why?</w:t>
            </w:r>
          </w:p>
          <w:p w14:paraId="76820CAC" w14:textId="5F87D63D" w:rsidR="00D1414E" w:rsidRPr="00DE7C31" w:rsidRDefault="00D1414E" w:rsidP="00CC7B27">
            <w:pPr>
              <w:pStyle w:val="ListParagraph"/>
              <w:numPr>
                <w:ilvl w:val="0"/>
                <w:numId w:val="61"/>
              </w:numPr>
              <w:rPr>
                <w:rFonts w:eastAsia="Arial" w:cs="Arial"/>
                <w:color w:val="000000" w:themeColor="text1"/>
                <w:szCs w:val="24"/>
                <w:lang w:val="en-US"/>
              </w:rPr>
            </w:pPr>
            <w:r w:rsidRPr="00DE7C31">
              <w:rPr>
                <w:rFonts w:eastAsia="Arial" w:cs="Arial"/>
                <w:color w:val="000000" w:themeColor="text1"/>
                <w:szCs w:val="24"/>
                <w:lang w:val="en-US"/>
              </w:rPr>
              <w:t>Can they orally explain how they would use these steps in their own practice?</w:t>
            </w:r>
          </w:p>
          <w:p w14:paraId="762D1173" w14:textId="58548E40" w:rsidR="00D1414E" w:rsidRPr="00DE7C31" w:rsidRDefault="00D1414E" w:rsidP="00CC7B27">
            <w:pPr>
              <w:pStyle w:val="ListParagraph"/>
              <w:numPr>
                <w:ilvl w:val="0"/>
                <w:numId w:val="61"/>
              </w:numPr>
              <w:rPr>
                <w:rFonts w:eastAsia="Arial" w:cs="Arial"/>
                <w:color w:val="000000" w:themeColor="text1"/>
                <w:szCs w:val="24"/>
                <w:lang w:val="en-US"/>
              </w:rPr>
            </w:pPr>
            <w:r w:rsidRPr="00DE7C31">
              <w:rPr>
                <w:rFonts w:eastAsia="Arial" w:cs="Arial"/>
                <w:color w:val="000000" w:themeColor="text1"/>
                <w:szCs w:val="24"/>
                <w:lang w:val="en-US"/>
              </w:rPr>
              <w:t>Which terms do you find easier to understand? Which steps make most sense for your practice?</w:t>
            </w:r>
          </w:p>
          <w:p w14:paraId="2FF07628" w14:textId="4348D686" w:rsidR="00D1414E" w:rsidRPr="00DE7C31" w:rsidRDefault="00D1414E" w:rsidP="00CC7B27">
            <w:pPr>
              <w:pStyle w:val="ListParagraph"/>
              <w:numPr>
                <w:ilvl w:val="0"/>
                <w:numId w:val="61"/>
              </w:numPr>
              <w:rPr>
                <w:rFonts w:eastAsia="Arial" w:cs="Arial"/>
                <w:szCs w:val="24"/>
                <w:lang w:val="en-US"/>
              </w:rPr>
            </w:pPr>
            <w:r w:rsidRPr="00DE7C31">
              <w:rPr>
                <w:rFonts w:eastAsia="Arial" w:cs="Arial"/>
                <w:color w:val="000000" w:themeColor="text1"/>
                <w:szCs w:val="24"/>
                <w:lang w:val="en-US"/>
              </w:rPr>
              <w:t xml:space="preserve">Would you try </w:t>
            </w:r>
            <w:r w:rsidR="00B34A9C">
              <w:rPr>
                <w:rFonts w:eastAsia="Arial" w:cs="Arial"/>
                <w:color w:val="000000" w:themeColor="text1"/>
                <w:szCs w:val="24"/>
                <w:lang w:val="en-US"/>
              </w:rPr>
              <w:t>to</w:t>
            </w:r>
            <w:r w:rsidR="00B34A9C" w:rsidRPr="00DE7C31">
              <w:rPr>
                <w:rFonts w:eastAsia="Arial" w:cs="Arial"/>
                <w:color w:val="000000" w:themeColor="text1"/>
                <w:szCs w:val="24"/>
                <w:lang w:val="en-US"/>
              </w:rPr>
              <w:t xml:space="preserve"> </w:t>
            </w:r>
            <w:r w:rsidRPr="00DE7C31">
              <w:rPr>
                <w:rFonts w:eastAsia="Arial" w:cs="Arial"/>
                <w:color w:val="000000" w:themeColor="text1"/>
                <w:szCs w:val="24"/>
                <w:lang w:val="en-US"/>
              </w:rPr>
              <w:t xml:space="preserve">use </w:t>
            </w:r>
            <w:r w:rsidR="00B34A9C">
              <w:rPr>
                <w:rFonts w:eastAsia="Arial" w:cs="Arial"/>
                <w:color w:val="000000" w:themeColor="text1"/>
                <w:szCs w:val="24"/>
                <w:lang w:val="en-US"/>
              </w:rPr>
              <w:t>various</w:t>
            </w:r>
            <w:r w:rsidR="00B34A9C" w:rsidRPr="00DE7C31">
              <w:rPr>
                <w:rFonts w:eastAsia="Arial" w:cs="Arial"/>
                <w:color w:val="000000" w:themeColor="text1"/>
                <w:szCs w:val="24"/>
                <w:lang w:val="en-US"/>
              </w:rPr>
              <w:t xml:space="preserve"> </w:t>
            </w:r>
            <w:r w:rsidRPr="00DE7C31">
              <w:rPr>
                <w:rFonts w:eastAsia="Arial" w:cs="Arial"/>
                <w:color w:val="000000" w:themeColor="text1"/>
                <w:szCs w:val="24"/>
                <w:lang w:val="en-US"/>
              </w:rPr>
              <w:t xml:space="preserve">concepts </w:t>
            </w:r>
            <w:r w:rsidR="00B34A9C">
              <w:rPr>
                <w:rFonts w:eastAsia="Arial" w:cs="Arial"/>
                <w:color w:val="000000" w:themeColor="text1"/>
                <w:szCs w:val="24"/>
                <w:lang w:val="en-US"/>
              </w:rPr>
              <w:t>for</w:t>
            </w:r>
            <w:r w:rsidR="00B34A9C" w:rsidRPr="00DE7C31">
              <w:rPr>
                <w:rFonts w:eastAsia="Arial" w:cs="Arial"/>
                <w:color w:val="000000" w:themeColor="text1"/>
                <w:szCs w:val="24"/>
                <w:lang w:val="en-US"/>
              </w:rPr>
              <w:t xml:space="preserve"> </w:t>
            </w:r>
            <w:r w:rsidRPr="00DE7C31">
              <w:rPr>
                <w:rFonts w:eastAsia="Arial" w:cs="Arial"/>
                <w:color w:val="000000" w:themeColor="text1"/>
                <w:szCs w:val="24"/>
                <w:lang w:val="en-US"/>
              </w:rPr>
              <w:t>each?</w:t>
            </w:r>
          </w:p>
        </w:tc>
        <w:tc>
          <w:tcPr>
            <w:tcW w:w="1276" w:type="dxa"/>
          </w:tcPr>
          <w:p w14:paraId="36F1A42A" w14:textId="4E141FC2" w:rsidR="00D1414E" w:rsidRPr="00A969CA" w:rsidRDefault="00C81F91">
            <w:pPr>
              <w:rPr>
                <w:rFonts w:cs="Arial"/>
                <w:szCs w:val="24"/>
              </w:rPr>
            </w:pPr>
            <w:r>
              <w:rPr>
                <w:rFonts w:cs="Arial"/>
                <w:szCs w:val="24"/>
              </w:rPr>
              <w:t>4</w:t>
            </w:r>
            <w:r w:rsidR="00D1414E" w:rsidRPr="00A969CA">
              <w:rPr>
                <w:rFonts w:cs="Arial"/>
                <w:szCs w:val="24"/>
              </w:rPr>
              <w:t>0 minutes</w:t>
            </w:r>
          </w:p>
        </w:tc>
        <w:tc>
          <w:tcPr>
            <w:tcW w:w="1740" w:type="dxa"/>
          </w:tcPr>
          <w:p w14:paraId="6F33AB9B" w14:textId="77777777" w:rsidR="00D1414E" w:rsidRPr="00A969CA" w:rsidRDefault="00D1414E">
            <w:pPr>
              <w:rPr>
                <w:rFonts w:cs="Arial"/>
                <w:szCs w:val="24"/>
                <w:lang w:val="it-IT"/>
              </w:rPr>
            </w:pPr>
            <w:r w:rsidRPr="00A969CA">
              <w:rPr>
                <w:rFonts w:eastAsia="Arial" w:cs="Arial"/>
                <w:color w:val="000000" w:themeColor="text1"/>
                <w:szCs w:val="24"/>
                <w:lang w:val="it-IT"/>
              </w:rPr>
              <w:t>LO1</w:t>
            </w:r>
            <w:r w:rsidRPr="00A969CA">
              <w:rPr>
                <w:rFonts w:cs="Arial"/>
                <w:szCs w:val="24"/>
                <w:lang w:val="it-IT"/>
              </w:rPr>
              <w:t xml:space="preserve"> </w:t>
            </w:r>
          </w:p>
          <w:p w14:paraId="2C4B5D09" w14:textId="208ECAB0" w:rsidR="00D1414E" w:rsidRPr="00A969CA" w:rsidRDefault="00D1414E">
            <w:pPr>
              <w:rPr>
                <w:rFonts w:cs="Arial"/>
                <w:szCs w:val="24"/>
              </w:rPr>
            </w:pPr>
            <w:r w:rsidRPr="00A969CA">
              <w:rPr>
                <w:rFonts w:eastAsia="Arial" w:cs="Arial"/>
                <w:color w:val="000000" w:themeColor="text1"/>
                <w:szCs w:val="24"/>
              </w:rPr>
              <w:t xml:space="preserve">LO2 </w:t>
            </w:r>
            <w:r w:rsidR="00C11A21">
              <w:rPr>
                <w:rFonts w:eastAsia="Arial" w:cs="Arial"/>
                <w:color w:val="000000" w:themeColor="text1"/>
                <w:szCs w:val="24"/>
              </w:rPr>
              <w:t>Learner</w:t>
            </w:r>
            <w:r w:rsidRPr="00A969CA">
              <w:rPr>
                <w:rFonts w:eastAsia="Arial" w:cs="Arial"/>
                <w:color w:val="000000" w:themeColor="text1"/>
                <w:szCs w:val="24"/>
              </w:rPr>
              <w:t xml:space="preserve"> </w:t>
            </w:r>
            <w:r w:rsidR="006C70A1" w:rsidRPr="00A969CA">
              <w:rPr>
                <w:rFonts w:eastAsia="Arial" w:cs="Arial"/>
                <w:color w:val="000000" w:themeColor="text1"/>
                <w:szCs w:val="24"/>
              </w:rPr>
              <w:t>workbook</w:t>
            </w:r>
            <w:r w:rsidR="00DB1AD6">
              <w:rPr>
                <w:rFonts w:eastAsia="Arial" w:cs="Arial"/>
                <w:color w:val="000000" w:themeColor="text1"/>
                <w:szCs w:val="24"/>
              </w:rPr>
              <w:t xml:space="preserve">, </w:t>
            </w:r>
            <w:r w:rsidR="006C70A1" w:rsidRPr="00A969CA">
              <w:rPr>
                <w:rFonts w:eastAsia="Arial" w:cs="Arial"/>
                <w:color w:val="000000" w:themeColor="text1"/>
                <w:szCs w:val="24"/>
              </w:rPr>
              <w:t>bl</w:t>
            </w:r>
            <w:r w:rsidRPr="00A969CA">
              <w:rPr>
                <w:rFonts w:eastAsia="Arial" w:cs="Arial"/>
                <w:color w:val="000000" w:themeColor="text1"/>
                <w:szCs w:val="24"/>
              </w:rPr>
              <w:t>ock 1</w:t>
            </w:r>
            <w:r w:rsidR="007940A0">
              <w:rPr>
                <w:rFonts w:eastAsia="Arial" w:cs="Arial"/>
                <w:color w:val="000000" w:themeColor="text1"/>
                <w:szCs w:val="24"/>
              </w:rPr>
              <w:t>, t</w:t>
            </w:r>
            <w:r w:rsidRPr="00A969CA">
              <w:rPr>
                <w:rFonts w:eastAsia="Arial" w:cs="Arial"/>
                <w:color w:val="000000" w:themeColor="text1"/>
                <w:szCs w:val="24"/>
              </w:rPr>
              <w:t>ask 2</w:t>
            </w:r>
          </w:p>
        </w:tc>
      </w:tr>
      <w:tr w:rsidR="00D1414E" w:rsidRPr="00A969CA" w14:paraId="6A4FA36F" w14:textId="77777777" w:rsidTr="13CFA3D9">
        <w:tc>
          <w:tcPr>
            <w:tcW w:w="1838" w:type="dxa"/>
          </w:tcPr>
          <w:p w14:paraId="54C3BC55" w14:textId="77777777" w:rsidR="00D1414E" w:rsidRPr="00A969CA" w:rsidRDefault="00D1414E">
            <w:pPr>
              <w:rPr>
                <w:rFonts w:cs="Arial"/>
                <w:b/>
                <w:bCs/>
                <w:szCs w:val="24"/>
              </w:rPr>
            </w:pPr>
            <w:r w:rsidRPr="00A969CA">
              <w:rPr>
                <w:rFonts w:cs="Arial"/>
                <w:b/>
                <w:bCs/>
                <w:szCs w:val="24"/>
              </w:rPr>
              <w:t>Guided practice A</w:t>
            </w:r>
          </w:p>
          <w:p w14:paraId="741CE078" w14:textId="77777777" w:rsidR="00D1414E" w:rsidRPr="00A969CA" w:rsidRDefault="00D1414E">
            <w:pPr>
              <w:rPr>
                <w:rFonts w:cs="Arial"/>
                <w:b/>
                <w:bCs/>
                <w:szCs w:val="24"/>
              </w:rPr>
            </w:pPr>
          </w:p>
          <w:p w14:paraId="12DC4266" w14:textId="5885CF50" w:rsidR="00D1414E" w:rsidRPr="00DE7C31" w:rsidRDefault="00D1414E">
            <w:pPr>
              <w:rPr>
                <w:rFonts w:cs="Arial"/>
                <w:szCs w:val="24"/>
              </w:rPr>
            </w:pPr>
            <w:r w:rsidRPr="00DE7C31">
              <w:rPr>
                <w:rFonts w:cs="Arial"/>
                <w:szCs w:val="24"/>
              </w:rPr>
              <w:t xml:space="preserve">The </w:t>
            </w:r>
            <w:r w:rsidR="00C36058">
              <w:rPr>
                <w:rFonts w:cs="Arial"/>
                <w:szCs w:val="24"/>
              </w:rPr>
              <w:t>c</w:t>
            </w:r>
            <w:r w:rsidR="00C36058" w:rsidRPr="00DE7C31">
              <w:rPr>
                <w:rFonts w:cs="Arial"/>
                <w:szCs w:val="24"/>
              </w:rPr>
              <w:t xml:space="preserve">are </w:t>
            </w:r>
            <w:r w:rsidR="00C36058">
              <w:rPr>
                <w:rFonts w:cs="Arial"/>
                <w:szCs w:val="24"/>
              </w:rPr>
              <w:t>p</w:t>
            </w:r>
            <w:r w:rsidR="00C36058" w:rsidRPr="00DE7C31">
              <w:rPr>
                <w:rFonts w:cs="Arial"/>
                <w:szCs w:val="24"/>
              </w:rPr>
              <w:t xml:space="preserve">lanning </w:t>
            </w:r>
            <w:r w:rsidR="00C36058">
              <w:rPr>
                <w:rFonts w:cs="Arial"/>
                <w:szCs w:val="24"/>
              </w:rPr>
              <w:t>c</w:t>
            </w:r>
            <w:r w:rsidR="00C36058" w:rsidRPr="00DE7C31">
              <w:rPr>
                <w:rFonts w:cs="Arial"/>
                <w:szCs w:val="24"/>
              </w:rPr>
              <w:t>ycle</w:t>
            </w:r>
            <w:r w:rsidR="00AF3023">
              <w:rPr>
                <w:rFonts w:cs="Arial"/>
                <w:szCs w:val="24"/>
              </w:rPr>
              <w:t>.</w:t>
            </w:r>
            <w:r w:rsidRPr="00DE7C31">
              <w:rPr>
                <w:rFonts w:cs="Arial"/>
                <w:szCs w:val="24"/>
              </w:rPr>
              <w:t xml:space="preserve"> </w:t>
            </w:r>
          </w:p>
        </w:tc>
        <w:tc>
          <w:tcPr>
            <w:tcW w:w="4111" w:type="dxa"/>
          </w:tcPr>
          <w:p w14:paraId="26EBFEA0" w14:textId="206F2554" w:rsidR="00D1414E" w:rsidRPr="00DE7C31" w:rsidRDefault="00D1414E">
            <w:pPr>
              <w:rPr>
                <w:rFonts w:cs="Arial"/>
                <w:b/>
                <w:bCs/>
                <w:szCs w:val="24"/>
              </w:rPr>
            </w:pPr>
            <w:r w:rsidRPr="00DE7C31">
              <w:rPr>
                <w:rFonts w:cs="Arial"/>
                <w:b/>
                <w:bCs/>
                <w:szCs w:val="24"/>
              </w:rPr>
              <w:t>Slides 20</w:t>
            </w:r>
            <w:r w:rsidR="005A203A" w:rsidRPr="005A203A">
              <w:rPr>
                <w:rFonts w:cs="Arial"/>
                <w:b/>
                <w:bCs/>
                <w:szCs w:val="24"/>
              </w:rPr>
              <w:t>–</w:t>
            </w:r>
            <w:r w:rsidRPr="00DE7C31">
              <w:rPr>
                <w:rFonts w:cs="Arial"/>
                <w:b/>
                <w:bCs/>
                <w:szCs w:val="24"/>
              </w:rPr>
              <w:t>22</w:t>
            </w:r>
          </w:p>
          <w:p w14:paraId="4694031C" w14:textId="77777777" w:rsidR="00D1414E" w:rsidRPr="00A969CA" w:rsidRDefault="00D1414E">
            <w:pPr>
              <w:rPr>
                <w:rFonts w:cs="Arial"/>
                <w:szCs w:val="24"/>
                <w:u w:val="single"/>
              </w:rPr>
            </w:pPr>
          </w:p>
          <w:p w14:paraId="3C258789" w14:textId="290C738D" w:rsidR="00DD1EDD" w:rsidRDefault="00D1414E">
            <w:pPr>
              <w:rPr>
                <w:rFonts w:cs="Arial"/>
                <w:b/>
                <w:bCs/>
                <w:szCs w:val="24"/>
              </w:rPr>
            </w:pPr>
            <w:r w:rsidRPr="00DE7C31">
              <w:rPr>
                <w:rFonts w:cs="Arial"/>
                <w:b/>
                <w:bCs/>
                <w:szCs w:val="24"/>
              </w:rPr>
              <w:t xml:space="preserve">Slide 20: </w:t>
            </w:r>
            <w:r w:rsidRPr="00ED6352">
              <w:rPr>
                <w:rFonts w:cs="Arial"/>
                <w:szCs w:val="24"/>
              </w:rPr>
              <w:t>Guided practice A slide</w:t>
            </w:r>
          </w:p>
          <w:p w14:paraId="6F5747EC" w14:textId="5657423A" w:rsidR="000E5CC2" w:rsidRPr="000E5CC2" w:rsidRDefault="000E5CC2">
            <w:pPr>
              <w:rPr>
                <w:rFonts w:cs="Arial"/>
                <w:szCs w:val="24"/>
              </w:rPr>
            </w:pPr>
            <w:r>
              <w:rPr>
                <w:rFonts w:cs="Arial"/>
                <w:szCs w:val="24"/>
              </w:rPr>
              <w:t xml:space="preserve">Explain to </w:t>
            </w:r>
            <w:r w:rsidR="00C11A21">
              <w:rPr>
                <w:rFonts w:cs="Arial"/>
                <w:szCs w:val="24"/>
              </w:rPr>
              <w:t>learner</w:t>
            </w:r>
            <w:r>
              <w:rPr>
                <w:rFonts w:cs="Arial"/>
                <w:szCs w:val="24"/>
              </w:rPr>
              <w:t xml:space="preserve">s that this part of the lesson will </w:t>
            </w:r>
            <w:r w:rsidR="00B34A9C">
              <w:rPr>
                <w:rFonts w:cs="Arial"/>
                <w:szCs w:val="24"/>
              </w:rPr>
              <w:t>go</w:t>
            </w:r>
            <w:r>
              <w:rPr>
                <w:rFonts w:cs="Arial"/>
                <w:szCs w:val="24"/>
              </w:rPr>
              <w:t xml:space="preserve"> through the stages of the care planning cycle.</w:t>
            </w:r>
          </w:p>
          <w:p w14:paraId="67AD2227" w14:textId="77777777" w:rsidR="00D1414E" w:rsidRPr="00A969CA" w:rsidRDefault="00D1414E">
            <w:pPr>
              <w:rPr>
                <w:rFonts w:cs="Arial"/>
                <w:szCs w:val="24"/>
              </w:rPr>
            </w:pPr>
          </w:p>
          <w:p w14:paraId="7CD35D15" w14:textId="54F7B34F" w:rsidR="00DD1EDD" w:rsidRPr="00DE7C31" w:rsidRDefault="00D1414E">
            <w:pPr>
              <w:rPr>
                <w:rFonts w:cs="Arial"/>
                <w:b/>
                <w:bCs/>
                <w:szCs w:val="24"/>
              </w:rPr>
            </w:pPr>
            <w:r w:rsidRPr="00DE7C31">
              <w:rPr>
                <w:rFonts w:cs="Arial"/>
                <w:b/>
                <w:bCs/>
                <w:szCs w:val="24"/>
              </w:rPr>
              <w:t>Slide 21</w:t>
            </w:r>
            <w:r w:rsidR="00DD1EDD">
              <w:rPr>
                <w:rFonts w:cs="Arial"/>
                <w:b/>
                <w:bCs/>
                <w:szCs w:val="24"/>
              </w:rPr>
              <w:t>:</w:t>
            </w:r>
          </w:p>
          <w:p w14:paraId="38501F02" w14:textId="1A4B3E58" w:rsidR="007E1981" w:rsidRDefault="00D1414E">
            <w:pPr>
              <w:rPr>
                <w:rFonts w:cs="Arial"/>
                <w:szCs w:val="24"/>
              </w:rPr>
            </w:pPr>
            <w:r w:rsidRPr="00A969CA">
              <w:rPr>
                <w:rFonts w:cs="Arial"/>
                <w:szCs w:val="24"/>
              </w:rPr>
              <w:t xml:space="preserve">Give </w:t>
            </w:r>
            <w:r w:rsidR="00C11A21" w:rsidRPr="00961CFD">
              <w:rPr>
                <w:rFonts w:cs="Arial"/>
                <w:szCs w:val="24"/>
              </w:rPr>
              <w:t>learner</w:t>
            </w:r>
            <w:r w:rsidRPr="00961CFD">
              <w:rPr>
                <w:rFonts w:cs="Arial"/>
                <w:szCs w:val="24"/>
              </w:rPr>
              <w:t xml:space="preserve">s </w:t>
            </w:r>
            <w:r w:rsidR="00961CFD" w:rsidRPr="00961CFD">
              <w:rPr>
                <w:rFonts w:cs="Arial"/>
                <w:szCs w:val="24"/>
              </w:rPr>
              <w:t>five</w:t>
            </w:r>
            <w:r w:rsidR="00961CFD" w:rsidRPr="00A969CA">
              <w:rPr>
                <w:rFonts w:cs="Arial"/>
                <w:szCs w:val="24"/>
              </w:rPr>
              <w:t xml:space="preserve"> </w:t>
            </w:r>
            <w:r w:rsidRPr="00A969CA">
              <w:rPr>
                <w:rFonts w:cs="Arial"/>
                <w:szCs w:val="24"/>
              </w:rPr>
              <w:t xml:space="preserve">minutes to discuss the meaning of the person-centred stage in the care planning cycle. </w:t>
            </w:r>
            <w:r w:rsidR="00C81F91">
              <w:rPr>
                <w:rFonts w:cs="Arial"/>
                <w:szCs w:val="24"/>
              </w:rPr>
              <w:t xml:space="preserve">This is meant as a quick </w:t>
            </w:r>
            <w:r w:rsidR="007E1981">
              <w:rPr>
                <w:rFonts w:cs="Arial"/>
                <w:szCs w:val="24"/>
              </w:rPr>
              <w:t xml:space="preserve">discussion to stimulate engagement on the subject and generate initial ideas. </w:t>
            </w:r>
          </w:p>
          <w:p w14:paraId="5DA9DBC4" w14:textId="77777777" w:rsidR="007E1981" w:rsidRDefault="007E1981">
            <w:pPr>
              <w:rPr>
                <w:rFonts w:cs="Arial"/>
                <w:szCs w:val="24"/>
              </w:rPr>
            </w:pPr>
          </w:p>
          <w:p w14:paraId="526F4ACE" w14:textId="7849EA19" w:rsidR="00D1414E" w:rsidRPr="00A969CA" w:rsidRDefault="00D1414E">
            <w:pPr>
              <w:rPr>
                <w:rFonts w:cs="Arial"/>
                <w:szCs w:val="24"/>
              </w:rPr>
            </w:pPr>
            <w:r w:rsidRPr="00A969CA">
              <w:rPr>
                <w:rFonts w:cs="Arial"/>
                <w:szCs w:val="24"/>
              </w:rPr>
              <w:t>During this time</w:t>
            </w:r>
            <w:r w:rsidR="005A203A">
              <w:rPr>
                <w:rFonts w:cs="Arial"/>
                <w:szCs w:val="24"/>
              </w:rPr>
              <w:t>,</w:t>
            </w:r>
            <w:r w:rsidRPr="00A969CA">
              <w:rPr>
                <w:rFonts w:cs="Arial"/>
                <w:szCs w:val="24"/>
              </w:rPr>
              <w:t xml:space="preserve"> please circulate</w:t>
            </w:r>
            <w:r w:rsidR="00B34A9C">
              <w:rPr>
                <w:rFonts w:cs="Arial"/>
                <w:szCs w:val="24"/>
              </w:rPr>
              <w:t>. N</w:t>
            </w:r>
            <w:r w:rsidRPr="00A969CA">
              <w:rPr>
                <w:rFonts w:cs="Arial"/>
                <w:szCs w:val="24"/>
              </w:rPr>
              <w:t xml:space="preserve">ote that some </w:t>
            </w:r>
            <w:r w:rsidR="00C11A21">
              <w:rPr>
                <w:rFonts w:cs="Arial"/>
                <w:szCs w:val="24"/>
              </w:rPr>
              <w:t>learner</w:t>
            </w:r>
            <w:r w:rsidRPr="00A969CA">
              <w:rPr>
                <w:rFonts w:cs="Arial"/>
                <w:szCs w:val="24"/>
              </w:rPr>
              <w:t xml:space="preserve">s may struggle to give answers relating to the context of a care plan and may just talk about the general definition of person-centred care in practice. </w:t>
            </w:r>
          </w:p>
          <w:p w14:paraId="1295AC5C" w14:textId="77777777" w:rsidR="00D1414E" w:rsidRPr="00A969CA" w:rsidRDefault="00D1414E">
            <w:pPr>
              <w:rPr>
                <w:rFonts w:cs="Arial"/>
                <w:szCs w:val="24"/>
              </w:rPr>
            </w:pPr>
          </w:p>
          <w:p w14:paraId="13021200" w14:textId="3FB1788F" w:rsidR="00D1414E" w:rsidRPr="00A969CA" w:rsidRDefault="00D1414E">
            <w:pPr>
              <w:rPr>
                <w:rFonts w:cs="Arial"/>
                <w:szCs w:val="24"/>
              </w:rPr>
            </w:pPr>
            <w:r w:rsidRPr="00A969CA">
              <w:rPr>
                <w:rFonts w:cs="Arial"/>
                <w:szCs w:val="24"/>
              </w:rPr>
              <w:t xml:space="preserve">Use prompts to </w:t>
            </w:r>
            <w:r w:rsidR="00B34A9C">
              <w:rPr>
                <w:rFonts w:cs="Arial"/>
                <w:szCs w:val="24"/>
              </w:rPr>
              <w:t xml:space="preserve">provide </w:t>
            </w:r>
            <w:r w:rsidRPr="00A969CA">
              <w:rPr>
                <w:rFonts w:cs="Arial"/>
                <w:szCs w:val="24"/>
              </w:rPr>
              <w:t>support with these potential misconceptions:</w:t>
            </w:r>
          </w:p>
          <w:p w14:paraId="517955E7" w14:textId="46A6C0E9" w:rsidR="00D1414E" w:rsidRPr="009C786F" w:rsidRDefault="00D1414E" w:rsidP="00CC7B27">
            <w:pPr>
              <w:numPr>
                <w:ilvl w:val="0"/>
                <w:numId w:val="77"/>
              </w:numPr>
              <w:rPr>
                <w:rFonts w:cs="Arial"/>
                <w:szCs w:val="24"/>
              </w:rPr>
            </w:pPr>
            <w:r w:rsidRPr="009C786F">
              <w:rPr>
                <w:rFonts w:cs="Arial"/>
                <w:szCs w:val="24"/>
              </w:rPr>
              <w:t>Why do care plans need to be person-centred?</w:t>
            </w:r>
          </w:p>
          <w:p w14:paraId="36E158D5" w14:textId="06437FD8" w:rsidR="00D1414E" w:rsidRPr="009C786F" w:rsidRDefault="00D1414E" w:rsidP="00CC7B27">
            <w:pPr>
              <w:numPr>
                <w:ilvl w:val="0"/>
                <w:numId w:val="77"/>
              </w:numPr>
              <w:rPr>
                <w:rFonts w:cs="Arial"/>
                <w:szCs w:val="24"/>
              </w:rPr>
            </w:pPr>
            <w:r w:rsidRPr="009C786F">
              <w:rPr>
                <w:rFonts w:cs="Arial"/>
                <w:szCs w:val="24"/>
              </w:rPr>
              <w:t xml:space="preserve">What aspect of </w:t>
            </w:r>
            <w:r w:rsidR="00B34A9C">
              <w:rPr>
                <w:rFonts w:cs="Arial"/>
                <w:szCs w:val="24"/>
              </w:rPr>
              <w:t xml:space="preserve">a </w:t>
            </w:r>
            <w:r w:rsidRPr="009C786F">
              <w:rPr>
                <w:rFonts w:cs="Arial"/>
                <w:szCs w:val="24"/>
              </w:rPr>
              <w:t>care plan do you think could be considered person-centred? Why?</w:t>
            </w:r>
          </w:p>
          <w:p w14:paraId="7E19BC04" w14:textId="668C22BC" w:rsidR="00D1414E" w:rsidRPr="009C786F" w:rsidRDefault="00D1414E" w:rsidP="00CC7B27">
            <w:pPr>
              <w:numPr>
                <w:ilvl w:val="0"/>
                <w:numId w:val="77"/>
              </w:numPr>
              <w:rPr>
                <w:rFonts w:cs="Arial"/>
                <w:szCs w:val="24"/>
              </w:rPr>
            </w:pPr>
            <w:r w:rsidRPr="009C786F">
              <w:rPr>
                <w:rFonts w:cs="Arial"/>
                <w:szCs w:val="24"/>
              </w:rPr>
              <w:t>Can you apply your definition of person-centred care and relate it directly in the context of care plans?</w:t>
            </w:r>
          </w:p>
          <w:p w14:paraId="3C4EE116" w14:textId="77777777" w:rsidR="00D1414E" w:rsidRPr="00A969CA" w:rsidRDefault="00D1414E">
            <w:pPr>
              <w:rPr>
                <w:rFonts w:cs="Arial"/>
                <w:szCs w:val="24"/>
              </w:rPr>
            </w:pPr>
          </w:p>
          <w:p w14:paraId="391DD7BE" w14:textId="3A59529B" w:rsidR="00D1414E" w:rsidRPr="00A969CA" w:rsidRDefault="00D1414E">
            <w:pPr>
              <w:rPr>
                <w:rFonts w:cs="Arial"/>
                <w:szCs w:val="24"/>
              </w:rPr>
            </w:pPr>
            <w:r w:rsidRPr="00A969CA">
              <w:rPr>
                <w:rFonts w:cs="Arial"/>
                <w:szCs w:val="24"/>
              </w:rPr>
              <w:t xml:space="preserve">Once </w:t>
            </w:r>
            <w:r w:rsidR="00C11A21">
              <w:rPr>
                <w:rFonts w:cs="Arial"/>
                <w:szCs w:val="24"/>
              </w:rPr>
              <w:t>learner</w:t>
            </w:r>
            <w:r w:rsidRPr="00A969CA">
              <w:rPr>
                <w:rFonts w:cs="Arial"/>
                <w:szCs w:val="24"/>
              </w:rPr>
              <w:t xml:space="preserve">s feel confident that they understand the meaning of person-centred care </w:t>
            </w:r>
            <w:r w:rsidR="000F5EB6">
              <w:rPr>
                <w:rFonts w:cs="Arial"/>
                <w:szCs w:val="24"/>
              </w:rPr>
              <w:t>in</w:t>
            </w:r>
            <w:r w:rsidRPr="00A969CA">
              <w:rPr>
                <w:rFonts w:cs="Arial"/>
                <w:szCs w:val="24"/>
              </w:rPr>
              <w:t xml:space="preserve"> care planning and </w:t>
            </w:r>
            <w:r w:rsidR="000F5EB6">
              <w:rPr>
                <w:rFonts w:cs="Arial"/>
                <w:szCs w:val="24"/>
              </w:rPr>
              <w:t>in</w:t>
            </w:r>
            <w:r w:rsidRPr="00A969CA">
              <w:rPr>
                <w:rFonts w:cs="Arial"/>
                <w:szCs w:val="24"/>
              </w:rPr>
              <w:t xml:space="preserve"> the care planning cycle</w:t>
            </w:r>
            <w:r w:rsidR="00B34A9C">
              <w:rPr>
                <w:rFonts w:cs="Arial"/>
                <w:szCs w:val="24"/>
              </w:rPr>
              <w:t>,</w:t>
            </w:r>
            <w:r w:rsidRPr="00A969CA">
              <w:rPr>
                <w:rFonts w:cs="Arial"/>
                <w:szCs w:val="24"/>
              </w:rPr>
              <w:t xml:space="preserve"> instruct them to complete </w:t>
            </w:r>
            <w:r w:rsidR="00B34A9C">
              <w:rPr>
                <w:rFonts w:cs="Arial"/>
                <w:szCs w:val="24"/>
              </w:rPr>
              <w:t xml:space="preserve">the workbook task </w:t>
            </w:r>
            <w:r w:rsidRPr="00A969CA">
              <w:rPr>
                <w:rFonts w:cs="Arial"/>
                <w:szCs w:val="24"/>
              </w:rPr>
              <w:t>(</w:t>
            </w:r>
            <w:r w:rsidR="007B36BA">
              <w:rPr>
                <w:rFonts w:cs="Arial"/>
                <w:szCs w:val="24"/>
              </w:rPr>
              <w:t>t</w:t>
            </w:r>
            <w:r w:rsidR="007B36BA" w:rsidRPr="00A969CA">
              <w:rPr>
                <w:rFonts w:cs="Arial"/>
                <w:szCs w:val="24"/>
              </w:rPr>
              <w:t xml:space="preserve">ask </w:t>
            </w:r>
            <w:r w:rsidRPr="00A969CA">
              <w:rPr>
                <w:rFonts w:cs="Arial"/>
                <w:szCs w:val="24"/>
              </w:rPr>
              <w:t>3).</w:t>
            </w:r>
          </w:p>
          <w:p w14:paraId="48EA6A31" w14:textId="77777777" w:rsidR="00D1414E" w:rsidRPr="00A969CA" w:rsidRDefault="00D1414E">
            <w:pPr>
              <w:rPr>
                <w:rFonts w:cs="Arial"/>
                <w:szCs w:val="24"/>
              </w:rPr>
            </w:pPr>
          </w:p>
          <w:p w14:paraId="63F8AF4B" w14:textId="4C7FC322" w:rsidR="00D1414E" w:rsidRPr="00A969CA" w:rsidRDefault="000E5CC2">
            <w:pPr>
              <w:rPr>
                <w:rFonts w:cs="Arial"/>
                <w:szCs w:val="24"/>
              </w:rPr>
            </w:pPr>
            <w:r>
              <w:rPr>
                <w:rFonts w:cs="Arial"/>
                <w:szCs w:val="24"/>
              </w:rPr>
              <w:t>The task should be completed in pairs.</w:t>
            </w:r>
            <w:r w:rsidR="00FD7266">
              <w:rPr>
                <w:rFonts w:cs="Arial"/>
                <w:szCs w:val="24"/>
              </w:rPr>
              <w:t xml:space="preserve"> Allow </w:t>
            </w:r>
            <w:r w:rsidR="00961CFD">
              <w:rPr>
                <w:rFonts w:cs="Arial"/>
                <w:szCs w:val="24"/>
              </w:rPr>
              <w:t>five</w:t>
            </w:r>
            <w:r w:rsidR="00FD7266">
              <w:rPr>
                <w:rFonts w:cs="Arial"/>
                <w:szCs w:val="24"/>
              </w:rPr>
              <w:t xml:space="preserve"> minutes </w:t>
            </w:r>
            <w:r w:rsidR="00B34A9C">
              <w:rPr>
                <w:rFonts w:cs="Arial"/>
                <w:szCs w:val="24"/>
              </w:rPr>
              <w:t xml:space="preserve">for completing </w:t>
            </w:r>
            <w:r w:rsidR="00FD7266">
              <w:rPr>
                <w:rFonts w:cs="Arial"/>
                <w:szCs w:val="24"/>
              </w:rPr>
              <w:t>the task.</w:t>
            </w:r>
          </w:p>
          <w:p w14:paraId="74B5282F" w14:textId="77777777" w:rsidR="00D1414E" w:rsidRPr="00A969CA" w:rsidRDefault="00D1414E">
            <w:pPr>
              <w:rPr>
                <w:rFonts w:cs="Arial"/>
                <w:szCs w:val="24"/>
                <w:u w:val="single"/>
              </w:rPr>
            </w:pPr>
          </w:p>
          <w:p w14:paraId="64D38B42" w14:textId="72E2774A" w:rsidR="00D1414E" w:rsidRPr="00A969CA" w:rsidRDefault="00B03A96">
            <w:pPr>
              <w:rPr>
                <w:rFonts w:cs="Arial"/>
                <w:szCs w:val="24"/>
              </w:rPr>
            </w:pPr>
            <w:r>
              <w:rPr>
                <w:rFonts w:cs="Arial"/>
                <w:szCs w:val="24"/>
              </w:rPr>
              <w:t>Give</w:t>
            </w:r>
            <w:r w:rsidRPr="00A969CA">
              <w:rPr>
                <w:rFonts w:cs="Arial"/>
                <w:szCs w:val="24"/>
              </w:rPr>
              <w:t xml:space="preserve"> </w:t>
            </w:r>
            <w:r w:rsidR="00C11A21">
              <w:rPr>
                <w:rFonts w:cs="Arial"/>
                <w:szCs w:val="24"/>
              </w:rPr>
              <w:t>learner</w:t>
            </w:r>
            <w:r w:rsidR="00D1414E" w:rsidRPr="00A969CA">
              <w:rPr>
                <w:rFonts w:cs="Arial"/>
                <w:szCs w:val="24"/>
              </w:rPr>
              <w:t>s ample opportunity for discussion</w:t>
            </w:r>
            <w:r w:rsidR="007E1981">
              <w:rPr>
                <w:rFonts w:cs="Arial"/>
                <w:szCs w:val="24"/>
              </w:rPr>
              <w:t xml:space="preserve"> and extend the timings if the class </w:t>
            </w:r>
            <w:r w:rsidR="00C611C1">
              <w:rPr>
                <w:rFonts w:cs="Arial"/>
                <w:szCs w:val="24"/>
              </w:rPr>
              <w:t xml:space="preserve">is </w:t>
            </w:r>
            <w:r w:rsidR="007E1981">
              <w:rPr>
                <w:rFonts w:cs="Arial"/>
                <w:szCs w:val="24"/>
              </w:rPr>
              <w:t xml:space="preserve">engaged. </w:t>
            </w:r>
          </w:p>
          <w:p w14:paraId="22924A4E" w14:textId="77777777" w:rsidR="00D1414E" w:rsidRPr="00A969CA" w:rsidRDefault="00D1414E">
            <w:pPr>
              <w:rPr>
                <w:rFonts w:cs="Arial"/>
                <w:szCs w:val="24"/>
              </w:rPr>
            </w:pPr>
          </w:p>
          <w:p w14:paraId="6EF3583A" w14:textId="01AA65D2" w:rsidR="00DD1EDD" w:rsidRPr="00DE7C31" w:rsidRDefault="00D1414E">
            <w:pPr>
              <w:rPr>
                <w:rFonts w:cs="Arial"/>
                <w:b/>
                <w:bCs/>
                <w:szCs w:val="24"/>
              </w:rPr>
            </w:pPr>
            <w:r w:rsidRPr="00DE7C31">
              <w:rPr>
                <w:rFonts w:cs="Arial"/>
                <w:b/>
                <w:bCs/>
                <w:szCs w:val="24"/>
              </w:rPr>
              <w:t>Slide 22</w:t>
            </w:r>
            <w:r w:rsidR="00DD1EDD">
              <w:rPr>
                <w:rFonts w:cs="Arial"/>
                <w:b/>
                <w:bCs/>
                <w:szCs w:val="24"/>
              </w:rPr>
              <w:t>:</w:t>
            </w:r>
          </w:p>
          <w:p w14:paraId="6FFE0E4A" w14:textId="60F36709" w:rsidR="00D1414E" w:rsidRPr="00A969CA" w:rsidRDefault="000E5CC2">
            <w:pPr>
              <w:rPr>
                <w:rFonts w:cs="Arial"/>
                <w:szCs w:val="24"/>
              </w:rPr>
            </w:pPr>
            <w:r>
              <w:rPr>
                <w:rFonts w:cs="Arial"/>
                <w:szCs w:val="24"/>
              </w:rPr>
              <w:t>The slide includes e</w:t>
            </w:r>
            <w:r w:rsidR="00D1414E" w:rsidRPr="00A969CA">
              <w:rPr>
                <w:rFonts w:cs="Arial"/>
                <w:szCs w:val="24"/>
              </w:rPr>
              <w:t>xample answers for the person-centred care stage</w:t>
            </w:r>
            <w:r w:rsidR="003A62D0">
              <w:rPr>
                <w:rFonts w:cs="Arial"/>
                <w:szCs w:val="24"/>
              </w:rPr>
              <w:t xml:space="preserve"> (allow </w:t>
            </w:r>
            <w:r w:rsidR="00C11A21">
              <w:rPr>
                <w:rFonts w:cs="Arial"/>
                <w:szCs w:val="24"/>
              </w:rPr>
              <w:t>learner</w:t>
            </w:r>
            <w:r w:rsidR="003A62D0">
              <w:rPr>
                <w:rFonts w:cs="Arial"/>
                <w:szCs w:val="24"/>
              </w:rPr>
              <w:t xml:space="preserve">s </w:t>
            </w:r>
            <w:r w:rsidR="00961CFD">
              <w:rPr>
                <w:rFonts w:cs="Arial"/>
                <w:szCs w:val="24"/>
              </w:rPr>
              <w:t xml:space="preserve">five </w:t>
            </w:r>
            <w:r w:rsidR="003A62D0">
              <w:rPr>
                <w:rFonts w:cs="Arial"/>
                <w:szCs w:val="24"/>
              </w:rPr>
              <w:t>minutes to complete their notes):</w:t>
            </w:r>
          </w:p>
          <w:p w14:paraId="0077182F" w14:textId="74C4ADEA" w:rsidR="00D1414E" w:rsidRPr="00A969CA" w:rsidRDefault="00D1414E" w:rsidP="00CC7B27">
            <w:pPr>
              <w:numPr>
                <w:ilvl w:val="0"/>
                <w:numId w:val="21"/>
              </w:numPr>
              <w:rPr>
                <w:rFonts w:cs="Arial"/>
                <w:szCs w:val="24"/>
              </w:rPr>
            </w:pPr>
            <w:r w:rsidRPr="00A969CA">
              <w:rPr>
                <w:rFonts w:cs="Arial"/>
                <w:szCs w:val="24"/>
              </w:rPr>
              <w:t xml:space="preserve">The individual service user is given the opportunity to express their needs, wishes and views. This establishes their personal </w:t>
            </w:r>
            <w:r w:rsidRPr="00C611C1">
              <w:rPr>
                <w:rFonts w:cs="Arial"/>
                <w:szCs w:val="24"/>
              </w:rPr>
              <w:t>end-goals</w:t>
            </w:r>
            <w:r w:rsidRPr="00A969CA">
              <w:rPr>
                <w:rFonts w:cs="Arial"/>
                <w:szCs w:val="24"/>
              </w:rPr>
              <w:t xml:space="preserve"> </w:t>
            </w:r>
            <w:r w:rsidR="00C611C1">
              <w:rPr>
                <w:rFonts w:cs="Arial"/>
                <w:szCs w:val="24"/>
              </w:rPr>
              <w:t>for</w:t>
            </w:r>
            <w:r w:rsidR="00C611C1" w:rsidRPr="00A969CA">
              <w:rPr>
                <w:rFonts w:cs="Arial"/>
                <w:szCs w:val="24"/>
              </w:rPr>
              <w:t xml:space="preserve"> </w:t>
            </w:r>
            <w:r w:rsidRPr="00A969CA">
              <w:rPr>
                <w:rFonts w:cs="Arial"/>
                <w:szCs w:val="24"/>
              </w:rPr>
              <w:t xml:space="preserve">their care, </w:t>
            </w:r>
            <w:r w:rsidR="00C611C1">
              <w:rPr>
                <w:rFonts w:cs="Arial"/>
                <w:szCs w:val="24"/>
              </w:rPr>
              <w:t xml:space="preserve">their </w:t>
            </w:r>
            <w:r w:rsidRPr="00A969CA">
              <w:rPr>
                <w:rFonts w:cs="Arial"/>
                <w:szCs w:val="24"/>
              </w:rPr>
              <w:t>preferences and other holistic factors that need to be considered.</w:t>
            </w:r>
          </w:p>
          <w:p w14:paraId="73E77ABE" w14:textId="3850EE8F" w:rsidR="00D1414E" w:rsidRPr="00A969CA" w:rsidRDefault="00D1414E" w:rsidP="00CC7B27">
            <w:pPr>
              <w:numPr>
                <w:ilvl w:val="0"/>
                <w:numId w:val="21"/>
              </w:numPr>
              <w:rPr>
                <w:rFonts w:cs="Arial"/>
                <w:szCs w:val="24"/>
              </w:rPr>
            </w:pPr>
            <w:r w:rsidRPr="00A969CA">
              <w:rPr>
                <w:rFonts w:cs="Arial"/>
                <w:szCs w:val="24"/>
              </w:rPr>
              <w:t xml:space="preserve">This is demonstrated by providing the service user with opportunities to express their wishes, concerns or wishes regarding the course of action and their desired outcome </w:t>
            </w:r>
            <w:r w:rsidR="00C611C1">
              <w:rPr>
                <w:rFonts w:cs="Arial"/>
                <w:szCs w:val="24"/>
              </w:rPr>
              <w:t>for</w:t>
            </w:r>
            <w:r w:rsidR="00C611C1" w:rsidRPr="00A969CA">
              <w:rPr>
                <w:rFonts w:cs="Arial"/>
                <w:szCs w:val="24"/>
              </w:rPr>
              <w:t xml:space="preserve"> </w:t>
            </w:r>
            <w:r w:rsidRPr="00A969CA">
              <w:rPr>
                <w:rFonts w:cs="Arial"/>
                <w:szCs w:val="24"/>
              </w:rPr>
              <w:t>their care.</w:t>
            </w:r>
          </w:p>
          <w:p w14:paraId="125CC9A8" w14:textId="12872CCE" w:rsidR="00D1414E" w:rsidRPr="00A969CA" w:rsidRDefault="00D1414E" w:rsidP="00CC7B27">
            <w:pPr>
              <w:numPr>
                <w:ilvl w:val="0"/>
                <w:numId w:val="21"/>
              </w:numPr>
              <w:rPr>
                <w:rFonts w:cs="Arial"/>
                <w:szCs w:val="24"/>
              </w:rPr>
            </w:pPr>
            <w:r w:rsidRPr="00A969CA">
              <w:rPr>
                <w:rFonts w:cs="Arial"/>
                <w:szCs w:val="24"/>
              </w:rPr>
              <w:t>Without this, care would</w:t>
            </w:r>
            <w:r w:rsidR="00C611C1">
              <w:rPr>
                <w:rFonts w:cs="Arial"/>
                <w:szCs w:val="24"/>
              </w:rPr>
              <w:t xml:space="preserve"> not </w:t>
            </w:r>
            <w:r w:rsidRPr="00A969CA">
              <w:rPr>
                <w:rFonts w:cs="Arial"/>
                <w:szCs w:val="24"/>
              </w:rPr>
              <w:t>be tailored to the individual, risk of misconceptions and mistakes would increase</w:t>
            </w:r>
            <w:r w:rsidR="00C611C1">
              <w:rPr>
                <w:rFonts w:cs="Arial"/>
                <w:szCs w:val="24"/>
              </w:rPr>
              <w:t>,</w:t>
            </w:r>
            <w:r w:rsidRPr="00A969CA">
              <w:rPr>
                <w:rFonts w:cs="Arial"/>
                <w:szCs w:val="24"/>
              </w:rPr>
              <w:t xml:space="preserve"> and </w:t>
            </w:r>
            <w:r w:rsidR="00C611C1">
              <w:rPr>
                <w:rFonts w:cs="Arial"/>
                <w:szCs w:val="24"/>
              </w:rPr>
              <w:t xml:space="preserve">their </w:t>
            </w:r>
            <w:r w:rsidRPr="00A969CA">
              <w:rPr>
                <w:rFonts w:cs="Arial"/>
                <w:szCs w:val="24"/>
              </w:rPr>
              <w:t xml:space="preserve">trust </w:t>
            </w:r>
            <w:r w:rsidR="00C611C1">
              <w:rPr>
                <w:rFonts w:cs="Arial"/>
                <w:szCs w:val="24"/>
              </w:rPr>
              <w:t>in</w:t>
            </w:r>
            <w:r w:rsidR="00C611C1" w:rsidRPr="00A969CA">
              <w:rPr>
                <w:rFonts w:cs="Arial"/>
                <w:szCs w:val="24"/>
              </w:rPr>
              <w:t xml:space="preserve"> </w:t>
            </w:r>
            <w:r w:rsidRPr="00A969CA">
              <w:rPr>
                <w:rFonts w:cs="Arial"/>
                <w:szCs w:val="24"/>
              </w:rPr>
              <w:t>professionals would be impacted.</w:t>
            </w:r>
          </w:p>
          <w:p w14:paraId="0CB0F000" w14:textId="77777777" w:rsidR="00D1414E" w:rsidRPr="00A969CA" w:rsidRDefault="00D1414E">
            <w:pPr>
              <w:rPr>
                <w:rFonts w:cs="Arial"/>
                <w:szCs w:val="24"/>
              </w:rPr>
            </w:pPr>
          </w:p>
          <w:p w14:paraId="7AF3EBCA" w14:textId="176C5E7E" w:rsidR="00D1414E" w:rsidRPr="00A969CA" w:rsidRDefault="00181EA9">
            <w:pPr>
              <w:rPr>
                <w:rFonts w:cs="Arial"/>
                <w:szCs w:val="24"/>
              </w:rPr>
            </w:pPr>
            <w:r>
              <w:rPr>
                <w:rFonts w:cs="Arial"/>
                <w:szCs w:val="24"/>
              </w:rPr>
              <w:t>.</w:t>
            </w:r>
            <w:r w:rsidR="00D1414E" w:rsidRPr="00A969CA">
              <w:rPr>
                <w:rFonts w:cs="Arial"/>
                <w:szCs w:val="24"/>
              </w:rPr>
              <w:t xml:space="preserve"> </w:t>
            </w:r>
          </w:p>
        </w:tc>
        <w:tc>
          <w:tcPr>
            <w:tcW w:w="1276" w:type="dxa"/>
          </w:tcPr>
          <w:p w14:paraId="7AA9A2A2" w14:textId="351896A1" w:rsidR="00D1414E" w:rsidRPr="00A969CA" w:rsidRDefault="00D1414E">
            <w:pPr>
              <w:rPr>
                <w:rFonts w:cs="Arial"/>
                <w:szCs w:val="24"/>
              </w:rPr>
            </w:pPr>
            <w:r w:rsidRPr="00A969CA">
              <w:rPr>
                <w:rFonts w:cs="Arial"/>
                <w:szCs w:val="24"/>
              </w:rPr>
              <w:t>1</w:t>
            </w:r>
            <w:r w:rsidR="00FD7266">
              <w:rPr>
                <w:rFonts w:cs="Arial"/>
                <w:szCs w:val="24"/>
              </w:rPr>
              <w:t xml:space="preserve">5 </w:t>
            </w:r>
            <w:r w:rsidRPr="00A969CA">
              <w:rPr>
                <w:rFonts w:cs="Arial"/>
                <w:szCs w:val="24"/>
              </w:rPr>
              <w:t>minutes</w:t>
            </w:r>
          </w:p>
        </w:tc>
        <w:tc>
          <w:tcPr>
            <w:tcW w:w="1740" w:type="dxa"/>
          </w:tcPr>
          <w:p w14:paraId="1361BC1D" w14:textId="77777777" w:rsidR="00DD1EDD" w:rsidRDefault="00D1414E">
            <w:pPr>
              <w:rPr>
                <w:rFonts w:eastAsia="Arial" w:cs="Arial"/>
                <w:color w:val="000000" w:themeColor="text1"/>
                <w:szCs w:val="24"/>
              </w:rPr>
            </w:pPr>
            <w:r w:rsidRPr="00A969CA">
              <w:rPr>
                <w:rFonts w:eastAsia="Arial" w:cs="Arial"/>
                <w:color w:val="000000" w:themeColor="text1"/>
                <w:szCs w:val="24"/>
              </w:rPr>
              <w:t xml:space="preserve">LO1 </w:t>
            </w:r>
          </w:p>
          <w:p w14:paraId="58D1239A" w14:textId="656D5D95" w:rsidR="00D1414E" w:rsidRPr="00A969CA" w:rsidRDefault="00C11A21">
            <w:pPr>
              <w:rPr>
                <w:rFonts w:eastAsia="Arial" w:cs="Arial"/>
                <w:color w:val="000000" w:themeColor="text1"/>
                <w:szCs w:val="24"/>
              </w:rPr>
            </w:pPr>
            <w:r>
              <w:rPr>
                <w:rFonts w:eastAsia="Arial" w:cs="Arial"/>
                <w:color w:val="000000" w:themeColor="text1"/>
                <w:szCs w:val="24"/>
              </w:rPr>
              <w:t>Learner</w:t>
            </w:r>
            <w:r w:rsidR="00D1414E" w:rsidRPr="00A969CA">
              <w:rPr>
                <w:rFonts w:eastAsia="Arial" w:cs="Arial"/>
                <w:color w:val="000000" w:themeColor="text1"/>
                <w:szCs w:val="24"/>
              </w:rPr>
              <w:t xml:space="preserve"> </w:t>
            </w:r>
            <w:r w:rsidR="007940A0">
              <w:rPr>
                <w:rFonts w:eastAsia="Arial" w:cs="Arial"/>
                <w:color w:val="000000" w:themeColor="text1"/>
                <w:szCs w:val="24"/>
              </w:rPr>
              <w:t>w</w:t>
            </w:r>
            <w:r w:rsidR="007940A0" w:rsidRPr="00A969CA">
              <w:rPr>
                <w:rFonts w:eastAsia="Arial" w:cs="Arial"/>
                <w:color w:val="000000" w:themeColor="text1"/>
                <w:szCs w:val="24"/>
              </w:rPr>
              <w:t>orkbook</w:t>
            </w:r>
            <w:r w:rsidR="00DB1AD6">
              <w:rPr>
                <w:rFonts w:eastAsia="Arial" w:cs="Arial"/>
                <w:color w:val="000000" w:themeColor="text1"/>
                <w:szCs w:val="24"/>
              </w:rPr>
              <w:t>,</w:t>
            </w:r>
            <w:r w:rsidR="007940A0" w:rsidRPr="00A969CA">
              <w:rPr>
                <w:rFonts w:eastAsia="Arial" w:cs="Arial"/>
                <w:color w:val="000000" w:themeColor="text1"/>
                <w:szCs w:val="24"/>
              </w:rPr>
              <w:t xml:space="preserve"> </w:t>
            </w:r>
            <w:r w:rsidR="007940A0">
              <w:rPr>
                <w:rFonts w:eastAsia="Arial" w:cs="Arial"/>
                <w:color w:val="000000" w:themeColor="text1"/>
                <w:szCs w:val="24"/>
              </w:rPr>
              <w:t>b</w:t>
            </w:r>
            <w:r w:rsidR="007940A0" w:rsidRPr="00A969CA">
              <w:rPr>
                <w:rFonts w:eastAsia="Arial" w:cs="Arial"/>
                <w:color w:val="000000" w:themeColor="text1"/>
                <w:szCs w:val="24"/>
              </w:rPr>
              <w:t xml:space="preserve">lock </w:t>
            </w:r>
            <w:r w:rsidR="00D1414E" w:rsidRPr="00A969CA">
              <w:rPr>
                <w:rFonts w:eastAsia="Arial" w:cs="Arial"/>
                <w:color w:val="000000" w:themeColor="text1"/>
                <w:szCs w:val="24"/>
              </w:rPr>
              <w:t>1</w:t>
            </w:r>
            <w:r w:rsidR="007940A0">
              <w:rPr>
                <w:rFonts w:eastAsia="Arial" w:cs="Arial"/>
                <w:color w:val="000000" w:themeColor="text1"/>
                <w:szCs w:val="24"/>
              </w:rPr>
              <w:t>, t</w:t>
            </w:r>
            <w:r w:rsidR="00D1414E" w:rsidRPr="00A969CA">
              <w:rPr>
                <w:rFonts w:eastAsia="Arial" w:cs="Arial"/>
                <w:color w:val="000000" w:themeColor="text1"/>
                <w:szCs w:val="24"/>
              </w:rPr>
              <w:t>ask 3</w:t>
            </w:r>
          </w:p>
        </w:tc>
      </w:tr>
      <w:tr w:rsidR="00D1414E" w:rsidRPr="00A969CA" w14:paraId="708D5135" w14:textId="77777777" w:rsidTr="13CFA3D9">
        <w:tc>
          <w:tcPr>
            <w:tcW w:w="1838" w:type="dxa"/>
          </w:tcPr>
          <w:p w14:paraId="0C3DC706" w14:textId="77777777" w:rsidR="00D1414E" w:rsidRPr="00A969CA" w:rsidRDefault="00D1414E">
            <w:pPr>
              <w:rPr>
                <w:rFonts w:cs="Arial"/>
                <w:b/>
                <w:bCs/>
                <w:szCs w:val="24"/>
              </w:rPr>
            </w:pPr>
            <w:r w:rsidRPr="00A969CA">
              <w:rPr>
                <w:rFonts w:cs="Arial"/>
                <w:b/>
                <w:bCs/>
                <w:szCs w:val="24"/>
              </w:rPr>
              <w:t>Independent practice A</w:t>
            </w:r>
          </w:p>
        </w:tc>
        <w:tc>
          <w:tcPr>
            <w:tcW w:w="4111" w:type="dxa"/>
          </w:tcPr>
          <w:p w14:paraId="3908E1A9" w14:textId="2FABFA6A" w:rsidR="00D1414E" w:rsidRPr="00DE7C31" w:rsidRDefault="00D1414E">
            <w:pPr>
              <w:rPr>
                <w:rFonts w:cs="Arial"/>
                <w:b/>
                <w:bCs/>
                <w:szCs w:val="24"/>
              </w:rPr>
            </w:pPr>
            <w:r w:rsidRPr="00DE7C31">
              <w:rPr>
                <w:rFonts w:cs="Arial"/>
                <w:b/>
                <w:bCs/>
                <w:szCs w:val="24"/>
              </w:rPr>
              <w:t>Slides 23</w:t>
            </w:r>
            <w:r w:rsidR="005A203A" w:rsidRPr="005A203A">
              <w:rPr>
                <w:rFonts w:cs="Arial"/>
                <w:b/>
                <w:bCs/>
                <w:szCs w:val="24"/>
              </w:rPr>
              <w:t>–</w:t>
            </w:r>
            <w:r w:rsidRPr="00DE7C31">
              <w:rPr>
                <w:rFonts w:cs="Arial"/>
                <w:b/>
                <w:bCs/>
                <w:szCs w:val="24"/>
              </w:rPr>
              <w:t>29</w:t>
            </w:r>
          </w:p>
          <w:p w14:paraId="24C5D7E1" w14:textId="77777777" w:rsidR="00D1414E" w:rsidRPr="00A969CA" w:rsidRDefault="00D1414E">
            <w:pPr>
              <w:rPr>
                <w:rFonts w:cs="Arial"/>
                <w:szCs w:val="24"/>
                <w:u w:val="single"/>
              </w:rPr>
            </w:pPr>
          </w:p>
          <w:p w14:paraId="613779A5" w14:textId="1362A264" w:rsidR="00DD1EDD" w:rsidRDefault="00D1414E">
            <w:pPr>
              <w:rPr>
                <w:rFonts w:cs="Arial"/>
                <w:szCs w:val="24"/>
              </w:rPr>
            </w:pPr>
            <w:r w:rsidRPr="00DE7C31">
              <w:rPr>
                <w:rFonts w:cs="Arial"/>
                <w:b/>
                <w:bCs/>
                <w:szCs w:val="24"/>
              </w:rPr>
              <w:t>Slide 23</w:t>
            </w:r>
            <w:r w:rsidR="00DD1EDD">
              <w:rPr>
                <w:rFonts w:cs="Arial"/>
                <w:szCs w:val="24"/>
              </w:rPr>
              <w:t>:</w:t>
            </w:r>
          </w:p>
          <w:p w14:paraId="76F5E3F7" w14:textId="24DD9491" w:rsidR="000E5CC2" w:rsidRPr="00A969CA" w:rsidRDefault="000E5CC2">
            <w:pPr>
              <w:rPr>
                <w:rFonts w:cs="Arial"/>
                <w:szCs w:val="24"/>
              </w:rPr>
            </w:pPr>
            <w:r>
              <w:rPr>
                <w:rFonts w:cs="Arial"/>
                <w:szCs w:val="24"/>
              </w:rPr>
              <w:t xml:space="preserve">Explain to </w:t>
            </w:r>
            <w:r w:rsidR="00C611C1">
              <w:rPr>
                <w:rFonts w:cs="Arial"/>
                <w:szCs w:val="24"/>
              </w:rPr>
              <w:t xml:space="preserve">the </w:t>
            </w:r>
            <w:r w:rsidR="00C11A21">
              <w:rPr>
                <w:rFonts w:cs="Arial"/>
                <w:szCs w:val="24"/>
              </w:rPr>
              <w:t>learner</w:t>
            </w:r>
            <w:r>
              <w:rPr>
                <w:rFonts w:cs="Arial"/>
                <w:szCs w:val="24"/>
              </w:rPr>
              <w:t>s that this part of the lesson will be i</w:t>
            </w:r>
            <w:r w:rsidRPr="00A969CA">
              <w:rPr>
                <w:rFonts w:cs="Arial"/>
                <w:szCs w:val="24"/>
              </w:rPr>
              <w:t>ndependent practice</w:t>
            </w:r>
            <w:r w:rsidR="00C611C1">
              <w:rPr>
                <w:rFonts w:cs="Arial"/>
                <w:szCs w:val="24"/>
              </w:rPr>
              <w:t>,</w:t>
            </w:r>
            <w:r>
              <w:rPr>
                <w:rFonts w:cs="Arial"/>
                <w:szCs w:val="24"/>
              </w:rPr>
              <w:t xml:space="preserve"> which has been split into </w:t>
            </w:r>
            <w:r w:rsidR="00C611C1">
              <w:rPr>
                <w:rFonts w:cs="Arial"/>
                <w:szCs w:val="24"/>
              </w:rPr>
              <w:t xml:space="preserve">parts </w:t>
            </w:r>
            <w:r>
              <w:rPr>
                <w:rFonts w:cs="Arial"/>
                <w:szCs w:val="24"/>
              </w:rPr>
              <w:t xml:space="preserve">A and B. The first part </w:t>
            </w:r>
            <w:r w:rsidR="00C611C1">
              <w:rPr>
                <w:rFonts w:cs="Arial"/>
                <w:szCs w:val="24"/>
              </w:rPr>
              <w:t xml:space="preserve">relates </w:t>
            </w:r>
            <w:r>
              <w:rPr>
                <w:rFonts w:cs="Arial"/>
                <w:szCs w:val="24"/>
              </w:rPr>
              <w:t>t</w:t>
            </w:r>
            <w:r w:rsidR="00193968">
              <w:rPr>
                <w:rFonts w:cs="Arial"/>
                <w:szCs w:val="24"/>
              </w:rPr>
              <w:t>o the</w:t>
            </w:r>
            <w:r>
              <w:rPr>
                <w:rFonts w:cs="Arial"/>
                <w:szCs w:val="24"/>
              </w:rPr>
              <w:t xml:space="preserve"> care planning cycle</w:t>
            </w:r>
            <w:r w:rsidR="00193968">
              <w:rPr>
                <w:rFonts w:cs="Arial"/>
                <w:szCs w:val="24"/>
              </w:rPr>
              <w:t xml:space="preserve"> stages</w:t>
            </w:r>
            <w:r>
              <w:rPr>
                <w:rFonts w:cs="Arial"/>
                <w:szCs w:val="24"/>
              </w:rPr>
              <w:t>.</w:t>
            </w:r>
          </w:p>
          <w:p w14:paraId="38886AC6" w14:textId="77777777" w:rsidR="00D1414E" w:rsidRPr="00A969CA" w:rsidRDefault="00D1414E">
            <w:pPr>
              <w:rPr>
                <w:rFonts w:cs="Arial"/>
                <w:szCs w:val="24"/>
              </w:rPr>
            </w:pPr>
          </w:p>
          <w:p w14:paraId="6990F232" w14:textId="45A784FC" w:rsidR="00DD1EDD" w:rsidRPr="001E44A6" w:rsidRDefault="00D1414E">
            <w:pPr>
              <w:rPr>
                <w:rFonts w:cs="Arial"/>
                <w:b/>
                <w:szCs w:val="24"/>
              </w:rPr>
            </w:pPr>
            <w:r w:rsidRPr="00DE7C31">
              <w:rPr>
                <w:rFonts w:cs="Arial"/>
                <w:b/>
                <w:bCs/>
                <w:szCs w:val="24"/>
              </w:rPr>
              <w:t>Slide 24</w:t>
            </w:r>
            <w:r w:rsidR="00DD1EDD">
              <w:rPr>
                <w:rFonts w:cs="Arial"/>
                <w:b/>
                <w:bCs/>
                <w:szCs w:val="24"/>
              </w:rPr>
              <w:t>:</w:t>
            </w:r>
          </w:p>
          <w:p w14:paraId="6783D679" w14:textId="0E242830" w:rsidR="00D1414E" w:rsidRPr="00A969CA" w:rsidRDefault="00D1414E" w:rsidP="00597604">
            <w:pPr>
              <w:rPr>
                <w:rFonts w:eastAsia="Arial" w:cs="Arial"/>
                <w:color w:val="000000" w:themeColor="text1"/>
                <w:szCs w:val="24"/>
              </w:rPr>
            </w:pPr>
            <w:r w:rsidRPr="00A969CA">
              <w:rPr>
                <w:rFonts w:eastAsia="Arial" w:cs="Arial"/>
                <w:color w:val="000000" w:themeColor="text1"/>
                <w:szCs w:val="24"/>
              </w:rPr>
              <w:t xml:space="preserve">Internet access is required for the research component of this task. This task directly continues on from </w:t>
            </w:r>
            <w:r w:rsidR="00C611C1">
              <w:rPr>
                <w:rFonts w:eastAsia="Arial" w:cs="Arial"/>
                <w:color w:val="000000" w:themeColor="text1"/>
                <w:szCs w:val="24"/>
              </w:rPr>
              <w:t xml:space="preserve">the </w:t>
            </w:r>
            <w:r w:rsidRPr="00A969CA">
              <w:rPr>
                <w:rFonts w:eastAsia="Arial" w:cs="Arial"/>
                <w:color w:val="000000" w:themeColor="text1"/>
                <w:szCs w:val="24"/>
              </w:rPr>
              <w:t xml:space="preserve">modelling </w:t>
            </w:r>
            <w:r w:rsidR="00193968">
              <w:rPr>
                <w:rFonts w:eastAsia="Arial" w:cs="Arial"/>
                <w:color w:val="000000" w:themeColor="text1"/>
                <w:szCs w:val="24"/>
              </w:rPr>
              <w:t>and</w:t>
            </w:r>
            <w:r w:rsidR="00193968" w:rsidRPr="00A969CA">
              <w:rPr>
                <w:rFonts w:eastAsia="Arial" w:cs="Arial"/>
                <w:color w:val="000000" w:themeColor="text1"/>
                <w:szCs w:val="24"/>
              </w:rPr>
              <w:t xml:space="preserve"> </w:t>
            </w:r>
            <w:r w:rsidRPr="00A969CA">
              <w:rPr>
                <w:rFonts w:eastAsia="Arial" w:cs="Arial"/>
                <w:color w:val="000000" w:themeColor="text1"/>
                <w:szCs w:val="24"/>
              </w:rPr>
              <w:t xml:space="preserve">guided practice task. </w:t>
            </w:r>
            <w:r w:rsidR="00C11A21">
              <w:rPr>
                <w:rFonts w:eastAsia="Arial" w:cs="Arial"/>
                <w:color w:val="000000" w:themeColor="text1"/>
                <w:szCs w:val="24"/>
                <w:lang w:val="en-US"/>
              </w:rPr>
              <w:t>Learner</w:t>
            </w:r>
            <w:r w:rsidRPr="00A969CA">
              <w:rPr>
                <w:rFonts w:eastAsia="Arial" w:cs="Arial"/>
                <w:color w:val="000000" w:themeColor="text1"/>
                <w:szCs w:val="24"/>
                <w:lang w:val="en-US"/>
              </w:rPr>
              <w:t xml:space="preserve">s can research definitions of each of the steps of the cycle, but this must be put into their own words. They should </w:t>
            </w:r>
            <w:r w:rsidR="00C611C1" w:rsidRPr="00A969CA">
              <w:rPr>
                <w:rFonts w:eastAsia="Arial" w:cs="Arial"/>
                <w:color w:val="000000" w:themeColor="text1"/>
                <w:szCs w:val="24"/>
                <w:lang w:val="en-US"/>
              </w:rPr>
              <w:t xml:space="preserve">then </w:t>
            </w:r>
            <w:r w:rsidR="00193968">
              <w:rPr>
                <w:rFonts w:eastAsia="Arial" w:cs="Arial"/>
                <w:color w:val="000000" w:themeColor="text1"/>
                <w:szCs w:val="24"/>
                <w:lang w:val="en-US"/>
              </w:rPr>
              <w:t>describe</w:t>
            </w:r>
            <w:r w:rsidR="00193968" w:rsidRPr="00A969CA">
              <w:rPr>
                <w:rFonts w:eastAsia="Arial" w:cs="Arial"/>
                <w:color w:val="000000" w:themeColor="text1"/>
                <w:szCs w:val="24"/>
                <w:lang w:val="en-US"/>
              </w:rPr>
              <w:t xml:space="preserve"> </w:t>
            </w:r>
            <w:r w:rsidRPr="00A969CA">
              <w:rPr>
                <w:rFonts w:eastAsia="Arial" w:cs="Arial"/>
                <w:color w:val="000000" w:themeColor="text1"/>
                <w:szCs w:val="24"/>
                <w:lang w:val="en-US"/>
              </w:rPr>
              <w:t xml:space="preserve">how each stage is demonstrated </w:t>
            </w:r>
            <w:r w:rsidR="00193968" w:rsidRPr="00DE7C31">
              <w:rPr>
                <w:rFonts w:eastAsia="Arial" w:cs="Arial"/>
                <w:color w:val="000000" w:themeColor="text1"/>
                <w:szCs w:val="24"/>
              </w:rPr>
              <w:t>for an individual receiving care</w:t>
            </w:r>
            <w:r w:rsidR="00C611C1">
              <w:rPr>
                <w:rFonts w:eastAsia="Arial" w:cs="Arial"/>
                <w:color w:val="000000" w:themeColor="text1"/>
                <w:szCs w:val="24"/>
              </w:rPr>
              <w:t>,</w:t>
            </w:r>
            <w:r w:rsidR="00193968" w:rsidRPr="00193968">
              <w:rPr>
                <w:rFonts w:eastAsia="Arial" w:cs="Arial"/>
                <w:i/>
                <w:iCs/>
                <w:color w:val="000000" w:themeColor="text1"/>
                <w:szCs w:val="24"/>
                <w:lang w:val="en-US"/>
              </w:rPr>
              <w:t> </w:t>
            </w:r>
            <w:r w:rsidRPr="00A969CA">
              <w:rPr>
                <w:rFonts w:eastAsia="Arial" w:cs="Arial"/>
                <w:color w:val="000000" w:themeColor="text1"/>
                <w:szCs w:val="24"/>
                <w:lang w:val="en-US"/>
              </w:rPr>
              <w:t>with a relevant example</w:t>
            </w:r>
            <w:r w:rsidR="00193968">
              <w:rPr>
                <w:rFonts w:eastAsia="Arial" w:cs="Arial"/>
                <w:color w:val="000000" w:themeColor="text1"/>
                <w:szCs w:val="24"/>
                <w:lang w:val="en-US"/>
              </w:rPr>
              <w:t xml:space="preserve">. </w:t>
            </w:r>
            <w:r w:rsidR="00C11A21">
              <w:rPr>
                <w:rFonts w:eastAsia="Arial" w:cs="Arial"/>
                <w:color w:val="000000" w:themeColor="text1"/>
                <w:szCs w:val="24"/>
                <w:lang w:val="en-US"/>
              </w:rPr>
              <w:t>Learner</w:t>
            </w:r>
            <w:r w:rsidR="00193968">
              <w:rPr>
                <w:rFonts w:eastAsia="Arial" w:cs="Arial"/>
                <w:color w:val="000000" w:themeColor="text1"/>
                <w:szCs w:val="24"/>
                <w:lang w:val="en-US"/>
              </w:rPr>
              <w:t xml:space="preserve">s are also required to </w:t>
            </w:r>
            <w:r w:rsidRPr="00A969CA">
              <w:rPr>
                <w:rFonts w:eastAsia="Arial" w:cs="Arial"/>
                <w:color w:val="000000" w:themeColor="text1"/>
                <w:szCs w:val="24"/>
                <w:lang w:val="en-US"/>
              </w:rPr>
              <w:t>analyse each step’s importance to practice.</w:t>
            </w:r>
            <w:r w:rsidR="00193968">
              <w:rPr>
                <w:rFonts w:eastAsia="Arial" w:cs="Arial"/>
                <w:color w:val="000000" w:themeColor="text1"/>
                <w:szCs w:val="24"/>
                <w:lang w:val="en-US"/>
              </w:rPr>
              <w:t xml:space="preserve"> </w:t>
            </w:r>
          </w:p>
          <w:p w14:paraId="47C7C256" w14:textId="77777777" w:rsidR="00D1414E" w:rsidRPr="00A969CA" w:rsidRDefault="00D1414E" w:rsidP="00597604">
            <w:pPr>
              <w:rPr>
                <w:rFonts w:eastAsia="Arial" w:cs="Arial"/>
                <w:color w:val="000000" w:themeColor="text1"/>
                <w:szCs w:val="24"/>
              </w:rPr>
            </w:pPr>
          </w:p>
          <w:p w14:paraId="55774A09" w14:textId="3FD4E6B0" w:rsidR="00D1414E" w:rsidRPr="00A969CA" w:rsidRDefault="00D1414E" w:rsidP="00597604">
            <w:pPr>
              <w:rPr>
                <w:rFonts w:eastAsia="Arial" w:cs="Arial"/>
                <w:color w:val="000000" w:themeColor="text1"/>
                <w:szCs w:val="24"/>
              </w:rPr>
            </w:pPr>
            <w:r w:rsidRPr="00A969CA">
              <w:rPr>
                <w:rFonts w:eastAsia="Arial" w:cs="Arial"/>
                <w:color w:val="000000" w:themeColor="text1"/>
                <w:szCs w:val="24"/>
              </w:rPr>
              <w:t xml:space="preserve">Give </w:t>
            </w:r>
            <w:r w:rsidR="00C11A21">
              <w:rPr>
                <w:rFonts w:eastAsia="Arial" w:cs="Arial"/>
                <w:color w:val="000000" w:themeColor="text1"/>
                <w:szCs w:val="24"/>
              </w:rPr>
              <w:t>learner</w:t>
            </w:r>
            <w:r w:rsidRPr="00A969CA">
              <w:rPr>
                <w:rFonts w:eastAsia="Arial" w:cs="Arial"/>
                <w:color w:val="000000" w:themeColor="text1"/>
                <w:szCs w:val="24"/>
              </w:rPr>
              <w:t xml:space="preserve">s 20 minutes to complete </w:t>
            </w:r>
            <w:r w:rsidR="00193968" w:rsidRPr="00A969CA">
              <w:rPr>
                <w:rFonts w:eastAsia="Arial" w:cs="Arial"/>
                <w:color w:val="000000" w:themeColor="text1"/>
                <w:szCs w:val="24"/>
              </w:rPr>
              <w:t>th</w:t>
            </w:r>
            <w:r w:rsidR="00193968">
              <w:rPr>
                <w:rFonts w:eastAsia="Arial" w:cs="Arial"/>
                <w:color w:val="000000" w:themeColor="text1"/>
                <w:szCs w:val="24"/>
              </w:rPr>
              <w:t>is</w:t>
            </w:r>
            <w:r w:rsidR="00193968" w:rsidRPr="00A969CA">
              <w:rPr>
                <w:rFonts w:eastAsia="Arial" w:cs="Arial"/>
                <w:color w:val="000000" w:themeColor="text1"/>
                <w:szCs w:val="24"/>
              </w:rPr>
              <w:t xml:space="preserve"> </w:t>
            </w:r>
            <w:r w:rsidRPr="00A969CA">
              <w:rPr>
                <w:rFonts w:eastAsia="Arial" w:cs="Arial"/>
                <w:color w:val="000000" w:themeColor="text1"/>
                <w:szCs w:val="24"/>
              </w:rPr>
              <w:t xml:space="preserve">task independently. </w:t>
            </w:r>
            <w:r w:rsidR="00193968">
              <w:rPr>
                <w:rFonts w:eastAsia="Arial" w:cs="Arial"/>
                <w:color w:val="000000" w:themeColor="text1"/>
                <w:szCs w:val="24"/>
              </w:rPr>
              <w:t xml:space="preserve">Highlight that all the remaining five stages should be completed.  Advise them to follow the same process as in the guided practice. </w:t>
            </w:r>
            <w:r w:rsidRPr="00A969CA">
              <w:rPr>
                <w:rFonts w:eastAsia="Arial" w:cs="Arial"/>
                <w:color w:val="000000" w:themeColor="text1"/>
                <w:szCs w:val="24"/>
              </w:rPr>
              <w:t xml:space="preserve">Circulate </w:t>
            </w:r>
            <w:r w:rsidR="00C611C1">
              <w:rPr>
                <w:rFonts w:eastAsia="Arial" w:cs="Arial"/>
                <w:color w:val="000000" w:themeColor="text1"/>
                <w:szCs w:val="24"/>
              </w:rPr>
              <w:t xml:space="preserve">to </w:t>
            </w:r>
            <w:r w:rsidRPr="00A969CA">
              <w:rPr>
                <w:rFonts w:eastAsia="Arial" w:cs="Arial"/>
                <w:color w:val="000000" w:themeColor="text1"/>
                <w:szCs w:val="24"/>
              </w:rPr>
              <w:t>provid</w:t>
            </w:r>
            <w:r w:rsidR="00C611C1">
              <w:rPr>
                <w:rFonts w:eastAsia="Arial" w:cs="Arial"/>
                <w:color w:val="000000" w:themeColor="text1"/>
                <w:szCs w:val="24"/>
              </w:rPr>
              <w:t>e</w:t>
            </w:r>
            <w:r w:rsidRPr="00A969CA">
              <w:rPr>
                <w:rFonts w:eastAsia="Arial" w:cs="Arial"/>
                <w:color w:val="000000" w:themeColor="text1"/>
                <w:szCs w:val="24"/>
              </w:rPr>
              <w:t xml:space="preserve"> </w:t>
            </w:r>
            <w:r w:rsidR="00C11A21">
              <w:rPr>
                <w:rFonts w:eastAsia="Arial" w:cs="Arial"/>
                <w:color w:val="000000" w:themeColor="text1"/>
                <w:szCs w:val="24"/>
              </w:rPr>
              <w:t>learner</w:t>
            </w:r>
            <w:r w:rsidRPr="00A969CA">
              <w:rPr>
                <w:rFonts w:eastAsia="Arial" w:cs="Arial"/>
                <w:color w:val="000000" w:themeColor="text1"/>
                <w:szCs w:val="24"/>
              </w:rPr>
              <w:t>s with feedback</w:t>
            </w:r>
            <w:r w:rsidR="00C611C1">
              <w:rPr>
                <w:rFonts w:eastAsia="Arial" w:cs="Arial"/>
                <w:color w:val="000000" w:themeColor="text1"/>
                <w:szCs w:val="24"/>
              </w:rPr>
              <w:t xml:space="preserve">, and </w:t>
            </w:r>
            <w:r w:rsidRPr="00A969CA">
              <w:rPr>
                <w:rFonts w:eastAsia="Arial" w:cs="Arial"/>
                <w:color w:val="000000" w:themeColor="text1"/>
                <w:szCs w:val="24"/>
              </w:rPr>
              <w:t>giv</w:t>
            </w:r>
            <w:r w:rsidR="00C611C1">
              <w:rPr>
                <w:rFonts w:eastAsia="Arial" w:cs="Arial"/>
                <w:color w:val="000000" w:themeColor="text1"/>
                <w:szCs w:val="24"/>
              </w:rPr>
              <w:t>e</w:t>
            </w:r>
            <w:r w:rsidRPr="00A969CA">
              <w:rPr>
                <w:rFonts w:eastAsia="Arial" w:cs="Arial"/>
                <w:color w:val="000000" w:themeColor="text1"/>
                <w:szCs w:val="24"/>
              </w:rPr>
              <w:t xml:space="preserve"> them time to further develop their answers. If </w:t>
            </w:r>
            <w:r w:rsidR="00C11A21">
              <w:rPr>
                <w:rFonts w:eastAsia="Arial" w:cs="Arial"/>
                <w:color w:val="000000" w:themeColor="text1"/>
                <w:szCs w:val="24"/>
              </w:rPr>
              <w:t>learner</w:t>
            </w:r>
            <w:r w:rsidRPr="00A969CA">
              <w:rPr>
                <w:rFonts w:eastAsia="Arial" w:cs="Arial"/>
                <w:color w:val="000000" w:themeColor="text1"/>
                <w:szCs w:val="24"/>
              </w:rPr>
              <w:t xml:space="preserve">s are struggling </w:t>
            </w:r>
            <w:r w:rsidR="00C611C1">
              <w:rPr>
                <w:rFonts w:eastAsia="Arial" w:cs="Arial"/>
                <w:color w:val="000000" w:themeColor="text1"/>
                <w:szCs w:val="24"/>
              </w:rPr>
              <w:t xml:space="preserve">to </w:t>
            </w:r>
            <w:r w:rsidRPr="00A969CA">
              <w:rPr>
                <w:rFonts w:eastAsia="Arial" w:cs="Arial"/>
                <w:color w:val="000000" w:themeColor="text1"/>
                <w:szCs w:val="24"/>
              </w:rPr>
              <w:t>defin</w:t>
            </w:r>
            <w:r w:rsidR="00C611C1">
              <w:rPr>
                <w:rFonts w:eastAsia="Arial" w:cs="Arial"/>
                <w:color w:val="000000" w:themeColor="text1"/>
                <w:szCs w:val="24"/>
              </w:rPr>
              <w:t>e</w:t>
            </w:r>
            <w:r w:rsidRPr="00A969CA">
              <w:rPr>
                <w:rFonts w:eastAsia="Arial" w:cs="Arial"/>
                <w:color w:val="000000" w:themeColor="text1"/>
                <w:szCs w:val="24"/>
              </w:rPr>
              <w:t xml:space="preserve"> the care planning cycle stages, advise </w:t>
            </w:r>
            <w:r w:rsidR="00C611C1">
              <w:rPr>
                <w:rFonts w:eastAsia="Arial" w:cs="Arial"/>
                <w:color w:val="000000" w:themeColor="text1"/>
                <w:szCs w:val="24"/>
              </w:rPr>
              <w:t xml:space="preserve">them to define </w:t>
            </w:r>
            <w:r w:rsidRPr="00A969CA">
              <w:rPr>
                <w:rFonts w:eastAsia="Arial" w:cs="Arial"/>
                <w:color w:val="000000" w:themeColor="text1"/>
                <w:szCs w:val="24"/>
              </w:rPr>
              <w:t>them outside the health and social care context first</w:t>
            </w:r>
            <w:r w:rsidR="00C611C1">
              <w:rPr>
                <w:rFonts w:eastAsia="Arial" w:cs="Arial"/>
                <w:color w:val="000000" w:themeColor="text1"/>
                <w:szCs w:val="24"/>
              </w:rPr>
              <w:t xml:space="preserve">, </w:t>
            </w:r>
            <w:r w:rsidRPr="00A969CA">
              <w:rPr>
                <w:rFonts w:eastAsia="Arial" w:cs="Arial"/>
                <w:color w:val="000000" w:themeColor="text1"/>
                <w:szCs w:val="24"/>
              </w:rPr>
              <w:t>then apply</w:t>
            </w:r>
            <w:r w:rsidR="00C611C1">
              <w:rPr>
                <w:rFonts w:eastAsia="Arial" w:cs="Arial"/>
                <w:color w:val="000000" w:themeColor="text1"/>
                <w:szCs w:val="24"/>
              </w:rPr>
              <w:t xml:space="preserve"> this definition in context</w:t>
            </w:r>
            <w:r w:rsidRPr="00A969CA">
              <w:rPr>
                <w:rFonts w:eastAsia="Arial" w:cs="Arial"/>
                <w:color w:val="000000" w:themeColor="text1"/>
                <w:szCs w:val="24"/>
              </w:rPr>
              <w:t>. Encourage peer feedback throughout this task.</w:t>
            </w:r>
          </w:p>
          <w:p w14:paraId="400162E0" w14:textId="77777777" w:rsidR="00D1414E" w:rsidRPr="00A969CA" w:rsidRDefault="00D1414E">
            <w:pPr>
              <w:spacing w:line="240" w:lineRule="exact"/>
              <w:rPr>
                <w:rFonts w:eastAsia="Arial" w:cs="Arial"/>
                <w:color w:val="000000" w:themeColor="text1"/>
                <w:szCs w:val="24"/>
              </w:rPr>
            </w:pPr>
          </w:p>
          <w:p w14:paraId="2C542046" w14:textId="3246DE6A" w:rsidR="00AB1C79" w:rsidRDefault="00D1414E">
            <w:pPr>
              <w:rPr>
                <w:rFonts w:eastAsia="Arial" w:cs="Arial"/>
                <w:color w:val="000000" w:themeColor="text1"/>
                <w:szCs w:val="24"/>
                <w:lang w:val="en-US"/>
              </w:rPr>
            </w:pPr>
            <w:r w:rsidRPr="00A969CA">
              <w:rPr>
                <w:rFonts w:eastAsia="Arial" w:cs="Arial"/>
                <w:color w:val="000000" w:themeColor="text1"/>
                <w:szCs w:val="24"/>
                <w:lang w:val="en-US"/>
              </w:rPr>
              <w:t xml:space="preserve">Once the 20 minutes have passed, use the remaining </w:t>
            </w:r>
            <w:r w:rsidR="00093BE4">
              <w:rPr>
                <w:rFonts w:eastAsia="Arial" w:cs="Arial"/>
                <w:color w:val="000000" w:themeColor="text1"/>
                <w:szCs w:val="24"/>
                <w:lang w:val="en-US"/>
              </w:rPr>
              <w:t>2</w:t>
            </w:r>
            <w:r w:rsidR="00995868">
              <w:rPr>
                <w:rFonts w:eastAsia="Arial" w:cs="Arial"/>
                <w:color w:val="000000" w:themeColor="text1"/>
                <w:szCs w:val="24"/>
                <w:lang w:val="en-US"/>
              </w:rPr>
              <w:t>5</w:t>
            </w:r>
            <w:r w:rsidRPr="00A969CA">
              <w:rPr>
                <w:rFonts w:eastAsia="Arial" w:cs="Arial"/>
                <w:color w:val="000000" w:themeColor="text1"/>
                <w:szCs w:val="24"/>
                <w:lang w:val="en-US"/>
              </w:rPr>
              <w:t xml:space="preserve"> minutes to encourage verbal discussion about each stage</w:t>
            </w:r>
            <w:r w:rsidR="00E74009">
              <w:rPr>
                <w:rFonts w:eastAsia="Arial" w:cs="Arial"/>
                <w:color w:val="000000" w:themeColor="text1"/>
                <w:szCs w:val="24"/>
                <w:lang w:val="en-US"/>
              </w:rPr>
              <w:t xml:space="preserve"> as you go through each slide.</w:t>
            </w:r>
            <w:r w:rsidR="00995868">
              <w:rPr>
                <w:rFonts w:eastAsia="Arial" w:cs="Arial"/>
                <w:color w:val="000000" w:themeColor="text1"/>
                <w:szCs w:val="24"/>
                <w:lang w:val="en-US"/>
              </w:rPr>
              <w:t xml:space="preserve"> Consider </w:t>
            </w:r>
            <w:r w:rsidR="00C611C1">
              <w:rPr>
                <w:rFonts w:eastAsia="Arial" w:cs="Arial"/>
                <w:color w:val="000000" w:themeColor="text1"/>
                <w:szCs w:val="24"/>
                <w:lang w:val="en-US"/>
              </w:rPr>
              <w:t xml:space="preserve">spending </w:t>
            </w:r>
            <w:r w:rsidR="00995868">
              <w:rPr>
                <w:rFonts w:eastAsia="Arial" w:cs="Arial"/>
                <w:color w:val="000000" w:themeColor="text1"/>
                <w:szCs w:val="24"/>
                <w:lang w:val="en-US"/>
              </w:rPr>
              <w:t xml:space="preserve">approximately </w:t>
            </w:r>
            <w:r w:rsidR="00961CFD">
              <w:rPr>
                <w:rFonts w:eastAsia="Arial" w:cs="Arial"/>
                <w:color w:val="000000" w:themeColor="text1"/>
                <w:szCs w:val="24"/>
                <w:lang w:val="en-US"/>
              </w:rPr>
              <w:t xml:space="preserve">five </w:t>
            </w:r>
            <w:r w:rsidR="00995868">
              <w:rPr>
                <w:rFonts w:eastAsia="Arial" w:cs="Arial"/>
                <w:color w:val="000000" w:themeColor="text1"/>
                <w:szCs w:val="24"/>
                <w:lang w:val="en-US"/>
              </w:rPr>
              <w:t xml:space="preserve">minutes </w:t>
            </w:r>
            <w:r w:rsidR="00C611C1">
              <w:rPr>
                <w:rFonts w:eastAsia="Arial" w:cs="Arial"/>
                <w:color w:val="000000" w:themeColor="text1"/>
                <w:szCs w:val="24"/>
                <w:lang w:val="en-US"/>
              </w:rPr>
              <w:t xml:space="preserve">on each </w:t>
            </w:r>
            <w:r w:rsidR="00995868">
              <w:rPr>
                <w:rFonts w:eastAsia="Arial" w:cs="Arial"/>
                <w:color w:val="000000" w:themeColor="text1"/>
                <w:szCs w:val="24"/>
                <w:lang w:val="en-US"/>
              </w:rPr>
              <w:t xml:space="preserve">slide. </w:t>
            </w:r>
          </w:p>
          <w:p w14:paraId="58B28E0A" w14:textId="77777777" w:rsidR="00AB1C79" w:rsidRDefault="00AB1C79">
            <w:pPr>
              <w:rPr>
                <w:rFonts w:eastAsia="Arial" w:cs="Arial"/>
                <w:color w:val="000000" w:themeColor="text1"/>
                <w:szCs w:val="24"/>
                <w:lang w:val="en-US"/>
              </w:rPr>
            </w:pPr>
          </w:p>
          <w:p w14:paraId="723D295C" w14:textId="63CF451F" w:rsidR="00AB1C79" w:rsidRPr="001E44A6" w:rsidRDefault="00AB1C79">
            <w:pPr>
              <w:rPr>
                <w:rFonts w:eastAsia="Arial" w:cs="Arial"/>
                <w:b/>
                <w:color w:val="000000" w:themeColor="text1"/>
                <w:szCs w:val="24"/>
                <w:lang w:val="en-US"/>
              </w:rPr>
            </w:pPr>
            <w:r w:rsidRPr="00DE7C31">
              <w:rPr>
                <w:rFonts w:eastAsia="Arial" w:cs="Arial"/>
                <w:b/>
                <w:bCs/>
                <w:color w:val="000000" w:themeColor="text1"/>
                <w:szCs w:val="24"/>
                <w:lang w:val="en-US"/>
              </w:rPr>
              <w:t>Slides 25</w:t>
            </w:r>
            <w:r w:rsidR="005A203A" w:rsidRPr="005A203A">
              <w:rPr>
                <w:rFonts w:eastAsia="Arial" w:cs="Arial"/>
                <w:b/>
                <w:bCs/>
                <w:color w:val="000000" w:themeColor="text1"/>
                <w:szCs w:val="24"/>
                <w:lang w:val="en-US"/>
              </w:rPr>
              <w:t>–</w:t>
            </w:r>
            <w:r w:rsidRPr="00DE7C31">
              <w:rPr>
                <w:rFonts w:eastAsia="Arial" w:cs="Arial"/>
                <w:b/>
                <w:bCs/>
                <w:color w:val="000000" w:themeColor="text1"/>
                <w:szCs w:val="24"/>
                <w:lang w:val="en-US"/>
              </w:rPr>
              <w:t>29</w:t>
            </w:r>
            <w:r w:rsidR="00DD1EDD">
              <w:rPr>
                <w:rFonts w:eastAsia="Arial" w:cs="Arial"/>
                <w:b/>
                <w:bCs/>
                <w:color w:val="000000" w:themeColor="text1"/>
                <w:szCs w:val="24"/>
                <w:lang w:val="en-US"/>
              </w:rPr>
              <w:t>:</w:t>
            </w:r>
          </w:p>
          <w:p w14:paraId="103B12DB" w14:textId="43CD4E73" w:rsidR="00D1414E" w:rsidRDefault="00AB1C79">
            <w:pPr>
              <w:rPr>
                <w:rFonts w:eastAsia="Arial" w:cs="Arial"/>
                <w:szCs w:val="24"/>
              </w:rPr>
            </w:pPr>
            <w:r>
              <w:rPr>
                <w:rFonts w:eastAsia="Arial" w:cs="Arial"/>
                <w:color w:val="000000" w:themeColor="text1"/>
                <w:szCs w:val="24"/>
                <w:lang w:val="en-US"/>
              </w:rPr>
              <w:t>A</w:t>
            </w:r>
            <w:r w:rsidR="00D1414E" w:rsidRPr="00A969CA">
              <w:rPr>
                <w:rFonts w:eastAsia="Arial" w:cs="Arial"/>
                <w:color w:val="000000" w:themeColor="text1"/>
                <w:szCs w:val="24"/>
                <w:lang w:val="en-US"/>
              </w:rPr>
              <w:t>ttempt to gather class responses firs</w:t>
            </w:r>
            <w:r>
              <w:rPr>
                <w:rFonts w:eastAsia="Arial" w:cs="Arial"/>
                <w:color w:val="000000" w:themeColor="text1"/>
                <w:szCs w:val="24"/>
                <w:lang w:val="en-US"/>
              </w:rPr>
              <w:t xml:space="preserve">t before going through the answers. Sample answers are provided on the slides. </w:t>
            </w:r>
            <w:r w:rsidR="00D1414E" w:rsidRPr="00A969CA">
              <w:rPr>
                <w:rFonts w:eastAsia="Arial" w:cs="Arial"/>
                <w:color w:val="000000" w:themeColor="text1"/>
                <w:szCs w:val="24"/>
                <w:lang w:val="en-US"/>
              </w:rPr>
              <w:t>Once feedback commences</w:t>
            </w:r>
            <w:r w:rsidR="00C611C1">
              <w:rPr>
                <w:rFonts w:eastAsia="Arial" w:cs="Arial"/>
                <w:color w:val="000000" w:themeColor="text1"/>
                <w:szCs w:val="24"/>
                <w:lang w:val="en-US"/>
              </w:rPr>
              <w:t>,</w:t>
            </w:r>
            <w:r w:rsidR="00D1414E" w:rsidRPr="00A969CA">
              <w:rPr>
                <w:rFonts w:eastAsia="Arial" w:cs="Arial"/>
                <w:color w:val="000000" w:themeColor="text1"/>
                <w:szCs w:val="24"/>
                <w:lang w:val="en-US"/>
              </w:rPr>
              <w:t xml:space="preserve"> </w:t>
            </w:r>
            <w:r w:rsidR="00C11A21">
              <w:rPr>
                <w:rFonts w:eastAsia="Arial" w:cs="Arial"/>
                <w:color w:val="000000" w:themeColor="text1"/>
                <w:szCs w:val="24"/>
                <w:lang w:val="en-US"/>
              </w:rPr>
              <w:t>learner</w:t>
            </w:r>
            <w:r w:rsidR="00D1414E" w:rsidRPr="00A969CA">
              <w:rPr>
                <w:rFonts w:eastAsia="Arial" w:cs="Arial"/>
                <w:color w:val="000000" w:themeColor="text1"/>
                <w:szCs w:val="24"/>
                <w:lang w:val="en-US"/>
              </w:rPr>
              <w:t xml:space="preserve">s </w:t>
            </w:r>
            <w:r>
              <w:rPr>
                <w:rFonts w:eastAsia="Arial" w:cs="Arial"/>
                <w:color w:val="000000" w:themeColor="text1"/>
                <w:szCs w:val="24"/>
                <w:lang w:val="en-US"/>
              </w:rPr>
              <w:t>should</w:t>
            </w:r>
            <w:r w:rsidR="00D1414E" w:rsidRPr="00A969CA">
              <w:rPr>
                <w:rFonts w:eastAsia="Arial" w:cs="Arial"/>
                <w:color w:val="000000" w:themeColor="text1"/>
                <w:szCs w:val="24"/>
                <w:lang w:val="en-US"/>
              </w:rPr>
              <w:t xml:space="preserve"> add to their answers based on both the peer responses </w:t>
            </w:r>
            <w:r w:rsidR="00C611C1">
              <w:rPr>
                <w:rFonts w:eastAsia="Arial" w:cs="Arial"/>
                <w:color w:val="000000" w:themeColor="text1"/>
                <w:szCs w:val="24"/>
                <w:lang w:val="en-US"/>
              </w:rPr>
              <w:t xml:space="preserve">from the </w:t>
            </w:r>
            <w:r w:rsidR="00D1414E" w:rsidRPr="00A969CA">
              <w:rPr>
                <w:rFonts w:eastAsia="Arial" w:cs="Arial"/>
                <w:color w:val="000000" w:themeColor="text1"/>
                <w:szCs w:val="24"/>
                <w:lang w:val="en-US"/>
              </w:rPr>
              <w:t xml:space="preserve">whole-class discussion and the </w:t>
            </w:r>
            <w:r w:rsidR="00C611C1" w:rsidRPr="00A969CA">
              <w:rPr>
                <w:rFonts w:eastAsia="Arial" w:cs="Arial"/>
                <w:color w:val="000000" w:themeColor="text1"/>
                <w:szCs w:val="24"/>
                <w:lang w:val="en-US"/>
              </w:rPr>
              <w:t xml:space="preserve">displayed </w:t>
            </w:r>
            <w:r w:rsidR="00D1414E" w:rsidRPr="00A969CA">
              <w:rPr>
                <w:rFonts w:eastAsia="Arial" w:cs="Arial"/>
                <w:color w:val="000000" w:themeColor="text1"/>
                <w:szCs w:val="24"/>
                <w:lang w:val="en-US"/>
              </w:rPr>
              <w:t xml:space="preserve">example answers. </w:t>
            </w:r>
            <w:r w:rsidR="00D1414E" w:rsidRPr="00A969CA">
              <w:rPr>
                <w:rFonts w:eastAsia="Arial" w:cs="Arial"/>
                <w:szCs w:val="24"/>
              </w:rPr>
              <w:t xml:space="preserve"> </w:t>
            </w:r>
          </w:p>
          <w:p w14:paraId="0A68C921" w14:textId="77777777" w:rsidR="00C611C1" w:rsidRPr="00A969CA" w:rsidRDefault="00C611C1">
            <w:pPr>
              <w:rPr>
                <w:rFonts w:cs="Arial"/>
                <w:szCs w:val="24"/>
              </w:rPr>
            </w:pPr>
          </w:p>
          <w:p w14:paraId="4055CEC2" w14:textId="205DBDFF" w:rsidR="00D1414E" w:rsidRPr="00A969CA" w:rsidRDefault="00AB1C79">
            <w:pPr>
              <w:rPr>
                <w:rFonts w:eastAsia="Arial" w:cs="Arial"/>
                <w:szCs w:val="24"/>
              </w:rPr>
            </w:pPr>
            <w:r w:rsidRPr="00DD1EDD">
              <w:rPr>
                <w:rFonts w:eastAsia="Arial" w:cs="Arial"/>
                <w:b/>
                <w:bCs/>
                <w:szCs w:val="24"/>
              </w:rPr>
              <w:t>Please note</w:t>
            </w:r>
            <w:r w:rsidRPr="00DD1EDD">
              <w:rPr>
                <w:rFonts w:eastAsia="Arial" w:cs="Arial"/>
                <w:szCs w:val="24"/>
              </w:rPr>
              <w:t xml:space="preserve"> that</w:t>
            </w:r>
            <w:r>
              <w:rPr>
                <w:rFonts w:eastAsia="Arial" w:cs="Arial"/>
                <w:color w:val="000000" w:themeColor="text1"/>
                <w:szCs w:val="24"/>
              </w:rPr>
              <w:t xml:space="preserve"> t</w:t>
            </w:r>
            <w:r w:rsidR="00D1414E" w:rsidRPr="00A969CA">
              <w:rPr>
                <w:rFonts w:eastAsia="Arial" w:cs="Arial"/>
                <w:color w:val="000000" w:themeColor="text1"/>
                <w:szCs w:val="24"/>
              </w:rPr>
              <w:t>hese are model answers</w:t>
            </w:r>
            <w:r>
              <w:rPr>
                <w:rFonts w:eastAsia="Arial" w:cs="Arial"/>
                <w:color w:val="000000" w:themeColor="text1"/>
                <w:szCs w:val="24"/>
              </w:rPr>
              <w:t>. U</w:t>
            </w:r>
            <w:r w:rsidR="00D1414E" w:rsidRPr="00A969CA">
              <w:rPr>
                <w:rFonts w:eastAsia="Arial" w:cs="Arial"/>
                <w:color w:val="000000" w:themeColor="text1"/>
                <w:szCs w:val="24"/>
              </w:rPr>
              <w:t xml:space="preserve">se this to elicit discussion and get </w:t>
            </w:r>
            <w:r w:rsidR="00C11A21">
              <w:rPr>
                <w:rFonts w:eastAsia="Arial" w:cs="Arial"/>
                <w:color w:val="000000" w:themeColor="text1"/>
                <w:szCs w:val="24"/>
              </w:rPr>
              <w:t>learner</w:t>
            </w:r>
            <w:r w:rsidR="00D1414E" w:rsidRPr="00A969CA">
              <w:rPr>
                <w:rFonts w:eastAsia="Arial" w:cs="Arial"/>
                <w:color w:val="000000" w:themeColor="text1"/>
                <w:szCs w:val="24"/>
              </w:rPr>
              <w:t xml:space="preserve"> feedback </w:t>
            </w:r>
            <w:r w:rsidR="00C611C1">
              <w:rPr>
                <w:rFonts w:eastAsia="Arial" w:cs="Arial"/>
                <w:color w:val="000000" w:themeColor="text1"/>
                <w:szCs w:val="24"/>
              </w:rPr>
              <w:t>on</w:t>
            </w:r>
            <w:r w:rsidR="00C611C1" w:rsidRPr="00A969CA">
              <w:rPr>
                <w:rFonts w:eastAsia="Arial" w:cs="Arial"/>
                <w:color w:val="000000" w:themeColor="text1"/>
                <w:szCs w:val="24"/>
              </w:rPr>
              <w:t xml:space="preserve"> </w:t>
            </w:r>
            <w:r w:rsidR="00D1414E" w:rsidRPr="00A969CA">
              <w:rPr>
                <w:rFonts w:eastAsia="Arial" w:cs="Arial"/>
                <w:color w:val="000000" w:themeColor="text1"/>
                <w:szCs w:val="24"/>
              </w:rPr>
              <w:t>the different stages of the person-centred cycle.</w:t>
            </w:r>
          </w:p>
          <w:p w14:paraId="36E9BDF8" w14:textId="77777777" w:rsidR="00D1414E" w:rsidRPr="00A969CA" w:rsidRDefault="00D1414E">
            <w:pPr>
              <w:rPr>
                <w:rFonts w:eastAsia="Arial" w:cs="Arial"/>
                <w:szCs w:val="24"/>
                <w:u w:val="single"/>
              </w:rPr>
            </w:pPr>
          </w:p>
          <w:p w14:paraId="47D38AB4" w14:textId="1E39124D" w:rsidR="00DD1EDD" w:rsidRDefault="00D1414E">
            <w:pPr>
              <w:rPr>
                <w:rFonts w:eastAsia="Arial" w:cs="Arial"/>
                <w:b/>
                <w:bCs/>
                <w:szCs w:val="24"/>
              </w:rPr>
            </w:pPr>
            <w:r w:rsidRPr="00DE7C31">
              <w:rPr>
                <w:rFonts w:eastAsia="Arial" w:cs="Arial"/>
                <w:b/>
                <w:bCs/>
                <w:szCs w:val="24"/>
              </w:rPr>
              <w:t>Slide 25</w:t>
            </w:r>
            <w:r w:rsidR="00DD1EDD">
              <w:rPr>
                <w:rFonts w:eastAsia="Arial" w:cs="Arial"/>
                <w:b/>
                <w:bCs/>
                <w:szCs w:val="24"/>
              </w:rPr>
              <w:t>:</w:t>
            </w:r>
          </w:p>
          <w:p w14:paraId="6F843376" w14:textId="07BAC740" w:rsidR="00DD1EDD" w:rsidRPr="00DE7C31" w:rsidRDefault="00DD1EDD">
            <w:pPr>
              <w:rPr>
                <w:rFonts w:eastAsia="Arial" w:cs="Arial"/>
                <w:b/>
                <w:bCs/>
                <w:szCs w:val="24"/>
              </w:rPr>
            </w:pPr>
            <w:r>
              <w:rPr>
                <w:rFonts w:eastAsia="Arial" w:cs="Arial"/>
                <w:b/>
                <w:bCs/>
                <w:szCs w:val="24"/>
              </w:rPr>
              <w:t>Assess:</w:t>
            </w:r>
          </w:p>
          <w:p w14:paraId="1B4EEDD1" w14:textId="48FA1CDD" w:rsidR="00D1414E" w:rsidRPr="00A969CA" w:rsidRDefault="00D1414E">
            <w:pPr>
              <w:rPr>
                <w:rFonts w:eastAsia="Arial" w:cs="Arial"/>
                <w:color w:val="000000" w:themeColor="text1"/>
                <w:szCs w:val="24"/>
              </w:rPr>
            </w:pPr>
            <w:r w:rsidRPr="00A969CA">
              <w:rPr>
                <w:rFonts w:eastAsia="Arial" w:cs="Arial"/>
                <w:color w:val="000000" w:themeColor="text1"/>
                <w:szCs w:val="24"/>
              </w:rPr>
              <w:t xml:space="preserve">Q1) </w:t>
            </w:r>
            <w:r w:rsidR="00C611C1">
              <w:rPr>
                <w:rFonts w:eastAsia="Arial" w:cs="Arial"/>
                <w:color w:val="000000" w:themeColor="text1"/>
                <w:szCs w:val="24"/>
              </w:rPr>
              <w:t>H</w:t>
            </w:r>
            <w:r w:rsidR="006C70A1">
              <w:rPr>
                <w:rFonts w:eastAsia="Arial" w:cs="Arial"/>
                <w:color w:val="000000" w:themeColor="text1"/>
                <w:szCs w:val="24"/>
              </w:rPr>
              <w:t>ealthcare</w:t>
            </w:r>
            <w:r w:rsidRPr="00A969CA">
              <w:rPr>
                <w:rFonts w:eastAsia="Arial" w:cs="Arial"/>
                <w:color w:val="000000" w:themeColor="text1"/>
                <w:szCs w:val="24"/>
              </w:rPr>
              <w:t xml:space="preserve"> professionals must consider the individual themselves</w:t>
            </w:r>
            <w:r w:rsidR="00C611C1">
              <w:rPr>
                <w:rFonts w:eastAsia="Arial" w:cs="Arial"/>
                <w:color w:val="000000" w:themeColor="text1"/>
                <w:szCs w:val="24"/>
              </w:rPr>
              <w:t xml:space="preserve"> and </w:t>
            </w:r>
            <w:r w:rsidRPr="00A969CA">
              <w:rPr>
                <w:rFonts w:eastAsia="Arial" w:cs="Arial"/>
                <w:color w:val="000000" w:themeColor="text1"/>
                <w:szCs w:val="24"/>
              </w:rPr>
              <w:t xml:space="preserve">their situation </w:t>
            </w:r>
            <w:r w:rsidR="00C611C1">
              <w:rPr>
                <w:rFonts w:eastAsia="Arial" w:cs="Arial"/>
                <w:color w:val="000000" w:themeColor="text1"/>
                <w:szCs w:val="24"/>
              </w:rPr>
              <w:t>t</w:t>
            </w:r>
            <w:r w:rsidRPr="00A969CA">
              <w:rPr>
                <w:rFonts w:eastAsia="Arial" w:cs="Arial"/>
                <w:color w:val="000000" w:themeColor="text1"/>
                <w:szCs w:val="24"/>
              </w:rPr>
              <w:t>o make an accurate judgement about them. Time must be taken to consider all their needs, all their potential options for treatment and how each of these will fit in with their daily life and current situation</w:t>
            </w:r>
            <w:r w:rsidR="00F67E83">
              <w:rPr>
                <w:rFonts w:eastAsia="Arial" w:cs="Arial"/>
                <w:color w:val="000000" w:themeColor="text1"/>
                <w:szCs w:val="24"/>
              </w:rPr>
              <w:t>, e</w:t>
            </w:r>
            <w:r w:rsidR="00930DD3" w:rsidRPr="00A969CA">
              <w:rPr>
                <w:rFonts w:eastAsia="Arial" w:cs="Arial"/>
                <w:color w:val="000000" w:themeColor="text1"/>
                <w:szCs w:val="24"/>
              </w:rPr>
              <w:t>.g.</w:t>
            </w:r>
            <w:r w:rsidRPr="00A969CA">
              <w:rPr>
                <w:rFonts w:eastAsia="Arial" w:cs="Arial"/>
                <w:color w:val="000000" w:themeColor="text1"/>
                <w:szCs w:val="24"/>
              </w:rPr>
              <w:t xml:space="preserve"> is this going to restrict them socially? </w:t>
            </w:r>
          </w:p>
          <w:p w14:paraId="3E06236C" w14:textId="77777777" w:rsidR="00D1414E" w:rsidRPr="00A969CA" w:rsidRDefault="00D1414E">
            <w:pPr>
              <w:rPr>
                <w:rFonts w:eastAsia="Arial" w:cs="Arial"/>
                <w:color w:val="000000" w:themeColor="text1"/>
                <w:szCs w:val="24"/>
                <w:lang w:val="en-US"/>
              </w:rPr>
            </w:pPr>
          </w:p>
          <w:p w14:paraId="0C89BE6E" w14:textId="0435879B" w:rsidR="00D1414E" w:rsidRPr="00A969CA" w:rsidRDefault="00D1414E">
            <w:pPr>
              <w:rPr>
                <w:rFonts w:eastAsia="Arial" w:cs="Arial"/>
                <w:color w:val="000000" w:themeColor="text1"/>
                <w:szCs w:val="24"/>
              </w:rPr>
            </w:pPr>
            <w:r w:rsidRPr="00A969CA">
              <w:rPr>
                <w:rFonts w:eastAsia="Arial" w:cs="Arial"/>
                <w:color w:val="000000" w:themeColor="text1"/>
                <w:szCs w:val="24"/>
              </w:rPr>
              <w:t xml:space="preserve">Q2) The professionals should think holistically to identify and consider all care needs. This can include looking at physical health, mental wellbeing, intellectual and social needs. </w:t>
            </w:r>
          </w:p>
          <w:p w14:paraId="1B5B2D6C" w14:textId="77777777" w:rsidR="00D1414E" w:rsidRPr="00A969CA" w:rsidRDefault="00D1414E">
            <w:pPr>
              <w:rPr>
                <w:rFonts w:eastAsia="Arial" w:cs="Arial"/>
                <w:color w:val="000000" w:themeColor="text1"/>
                <w:szCs w:val="24"/>
                <w:lang w:val="en-US"/>
              </w:rPr>
            </w:pPr>
          </w:p>
          <w:p w14:paraId="13EA4933" w14:textId="5A768D67" w:rsidR="00D1414E" w:rsidRPr="00A969CA" w:rsidRDefault="00D1414E">
            <w:pPr>
              <w:rPr>
                <w:rFonts w:eastAsia="Arial" w:cs="Arial"/>
                <w:color w:val="000000" w:themeColor="text1"/>
                <w:szCs w:val="24"/>
              </w:rPr>
            </w:pPr>
            <w:r w:rsidRPr="00A969CA">
              <w:rPr>
                <w:rFonts w:eastAsia="Arial" w:cs="Arial"/>
                <w:color w:val="000000" w:themeColor="text1"/>
                <w:szCs w:val="24"/>
              </w:rPr>
              <w:t xml:space="preserve">Q3) Without this step, </w:t>
            </w:r>
            <w:r w:rsidR="007B00CE">
              <w:rPr>
                <w:rFonts w:eastAsia="Arial" w:cs="Arial"/>
                <w:color w:val="000000" w:themeColor="text1"/>
                <w:szCs w:val="24"/>
              </w:rPr>
              <w:t xml:space="preserve">the </w:t>
            </w:r>
            <w:r w:rsidRPr="00A969CA">
              <w:rPr>
                <w:rFonts w:eastAsia="Arial" w:cs="Arial"/>
                <w:color w:val="000000" w:themeColor="text1"/>
                <w:szCs w:val="24"/>
              </w:rPr>
              <w:t>service</w:t>
            </w:r>
            <w:r w:rsidR="007B00CE">
              <w:rPr>
                <w:rFonts w:eastAsia="Arial" w:cs="Arial"/>
                <w:color w:val="000000" w:themeColor="text1"/>
                <w:szCs w:val="24"/>
              </w:rPr>
              <w:t xml:space="preserve"> </w:t>
            </w:r>
            <w:r w:rsidRPr="00A969CA">
              <w:rPr>
                <w:rFonts w:eastAsia="Arial" w:cs="Arial"/>
                <w:color w:val="000000" w:themeColor="text1"/>
                <w:szCs w:val="24"/>
              </w:rPr>
              <w:t>user</w:t>
            </w:r>
            <w:r w:rsidR="007B00CE">
              <w:rPr>
                <w:rFonts w:eastAsia="Arial" w:cs="Arial"/>
                <w:color w:val="000000" w:themeColor="text1"/>
                <w:szCs w:val="24"/>
              </w:rPr>
              <w:t>’s</w:t>
            </w:r>
            <w:r w:rsidRPr="00A969CA">
              <w:rPr>
                <w:rFonts w:eastAsia="Arial" w:cs="Arial"/>
                <w:color w:val="000000" w:themeColor="text1"/>
                <w:szCs w:val="24"/>
              </w:rPr>
              <w:t xml:space="preserve"> wellbeing will be at risk. Making inaccurate judgements about an individual</w:t>
            </w:r>
            <w:r w:rsidR="00C611C1">
              <w:rPr>
                <w:rFonts w:eastAsia="Arial" w:cs="Arial"/>
                <w:color w:val="000000" w:themeColor="text1"/>
                <w:szCs w:val="24"/>
              </w:rPr>
              <w:t>’</w:t>
            </w:r>
            <w:r w:rsidRPr="00A969CA">
              <w:rPr>
                <w:rFonts w:eastAsia="Arial" w:cs="Arial"/>
                <w:color w:val="000000" w:themeColor="text1"/>
                <w:szCs w:val="24"/>
              </w:rPr>
              <w:t xml:space="preserve">s care needs can lead to ineffective treatments. It could also delay finding service users a suitable course of action. </w:t>
            </w:r>
          </w:p>
          <w:p w14:paraId="1E06EF83" w14:textId="77777777" w:rsidR="00D1414E" w:rsidRPr="00A969CA" w:rsidRDefault="00D1414E">
            <w:pPr>
              <w:rPr>
                <w:rFonts w:eastAsia="Arial" w:cs="Arial"/>
                <w:color w:val="000000" w:themeColor="text1"/>
                <w:szCs w:val="24"/>
              </w:rPr>
            </w:pPr>
          </w:p>
          <w:p w14:paraId="3FE94646" w14:textId="2B0FD32D" w:rsidR="00DD1EDD" w:rsidRDefault="00D1414E">
            <w:pPr>
              <w:rPr>
                <w:rFonts w:eastAsia="Arial" w:cs="Arial"/>
                <w:b/>
                <w:bCs/>
                <w:color w:val="000000" w:themeColor="text1"/>
                <w:szCs w:val="24"/>
              </w:rPr>
            </w:pPr>
            <w:r w:rsidRPr="00DE7C31">
              <w:rPr>
                <w:rFonts w:eastAsia="Arial" w:cs="Arial"/>
                <w:b/>
                <w:bCs/>
                <w:color w:val="000000" w:themeColor="text1"/>
                <w:szCs w:val="24"/>
              </w:rPr>
              <w:t xml:space="preserve">Slide 26: </w:t>
            </w:r>
          </w:p>
          <w:p w14:paraId="0E281445" w14:textId="19143ED7" w:rsidR="00DD1EDD" w:rsidRPr="00DE7C31" w:rsidRDefault="00D1414E">
            <w:pPr>
              <w:rPr>
                <w:rFonts w:eastAsia="Arial" w:cs="Arial"/>
                <w:b/>
                <w:bCs/>
                <w:color w:val="000000" w:themeColor="text1"/>
                <w:szCs w:val="24"/>
              </w:rPr>
            </w:pPr>
            <w:r w:rsidRPr="00DE7C31">
              <w:rPr>
                <w:rFonts w:eastAsia="Arial" w:cs="Arial"/>
                <w:b/>
                <w:bCs/>
                <w:color w:val="000000" w:themeColor="text1"/>
                <w:szCs w:val="24"/>
              </w:rPr>
              <w:t>Implement</w:t>
            </w:r>
            <w:r w:rsidR="00DD1EDD">
              <w:rPr>
                <w:rFonts w:eastAsia="Arial" w:cs="Arial"/>
                <w:b/>
                <w:bCs/>
                <w:color w:val="000000" w:themeColor="text1"/>
                <w:szCs w:val="24"/>
              </w:rPr>
              <w:t>:</w:t>
            </w:r>
          </w:p>
          <w:p w14:paraId="4910FAA7" w14:textId="4A023A2D" w:rsidR="00D1414E" w:rsidRPr="00A969CA" w:rsidRDefault="00D1414E">
            <w:pPr>
              <w:spacing w:line="259" w:lineRule="auto"/>
              <w:rPr>
                <w:rFonts w:eastAsia="Arial" w:cs="Arial"/>
                <w:color w:val="000000" w:themeColor="text1"/>
                <w:szCs w:val="24"/>
              </w:rPr>
            </w:pPr>
            <w:r w:rsidRPr="00A969CA">
              <w:rPr>
                <w:rFonts w:eastAsia="Arial" w:cs="Arial"/>
                <w:color w:val="000000" w:themeColor="text1"/>
                <w:szCs w:val="24"/>
              </w:rPr>
              <w:t xml:space="preserve">Q1) </w:t>
            </w:r>
            <w:r w:rsidR="003244EA">
              <w:rPr>
                <w:rFonts w:eastAsia="Arial" w:cs="Arial"/>
                <w:color w:val="000000" w:themeColor="text1"/>
                <w:szCs w:val="24"/>
              </w:rPr>
              <w:t>T</w:t>
            </w:r>
            <w:r w:rsidRPr="00A969CA">
              <w:rPr>
                <w:rFonts w:eastAsia="Arial" w:cs="Arial"/>
                <w:color w:val="000000" w:themeColor="text1"/>
                <w:szCs w:val="24"/>
              </w:rPr>
              <w:t>o put a plan, decision or agreements into effect</w:t>
            </w:r>
            <w:r w:rsidR="003244EA">
              <w:rPr>
                <w:rFonts w:eastAsia="Arial" w:cs="Arial"/>
                <w:color w:val="000000" w:themeColor="text1"/>
                <w:szCs w:val="24"/>
              </w:rPr>
              <w:t xml:space="preserve">, e.g. </w:t>
            </w:r>
            <w:r w:rsidRPr="00A969CA">
              <w:rPr>
                <w:rFonts w:eastAsia="Arial" w:cs="Arial"/>
                <w:color w:val="000000" w:themeColor="text1"/>
                <w:szCs w:val="24"/>
              </w:rPr>
              <w:t>deciding</w:t>
            </w:r>
            <w:r w:rsidR="003244EA">
              <w:rPr>
                <w:rFonts w:eastAsia="Arial" w:cs="Arial"/>
                <w:color w:val="000000" w:themeColor="text1"/>
                <w:szCs w:val="24"/>
              </w:rPr>
              <w:t xml:space="preserve"> on</w:t>
            </w:r>
            <w:r w:rsidRPr="00A969CA">
              <w:rPr>
                <w:rFonts w:eastAsia="Arial" w:cs="Arial"/>
                <w:color w:val="000000" w:themeColor="text1"/>
                <w:szCs w:val="24"/>
              </w:rPr>
              <w:t xml:space="preserve"> a course of treatment, a referral to a service or applying for access to particular resources, aid or adaptations. </w:t>
            </w:r>
          </w:p>
          <w:p w14:paraId="2B6CB6B4" w14:textId="77777777" w:rsidR="00D1414E" w:rsidRPr="00A969CA" w:rsidRDefault="00D1414E">
            <w:pPr>
              <w:spacing w:line="259" w:lineRule="auto"/>
              <w:rPr>
                <w:rFonts w:eastAsia="Arial" w:cs="Arial"/>
                <w:color w:val="000000" w:themeColor="text1"/>
                <w:szCs w:val="24"/>
                <w:lang w:val="en-US"/>
              </w:rPr>
            </w:pPr>
          </w:p>
          <w:p w14:paraId="04A9EFA9" w14:textId="527EAF22" w:rsidR="00D1414E" w:rsidRPr="00A969CA" w:rsidRDefault="00D1414E">
            <w:pPr>
              <w:spacing w:line="259" w:lineRule="auto"/>
              <w:rPr>
                <w:rFonts w:eastAsia="Arial" w:cs="Arial"/>
                <w:color w:val="000000" w:themeColor="text1"/>
                <w:szCs w:val="24"/>
              </w:rPr>
            </w:pPr>
            <w:r w:rsidRPr="00A969CA">
              <w:rPr>
                <w:rFonts w:eastAsia="Arial" w:cs="Arial"/>
                <w:color w:val="000000" w:themeColor="text1"/>
                <w:szCs w:val="24"/>
              </w:rPr>
              <w:t xml:space="preserve">Q2) The professionals should ensure that whenever the course of action has been agreed upon that this should be actioned as quickly and efficiently as possible. This includes informing all necessary services, professionals and the service user themselves. All information needed to ensure a swift process must be done, </w:t>
            </w:r>
            <w:r w:rsidR="003244EA">
              <w:rPr>
                <w:rFonts w:eastAsia="Arial" w:cs="Arial"/>
                <w:color w:val="000000" w:themeColor="text1"/>
                <w:szCs w:val="24"/>
              </w:rPr>
              <w:t xml:space="preserve">e.g. </w:t>
            </w:r>
            <w:r w:rsidRPr="00A969CA">
              <w:rPr>
                <w:rFonts w:eastAsia="Arial" w:cs="Arial"/>
                <w:color w:val="000000" w:themeColor="text1"/>
                <w:szCs w:val="24"/>
              </w:rPr>
              <w:t>providing patient information, justification behind decisions or other professionals</w:t>
            </w:r>
            <w:r w:rsidR="003244EA">
              <w:rPr>
                <w:rFonts w:eastAsia="Arial" w:cs="Arial"/>
                <w:color w:val="000000" w:themeColor="text1"/>
                <w:szCs w:val="24"/>
              </w:rPr>
              <w:t>’</w:t>
            </w:r>
            <w:r w:rsidRPr="00A969CA">
              <w:rPr>
                <w:rFonts w:eastAsia="Arial" w:cs="Arial"/>
                <w:color w:val="000000" w:themeColor="text1"/>
                <w:szCs w:val="24"/>
              </w:rPr>
              <w:t xml:space="preserve"> approval</w:t>
            </w:r>
            <w:r w:rsidR="003244EA">
              <w:rPr>
                <w:rFonts w:eastAsia="Arial" w:cs="Arial"/>
                <w:color w:val="000000" w:themeColor="text1"/>
                <w:szCs w:val="24"/>
              </w:rPr>
              <w:t>s</w:t>
            </w:r>
            <w:r w:rsidRPr="00A969CA">
              <w:rPr>
                <w:rFonts w:eastAsia="Arial" w:cs="Arial"/>
                <w:color w:val="000000" w:themeColor="text1"/>
                <w:szCs w:val="24"/>
              </w:rPr>
              <w:t>.</w:t>
            </w:r>
          </w:p>
          <w:p w14:paraId="065BD8D3" w14:textId="77777777" w:rsidR="00D1414E" w:rsidRPr="00A969CA" w:rsidRDefault="00D1414E">
            <w:pPr>
              <w:spacing w:line="259" w:lineRule="auto"/>
              <w:rPr>
                <w:rFonts w:eastAsia="Arial" w:cs="Arial"/>
                <w:color w:val="000000" w:themeColor="text1"/>
                <w:szCs w:val="24"/>
                <w:lang w:val="en-US"/>
              </w:rPr>
            </w:pPr>
          </w:p>
          <w:p w14:paraId="0C99D37F" w14:textId="71EF8B44" w:rsidR="00D1414E" w:rsidRPr="00A969CA" w:rsidRDefault="00D1414E">
            <w:pPr>
              <w:spacing w:line="259" w:lineRule="auto"/>
              <w:rPr>
                <w:rFonts w:eastAsia="Arial" w:cs="Arial"/>
                <w:color w:val="000000" w:themeColor="text1"/>
                <w:szCs w:val="24"/>
              </w:rPr>
            </w:pPr>
            <w:r w:rsidRPr="00A969CA">
              <w:rPr>
                <w:rFonts w:eastAsia="Arial" w:cs="Arial"/>
                <w:color w:val="000000" w:themeColor="text1"/>
                <w:szCs w:val="24"/>
              </w:rPr>
              <w:t>Q3) Without this step</w:t>
            </w:r>
            <w:r w:rsidR="003244EA">
              <w:rPr>
                <w:rFonts w:eastAsia="Arial" w:cs="Arial"/>
                <w:color w:val="000000" w:themeColor="text1"/>
                <w:szCs w:val="24"/>
              </w:rPr>
              <w:t>,</w:t>
            </w:r>
            <w:r w:rsidRPr="00A969CA">
              <w:rPr>
                <w:rFonts w:eastAsia="Arial" w:cs="Arial"/>
                <w:color w:val="000000" w:themeColor="text1"/>
                <w:szCs w:val="24"/>
              </w:rPr>
              <w:t xml:space="preserve"> treatments</w:t>
            </w:r>
            <w:r w:rsidR="003244EA">
              <w:rPr>
                <w:rFonts w:eastAsia="Arial" w:cs="Arial"/>
                <w:color w:val="000000" w:themeColor="text1"/>
                <w:szCs w:val="24"/>
              </w:rPr>
              <w:t xml:space="preserve"> can be delayed and </w:t>
            </w:r>
            <w:r w:rsidRPr="00A969CA">
              <w:rPr>
                <w:rFonts w:eastAsia="Arial" w:cs="Arial"/>
                <w:color w:val="000000" w:themeColor="text1"/>
                <w:szCs w:val="24"/>
              </w:rPr>
              <w:t xml:space="preserve">impact the </w:t>
            </w:r>
            <w:r w:rsidR="003244EA" w:rsidRPr="00A969CA">
              <w:rPr>
                <w:rFonts w:eastAsia="Arial" w:cs="Arial"/>
                <w:color w:val="000000" w:themeColor="text1"/>
                <w:szCs w:val="24"/>
              </w:rPr>
              <w:t>individual</w:t>
            </w:r>
            <w:r w:rsidR="003244EA">
              <w:rPr>
                <w:rFonts w:eastAsia="Arial" w:cs="Arial"/>
                <w:color w:val="000000" w:themeColor="text1"/>
                <w:szCs w:val="24"/>
              </w:rPr>
              <w:t>’s</w:t>
            </w:r>
            <w:r w:rsidR="003244EA" w:rsidRPr="00A969CA">
              <w:rPr>
                <w:rFonts w:eastAsia="Arial" w:cs="Arial"/>
                <w:color w:val="000000" w:themeColor="text1"/>
                <w:szCs w:val="24"/>
              </w:rPr>
              <w:t xml:space="preserve"> </w:t>
            </w:r>
            <w:r w:rsidRPr="00A969CA">
              <w:rPr>
                <w:rFonts w:eastAsia="Arial" w:cs="Arial"/>
                <w:color w:val="000000" w:themeColor="text1"/>
                <w:szCs w:val="24"/>
              </w:rPr>
              <w:t xml:space="preserve">quality of life. It can cause great frustration, distress and a lack of trust </w:t>
            </w:r>
            <w:r w:rsidR="003244EA">
              <w:rPr>
                <w:rFonts w:eastAsia="Arial" w:cs="Arial"/>
                <w:color w:val="000000" w:themeColor="text1"/>
                <w:szCs w:val="24"/>
              </w:rPr>
              <w:t xml:space="preserve">in </w:t>
            </w:r>
            <w:r w:rsidR="006C70A1">
              <w:rPr>
                <w:rFonts w:eastAsia="Arial" w:cs="Arial"/>
                <w:color w:val="000000" w:themeColor="text1"/>
                <w:szCs w:val="24"/>
              </w:rPr>
              <w:t>healthcare</w:t>
            </w:r>
            <w:r w:rsidRPr="00A969CA">
              <w:rPr>
                <w:rFonts w:eastAsia="Arial" w:cs="Arial"/>
                <w:color w:val="000000" w:themeColor="text1"/>
                <w:szCs w:val="24"/>
              </w:rPr>
              <w:t xml:space="preserve"> professionals. It can also delay</w:t>
            </w:r>
            <w:r w:rsidR="003244EA">
              <w:rPr>
                <w:rFonts w:eastAsia="Arial" w:cs="Arial"/>
                <w:color w:val="000000" w:themeColor="text1"/>
                <w:szCs w:val="24"/>
              </w:rPr>
              <w:t xml:space="preserve"> the</w:t>
            </w:r>
            <w:r w:rsidRPr="00A969CA">
              <w:rPr>
                <w:rFonts w:eastAsia="Arial" w:cs="Arial"/>
                <w:color w:val="000000" w:themeColor="text1"/>
                <w:szCs w:val="24"/>
              </w:rPr>
              <w:t xml:space="preserve"> accessing </w:t>
            </w:r>
            <w:r w:rsidR="003244EA">
              <w:rPr>
                <w:rFonts w:eastAsia="Arial" w:cs="Arial"/>
                <w:color w:val="000000" w:themeColor="text1"/>
                <w:szCs w:val="24"/>
              </w:rPr>
              <w:t xml:space="preserve">of </w:t>
            </w:r>
            <w:r w:rsidRPr="00A969CA">
              <w:rPr>
                <w:rFonts w:eastAsia="Arial" w:cs="Arial"/>
                <w:color w:val="000000" w:themeColor="text1"/>
                <w:szCs w:val="24"/>
              </w:rPr>
              <w:t>other services.</w:t>
            </w:r>
          </w:p>
          <w:p w14:paraId="04537580" w14:textId="77777777" w:rsidR="00D1414E" w:rsidRPr="00A969CA" w:rsidRDefault="00D1414E">
            <w:pPr>
              <w:rPr>
                <w:rFonts w:eastAsia="Arial" w:cs="Arial"/>
                <w:color w:val="000000" w:themeColor="text1"/>
                <w:szCs w:val="24"/>
              </w:rPr>
            </w:pPr>
          </w:p>
          <w:p w14:paraId="1A3ED1CB" w14:textId="014256A6" w:rsidR="00DD1EDD" w:rsidRDefault="00D1414E">
            <w:pPr>
              <w:rPr>
                <w:rFonts w:eastAsia="Arial" w:cs="Arial"/>
                <w:b/>
                <w:bCs/>
                <w:szCs w:val="24"/>
              </w:rPr>
            </w:pPr>
            <w:r w:rsidRPr="00DE7C31">
              <w:rPr>
                <w:rFonts w:eastAsia="Arial" w:cs="Arial"/>
                <w:b/>
                <w:bCs/>
                <w:szCs w:val="24"/>
              </w:rPr>
              <w:t xml:space="preserve">Slide 27: </w:t>
            </w:r>
          </w:p>
          <w:p w14:paraId="79451845" w14:textId="586D1BAC" w:rsidR="00DD1EDD" w:rsidRPr="00DE7C31" w:rsidRDefault="00D1414E">
            <w:pPr>
              <w:rPr>
                <w:rFonts w:eastAsia="Arial" w:cs="Arial"/>
                <w:b/>
                <w:bCs/>
                <w:szCs w:val="24"/>
              </w:rPr>
            </w:pPr>
            <w:r w:rsidRPr="00DE7C31">
              <w:rPr>
                <w:rFonts w:eastAsia="Arial" w:cs="Arial"/>
                <w:b/>
                <w:bCs/>
                <w:szCs w:val="24"/>
              </w:rPr>
              <w:t>Monitor</w:t>
            </w:r>
            <w:r w:rsidR="00DD1EDD">
              <w:rPr>
                <w:rFonts w:eastAsia="Arial" w:cs="Arial"/>
                <w:b/>
                <w:bCs/>
                <w:szCs w:val="24"/>
              </w:rPr>
              <w:t>:</w:t>
            </w:r>
          </w:p>
          <w:p w14:paraId="7C8E1F96" w14:textId="297352D1" w:rsidR="00D1414E" w:rsidRPr="00A969CA" w:rsidRDefault="00D1414E">
            <w:pPr>
              <w:spacing w:line="259" w:lineRule="auto"/>
              <w:rPr>
                <w:rFonts w:eastAsia="Arial" w:cs="Arial"/>
                <w:color w:val="000000" w:themeColor="text1"/>
                <w:szCs w:val="24"/>
              </w:rPr>
            </w:pPr>
            <w:r w:rsidRPr="00A969CA">
              <w:rPr>
                <w:rFonts w:eastAsia="Arial" w:cs="Arial"/>
                <w:color w:val="000000" w:themeColor="text1"/>
                <w:szCs w:val="24"/>
              </w:rPr>
              <w:t>Q1) To observe, check and keep a consistent record of something</w:t>
            </w:r>
            <w:r w:rsidR="003244EA">
              <w:rPr>
                <w:rFonts w:eastAsia="Arial" w:cs="Arial"/>
                <w:color w:val="000000" w:themeColor="text1"/>
                <w:szCs w:val="24"/>
              </w:rPr>
              <w:t xml:space="preserve">, e.g. </w:t>
            </w:r>
            <w:r w:rsidRPr="00A969CA">
              <w:rPr>
                <w:rFonts w:eastAsia="Arial" w:cs="Arial"/>
                <w:color w:val="000000" w:themeColor="text1"/>
                <w:szCs w:val="24"/>
              </w:rPr>
              <w:t>consistent check-ins should be agreed</w:t>
            </w:r>
            <w:r w:rsidR="003244EA">
              <w:rPr>
                <w:rFonts w:eastAsia="Arial" w:cs="Arial"/>
                <w:color w:val="000000" w:themeColor="text1"/>
                <w:szCs w:val="24"/>
              </w:rPr>
              <w:t>. T</w:t>
            </w:r>
            <w:r w:rsidRPr="00A969CA">
              <w:rPr>
                <w:rFonts w:eastAsia="Arial" w:cs="Arial"/>
                <w:color w:val="000000" w:themeColor="text1"/>
                <w:szCs w:val="24"/>
              </w:rPr>
              <w:t>hese should consider not only the diagnosis of the patient but</w:t>
            </w:r>
            <w:r w:rsidR="003244EA">
              <w:rPr>
                <w:rFonts w:eastAsia="Arial" w:cs="Arial"/>
                <w:color w:val="000000" w:themeColor="text1"/>
                <w:szCs w:val="24"/>
              </w:rPr>
              <w:t xml:space="preserve"> also</w:t>
            </w:r>
            <w:r w:rsidRPr="00A969CA">
              <w:rPr>
                <w:rFonts w:eastAsia="Arial" w:cs="Arial"/>
                <w:color w:val="000000" w:themeColor="text1"/>
                <w:szCs w:val="24"/>
              </w:rPr>
              <w:t xml:space="preserve"> how accessible this is for them </w:t>
            </w:r>
            <w:r w:rsidR="005A203A">
              <w:rPr>
                <w:rFonts w:eastAsia="Arial" w:cs="Arial"/>
                <w:color w:val="000000" w:themeColor="text1"/>
                <w:szCs w:val="24"/>
              </w:rPr>
              <w:t>with</w:t>
            </w:r>
            <w:r w:rsidR="005A203A" w:rsidRPr="00A969CA">
              <w:rPr>
                <w:rFonts w:eastAsia="Arial" w:cs="Arial"/>
                <w:color w:val="000000" w:themeColor="text1"/>
                <w:szCs w:val="24"/>
              </w:rPr>
              <w:t xml:space="preserve"> </w:t>
            </w:r>
            <w:r w:rsidRPr="00A969CA">
              <w:rPr>
                <w:rFonts w:eastAsia="Arial" w:cs="Arial"/>
                <w:color w:val="000000" w:themeColor="text1"/>
                <w:szCs w:val="24"/>
              </w:rPr>
              <w:t>regard to physical capability, cost of transport, jobs, childcare and the psychological burden of the regularity of tests and consultations</w:t>
            </w:r>
            <w:r w:rsidR="003244EA">
              <w:rPr>
                <w:rFonts w:eastAsia="Arial" w:cs="Arial"/>
                <w:color w:val="000000" w:themeColor="text1"/>
                <w:szCs w:val="24"/>
              </w:rPr>
              <w:t>,</w:t>
            </w:r>
            <w:r w:rsidRPr="00A969CA">
              <w:rPr>
                <w:rFonts w:eastAsia="Arial" w:cs="Arial"/>
                <w:color w:val="000000" w:themeColor="text1"/>
                <w:szCs w:val="24"/>
              </w:rPr>
              <w:t xml:space="preserve"> etc. </w:t>
            </w:r>
          </w:p>
          <w:p w14:paraId="735EC3C3" w14:textId="77777777" w:rsidR="00D1414E" w:rsidRPr="00A969CA" w:rsidRDefault="00D1414E">
            <w:pPr>
              <w:spacing w:line="259" w:lineRule="auto"/>
              <w:rPr>
                <w:rFonts w:eastAsia="Arial" w:cs="Arial"/>
                <w:color w:val="000000" w:themeColor="text1"/>
                <w:szCs w:val="24"/>
                <w:lang w:val="en-US"/>
              </w:rPr>
            </w:pPr>
          </w:p>
          <w:p w14:paraId="1588FCDD" w14:textId="0B1EF0A8" w:rsidR="00D1414E" w:rsidRPr="00A969CA" w:rsidRDefault="00D1414E">
            <w:pPr>
              <w:spacing w:line="259" w:lineRule="auto"/>
              <w:rPr>
                <w:rFonts w:eastAsia="Arial" w:cs="Arial"/>
                <w:color w:val="000000" w:themeColor="text1"/>
                <w:szCs w:val="24"/>
              </w:rPr>
            </w:pPr>
            <w:r w:rsidRPr="00A969CA">
              <w:rPr>
                <w:rFonts w:eastAsia="Arial" w:cs="Arial"/>
                <w:color w:val="000000" w:themeColor="text1"/>
                <w:szCs w:val="24"/>
              </w:rPr>
              <w:t>Q2) Once a care plan has been actioned and put in place, the professionals need to ensure they check</w:t>
            </w:r>
            <w:r w:rsidR="003244EA">
              <w:rPr>
                <w:rFonts w:eastAsia="Arial" w:cs="Arial"/>
                <w:color w:val="000000" w:themeColor="text1"/>
                <w:szCs w:val="24"/>
              </w:rPr>
              <w:t xml:space="preserve"> </w:t>
            </w:r>
            <w:r w:rsidRPr="00A969CA">
              <w:rPr>
                <w:rFonts w:eastAsia="Arial" w:cs="Arial"/>
                <w:color w:val="000000" w:themeColor="text1"/>
                <w:szCs w:val="24"/>
              </w:rPr>
              <w:t>the impact this is having. They have a duty of care to keep up to date with progress</w:t>
            </w:r>
            <w:r w:rsidR="003244EA">
              <w:rPr>
                <w:rFonts w:eastAsia="Arial" w:cs="Arial"/>
                <w:color w:val="000000" w:themeColor="text1"/>
                <w:szCs w:val="24"/>
              </w:rPr>
              <w:t>,</w:t>
            </w:r>
            <w:r w:rsidRPr="00A969CA">
              <w:rPr>
                <w:rFonts w:eastAsia="Arial" w:cs="Arial"/>
                <w:color w:val="000000" w:themeColor="text1"/>
                <w:szCs w:val="24"/>
              </w:rPr>
              <w:t xml:space="preserve"> or potential lack </w:t>
            </w:r>
            <w:r w:rsidR="003244EA">
              <w:rPr>
                <w:rFonts w:eastAsia="Arial" w:cs="Arial"/>
                <w:color w:val="000000" w:themeColor="text1"/>
                <w:szCs w:val="24"/>
              </w:rPr>
              <w:t xml:space="preserve">thereof, </w:t>
            </w:r>
            <w:r w:rsidRPr="00A969CA">
              <w:rPr>
                <w:rFonts w:eastAsia="Arial" w:cs="Arial"/>
                <w:color w:val="000000" w:themeColor="text1"/>
                <w:szCs w:val="24"/>
              </w:rPr>
              <w:t>to ensure the plan in place is successful</w:t>
            </w:r>
            <w:r w:rsidR="00F67E83">
              <w:rPr>
                <w:rFonts w:eastAsia="Arial" w:cs="Arial"/>
                <w:color w:val="000000" w:themeColor="text1"/>
                <w:szCs w:val="24"/>
              </w:rPr>
              <w:t>, e</w:t>
            </w:r>
            <w:r w:rsidR="00DD1EDD" w:rsidRPr="00A969CA">
              <w:rPr>
                <w:rFonts w:eastAsia="Arial" w:cs="Arial"/>
                <w:color w:val="000000" w:themeColor="text1"/>
                <w:szCs w:val="24"/>
              </w:rPr>
              <w:t>.g.</w:t>
            </w:r>
            <w:r w:rsidRPr="00A969CA">
              <w:rPr>
                <w:rFonts w:eastAsia="Arial" w:cs="Arial"/>
                <w:color w:val="000000" w:themeColor="text1"/>
                <w:szCs w:val="24"/>
              </w:rPr>
              <w:t xml:space="preserve"> a course of medication, diet plan, physiotherapy session</w:t>
            </w:r>
            <w:r w:rsidR="003244EA">
              <w:rPr>
                <w:rFonts w:eastAsia="Arial" w:cs="Arial"/>
                <w:color w:val="000000" w:themeColor="text1"/>
                <w:szCs w:val="24"/>
              </w:rPr>
              <w:t>s,</w:t>
            </w:r>
            <w:r w:rsidRPr="00A969CA">
              <w:rPr>
                <w:rFonts w:eastAsia="Arial" w:cs="Arial"/>
                <w:color w:val="000000" w:themeColor="text1"/>
                <w:szCs w:val="24"/>
              </w:rPr>
              <w:t xml:space="preserve"> etc.</w:t>
            </w:r>
          </w:p>
          <w:p w14:paraId="435968DA" w14:textId="77777777" w:rsidR="00D1414E" w:rsidRPr="00A969CA" w:rsidRDefault="00D1414E">
            <w:pPr>
              <w:spacing w:line="259" w:lineRule="auto"/>
              <w:rPr>
                <w:rFonts w:eastAsia="Arial" w:cs="Arial"/>
                <w:color w:val="000000" w:themeColor="text1"/>
                <w:szCs w:val="24"/>
                <w:lang w:val="en-US"/>
              </w:rPr>
            </w:pPr>
          </w:p>
          <w:p w14:paraId="5818405F" w14:textId="49361DE3" w:rsidR="00D1414E" w:rsidRPr="00A969CA" w:rsidRDefault="00D1414E">
            <w:pPr>
              <w:spacing w:line="259" w:lineRule="auto"/>
              <w:rPr>
                <w:rFonts w:eastAsia="Arial" w:cs="Arial"/>
                <w:color w:val="000000" w:themeColor="text1"/>
                <w:szCs w:val="24"/>
              </w:rPr>
            </w:pPr>
            <w:r w:rsidRPr="00A969CA">
              <w:rPr>
                <w:rFonts w:eastAsia="Arial" w:cs="Arial"/>
                <w:color w:val="000000" w:themeColor="text1"/>
                <w:szCs w:val="24"/>
              </w:rPr>
              <w:t>Q3) Without this step</w:t>
            </w:r>
            <w:r w:rsidR="003244EA">
              <w:rPr>
                <w:rFonts w:eastAsia="Arial" w:cs="Arial"/>
                <w:color w:val="000000" w:themeColor="text1"/>
                <w:szCs w:val="24"/>
              </w:rPr>
              <w:t>,</w:t>
            </w:r>
            <w:r w:rsidRPr="00A969CA">
              <w:rPr>
                <w:rFonts w:eastAsia="Arial" w:cs="Arial"/>
                <w:color w:val="000000" w:themeColor="text1"/>
                <w:szCs w:val="24"/>
              </w:rPr>
              <w:t xml:space="preserve"> the progress of the individual will be unknown. If the care plan is not providing the change that is needed or i</w:t>
            </w:r>
            <w:r w:rsidR="003244EA">
              <w:rPr>
                <w:rFonts w:eastAsia="Arial" w:cs="Arial"/>
                <w:color w:val="000000" w:themeColor="text1"/>
                <w:szCs w:val="24"/>
              </w:rPr>
              <w:t xml:space="preserve">s </w:t>
            </w:r>
            <w:r w:rsidRPr="00A969CA">
              <w:rPr>
                <w:rFonts w:eastAsia="Arial" w:cs="Arial"/>
                <w:color w:val="000000" w:themeColor="text1"/>
                <w:szCs w:val="24"/>
              </w:rPr>
              <w:t>having a negative effect on wellbeing</w:t>
            </w:r>
            <w:r w:rsidR="003244EA">
              <w:rPr>
                <w:rFonts w:eastAsia="Arial" w:cs="Arial"/>
                <w:color w:val="000000" w:themeColor="text1"/>
                <w:szCs w:val="24"/>
              </w:rPr>
              <w:t xml:space="preserve">, it </w:t>
            </w:r>
            <w:r w:rsidRPr="00A969CA">
              <w:rPr>
                <w:rFonts w:eastAsia="Arial" w:cs="Arial"/>
                <w:color w:val="000000" w:themeColor="text1"/>
                <w:szCs w:val="24"/>
              </w:rPr>
              <w:t>will not be adapted</w:t>
            </w:r>
            <w:r w:rsidR="003244EA">
              <w:rPr>
                <w:rFonts w:eastAsia="Arial" w:cs="Arial"/>
                <w:color w:val="000000" w:themeColor="text1"/>
                <w:szCs w:val="24"/>
              </w:rPr>
              <w:t xml:space="preserve"> and result in risks to t</w:t>
            </w:r>
            <w:r w:rsidRPr="00A969CA">
              <w:rPr>
                <w:rFonts w:eastAsia="Arial" w:cs="Arial"/>
                <w:color w:val="000000" w:themeColor="text1"/>
                <w:szCs w:val="24"/>
              </w:rPr>
              <w:t>he service user.</w:t>
            </w:r>
          </w:p>
          <w:p w14:paraId="356A59CC" w14:textId="77777777" w:rsidR="00D1414E" w:rsidRPr="00A969CA" w:rsidRDefault="00D1414E">
            <w:pPr>
              <w:spacing w:line="259" w:lineRule="auto"/>
              <w:rPr>
                <w:rFonts w:eastAsia="Arial" w:cs="Arial"/>
                <w:color w:val="000000" w:themeColor="text1"/>
                <w:szCs w:val="24"/>
              </w:rPr>
            </w:pPr>
          </w:p>
          <w:p w14:paraId="4EBA6CF1" w14:textId="0E7FB906" w:rsidR="00DD1EDD" w:rsidRDefault="00D1414E">
            <w:pPr>
              <w:spacing w:line="259" w:lineRule="auto"/>
              <w:rPr>
                <w:rFonts w:eastAsia="Arial" w:cs="Arial"/>
                <w:b/>
                <w:bCs/>
                <w:color w:val="000000" w:themeColor="text1"/>
                <w:szCs w:val="24"/>
              </w:rPr>
            </w:pPr>
            <w:r w:rsidRPr="00DE7C31">
              <w:rPr>
                <w:rFonts w:eastAsia="Arial" w:cs="Arial"/>
                <w:b/>
                <w:bCs/>
                <w:color w:val="000000" w:themeColor="text1"/>
                <w:szCs w:val="24"/>
              </w:rPr>
              <w:t xml:space="preserve">Slide 28: </w:t>
            </w:r>
          </w:p>
          <w:p w14:paraId="253235BC" w14:textId="3284EF42" w:rsidR="00DD1EDD" w:rsidRPr="00DE7C31" w:rsidRDefault="00D1414E">
            <w:pPr>
              <w:spacing w:line="259" w:lineRule="auto"/>
              <w:rPr>
                <w:rFonts w:eastAsia="Arial" w:cs="Arial"/>
                <w:b/>
                <w:bCs/>
                <w:color w:val="000000" w:themeColor="text1"/>
                <w:szCs w:val="24"/>
              </w:rPr>
            </w:pPr>
            <w:r w:rsidRPr="00DE7C31">
              <w:rPr>
                <w:rFonts w:eastAsia="Arial" w:cs="Arial"/>
                <w:b/>
                <w:bCs/>
                <w:color w:val="000000" w:themeColor="text1"/>
                <w:szCs w:val="24"/>
              </w:rPr>
              <w:t>Review</w:t>
            </w:r>
            <w:r w:rsidR="00DD1EDD">
              <w:rPr>
                <w:rFonts w:eastAsia="Arial" w:cs="Arial"/>
                <w:b/>
                <w:bCs/>
                <w:color w:val="000000" w:themeColor="text1"/>
                <w:szCs w:val="24"/>
              </w:rPr>
              <w:t>:</w:t>
            </w:r>
          </w:p>
          <w:p w14:paraId="47DFD282" w14:textId="6EAFE73D" w:rsidR="00D1414E" w:rsidRPr="00A969CA" w:rsidRDefault="00D1414E">
            <w:pPr>
              <w:rPr>
                <w:rFonts w:eastAsia="Arial" w:cs="Arial"/>
                <w:color w:val="000000" w:themeColor="text1"/>
                <w:szCs w:val="24"/>
              </w:rPr>
            </w:pPr>
            <w:r w:rsidRPr="00A969CA">
              <w:rPr>
                <w:rFonts w:eastAsia="Arial" w:cs="Arial"/>
                <w:color w:val="000000" w:themeColor="text1"/>
                <w:szCs w:val="24"/>
              </w:rPr>
              <w:t xml:space="preserve">Q1) To consider the care plan that has been put in place by reflecting on its success </w:t>
            </w:r>
            <w:r w:rsidR="003244EA">
              <w:rPr>
                <w:rFonts w:eastAsia="Arial" w:cs="Arial"/>
                <w:color w:val="000000" w:themeColor="text1"/>
                <w:szCs w:val="24"/>
              </w:rPr>
              <w:t>in</w:t>
            </w:r>
            <w:r w:rsidR="003244EA" w:rsidRPr="00A969CA">
              <w:rPr>
                <w:rFonts w:eastAsia="Arial" w:cs="Arial"/>
                <w:color w:val="000000" w:themeColor="text1"/>
                <w:szCs w:val="24"/>
              </w:rPr>
              <w:t xml:space="preserve"> </w:t>
            </w:r>
            <w:r w:rsidRPr="00A969CA">
              <w:rPr>
                <w:rFonts w:eastAsia="Arial" w:cs="Arial"/>
                <w:color w:val="000000" w:themeColor="text1"/>
                <w:szCs w:val="24"/>
              </w:rPr>
              <w:t>meeting the individual</w:t>
            </w:r>
            <w:r w:rsidR="003244EA">
              <w:rPr>
                <w:rFonts w:eastAsia="Arial" w:cs="Arial"/>
                <w:color w:val="000000" w:themeColor="text1"/>
                <w:szCs w:val="24"/>
              </w:rPr>
              <w:t>’</w:t>
            </w:r>
            <w:r w:rsidRPr="00A969CA">
              <w:rPr>
                <w:rFonts w:eastAsia="Arial" w:cs="Arial"/>
                <w:color w:val="000000" w:themeColor="text1"/>
                <w:szCs w:val="24"/>
              </w:rPr>
              <w:t>s holistic needs. This can involve the professionals involved, the service user and their family and friends. Is it truly working? Is it as effective as it could be? Is it having the impact that was initially hoped for?</w:t>
            </w:r>
          </w:p>
          <w:p w14:paraId="709BA4AF" w14:textId="77777777" w:rsidR="00D1414E" w:rsidRPr="00A969CA" w:rsidRDefault="00D1414E">
            <w:pPr>
              <w:rPr>
                <w:rFonts w:eastAsia="Arial" w:cs="Arial"/>
                <w:color w:val="000000" w:themeColor="text1"/>
                <w:szCs w:val="24"/>
                <w:lang w:val="en-US"/>
              </w:rPr>
            </w:pPr>
          </w:p>
          <w:p w14:paraId="1E09B727" w14:textId="23432A3E" w:rsidR="00D1414E" w:rsidRPr="00A969CA" w:rsidRDefault="00D1414E">
            <w:pPr>
              <w:rPr>
                <w:rFonts w:eastAsia="Arial" w:cs="Arial"/>
                <w:color w:val="000000" w:themeColor="text1"/>
                <w:szCs w:val="24"/>
              </w:rPr>
            </w:pPr>
            <w:r w:rsidRPr="00A969CA">
              <w:rPr>
                <w:rFonts w:eastAsia="Arial" w:cs="Arial"/>
                <w:color w:val="000000" w:themeColor="text1"/>
                <w:szCs w:val="24"/>
              </w:rPr>
              <w:t xml:space="preserve">Q2) Professionals need to look at the conclusions drawn from monitoring the individual while on the care plan and consider </w:t>
            </w:r>
            <w:r w:rsidR="005512F8">
              <w:rPr>
                <w:rFonts w:eastAsia="Arial" w:cs="Arial"/>
                <w:color w:val="000000" w:themeColor="text1"/>
                <w:szCs w:val="24"/>
              </w:rPr>
              <w:t xml:space="preserve">whether </w:t>
            </w:r>
            <w:r w:rsidRPr="00A969CA">
              <w:rPr>
                <w:rFonts w:eastAsia="Arial" w:cs="Arial"/>
                <w:color w:val="000000" w:themeColor="text1"/>
                <w:szCs w:val="24"/>
              </w:rPr>
              <w:t xml:space="preserve">it is having the </w:t>
            </w:r>
            <w:r w:rsidR="005512F8">
              <w:rPr>
                <w:rFonts w:eastAsia="Arial" w:cs="Arial"/>
                <w:color w:val="000000" w:themeColor="text1"/>
                <w:szCs w:val="24"/>
              </w:rPr>
              <w:t xml:space="preserve">desired </w:t>
            </w:r>
            <w:r w:rsidRPr="00A969CA">
              <w:rPr>
                <w:rFonts w:eastAsia="Arial" w:cs="Arial"/>
                <w:color w:val="000000" w:themeColor="text1"/>
                <w:szCs w:val="24"/>
              </w:rPr>
              <w:t>impact</w:t>
            </w:r>
            <w:r w:rsidR="00F67E83">
              <w:rPr>
                <w:rFonts w:eastAsia="Arial" w:cs="Arial"/>
                <w:color w:val="000000" w:themeColor="text1"/>
                <w:szCs w:val="24"/>
              </w:rPr>
              <w:t>, e</w:t>
            </w:r>
            <w:r w:rsidRPr="00A969CA">
              <w:rPr>
                <w:rFonts w:eastAsia="Arial" w:cs="Arial"/>
                <w:color w:val="000000" w:themeColor="text1"/>
                <w:szCs w:val="24"/>
              </w:rPr>
              <w:t xml:space="preserve">.g. </w:t>
            </w:r>
            <w:r w:rsidR="005512F8">
              <w:rPr>
                <w:rFonts w:eastAsia="Arial" w:cs="Arial"/>
                <w:color w:val="000000" w:themeColor="text1"/>
                <w:szCs w:val="24"/>
              </w:rPr>
              <w:t xml:space="preserve">for </w:t>
            </w:r>
            <w:r w:rsidRPr="00A969CA">
              <w:rPr>
                <w:rFonts w:eastAsia="Arial" w:cs="Arial"/>
                <w:color w:val="000000" w:themeColor="text1"/>
                <w:szCs w:val="24"/>
              </w:rPr>
              <w:t xml:space="preserve">a patient on a new course of medication to treat hypertension, has </w:t>
            </w:r>
            <w:r w:rsidR="005512F8">
              <w:rPr>
                <w:rFonts w:eastAsia="Arial" w:cs="Arial"/>
                <w:color w:val="000000" w:themeColor="text1"/>
                <w:szCs w:val="24"/>
              </w:rPr>
              <w:t>their</w:t>
            </w:r>
            <w:r w:rsidR="005512F8" w:rsidRPr="00A969CA">
              <w:rPr>
                <w:rFonts w:eastAsia="Arial" w:cs="Arial"/>
                <w:color w:val="000000" w:themeColor="text1"/>
                <w:szCs w:val="24"/>
              </w:rPr>
              <w:t xml:space="preserve"> </w:t>
            </w:r>
            <w:r w:rsidRPr="00A969CA">
              <w:rPr>
                <w:rFonts w:eastAsia="Arial" w:cs="Arial"/>
                <w:color w:val="000000" w:themeColor="text1"/>
                <w:szCs w:val="24"/>
              </w:rPr>
              <w:t xml:space="preserve">blood pressure decreased to the level expected? </w:t>
            </w:r>
            <w:r w:rsidR="005512F8">
              <w:rPr>
                <w:rFonts w:eastAsia="Arial" w:cs="Arial"/>
                <w:color w:val="000000" w:themeColor="text1"/>
                <w:szCs w:val="24"/>
              </w:rPr>
              <w:t>Are</w:t>
            </w:r>
            <w:r w:rsidR="005512F8" w:rsidRPr="00A969CA">
              <w:rPr>
                <w:rFonts w:eastAsia="Arial" w:cs="Arial"/>
                <w:color w:val="000000" w:themeColor="text1"/>
                <w:szCs w:val="24"/>
              </w:rPr>
              <w:t xml:space="preserve"> </w:t>
            </w:r>
            <w:r w:rsidRPr="00A969CA">
              <w:rPr>
                <w:rFonts w:eastAsia="Arial" w:cs="Arial"/>
                <w:color w:val="000000" w:themeColor="text1"/>
                <w:szCs w:val="24"/>
              </w:rPr>
              <w:t>there any changes that need to be made to improve the outcomes</w:t>
            </w:r>
            <w:r w:rsidR="005512F8">
              <w:rPr>
                <w:rFonts w:eastAsia="Arial" w:cs="Arial"/>
                <w:color w:val="000000" w:themeColor="text1"/>
                <w:szCs w:val="24"/>
              </w:rPr>
              <w:t xml:space="preserve"> observed</w:t>
            </w:r>
            <w:r w:rsidRPr="00A969CA">
              <w:rPr>
                <w:rFonts w:eastAsia="Arial" w:cs="Arial"/>
                <w:color w:val="000000" w:themeColor="text1"/>
                <w:szCs w:val="24"/>
              </w:rPr>
              <w:t>?</w:t>
            </w:r>
          </w:p>
          <w:p w14:paraId="75C40418" w14:textId="77777777" w:rsidR="00D1414E" w:rsidRPr="00A969CA" w:rsidRDefault="00D1414E">
            <w:pPr>
              <w:rPr>
                <w:rFonts w:eastAsia="Arial" w:cs="Arial"/>
                <w:color w:val="000000" w:themeColor="text1"/>
                <w:szCs w:val="24"/>
                <w:lang w:val="en-US"/>
              </w:rPr>
            </w:pPr>
          </w:p>
          <w:p w14:paraId="7BDDFE02" w14:textId="27B42DE3" w:rsidR="00D1414E" w:rsidRPr="00A969CA" w:rsidRDefault="00D1414E">
            <w:pPr>
              <w:rPr>
                <w:rFonts w:eastAsia="Arial" w:cs="Arial"/>
                <w:color w:val="000000" w:themeColor="text1"/>
                <w:szCs w:val="24"/>
              </w:rPr>
            </w:pPr>
            <w:r w:rsidRPr="00A969CA">
              <w:rPr>
                <w:rFonts w:eastAsia="Arial" w:cs="Arial"/>
                <w:color w:val="000000" w:themeColor="text1"/>
                <w:szCs w:val="24"/>
              </w:rPr>
              <w:t>Q3) Without this step</w:t>
            </w:r>
            <w:r w:rsidR="005512F8">
              <w:rPr>
                <w:rFonts w:eastAsia="Arial" w:cs="Arial"/>
                <w:color w:val="000000" w:themeColor="text1"/>
                <w:szCs w:val="24"/>
              </w:rPr>
              <w:t xml:space="preserve">, there is a risk of the </w:t>
            </w:r>
            <w:r w:rsidRPr="00A969CA">
              <w:rPr>
                <w:rFonts w:eastAsia="Arial" w:cs="Arial"/>
                <w:color w:val="000000" w:themeColor="text1"/>
                <w:szCs w:val="24"/>
              </w:rPr>
              <w:t>professionals not recognising concerns with a care plan and</w:t>
            </w:r>
            <w:r w:rsidR="005512F8">
              <w:rPr>
                <w:rFonts w:eastAsia="Arial" w:cs="Arial"/>
                <w:color w:val="000000" w:themeColor="text1"/>
                <w:szCs w:val="24"/>
              </w:rPr>
              <w:t xml:space="preserve"> not</w:t>
            </w:r>
            <w:r w:rsidRPr="00A969CA">
              <w:rPr>
                <w:rFonts w:eastAsia="Arial" w:cs="Arial"/>
                <w:color w:val="000000" w:themeColor="text1"/>
                <w:szCs w:val="24"/>
              </w:rPr>
              <w:t xml:space="preserve"> considering changes that need to be made to improve patient outcomes. This can also decrease patient engagement with their care plan if they feel their care needs are not being considered</w:t>
            </w:r>
            <w:r w:rsidR="005512F8">
              <w:rPr>
                <w:rFonts w:eastAsia="Arial" w:cs="Arial"/>
                <w:color w:val="000000" w:themeColor="text1"/>
                <w:szCs w:val="24"/>
              </w:rPr>
              <w:t xml:space="preserve">. If </w:t>
            </w:r>
            <w:r w:rsidRPr="00A969CA">
              <w:rPr>
                <w:rFonts w:eastAsia="Arial" w:cs="Arial"/>
                <w:color w:val="000000" w:themeColor="text1"/>
                <w:szCs w:val="24"/>
              </w:rPr>
              <w:t>the care plan is not sufficient</w:t>
            </w:r>
            <w:r w:rsidR="005512F8">
              <w:rPr>
                <w:rFonts w:eastAsia="Arial" w:cs="Arial"/>
                <w:color w:val="000000" w:themeColor="text1"/>
                <w:szCs w:val="24"/>
              </w:rPr>
              <w:t>,</w:t>
            </w:r>
            <w:r w:rsidRPr="00A969CA">
              <w:rPr>
                <w:rFonts w:eastAsia="Arial" w:cs="Arial"/>
                <w:color w:val="000000" w:themeColor="text1"/>
                <w:szCs w:val="24"/>
              </w:rPr>
              <w:t xml:space="preserve"> they may stop taking the initial advice that was given</w:t>
            </w:r>
            <w:r w:rsidR="005512F8">
              <w:rPr>
                <w:rFonts w:eastAsia="Arial" w:cs="Arial"/>
                <w:color w:val="000000" w:themeColor="text1"/>
                <w:szCs w:val="24"/>
              </w:rPr>
              <w:t>. T</w:t>
            </w:r>
            <w:r w:rsidRPr="00A969CA">
              <w:rPr>
                <w:rFonts w:eastAsia="Arial" w:cs="Arial"/>
                <w:color w:val="000000" w:themeColor="text1"/>
                <w:szCs w:val="24"/>
              </w:rPr>
              <w:t xml:space="preserve">his could cause </w:t>
            </w:r>
            <w:r w:rsidR="005512F8">
              <w:rPr>
                <w:rFonts w:eastAsia="Arial" w:cs="Arial"/>
                <w:color w:val="000000" w:themeColor="text1"/>
                <w:szCs w:val="24"/>
              </w:rPr>
              <w:t xml:space="preserve">a </w:t>
            </w:r>
            <w:r w:rsidRPr="00A969CA">
              <w:rPr>
                <w:rFonts w:eastAsia="Arial" w:cs="Arial"/>
                <w:color w:val="000000" w:themeColor="text1"/>
                <w:szCs w:val="24"/>
              </w:rPr>
              <w:t xml:space="preserve">significant decline in patient outcomes. </w:t>
            </w:r>
          </w:p>
          <w:p w14:paraId="0E668525" w14:textId="77777777" w:rsidR="00D1414E" w:rsidRPr="00A969CA" w:rsidRDefault="00D1414E">
            <w:pPr>
              <w:spacing w:line="259" w:lineRule="auto"/>
              <w:rPr>
                <w:rFonts w:eastAsia="Arial" w:cs="Arial"/>
                <w:color w:val="000000" w:themeColor="text1"/>
                <w:szCs w:val="24"/>
              </w:rPr>
            </w:pPr>
          </w:p>
          <w:p w14:paraId="32ABCDF0" w14:textId="78D190F7" w:rsidR="00DD1EDD" w:rsidRDefault="00D1414E">
            <w:pPr>
              <w:spacing w:line="259" w:lineRule="auto"/>
              <w:rPr>
                <w:rFonts w:eastAsia="Arial" w:cs="Arial"/>
                <w:b/>
                <w:bCs/>
                <w:color w:val="000000" w:themeColor="text1"/>
                <w:szCs w:val="24"/>
              </w:rPr>
            </w:pPr>
            <w:r w:rsidRPr="00DE7C31">
              <w:rPr>
                <w:rFonts w:eastAsia="Arial" w:cs="Arial"/>
                <w:b/>
                <w:bCs/>
                <w:color w:val="000000" w:themeColor="text1"/>
                <w:szCs w:val="24"/>
              </w:rPr>
              <w:t xml:space="preserve">Slide 29: </w:t>
            </w:r>
          </w:p>
          <w:p w14:paraId="331807F6" w14:textId="23C66C69" w:rsidR="00DD1EDD" w:rsidRPr="00DE7C31" w:rsidRDefault="00D1414E">
            <w:pPr>
              <w:spacing w:line="259" w:lineRule="auto"/>
              <w:rPr>
                <w:rFonts w:eastAsia="Arial" w:cs="Arial"/>
                <w:b/>
                <w:bCs/>
                <w:color w:val="000000" w:themeColor="text1"/>
                <w:szCs w:val="24"/>
              </w:rPr>
            </w:pPr>
            <w:r w:rsidRPr="00DE7C31">
              <w:rPr>
                <w:rFonts w:eastAsia="Arial" w:cs="Arial"/>
                <w:b/>
                <w:bCs/>
                <w:color w:val="000000" w:themeColor="text1"/>
                <w:szCs w:val="24"/>
              </w:rPr>
              <w:t>Revise</w:t>
            </w:r>
            <w:r w:rsidR="00DD1EDD">
              <w:rPr>
                <w:rFonts w:eastAsia="Arial" w:cs="Arial"/>
                <w:b/>
                <w:bCs/>
                <w:color w:val="000000" w:themeColor="text1"/>
                <w:szCs w:val="24"/>
              </w:rPr>
              <w:t>:</w:t>
            </w:r>
          </w:p>
          <w:p w14:paraId="61D063BA" w14:textId="53E9A249" w:rsidR="00D1414E" w:rsidRPr="00A969CA" w:rsidRDefault="00D1414E">
            <w:pPr>
              <w:spacing w:line="259" w:lineRule="auto"/>
              <w:rPr>
                <w:rFonts w:eastAsia="Arial" w:cs="Arial"/>
                <w:color w:val="000000" w:themeColor="text1"/>
                <w:szCs w:val="24"/>
              </w:rPr>
            </w:pPr>
            <w:r w:rsidRPr="00A969CA">
              <w:rPr>
                <w:rFonts w:eastAsia="Arial" w:cs="Arial"/>
                <w:color w:val="000000" w:themeColor="text1"/>
                <w:szCs w:val="24"/>
              </w:rPr>
              <w:t>Q1) To make the changes that have been highlighted in the review. This is where flaws in the care plan are actioned and changes made</w:t>
            </w:r>
            <w:r w:rsidR="005512F8">
              <w:rPr>
                <w:rFonts w:eastAsia="Arial" w:cs="Arial"/>
                <w:color w:val="000000" w:themeColor="text1"/>
                <w:szCs w:val="24"/>
              </w:rPr>
              <w:t>. This requires c</w:t>
            </w:r>
            <w:r w:rsidRPr="00A969CA">
              <w:rPr>
                <w:rFonts w:eastAsia="Arial" w:cs="Arial"/>
                <w:color w:val="000000" w:themeColor="text1"/>
                <w:szCs w:val="24"/>
              </w:rPr>
              <w:t xml:space="preserve">onsultation </w:t>
            </w:r>
            <w:r w:rsidR="005512F8">
              <w:rPr>
                <w:rFonts w:eastAsia="Arial" w:cs="Arial"/>
                <w:color w:val="000000" w:themeColor="text1"/>
                <w:szCs w:val="24"/>
              </w:rPr>
              <w:t xml:space="preserve">with </w:t>
            </w:r>
            <w:r w:rsidRPr="00A969CA">
              <w:rPr>
                <w:rFonts w:eastAsia="Arial" w:cs="Arial"/>
                <w:color w:val="000000" w:themeColor="text1"/>
                <w:szCs w:val="24"/>
              </w:rPr>
              <w:t xml:space="preserve">and </w:t>
            </w:r>
            <w:r w:rsidR="005512F8">
              <w:rPr>
                <w:rFonts w:eastAsia="Arial" w:cs="Arial"/>
                <w:color w:val="000000" w:themeColor="text1"/>
                <w:szCs w:val="24"/>
              </w:rPr>
              <w:t xml:space="preserve">the </w:t>
            </w:r>
            <w:r w:rsidRPr="00A969CA">
              <w:rPr>
                <w:rFonts w:eastAsia="Arial" w:cs="Arial"/>
                <w:color w:val="000000" w:themeColor="text1"/>
                <w:szCs w:val="24"/>
              </w:rPr>
              <w:t>agreement of all those involved in the care plan</w:t>
            </w:r>
            <w:r w:rsidR="005512F8">
              <w:rPr>
                <w:rFonts w:eastAsia="Arial" w:cs="Arial"/>
                <w:color w:val="000000" w:themeColor="text1"/>
                <w:szCs w:val="24"/>
              </w:rPr>
              <w:t xml:space="preserve">, </w:t>
            </w:r>
            <w:r w:rsidRPr="00A969CA">
              <w:rPr>
                <w:rFonts w:eastAsia="Arial" w:cs="Arial"/>
                <w:color w:val="000000" w:themeColor="text1"/>
                <w:szCs w:val="24"/>
              </w:rPr>
              <w:t xml:space="preserve">most importantly the patient if possible. </w:t>
            </w:r>
          </w:p>
          <w:p w14:paraId="128ECED5" w14:textId="77777777" w:rsidR="00D1414E" w:rsidRPr="00A969CA" w:rsidRDefault="00D1414E">
            <w:pPr>
              <w:spacing w:line="259" w:lineRule="auto"/>
              <w:rPr>
                <w:rFonts w:eastAsia="Arial" w:cs="Arial"/>
                <w:color w:val="000000" w:themeColor="text1"/>
                <w:szCs w:val="24"/>
                <w:lang w:val="en-US"/>
              </w:rPr>
            </w:pPr>
          </w:p>
          <w:p w14:paraId="0BA18950" w14:textId="6F14556E" w:rsidR="00D1414E" w:rsidRPr="00A969CA" w:rsidRDefault="00D1414E">
            <w:pPr>
              <w:spacing w:line="259" w:lineRule="auto"/>
              <w:rPr>
                <w:rFonts w:eastAsia="Arial" w:cs="Arial"/>
                <w:color w:val="000000" w:themeColor="text1"/>
                <w:szCs w:val="24"/>
              </w:rPr>
            </w:pPr>
            <w:r w:rsidRPr="00A969CA">
              <w:rPr>
                <w:rFonts w:eastAsia="Arial" w:cs="Arial"/>
                <w:color w:val="000000" w:themeColor="text1"/>
                <w:szCs w:val="24"/>
              </w:rPr>
              <w:t>Q2) Professionals should address concerns with the current care plan by adapting it as soon as possible</w:t>
            </w:r>
            <w:r w:rsidR="00F67E83">
              <w:rPr>
                <w:rFonts w:eastAsia="Arial" w:cs="Arial"/>
                <w:color w:val="000000" w:themeColor="text1"/>
                <w:szCs w:val="24"/>
              </w:rPr>
              <w:t>, e</w:t>
            </w:r>
            <w:r w:rsidR="00DD1EDD" w:rsidRPr="00A969CA">
              <w:rPr>
                <w:rFonts w:eastAsia="Arial" w:cs="Arial"/>
                <w:color w:val="000000" w:themeColor="text1"/>
                <w:szCs w:val="24"/>
              </w:rPr>
              <w:t>.g.</w:t>
            </w:r>
            <w:r w:rsidRPr="00A969CA">
              <w:rPr>
                <w:rFonts w:eastAsia="Arial" w:cs="Arial"/>
                <w:color w:val="000000" w:themeColor="text1"/>
                <w:szCs w:val="24"/>
              </w:rPr>
              <w:t xml:space="preserve"> changing a prescription</w:t>
            </w:r>
            <w:r w:rsidR="005512F8">
              <w:rPr>
                <w:rFonts w:eastAsia="Arial" w:cs="Arial"/>
                <w:color w:val="000000" w:themeColor="text1"/>
                <w:szCs w:val="24"/>
              </w:rPr>
              <w:t xml:space="preserve"> or changing the </w:t>
            </w:r>
            <w:r w:rsidRPr="00A969CA">
              <w:rPr>
                <w:rFonts w:eastAsia="Arial" w:cs="Arial"/>
                <w:color w:val="000000" w:themeColor="text1"/>
                <w:szCs w:val="24"/>
              </w:rPr>
              <w:t xml:space="preserve">regularity of appointments. </w:t>
            </w:r>
          </w:p>
          <w:p w14:paraId="4F1D83ED" w14:textId="77777777" w:rsidR="00D1414E" w:rsidRPr="00A969CA" w:rsidRDefault="00D1414E">
            <w:pPr>
              <w:spacing w:line="259" w:lineRule="auto"/>
              <w:rPr>
                <w:rFonts w:eastAsia="Arial" w:cs="Arial"/>
                <w:color w:val="000000" w:themeColor="text1"/>
                <w:szCs w:val="24"/>
                <w:lang w:val="en-US"/>
              </w:rPr>
            </w:pPr>
          </w:p>
          <w:p w14:paraId="3A5AE7FA" w14:textId="7A3F221F" w:rsidR="00D1414E" w:rsidRPr="00A969CA" w:rsidRDefault="00D1414E">
            <w:pPr>
              <w:spacing w:line="259" w:lineRule="auto"/>
              <w:rPr>
                <w:rFonts w:eastAsia="Arial" w:cs="Arial"/>
                <w:color w:val="000000" w:themeColor="text1"/>
                <w:szCs w:val="24"/>
              </w:rPr>
            </w:pPr>
            <w:r w:rsidRPr="00A969CA">
              <w:rPr>
                <w:rFonts w:eastAsia="Arial" w:cs="Arial"/>
                <w:color w:val="000000" w:themeColor="text1"/>
                <w:szCs w:val="24"/>
              </w:rPr>
              <w:t>Q3) Without this step</w:t>
            </w:r>
            <w:r w:rsidR="008D1137">
              <w:rPr>
                <w:rFonts w:eastAsia="Arial" w:cs="Arial"/>
                <w:color w:val="000000" w:themeColor="text1"/>
                <w:szCs w:val="24"/>
              </w:rPr>
              <w:t xml:space="preserve">, there is a risk of </w:t>
            </w:r>
            <w:r w:rsidRPr="00A969CA">
              <w:rPr>
                <w:rFonts w:eastAsia="Arial" w:cs="Arial"/>
                <w:color w:val="000000" w:themeColor="text1"/>
                <w:szCs w:val="24"/>
              </w:rPr>
              <w:t>individuals being stuck on a course of treatment, medication or accessing an inappropriate service</w:t>
            </w:r>
            <w:r w:rsidR="008D1137">
              <w:rPr>
                <w:rFonts w:eastAsia="Arial" w:cs="Arial"/>
                <w:color w:val="000000" w:themeColor="text1"/>
                <w:szCs w:val="24"/>
              </w:rPr>
              <w:t xml:space="preserve"> or </w:t>
            </w:r>
            <w:r w:rsidRPr="00A969CA">
              <w:rPr>
                <w:rFonts w:eastAsia="Arial" w:cs="Arial"/>
                <w:color w:val="000000" w:themeColor="text1"/>
                <w:szCs w:val="24"/>
              </w:rPr>
              <w:t>practitioner for a prolonged period time. This can delay progress.</w:t>
            </w:r>
          </w:p>
        </w:tc>
        <w:tc>
          <w:tcPr>
            <w:tcW w:w="1276" w:type="dxa"/>
          </w:tcPr>
          <w:p w14:paraId="4C82233B" w14:textId="26ABE1EB" w:rsidR="00D1414E" w:rsidRPr="00A969CA" w:rsidRDefault="00E74009">
            <w:pPr>
              <w:rPr>
                <w:rFonts w:cs="Arial"/>
                <w:szCs w:val="24"/>
              </w:rPr>
            </w:pPr>
            <w:r>
              <w:rPr>
                <w:rFonts w:cs="Arial"/>
                <w:szCs w:val="24"/>
              </w:rPr>
              <w:t>4</w:t>
            </w:r>
            <w:r w:rsidR="00995868">
              <w:rPr>
                <w:rFonts w:cs="Arial"/>
                <w:szCs w:val="24"/>
              </w:rPr>
              <w:t xml:space="preserve">5 </w:t>
            </w:r>
            <w:r w:rsidR="00D1414E" w:rsidRPr="00A969CA">
              <w:rPr>
                <w:rFonts w:cs="Arial"/>
                <w:szCs w:val="24"/>
              </w:rPr>
              <w:t>minutes</w:t>
            </w:r>
          </w:p>
        </w:tc>
        <w:tc>
          <w:tcPr>
            <w:tcW w:w="1740" w:type="dxa"/>
          </w:tcPr>
          <w:p w14:paraId="20BED632" w14:textId="77777777" w:rsidR="00DD1EDD" w:rsidRDefault="00D1414E">
            <w:pPr>
              <w:rPr>
                <w:rFonts w:eastAsia="Arial" w:cs="Arial"/>
                <w:color w:val="000000" w:themeColor="text1"/>
                <w:szCs w:val="24"/>
              </w:rPr>
            </w:pPr>
            <w:r w:rsidRPr="00A969CA">
              <w:rPr>
                <w:rFonts w:eastAsia="Arial" w:cs="Arial"/>
                <w:color w:val="000000" w:themeColor="text1"/>
                <w:szCs w:val="24"/>
              </w:rPr>
              <w:t xml:space="preserve">LO1 </w:t>
            </w:r>
          </w:p>
          <w:p w14:paraId="378E7E3A" w14:textId="289E758B" w:rsidR="00D1414E" w:rsidRPr="00A969CA" w:rsidRDefault="00C11A21">
            <w:pPr>
              <w:rPr>
                <w:rFonts w:eastAsia="Arial" w:cs="Arial"/>
                <w:color w:val="000000" w:themeColor="text1"/>
                <w:szCs w:val="24"/>
              </w:rPr>
            </w:pPr>
            <w:r>
              <w:rPr>
                <w:rFonts w:eastAsia="Arial" w:cs="Arial"/>
                <w:color w:val="000000" w:themeColor="text1"/>
                <w:szCs w:val="24"/>
              </w:rPr>
              <w:t>Learner</w:t>
            </w:r>
            <w:r w:rsidR="00D1414E" w:rsidRPr="00A969CA">
              <w:rPr>
                <w:rFonts w:eastAsia="Arial" w:cs="Arial"/>
                <w:color w:val="000000" w:themeColor="text1"/>
                <w:szCs w:val="24"/>
              </w:rPr>
              <w:t xml:space="preserve"> </w:t>
            </w:r>
            <w:r w:rsidR="006C70A1" w:rsidRPr="00A969CA">
              <w:rPr>
                <w:rFonts w:eastAsia="Arial" w:cs="Arial"/>
                <w:color w:val="000000" w:themeColor="text1"/>
                <w:szCs w:val="24"/>
              </w:rPr>
              <w:t>workbook</w:t>
            </w:r>
            <w:r w:rsidR="00DB1AD6">
              <w:rPr>
                <w:rFonts w:eastAsia="Arial" w:cs="Arial"/>
                <w:color w:val="000000" w:themeColor="text1"/>
                <w:szCs w:val="24"/>
              </w:rPr>
              <w:t>,</w:t>
            </w:r>
            <w:r w:rsidR="006C70A1" w:rsidRPr="00A969CA">
              <w:rPr>
                <w:rFonts w:eastAsia="Arial" w:cs="Arial"/>
                <w:color w:val="000000" w:themeColor="text1"/>
                <w:szCs w:val="24"/>
              </w:rPr>
              <w:t xml:space="preserve"> b</w:t>
            </w:r>
            <w:r w:rsidR="00D1414E" w:rsidRPr="00A969CA">
              <w:rPr>
                <w:rFonts w:eastAsia="Arial" w:cs="Arial"/>
                <w:color w:val="000000" w:themeColor="text1"/>
                <w:szCs w:val="24"/>
              </w:rPr>
              <w:t>lock 1</w:t>
            </w:r>
            <w:r w:rsidR="007940A0">
              <w:rPr>
                <w:rFonts w:eastAsia="Arial" w:cs="Arial"/>
                <w:color w:val="000000" w:themeColor="text1"/>
                <w:szCs w:val="24"/>
              </w:rPr>
              <w:t>, t</w:t>
            </w:r>
            <w:r w:rsidR="00D1414E" w:rsidRPr="00A969CA">
              <w:rPr>
                <w:rFonts w:eastAsia="Arial" w:cs="Arial"/>
                <w:color w:val="000000" w:themeColor="text1"/>
                <w:szCs w:val="24"/>
              </w:rPr>
              <w:t xml:space="preserve">ask </w:t>
            </w:r>
            <w:r w:rsidR="00775BED">
              <w:rPr>
                <w:rFonts w:eastAsia="Arial" w:cs="Arial"/>
                <w:color w:val="000000" w:themeColor="text1"/>
                <w:szCs w:val="24"/>
              </w:rPr>
              <w:t>4</w:t>
            </w:r>
          </w:p>
        </w:tc>
      </w:tr>
      <w:tr w:rsidR="00D1414E" w:rsidRPr="00A969CA" w14:paraId="4C243432" w14:textId="77777777" w:rsidTr="13CFA3D9">
        <w:tc>
          <w:tcPr>
            <w:tcW w:w="1838" w:type="dxa"/>
          </w:tcPr>
          <w:p w14:paraId="78714BCC" w14:textId="62103088" w:rsidR="00D1414E" w:rsidRPr="00A969CA" w:rsidRDefault="00F67E83">
            <w:pPr>
              <w:rPr>
                <w:rFonts w:cs="Arial"/>
                <w:b/>
                <w:bCs/>
                <w:szCs w:val="24"/>
              </w:rPr>
            </w:pPr>
            <w:r>
              <w:rPr>
                <w:rFonts w:cs="Arial"/>
                <w:b/>
                <w:bCs/>
                <w:szCs w:val="24"/>
              </w:rPr>
              <w:t>Guided practice</w:t>
            </w:r>
            <w:r w:rsidR="00D1414E" w:rsidRPr="00A969CA">
              <w:rPr>
                <w:rFonts w:cs="Arial"/>
                <w:b/>
                <w:bCs/>
                <w:szCs w:val="24"/>
              </w:rPr>
              <w:t xml:space="preserve"> B</w:t>
            </w:r>
          </w:p>
          <w:p w14:paraId="2D75C087" w14:textId="77777777" w:rsidR="00D1414E" w:rsidRPr="00A969CA" w:rsidRDefault="00D1414E">
            <w:pPr>
              <w:rPr>
                <w:rFonts w:cs="Arial"/>
                <w:b/>
                <w:bCs/>
                <w:szCs w:val="24"/>
              </w:rPr>
            </w:pPr>
          </w:p>
          <w:p w14:paraId="1967D8C8" w14:textId="4F3A95D6" w:rsidR="00D1414E" w:rsidRPr="00CA08D4" w:rsidRDefault="00D1414E">
            <w:pPr>
              <w:rPr>
                <w:rFonts w:cs="Arial"/>
                <w:b/>
                <w:bCs/>
                <w:szCs w:val="24"/>
              </w:rPr>
            </w:pPr>
            <w:r w:rsidRPr="00DE7C31">
              <w:rPr>
                <w:rFonts w:cs="Arial"/>
                <w:szCs w:val="24"/>
              </w:rPr>
              <w:t>Applying the care planning cycle</w:t>
            </w:r>
            <w:r w:rsidR="00663D09">
              <w:rPr>
                <w:rFonts w:cs="Arial"/>
                <w:szCs w:val="24"/>
              </w:rPr>
              <w:t>.</w:t>
            </w:r>
          </w:p>
          <w:p w14:paraId="3FF42D0C" w14:textId="77777777" w:rsidR="00D1414E" w:rsidRPr="00A969CA" w:rsidRDefault="00D1414E">
            <w:pPr>
              <w:rPr>
                <w:rFonts w:cs="Arial"/>
                <w:b/>
                <w:bCs/>
                <w:szCs w:val="24"/>
              </w:rPr>
            </w:pPr>
          </w:p>
          <w:p w14:paraId="15710EA3" w14:textId="77777777" w:rsidR="00D1414E" w:rsidRPr="00A969CA" w:rsidRDefault="00D1414E">
            <w:pPr>
              <w:rPr>
                <w:rFonts w:cs="Arial"/>
                <w:b/>
                <w:bCs/>
                <w:szCs w:val="24"/>
              </w:rPr>
            </w:pPr>
          </w:p>
          <w:p w14:paraId="2D4B3E8F" w14:textId="77777777" w:rsidR="00D1414E" w:rsidRPr="00A969CA" w:rsidRDefault="00D1414E">
            <w:pPr>
              <w:rPr>
                <w:rFonts w:cs="Arial"/>
                <w:b/>
                <w:bCs/>
                <w:szCs w:val="24"/>
              </w:rPr>
            </w:pPr>
          </w:p>
          <w:p w14:paraId="3AABC865" w14:textId="77777777" w:rsidR="00D1414E" w:rsidRPr="00A969CA" w:rsidRDefault="00D1414E">
            <w:pPr>
              <w:rPr>
                <w:rFonts w:cs="Arial"/>
                <w:b/>
                <w:bCs/>
                <w:szCs w:val="24"/>
              </w:rPr>
            </w:pPr>
          </w:p>
        </w:tc>
        <w:tc>
          <w:tcPr>
            <w:tcW w:w="4111" w:type="dxa"/>
          </w:tcPr>
          <w:p w14:paraId="6B33995D" w14:textId="2B0CD3A6" w:rsidR="00D1414E" w:rsidRPr="00DE7C31" w:rsidRDefault="00D1414E">
            <w:pPr>
              <w:rPr>
                <w:rFonts w:cs="Arial"/>
                <w:b/>
                <w:bCs/>
                <w:szCs w:val="24"/>
              </w:rPr>
            </w:pPr>
            <w:r w:rsidRPr="00DE7C31">
              <w:rPr>
                <w:rFonts w:cs="Arial"/>
                <w:b/>
                <w:bCs/>
                <w:szCs w:val="24"/>
              </w:rPr>
              <w:t>Slides 30</w:t>
            </w:r>
            <w:r w:rsidR="005A203A" w:rsidRPr="005A203A">
              <w:rPr>
                <w:rFonts w:cs="Arial"/>
                <w:b/>
                <w:bCs/>
                <w:szCs w:val="24"/>
              </w:rPr>
              <w:t>–</w:t>
            </w:r>
            <w:r w:rsidR="00043179">
              <w:rPr>
                <w:rFonts w:cs="Arial"/>
                <w:b/>
                <w:bCs/>
                <w:szCs w:val="24"/>
              </w:rPr>
              <w:t>3</w:t>
            </w:r>
            <w:r w:rsidRPr="00DE7C31">
              <w:rPr>
                <w:rFonts w:cs="Arial"/>
                <w:b/>
                <w:bCs/>
                <w:szCs w:val="24"/>
              </w:rPr>
              <w:t xml:space="preserve">2 </w:t>
            </w:r>
          </w:p>
          <w:p w14:paraId="358F7A59" w14:textId="77777777" w:rsidR="00D1414E" w:rsidRPr="00A969CA" w:rsidRDefault="00D1414E">
            <w:pPr>
              <w:rPr>
                <w:rFonts w:cs="Arial"/>
                <w:szCs w:val="24"/>
              </w:rPr>
            </w:pPr>
          </w:p>
          <w:p w14:paraId="109CE5BD" w14:textId="6499881F" w:rsidR="00DD1EDD" w:rsidRPr="001E44A6" w:rsidRDefault="00D1414E">
            <w:pPr>
              <w:rPr>
                <w:rFonts w:cs="Arial"/>
                <w:b/>
                <w:szCs w:val="24"/>
              </w:rPr>
            </w:pPr>
            <w:r w:rsidRPr="00DE7C31">
              <w:rPr>
                <w:rFonts w:cs="Arial"/>
                <w:b/>
                <w:bCs/>
                <w:szCs w:val="24"/>
              </w:rPr>
              <w:t>Slide 30</w:t>
            </w:r>
            <w:r w:rsidR="00DD1EDD">
              <w:rPr>
                <w:rFonts w:cs="Arial"/>
                <w:b/>
                <w:bCs/>
                <w:szCs w:val="24"/>
              </w:rPr>
              <w:t>:</w:t>
            </w:r>
          </w:p>
          <w:p w14:paraId="5C558205" w14:textId="03A1D269" w:rsidR="00D1414E" w:rsidRPr="00A969CA" w:rsidRDefault="00CA08D4">
            <w:pPr>
              <w:rPr>
                <w:rFonts w:cs="Arial"/>
                <w:szCs w:val="24"/>
              </w:rPr>
            </w:pPr>
            <w:r>
              <w:rPr>
                <w:rFonts w:cs="Arial"/>
                <w:szCs w:val="24"/>
              </w:rPr>
              <w:t xml:space="preserve">Explain that the </w:t>
            </w:r>
            <w:r w:rsidR="00DD1EDD">
              <w:rPr>
                <w:rFonts w:cs="Arial"/>
                <w:szCs w:val="24"/>
              </w:rPr>
              <w:t>next</w:t>
            </w:r>
            <w:r>
              <w:rPr>
                <w:rFonts w:cs="Arial"/>
                <w:szCs w:val="24"/>
              </w:rPr>
              <w:t xml:space="preserve"> part of the lesson is the second part of the g</w:t>
            </w:r>
            <w:r w:rsidR="00D1414E" w:rsidRPr="00A969CA">
              <w:rPr>
                <w:rFonts w:cs="Arial"/>
                <w:szCs w:val="24"/>
              </w:rPr>
              <w:t xml:space="preserve">uided practice. </w:t>
            </w:r>
          </w:p>
          <w:p w14:paraId="145969A4" w14:textId="77777777" w:rsidR="00D1414E" w:rsidRPr="00A969CA" w:rsidRDefault="00D1414E">
            <w:pPr>
              <w:rPr>
                <w:rFonts w:cs="Arial"/>
                <w:szCs w:val="24"/>
              </w:rPr>
            </w:pPr>
          </w:p>
          <w:p w14:paraId="2EFD606C" w14:textId="62324F5C" w:rsidR="00DD1EDD" w:rsidRPr="001E44A6" w:rsidRDefault="00D1414E">
            <w:pPr>
              <w:spacing w:line="259" w:lineRule="auto"/>
              <w:rPr>
                <w:rFonts w:cs="Arial"/>
                <w:b/>
                <w:szCs w:val="24"/>
              </w:rPr>
            </w:pPr>
            <w:r w:rsidRPr="00DE7C31">
              <w:rPr>
                <w:rFonts w:cs="Arial"/>
                <w:b/>
                <w:bCs/>
                <w:szCs w:val="24"/>
              </w:rPr>
              <w:t>Slide 31</w:t>
            </w:r>
            <w:r w:rsidR="00DD1EDD">
              <w:rPr>
                <w:rFonts w:cs="Arial"/>
                <w:b/>
                <w:bCs/>
                <w:szCs w:val="24"/>
              </w:rPr>
              <w:t>:</w:t>
            </w:r>
          </w:p>
          <w:p w14:paraId="4536860E" w14:textId="58E7E015" w:rsidR="00D1414E" w:rsidRPr="00A969CA" w:rsidRDefault="00D1414E">
            <w:pPr>
              <w:spacing w:line="259" w:lineRule="auto"/>
              <w:rPr>
                <w:rFonts w:cs="Arial"/>
                <w:szCs w:val="24"/>
              </w:rPr>
            </w:pPr>
            <w:r w:rsidRPr="00A969CA">
              <w:rPr>
                <w:rFonts w:cs="Arial"/>
                <w:szCs w:val="24"/>
              </w:rPr>
              <w:t>Davide scenario</w:t>
            </w:r>
          </w:p>
          <w:p w14:paraId="44448D22" w14:textId="26DD7647" w:rsidR="00CA08D4" w:rsidRPr="00A969CA" w:rsidRDefault="00D1414E">
            <w:pPr>
              <w:spacing w:line="259" w:lineRule="auto"/>
              <w:rPr>
                <w:rFonts w:cs="Arial"/>
                <w:szCs w:val="24"/>
              </w:rPr>
            </w:pPr>
            <w:r w:rsidRPr="00A969CA">
              <w:rPr>
                <w:rFonts w:cs="Arial"/>
                <w:szCs w:val="24"/>
              </w:rPr>
              <w:t xml:space="preserve">Instruct </w:t>
            </w:r>
            <w:r w:rsidR="00C11A21">
              <w:rPr>
                <w:rFonts w:cs="Arial"/>
                <w:szCs w:val="24"/>
              </w:rPr>
              <w:t>learner</w:t>
            </w:r>
            <w:r w:rsidRPr="00A969CA">
              <w:rPr>
                <w:rFonts w:cs="Arial"/>
                <w:szCs w:val="24"/>
              </w:rPr>
              <w:t xml:space="preserve">s to look at </w:t>
            </w:r>
            <w:r w:rsidR="00120C82">
              <w:rPr>
                <w:rFonts w:cs="Arial"/>
                <w:szCs w:val="24"/>
              </w:rPr>
              <w:t>t</w:t>
            </w:r>
            <w:r w:rsidR="00CA08D4">
              <w:rPr>
                <w:rFonts w:cs="Arial"/>
                <w:szCs w:val="24"/>
              </w:rPr>
              <w:t>ask 5</w:t>
            </w:r>
            <w:r w:rsidRPr="00A969CA">
              <w:rPr>
                <w:rFonts w:cs="Arial"/>
                <w:szCs w:val="24"/>
              </w:rPr>
              <w:t xml:space="preserve"> in their workbooks and read through the Davide scenario. Read aloud</w:t>
            </w:r>
            <w:r w:rsidR="008D1137">
              <w:rPr>
                <w:rFonts w:cs="Arial"/>
                <w:szCs w:val="24"/>
              </w:rPr>
              <w:t>. Al</w:t>
            </w:r>
            <w:r w:rsidRPr="00A969CA">
              <w:rPr>
                <w:rFonts w:cs="Arial"/>
                <w:szCs w:val="24"/>
              </w:rPr>
              <w:t xml:space="preserve">low them </w:t>
            </w:r>
            <w:r w:rsidR="00CA08D4">
              <w:rPr>
                <w:rFonts w:cs="Arial"/>
                <w:szCs w:val="24"/>
              </w:rPr>
              <w:t>complete the task.</w:t>
            </w:r>
            <w:r w:rsidR="00363456">
              <w:rPr>
                <w:rFonts w:cs="Arial"/>
                <w:szCs w:val="24"/>
              </w:rPr>
              <w:t xml:space="preserve"> Allow </w:t>
            </w:r>
            <w:r w:rsidR="00961CFD">
              <w:rPr>
                <w:rFonts w:cs="Arial"/>
                <w:szCs w:val="24"/>
              </w:rPr>
              <w:t xml:space="preserve">five </w:t>
            </w:r>
            <w:r w:rsidR="00363456">
              <w:rPr>
                <w:rFonts w:cs="Arial"/>
                <w:szCs w:val="24"/>
              </w:rPr>
              <w:t xml:space="preserve">minutes </w:t>
            </w:r>
            <w:r w:rsidR="008D1137">
              <w:rPr>
                <w:rFonts w:cs="Arial"/>
                <w:szCs w:val="24"/>
              </w:rPr>
              <w:t xml:space="preserve">for </w:t>
            </w:r>
            <w:r w:rsidR="00363456">
              <w:rPr>
                <w:rFonts w:cs="Arial"/>
                <w:szCs w:val="24"/>
              </w:rPr>
              <w:t>introduc</w:t>
            </w:r>
            <w:r w:rsidR="008D1137">
              <w:rPr>
                <w:rFonts w:cs="Arial"/>
                <w:szCs w:val="24"/>
              </w:rPr>
              <w:t>ing</w:t>
            </w:r>
            <w:r w:rsidR="00363456">
              <w:rPr>
                <w:rFonts w:cs="Arial"/>
                <w:szCs w:val="24"/>
              </w:rPr>
              <w:t xml:space="preserve"> this stage of the lesson.</w:t>
            </w:r>
          </w:p>
          <w:p w14:paraId="55FEC0DF" w14:textId="77777777" w:rsidR="00D1414E" w:rsidRPr="00A969CA" w:rsidRDefault="00D1414E">
            <w:pPr>
              <w:spacing w:line="259" w:lineRule="auto"/>
              <w:rPr>
                <w:rFonts w:cs="Arial"/>
                <w:szCs w:val="24"/>
              </w:rPr>
            </w:pPr>
          </w:p>
          <w:p w14:paraId="06000E4D" w14:textId="0E285232" w:rsidR="00DD1EDD" w:rsidRDefault="00D1414E">
            <w:pPr>
              <w:spacing w:line="259" w:lineRule="auto"/>
              <w:rPr>
                <w:rFonts w:cs="Arial"/>
                <w:b/>
                <w:bCs/>
                <w:szCs w:val="24"/>
              </w:rPr>
            </w:pPr>
            <w:r w:rsidRPr="00DE7C31">
              <w:rPr>
                <w:rFonts w:cs="Arial"/>
                <w:b/>
                <w:bCs/>
                <w:szCs w:val="24"/>
              </w:rPr>
              <w:t xml:space="preserve">Slide 32: </w:t>
            </w:r>
          </w:p>
          <w:p w14:paraId="293A0514" w14:textId="086AD87E" w:rsidR="00D1414E" w:rsidRPr="00A969CA" w:rsidRDefault="00D1414E">
            <w:pPr>
              <w:spacing w:line="259" w:lineRule="auto"/>
              <w:rPr>
                <w:rFonts w:cs="Arial"/>
                <w:szCs w:val="24"/>
              </w:rPr>
            </w:pPr>
            <w:r w:rsidRPr="00DE7C31">
              <w:rPr>
                <w:rFonts w:cs="Arial"/>
                <w:b/>
                <w:bCs/>
                <w:szCs w:val="24"/>
              </w:rPr>
              <w:t>Task instructions</w:t>
            </w:r>
          </w:p>
          <w:p w14:paraId="31E1907B" w14:textId="73219DCD" w:rsidR="00D1414E" w:rsidRPr="00A969CA" w:rsidRDefault="00D1414E">
            <w:pPr>
              <w:spacing w:line="259" w:lineRule="auto"/>
              <w:rPr>
                <w:rFonts w:cs="Arial"/>
                <w:szCs w:val="24"/>
              </w:rPr>
            </w:pPr>
            <w:r w:rsidRPr="00A969CA">
              <w:rPr>
                <w:rFonts w:cs="Arial"/>
                <w:szCs w:val="24"/>
              </w:rPr>
              <w:t xml:space="preserve">Tell </w:t>
            </w:r>
            <w:r w:rsidR="00C11A21">
              <w:rPr>
                <w:rFonts w:cs="Arial"/>
                <w:szCs w:val="24"/>
              </w:rPr>
              <w:t>learner</w:t>
            </w:r>
            <w:r w:rsidRPr="00A969CA">
              <w:rPr>
                <w:rFonts w:cs="Arial"/>
                <w:szCs w:val="24"/>
              </w:rPr>
              <w:t xml:space="preserve">s that </w:t>
            </w:r>
            <w:r w:rsidR="00CA08D4">
              <w:rPr>
                <w:rFonts w:cs="Arial"/>
                <w:szCs w:val="24"/>
              </w:rPr>
              <w:t>for</w:t>
            </w:r>
            <w:r w:rsidR="00CA08D4" w:rsidRPr="00A969CA">
              <w:rPr>
                <w:rFonts w:cs="Arial"/>
                <w:szCs w:val="24"/>
              </w:rPr>
              <w:t xml:space="preserve"> </w:t>
            </w:r>
            <w:r w:rsidRPr="00A969CA">
              <w:rPr>
                <w:rFonts w:cs="Arial"/>
                <w:szCs w:val="24"/>
              </w:rPr>
              <w:t xml:space="preserve">this task they are required to consider the importance of the care planning cycle. Put </w:t>
            </w:r>
            <w:r w:rsidR="00C11A21">
              <w:rPr>
                <w:rFonts w:cs="Arial"/>
                <w:szCs w:val="24"/>
              </w:rPr>
              <w:t>learner</w:t>
            </w:r>
            <w:r w:rsidRPr="00A969CA">
              <w:rPr>
                <w:rFonts w:cs="Arial"/>
                <w:szCs w:val="24"/>
              </w:rPr>
              <w:t xml:space="preserve">s into groups of three before instructing them on the </w:t>
            </w:r>
            <w:r w:rsidR="008D1137">
              <w:rPr>
                <w:rFonts w:cs="Arial"/>
                <w:szCs w:val="24"/>
              </w:rPr>
              <w:t>‘</w:t>
            </w:r>
            <w:r w:rsidRPr="00A969CA">
              <w:rPr>
                <w:rFonts w:cs="Arial"/>
                <w:szCs w:val="24"/>
              </w:rPr>
              <w:t xml:space="preserve">Talking </w:t>
            </w:r>
            <w:r w:rsidR="008D1137">
              <w:rPr>
                <w:rFonts w:cs="Arial"/>
                <w:szCs w:val="24"/>
              </w:rPr>
              <w:t>t</w:t>
            </w:r>
            <w:r w:rsidR="008D1137" w:rsidRPr="00A969CA">
              <w:rPr>
                <w:rFonts w:cs="Arial"/>
                <w:szCs w:val="24"/>
              </w:rPr>
              <w:t>riads</w:t>
            </w:r>
            <w:r w:rsidR="008D1137">
              <w:rPr>
                <w:rFonts w:cs="Arial"/>
                <w:szCs w:val="24"/>
              </w:rPr>
              <w:t>’</w:t>
            </w:r>
            <w:r w:rsidR="008D1137" w:rsidRPr="00A969CA">
              <w:rPr>
                <w:rFonts w:cs="Arial"/>
                <w:szCs w:val="24"/>
              </w:rPr>
              <w:t xml:space="preserve"> </w:t>
            </w:r>
            <w:r w:rsidRPr="00A969CA">
              <w:rPr>
                <w:rFonts w:cs="Arial"/>
                <w:szCs w:val="24"/>
              </w:rPr>
              <w:t xml:space="preserve">task. </w:t>
            </w:r>
            <w:r w:rsidRPr="00A969CA">
              <w:rPr>
                <w:rFonts w:cs="Arial"/>
                <w:szCs w:val="24"/>
              </w:rPr>
              <w:br/>
            </w:r>
            <w:r w:rsidR="008D1137">
              <w:rPr>
                <w:rFonts w:cs="Arial"/>
                <w:szCs w:val="24"/>
                <w:lang w:val="en-US"/>
              </w:rPr>
              <w:t xml:space="preserve">This </w:t>
            </w:r>
            <w:r w:rsidRPr="00A969CA">
              <w:rPr>
                <w:rFonts w:cs="Arial"/>
                <w:szCs w:val="24"/>
                <w:lang w:val="en-US"/>
              </w:rPr>
              <w:t xml:space="preserve">is </w:t>
            </w:r>
            <w:r w:rsidRPr="008D1137">
              <w:rPr>
                <w:rFonts w:cs="Arial"/>
                <w:szCs w:val="24"/>
                <w:lang w:val="en-US"/>
              </w:rPr>
              <w:t>an oracy-based</w:t>
            </w:r>
            <w:r w:rsidRPr="00A969CA">
              <w:rPr>
                <w:rFonts w:cs="Arial"/>
                <w:szCs w:val="24"/>
                <w:lang w:val="en-US"/>
              </w:rPr>
              <w:t xml:space="preserve"> task aimed </w:t>
            </w:r>
            <w:r w:rsidR="008D1137">
              <w:rPr>
                <w:rFonts w:cs="Arial"/>
                <w:szCs w:val="24"/>
                <w:lang w:val="en-US"/>
              </w:rPr>
              <w:t xml:space="preserve">at building </w:t>
            </w:r>
            <w:r w:rsidR="00C11A21">
              <w:rPr>
                <w:rFonts w:cs="Arial"/>
                <w:szCs w:val="24"/>
                <w:lang w:val="en-US"/>
              </w:rPr>
              <w:t>learner</w:t>
            </w:r>
            <w:r w:rsidRPr="00A969CA">
              <w:rPr>
                <w:rFonts w:cs="Arial"/>
                <w:szCs w:val="24"/>
                <w:lang w:val="en-US"/>
              </w:rPr>
              <w:t>s</w:t>
            </w:r>
            <w:r w:rsidR="008D1137">
              <w:rPr>
                <w:rFonts w:cs="Arial"/>
                <w:szCs w:val="24"/>
                <w:lang w:val="en-US"/>
              </w:rPr>
              <w:t>’</w:t>
            </w:r>
            <w:r w:rsidRPr="00A969CA">
              <w:rPr>
                <w:rFonts w:cs="Arial"/>
                <w:szCs w:val="24"/>
                <w:lang w:val="en-US"/>
              </w:rPr>
              <w:t xml:space="preserve"> skills while their confidence with oracy may still need developing.</w:t>
            </w:r>
            <w:r w:rsidRPr="00A969CA">
              <w:rPr>
                <w:rFonts w:cs="Arial"/>
                <w:szCs w:val="24"/>
                <w:u w:val="single"/>
                <w:lang w:val="en-US"/>
              </w:rPr>
              <w:t xml:space="preserve"> </w:t>
            </w:r>
          </w:p>
          <w:p w14:paraId="35708BB6" w14:textId="77777777" w:rsidR="00D1414E" w:rsidRPr="00A969CA" w:rsidRDefault="00D1414E">
            <w:pPr>
              <w:spacing w:line="259" w:lineRule="auto"/>
              <w:rPr>
                <w:rFonts w:cs="Arial"/>
                <w:szCs w:val="24"/>
                <w:u w:val="single"/>
                <w:lang w:val="en-US"/>
              </w:rPr>
            </w:pPr>
          </w:p>
          <w:p w14:paraId="39AC9478" w14:textId="0305FD3F" w:rsidR="00D1414E" w:rsidRPr="00A969CA" w:rsidRDefault="00C11A21">
            <w:pPr>
              <w:spacing w:line="259" w:lineRule="auto"/>
              <w:rPr>
                <w:rFonts w:cs="Arial"/>
                <w:szCs w:val="24"/>
                <w:lang w:val="en-US"/>
              </w:rPr>
            </w:pPr>
            <w:r>
              <w:rPr>
                <w:rFonts w:cs="Arial"/>
                <w:szCs w:val="24"/>
                <w:lang w:val="en-US"/>
              </w:rPr>
              <w:t>Learner</w:t>
            </w:r>
            <w:r w:rsidR="00D1414E" w:rsidRPr="00A969CA">
              <w:rPr>
                <w:rFonts w:cs="Arial"/>
                <w:szCs w:val="24"/>
                <w:lang w:val="en-US"/>
              </w:rPr>
              <w:t xml:space="preserve">s are to be put in groups of three to discuss the three questions. Two </w:t>
            </w:r>
            <w:r>
              <w:rPr>
                <w:rFonts w:cs="Arial"/>
                <w:szCs w:val="24"/>
                <w:lang w:val="en-US"/>
              </w:rPr>
              <w:t>learner</w:t>
            </w:r>
            <w:r w:rsidR="00D1414E" w:rsidRPr="00A969CA">
              <w:rPr>
                <w:rFonts w:cs="Arial"/>
                <w:szCs w:val="24"/>
                <w:lang w:val="en-US"/>
              </w:rPr>
              <w:t xml:space="preserve">s are to discuss each question one by one for two minutes at a time. The third </w:t>
            </w:r>
            <w:r>
              <w:rPr>
                <w:rFonts w:cs="Arial"/>
                <w:szCs w:val="24"/>
                <w:lang w:val="en-US"/>
              </w:rPr>
              <w:t>learner</w:t>
            </w:r>
            <w:r w:rsidR="00D1414E" w:rsidRPr="00A969CA">
              <w:rPr>
                <w:rFonts w:cs="Arial"/>
                <w:szCs w:val="24"/>
                <w:lang w:val="en-US"/>
              </w:rPr>
              <w:t xml:space="preserve"> listens to </w:t>
            </w:r>
            <w:r w:rsidR="008D1137" w:rsidRPr="00A969CA">
              <w:rPr>
                <w:rFonts w:cs="Arial"/>
                <w:szCs w:val="24"/>
                <w:lang w:val="en-US"/>
              </w:rPr>
              <w:t>th</w:t>
            </w:r>
            <w:r w:rsidR="008D1137">
              <w:rPr>
                <w:rFonts w:cs="Arial"/>
                <w:szCs w:val="24"/>
                <w:lang w:val="en-US"/>
              </w:rPr>
              <w:t>o</w:t>
            </w:r>
            <w:r w:rsidR="008D1137" w:rsidRPr="00A969CA">
              <w:rPr>
                <w:rFonts w:cs="Arial"/>
                <w:szCs w:val="24"/>
                <w:lang w:val="en-US"/>
              </w:rPr>
              <w:t xml:space="preserve">se </w:t>
            </w:r>
            <w:r w:rsidR="00D1414E" w:rsidRPr="00A969CA">
              <w:rPr>
                <w:rFonts w:cs="Arial"/>
                <w:szCs w:val="24"/>
                <w:lang w:val="en-US"/>
              </w:rPr>
              <w:t>discussions and takes notes</w:t>
            </w:r>
            <w:r w:rsidR="008D1137">
              <w:rPr>
                <w:rFonts w:cs="Arial"/>
                <w:szCs w:val="24"/>
                <w:lang w:val="en-US"/>
              </w:rPr>
              <w:t>. T</w:t>
            </w:r>
            <w:r w:rsidR="00D1414E" w:rsidRPr="00A969CA">
              <w:rPr>
                <w:rFonts w:cs="Arial"/>
                <w:szCs w:val="24"/>
                <w:lang w:val="en-US"/>
              </w:rPr>
              <w:t xml:space="preserve">his </w:t>
            </w:r>
            <w:r>
              <w:rPr>
                <w:rFonts w:cs="Arial"/>
                <w:szCs w:val="24"/>
                <w:lang w:val="en-US"/>
              </w:rPr>
              <w:t>learner</w:t>
            </w:r>
            <w:r w:rsidR="00D1414E" w:rsidRPr="00A969CA">
              <w:rPr>
                <w:rFonts w:cs="Arial"/>
                <w:szCs w:val="24"/>
                <w:lang w:val="en-US"/>
              </w:rPr>
              <w:t xml:space="preserve"> will then communicate these discussions to the rest of class. Please ensure all three </w:t>
            </w:r>
            <w:r>
              <w:rPr>
                <w:rFonts w:cs="Arial"/>
                <w:szCs w:val="24"/>
                <w:lang w:val="en-US"/>
              </w:rPr>
              <w:t>learner</w:t>
            </w:r>
            <w:r w:rsidR="00D1414E" w:rsidRPr="00A969CA">
              <w:rPr>
                <w:rFonts w:cs="Arial"/>
                <w:szCs w:val="24"/>
                <w:lang w:val="en-US"/>
              </w:rPr>
              <w:t>s are clear on the role they have been assigned before the task begins.</w:t>
            </w:r>
          </w:p>
          <w:p w14:paraId="2CC880C8" w14:textId="77777777" w:rsidR="00D1414E" w:rsidRPr="00A969CA" w:rsidRDefault="00D1414E">
            <w:pPr>
              <w:spacing w:line="259" w:lineRule="auto"/>
              <w:rPr>
                <w:rFonts w:cs="Arial"/>
                <w:szCs w:val="24"/>
                <w:lang w:val="en-US"/>
              </w:rPr>
            </w:pPr>
          </w:p>
          <w:p w14:paraId="2E8072EC" w14:textId="17D119A7" w:rsidR="00D1414E" w:rsidRPr="00A969CA" w:rsidRDefault="00CA08D4" w:rsidP="00DE7C31">
            <w:pPr>
              <w:tabs>
                <w:tab w:val="num" w:pos="720"/>
              </w:tabs>
              <w:spacing w:line="259" w:lineRule="auto"/>
              <w:rPr>
                <w:rFonts w:cs="Arial"/>
                <w:szCs w:val="24"/>
                <w:lang w:val="en-US"/>
              </w:rPr>
            </w:pPr>
            <w:r>
              <w:rPr>
                <w:rFonts w:cs="Arial"/>
                <w:szCs w:val="24"/>
                <w:lang w:val="en-US"/>
              </w:rPr>
              <w:t>The q</w:t>
            </w:r>
            <w:r w:rsidRPr="00A969CA">
              <w:rPr>
                <w:rFonts w:cs="Arial"/>
                <w:szCs w:val="24"/>
                <w:lang w:val="en-US"/>
              </w:rPr>
              <w:t xml:space="preserve">uestions </w:t>
            </w:r>
            <w:r w:rsidR="00D1414E" w:rsidRPr="00A969CA">
              <w:rPr>
                <w:rFonts w:cs="Arial"/>
                <w:szCs w:val="24"/>
                <w:lang w:val="en-US"/>
              </w:rPr>
              <w:t>for this task</w:t>
            </w:r>
            <w:r>
              <w:rPr>
                <w:rFonts w:cs="Arial"/>
                <w:szCs w:val="24"/>
                <w:lang w:val="en-US"/>
              </w:rPr>
              <w:t xml:space="preserve"> are on the slide and in the workbook. </w:t>
            </w:r>
            <w:r w:rsidR="00D1414E" w:rsidRPr="00A969CA">
              <w:rPr>
                <w:rFonts w:cs="Arial"/>
                <w:szCs w:val="24"/>
                <w:lang w:val="en-US"/>
              </w:rPr>
              <w:t xml:space="preserve"> </w:t>
            </w:r>
          </w:p>
          <w:p w14:paraId="10C5888D" w14:textId="77777777" w:rsidR="00D1414E" w:rsidRPr="00A969CA" w:rsidRDefault="00D1414E">
            <w:pPr>
              <w:spacing w:line="259" w:lineRule="auto"/>
              <w:rPr>
                <w:rFonts w:cs="Arial"/>
                <w:szCs w:val="24"/>
                <w:lang w:val="en-US"/>
              </w:rPr>
            </w:pPr>
          </w:p>
          <w:p w14:paraId="05144146" w14:textId="77F2AB01" w:rsidR="00D1414E" w:rsidRPr="00A969CA" w:rsidRDefault="00D1414E">
            <w:pPr>
              <w:spacing w:line="259" w:lineRule="auto"/>
              <w:rPr>
                <w:rFonts w:cs="Arial"/>
                <w:szCs w:val="24"/>
                <w:lang w:val="en-US"/>
              </w:rPr>
            </w:pPr>
            <w:r w:rsidRPr="00A969CA">
              <w:rPr>
                <w:rFonts w:cs="Arial"/>
                <w:szCs w:val="24"/>
                <w:lang w:val="en-US"/>
              </w:rPr>
              <w:t xml:space="preserve">Give </w:t>
            </w:r>
            <w:r w:rsidR="00C11A21">
              <w:rPr>
                <w:rFonts w:cs="Arial"/>
                <w:szCs w:val="24"/>
                <w:lang w:val="en-US"/>
              </w:rPr>
              <w:t>learner</w:t>
            </w:r>
            <w:r w:rsidRPr="00A969CA">
              <w:rPr>
                <w:rFonts w:cs="Arial"/>
                <w:szCs w:val="24"/>
                <w:lang w:val="en-US"/>
              </w:rPr>
              <w:t xml:space="preserve">s 15 minutes for the </w:t>
            </w:r>
            <w:r w:rsidR="008D1137">
              <w:rPr>
                <w:rFonts w:cs="Arial"/>
                <w:szCs w:val="24"/>
                <w:lang w:val="en-US"/>
              </w:rPr>
              <w:t>‘</w:t>
            </w:r>
            <w:r w:rsidRPr="00A969CA">
              <w:rPr>
                <w:rFonts w:cs="Arial"/>
                <w:szCs w:val="24"/>
                <w:lang w:val="en-US"/>
              </w:rPr>
              <w:t xml:space="preserve">Talking </w:t>
            </w:r>
            <w:r w:rsidR="008D1137">
              <w:rPr>
                <w:rFonts w:cs="Arial"/>
                <w:szCs w:val="24"/>
                <w:lang w:val="en-US"/>
              </w:rPr>
              <w:t>t</w:t>
            </w:r>
            <w:r w:rsidR="008D1137" w:rsidRPr="00A969CA">
              <w:rPr>
                <w:rFonts w:cs="Arial"/>
                <w:szCs w:val="24"/>
                <w:lang w:val="en-US"/>
              </w:rPr>
              <w:t>riads</w:t>
            </w:r>
            <w:r w:rsidR="008D1137">
              <w:rPr>
                <w:rFonts w:cs="Arial"/>
                <w:szCs w:val="24"/>
                <w:lang w:val="en-US"/>
              </w:rPr>
              <w:t>’</w:t>
            </w:r>
            <w:r w:rsidR="008D1137" w:rsidRPr="00A969CA">
              <w:rPr>
                <w:rFonts w:cs="Arial"/>
                <w:szCs w:val="24"/>
                <w:lang w:val="en-US"/>
              </w:rPr>
              <w:t xml:space="preserve"> </w:t>
            </w:r>
            <w:r w:rsidRPr="00A969CA">
              <w:rPr>
                <w:rFonts w:cs="Arial"/>
                <w:szCs w:val="24"/>
                <w:lang w:val="en-US"/>
              </w:rPr>
              <w:t xml:space="preserve">task. </w:t>
            </w:r>
          </w:p>
          <w:p w14:paraId="7518C8CF" w14:textId="19B0C5BA" w:rsidR="00D1414E" w:rsidRPr="00A969CA" w:rsidRDefault="00C11A21">
            <w:pPr>
              <w:rPr>
                <w:rFonts w:eastAsia="Arial" w:cs="Arial"/>
                <w:color w:val="000000" w:themeColor="text1"/>
                <w:szCs w:val="24"/>
              </w:rPr>
            </w:pPr>
            <w:r>
              <w:rPr>
                <w:rFonts w:eastAsia="Arial" w:cs="Arial"/>
                <w:color w:val="000000" w:themeColor="text1"/>
                <w:szCs w:val="24"/>
              </w:rPr>
              <w:t>Tutor</w:t>
            </w:r>
            <w:r w:rsidR="00D1414E" w:rsidRPr="00A969CA">
              <w:rPr>
                <w:rFonts w:eastAsia="Arial" w:cs="Arial"/>
                <w:color w:val="000000" w:themeColor="text1"/>
                <w:szCs w:val="24"/>
              </w:rPr>
              <w:t xml:space="preserve"> to circulate during the discussions. You should use this time to highlight oracy errors, </w:t>
            </w:r>
            <w:r w:rsidR="00F67E83">
              <w:rPr>
                <w:rFonts w:eastAsia="Arial" w:cs="Arial"/>
                <w:color w:val="000000" w:themeColor="text1"/>
                <w:szCs w:val="24"/>
              </w:rPr>
              <w:t>e.g.</w:t>
            </w:r>
            <w:r w:rsidR="00D1414E" w:rsidRPr="00A969CA">
              <w:rPr>
                <w:rFonts w:eastAsia="Arial" w:cs="Arial"/>
                <w:color w:val="000000" w:themeColor="text1"/>
                <w:szCs w:val="24"/>
              </w:rPr>
              <w:t xml:space="preserve"> “This is a good point, but can we say it better</w:t>
            </w:r>
            <w:r w:rsidR="006D1A3C">
              <w:rPr>
                <w:rFonts w:eastAsia="Arial" w:cs="Arial"/>
                <w:color w:val="000000" w:themeColor="text1"/>
                <w:szCs w:val="24"/>
              </w:rPr>
              <w:t>?</w:t>
            </w:r>
            <w:r w:rsidR="00D1414E" w:rsidRPr="00A969CA">
              <w:rPr>
                <w:rFonts w:eastAsia="Arial" w:cs="Arial"/>
                <w:color w:val="000000" w:themeColor="text1"/>
                <w:szCs w:val="24"/>
              </w:rPr>
              <w:t>”. Probing questions can also be used to encourage higher</w:t>
            </w:r>
            <w:r w:rsidR="008D1137">
              <w:rPr>
                <w:rFonts w:eastAsia="Arial" w:cs="Arial"/>
                <w:color w:val="000000" w:themeColor="text1"/>
                <w:szCs w:val="24"/>
              </w:rPr>
              <w:t>-</w:t>
            </w:r>
            <w:r w:rsidR="00D1414E" w:rsidRPr="00A969CA">
              <w:rPr>
                <w:rFonts w:eastAsia="Arial" w:cs="Arial"/>
                <w:color w:val="000000" w:themeColor="text1"/>
                <w:szCs w:val="24"/>
              </w:rPr>
              <w:t xml:space="preserve">level answers from </w:t>
            </w:r>
            <w:r>
              <w:rPr>
                <w:rFonts w:eastAsia="Arial" w:cs="Arial"/>
                <w:color w:val="000000" w:themeColor="text1"/>
                <w:szCs w:val="24"/>
              </w:rPr>
              <w:t>learner</w:t>
            </w:r>
            <w:r w:rsidR="00D1414E" w:rsidRPr="00A969CA">
              <w:rPr>
                <w:rFonts w:eastAsia="Arial" w:cs="Arial"/>
                <w:color w:val="000000" w:themeColor="text1"/>
                <w:szCs w:val="24"/>
              </w:rPr>
              <w:t>s if needed</w:t>
            </w:r>
            <w:r w:rsidR="008D1137">
              <w:rPr>
                <w:rFonts w:eastAsia="Arial" w:cs="Arial"/>
                <w:color w:val="000000" w:themeColor="text1"/>
                <w:szCs w:val="24"/>
              </w:rPr>
              <w:t>, e.g. “</w:t>
            </w:r>
            <w:r w:rsidR="00D1414E" w:rsidRPr="00A969CA">
              <w:rPr>
                <w:rFonts w:eastAsia="Arial" w:cs="Arial"/>
                <w:color w:val="000000" w:themeColor="text1"/>
                <w:szCs w:val="24"/>
              </w:rPr>
              <w:t xml:space="preserve">What may the individual want </w:t>
            </w:r>
            <w:r w:rsidR="008D1137">
              <w:rPr>
                <w:rFonts w:eastAsia="Arial" w:cs="Arial"/>
                <w:color w:val="000000" w:themeColor="text1"/>
                <w:szCs w:val="24"/>
              </w:rPr>
              <w:t xml:space="preserve">to be </w:t>
            </w:r>
            <w:r w:rsidR="00D1414E" w:rsidRPr="00A969CA">
              <w:rPr>
                <w:rFonts w:eastAsia="Arial" w:cs="Arial"/>
                <w:color w:val="000000" w:themeColor="text1"/>
                <w:szCs w:val="24"/>
              </w:rPr>
              <w:t>consider</w:t>
            </w:r>
            <w:r w:rsidR="008D1137">
              <w:rPr>
                <w:rFonts w:eastAsia="Arial" w:cs="Arial"/>
                <w:color w:val="000000" w:themeColor="text1"/>
                <w:szCs w:val="24"/>
              </w:rPr>
              <w:t>ed</w:t>
            </w:r>
            <w:r w:rsidR="00D1414E" w:rsidRPr="00A969CA">
              <w:rPr>
                <w:rFonts w:eastAsia="Arial" w:cs="Arial"/>
                <w:color w:val="000000" w:themeColor="text1"/>
                <w:szCs w:val="24"/>
              </w:rPr>
              <w:t xml:space="preserve"> in their care plan?</w:t>
            </w:r>
            <w:r w:rsidR="008D1137">
              <w:rPr>
                <w:rFonts w:eastAsia="Arial" w:cs="Arial"/>
                <w:color w:val="000000" w:themeColor="text1"/>
                <w:szCs w:val="24"/>
              </w:rPr>
              <w:t>”</w:t>
            </w:r>
            <w:r w:rsidR="00D1414E" w:rsidRPr="00A969CA">
              <w:rPr>
                <w:rFonts w:eastAsia="Arial" w:cs="Arial"/>
                <w:color w:val="000000" w:themeColor="text1"/>
                <w:szCs w:val="24"/>
              </w:rPr>
              <w:t xml:space="preserve"> </w:t>
            </w:r>
            <w:r w:rsidR="008D1137">
              <w:rPr>
                <w:rFonts w:eastAsia="Arial" w:cs="Arial"/>
                <w:color w:val="000000" w:themeColor="text1"/>
                <w:szCs w:val="24"/>
              </w:rPr>
              <w:t>or “</w:t>
            </w:r>
            <w:r w:rsidR="00D1414E" w:rsidRPr="00A969CA">
              <w:rPr>
                <w:rFonts w:eastAsia="Arial" w:cs="Arial"/>
                <w:color w:val="000000" w:themeColor="text1"/>
                <w:szCs w:val="24"/>
              </w:rPr>
              <w:t xml:space="preserve">What might be important to them that a subject health </w:t>
            </w:r>
            <w:r w:rsidR="008D1137">
              <w:rPr>
                <w:rFonts w:eastAsia="Arial" w:cs="Arial"/>
                <w:color w:val="000000" w:themeColor="text1"/>
                <w:szCs w:val="24"/>
              </w:rPr>
              <w:t>or</w:t>
            </w:r>
            <w:r w:rsidR="008D1137" w:rsidRPr="00A969CA">
              <w:rPr>
                <w:rFonts w:eastAsia="Arial" w:cs="Arial"/>
                <w:color w:val="000000" w:themeColor="text1"/>
                <w:szCs w:val="24"/>
              </w:rPr>
              <w:t xml:space="preserve"> </w:t>
            </w:r>
            <w:r w:rsidR="00D1414E" w:rsidRPr="00A969CA">
              <w:rPr>
                <w:rFonts w:eastAsia="Arial" w:cs="Arial"/>
                <w:color w:val="000000" w:themeColor="text1"/>
                <w:szCs w:val="24"/>
              </w:rPr>
              <w:t>social care professional may not always consider?</w:t>
            </w:r>
            <w:r w:rsidR="008D1137">
              <w:rPr>
                <w:rFonts w:eastAsia="Arial" w:cs="Arial"/>
                <w:color w:val="000000" w:themeColor="text1"/>
                <w:szCs w:val="24"/>
              </w:rPr>
              <w:t>”</w:t>
            </w:r>
            <w:r w:rsidR="00D1414E" w:rsidRPr="00A969CA">
              <w:rPr>
                <w:rFonts w:eastAsia="Arial" w:cs="Arial"/>
                <w:color w:val="000000" w:themeColor="text1"/>
                <w:szCs w:val="24"/>
              </w:rPr>
              <w:t xml:space="preserve"> Providing live feedback will allow </w:t>
            </w:r>
            <w:r>
              <w:rPr>
                <w:rFonts w:eastAsia="Arial" w:cs="Arial"/>
                <w:color w:val="000000" w:themeColor="text1"/>
                <w:szCs w:val="24"/>
              </w:rPr>
              <w:t>learner</w:t>
            </w:r>
            <w:r w:rsidR="00D1414E" w:rsidRPr="00A969CA">
              <w:rPr>
                <w:rFonts w:eastAsia="Arial" w:cs="Arial"/>
                <w:color w:val="000000" w:themeColor="text1"/>
                <w:szCs w:val="24"/>
              </w:rPr>
              <w:t>s to further develop their answers</w:t>
            </w:r>
            <w:r w:rsidR="008D1137">
              <w:rPr>
                <w:rFonts w:eastAsia="Arial" w:cs="Arial"/>
                <w:color w:val="000000" w:themeColor="text1"/>
                <w:szCs w:val="24"/>
              </w:rPr>
              <w:t xml:space="preserve"> to</w:t>
            </w:r>
            <w:r w:rsidR="00D1414E" w:rsidRPr="00A969CA">
              <w:rPr>
                <w:rFonts w:eastAsia="Arial" w:cs="Arial"/>
                <w:color w:val="000000" w:themeColor="text1"/>
                <w:szCs w:val="24"/>
              </w:rPr>
              <w:t xml:space="preserve"> increas</w:t>
            </w:r>
            <w:r w:rsidR="008D1137">
              <w:rPr>
                <w:rFonts w:eastAsia="Arial" w:cs="Arial"/>
                <w:color w:val="000000" w:themeColor="text1"/>
                <w:szCs w:val="24"/>
              </w:rPr>
              <w:t>e</w:t>
            </w:r>
            <w:r w:rsidR="00D1414E" w:rsidRPr="00A969CA">
              <w:rPr>
                <w:rFonts w:eastAsia="Arial" w:cs="Arial"/>
                <w:color w:val="000000" w:themeColor="text1"/>
                <w:szCs w:val="24"/>
              </w:rPr>
              <w:t xml:space="preserve"> their confidence when delivering their groups response. </w:t>
            </w:r>
          </w:p>
          <w:p w14:paraId="73B65F9D" w14:textId="77777777" w:rsidR="00D1414E" w:rsidRPr="00DE7C31" w:rsidRDefault="00D1414E">
            <w:pPr>
              <w:rPr>
                <w:rFonts w:eastAsia="Arial" w:cs="Arial"/>
                <w:b/>
                <w:bCs/>
                <w:color w:val="000000" w:themeColor="text1"/>
                <w:szCs w:val="24"/>
              </w:rPr>
            </w:pPr>
          </w:p>
          <w:p w14:paraId="367EF316" w14:textId="77777777" w:rsidR="00D1414E" w:rsidRPr="00DE7C31" w:rsidRDefault="00D1414E">
            <w:pPr>
              <w:tabs>
                <w:tab w:val="num" w:pos="720"/>
              </w:tabs>
              <w:spacing w:line="259" w:lineRule="auto"/>
              <w:rPr>
                <w:rFonts w:cs="Arial"/>
                <w:b/>
                <w:bCs/>
                <w:szCs w:val="24"/>
                <w:lang w:val="en-US"/>
              </w:rPr>
            </w:pPr>
            <w:r w:rsidRPr="00DE7C31">
              <w:rPr>
                <w:rFonts w:cs="Arial"/>
                <w:b/>
                <w:bCs/>
                <w:szCs w:val="24"/>
                <w:lang w:val="en-US"/>
              </w:rPr>
              <w:t>Possible answers for this task:</w:t>
            </w:r>
          </w:p>
          <w:p w14:paraId="3F405FF2" w14:textId="2B34FFDB" w:rsidR="00D1414E" w:rsidRPr="00A969CA" w:rsidRDefault="00D1414E">
            <w:pPr>
              <w:tabs>
                <w:tab w:val="num" w:pos="720"/>
              </w:tabs>
              <w:spacing w:line="259" w:lineRule="auto"/>
              <w:rPr>
                <w:rFonts w:cs="Arial"/>
                <w:szCs w:val="24"/>
                <w:lang w:val="en-US"/>
              </w:rPr>
            </w:pPr>
            <w:r w:rsidRPr="00A969CA">
              <w:rPr>
                <w:rFonts w:cs="Arial"/>
                <w:szCs w:val="24"/>
                <w:lang w:val="en-US"/>
              </w:rPr>
              <w:t>1) How would you implement the person-centred stage of the care planning cycle in this scenario</w:t>
            </w:r>
            <w:r w:rsidR="003C6B38">
              <w:rPr>
                <w:rFonts w:cs="Arial"/>
                <w:szCs w:val="24"/>
                <w:lang w:val="en-US"/>
              </w:rPr>
              <w:t>?</w:t>
            </w:r>
          </w:p>
          <w:p w14:paraId="23AD8F4C" w14:textId="2B4833E0" w:rsidR="00D1414E" w:rsidRPr="001C727D" w:rsidRDefault="00D1414E" w:rsidP="00CC7B27">
            <w:pPr>
              <w:numPr>
                <w:ilvl w:val="0"/>
                <w:numId w:val="78"/>
              </w:numPr>
              <w:spacing w:line="259" w:lineRule="auto"/>
              <w:rPr>
                <w:rFonts w:cs="Arial"/>
                <w:szCs w:val="24"/>
                <w:lang w:val="en-US"/>
              </w:rPr>
            </w:pPr>
            <w:r w:rsidRPr="001C727D">
              <w:rPr>
                <w:rFonts w:cs="Arial"/>
                <w:szCs w:val="24"/>
                <w:lang w:val="en-US"/>
              </w:rPr>
              <w:t>Adapt communication</w:t>
            </w:r>
            <w:r w:rsidR="00572EA2">
              <w:rPr>
                <w:rFonts w:cs="Arial"/>
                <w:szCs w:val="24"/>
                <w:lang w:val="en-US"/>
              </w:rPr>
              <w:t>,</w:t>
            </w:r>
            <w:r w:rsidR="00CA08D4" w:rsidRPr="001C727D">
              <w:rPr>
                <w:rFonts w:cs="Arial"/>
                <w:szCs w:val="24"/>
                <w:lang w:val="en-US"/>
              </w:rPr>
              <w:t xml:space="preserve"> as Davide </w:t>
            </w:r>
            <w:r w:rsidRPr="001C727D">
              <w:rPr>
                <w:rFonts w:cs="Arial"/>
                <w:szCs w:val="24"/>
                <w:lang w:val="en-US"/>
              </w:rPr>
              <w:t>has been involved in a serious accident</w:t>
            </w:r>
            <w:r w:rsidR="00CA08D4" w:rsidRPr="001C727D">
              <w:rPr>
                <w:rFonts w:cs="Arial"/>
                <w:szCs w:val="24"/>
                <w:lang w:val="en-US"/>
              </w:rPr>
              <w:t>. The</w:t>
            </w:r>
            <w:r w:rsidRPr="001C727D">
              <w:rPr>
                <w:rFonts w:cs="Arial"/>
                <w:szCs w:val="24"/>
                <w:lang w:val="en-US"/>
              </w:rPr>
              <w:t xml:space="preserve"> volume may need to increase to ensure understand</w:t>
            </w:r>
            <w:r w:rsidR="00CA08D4" w:rsidRPr="001C727D">
              <w:rPr>
                <w:rFonts w:cs="Arial"/>
                <w:szCs w:val="24"/>
                <w:lang w:val="en-US"/>
              </w:rPr>
              <w:t xml:space="preserve">ing. Consider a </w:t>
            </w:r>
            <w:r w:rsidRPr="001C727D">
              <w:rPr>
                <w:rFonts w:cs="Arial"/>
                <w:szCs w:val="24"/>
                <w:lang w:val="en-US"/>
              </w:rPr>
              <w:t xml:space="preserve">slower pace and use of an empathetic tone. </w:t>
            </w:r>
          </w:p>
          <w:p w14:paraId="545F1BEB" w14:textId="02618BD1" w:rsidR="00D1414E" w:rsidRPr="001C727D" w:rsidRDefault="00D1414E" w:rsidP="00CC7B27">
            <w:pPr>
              <w:numPr>
                <w:ilvl w:val="0"/>
                <w:numId w:val="78"/>
              </w:numPr>
              <w:spacing w:line="259" w:lineRule="auto"/>
              <w:rPr>
                <w:rFonts w:cs="Arial"/>
                <w:szCs w:val="24"/>
                <w:lang w:val="en-US"/>
              </w:rPr>
            </w:pPr>
            <w:r w:rsidRPr="001C727D">
              <w:rPr>
                <w:rFonts w:cs="Arial"/>
                <w:szCs w:val="24"/>
                <w:lang w:val="en-US"/>
              </w:rPr>
              <w:t>Introduce self</w:t>
            </w:r>
            <w:r w:rsidR="00CA08D4" w:rsidRPr="001C727D">
              <w:rPr>
                <w:rFonts w:cs="Arial"/>
                <w:szCs w:val="24"/>
                <w:lang w:val="en-US"/>
              </w:rPr>
              <w:t>. B</w:t>
            </w:r>
            <w:r w:rsidRPr="001C727D">
              <w:rPr>
                <w:rFonts w:cs="Arial"/>
                <w:szCs w:val="24"/>
                <w:lang w:val="en-US"/>
              </w:rPr>
              <w:t>uild rapport to create an environment where Davide feels he can express his wishes and values freely.</w:t>
            </w:r>
          </w:p>
          <w:p w14:paraId="5FBEE0E2" w14:textId="733D8958" w:rsidR="00D1414E" w:rsidRPr="001C727D" w:rsidRDefault="00D1414E" w:rsidP="00CC7B27">
            <w:pPr>
              <w:numPr>
                <w:ilvl w:val="0"/>
                <w:numId w:val="78"/>
              </w:numPr>
              <w:spacing w:line="259" w:lineRule="auto"/>
              <w:rPr>
                <w:rFonts w:cs="Arial"/>
                <w:szCs w:val="24"/>
                <w:lang w:val="en-US"/>
              </w:rPr>
            </w:pPr>
            <w:r w:rsidRPr="001C727D">
              <w:rPr>
                <w:rFonts w:cs="Arial"/>
                <w:szCs w:val="24"/>
                <w:lang w:val="en-US"/>
              </w:rPr>
              <w:t>Read any medical documents that are available</w:t>
            </w:r>
            <w:r w:rsidR="00572EA2">
              <w:rPr>
                <w:rFonts w:cs="Arial"/>
                <w:szCs w:val="24"/>
                <w:lang w:val="en-US"/>
              </w:rPr>
              <w:t>,</w:t>
            </w:r>
            <w:r w:rsidR="00CA08D4" w:rsidRPr="001C727D">
              <w:rPr>
                <w:rFonts w:cs="Arial"/>
                <w:szCs w:val="24"/>
                <w:lang w:val="en-US"/>
              </w:rPr>
              <w:t xml:space="preserve"> e.g.</w:t>
            </w:r>
            <w:r w:rsidRPr="001C727D">
              <w:rPr>
                <w:rFonts w:cs="Arial"/>
                <w:szCs w:val="24"/>
                <w:lang w:val="en-US"/>
              </w:rPr>
              <w:t xml:space="preserve"> any medical history</w:t>
            </w:r>
            <w:r w:rsidR="00CA08D4" w:rsidRPr="001C727D">
              <w:rPr>
                <w:rFonts w:cs="Arial"/>
                <w:szCs w:val="24"/>
                <w:lang w:val="en-US"/>
              </w:rPr>
              <w:t xml:space="preserve"> notes.</w:t>
            </w:r>
          </w:p>
          <w:p w14:paraId="38C62820" w14:textId="1ACAEC8F" w:rsidR="00D1414E" w:rsidRPr="001C727D" w:rsidRDefault="00D1414E" w:rsidP="00CC7B27">
            <w:pPr>
              <w:numPr>
                <w:ilvl w:val="0"/>
                <w:numId w:val="78"/>
              </w:numPr>
              <w:spacing w:line="259" w:lineRule="auto"/>
              <w:rPr>
                <w:rFonts w:cs="Arial"/>
                <w:szCs w:val="24"/>
                <w:lang w:val="en-US"/>
              </w:rPr>
            </w:pPr>
            <w:r w:rsidRPr="001C727D">
              <w:rPr>
                <w:rFonts w:cs="Arial"/>
                <w:szCs w:val="24"/>
                <w:lang w:val="en-US"/>
              </w:rPr>
              <w:t>Ask question</w:t>
            </w:r>
            <w:r w:rsidR="00572EA2">
              <w:rPr>
                <w:rFonts w:cs="Arial"/>
                <w:szCs w:val="24"/>
                <w:lang w:val="en-US"/>
              </w:rPr>
              <w:t>s</w:t>
            </w:r>
            <w:r w:rsidR="00CA08D4" w:rsidRPr="001C727D">
              <w:rPr>
                <w:rFonts w:cs="Arial"/>
                <w:szCs w:val="24"/>
                <w:lang w:val="en-US"/>
              </w:rPr>
              <w:t xml:space="preserve"> e.g. </w:t>
            </w:r>
            <w:r w:rsidR="00572EA2">
              <w:rPr>
                <w:rFonts w:cs="Arial"/>
                <w:szCs w:val="24"/>
                <w:lang w:val="en-US"/>
              </w:rPr>
              <w:t>“</w:t>
            </w:r>
            <w:r w:rsidR="00CA08D4" w:rsidRPr="001C727D">
              <w:rPr>
                <w:rFonts w:cs="Arial"/>
                <w:szCs w:val="24"/>
                <w:lang w:val="en-US"/>
              </w:rPr>
              <w:t>W</w:t>
            </w:r>
            <w:r w:rsidRPr="001C727D">
              <w:rPr>
                <w:rFonts w:cs="Arial"/>
                <w:szCs w:val="24"/>
                <w:lang w:val="en-US"/>
              </w:rPr>
              <w:t>ho would you like us to contact?</w:t>
            </w:r>
            <w:r w:rsidR="00572EA2">
              <w:rPr>
                <w:rFonts w:cs="Arial"/>
                <w:szCs w:val="24"/>
                <w:lang w:val="en-US"/>
              </w:rPr>
              <w:t>”</w:t>
            </w:r>
            <w:r w:rsidRPr="001C727D">
              <w:rPr>
                <w:rFonts w:cs="Arial"/>
                <w:szCs w:val="24"/>
                <w:lang w:val="en-US"/>
              </w:rPr>
              <w:t xml:space="preserve"> </w:t>
            </w:r>
            <w:r w:rsidR="00572EA2">
              <w:rPr>
                <w:rFonts w:cs="Arial"/>
                <w:szCs w:val="24"/>
                <w:lang w:val="en-US"/>
              </w:rPr>
              <w:t>“</w:t>
            </w:r>
            <w:r w:rsidRPr="001C727D">
              <w:rPr>
                <w:rFonts w:cs="Arial"/>
                <w:szCs w:val="24"/>
                <w:lang w:val="en-US"/>
              </w:rPr>
              <w:t>Do you have any allergies?</w:t>
            </w:r>
            <w:r w:rsidR="00572EA2">
              <w:rPr>
                <w:rFonts w:cs="Arial"/>
                <w:szCs w:val="24"/>
                <w:lang w:val="en-US"/>
              </w:rPr>
              <w:t>”</w:t>
            </w:r>
            <w:r w:rsidRPr="001C727D">
              <w:rPr>
                <w:rFonts w:cs="Arial"/>
                <w:szCs w:val="24"/>
                <w:lang w:val="en-US"/>
              </w:rPr>
              <w:t xml:space="preserve"> </w:t>
            </w:r>
            <w:r w:rsidR="00572EA2">
              <w:rPr>
                <w:rFonts w:cs="Arial"/>
                <w:szCs w:val="24"/>
                <w:lang w:val="en-US"/>
              </w:rPr>
              <w:t>“</w:t>
            </w:r>
            <w:r w:rsidRPr="001C727D">
              <w:rPr>
                <w:rFonts w:cs="Arial"/>
                <w:szCs w:val="24"/>
                <w:lang w:val="en-US"/>
              </w:rPr>
              <w:t>Are you currently on any medication?</w:t>
            </w:r>
            <w:r w:rsidR="00572EA2">
              <w:rPr>
                <w:rFonts w:cs="Arial"/>
                <w:szCs w:val="24"/>
                <w:lang w:val="en-US"/>
              </w:rPr>
              <w:t>” and</w:t>
            </w:r>
            <w:r w:rsidRPr="001C727D">
              <w:rPr>
                <w:rFonts w:cs="Arial"/>
                <w:szCs w:val="24"/>
                <w:lang w:val="en-US"/>
              </w:rPr>
              <w:t xml:space="preserve"> </w:t>
            </w:r>
            <w:r w:rsidR="00572EA2">
              <w:rPr>
                <w:rFonts w:cs="Arial"/>
                <w:szCs w:val="24"/>
                <w:lang w:val="en-US"/>
              </w:rPr>
              <w:t>“</w:t>
            </w:r>
            <w:r w:rsidRPr="001C727D">
              <w:rPr>
                <w:rFonts w:cs="Arial"/>
                <w:szCs w:val="24"/>
                <w:lang w:val="en-US"/>
              </w:rPr>
              <w:t>Where are you in pain?</w:t>
            </w:r>
            <w:r w:rsidR="00572EA2">
              <w:rPr>
                <w:rFonts w:cs="Arial"/>
                <w:szCs w:val="24"/>
                <w:lang w:val="en-US"/>
              </w:rPr>
              <w:t>”</w:t>
            </w:r>
          </w:p>
          <w:p w14:paraId="24FE2E4A" w14:textId="75E1F074" w:rsidR="00D1414E" w:rsidRPr="001C727D" w:rsidRDefault="00D1414E" w:rsidP="00CC7B27">
            <w:pPr>
              <w:numPr>
                <w:ilvl w:val="0"/>
                <w:numId w:val="78"/>
              </w:numPr>
              <w:spacing w:line="259" w:lineRule="auto"/>
              <w:rPr>
                <w:rFonts w:cs="Arial"/>
                <w:szCs w:val="24"/>
                <w:lang w:val="en-US"/>
              </w:rPr>
            </w:pPr>
            <w:r w:rsidRPr="001C727D">
              <w:rPr>
                <w:rFonts w:cs="Arial"/>
                <w:szCs w:val="24"/>
                <w:lang w:val="en-US"/>
              </w:rPr>
              <w:t xml:space="preserve">Reassure. </w:t>
            </w:r>
          </w:p>
          <w:p w14:paraId="46429E7B" w14:textId="77777777" w:rsidR="00D1414E" w:rsidRPr="00A969CA" w:rsidRDefault="00D1414E">
            <w:pPr>
              <w:rPr>
                <w:rFonts w:cs="Arial"/>
                <w:szCs w:val="24"/>
                <w:lang w:val="en-US"/>
              </w:rPr>
            </w:pPr>
          </w:p>
          <w:p w14:paraId="04C6A71C" w14:textId="77D28F6B" w:rsidR="00D1414E" w:rsidRPr="00A969CA" w:rsidRDefault="00D1414E">
            <w:pPr>
              <w:tabs>
                <w:tab w:val="num" w:pos="720"/>
              </w:tabs>
              <w:spacing w:line="259" w:lineRule="auto"/>
              <w:rPr>
                <w:rFonts w:cs="Arial"/>
                <w:szCs w:val="24"/>
                <w:lang w:val="en-US"/>
              </w:rPr>
            </w:pPr>
            <w:r w:rsidRPr="00A969CA">
              <w:rPr>
                <w:rFonts w:cs="Arial"/>
                <w:szCs w:val="24"/>
                <w:lang w:val="en-US"/>
              </w:rPr>
              <w:t>2) How would you implement the assess stage of the care planning cycle into this scenario</w:t>
            </w:r>
            <w:r w:rsidR="00572EA2">
              <w:rPr>
                <w:rFonts w:cs="Arial"/>
                <w:szCs w:val="24"/>
                <w:lang w:val="en-US"/>
              </w:rPr>
              <w:t>?</w:t>
            </w:r>
          </w:p>
          <w:p w14:paraId="54058927" w14:textId="35D06766" w:rsidR="00D1414E" w:rsidRPr="00CA08D4" w:rsidRDefault="00D1414E" w:rsidP="00DE7C31">
            <w:pPr>
              <w:spacing w:line="259" w:lineRule="auto"/>
              <w:rPr>
                <w:rFonts w:cs="Arial"/>
                <w:szCs w:val="24"/>
                <w:lang w:val="en-US"/>
              </w:rPr>
            </w:pPr>
            <w:r w:rsidRPr="00CA08D4">
              <w:rPr>
                <w:rFonts w:cs="Arial"/>
                <w:szCs w:val="24"/>
                <w:lang w:val="en-US"/>
              </w:rPr>
              <w:t xml:space="preserve">Ensure all </w:t>
            </w:r>
            <w:r w:rsidR="00572EA2" w:rsidRPr="00CA08D4">
              <w:rPr>
                <w:rFonts w:cs="Arial"/>
                <w:szCs w:val="24"/>
                <w:lang w:val="en-US"/>
              </w:rPr>
              <w:t>Davide</w:t>
            </w:r>
            <w:r w:rsidR="00572EA2">
              <w:rPr>
                <w:rFonts w:cs="Arial"/>
                <w:szCs w:val="24"/>
                <w:lang w:val="en-US"/>
              </w:rPr>
              <w:t>’s</w:t>
            </w:r>
            <w:r w:rsidR="00572EA2" w:rsidRPr="00CA08D4">
              <w:rPr>
                <w:rFonts w:cs="Arial"/>
                <w:szCs w:val="24"/>
                <w:lang w:val="en-US"/>
              </w:rPr>
              <w:t xml:space="preserve"> </w:t>
            </w:r>
            <w:r w:rsidRPr="00CA08D4">
              <w:rPr>
                <w:rFonts w:cs="Arial"/>
                <w:szCs w:val="24"/>
                <w:lang w:val="en-US"/>
              </w:rPr>
              <w:t xml:space="preserve">needs have been considered. All his injuries need to be clearly established before decisions </w:t>
            </w:r>
            <w:r w:rsidR="00572EA2" w:rsidRPr="00CA08D4">
              <w:rPr>
                <w:rFonts w:cs="Arial"/>
                <w:szCs w:val="24"/>
                <w:lang w:val="en-US"/>
              </w:rPr>
              <w:t>o</w:t>
            </w:r>
            <w:r w:rsidR="00572EA2">
              <w:rPr>
                <w:rFonts w:cs="Arial"/>
                <w:szCs w:val="24"/>
                <w:lang w:val="en-US"/>
              </w:rPr>
              <w:t>n</w:t>
            </w:r>
            <w:r w:rsidR="00572EA2" w:rsidRPr="00CA08D4">
              <w:rPr>
                <w:rFonts w:cs="Arial"/>
                <w:szCs w:val="24"/>
                <w:lang w:val="en-US"/>
              </w:rPr>
              <w:t xml:space="preserve"> </w:t>
            </w:r>
            <w:r w:rsidRPr="00CA08D4">
              <w:rPr>
                <w:rFonts w:cs="Arial"/>
                <w:szCs w:val="24"/>
                <w:lang w:val="en-US"/>
              </w:rPr>
              <w:t xml:space="preserve">care </w:t>
            </w:r>
            <w:r w:rsidR="00572EA2">
              <w:rPr>
                <w:rFonts w:cs="Arial"/>
                <w:szCs w:val="24"/>
                <w:lang w:val="en-US"/>
              </w:rPr>
              <w:t>can be taken.</w:t>
            </w:r>
            <w:r w:rsidRPr="00CA08D4">
              <w:rPr>
                <w:rFonts w:cs="Arial"/>
                <w:szCs w:val="24"/>
                <w:lang w:val="en-US"/>
              </w:rPr>
              <w:t xml:space="preserve"> </w:t>
            </w:r>
            <w:r w:rsidR="00572EA2">
              <w:rPr>
                <w:rFonts w:cs="Arial"/>
                <w:szCs w:val="24"/>
                <w:lang w:val="en-US"/>
              </w:rPr>
              <w:t>C</w:t>
            </w:r>
            <w:r w:rsidRPr="00CA08D4">
              <w:rPr>
                <w:rFonts w:cs="Arial"/>
                <w:szCs w:val="24"/>
                <w:lang w:val="en-US"/>
              </w:rPr>
              <w:t>ontact next of kin for further information if needed. Gather all information needed before implementing any care to ensure there</w:t>
            </w:r>
            <w:r w:rsidR="00572EA2">
              <w:rPr>
                <w:rFonts w:cs="Arial"/>
                <w:szCs w:val="24"/>
                <w:lang w:val="en-US"/>
              </w:rPr>
              <w:t xml:space="preserve"> is </w:t>
            </w:r>
            <w:r w:rsidRPr="00CA08D4">
              <w:rPr>
                <w:rFonts w:cs="Arial"/>
                <w:szCs w:val="24"/>
                <w:lang w:val="en-US"/>
              </w:rPr>
              <w:t>no risk of misdiagnosis.</w:t>
            </w:r>
          </w:p>
          <w:p w14:paraId="736B8EE8" w14:textId="77777777" w:rsidR="00D1414E" w:rsidRPr="00A969CA" w:rsidRDefault="00D1414E">
            <w:pPr>
              <w:tabs>
                <w:tab w:val="num" w:pos="720"/>
              </w:tabs>
              <w:spacing w:line="259" w:lineRule="auto"/>
              <w:rPr>
                <w:rFonts w:cs="Arial"/>
                <w:szCs w:val="24"/>
                <w:lang w:val="en-US"/>
              </w:rPr>
            </w:pPr>
          </w:p>
          <w:p w14:paraId="00565026" w14:textId="77777777" w:rsidR="00D1414E" w:rsidRPr="00A969CA" w:rsidRDefault="00D1414E">
            <w:pPr>
              <w:spacing w:line="259" w:lineRule="auto"/>
              <w:rPr>
                <w:rFonts w:cs="Arial"/>
                <w:szCs w:val="24"/>
                <w:lang w:val="en-US"/>
              </w:rPr>
            </w:pPr>
            <w:r w:rsidRPr="00A969CA">
              <w:rPr>
                <w:rFonts w:cs="Arial"/>
                <w:szCs w:val="24"/>
                <w:lang w:val="en-US"/>
              </w:rPr>
              <w:t xml:space="preserve">3) Why is it important that these stages are included? </w:t>
            </w:r>
          </w:p>
          <w:p w14:paraId="0A4D6AA5" w14:textId="4A1E9358" w:rsidR="00D1414E" w:rsidRPr="00A969CA" w:rsidRDefault="00D1414E">
            <w:pPr>
              <w:tabs>
                <w:tab w:val="num" w:pos="720"/>
              </w:tabs>
              <w:spacing w:line="259" w:lineRule="auto"/>
              <w:rPr>
                <w:rFonts w:cs="Arial"/>
                <w:szCs w:val="24"/>
                <w:lang w:val="en-US"/>
              </w:rPr>
            </w:pPr>
            <w:r w:rsidRPr="00A969CA">
              <w:rPr>
                <w:rFonts w:cs="Arial"/>
                <w:szCs w:val="24"/>
                <w:lang w:val="en-US"/>
              </w:rPr>
              <w:t xml:space="preserve">As much information on Davide </w:t>
            </w:r>
            <w:r w:rsidR="00572EA2">
              <w:rPr>
                <w:rFonts w:cs="Arial"/>
                <w:szCs w:val="24"/>
                <w:lang w:val="en-US"/>
              </w:rPr>
              <w:t xml:space="preserve">as possible </w:t>
            </w:r>
            <w:r w:rsidRPr="00A969CA">
              <w:rPr>
                <w:rFonts w:cs="Arial"/>
                <w:szCs w:val="24"/>
                <w:lang w:val="en-US"/>
              </w:rPr>
              <w:t>must be gathered and thought through in depth before any decision</w:t>
            </w:r>
            <w:r w:rsidR="00572EA2">
              <w:rPr>
                <w:rFonts w:cs="Arial"/>
                <w:szCs w:val="24"/>
                <w:lang w:val="en-US"/>
              </w:rPr>
              <w:t>s</w:t>
            </w:r>
            <w:r w:rsidRPr="00A969CA">
              <w:rPr>
                <w:rFonts w:cs="Arial"/>
                <w:szCs w:val="24"/>
                <w:lang w:val="en-US"/>
              </w:rPr>
              <w:t xml:space="preserve"> are made. If his own wishes</w:t>
            </w:r>
            <w:r w:rsidR="00572EA2">
              <w:rPr>
                <w:rFonts w:cs="Arial"/>
                <w:szCs w:val="24"/>
                <w:lang w:val="en-US"/>
              </w:rPr>
              <w:t xml:space="preserve">, </w:t>
            </w:r>
            <w:r w:rsidRPr="00A969CA">
              <w:rPr>
                <w:rFonts w:cs="Arial"/>
                <w:szCs w:val="24"/>
                <w:lang w:val="en-US"/>
              </w:rPr>
              <w:t>values</w:t>
            </w:r>
            <w:r w:rsidR="00572EA2">
              <w:rPr>
                <w:rFonts w:cs="Arial"/>
                <w:szCs w:val="24"/>
                <w:lang w:val="en-US"/>
              </w:rPr>
              <w:t>,</w:t>
            </w:r>
            <w:r w:rsidRPr="00A969CA">
              <w:rPr>
                <w:rFonts w:cs="Arial"/>
                <w:szCs w:val="24"/>
                <w:lang w:val="en-US"/>
              </w:rPr>
              <w:t xml:space="preserve"> medical history and the extent of his injuries (e</w:t>
            </w:r>
            <w:r w:rsidR="00CA08D4">
              <w:rPr>
                <w:rFonts w:cs="Arial"/>
                <w:szCs w:val="24"/>
                <w:lang w:val="en-US"/>
              </w:rPr>
              <w:t>.g.</w:t>
            </w:r>
            <w:r w:rsidRPr="00A969CA">
              <w:rPr>
                <w:rFonts w:cs="Arial"/>
                <w:szCs w:val="24"/>
                <w:lang w:val="en-US"/>
              </w:rPr>
              <w:t xml:space="preserve"> head trauma</w:t>
            </w:r>
            <w:r w:rsidR="00572EA2">
              <w:rPr>
                <w:rFonts w:cs="Arial"/>
                <w:szCs w:val="24"/>
                <w:lang w:val="en-US"/>
              </w:rPr>
              <w:t xml:space="preserve"> or </w:t>
            </w:r>
            <w:r w:rsidRPr="00A969CA">
              <w:rPr>
                <w:rFonts w:cs="Arial"/>
                <w:szCs w:val="24"/>
                <w:lang w:val="en-US"/>
              </w:rPr>
              <w:t xml:space="preserve">internal bleeding) </w:t>
            </w:r>
            <w:r w:rsidR="00572EA2">
              <w:rPr>
                <w:rFonts w:cs="Arial"/>
                <w:szCs w:val="24"/>
                <w:lang w:val="en-US"/>
              </w:rPr>
              <w:t xml:space="preserve">are not </w:t>
            </w:r>
            <w:r w:rsidRPr="00A969CA">
              <w:rPr>
                <w:rFonts w:cs="Arial"/>
                <w:szCs w:val="24"/>
                <w:lang w:val="en-US"/>
              </w:rPr>
              <w:t>investigated</w:t>
            </w:r>
            <w:r w:rsidR="00572EA2">
              <w:rPr>
                <w:rFonts w:cs="Arial"/>
                <w:szCs w:val="24"/>
                <w:lang w:val="en-US"/>
              </w:rPr>
              <w:t>,</w:t>
            </w:r>
            <w:r w:rsidRPr="00A969CA">
              <w:rPr>
                <w:rFonts w:cs="Arial"/>
                <w:szCs w:val="24"/>
                <w:lang w:val="en-US"/>
              </w:rPr>
              <w:t xml:space="preserve"> this could have significant consequences </w:t>
            </w:r>
            <w:r w:rsidR="00572EA2">
              <w:rPr>
                <w:rFonts w:cs="Arial"/>
                <w:szCs w:val="24"/>
                <w:lang w:val="en-US"/>
              </w:rPr>
              <w:t>for</w:t>
            </w:r>
            <w:r w:rsidR="00572EA2" w:rsidRPr="00A969CA">
              <w:rPr>
                <w:rFonts w:cs="Arial"/>
                <w:szCs w:val="24"/>
                <w:lang w:val="en-US"/>
              </w:rPr>
              <w:t xml:space="preserve"> </w:t>
            </w:r>
            <w:r w:rsidRPr="00A969CA">
              <w:rPr>
                <w:rFonts w:cs="Arial"/>
                <w:szCs w:val="24"/>
                <w:lang w:val="en-US"/>
              </w:rPr>
              <w:t xml:space="preserve">his physical, psychological and emotional health. </w:t>
            </w:r>
          </w:p>
          <w:p w14:paraId="5700EF31" w14:textId="77777777" w:rsidR="00D1414E" w:rsidRPr="00A969CA" w:rsidRDefault="00D1414E">
            <w:pPr>
              <w:rPr>
                <w:rFonts w:cs="Arial"/>
                <w:szCs w:val="24"/>
                <w:lang w:val="en-US"/>
              </w:rPr>
            </w:pPr>
          </w:p>
          <w:p w14:paraId="59E51C4E" w14:textId="6EB6B102" w:rsidR="00D1414E" w:rsidRPr="00A969CA" w:rsidRDefault="00D1414E">
            <w:pPr>
              <w:rPr>
                <w:rFonts w:eastAsia="Arial" w:cs="Arial"/>
                <w:color w:val="000000" w:themeColor="text1"/>
                <w:szCs w:val="24"/>
              </w:rPr>
            </w:pPr>
            <w:r w:rsidRPr="00A969CA">
              <w:rPr>
                <w:rFonts w:eastAsia="Arial" w:cs="Arial"/>
                <w:color w:val="000000" w:themeColor="text1"/>
                <w:szCs w:val="24"/>
              </w:rPr>
              <w:t xml:space="preserve">Questioning can also be used (similar to above) to address misconceptions during </w:t>
            </w:r>
            <w:r w:rsidR="00572EA2">
              <w:rPr>
                <w:rFonts w:eastAsia="Arial" w:cs="Arial"/>
                <w:color w:val="000000" w:themeColor="text1"/>
                <w:szCs w:val="24"/>
              </w:rPr>
              <w:t xml:space="preserve">the </w:t>
            </w:r>
            <w:r w:rsidRPr="00A969CA">
              <w:rPr>
                <w:rFonts w:eastAsia="Arial" w:cs="Arial"/>
                <w:color w:val="000000" w:themeColor="text1"/>
                <w:szCs w:val="24"/>
              </w:rPr>
              <w:t xml:space="preserve">feedback element, along with other talking tactics, such as </w:t>
            </w:r>
            <w:r w:rsidR="000C4CE3">
              <w:rPr>
                <w:rFonts w:eastAsia="Arial" w:cs="Arial"/>
                <w:color w:val="000000" w:themeColor="text1"/>
                <w:szCs w:val="24"/>
              </w:rPr>
              <w:t>p</w:t>
            </w:r>
            <w:r w:rsidRPr="00A969CA">
              <w:rPr>
                <w:rFonts w:eastAsia="Arial" w:cs="Arial"/>
                <w:color w:val="000000" w:themeColor="text1"/>
                <w:szCs w:val="24"/>
              </w:rPr>
              <w:t>ose</w:t>
            </w:r>
            <w:r w:rsidR="000C4CE3">
              <w:rPr>
                <w:rFonts w:eastAsia="Arial" w:cs="Arial"/>
                <w:color w:val="000000" w:themeColor="text1"/>
                <w:szCs w:val="24"/>
              </w:rPr>
              <w:t>-p</w:t>
            </w:r>
            <w:r w:rsidRPr="00A969CA">
              <w:rPr>
                <w:rFonts w:eastAsia="Arial" w:cs="Arial"/>
                <w:color w:val="000000" w:themeColor="text1"/>
                <w:szCs w:val="24"/>
              </w:rPr>
              <w:t>ause</w:t>
            </w:r>
            <w:r w:rsidR="000C4CE3">
              <w:rPr>
                <w:rFonts w:eastAsia="Arial" w:cs="Arial"/>
                <w:color w:val="000000" w:themeColor="text1"/>
                <w:szCs w:val="24"/>
              </w:rPr>
              <w:t>-p</w:t>
            </w:r>
            <w:r w:rsidRPr="00A969CA">
              <w:rPr>
                <w:rFonts w:eastAsia="Arial" w:cs="Arial"/>
                <w:color w:val="000000" w:themeColor="text1"/>
                <w:szCs w:val="24"/>
              </w:rPr>
              <w:t>ounce</w:t>
            </w:r>
            <w:r w:rsidR="000C4CE3">
              <w:rPr>
                <w:rFonts w:eastAsia="Arial" w:cs="Arial"/>
                <w:color w:val="000000" w:themeColor="text1"/>
                <w:szCs w:val="24"/>
              </w:rPr>
              <w:t>-b</w:t>
            </w:r>
            <w:r w:rsidRPr="00A969CA">
              <w:rPr>
                <w:rFonts w:eastAsia="Arial" w:cs="Arial"/>
                <w:color w:val="000000" w:themeColor="text1"/>
                <w:szCs w:val="24"/>
              </w:rPr>
              <w:t xml:space="preserve">ounce.   </w:t>
            </w:r>
          </w:p>
        </w:tc>
        <w:tc>
          <w:tcPr>
            <w:tcW w:w="1276" w:type="dxa"/>
          </w:tcPr>
          <w:p w14:paraId="457BD45F" w14:textId="77777777" w:rsidR="00D1414E" w:rsidRPr="00A969CA" w:rsidRDefault="00D1414E">
            <w:pPr>
              <w:rPr>
                <w:rFonts w:cs="Arial"/>
                <w:szCs w:val="24"/>
              </w:rPr>
            </w:pPr>
            <w:r w:rsidRPr="00A969CA">
              <w:rPr>
                <w:rFonts w:cs="Arial"/>
                <w:szCs w:val="24"/>
              </w:rPr>
              <w:t xml:space="preserve">20 minutes </w:t>
            </w:r>
          </w:p>
        </w:tc>
        <w:tc>
          <w:tcPr>
            <w:tcW w:w="1740" w:type="dxa"/>
          </w:tcPr>
          <w:p w14:paraId="3A8F19E7" w14:textId="77777777" w:rsidR="00D1414E" w:rsidRPr="00A969CA" w:rsidRDefault="00D1414E">
            <w:pPr>
              <w:rPr>
                <w:rFonts w:eastAsia="Arial" w:cs="Arial"/>
                <w:color w:val="000000" w:themeColor="text1"/>
                <w:szCs w:val="24"/>
              </w:rPr>
            </w:pPr>
            <w:r w:rsidRPr="00A969CA">
              <w:rPr>
                <w:rFonts w:eastAsia="Arial" w:cs="Arial"/>
                <w:color w:val="000000" w:themeColor="text1"/>
                <w:szCs w:val="24"/>
              </w:rPr>
              <w:t>LO1</w:t>
            </w:r>
          </w:p>
          <w:p w14:paraId="1EE18125" w14:textId="16F2804E" w:rsidR="00D1414E" w:rsidRPr="00A969CA" w:rsidRDefault="00D1414E">
            <w:pPr>
              <w:rPr>
                <w:rFonts w:cs="Arial"/>
                <w:szCs w:val="24"/>
              </w:rPr>
            </w:pPr>
            <w:r w:rsidRPr="00A969CA">
              <w:rPr>
                <w:rFonts w:eastAsia="Arial" w:cs="Arial"/>
                <w:color w:val="000000" w:themeColor="text1"/>
                <w:szCs w:val="24"/>
              </w:rPr>
              <w:t xml:space="preserve">LO3 </w:t>
            </w:r>
            <w:r w:rsidR="00C11A21">
              <w:rPr>
                <w:rFonts w:eastAsia="Arial" w:cs="Arial"/>
                <w:color w:val="000000" w:themeColor="text1"/>
                <w:szCs w:val="24"/>
              </w:rPr>
              <w:t>Learner</w:t>
            </w:r>
            <w:r w:rsidRPr="00A969CA">
              <w:rPr>
                <w:rFonts w:eastAsia="Arial" w:cs="Arial"/>
                <w:color w:val="000000" w:themeColor="text1"/>
                <w:szCs w:val="24"/>
              </w:rPr>
              <w:t xml:space="preserve"> </w:t>
            </w:r>
            <w:r w:rsidR="006C70A1" w:rsidRPr="00A969CA">
              <w:rPr>
                <w:rFonts w:eastAsia="Arial" w:cs="Arial"/>
                <w:color w:val="000000" w:themeColor="text1"/>
                <w:szCs w:val="24"/>
              </w:rPr>
              <w:t>workbook</w:t>
            </w:r>
            <w:r w:rsidR="00DB1AD6">
              <w:rPr>
                <w:rFonts w:eastAsia="Arial" w:cs="Arial"/>
                <w:color w:val="000000" w:themeColor="text1"/>
                <w:szCs w:val="24"/>
              </w:rPr>
              <w:t>,</w:t>
            </w:r>
            <w:r w:rsidR="006C70A1" w:rsidRPr="00A969CA">
              <w:rPr>
                <w:rFonts w:eastAsia="Arial" w:cs="Arial"/>
                <w:color w:val="000000" w:themeColor="text1"/>
                <w:szCs w:val="24"/>
              </w:rPr>
              <w:t xml:space="preserve"> b</w:t>
            </w:r>
            <w:r w:rsidRPr="00A969CA">
              <w:rPr>
                <w:rFonts w:eastAsia="Arial" w:cs="Arial"/>
                <w:color w:val="000000" w:themeColor="text1"/>
                <w:szCs w:val="24"/>
              </w:rPr>
              <w:t>lock 1</w:t>
            </w:r>
            <w:r w:rsidR="007940A0">
              <w:rPr>
                <w:rFonts w:eastAsia="Arial" w:cs="Arial"/>
                <w:color w:val="000000" w:themeColor="text1"/>
                <w:szCs w:val="24"/>
              </w:rPr>
              <w:t>, t</w:t>
            </w:r>
            <w:r w:rsidRPr="00A969CA">
              <w:rPr>
                <w:rFonts w:eastAsia="Arial" w:cs="Arial"/>
                <w:color w:val="000000" w:themeColor="text1"/>
                <w:szCs w:val="24"/>
              </w:rPr>
              <w:t xml:space="preserve">ask </w:t>
            </w:r>
            <w:r w:rsidR="00775BED">
              <w:rPr>
                <w:rFonts w:eastAsia="Arial" w:cs="Arial"/>
                <w:color w:val="000000" w:themeColor="text1"/>
                <w:szCs w:val="24"/>
              </w:rPr>
              <w:t>5</w:t>
            </w:r>
            <w:r w:rsidR="007940A0">
              <w:rPr>
                <w:rFonts w:eastAsia="Arial" w:cs="Arial"/>
                <w:color w:val="000000" w:themeColor="text1"/>
                <w:szCs w:val="24"/>
              </w:rPr>
              <w:t xml:space="preserve">: </w:t>
            </w:r>
            <w:r w:rsidR="00775BED">
              <w:rPr>
                <w:rFonts w:eastAsia="Arial" w:cs="Arial"/>
                <w:color w:val="000000" w:themeColor="text1"/>
                <w:szCs w:val="24"/>
              </w:rPr>
              <w:t xml:space="preserve">Talking </w:t>
            </w:r>
            <w:r w:rsidR="006C70A1">
              <w:rPr>
                <w:rFonts w:eastAsia="Arial" w:cs="Arial"/>
                <w:color w:val="000000" w:themeColor="text1"/>
                <w:szCs w:val="24"/>
              </w:rPr>
              <w:t>t</w:t>
            </w:r>
            <w:r w:rsidR="00775BED">
              <w:rPr>
                <w:rFonts w:eastAsia="Arial" w:cs="Arial"/>
                <w:color w:val="000000" w:themeColor="text1"/>
                <w:szCs w:val="24"/>
              </w:rPr>
              <w:t>riads</w:t>
            </w:r>
          </w:p>
        </w:tc>
      </w:tr>
      <w:tr w:rsidR="00D1414E" w:rsidRPr="00A969CA" w14:paraId="3F4ADC5B" w14:textId="77777777" w:rsidTr="13CFA3D9">
        <w:tc>
          <w:tcPr>
            <w:tcW w:w="1838" w:type="dxa"/>
          </w:tcPr>
          <w:p w14:paraId="23F32E25" w14:textId="7030F617" w:rsidR="00D1414E" w:rsidRPr="00A969CA" w:rsidRDefault="00F67E83">
            <w:pPr>
              <w:rPr>
                <w:rFonts w:cs="Arial"/>
                <w:b/>
                <w:bCs/>
                <w:szCs w:val="24"/>
              </w:rPr>
            </w:pPr>
            <w:r>
              <w:rPr>
                <w:rFonts w:cs="Arial"/>
                <w:b/>
                <w:bCs/>
                <w:szCs w:val="24"/>
              </w:rPr>
              <w:t>Independent practice</w:t>
            </w:r>
            <w:r w:rsidR="00D1414E" w:rsidRPr="00A969CA">
              <w:rPr>
                <w:rFonts w:cs="Arial"/>
                <w:b/>
                <w:bCs/>
                <w:szCs w:val="24"/>
              </w:rPr>
              <w:t xml:space="preserve"> B</w:t>
            </w:r>
          </w:p>
          <w:p w14:paraId="2F7B3A1C" w14:textId="77777777" w:rsidR="00D1414E" w:rsidRPr="00A969CA" w:rsidRDefault="00D1414E">
            <w:pPr>
              <w:rPr>
                <w:rFonts w:cs="Arial"/>
                <w:b/>
                <w:bCs/>
                <w:szCs w:val="24"/>
              </w:rPr>
            </w:pPr>
          </w:p>
          <w:p w14:paraId="25710F41" w14:textId="7E72C78E" w:rsidR="00D1414E" w:rsidRPr="00DE7C31" w:rsidRDefault="00D1414E">
            <w:pPr>
              <w:rPr>
                <w:rFonts w:cs="Arial"/>
                <w:szCs w:val="24"/>
              </w:rPr>
            </w:pPr>
            <w:r w:rsidRPr="00DE7C31">
              <w:rPr>
                <w:rFonts w:cs="Arial"/>
                <w:szCs w:val="24"/>
              </w:rPr>
              <w:t>Applying the care planning cycle</w:t>
            </w:r>
            <w:r w:rsidR="00663D09">
              <w:rPr>
                <w:rFonts w:cs="Arial"/>
                <w:szCs w:val="24"/>
              </w:rPr>
              <w:t>.</w:t>
            </w:r>
          </w:p>
          <w:p w14:paraId="7D62E43C" w14:textId="77777777" w:rsidR="00D1414E" w:rsidRPr="00A969CA" w:rsidRDefault="00D1414E">
            <w:pPr>
              <w:rPr>
                <w:rFonts w:cs="Arial"/>
                <w:b/>
                <w:bCs/>
                <w:szCs w:val="24"/>
              </w:rPr>
            </w:pPr>
          </w:p>
          <w:p w14:paraId="55DAD7C5" w14:textId="77777777" w:rsidR="00D1414E" w:rsidRPr="00A969CA" w:rsidRDefault="00D1414E">
            <w:pPr>
              <w:rPr>
                <w:rFonts w:cs="Arial"/>
                <w:b/>
                <w:bCs/>
                <w:szCs w:val="24"/>
              </w:rPr>
            </w:pPr>
          </w:p>
          <w:p w14:paraId="479471B7" w14:textId="77777777" w:rsidR="00D1414E" w:rsidRPr="00A969CA" w:rsidRDefault="00D1414E">
            <w:pPr>
              <w:rPr>
                <w:rFonts w:cs="Arial"/>
                <w:b/>
                <w:bCs/>
                <w:szCs w:val="24"/>
              </w:rPr>
            </w:pPr>
          </w:p>
          <w:p w14:paraId="24DB4875" w14:textId="77777777" w:rsidR="00D1414E" w:rsidRPr="00A969CA" w:rsidRDefault="00D1414E">
            <w:pPr>
              <w:rPr>
                <w:rFonts w:cs="Arial"/>
                <w:b/>
                <w:bCs/>
                <w:szCs w:val="24"/>
              </w:rPr>
            </w:pPr>
          </w:p>
          <w:p w14:paraId="0B777537" w14:textId="77777777" w:rsidR="00D1414E" w:rsidRPr="00A969CA" w:rsidRDefault="00D1414E">
            <w:pPr>
              <w:rPr>
                <w:rFonts w:cs="Arial"/>
                <w:b/>
                <w:bCs/>
                <w:szCs w:val="24"/>
              </w:rPr>
            </w:pPr>
          </w:p>
          <w:p w14:paraId="00D8881D" w14:textId="77777777" w:rsidR="00D1414E" w:rsidRPr="00A969CA" w:rsidRDefault="00D1414E">
            <w:pPr>
              <w:rPr>
                <w:rFonts w:cs="Arial"/>
                <w:b/>
                <w:bCs/>
                <w:szCs w:val="24"/>
              </w:rPr>
            </w:pPr>
          </w:p>
          <w:p w14:paraId="0DEA7ECE" w14:textId="77777777" w:rsidR="00D1414E" w:rsidRPr="00A969CA" w:rsidRDefault="00D1414E">
            <w:pPr>
              <w:rPr>
                <w:rFonts w:cs="Arial"/>
                <w:b/>
                <w:bCs/>
                <w:szCs w:val="24"/>
              </w:rPr>
            </w:pPr>
          </w:p>
          <w:p w14:paraId="780F5623" w14:textId="77777777" w:rsidR="00D1414E" w:rsidRPr="00A969CA" w:rsidRDefault="00D1414E">
            <w:pPr>
              <w:rPr>
                <w:rFonts w:cs="Arial"/>
                <w:b/>
                <w:bCs/>
                <w:szCs w:val="24"/>
              </w:rPr>
            </w:pPr>
          </w:p>
          <w:p w14:paraId="7F6875FC" w14:textId="77777777" w:rsidR="00D1414E" w:rsidRPr="00A969CA" w:rsidRDefault="00D1414E">
            <w:pPr>
              <w:rPr>
                <w:rFonts w:cs="Arial"/>
                <w:b/>
                <w:bCs/>
                <w:szCs w:val="24"/>
              </w:rPr>
            </w:pPr>
          </w:p>
          <w:p w14:paraId="6583311E" w14:textId="77777777" w:rsidR="00D1414E" w:rsidRPr="00A969CA" w:rsidRDefault="00D1414E">
            <w:pPr>
              <w:rPr>
                <w:rFonts w:cs="Arial"/>
                <w:b/>
                <w:bCs/>
                <w:szCs w:val="24"/>
              </w:rPr>
            </w:pPr>
          </w:p>
          <w:p w14:paraId="75002D61" w14:textId="77777777" w:rsidR="00D1414E" w:rsidRPr="00A969CA" w:rsidRDefault="00D1414E">
            <w:pPr>
              <w:rPr>
                <w:rFonts w:cs="Arial"/>
                <w:b/>
                <w:bCs/>
                <w:szCs w:val="24"/>
              </w:rPr>
            </w:pPr>
          </w:p>
          <w:p w14:paraId="22D9C825" w14:textId="77777777" w:rsidR="00D1414E" w:rsidRPr="00A969CA" w:rsidRDefault="00D1414E">
            <w:pPr>
              <w:rPr>
                <w:rFonts w:cs="Arial"/>
                <w:b/>
                <w:bCs/>
                <w:szCs w:val="24"/>
              </w:rPr>
            </w:pPr>
          </w:p>
          <w:p w14:paraId="17DFE81E" w14:textId="77777777" w:rsidR="00D1414E" w:rsidRPr="00A969CA" w:rsidRDefault="00D1414E">
            <w:pPr>
              <w:rPr>
                <w:rFonts w:cs="Arial"/>
                <w:b/>
                <w:bCs/>
                <w:szCs w:val="24"/>
              </w:rPr>
            </w:pPr>
          </w:p>
          <w:p w14:paraId="03D894FA" w14:textId="77777777" w:rsidR="00D1414E" w:rsidRPr="00A969CA" w:rsidRDefault="00D1414E">
            <w:pPr>
              <w:rPr>
                <w:rFonts w:cs="Arial"/>
                <w:b/>
                <w:bCs/>
                <w:szCs w:val="24"/>
              </w:rPr>
            </w:pPr>
          </w:p>
          <w:p w14:paraId="26D7F8A3" w14:textId="77777777" w:rsidR="00D1414E" w:rsidRPr="00A969CA" w:rsidRDefault="00D1414E">
            <w:pPr>
              <w:rPr>
                <w:rFonts w:cs="Arial"/>
                <w:b/>
                <w:bCs/>
                <w:szCs w:val="24"/>
              </w:rPr>
            </w:pPr>
          </w:p>
          <w:p w14:paraId="466A596F" w14:textId="77777777" w:rsidR="00D1414E" w:rsidRPr="00A969CA" w:rsidRDefault="00D1414E">
            <w:pPr>
              <w:rPr>
                <w:rFonts w:cs="Arial"/>
                <w:b/>
                <w:bCs/>
                <w:szCs w:val="24"/>
              </w:rPr>
            </w:pPr>
          </w:p>
          <w:p w14:paraId="78F5D774" w14:textId="77777777" w:rsidR="00D1414E" w:rsidRPr="00A969CA" w:rsidRDefault="00D1414E">
            <w:pPr>
              <w:rPr>
                <w:rFonts w:cs="Arial"/>
                <w:b/>
                <w:bCs/>
                <w:szCs w:val="24"/>
              </w:rPr>
            </w:pPr>
          </w:p>
          <w:p w14:paraId="0A577F12" w14:textId="77777777" w:rsidR="00D1414E" w:rsidRPr="00A969CA" w:rsidRDefault="00D1414E">
            <w:pPr>
              <w:rPr>
                <w:rFonts w:cs="Arial"/>
                <w:b/>
                <w:bCs/>
                <w:szCs w:val="24"/>
              </w:rPr>
            </w:pPr>
          </w:p>
          <w:p w14:paraId="59B287D1" w14:textId="77777777" w:rsidR="00D1414E" w:rsidRPr="00A969CA" w:rsidRDefault="00D1414E">
            <w:pPr>
              <w:rPr>
                <w:rFonts w:cs="Arial"/>
                <w:b/>
                <w:bCs/>
                <w:szCs w:val="24"/>
              </w:rPr>
            </w:pPr>
          </w:p>
          <w:p w14:paraId="31113232" w14:textId="77777777" w:rsidR="00D1414E" w:rsidRPr="00A969CA" w:rsidRDefault="00D1414E">
            <w:pPr>
              <w:rPr>
                <w:rFonts w:cs="Arial"/>
                <w:b/>
                <w:bCs/>
                <w:szCs w:val="24"/>
              </w:rPr>
            </w:pPr>
          </w:p>
          <w:p w14:paraId="7BBF76C3" w14:textId="77777777" w:rsidR="00D1414E" w:rsidRPr="00A969CA" w:rsidRDefault="00D1414E">
            <w:pPr>
              <w:rPr>
                <w:rFonts w:cs="Arial"/>
                <w:b/>
                <w:bCs/>
                <w:szCs w:val="24"/>
              </w:rPr>
            </w:pPr>
          </w:p>
          <w:p w14:paraId="7B3C056E" w14:textId="77777777" w:rsidR="00D1414E" w:rsidRPr="00A969CA" w:rsidRDefault="00D1414E">
            <w:pPr>
              <w:rPr>
                <w:rFonts w:cs="Arial"/>
                <w:b/>
                <w:bCs/>
                <w:szCs w:val="24"/>
              </w:rPr>
            </w:pPr>
          </w:p>
          <w:p w14:paraId="48A9510F" w14:textId="77777777" w:rsidR="00D1414E" w:rsidRPr="00A969CA" w:rsidRDefault="00D1414E">
            <w:pPr>
              <w:rPr>
                <w:rFonts w:cs="Arial"/>
                <w:b/>
                <w:bCs/>
                <w:szCs w:val="24"/>
              </w:rPr>
            </w:pPr>
          </w:p>
          <w:p w14:paraId="22978F48" w14:textId="77777777" w:rsidR="00D1414E" w:rsidRPr="00A969CA" w:rsidRDefault="00D1414E">
            <w:pPr>
              <w:rPr>
                <w:rFonts w:cs="Arial"/>
                <w:b/>
                <w:bCs/>
                <w:szCs w:val="24"/>
              </w:rPr>
            </w:pPr>
          </w:p>
          <w:p w14:paraId="2B60870A" w14:textId="77777777" w:rsidR="00D1414E" w:rsidRPr="00A969CA" w:rsidRDefault="00D1414E">
            <w:pPr>
              <w:rPr>
                <w:rFonts w:cs="Arial"/>
                <w:b/>
                <w:bCs/>
                <w:szCs w:val="24"/>
              </w:rPr>
            </w:pPr>
          </w:p>
          <w:p w14:paraId="312941DB" w14:textId="77777777" w:rsidR="00D1414E" w:rsidRPr="00A969CA" w:rsidRDefault="00D1414E">
            <w:pPr>
              <w:rPr>
                <w:rFonts w:cs="Arial"/>
                <w:b/>
                <w:bCs/>
                <w:szCs w:val="24"/>
              </w:rPr>
            </w:pPr>
          </w:p>
          <w:p w14:paraId="16D04361" w14:textId="77777777" w:rsidR="00D1414E" w:rsidRPr="00A969CA" w:rsidRDefault="00D1414E">
            <w:pPr>
              <w:rPr>
                <w:rFonts w:cs="Arial"/>
                <w:b/>
                <w:bCs/>
                <w:szCs w:val="24"/>
              </w:rPr>
            </w:pPr>
          </w:p>
          <w:p w14:paraId="4EB5AB64" w14:textId="77777777" w:rsidR="00D1414E" w:rsidRPr="00A969CA" w:rsidRDefault="00D1414E">
            <w:pPr>
              <w:rPr>
                <w:rFonts w:cs="Arial"/>
                <w:b/>
                <w:bCs/>
                <w:szCs w:val="24"/>
              </w:rPr>
            </w:pPr>
          </w:p>
          <w:p w14:paraId="2A7CFC49" w14:textId="77777777" w:rsidR="00D1414E" w:rsidRPr="00A969CA" w:rsidRDefault="00D1414E">
            <w:pPr>
              <w:rPr>
                <w:rFonts w:cs="Arial"/>
                <w:b/>
                <w:bCs/>
                <w:szCs w:val="24"/>
              </w:rPr>
            </w:pPr>
          </w:p>
          <w:p w14:paraId="17E75802" w14:textId="77777777" w:rsidR="00D1414E" w:rsidRPr="00A969CA" w:rsidRDefault="00D1414E">
            <w:pPr>
              <w:rPr>
                <w:rFonts w:cs="Arial"/>
                <w:b/>
                <w:bCs/>
                <w:szCs w:val="24"/>
              </w:rPr>
            </w:pPr>
          </w:p>
          <w:p w14:paraId="21281640" w14:textId="77777777" w:rsidR="00D1414E" w:rsidRPr="00A969CA" w:rsidRDefault="00D1414E">
            <w:pPr>
              <w:rPr>
                <w:rFonts w:cs="Arial"/>
                <w:b/>
                <w:bCs/>
                <w:szCs w:val="24"/>
              </w:rPr>
            </w:pPr>
          </w:p>
          <w:p w14:paraId="19EA60B5" w14:textId="77777777" w:rsidR="00D1414E" w:rsidRPr="00A969CA" w:rsidRDefault="00D1414E">
            <w:pPr>
              <w:rPr>
                <w:rFonts w:cs="Arial"/>
                <w:b/>
                <w:bCs/>
                <w:szCs w:val="24"/>
              </w:rPr>
            </w:pPr>
          </w:p>
          <w:p w14:paraId="4F8CAFDB" w14:textId="77777777" w:rsidR="00D1414E" w:rsidRPr="00A969CA" w:rsidRDefault="00D1414E">
            <w:pPr>
              <w:rPr>
                <w:rFonts w:cs="Arial"/>
                <w:b/>
                <w:bCs/>
                <w:szCs w:val="24"/>
              </w:rPr>
            </w:pPr>
          </w:p>
          <w:p w14:paraId="634355EC" w14:textId="77777777" w:rsidR="00D1414E" w:rsidRPr="00A969CA" w:rsidRDefault="00D1414E">
            <w:pPr>
              <w:rPr>
                <w:rFonts w:cs="Arial"/>
                <w:b/>
                <w:bCs/>
                <w:szCs w:val="24"/>
              </w:rPr>
            </w:pPr>
          </w:p>
          <w:p w14:paraId="2944381F" w14:textId="77777777" w:rsidR="00D1414E" w:rsidRPr="00A969CA" w:rsidRDefault="00D1414E">
            <w:pPr>
              <w:rPr>
                <w:rFonts w:cs="Arial"/>
                <w:b/>
                <w:bCs/>
                <w:szCs w:val="24"/>
              </w:rPr>
            </w:pPr>
          </w:p>
          <w:p w14:paraId="3929BAA1" w14:textId="77777777" w:rsidR="00D1414E" w:rsidRPr="00A969CA" w:rsidRDefault="00D1414E">
            <w:pPr>
              <w:rPr>
                <w:rFonts w:cs="Arial"/>
                <w:b/>
                <w:bCs/>
                <w:szCs w:val="24"/>
              </w:rPr>
            </w:pPr>
          </w:p>
          <w:p w14:paraId="10E98344" w14:textId="77777777" w:rsidR="00D1414E" w:rsidRPr="00A969CA" w:rsidRDefault="00D1414E">
            <w:pPr>
              <w:rPr>
                <w:rFonts w:cs="Arial"/>
                <w:b/>
                <w:bCs/>
                <w:szCs w:val="24"/>
              </w:rPr>
            </w:pPr>
          </w:p>
          <w:p w14:paraId="695D73D5" w14:textId="77777777" w:rsidR="00D1414E" w:rsidRPr="00A969CA" w:rsidRDefault="00D1414E">
            <w:pPr>
              <w:rPr>
                <w:rFonts w:cs="Arial"/>
                <w:b/>
                <w:bCs/>
                <w:szCs w:val="24"/>
              </w:rPr>
            </w:pPr>
          </w:p>
          <w:p w14:paraId="4131B20F" w14:textId="77777777" w:rsidR="00D1414E" w:rsidRPr="00A969CA" w:rsidRDefault="00D1414E">
            <w:pPr>
              <w:rPr>
                <w:rFonts w:cs="Arial"/>
                <w:b/>
                <w:bCs/>
                <w:szCs w:val="24"/>
              </w:rPr>
            </w:pPr>
          </w:p>
          <w:p w14:paraId="2A88B0B5" w14:textId="77777777" w:rsidR="00D1414E" w:rsidRPr="00A969CA" w:rsidRDefault="00D1414E">
            <w:pPr>
              <w:rPr>
                <w:rFonts w:cs="Arial"/>
                <w:b/>
                <w:bCs/>
                <w:szCs w:val="24"/>
              </w:rPr>
            </w:pPr>
          </w:p>
          <w:p w14:paraId="58EFDFA0" w14:textId="77777777" w:rsidR="00D1414E" w:rsidRPr="00A969CA" w:rsidRDefault="00D1414E">
            <w:pPr>
              <w:rPr>
                <w:rFonts w:cs="Arial"/>
                <w:b/>
                <w:bCs/>
                <w:szCs w:val="24"/>
              </w:rPr>
            </w:pPr>
          </w:p>
          <w:p w14:paraId="0562EF18" w14:textId="77777777" w:rsidR="00D1414E" w:rsidRPr="00A969CA" w:rsidRDefault="00D1414E">
            <w:pPr>
              <w:rPr>
                <w:rFonts w:cs="Arial"/>
                <w:b/>
                <w:bCs/>
                <w:szCs w:val="24"/>
              </w:rPr>
            </w:pPr>
          </w:p>
          <w:p w14:paraId="3F7B29C2" w14:textId="77777777" w:rsidR="00D1414E" w:rsidRPr="00A969CA" w:rsidRDefault="00D1414E">
            <w:pPr>
              <w:rPr>
                <w:rFonts w:cs="Arial"/>
                <w:b/>
                <w:bCs/>
                <w:szCs w:val="24"/>
              </w:rPr>
            </w:pPr>
          </w:p>
          <w:p w14:paraId="72FDE099" w14:textId="77777777" w:rsidR="00D1414E" w:rsidRPr="00A969CA" w:rsidRDefault="00D1414E">
            <w:pPr>
              <w:rPr>
                <w:rFonts w:cs="Arial"/>
                <w:b/>
                <w:bCs/>
                <w:szCs w:val="24"/>
              </w:rPr>
            </w:pPr>
          </w:p>
          <w:p w14:paraId="109E47B8" w14:textId="77777777" w:rsidR="00D1414E" w:rsidRPr="00A969CA" w:rsidRDefault="00D1414E">
            <w:pPr>
              <w:rPr>
                <w:rFonts w:cs="Arial"/>
                <w:b/>
                <w:bCs/>
                <w:szCs w:val="24"/>
              </w:rPr>
            </w:pPr>
          </w:p>
          <w:p w14:paraId="23321452" w14:textId="77777777" w:rsidR="00D1414E" w:rsidRPr="00A969CA" w:rsidRDefault="00D1414E">
            <w:pPr>
              <w:rPr>
                <w:rFonts w:cs="Arial"/>
                <w:b/>
                <w:bCs/>
                <w:szCs w:val="24"/>
              </w:rPr>
            </w:pPr>
          </w:p>
          <w:p w14:paraId="53424349" w14:textId="77777777" w:rsidR="00D1414E" w:rsidRPr="00A969CA" w:rsidRDefault="00D1414E">
            <w:pPr>
              <w:rPr>
                <w:rFonts w:cs="Arial"/>
                <w:b/>
                <w:bCs/>
                <w:szCs w:val="24"/>
              </w:rPr>
            </w:pPr>
          </w:p>
          <w:p w14:paraId="301C3BE2" w14:textId="77777777" w:rsidR="00D1414E" w:rsidRPr="00A969CA" w:rsidRDefault="00D1414E">
            <w:pPr>
              <w:rPr>
                <w:rFonts w:cs="Arial"/>
                <w:b/>
                <w:bCs/>
                <w:szCs w:val="24"/>
              </w:rPr>
            </w:pPr>
          </w:p>
          <w:p w14:paraId="46322A50" w14:textId="77777777" w:rsidR="00D1414E" w:rsidRPr="00A969CA" w:rsidRDefault="00D1414E">
            <w:pPr>
              <w:rPr>
                <w:rFonts w:cs="Arial"/>
                <w:b/>
                <w:bCs/>
                <w:szCs w:val="24"/>
              </w:rPr>
            </w:pPr>
          </w:p>
          <w:p w14:paraId="0D8E1768" w14:textId="77777777" w:rsidR="00D1414E" w:rsidRPr="00A969CA" w:rsidRDefault="00D1414E">
            <w:pPr>
              <w:rPr>
                <w:rFonts w:cs="Arial"/>
                <w:b/>
                <w:bCs/>
                <w:szCs w:val="24"/>
              </w:rPr>
            </w:pPr>
          </w:p>
          <w:p w14:paraId="1F24AA2E" w14:textId="77777777" w:rsidR="00D1414E" w:rsidRPr="00A969CA" w:rsidRDefault="00D1414E">
            <w:pPr>
              <w:rPr>
                <w:rFonts w:cs="Arial"/>
                <w:b/>
                <w:bCs/>
                <w:szCs w:val="24"/>
              </w:rPr>
            </w:pPr>
          </w:p>
          <w:p w14:paraId="5CA15F6E" w14:textId="77777777" w:rsidR="00D1414E" w:rsidRPr="00A969CA" w:rsidRDefault="00D1414E">
            <w:pPr>
              <w:rPr>
                <w:rFonts w:cs="Arial"/>
                <w:b/>
                <w:bCs/>
                <w:szCs w:val="24"/>
              </w:rPr>
            </w:pPr>
          </w:p>
          <w:p w14:paraId="35D6EC0F" w14:textId="77777777" w:rsidR="00D1414E" w:rsidRPr="00A969CA" w:rsidRDefault="00D1414E">
            <w:pPr>
              <w:rPr>
                <w:rFonts w:cs="Arial"/>
                <w:b/>
                <w:bCs/>
                <w:szCs w:val="24"/>
              </w:rPr>
            </w:pPr>
          </w:p>
          <w:p w14:paraId="112AC0E9" w14:textId="77777777" w:rsidR="00D1414E" w:rsidRPr="00A969CA" w:rsidRDefault="00D1414E">
            <w:pPr>
              <w:rPr>
                <w:rFonts w:cs="Arial"/>
                <w:b/>
                <w:bCs/>
                <w:szCs w:val="24"/>
              </w:rPr>
            </w:pPr>
          </w:p>
          <w:p w14:paraId="30376CBC" w14:textId="77777777" w:rsidR="00D1414E" w:rsidRPr="00A969CA" w:rsidRDefault="00D1414E">
            <w:pPr>
              <w:rPr>
                <w:rFonts w:cs="Arial"/>
                <w:b/>
                <w:bCs/>
                <w:szCs w:val="24"/>
              </w:rPr>
            </w:pPr>
          </w:p>
          <w:p w14:paraId="595323B7" w14:textId="77777777" w:rsidR="00D1414E" w:rsidRPr="00A969CA" w:rsidRDefault="00D1414E">
            <w:pPr>
              <w:rPr>
                <w:rFonts w:cs="Arial"/>
                <w:b/>
                <w:bCs/>
                <w:szCs w:val="24"/>
              </w:rPr>
            </w:pPr>
          </w:p>
          <w:p w14:paraId="658DFEE4" w14:textId="77777777" w:rsidR="00D1414E" w:rsidRPr="00A969CA" w:rsidRDefault="00D1414E">
            <w:pPr>
              <w:rPr>
                <w:rFonts w:cs="Arial"/>
                <w:b/>
                <w:bCs/>
                <w:szCs w:val="24"/>
              </w:rPr>
            </w:pPr>
          </w:p>
          <w:p w14:paraId="137861C0" w14:textId="77777777" w:rsidR="00D1414E" w:rsidRPr="00A969CA" w:rsidRDefault="00D1414E">
            <w:pPr>
              <w:rPr>
                <w:rFonts w:cs="Arial"/>
                <w:b/>
                <w:bCs/>
                <w:szCs w:val="24"/>
              </w:rPr>
            </w:pPr>
          </w:p>
          <w:p w14:paraId="0C4AABF7" w14:textId="77777777" w:rsidR="00D1414E" w:rsidRPr="00A969CA" w:rsidRDefault="00D1414E">
            <w:pPr>
              <w:rPr>
                <w:rFonts w:cs="Arial"/>
                <w:b/>
                <w:bCs/>
                <w:szCs w:val="24"/>
              </w:rPr>
            </w:pPr>
          </w:p>
          <w:p w14:paraId="27B3D276" w14:textId="77777777" w:rsidR="00D1414E" w:rsidRPr="00A969CA" w:rsidRDefault="00D1414E">
            <w:pPr>
              <w:rPr>
                <w:rFonts w:cs="Arial"/>
                <w:b/>
                <w:bCs/>
                <w:szCs w:val="24"/>
              </w:rPr>
            </w:pPr>
          </w:p>
          <w:p w14:paraId="389DC765" w14:textId="77777777" w:rsidR="00D1414E" w:rsidRPr="00A969CA" w:rsidRDefault="00D1414E">
            <w:pPr>
              <w:rPr>
                <w:rFonts w:cs="Arial"/>
                <w:b/>
                <w:bCs/>
                <w:szCs w:val="24"/>
              </w:rPr>
            </w:pPr>
          </w:p>
          <w:p w14:paraId="17F72EF5" w14:textId="77777777" w:rsidR="00D1414E" w:rsidRPr="00A969CA" w:rsidRDefault="00D1414E">
            <w:pPr>
              <w:rPr>
                <w:rFonts w:cs="Arial"/>
                <w:b/>
                <w:bCs/>
                <w:szCs w:val="24"/>
              </w:rPr>
            </w:pPr>
          </w:p>
          <w:p w14:paraId="00D12880" w14:textId="77777777" w:rsidR="00D1414E" w:rsidRPr="00A969CA" w:rsidRDefault="00D1414E">
            <w:pPr>
              <w:rPr>
                <w:rFonts w:cs="Arial"/>
                <w:b/>
                <w:bCs/>
                <w:szCs w:val="24"/>
              </w:rPr>
            </w:pPr>
          </w:p>
          <w:p w14:paraId="730B7284" w14:textId="77777777" w:rsidR="00D1414E" w:rsidRPr="00A969CA" w:rsidRDefault="00D1414E">
            <w:pPr>
              <w:rPr>
                <w:rFonts w:cs="Arial"/>
                <w:b/>
                <w:bCs/>
                <w:szCs w:val="24"/>
              </w:rPr>
            </w:pPr>
          </w:p>
          <w:p w14:paraId="19351EC1" w14:textId="77777777" w:rsidR="00D1414E" w:rsidRPr="00A969CA" w:rsidRDefault="00D1414E">
            <w:pPr>
              <w:rPr>
                <w:rFonts w:cs="Arial"/>
                <w:b/>
                <w:bCs/>
                <w:szCs w:val="24"/>
              </w:rPr>
            </w:pPr>
          </w:p>
          <w:p w14:paraId="25E9873D" w14:textId="77777777" w:rsidR="00D1414E" w:rsidRPr="00A969CA" w:rsidRDefault="00D1414E">
            <w:pPr>
              <w:rPr>
                <w:rFonts w:cs="Arial"/>
                <w:b/>
                <w:bCs/>
                <w:szCs w:val="24"/>
              </w:rPr>
            </w:pPr>
          </w:p>
          <w:p w14:paraId="0AF600B0" w14:textId="77777777" w:rsidR="00D1414E" w:rsidRPr="00A969CA" w:rsidRDefault="00D1414E">
            <w:pPr>
              <w:rPr>
                <w:rFonts w:cs="Arial"/>
                <w:b/>
                <w:bCs/>
                <w:szCs w:val="24"/>
              </w:rPr>
            </w:pPr>
          </w:p>
          <w:p w14:paraId="1A850508" w14:textId="77777777" w:rsidR="00D1414E" w:rsidRPr="00A969CA" w:rsidRDefault="00D1414E">
            <w:pPr>
              <w:rPr>
                <w:rFonts w:cs="Arial"/>
                <w:b/>
                <w:bCs/>
                <w:szCs w:val="24"/>
              </w:rPr>
            </w:pPr>
          </w:p>
          <w:p w14:paraId="7C1EB402" w14:textId="77777777" w:rsidR="00D1414E" w:rsidRPr="00A969CA" w:rsidRDefault="00D1414E">
            <w:pPr>
              <w:rPr>
                <w:rFonts w:cs="Arial"/>
                <w:b/>
                <w:bCs/>
                <w:szCs w:val="24"/>
              </w:rPr>
            </w:pPr>
          </w:p>
          <w:p w14:paraId="40ECA218" w14:textId="77777777" w:rsidR="00D1414E" w:rsidRPr="00A969CA" w:rsidRDefault="00D1414E">
            <w:pPr>
              <w:rPr>
                <w:rFonts w:cs="Arial"/>
                <w:b/>
                <w:bCs/>
                <w:szCs w:val="24"/>
              </w:rPr>
            </w:pPr>
          </w:p>
          <w:p w14:paraId="511345D0" w14:textId="77777777" w:rsidR="00D1414E" w:rsidRPr="00A969CA" w:rsidRDefault="00D1414E">
            <w:pPr>
              <w:rPr>
                <w:rFonts w:cs="Arial"/>
                <w:b/>
                <w:bCs/>
                <w:szCs w:val="24"/>
              </w:rPr>
            </w:pPr>
          </w:p>
          <w:p w14:paraId="6B6A2742" w14:textId="77777777" w:rsidR="00D1414E" w:rsidRPr="00A969CA" w:rsidRDefault="00D1414E">
            <w:pPr>
              <w:rPr>
                <w:rFonts w:cs="Arial"/>
                <w:b/>
                <w:bCs/>
                <w:szCs w:val="24"/>
              </w:rPr>
            </w:pPr>
          </w:p>
          <w:p w14:paraId="627101FD" w14:textId="77777777" w:rsidR="00D1414E" w:rsidRPr="00A969CA" w:rsidRDefault="00D1414E">
            <w:pPr>
              <w:rPr>
                <w:rFonts w:cs="Arial"/>
                <w:b/>
                <w:bCs/>
                <w:szCs w:val="24"/>
              </w:rPr>
            </w:pPr>
          </w:p>
          <w:p w14:paraId="24664039" w14:textId="77777777" w:rsidR="00D1414E" w:rsidRPr="00A969CA" w:rsidRDefault="00D1414E">
            <w:pPr>
              <w:rPr>
                <w:rFonts w:cs="Arial"/>
                <w:b/>
                <w:bCs/>
                <w:szCs w:val="24"/>
              </w:rPr>
            </w:pPr>
          </w:p>
          <w:p w14:paraId="01BA811C" w14:textId="77777777" w:rsidR="00D1414E" w:rsidRPr="00A969CA" w:rsidRDefault="00D1414E">
            <w:pPr>
              <w:rPr>
                <w:rFonts w:cs="Arial"/>
                <w:b/>
                <w:bCs/>
                <w:szCs w:val="24"/>
              </w:rPr>
            </w:pPr>
          </w:p>
          <w:p w14:paraId="6AF7BDB3" w14:textId="77777777" w:rsidR="00D1414E" w:rsidRPr="00A969CA" w:rsidRDefault="00D1414E">
            <w:pPr>
              <w:rPr>
                <w:rFonts w:cs="Arial"/>
                <w:b/>
                <w:bCs/>
                <w:szCs w:val="24"/>
              </w:rPr>
            </w:pPr>
          </w:p>
          <w:p w14:paraId="3D357484" w14:textId="77777777" w:rsidR="00D1414E" w:rsidRPr="00A969CA" w:rsidRDefault="00D1414E">
            <w:pPr>
              <w:rPr>
                <w:rFonts w:cs="Arial"/>
                <w:b/>
                <w:bCs/>
                <w:szCs w:val="24"/>
              </w:rPr>
            </w:pPr>
          </w:p>
          <w:p w14:paraId="46C3B981" w14:textId="77777777" w:rsidR="00D1414E" w:rsidRPr="00A969CA" w:rsidRDefault="00D1414E">
            <w:pPr>
              <w:rPr>
                <w:rFonts w:cs="Arial"/>
                <w:b/>
                <w:bCs/>
                <w:szCs w:val="24"/>
              </w:rPr>
            </w:pPr>
          </w:p>
          <w:p w14:paraId="5DB063A0" w14:textId="77777777" w:rsidR="00D1414E" w:rsidRPr="00A969CA" w:rsidRDefault="00D1414E">
            <w:pPr>
              <w:rPr>
                <w:rFonts w:cs="Arial"/>
                <w:b/>
                <w:bCs/>
                <w:szCs w:val="24"/>
              </w:rPr>
            </w:pPr>
          </w:p>
          <w:p w14:paraId="52EAE231" w14:textId="77777777" w:rsidR="00D1414E" w:rsidRPr="00A969CA" w:rsidRDefault="00D1414E">
            <w:pPr>
              <w:rPr>
                <w:rFonts w:cs="Arial"/>
                <w:b/>
                <w:bCs/>
                <w:szCs w:val="24"/>
              </w:rPr>
            </w:pPr>
          </w:p>
          <w:p w14:paraId="17F44F50" w14:textId="77777777" w:rsidR="00D1414E" w:rsidRPr="00A969CA" w:rsidRDefault="00D1414E">
            <w:pPr>
              <w:rPr>
                <w:rFonts w:cs="Arial"/>
                <w:b/>
                <w:bCs/>
                <w:szCs w:val="24"/>
              </w:rPr>
            </w:pPr>
          </w:p>
          <w:p w14:paraId="12937DEB" w14:textId="77777777" w:rsidR="00D1414E" w:rsidRPr="00A969CA" w:rsidRDefault="00D1414E">
            <w:pPr>
              <w:rPr>
                <w:rFonts w:cs="Arial"/>
                <w:b/>
                <w:bCs/>
                <w:szCs w:val="24"/>
              </w:rPr>
            </w:pPr>
          </w:p>
          <w:p w14:paraId="3F524948" w14:textId="77777777" w:rsidR="00D1414E" w:rsidRPr="00A969CA" w:rsidRDefault="00D1414E">
            <w:pPr>
              <w:rPr>
                <w:rFonts w:cs="Arial"/>
                <w:b/>
                <w:bCs/>
                <w:szCs w:val="24"/>
              </w:rPr>
            </w:pPr>
          </w:p>
          <w:p w14:paraId="52D22FBD" w14:textId="77777777" w:rsidR="00D1414E" w:rsidRPr="00A969CA" w:rsidRDefault="00D1414E">
            <w:pPr>
              <w:rPr>
                <w:rFonts w:cs="Arial"/>
                <w:b/>
                <w:bCs/>
                <w:szCs w:val="24"/>
              </w:rPr>
            </w:pPr>
          </w:p>
          <w:p w14:paraId="647E44AB" w14:textId="77777777" w:rsidR="00D1414E" w:rsidRPr="00A969CA" w:rsidRDefault="00D1414E">
            <w:pPr>
              <w:rPr>
                <w:rFonts w:cs="Arial"/>
                <w:b/>
                <w:bCs/>
                <w:szCs w:val="24"/>
              </w:rPr>
            </w:pPr>
          </w:p>
          <w:p w14:paraId="5B1D3A3F" w14:textId="77777777" w:rsidR="00D1414E" w:rsidRPr="00A969CA" w:rsidRDefault="00D1414E">
            <w:pPr>
              <w:rPr>
                <w:rFonts w:cs="Arial"/>
                <w:b/>
                <w:bCs/>
                <w:szCs w:val="24"/>
              </w:rPr>
            </w:pPr>
          </w:p>
          <w:p w14:paraId="0B5072D5" w14:textId="77777777" w:rsidR="00D1414E" w:rsidRPr="00A969CA" w:rsidRDefault="00D1414E">
            <w:pPr>
              <w:rPr>
                <w:rFonts w:cs="Arial"/>
                <w:b/>
                <w:bCs/>
                <w:szCs w:val="24"/>
              </w:rPr>
            </w:pPr>
          </w:p>
          <w:p w14:paraId="28521718" w14:textId="77777777" w:rsidR="00D1414E" w:rsidRPr="00A969CA" w:rsidRDefault="00D1414E">
            <w:pPr>
              <w:rPr>
                <w:rFonts w:cs="Arial"/>
                <w:b/>
                <w:bCs/>
                <w:szCs w:val="24"/>
              </w:rPr>
            </w:pPr>
          </w:p>
          <w:p w14:paraId="704CB2A8" w14:textId="77777777" w:rsidR="00D1414E" w:rsidRPr="00A969CA" w:rsidRDefault="00D1414E">
            <w:pPr>
              <w:rPr>
                <w:rFonts w:cs="Arial"/>
                <w:b/>
                <w:bCs/>
                <w:szCs w:val="24"/>
              </w:rPr>
            </w:pPr>
          </w:p>
          <w:p w14:paraId="496EC70C" w14:textId="77777777" w:rsidR="00D1414E" w:rsidRPr="00A969CA" w:rsidRDefault="00D1414E">
            <w:pPr>
              <w:rPr>
                <w:rFonts w:cs="Arial"/>
                <w:b/>
                <w:bCs/>
                <w:szCs w:val="24"/>
              </w:rPr>
            </w:pPr>
          </w:p>
          <w:p w14:paraId="39D7067B" w14:textId="77777777" w:rsidR="00D1414E" w:rsidRPr="00A969CA" w:rsidRDefault="00D1414E">
            <w:pPr>
              <w:rPr>
                <w:rFonts w:cs="Arial"/>
                <w:b/>
                <w:bCs/>
                <w:szCs w:val="24"/>
              </w:rPr>
            </w:pPr>
          </w:p>
          <w:p w14:paraId="09205E79" w14:textId="77777777" w:rsidR="00D1414E" w:rsidRPr="00A969CA" w:rsidRDefault="00D1414E">
            <w:pPr>
              <w:rPr>
                <w:rFonts w:cs="Arial"/>
                <w:b/>
                <w:bCs/>
                <w:szCs w:val="24"/>
              </w:rPr>
            </w:pPr>
          </w:p>
          <w:p w14:paraId="39D50DDE" w14:textId="77777777" w:rsidR="00D1414E" w:rsidRPr="00A969CA" w:rsidRDefault="00D1414E">
            <w:pPr>
              <w:rPr>
                <w:rFonts w:cs="Arial"/>
                <w:b/>
                <w:bCs/>
                <w:szCs w:val="24"/>
              </w:rPr>
            </w:pPr>
          </w:p>
          <w:p w14:paraId="3D81C32F" w14:textId="77777777" w:rsidR="00D1414E" w:rsidRPr="00A969CA" w:rsidRDefault="00D1414E">
            <w:pPr>
              <w:rPr>
                <w:rFonts w:cs="Arial"/>
                <w:b/>
                <w:bCs/>
                <w:szCs w:val="24"/>
              </w:rPr>
            </w:pPr>
          </w:p>
          <w:p w14:paraId="3629AB21" w14:textId="77777777" w:rsidR="00D1414E" w:rsidRPr="00A969CA" w:rsidRDefault="00D1414E">
            <w:pPr>
              <w:rPr>
                <w:rFonts w:cs="Arial"/>
                <w:b/>
                <w:bCs/>
                <w:szCs w:val="24"/>
              </w:rPr>
            </w:pPr>
          </w:p>
          <w:p w14:paraId="7796EEA5" w14:textId="77777777" w:rsidR="00D1414E" w:rsidRPr="00A969CA" w:rsidRDefault="00D1414E">
            <w:pPr>
              <w:rPr>
                <w:rFonts w:cs="Arial"/>
                <w:b/>
                <w:bCs/>
                <w:szCs w:val="24"/>
              </w:rPr>
            </w:pPr>
          </w:p>
          <w:p w14:paraId="744E3217" w14:textId="77777777" w:rsidR="00D1414E" w:rsidRPr="00A969CA" w:rsidRDefault="00D1414E">
            <w:pPr>
              <w:rPr>
                <w:rFonts w:cs="Arial"/>
                <w:b/>
                <w:bCs/>
                <w:szCs w:val="24"/>
              </w:rPr>
            </w:pPr>
          </w:p>
          <w:p w14:paraId="76E489D3" w14:textId="77777777" w:rsidR="00D1414E" w:rsidRPr="00A969CA" w:rsidRDefault="00D1414E">
            <w:pPr>
              <w:rPr>
                <w:rFonts w:cs="Arial"/>
                <w:b/>
                <w:bCs/>
                <w:szCs w:val="24"/>
              </w:rPr>
            </w:pPr>
          </w:p>
          <w:p w14:paraId="38884C07" w14:textId="77777777" w:rsidR="00D1414E" w:rsidRPr="00A969CA" w:rsidRDefault="00D1414E">
            <w:pPr>
              <w:rPr>
                <w:rFonts w:cs="Arial"/>
                <w:b/>
                <w:bCs/>
                <w:szCs w:val="24"/>
              </w:rPr>
            </w:pPr>
          </w:p>
          <w:p w14:paraId="5FD9836E" w14:textId="77777777" w:rsidR="00D1414E" w:rsidRPr="00A969CA" w:rsidRDefault="00D1414E">
            <w:pPr>
              <w:rPr>
                <w:rFonts w:cs="Arial"/>
                <w:b/>
                <w:bCs/>
                <w:szCs w:val="24"/>
              </w:rPr>
            </w:pPr>
          </w:p>
          <w:p w14:paraId="3693F977" w14:textId="77777777" w:rsidR="00D1414E" w:rsidRPr="00A969CA" w:rsidRDefault="00D1414E">
            <w:pPr>
              <w:rPr>
                <w:rFonts w:cs="Arial"/>
                <w:b/>
                <w:bCs/>
                <w:szCs w:val="24"/>
              </w:rPr>
            </w:pPr>
          </w:p>
          <w:p w14:paraId="65D61049" w14:textId="215DD4AE" w:rsidR="00D1414E" w:rsidRPr="00A969CA" w:rsidRDefault="00D1414E">
            <w:pPr>
              <w:rPr>
                <w:rFonts w:cs="Arial"/>
                <w:szCs w:val="24"/>
              </w:rPr>
            </w:pPr>
          </w:p>
        </w:tc>
        <w:tc>
          <w:tcPr>
            <w:tcW w:w="4111" w:type="dxa"/>
          </w:tcPr>
          <w:p w14:paraId="603BBA5A" w14:textId="27B4E883" w:rsidR="00D1414E" w:rsidRPr="00DE7C31" w:rsidRDefault="00D1414E">
            <w:pPr>
              <w:rPr>
                <w:rFonts w:cs="Arial"/>
                <w:b/>
                <w:bCs/>
                <w:szCs w:val="24"/>
              </w:rPr>
            </w:pPr>
            <w:r w:rsidRPr="00DE7C31">
              <w:rPr>
                <w:rFonts w:cs="Arial"/>
                <w:b/>
                <w:bCs/>
                <w:szCs w:val="24"/>
              </w:rPr>
              <w:t>Slides 33</w:t>
            </w:r>
            <w:r w:rsidR="005A203A" w:rsidRPr="005A203A">
              <w:rPr>
                <w:rFonts w:cs="Arial"/>
                <w:b/>
                <w:bCs/>
                <w:szCs w:val="24"/>
              </w:rPr>
              <w:t>–</w:t>
            </w:r>
            <w:r w:rsidRPr="00DE7C31">
              <w:rPr>
                <w:rFonts w:cs="Arial"/>
                <w:b/>
                <w:bCs/>
                <w:szCs w:val="24"/>
              </w:rPr>
              <w:t xml:space="preserve">37 </w:t>
            </w:r>
          </w:p>
          <w:p w14:paraId="6E68F5DE" w14:textId="77777777" w:rsidR="00D1414E" w:rsidRPr="00A969CA" w:rsidRDefault="00D1414E">
            <w:pPr>
              <w:rPr>
                <w:rFonts w:cs="Arial"/>
                <w:szCs w:val="24"/>
              </w:rPr>
            </w:pPr>
          </w:p>
          <w:p w14:paraId="16A41AAC" w14:textId="58346A1D" w:rsidR="00DD1EDD" w:rsidRDefault="00D1414E">
            <w:pPr>
              <w:rPr>
                <w:rFonts w:cs="Arial"/>
                <w:szCs w:val="24"/>
              </w:rPr>
            </w:pPr>
            <w:r w:rsidRPr="00DE7C31">
              <w:rPr>
                <w:rFonts w:cs="Arial"/>
                <w:b/>
                <w:bCs/>
                <w:szCs w:val="24"/>
              </w:rPr>
              <w:t>Slide 33</w:t>
            </w:r>
            <w:r w:rsidR="00DD1EDD">
              <w:rPr>
                <w:rFonts w:cs="Arial"/>
                <w:b/>
                <w:bCs/>
                <w:szCs w:val="24"/>
              </w:rPr>
              <w:t>:</w:t>
            </w:r>
            <w:r w:rsidRPr="00A969CA">
              <w:rPr>
                <w:rFonts w:cs="Arial"/>
                <w:szCs w:val="24"/>
              </w:rPr>
              <w:t xml:space="preserve"> </w:t>
            </w:r>
          </w:p>
          <w:p w14:paraId="4BAD4A6C" w14:textId="1734418C" w:rsidR="00D1414E" w:rsidRPr="00A969CA" w:rsidRDefault="00CA08D4">
            <w:pPr>
              <w:rPr>
                <w:rFonts w:cs="Arial"/>
                <w:szCs w:val="24"/>
              </w:rPr>
            </w:pPr>
            <w:r>
              <w:rPr>
                <w:rFonts w:cs="Arial"/>
                <w:szCs w:val="24"/>
              </w:rPr>
              <w:t xml:space="preserve">Explain to </w:t>
            </w:r>
            <w:r w:rsidR="00C11A21">
              <w:rPr>
                <w:rFonts w:cs="Arial"/>
                <w:szCs w:val="24"/>
              </w:rPr>
              <w:t>learner</w:t>
            </w:r>
            <w:r>
              <w:rPr>
                <w:rFonts w:cs="Arial"/>
                <w:szCs w:val="24"/>
              </w:rPr>
              <w:t>s that it is now their chance to practice the care planning skills</w:t>
            </w:r>
            <w:r w:rsidR="00572EA2">
              <w:rPr>
                <w:rFonts w:cs="Arial"/>
                <w:szCs w:val="24"/>
              </w:rPr>
              <w:t xml:space="preserve"> independently</w:t>
            </w:r>
            <w:r w:rsidR="00D1414E" w:rsidRPr="00A969CA">
              <w:rPr>
                <w:rFonts w:cs="Arial"/>
                <w:szCs w:val="24"/>
              </w:rPr>
              <w:t xml:space="preserve">. </w:t>
            </w:r>
            <w:r>
              <w:rPr>
                <w:rFonts w:cs="Arial"/>
                <w:szCs w:val="24"/>
              </w:rPr>
              <w:t xml:space="preserve"> Explain that they are going to look at a scenario. </w:t>
            </w:r>
          </w:p>
          <w:p w14:paraId="520CE5FA" w14:textId="77777777" w:rsidR="00D1414E" w:rsidRPr="00DE7C31" w:rsidRDefault="00D1414E">
            <w:pPr>
              <w:rPr>
                <w:rFonts w:cs="Arial"/>
                <w:b/>
                <w:bCs/>
                <w:szCs w:val="24"/>
              </w:rPr>
            </w:pPr>
          </w:p>
          <w:p w14:paraId="49266C96" w14:textId="2946AADC" w:rsidR="00DD1EDD" w:rsidRPr="00DE7C31" w:rsidRDefault="00D1414E">
            <w:pPr>
              <w:rPr>
                <w:rFonts w:cs="Arial"/>
                <w:b/>
                <w:bCs/>
                <w:szCs w:val="24"/>
              </w:rPr>
            </w:pPr>
            <w:r w:rsidRPr="00DE7C31">
              <w:rPr>
                <w:rFonts w:cs="Arial"/>
                <w:b/>
                <w:bCs/>
                <w:szCs w:val="24"/>
              </w:rPr>
              <w:t>Slide 34</w:t>
            </w:r>
            <w:r w:rsidR="00DD1EDD">
              <w:rPr>
                <w:rFonts w:cs="Arial"/>
                <w:b/>
                <w:bCs/>
                <w:szCs w:val="24"/>
              </w:rPr>
              <w:t>:</w:t>
            </w:r>
          </w:p>
          <w:p w14:paraId="4C785D2F" w14:textId="20AFF53E" w:rsidR="00D1414E" w:rsidRPr="00A969CA" w:rsidRDefault="00D1414E">
            <w:pPr>
              <w:rPr>
                <w:rFonts w:cs="Arial"/>
                <w:szCs w:val="24"/>
              </w:rPr>
            </w:pPr>
            <w:r w:rsidRPr="00A969CA">
              <w:rPr>
                <w:rFonts w:cs="Arial"/>
                <w:szCs w:val="24"/>
              </w:rPr>
              <w:t xml:space="preserve">Instruct </w:t>
            </w:r>
            <w:r w:rsidR="00C11A21">
              <w:rPr>
                <w:rFonts w:cs="Arial"/>
                <w:szCs w:val="24"/>
              </w:rPr>
              <w:t>learner</w:t>
            </w:r>
            <w:r w:rsidRPr="00A969CA">
              <w:rPr>
                <w:rFonts w:cs="Arial"/>
                <w:szCs w:val="24"/>
              </w:rPr>
              <w:t xml:space="preserve">s to </w:t>
            </w:r>
            <w:r w:rsidR="00572EA2">
              <w:rPr>
                <w:rFonts w:cs="Arial"/>
                <w:szCs w:val="24"/>
              </w:rPr>
              <w:t xml:space="preserve">look at </w:t>
            </w:r>
            <w:r w:rsidRPr="00A969CA">
              <w:rPr>
                <w:rFonts w:cs="Arial"/>
                <w:szCs w:val="24"/>
              </w:rPr>
              <w:t xml:space="preserve">the </w:t>
            </w:r>
            <w:r w:rsidR="00572EA2">
              <w:rPr>
                <w:rFonts w:cs="Arial"/>
                <w:szCs w:val="24"/>
              </w:rPr>
              <w:t>‘</w:t>
            </w:r>
            <w:r w:rsidRPr="00A969CA">
              <w:rPr>
                <w:rFonts w:cs="Arial"/>
                <w:szCs w:val="24"/>
              </w:rPr>
              <w:t>Cynthia scenario</w:t>
            </w:r>
            <w:r w:rsidR="00572EA2">
              <w:rPr>
                <w:rFonts w:cs="Arial"/>
                <w:szCs w:val="24"/>
              </w:rPr>
              <w:t xml:space="preserve">’, </w:t>
            </w:r>
            <w:r w:rsidR="00CA08D4">
              <w:rPr>
                <w:rFonts w:cs="Arial"/>
                <w:szCs w:val="24"/>
              </w:rPr>
              <w:t xml:space="preserve">which is </w:t>
            </w:r>
            <w:r w:rsidR="00120C82">
              <w:rPr>
                <w:rFonts w:cs="Arial"/>
                <w:szCs w:val="24"/>
              </w:rPr>
              <w:t>t</w:t>
            </w:r>
            <w:r w:rsidR="00CA08D4">
              <w:rPr>
                <w:rFonts w:cs="Arial"/>
                <w:szCs w:val="24"/>
              </w:rPr>
              <w:t>ask 6</w:t>
            </w:r>
            <w:r w:rsidRPr="00A969CA">
              <w:rPr>
                <w:rFonts w:cs="Arial"/>
                <w:szCs w:val="24"/>
              </w:rPr>
              <w:t xml:space="preserve"> in their workbook.</w:t>
            </w:r>
          </w:p>
          <w:p w14:paraId="70FB12D2" w14:textId="196000A6" w:rsidR="005915DC" w:rsidRPr="00A969CA" w:rsidRDefault="005915DC">
            <w:pPr>
              <w:rPr>
                <w:rFonts w:eastAsia="Arial" w:cs="Arial"/>
                <w:szCs w:val="24"/>
              </w:rPr>
            </w:pPr>
            <w:r>
              <w:rPr>
                <w:rFonts w:eastAsia="Arial" w:cs="Arial"/>
                <w:szCs w:val="24"/>
              </w:rPr>
              <w:t>Read through the scenario with</w:t>
            </w:r>
            <w:r w:rsidR="00572EA2">
              <w:rPr>
                <w:rFonts w:eastAsia="Arial" w:cs="Arial"/>
                <w:szCs w:val="24"/>
              </w:rPr>
              <w:t xml:space="preserve"> the</w:t>
            </w:r>
            <w:r>
              <w:rPr>
                <w:rFonts w:eastAsia="Arial" w:cs="Arial"/>
                <w:szCs w:val="24"/>
              </w:rPr>
              <w:t xml:space="preserve"> </w:t>
            </w:r>
            <w:r w:rsidR="00C11A21">
              <w:rPr>
                <w:rFonts w:eastAsia="Arial" w:cs="Arial"/>
                <w:szCs w:val="24"/>
              </w:rPr>
              <w:t>learner</w:t>
            </w:r>
            <w:r>
              <w:rPr>
                <w:rFonts w:eastAsia="Arial" w:cs="Arial"/>
                <w:szCs w:val="24"/>
              </w:rPr>
              <w:t xml:space="preserve">s.  </w:t>
            </w:r>
          </w:p>
          <w:p w14:paraId="35E06432" w14:textId="77777777" w:rsidR="00D1414E" w:rsidRPr="00A969CA" w:rsidRDefault="00D1414E">
            <w:pPr>
              <w:rPr>
                <w:rFonts w:eastAsia="Arial" w:cs="Arial"/>
                <w:szCs w:val="24"/>
              </w:rPr>
            </w:pPr>
          </w:p>
          <w:p w14:paraId="5C7B2C43" w14:textId="6548C7F2" w:rsidR="00D1414E" w:rsidRPr="00A969CA" w:rsidRDefault="00D1414E">
            <w:pPr>
              <w:rPr>
                <w:rFonts w:eastAsia="Arial" w:cs="Arial"/>
                <w:szCs w:val="24"/>
              </w:rPr>
            </w:pPr>
            <w:r w:rsidRPr="00A969CA">
              <w:rPr>
                <w:rFonts w:eastAsia="Arial" w:cs="Arial"/>
                <w:szCs w:val="24"/>
              </w:rPr>
              <w:t xml:space="preserve">Give </w:t>
            </w:r>
            <w:r w:rsidR="00C11A21">
              <w:rPr>
                <w:rFonts w:eastAsia="Arial" w:cs="Arial"/>
                <w:szCs w:val="24"/>
              </w:rPr>
              <w:t>learner</w:t>
            </w:r>
            <w:r w:rsidRPr="00A969CA">
              <w:rPr>
                <w:rFonts w:eastAsia="Arial" w:cs="Arial"/>
                <w:szCs w:val="24"/>
              </w:rPr>
              <w:t xml:space="preserve">s 10 minutes to answer </w:t>
            </w:r>
            <w:r w:rsidR="005915DC" w:rsidRPr="00A969CA">
              <w:rPr>
                <w:rFonts w:eastAsia="Arial" w:cs="Arial"/>
                <w:szCs w:val="24"/>
              </w:rPr>
              <w:t>th</w:t>
            </w:r>
            <w:r w:rsidR="005915DC">
              <w:rPr>
                <w:rFonts w:eastAsia="Arial" w:cs="Arial"/>
                <w:szCs w:val="24"/>
              </w:rPr>
              <w:t>e two parts of the task</w:t>
            </w:r>
            <w:r w:rsidRPr="00A969CA">
              <w:rPr>
                <w:rFonts w:eastAsia="Arial" w:cs="Arial"/>
                <w:szCs w:val="24"/>
              </w:rPr>
              <w:t xml:space="preserve">. Circulate during this time. </w:t>
            </w:r>
            <w:r w:rsidR="00572EA2">
              <w:rPr>
                <w:rFonts w:eastAsia="Arial" w:cs="Arial"/>
                <w:szCs w:val="24"/>
              </w:rPr>
              <w:t>S</w:t>
            </w:r>
            <w:r w:rsidRPr="00A969CA">
              <w:rPr>
                <w:rFonts w:eastAsia="Arial" w:cs="Arial"/>
                <w:szCs w:val="24"/>
              </w:rPr>
              <w:t>pen</w:t>
            </w:r>
            <w:r w:rsidR="00572EA2">
              <w:rPr>
                <w:rFonts w:eastAsia="Arial" w:cs="Arial"/>
                <w:szCs w:val="24"/>
              </w:rPr>
              <w:t xml:space="preserve">d </w:t>
            </w:r>
            <w:r w:rsidR="00961CFD">
              <w:rPr>
                <w:rFonts w:eastAsia="Arial" w:cs="Arial"/>
                <w:szCs w:val="24"/>
              </w:rPr>
              <w:t>five</w:t>
            </w:r>
            <w:r w:rsidR="00572EA2">
              <w:rPr>
                <w:rFonts w:eastAsia="Arial" w:cs="Arial"/>
                <w:szCs w:val="24"/>
              </w:rPr>
              <w:t xml:space="preserve"> minutes </w:t>
            </w:r>
            <w:r w:rsidRPr="00A969CA">
              <w:rPr>
                <w:rFonts w:eastAsia="Arial" w:cs="Arial"/>
                <w:szCs w:val="24"/>
              </w:rPr>
              <w:t>giving feedback</w:t>
            </w:r>
            <w:r w:rsidR="00D60DFF">
              <w:rPr>
                <w:rFonts w:eastAsia="Arial" w:cs="Arial"/>
                <w:szCs w:val="24"/>
              </w:rPr>
              <w:t xml:space="preserve"> using the next </w:t>
            </w:r>
            <w:r w:rsidR="007072ED">
              <w:rPr>
                <w:rFonts w:eastAsia="Arial" w:cs="Arial"/>
                <w:szCs w:val="24"/>
              </w:rPr>
              <w:t xml:space="preserve">two </w:t>
            </w:r>
            <w:r w:rsidR="00D60DFF">
              <w:rPr>
                <w:rFonts w:eastAsia="Arial" w:cs="Arial"/>
                <w:szCs w:val="24"/>
              </w:rPr>
              <w:t>slide</w:t>
            </w:r>
            <w:r w:rsidR="007072ED">
              <w:rPr>
                <w:rFonts w:eastAsia="Arial" w:cs="Arial"/>
                <w:szCs w:val="24"/>
              </w:rPr>
              <w:t>s</w:t>
            </w:r>
            <w:r w:rsidR="00D60DFF">
              <w:rPr>
                <w:rFonts w:eastAsia="Arial" w:cs="Arial"/>
                <w:szCs w:val="24"/>
              </w:rPr>
              <w:t xml:space="preserve"> </w:t>
            </w:r>
            <w:r w:rsidR="00572EA2">
              <w:rPr>
                <w:rFonts w:eastAsia="Arial" w:cs="Arial"/>
                <w:szCs w:val="24"/>
              </w:rPr>
              <w:t xml:space="preserve">for </w:t>
            </w:r>
            <w:r w:rsidR="00D60DFF">
              <w:rPr>
                <w:rFonts w:eastAsia="Arial" w:cs="Arial"/>
                <w:szCs w:val="24"/>
              </w:rPr>
              <w:t>support.</w:t>
            </w:r>
          </w:p>
          <w:p w14:paraId="7C5DF54E" w14:textId="77777777" w:rsidR="00D1414E" w:rsidRPr="00A969CA" w:rsidRDefault="00D1414E">
            <w:pPr>
              <w:rPr>
                <w:rFonts w:eastAsia="Arial" w:cs="Arial"/>
                <w:szCs w:val="24"/>
              </w:rPr>
            </w:pPr>
          </w:p>
          <w:p w14:paraId="4A41D6E4" w14:textId="0BA79734" w:rsidR="00DD1EDD" w:rsidRPr="001E44A6" w:rsidRDefault="00D1414E" w:rsidP="001E44A6">
            <w:pPr>
              <w:rPr>
                <w:rFonts w:eastAsia="Arial" w:cs="Arial"/>
                <w:b/>
                <w:szCs w:val="24"/>
              </w:rPr>
            </w:pPr>
            <w:r w:rsidRPr="00DE7C31">
              <w:rPr>
                <w:rFonts w:eastAsia="Arial" w:cs="Arial"/>
                <w:b/>
                <w:bCs/>
                <w:szCs w:val="24"/>
              </w:rPr>
              <w:t>Slide 35</w:t>
            </w:r>
            <w:r w:rsidR="00DD1EDD">
              <w:rPr>
                <w:rFonts w:eastAsia="Arial" w:cs="Arial"/>
                <w:b/>
                <w:bCs/>
                <w:szCs w:val="24"/>
              </w:rPr>
              <w:t>:</w:t>
            </w:r>
          </w:p>
          <w:p w14:paraId="0692DB59" w14:textId="27919FF8" w:rsidR="00DD1EDD" w:rsidRDefault="005915DC" w:rsidP="00597604">
            <w:pPr>
              <w:rPr>
                <w:rFonts w:eastAsia="Arial" w:cs="Arial"/>
                <w:color w:val="000000" w:themeColor="text1"/>
                <w:szCs w:val="24"/>
              </w:rPr>
            </w:pPr>
            <w:r>
              <w:rPr>
                <w:rFonts w:eastAsia="Arial" w:cs="Arial"/>
                <w:color w:val="000000" w:themeColor="text1"/>
                <w:szCs w:val="24"/>
              </w:rPr>
              <w:t>Before showing the slide</w:t>
            </w:r>
            <w:r w:rsidR="00572EA2">
              <w:rPr>
                <w:rFonts w:eastAsia="Arial" w:cs="Arial"/>
                <w:color w:val="000000" w:themeColor="text1"/>
                <w:szCs w:val="24"/>
              </w:rPr>
              <w:t>,</w:t>
            </w:r>
            <w:r>
              <w:rPr>
                <w:rFonts w:eastAsia="Arial" w:cs="Arial"/>
                <w:color w:val="000000" w:themeColor="text1"/>
                <w:szCs w:val="24"/>
              </w:rPr>
              <w:t xml:space="preserve"> ask </w:t>
            </w:r>
          </w:p>
          <w:p w14:paraId="28181476" w14:textId="5B496A23" w:rsidR="00D1414E" w:rsidRPr="00A969CA" w:rsidRDefault="00C11A21" w:rsidP="00597604">
            <w:pPr>
              <w:rPr>
                <w:rFonts w:eastAsia="Arial" w:cs="Arial"/>
                <w:color w:val="000000" w:themeColor="text1"/>
                <w:szCs w:val="24"/>
              </w:rPr>
            </w:pPr>
            <w:r>
              <w:rPr>
                <w:rFonts w:eastAsia="Arial" w:cs="Arial"/>
                <w:color w:val="000000" w:themeColor="text1"/>
                <w:szCs w:val="24"/>
              </w:rPr>
              <w:t>learner</w:t>
            </w:r>
            <w:r w:rsidR="00D1414E" w:rsidRPr="00A969CA">
              <w:rPr>
                <w:rFonts w:eastAsia="Arial" w:cs="Arial"/>
                <w:color w:val="000000" w:themeColor="text1"/>
                <w:szCs w:val="24"/>
              </w:rPr>
              <w:t xml:space="preserve">s to </w:t>
            </w:r>
            <w:r w:rsidR="00572EA2">
              <w:rPr>
                <w:rFonts w:eastAsia="Arial" w:cs="Arial"/>
                <w:color w:val="000000" w:themeColor="text1"/>
                <w:szCs w:val="24"/>
              </w:rPr>
              <w:t xml:space="preserve">report </w:t>
            </w:r>
            <w:r w:rsidR="00D1414E" w:rsidRPr="00A969CA">
              <w:rPr>
                <w:rFonts w:eastAsia="Arial" w:cs="Arial"/>
                <w:color w:val="000000" w:themeColor="text1"/>
                <w:szCs w:val="24"/>
              </w:rPr>
              <w:t xml:space="preserve">what they highlighted, with justification </w:t>
            </w:r>
            <w:r w:rsidR="00572EA2">
              <w:rPr>
                <w:rFonts w:eastAsia="Arial" w:cs="Arial"/>
                <w:color w:val="000000" w:themeColor="text1"/>
                <w:szCs w:val="24"/>
              </w:rPr>
              <w:t>given for t</w:t>
            </w:r>
            <w:r w:rsidR="00D1414E" w:rsidRPr="00A969CA">
              <w:rPr>
                <w:rFonts w:eastAsia="Arial" w:cs="Arial"/>
                <w:color w:val="000000" w:themeColor="text1"/>
                <w:szCs w:val="24"/>
              </w:rPr>
              <w:t>heir reasoning.</w:t>
            </w:r>
            <w:r w:rsidR="005915DC">
              <w:rPr>
                <w:rFonts w:eastAsia="Arial" w:cs="Arial"/>
                <w:color w:val="000000" w:themeColor="text1"/>
                <w:szCs w:val="24"/>
              </w:rPr>
              <w:t xml:space="preserve"> </w:t>
            </w:r>
          </w:p>
          <w:p w14:paraId="2871CC14" w14:textId="78ECAC55" w:rsidR="00D1414E" w:rsidRPr="00A969CA" w:rsidRDefault="005915DC" w:rsidP="00597604">
            <w:pPr>
              <w:rPr>
                <w:rFonts w:eastAsia="Arial" w:cs="Arial"/>
                <w:color w:val="000000" w:themeColor="text1"/>
                <w:szCs w:val="24"/>
                <w:lang w:val="en-US"/>
              </w:rPr>
            </w:pPr>
            <w:r>
              <w:rPr>
                <w:rFonts w:eastAsia="Arial" w:cs="Arial"/>
                <w:color w:val="000000" w:themeColor="text1"/>
                <w:szCs w:val="24"/>
              </w:rPr>
              <w:t xml:space="preserve">The parts in </w:t>
            </w:r>
            <w:r w:rsidR="00D60DFF" w:rsidRPr="00D60DFF">
              <w:rPr>
                <w:rFonts w:eastAsia="Arial" w:cs="Arial"/>
                <w:b/>
                <w:bCs/>
                <w:color w:val="000000" w:themeColor="text1"/>
                <w:szCs w:val="24"/>
              </w:rPr>
              <w:t>bold</w:t>
            </w:r>
            <w:r>
              <w:rPr>
                <w:rFonts w:eastAsia="Arial" w:cs="Arial"/>
                <w:color w:val="000000" w:themeColor="text1"/>
                <w:szCs w:val="24"/>
              </w:rPr>
              <w:t xml:space="preserve"> </w:t>
            </w:r>
            <w:r w:rsidR="00D60DFF">
              <w:rPr>
                <w:rFonts w:eastAsia="Arial" w:cs="Arial"/>
                <w:color w:val="000000" w:themeColor="text1"/>
                <w:szCs w:val="24"/>
              </w:rPr>
              <w:t xml:space="preserve">on the slide </w:t>
            </w:r>
            <w:r>
              <w:rPr>
                <w:rFonts w:eastAsia="Arial" w:cs="Arial"/>
                <w:color w:val="000000" w:themeColor="text1"/>
                <w:szCs w:val="24"/>
              </w:rPr>
              <w:t xml:space="preserve">are the key factors to discuss with the </w:t>
            </w:r>
            <w:r w:rsidR="00C11A21">
              <w:rPr>
                <w:rFonts w:eastAsia="Arial" w:cs="Arial"/>
                <w:color w:val="000000" w:themeColor="text1"/>
                <w:szCs w:val="24"/>
              </w:rPr>
              <w:t>learner</w:t>
            </w:r>
            <w:r>
              <w:rPr>
                <w:rFonts w:eastAsia="Arial" w:cs="Arial"/>
                <w:color w:val="000000" w:themeColor="text1"/>
                <w:szCs w:val="24"/>
              </w:rPr>
              <w:t xml:space="preserve">s. </w:t>
            </w:r>
            <w:r w:rsidR="00D1414E" w:rsidRPr="00A969CA">
              <w:rPr>
                <w:rFonts w:eastAsia="Arial" w:cs="Arial"/>
                <w:color w:val="000000" w:themeColor="text1"/>
                <w:szCs w:val="24"/>
              </w:rPr>
              <w:t xml:space="preserve">These need to be considered </w:t>
            </w:r>
            <w:r w:rsidR="00572EA2">
              <w:rPr>
                <w:rFonts w:eastAsia="Arial" w:cs="Arial"/>
                <w:color w:val="000000" w:themeColor="text1"/>
                <w:szCs w:val="24"/>
              </w:rPr>
              <w:t xml:space="preserve">to </w:t>
            </w:r>
            <w:r w:rsidR="00D1414E" w:rsidRPr="00A969CA">
              <w:rPr>
                <w:rFonts w:eastAsia="Arial" w:cs="Arial"/>
                <w:color w:val="000000" w:themeColor="text1"/>
                <w:szCs w:val="24"/>
              </w:rPr>
              <w:t xml:space="preserve">assess </w:t>
            </w:r>
            <w:r w:rsidR="00572EA2" w:rsidRPr="00A969CA">
              <w:rPr>
                <w:rFonts w:eastAsia="Arial" w:cs="Arial"/>
                <w:color w:val="000000" w:themeColor="text1"/>
                <w:szCs w:val="24"/>
              </w:rPr>
              <w:t>Cynthia</w:t>
            </w:r>
            <w:r w:rsidR="00572EA2">
              <w:rPr>
                <w:rFonts w:eastAsia="Arial" w:cs="Arial"/>
                <w:color w:val="000000" w:themeColor="text1"/>
                <w:szCs w:val="24"/>
              </w:rPr>
              <w:t xml:space="preserve">’s </w:t>
            </w:r>
            <w:r w:rsidR="00D1414E" w:rsidRPr="00A969CA">
              <w:rPr>
                <w:rFonts w:eastAsia="Arial" w:cs="Arial"/>
                <w:color w:val="000000" w:themeColor="text1"/>
                <w:szCs w:val="24"/>
              </w:rPr>
              <w:t xml:space="preserve">needs thoroughly. </w:t>
            </w:r>
          </w:p>
          <w:p w14:paraId="30AEDFE7" w14:textId="5F1E12FC" w:rsidR="00D1414E" w:rsidRPr="00A969CA" w:rsidRDefault="00D1414E" w:rsidP="00CC7B27">
            <w:pPr>
              <w:pStyle w:val="ListParagraph"/>
              <w:numPr>
                <w:ilvl w:val="0"/>
                <w:numId w:val="15"/>
              </w:numPr>
              <w:rPr>
                <w:rFonts w:eastAsia="Arial" w:cs="Arial"/>
                <w:color w:val="000000" w:themeColor="text1"/>
                <w:szCs w:val="24"/>
                <w:lang w:val="en-US"/>
              </w:rPr>
            </w:pPr>
            <w:r w:rsidRPr="00A969CA">
              <w:rPr>
                <w:rFonts w:eastAsia="Arial" w:cs="Arial"/>
                <w:color w:val="000000" w:themeColor="text1"/>
                <w:szCs w:val="24"/>
              </w:rPr>
              <w:t>Age 91</w:t>
            </w:r>
            <w:r w:rsidR="00572EA2">
              <w:rPr>
                <w:rFonts w:eastAsia="Arial" w:cs="Arial"/>
                <w:color w:val="000000" w:themeColor="text1"/>
                <w:szCs w:val="24"/>
              </w:rPr>
              <w:t xml:space="preserve">: </w:t>
            </w:r>
            <w:r w:rsidRPr="00A969CA">
              <w:rPr>
                <w:rFonts w:eastAsia="Arial" w:cs="Arial"/>
                <w:color w:val="000000" w:themeColor="text1"/>
                <w:szCs w:val="24"/>
              </w:rPr>
              <w:t>Risk factors increase with age</w:t>
            </w:r>
            <w:r w:rsidR="00572EA2">
              <w:rPr>
                <w:rFonts w:eastAsia="Arial" w:cs="Arial"/>
                <w:color w:val="000000" w:themeColor="text1"/>
                <w:szCs w:val="24"/>
              </w:rPr>
              <w:t>,</w:t>
            </w:r>
            <w:r w:rsidRPr="00A969CA">
              <w:rPr>
                <w:rFonts w:eastAsia="Arial" w:cs="Arial"/>
                <w:color w:val="000000" w:themeColor="text1"/>
                <w:szCs w:val="24"/>
              </w:rPr>
              <w:t xml:space="preserve"> and this should be considered when planning care needs. Frailty increases due to loss of muscle mass</w:t>
            </w:r>
            <w:r w:rsidR="00572EA2">
              <w:rPr>
                <w:rFonts w:eastAsia="Arial" w:cs="Arial"/>
                <w:color w:val="000000" w:themeColor="text1"/>
                <w:szCs w:val="24"/>
              </w:rPr>
              <w:t>. I</w:t>
            </w:r>
            <w:r w:rsidRPr="00A969CA">
              <w:rPr>
                <w:rFonts w:eastAsia="Arial" w:cs="Arial"/>
                <w:color w:val="000000" w:themeColor="text1"/>
                <w:szCs w:val="24"/>
              </w:rPr>
              <w:t xml:space="preserve">mmune system is likely to weaken. </w:t>
            </w:r>
          </w:p>
          <w:p w14:paraId="3FD06314" w14:textId="53A0E55F" w:rsidR="00D1414E" w:rsidRPr="00A969CA" w:rsidRDefault="00D1414E" w:rsidP="00CC7B27">
            <w:pPr>
              <w:pStyle w:val="ListParagraph"/>
              <w:numPr>
                <w:ilvl w:val="0"/>
                <w:numId w:val="15"/>
              </w:numPr>
              <w:rPr>
                <w:rFonts w:eastAsia="Arial" w:cs="Arial"/>
                <w:color w:val="000000" w:themeColor="text1"/>
                <w:szCs w:val="24"/>
                <w:lang w:val="en-US"/>
              </w:rPr>
            </w:pPr>
            <w:r w:rsidRPr="00A969CA">
              <w:rPr>
                <w:rFonts w:eastAsia="Arial" w:cs="Arial"/>
                <w:color w:val="000000" w:themeColor="text1"/>
                <w:szCs w:val="24"/>
              </w:rPr>
              <w:t>A serious fall at home recently occurred</w:t>
            </w:r>
            <w:r w:rsidR="00572EA2">
              <w:rPr>
                <w:rFonts w:eastAsia="Arial" w:cs="Arial"/>
                <w:color w:val="000000" w:themeColor="text1"/>
                <w:szCs w:val="24"/>
              </w:rPr>
              <w:t>: T</w:t>
            </w:r>
            <w:r w:rsidRPr="00A969CA">
              <w:rPr>
                <w:rFonts w:eastAsia="Arial" w:cs="Arial"/>
                <w:color w:val="000000" w:themeColor="text1"/>
                <w:szCs w:val="24"/>
              </w:rPr>
              <w:t xml:space="preserve">his hints that the home is not properly equipped to </w:t>
            </w:r>
            <w:r w:rsidR="00572EA2">
              <w:rPr>
                <w:rFonts w:eastAsia="Arial" w:cs="Arial"/>
                <w:color w:val="000000" w:themeColor="text1"/>
                <w:szCs w:val="24"/>
              </w:rPr>
              <w:t xml:space="preserve">meet </w:t>
            </w:r>
            <w:r w:rsidRPr="00A969CA">
              <w:rPr>
                <w:rFonts w:eastAsia="Arial" w:cs="Arial"/>
                <w:color w:val="000000" w:themeColor="text1"/>
                <w:szCs w:val="24"/>
              </w:rPr>
              <w:t>Cynthia</w:t>
            </w:r>
            <w:r w:rsidR="00572EA2">
              <w:rPr>
                <w:rFonts w:eastAsia="Arial" w:cs="Arial"/>
                <w:color w:val="000000" w:themeColor="text1"/>
                <w:szCs w:val="24"/>
              </w:rPr>
              <w:t>’</w:t>
            </w:r>
            <w:r w:rsidRPr="00A969CA">
              <w:rPr>
                <w:rFonts w:eastAsia="Arial" w:cs="Arial"/>
                <w:color w:val="000000" w:themeColor="text1"/>
                <w:szCs w:val="24"/>
              </w:rPr>
              <w:t xml:space="preserve">s needs. </w:t>
            </w:r>
          </w:p>
          <w:p w14:paraId="3875DF04" w14:textId="48D8FF80" w:rsidR="00D1414E" w:rsidRPr="00A969CA" w:rsidRDefault="005A203A" w:rsidP="00CC7B27">
            <w:pPr>
              <w:pStyle w:val="ListParagraph"/>
              <w:numPr>
                <w:ilvl w:val="0"/>
                <w:numId w:val="15"/>
              </w:numPr>
              <w:rPr>
                <w:rFonts w:eastAsia="Arial" w:cs="Arial"/>
                <w:color w:val="000000" w:themeColor="text1"/>
                <w:szCs w:val="24"/>
                <w:lang w:val="en-US"/>
              </w:rPr>
            </w:pPr>
            <w:r>
              <w:rPr>
                <w:rFonts w:eastAsia="Arial" w:cs="Arial"/>
                <w:color w:val="000000" w:themeColor="text1"/>
                <w:szCs w:val="24"/>
              </w:rPr>
              <w:t>Two</w:t>
            </w:r>
            <w:r w:rsidR="00D1414E" w:rsidRPr="00A969CA">
              <w:rPr>
                <w:rFonts w:eastAsia="Arial" w:cs="Arial"/>
                <w:color w:val="000000" w:themeColor="text1"/>
                <w:szCs w:val="24"/>
              </w:rPr>
              <w:t>-bedroom terraced house</w:t>
            </w:r>
            <w:r w:rsidR="00572EA2">
              <w:rPr>
                <w:rFonts w:eastAsia="Arial" w:cs="Arial"/>
                <w:color w:val="000000" w:themeColor="text1"/>
                <w:szCs w:val="24"/>
              </w:rPr>
              <w:t>: This s</w:t>
            </w:r>
            <w:r w:rsidR="00D1414E" w:rsidRPr="00A969CA">
              <w:rPr>
                <w:rFonts w:eastAsia="Arial" w:cs="Arial"/>
                <w:color w:val="000000" w:themeColor="text1"/>
                <w:szCs w:val="24"/>
              </w:rPr>
              <w:t>uggests that Cynthia needs to go up and down a flight of stairs when at home.</w:t>
            </w:r>
          </w:p>
          <w:p w14:paraId="1CF973BF" w14:textId="777806F8" w:rsidR="00D1414E" w:rsidRPr="00A969CA" w:rsidRDefault="00D1414E" w:rsidP="00CC7B27">
            <w:pPr>
              <w:pStyle w:val="ListParagraph"/>
              <w:numPr>
                <w:ilvl w:val="0"/>
                <w:numId w:val="15"/>
              </w:numPr>
              <w:rPr>
                <w:rFonts w:eastAsia="Arial" w:cs="Arial"/>
                <w:color w:val="000000" w:themeColor="text1"/>
                <w:szCs w:val="24"/>
                <w:lang w:val="en-US"/>
              </w:rPr>
            </w:pPr>
            <w:r w:rsidRPr="00A969CA">
              <w:rPr>
                <w:rFonts w:eastAsia="Arial" w:cs="Arial"/>
                <w:color w:val="000000" w:themeColor="text1"/>
                <w:szCs w:val="24"/>
              </w:rPr>
              <w:t xml:space="preserve">Lived </w:t>
            </w:r>
            <w:r w:rsidR="00572EA2" w:rsidRPr="00A969CA">
              <w:rPr>
                <w:rFonts w:eastAsia="Arial" w:cs="Arial"/>
                <w:color w:val="000000" w:themeColor="text1"/>
                <w:szCs w:val="24"/>
              </w:rPr>
              <w:t xml:space="preserve">for 45 years </w:t>
            </w:r>
            <w:r w:rsidRPr="00A969CA">
              <w:rPr>
                <w:rFonts w:eastAsia="Arial" w:cs="Arial"/>
                <w:color w:val="000000" w:themeColor="text1"/>
                <w:szCs w:val="24"/>
              </w:rPr>
              <w:t>in the home which she shared with her husband</w:t>
            </w:r>
            <w:r w:rsidR="00572EA2">
              <w:rPr>
                <w:rFonts w:eastAsia="Arial" w:cs="Arial"/>
                <w:color w:val="000000" w:themeColor="text1"/>
                <w:szCs w:val="24"/>
              </w:rPr>
              <w:t>: T</w:t>
            </w:r>
            <w:r w:rsidRPr="00A969CA">
              <w:rPr>
                <w:rFonts w:eastAsia="Arial" w:cs="Arial"/>
                <w:color w:val="000000" w:themeColor="text1"/>
                <w:szCs w:val="24"/>
              </w:rPr>
              <w:t>he home must have a lot of sentimental value to Cynthia</w:t>
            </w:r>
            <w:r w:rsidR="00572EA2">
              <w:rPr>
                <w:rFonts w:eastAsia="Arial" w:cs="Arial"/>
                <w:color w:val="000000" w:themeColor="text1"/>
                <w:szCs w:val="24"/>
              </w:rPr>
              <w:t>. T</w:t>
            </w:r>
            <w:r w:rsidRPr="00A969CA">
              <w:rPr>
                <w:rFonts w:eastAsia="Arial" w:cs="Arial"/>
                <w:color w:val="000000" w:themeColor="text1"/>
                <w:szCs w:val="24"/>
              </w:rPr>
              <w:t xml:space="preserve">hink about the impact on emotional wellbeing that this house has. </w:t>
            </w:r>
          </w:p>
          <w:p w14:paraId="28DA3151" w14:textId="7D551B97" w:rsidR="00D1414E" w:rsidRPr="00A969CA" w:rsidRDefault="00D1414E" w:rsidP="00CC7B27">
            <w:pPr>
              <w:pStyle w:val="ListParagraph"/>
              <w:numPr>
                <w:ilvl w:val="0"/>
                <w:numId w:val="15"/>
              </w:numPr>
              <w:rPr>
                <w:rFonts w:eastAsia="Arial" w:cs="Arial"/>
                <w:color w:val="000000" w:themeColor="text1"/>
                <w:szCs w:val="24"/>
                <w:lang w:val="en-US"/>
              </w:rPr>
            </w:pPr>
            <w:r w:rsidRPr="00A969CA">
              <w:rPr>
                <w:rFonts w:eastAsia="Arial" w:cs="Arial"/>
                <w:color w:val="000000" w:themeColor="text1"/>
                <w:szCs w:val="24"/>
              </w:rPr>
              <w:t>Cynthia has arthritis</w:t>
            </w:r>
            <w:r w:rsidR="00572EA2">
              <w:rPr>
                <w:rFonts w:eastAsia="Arial" w:cs="Arial"/>
                <w:color w:val="000000" w:themeColor="text1"/>
                <w:szCs w:val="24"/>
              </w:rPr>
              <w:t xml:space="preserve">: This is </w:t>
            </w:r>
            <w:r w:rsidRPr="00A969CA">
              <w:rPr>
                <w:rFonts w:eastAsia="Arial" w:cs="Arial"/>
                <w:color w:val="000000" w:themeColor="text1"/>
                <w:szCs w:val="24"/>
              </w:rPr>
              <w:t>a progressive disorder that will restrict Cynthia</w:t>
            </w:r>
            <w:r w:rsidR="00572EA2">
              <w:rPr>
                <w:rFonts w:eastAsia="Arial" w:cs="Arial"/>
                <w:color w:val="000000" w:themeColor="text1"/>
                <w:szCs w:val="24"/>
              </w:rPr>
              <w:t xml:space="preserve">, causing increasing </w:t>
            </w:r>
            <w:r w:rsidRPr="00A969CA">
              <w:rPr>
                <w:rFonts w:eastAsia="Arial" w:cs="Arial"/>
                <w:color w:val="000000" w:themeColor="text1"/>
                <w:szCs w:val="24"/>
              </w:rPr>
              <w:t>pain</w:t>
            </w:r>
            <w:r w:rsidR="00572EA2">
              <w:rPr>
                <w:rFonts w:eastAsia="Arial" w:cs="Arial"/>
                <w:color w:val="000000" w:themeColor="text1"/>
                <w:szCs w:val="24"/>
              </w:rPr>
              <w:t xml:space="preserve"> and </w:t>
            </w:r>
            <w:r w:rsidRPr="00A969CA">
              <w:rPr>
                <w:rFonts w:eastAsia="Arial" w:cs="Arial"/>
                <w:color w:val="000000" w:themeColor="text1"/>
                <w:szCs w:val="24"/>
              </w:rPr>
              <w:t>discomfort more over time.</w:t>
            </w:r>
          </w:p>
          <w:p w14:paraId="55A2BC7A" w14:textId="1F7485FB" w:rsidR="00D1414E" w:rsidRPr="00A969CA" w:rsidRDefault="00D1414E" w:rsidP="00CC7B27">
            <w:pPr>
              <w:pStyle w:val="ListParagraph"/>
              <w:numPr>
                <w:ilvl w:val="0"/>
                <w:numId w:val="15"/>
              </w:numPr>
              <w:rPr>
                <w:rFonts w:eastAsia="Arial" w:cs="Arial"/>
                <w:color w:val="000000" w:themeColor="text1"/>
                <w:szCs w:val="24"/>
                <w:lang w:val="en-US"/>
              </w:rPr>
            </w:pPr>
            <w:r w:rsidRPr="00A969CA">
              <w:rPr>
                <w:rFonts w:eastAsia="Arial" w:cs="Arial"/>
                <w:color w:val="000000" w:themeColor="text1"/>
                <w:szCs w:val="24"/>
              </w:rPr>
              <w:t>Hearing loss: Cynthia struggles to hear properly</w:t>
            </w:r>
            <w:r w:rsidR="00572EA2">
              <w:rPr>
                <w:rFonts w:eastAsia="Arial" w:cs="Arial"/>
                <w:color w:val="000000" w:themeColor="text1"/>
                <w:szCs w:val="24"/>
              </w:rPr>
              <w:t xml:space="preserve">. This </w:t>
            </w:r>
            <w:r w:rsidRPr="00A969CA">
              <w:rPr>
                <w:rFonts w:eastAsia="Arial" w:cs="Arial"/>
                <w:color w:val="000000" w:themeColor="text1"/>
                <w:szCs w:val="24"/>
              </w:rPr>
              <w:t>suggests a substantial lack of hearing. What potential dangers could arise from this?</w:t>
            </w:r>
          </w:p>
          <w:p w14:paraId="5F257C2B" w14:textId="5444B8D0" w:rsidR="00D1414E" w:rsidRPr="00A969CA" w:rsidRDefault="00D1414E" w:rsidP="00CC7B27">
            <w:pPr>
              <w:pStyle w:val="ListParagraph"/>
              <w:numPr>
                <w:ilvl w:val="0"/>
                <w:numId w:val="15"/>
              </w:numPr>
              <w:rPr>
                <w:rFonts w:eastAsia="Arial" w:cs="Arial"/>
                <w:color w:val="000000" w:themeColor="text1"/>
                <w:szCs w:val="24"/>
                <w:lang w:val="en-US"/>
              </w:rPr>
            </w:pPr>
            <w:r w:rsidRPr="00A969CA">
              <w:rPr>
                <w:rFonts w:eastAsia="Arial" w:cs="Arial"/>
                <w:color w:val="000000" w:themeColor="text1"/>
                <w:szCs w:val="24"/>
              </w:rPr>
              <w:t>Dizziness and feeling unbalanced</w:t>
            </w:r>
            <w:r w:rsidR="00572EA2">
              <w:rPr>
                <w:rFonts w:eastAsia="Arial" w:cs="Arial"/>
                <w:color w:val="000000" w:themeColor="text1"/>
                <w:szCs w:val="24"/>
              </w:rPr>
              <w:t xml:space="preserve">: </w:t>
            </w:r>
            <w:r w:rsidRPr="00A969CA">
              <w:rPr>
                <w:rFonts w:eastAsia="Arial" w:cs="Arial"/>
                <w:color w:val="000000" w:themeColor="text1"/>
                <w:szCs w:val="24"/>
              </w:rPr>
              <w:t xml:space="preserve">What dangers may come from these symptoms? </w:t>
            </w:r>
          </w:p>
          <w:p w14:paraId="3C197462" w14:textId="62B9118D" w:rsidR="00D1414E" w:rsidRPr="00A969CA" w:rsidRDefault="00D1414E" w:rsidP="00CC7B27">
            <w:pPr>
              <w:pStyle w:val="ListParagraph"/>
              <w:numPr>
                <w:ilvl w:val="0"/>
                <w:numId w:val="15"/>
              </w:numPr>
              <w:rPr>
                <w:rFonts w:eastAsia="Arial" w:cs="Arial"/>
                <w:color w:val="000000" w:themeColor="text1"/>
                <w:szCs w:val="24"/>
              </w:rPr>
            </w:pPr>
            <w:r w:rsidRPr="00A969CA">
              <w:rPr>
                <w:rFonts w:eastAsia="Arial" w:cs="Arial"/>
                <w:color w:val="000000" w:themeColor="text1"/>
                <w:szCs w:val="24"/>
              </w:rPr>
              <w:t>Family check</w:t>
            </w:r>
            <w:r w:rsidR="00E97195">
              <w:rPr>
                <w:rFonts w:eastAsia="Arial" w:cs="Arial"/>
                <w:color w:val="000000" w:themeColor="text1"/>
                <w:szCs w:val="24"/>
              </w:rPr>
              <w:t>-</w:t>
            </w:r>
            <w:r w:rsidRPr="00A969CA">
              <w:rPr>
                <w:rFonts w:eastAsia="Arial" w:cs="Arial"/>
                <w:color w:val="000000" w:themeColor="text1"/>
                <w:szCs w:val="24"/>
              </w:rPr>
              <w:t>ins</w:t>
            </w:r>
            <w:r w:rsidR="00572EA2">
              <w:rPr>
                <w:rFonts w:eastAsia="Arial" w:cs="Arial"/>
                <w:color w:val="000000" w:themeColor="text1"/>
                <w:szCs w:val="24"/>
              </w:rPr>
              <w:t>: T</w:t>
            </w:r>
            <w:r w:rsidRPr="00A969CA">
              <w:rPr>
                <w:rFonts w:eastAsia="Arial" w:cs="Arial"/>
                <w:color w:val="000000" w:themeColor="text1"/>
                <w:szCs w:val="24"/>
              </w:rPr>
              <w:t>hese occur twice a week</w:t>
            </w:r>
            <w:r w:rsidR="00572EA2">
              <w:rPr>
                <w:rFonts w:eastAsia="Arial" w:cs="Arial"/>
                <w:color w:val="000000" w:themeColor="text1"/>
                <w:szCs w:val="24"/>
              </w:rPr>
              <w:t>.</w:t>
            </w:r>
            <w:r w:rsidRPr="00A969CA">
              <w:rPr>
                <w:rFonts w:eastAsia="Arial" w:cs="Arial"/>
                <w:color w:val="000000" w:themeColor="text1"/>
                <w:szCs w:val="24"/>
              </w:rPr>
              <w:t xml:space="preserve"> Cynthia seems to have a strong support network</w:t>
            </w:r>
            <w:r w:rsidR="00572EA2">
              <w:rPr>
                <w:rFonts w:eastAsia="Arial" w:cs="Arial"/>
                <w:color w:val="000000" w:themeColor="text1"/>
                <w:szCs w:val="24"/>
              </w:rPr>
              <w:t>. H</w:t>
            </w:r>
            <w:r w:rsidRPr="00A969CA">
              <w:rPr>
                <w:rFonts w:eastAsia="Arial" w:cs="Arial"/>
                <w:color w:val="000000" w:themeColor="text1"/>
                <w:szCs w:val="24"/>
              </w:rPr>
              <w:t>ow does this impact her emotional and social wellbeing? How can her new care plan cater to this?</w:t>
            </w:r>
          </w:p>
          <w:p w14:paraId="3792A99F" w14:textId="77777777" w:rsidR="00D1414E" w:rsidRPr="00A969CA" w:rsidRDefault="00D1414E">
            <w:pPr>
              <w:spacing w:line="240" w:lineRule="exact"/>
              <w:rPr>
                <w:rFonts w:eastAsia="Arial" w:cs="Arial"/>
                <w:b/>
                <w:bCs/>
                <w:color w:val="000000" w:themeColor="text1"/>
                <w:szCs w:val="24"/>
              </w:rPr>
            </w:pPr>
          </w:p>
          <w:p w14:paraId="067C8313" w14:textId="67CA6CCD" w:rsidR="00DD1EDD" w:rsidRPr="001E44A6" w:rsidRDefault="00D1414E">
            <w:pPr>
              <w:spacing w:line="240" w:lineRule="exact"/>
              <w:rPr>
                <w:rFonts w:eastAsia="Arial" w:cs="Arial"/>
                <w:b/>
                <w:color w:val="000000" w:themeColor="text1"/>
                <w:szCs w:val="24"/>
              </w:rPr>
            </w:pPr>
            <w:r w:rsidRPr="00DE7C31">
              <w:rPr>
                <w:rFonts w:eastAsia="Arial" w:cs="Arial"/>
                <w:b/>
                <w:bCs/>
                <w:color w:val="000000" w:themeColor="text1"/>
                <w:szCs w:val="24"/>
              </w:rPr>
              <w:t>Slide 36</w:t>
            </w:r>
            <w:r w:rsidR="00DD1EDD">
              <w:rPr>
                <w:rFonts w:eastAsia="Arial" w:cs="Arial"/>
                <w:b/>
                <w:bCs/>
                <w:color w:val="000000" w:themeColor="text1"/>
                <w:szCs w:val="24"/>
              </w:rPr>
              <w:t>:</w:t>
            </w:r>
          </w:p>
          <w:p w14:paraId="1B79EC78" w14:textId="56C6B100" w:rsidR="00D1414E" w:rsidRPr="00A969CA" w:rsidRDefault="005915DC">
            <w:pPr>
              <w:spacing w:line="240" w:lineRule="exact"/>
              <w:rPr>
                <w:rFonts w:eastAsia="Arial" w:cs="Arial"/>
                <w:color w:val="000000" w:themeColor="text1"/>
                <w:szCs w:val="24"/>
                <w:lang w:val="en-US"/>
              </w:rPr>
            </w:pPr>
            <w:r>
              <w:rPr>
                <w:rFonts w:eastAsia="Arial" w:cs="Arial"/>
                <w:color w:val="000000" w:themeColor="text1"/>
                <w:szCs w:val="24"/>
              </w:rPr>
              <w:t xml:space="preserve">Answers </w:t>
            </w:r>
            <w:r w:rsidR="00572EA2">
              <w:rPr>
                <w:rFonts w:eastAsia="Arial" w:cs="Arial"/>
                <w:color w:val="000000" w:themeColor="text1"/>
                <w:szCs w:val="24"/>
              </w:rPr>
              <w:t xml:space="preserve">regarding </w:t>
            </w:r>
            <w:r w:rsidR="00D1414E" w:rsidRPr="00A969CA">
              <w:rPr>
                <w:rFonts w:eastAsia="Arial" w:cs="Arial"/>
                <w:color w:val="000000" w:themeColor="text1"/>
                <w:szCs w:val="24"/>
              </w:rPr>
              <w:t>why Cynthia needs a new care plan put in place.</w:t>
            </w:r>
            <w:r w:rsidR="00572EA2">
              <w:rPr>
                <w:rFonts w:eastAsia="Arial" w:cs="Arial"/>
                <w:color w:val="000000" w:themeColor="text1"/>
                <w:szCs w:val="24"/>
              </w:rPr>
              <w:t xml:space="preserve"> </w:t>
            </w:r>
            <w:r w:rsidR="00D1414E" w:rsidRPr="00A969CA">
              <w:rPr>
                <w:rFonts w:eastAsia="Arial" w:cs="Arial"/>
                <w:color w:val="000000" w:themeColor="text1"/>
                <w:szCs w:val="24"/>
              </w:rPr>
              <w:t>Engage in a whole-class discussion.</w:t>
            </w:r>
          </w:p>
          <w:p w14:paraId="2F717722" w14:textId="1D607999" w:rsidR="00D1414E" w:rsidRPr="00A969CA" w:rsidRDefault="00D1414E">
            <w:pPr>
              <w:rPr>
                <w:rFonts w:eastAsia="Arial" w:cs="Arial"/>
                <w:color w:val="000000" w:themeColor="text1"/>
                <w:szCs w:val="24"/>
              </w:rPr>
            </w:pPr>
            <w:r w:rsidRPr="00A969CA">
              <w:rPr>
                <w:rFonts w:eastAsia="Arial" w:cs="Arial"/>
                <w:color w:val="000000" w:themeColor="text1"/>
                <w:szCs w:val="24"/>
              </w:rPr>
              <w:t>Key discussion points (suggestive prompt questions)</w:t>
            </w:r>
            <w:r w:rsidR="005915DC">
              <w:rPr>
                <w:rFonts w:eastAsia="Arial" w:cs="Arial"/>
                <w:color w:val="000000" w:themeColor="text1"/>
                <w:szCs w:val="24"/>
              </w:rPr>
              <w:t>:</w:t>
            </w:r>
          </w:p>
          <w:p w14:paraId="2EF42E64" w14:textId="2BF3031C" w:rsidR="00D1414E" w:rsidRPr="00D04F32" w:rsidRDefault="00D1414E" w:rsidP="00CC7B27">
            <w:pPr>
              <w:numPr>
                <w:ilvl w:val="0"/>
                <w:numId w:val="79"/>
              </w:numPr>
              <w:rPr>
                <w:rFonts w:eastAsia="Arial" w:cs="Arial"/>
                <w:color w:val="000000" w:themeColor="text1"/>
                <w:szCs w:val="24"/>
                <w:lang w:val="en-US"/>
              </w:rPr>
            </w:pPr>
            <w:r w:rsidRPr="00D04F32">
              <w:rPr>
                <w:rFonts w:eastAsia="Arial" w:cs="Arial"/>
                <w:color w:val="000000" w:themeColor="text1"/>
                <w:szCs w:val="24"/>
              </w:rPr>
              <w:t>Why are care plans revised? Care plans are adapted when it</w:t>
            </w:r>
            <w:r w:rsidR="00572EA2">
              <w:rPr>
                <w:rFonts w:eastAsia="Arial" w:cs="Arial"/>
                <w:color w:val="000000" w:themeColor="text1"/>
                <w:szCs w:val="24"/>
              </w:rPr>
              <w:t xml:space="preserve"> is </w:t>
            </w:r>
            <w:r w:rsidRPr="00D04F32">
              <w:rPr>
                <w:rFonts w:eastAsia="Arial" w:cs="Arial"/>
                <w:color w:val="000000" w:themeColor="text1"/>
                <w:szCs w:val="24"/>
              </w:rPr>
              <w:t xml:space="preserve">identified that the current care plan is no longer suitable </w:t>
            </w:r>
            <w:r w:rsidR="000E60F1">
              <w:rPr>
                <w:rFonts w:eastAsia="Arial" w:cs="Arial"/>
                <w:color w:val="000000" w:themeColor="text1"/>
                <w:szCs w:val="24"/>
              </w:rPr>
              <w:t>for</w:t>
            </w:r>
            <w:r w:rsidR="000E60F1" w:rsidRPr="00D04F32">
              <w:rPr>
                <w:rFonts w:eastAsia="Arial" w:cs="Arial"/>
                <w:color w:val="000000" w:themeColor="text1"/>
                <w:szCs w:val="24"/>
              </w:rPr>
              <w:t xml:space="preserve"> </w:t>
            </w:r>
            <w:r w:rsidRPr="00D04F32">
              <w:rPr>
                <w:rFonts w:eastAsia="Arial" w:cs="Arial"/>
                <w:color w:val="000000" w:themeColor="text1"/>
                <w:szCs w:val="24"/>
              </w:rPr>
              <w:t xml:space="preserve">meeting </w:t>
            </w:r>
            <w:r w:rsidR="000E60F1" w:rsidRPr="00D04F32">
              <w:rPr>
                <w:rFonts w:eastAsia="Arial" w:cs="Arial"/>
                <w:color w:val="000000" w:themeColor="text1"/>
                <w:szCs w:val="24"/>
              </w:rPr>
              <w:t>an individual</w:t>
            </w:r>
            <w:r w:rsidR="000E60F1">
              <w:rPr>
                <w:rFonts w:eastAsia="Arial" w:cs="Arial"/>
                <w:color w:val="000000" w:themeColor="text1"/>
                <w:szCs w:val="24"/>
              </w:rPr>
              <w:t xml:space="preserve">’s </w:t>
            </w:r>
            <w:r w:rsidRPr="00D04F32">
              <w:rPr>
                <w:rFonts w:eastAsia="Arial" w:cs="Arial"/>
                <w:color w:val="000000" w:themeColor="text1"/>
                <w:szCs w:val="24"/>
              </w:rPr>
              <w:t xml:space="preserve">holistic needs. </w:t>
            </w:r>
          </w:p>
          <w:p w14:paraId="09DED39A" w14:textId="42B8A7E3" w:rsidR="00D1414E" w:rsidRPr="00D04F32" w:rsidRDefault="00D1414E" w:rsidP="00CC7B27">
            <w:pPr>
              <w:numPr>
                <w:ilvl w:val="0"/>
                <w:numId w:val="79"/>
              </w:numPr>
              <w:rPr>
                <w:rFonts w:eastAsia="Arial" w:cs="Arial"/>
                <w:b/>
                <w:bCs/>
                <w:color w:val="000000" w:themeColor="text1"/>
                <w:szCs w:val="24"/>
              </w:rPr>
            </w:pPr>
            <w:r w:rsidRPr="00D04F32">
              <w:rPr>
                <w:rFonts w:eastAsia="Arial" w:cs="Arial"/>
                <w:color w:val="000000" w:themeColor="text1"/>
                <w:szCs w:val="24"/>
              </w:rPr>
              <w:t>Application to the scenario: Cynthia</w:t>
            </w:r>
            <w:r w:rsidR="000E60F1">
              <w:rPr>
                <w:rFonts w:eastAsia="Arial" w:cs="Arial"/>
                <w:color w:val="000000" w:themeColor="text1"/>
                <w:szCs w:val="24"/>
              </w:rPr>
              <w:t>’</w:t>
            </w:r>
            <w:r w:rsidRPr="00D04F32">
              <w:rPr>
                <w:rFonts w:eastAsia="Arial" w:cs="Arial"/>
                <w:color w:val="000000" w:themeColor="text1"/>
                <w:szCs w:val="24"/>
              </w:rPr>
              <w:t>s needs are no longer being met</w:t>
            </w:r>
            <w:r w:rsidR="000E60F1">
              <w:rPr>
                <w:rFonts w:eastAsia="Arial" w:cs="Arial"/>
                <w:color w:val="000000" w:themeColor="text1"/>
                <w:szCs w:val="24"/>
              </w:rPr>
              <w:t xml:space="preserve">, as evidenced by </w:t>
            </w:r>
            <w:r w:rsidRPr="00D04F32">
              <w:rPr>
                <w:rFonts w:eastAsia="Arial" w:cs="Arial"/>
                <w:color w:val="000000" w:themeColor="text1"/>
                <w:szCs w:val="24"/>
              </w:rPr>
              <w:t xml:space="preserve">the recent fall and no care being considered for the recent dizziness and unbalance. Her home is not adapted to her needs. Is Cynthia provided support on a </w:t>
            </w:r>
            <w:r w:rsidR="000E60F1">
              <w:rPr>
                <w:rFonts w:eastAsia="Arial" w:cs="Arial"/>
                <w:color w:val="000000" w:themeColor="text1"/>
                <w:szCs w:val="24"/>
              </w:rPr>
              <w:t xml:space="preserve">sufficiently </w:t>
            </w:r>
            <w:r w:rsidRPr="00D04F32">
              <w:rPr>
                <w:rFonts w:eastAsia="Arial" w:cs="Arial"/>
                <w:color w:val="000000" w:themeColor="text1"/>
                <w:szCs w:val="24"/>
              </w:rPr>
              <w:t>regular basis?</w:t>
            </w:r>
          </w:p>
          <w:p w14:paraId="446868CD" w14:textId="77777777" w:rsidR="00D1414E" w:rsidRPr="00A969CA" w:rsidRDefault="00D1414E">
            <w:pPr>
              <w:spacing w:line="240" w:lineRule="exact"/>
              <w:rPr>
                <w:rFonts w:eastAsia="Arial" w:cs="Arial"/>
                <w:b/>
                <w:bCs/>
                <w:color w:val="000000" w:themeColor="text1"/>
                <w:szCs w:val="24"/>
              </w:rPr>
            </w:pPr>
          </w:p>
          <w:p w14:paraId="15E5F626" w14:textId="4245D048" w:rsidR="00DD1EDD" w:rsidRDefault="00D1414E">
            <w:pPr>
              <w:spacing w:line="240" w:lineRule="exact"/>
              <w:rPr>
                <w:rFonts w:eastAsia="Arial" w:cs="Arial"/>
                <w:b/>
                <w:bCs/>
                <w:color w:val="000000" w:themeColor="text1"/>
                <w:szCs w:val="24"/>
              </w:rPr>
            </w:pPr>
            <w:r w:rsidRPr="00DE7C31">
              <w:rPr>
                <w:rFonts w:eastAsia="Arial" w:cs="Arial"/>
                <w:b/>
                <w:bCs/>
                <w:color w:val="000000" w:themeColor="text1"/>
                <w:szCs w:val="24"/>
              </w:rPr>
              <w:t xml:space="preserve">Slide 37: </w:t>
            </w:r>
          </w:p>
          <w:p w14:paraId="7489609A" w14:textId="410D7872" w:rsidR="00D1414E" w:rsidRPr="00DE7C31" w:rsidRDefault="00D1414E">
            <w:pPr>
              <w:spacing w:line="240" w:lineRule="exact"/>
              <w:rPr>
                <w:rFonts w:eastAsia="Arial" w:cs="Arial"/>
                <w:b/>
                <w:bCs/>
                <w:color w:val="000000" w:themeColor="text1"/>
                <w:szCs w:val="24"/>
              </w:rPr>
            </w:pPr>
            <w:r w:rsidRPr="00DE7C31">
              <w:rPr>
                <w:rFonts w:eastAsia="Arial" w:cs="Arial"/>
                <w:b/>
                <w:bCs/>
                <w:color w:val="000000" w:themeColor="text1"/>
                <w:szCs w:val="24"/>
              </w:rPr>
              <w:t>Role</w:t>
            </w:r>
            <w:r w:rsidR="00481078">
              <w:rPr>
                <w:rFonts w:eastAsia="Arial" w:cs="Arial"/>
                <w:b/>
                <w:bCs/>
                <w:color w:val="000000" w:themeColor="text1"/>
                <w:szCs w:val="24"/>
              </w:rPr>
              <w:t>-</w:t>
            </w:r>
            <w:r w:rsidRPr="00DE7C31">
              <w:rPr>
                <w:rFonts w:eastAsia="Arial" w:cs="Arial"/>
                <w:b/>
                <w:bCs/>
                <w:color w:val="000000" w:themeColor="text1"/>
                <w:szCs w:val="24"/>
              </w:rPr>
              <w:t>play task</w:t>
            </w:r>
            <w:r w:rsidR="00DD1EDD">
              <w:rPr>
                <w:rFonts w:eastAsia="Arial" w:cs="Arial"/>
                <w:b/>
                <w:bCs/>
                <w:color w:val="000000" w:themeColor="text1"/>
                <w:szCs w:val="24"/>
              </w:rPr>
              <w:t>:</w:t>
            </w:r>
          </w:p>
          <w:p w14:paraId="0320B8CB" w14:textId="0E80CD57" w:rsidR="00D1414E" w:rsidRDefault="00D1414E" w:rsidP="00DE7C31">
            <w:pPr>
              <w:rPr>
                <w:rFonts w:eastAsia="Arial" w:cs="Arial"/>
                <w:color w:val="000000" w:themeColor="text1"/>
                <w:szCs w:val="24"/>
              </w:rPr>
            </w:pPr>
            <w:r w:rsidRPr="00A969CA">
              <w:rPr>
                <w:rFonts w:eastAsia="Arial" w:cs="Arial"/>
                <w:color w:val="000000" w:themeColor="text1"/>
                <w:szCs w:val="24"/>
              </w:rPr>
              <w:t xml:space="preserve">Put </w:t>
            </w:r>
            <w:r w:rsidR="00C11A21">
              <w:rPr>
                <w:rFonts w:eastAsia="Arial" w:cs="Arial"/>
                <w:color w:val="000000" w:themeColor="text1"/>
                <w:szCs w:val="24"/>
              </w:rPr>
              <w:t>learner</w:t>
            </w:r>
            <w:r w:rsidRPr="00A969CA">
              <w:rPr>
                <w:rFonts w:eastAsia="Arial" w:cs="Arial"/>
                <w:color w:val="000000" w:themeColor="text1"/>
                <w:szCs w:val="24"/>
              </w:rPr>
              <w:t>s in pairs</w:t>
            </w:r>
            <w:r w:rsidR="000E60F1">
              <w:rPr>
                <w:rFonts w:eastAsia="Arial" w:cs="Arial"/>
                <w:color w:val="000000" w:themeColor="text1"/>
                <w:szCs w:val="24"/>
              </w:rPr>
              <w:t>. A</w:t>
            </w:r>
            <w:r w:rsidRPr="00A969CA">
              <w:rPr>
                <w:rFonts w:eastAsia="Arial" w:cs="Arial"/>
                <w:color w:val="000000" w:themeColor="text1"/>
                <w:szCs w:val="24"/>
              </w:rPr>
              <w:t>llow them 25 minutes to role-play how they would demonstrate the first four stages of the care planning cycle.</w:t>
            </w:r>
            <w:r w:rsidR="006976B0">
              <w:rPr>
                <w:rFonts w:eastAsia="Arial" w:cs="Arial"/>
                <w:color w:val="000000" w:themeColor="text1"/>
                <w:szCs w:val="24"/>
              </w:rPr>
              <w:t xml:space="preserve"> This can be divided</w:t>
            </w:r>
            <w:r w:rsidR="000E60F1">
              <w:rPr>
                <w:rFonts w:eastAsia="Arial" w:cs="Arial"/>
                <w:color w:val="000000" w:themeColor="text1"/>
                <w:szCs w:val="24"/>
              </w:rPr>
              <w:t xml:space="preserve"> up. I</w:t>
            </w:r>
            <w:r w:rsidR="006976B0">
              <w:rPr>
                <w:rFonts w:eastAsia="Arial" w:cs="Arial"/>
                <w:color w:val="000000" w:themeColor="text1"/>
                <w:szCs w:val="24"/>
              </w:rPr>
              <w:t xml:space="preserve">nstruct the </w:t>
            </w:r>
            <w:r w:rsidR="00C11A21">
              <w:rPr>
                <w:rFonts w:eastAsia="Arial" w:cs="Arial"/>
                <w:color w:val="000000" w:themeColor="text1"/>
                <w:szCs w:val="24"/>
              </w:rPr>
              <w:t>learner</w:t>
            </w:r>
            <w:r w:rsidR="006976B0">
              <w:rPr>
                <w:rFonts w:eastAsia="Arial" w:cs="Arial"/>
                <w:color w:val="000000" w:themeColor="text1"/>
                <w:szCs w:val="24"/>
              </w:rPr>
              <w:t>s to complete 20 minutes of the role</w:t>
            </w:r>
            <w:r w:rsidR="00481078">
              <w:rPr>
                <w:rFonts w:eastAsia="Arial" w:cs="Arial"/>
                <w:color w:val="000000" w:themeColor="text1"/>
                <w:szCs w:val="24"/>
              </w:rPr>
              <w:t>-</w:t>
            </w:r>
            <w:r w:rsidR="006976B0">
              <w:rPr>
                <w:rFonts w:eastAsia="Arial" w:cs="Arial"/>
                <w:color w:val="000000" w:themeColor="text1"/>
                <w:szCs w:val="24"/>
              </w:rPr>
              <w:t>play</w:t>
            </w:r>
            <w:r w:rsidR="000E60F1">
              <w:rPr>
                <w:rFonts w:eastAsia="Arial" w:cs="Arial"/>
                <w:color w:val="000000" w:themeColor="text1"/>
                <w:szCs w:val="24"/>
              </w:rPr>
              <w:t>,</w:t>
            </w:r>
            <w:r w:rsidR="006976B0">
              <w:rPr>
                <w:rFonts w:eastAsia="Arial" w:cs="Arial"/>
                <w:color w:val="000000" w:themeColor="text1"/>
                <w:szCs w:val="24"/>
              </w:rPr>
              <w:t xml:space="preserve"> then </w:t>
            </w:r>
            <w:r w:rsidR="000E60F1">
              <w:rPr>
                <w:rFonts w:eastAsia="Arial" w:cs="Arial"/>
                <w:color w:val="000000" w:themeColor="text1"/>
                <w:szCs w:val="24"/>
              </w:rPr>
              <w:t xml:space="preserve">give </w:t>
            </w:r>
            <w:r w:rsidR="00961CFD">
              <w:rPr>
                <w:rFonts w:eastAsia="Arial" w:cs="Arial"/>
                <w:color w:val="000000" w:themeColor="text1"/>
                <w:szCs w:val="24"/>
              </w:rPr>
              <w:t xml:space="preserve">five </w:t>
            </w:r>
            <w:r w:rsidR="006976B0">
              <w:rPr>
                <w:rFonts w:eastAsia="Arial" w:cs="Arial"/>
                <w:color w:val="000000" w:themeColor="text1"/>
                <w:szCs w:val="24"/>
              </w:rPr>
              <w:t xml:space="preserve">minutes </w:t>
            </w:r>
            <w:r w:rsidR="000E60F1">
              <w:rPr>
                <w:rFonts w:eastAsia="Arial" w:cs="Arial"/>
                <w:color w:val="000000" w:themeColor="text1"/>
                <w:szCs w:val="24"/>
              </w:rPr>
              <w:t xml:space="preserve">for </w:t>
            </w:r>
            <w:r w:rsidR="006976B0">
              <w:rPr>
                <w:rFonts w:eastAsia="Arial" w:cs="Arial"/>
                <w:color w:val="000000" w:themeColor="text1"/>
                <w:szCs w:val="24"/>
              </w:rPr>
              <w:t xml:space="preserve">feedback. </w:t>
            </w:r>
          </w:p>
          <w:p w14:paraId="3EC1805D" w14:textId="77777777" w:rsidR="006976B0" w:rsidRPr="00A969CA" w:rsidRDefault="006976B0" w:rsidP="00DE7C31">
            <w:pPr>
              <w:rPr>
                <w:rFonts w:eastAsia="Arial" w:cs="Arial"/>
                <w:color w:val="000000" w:themeColor="text1"/>
                <w:szCs w:val="24"/>
                <w:u w:val="single"/>
              </w:rPr>
            </w:pPr>
          </w:p>
          <w:p w14:paraId="195DE59E" w14:textId="0FFF1A07" w:rsidR="00D1414E" w:rsidRPr="00A969CA" w:rsidRDefault="00D1414E" w:rsidP="00597604">
            <w:pPr>
              <w:rPr>
                <w:rFonts w:eastAsia="Arial" w:cs="Arial"/>
                <w:color w:val="000000" w:themeColor="text1"/>
                <w:szCs w:val="24"/>
              </w:rPr>
            </w:pPr>
            <w:r w:rsidRPr="00A969CA">
              <w:rPr>
                <w:rFonts w:eastAsia="Arial" w:cs="Arial"/>
                <w:color w:val="000000" w:themeColor="text1"/>
                <w:szCs w:val="24"/>
              </w:rPr>
              <w:t xml:space="preserve">During </w:t>
            </w:r>
            <w:r w:rsidR="005A203A" w:rsidRPr="00A969CA">
              <w:rPr>
                <w:rFonts w:eastAsia="Arial" w:cs="Arial"/>
                <w:color w:val="000000" w:themeColor="text1"/>
                <w:szCs w:val="24"/>
              </w:rPr>
              <w:t>th</w:t>
            </w:r>
            <w:r w:rsidR="005A203A">
              <w:rPr>
                <w:rFonts w:eastAsia="Arial" w:cs="Arial"/>
                <w:color w:val="000000" w:themeColor="text1"/>
                <w:szCs w:val="24"/>
              </w:rPr>
              <w:t>e</w:t>
            </w:r>
            <w:r w:rsidR="000E60F1">
              <w:rPr>
                <w:rFonts w:eastAsia="Arial" w:cs="Arial"/>
                <w:color w:val="000000" w:themeColor="text1"/>
                <w:szCs w:val="24"/>
              </w:rPr>
              <w:t xml:space="preserve"> </w:t>
            </w:r>
            <w:r w:rsidRPr="00A969CA">
              <w:rPr>
                <w:rFonts w:eastAsia="Arial" w:cs="Arial"/>
                <w:color w:val="000000" w:themeColor="text1"/>
                <w:szCs w:val="24"/>
              </w:rPr>
              <w:t>25 minutes</w:t>
            </w:r>
            <w:r w:rsidR="005A203A">
              <w:rPr>
                <w:rFonts w:eastAsia="Arial" w:cs="Arial"/>
                <w:color w:val="000000" w:themeColor="text1"/>
                <w:szCs w:val="24"/>
              </w:rPr>
              <w:t>,</w:t>
            </w:r>
            <w:r w:rsidRPr="00A969CA">
              <w:rPr>
                <w:rFonts w:eastAsia="Arial" w:cs="Arial"/>
                <w:color w:val="000000" w:themeColor="text1"/>
                <w:szCs w:val="24"/>
              </w:rPr>
              <w:t xml:space="preserve"> circulate the room</w:t>
            </w:r>
            <w:r w:rsidR="000E60F1">
              <w:rPr>
                <w:rFonts w:eastAsia="Arial" w:cs="Arial"/>
                <w:color w:val="000000" w:themeColor="text1"/>
                <w:szCs w:val="24"/>
              </w:rPr>
              <w:t xml:space="preserve"> to observe </w:t>
            </w:r>
            <w:r w:rsidRPr="00A969CA">
              <w:rPr>
                <w:rFonts w:eastAsia="Arial" w:cs="Arial"/>
                <w:color w:val="000000" w:themeColor="text1"/>
                <w:szCs w:val="24"/>
              </w:rPr>
              <w:t>the role</w:t>
            </w:r>
            <w:r w:rsidR="00481078">
              <w:rPr>
                <w:rFonts w:eastAsia="Arial" w:cs="Arial"/>
                <w:color w:val="000000" w:themeColor="text1"/>
                <w:szCs w:val="24"/>
              </w:rPr>
              <w:t>-</w:t>
            </w:r>
            <w:r w:rsidRPr="00A969CA">
              <w:rPr>
                <w:rFonts w:eastAsia="Arial" w:cs="Arial"/>
                <w:color w:val="000000" w:themeColor="text1"/>
                <w:szCs w:val="24"/>
              </w:rPr>
              <w:t xml:space="preserve">play taking place. Encourage </w:t>
            </w:r>
            <w:r w:rsidR="00C11A21">
              <w:rPr>
                <w:rFonts w:eastAsia="Arial" w:cs="Arial"/>
                <w:color w:val="000000" w:themeColor="text1"/>
                <w:szCs w:val="24"/>
              </w:rPr>
              <w:t>learner</w:t>
            </w:r>
            <w:r w:rsidRPr="00A969CA">
              <w:rPr>
                <w:rFonts w:eastAsia="Arial" w:cs="Arial"/>
                <w:color w:val="000000" w:themeColor="text1"/>
                <w:szCs w:val="24"/>
              </w:rPr>
              <w:t>s by prompting them</w:t>
            </w:r>
            <w:r w:rsidR="000E60F1">
              <w:rPr>
                <w:rFonts w:eastAsia="Arial" w:cs="Arial"/>
                <w:color w:val="000000" w:themeColor="text1"/>
                <w:szCs w:val="24"/>
              </w:rPr>
              <w:t xml:space="preserve"> and </w:t>
            </w:r>
            <w:r w:rsidRPr="00A969CA">
              <w:rPr>
                <w:rFonts w:eastAsia="Arial" w:cs="Arial"/>
                <w:color w:val="000000" w:themeColor="text1"/>
                <w:szCs w:val="24"/>
              </w:rPr>
              <w:t xml:space="preserve">asking them questions </w:t>
            </w:r>
            <w:r w:rsidR="000E60F1">
              <w:rPr>
                <w:rFonts w:eastAsia="Arial" w:cs="Arial"/>
                <w:color w:val="000000" w:themeColor="text1"/>
                <w:szCs w:val="24"/>
              </w:rPr>
              <w:t xml:space="preserve">about </w:t>
            </w:r>
            <w:r w:rsidRPr="00A969CA">
              <w:rPr>
                <w:rFonts w:eastAsia="Arial" w:cs="Arial"/>
                <w:color w:val="000000" w:themeColor="text1"/>
                <w:szCs w:val="24"/>
              </w:rPr>
              <w:t>how the</w:t>
            </w:r>
            <w:r w:rsidR="000E60F1">
              <w:rPr>
                <w:rFonts w:eastAsia="Arial" w:cs="Arial"/>
                <w:color w:val="000000" w:themeColor="text1"/>
                <w:szCs w:val="24"/>
              </w:rPr>
              <w:t>y</w:t>
            </w:r>
            <w:r w:rsidRPr="00A969CA">
              <w:rPr>
                <w:rFonts w:eastAsia="Arial" w:cs="Arial"/>
                <w:color w:val="000000" w:themeColor="text1"/>
                <w:szCs w:val="24"/>
              </w:rPr>
              <w:t xml:space="preserve"> can improve their skills further</w:t>
            </w:r>
            <w:r w:rsidR="000E60F1">
              <w:rPr>
                <w:rFonts w:eastAsia="Arial" w:cs="Arial"/>
                <w:color w:val="000000" w:themeColor="text1"/>
                <w:szCs w:val="24"/>
              </w:rPr>
              <w:t>, e.g. “H</w:t>
            </w:r>
            <w:r w:rsidRPr="00A969CA">
              <w:rPr>
                <w:rFonts w:eastAsia="Arial" w:cs="Arial"/>
                <w:color w:val="000000" w:themeColor="text1"/>
                <w:szCs w:val="24"/>
              </w:rPr>
              <w:t xml:space="preserve">ow could you have adapted your communication </w:t>
            </w:r>
            <w:r w:rsidR="000E60F1" w:rsidRPr="00A969CA">
              <w:rPr>
                <w:rFonts w:eastAsia="Arial" w:cs="Arial"/>
                <w:color w:val="000000" w:themeColor="text1"/>
                <w:szCs w:val="24"/>
              </w:rPr>
              <w:t xml:space="preserve">better </w:t>
            </w:r>
            <w:r w:rsidRPr="00A969CA">
              <w:rPr>
                <w:rFonts w:eastAsia="Arial" w:cs="Arial"/>
                <w:color w:val="000000" w:themeColor="text1"/>
                <w:szCs w:val="24"/>
              </w:rPr>
              <w:t>there?</w:t>
            </w:r>
            <w:r w:rsidR="000E60F1">
              <w:rPr>
                <w:rFonts w:eastAsia="Arial" w:cs="Arial"/>
                <w:color w:val="000000" w:themeColor="text1"/>
                <w:szCs w:val="24"/>
              </w:rPr>
              <w:t>”</w:t>
            </w:r>
            <w:r w:rsidRPr="00A969CA">
              <w:rPr>
                <w:rFonts w:eastAsia="Arial" w:cs="Arial"/>
                <w:color w:val="000000" w:themeColor="text1"/>
                <w:szCs w:val="24"/>
              </w:rPr>
              <w:t xml:space="preserve"> </w:t>
            </w:r>
            <w:r w:rsidR="000E60F1">
              <w:rPr>
                <w:rFonts w:eastAsia="Arial" w:cs="Arial"/>
                <w:color w:val="000000" w:themeColor="text1"/>
                <w:szCs w:val="24"/>
              </w:rPr>
              <w:t>and “W</w:t>
            </w:r>
            <w:r w:rsidRPr="00A969CA">
              <w:rPr>
                <w:rFonts w:eastAsia="Arial" w:cs="Arial"/>
                <w:color w:val="000000" w:themeColor="text1"/>
                <w:szCs w:val="24"/>
              </w:rPr>
              <w:t>hat do you think your partner did well there?</w:t>
            </w:r>
            <w:r w:rsidR="000E60F1">
              <w:rPr>
                <w:rFonts w:eastAsia="Arial" w:cs="Arial"/>
                <w:color w:val="000000" w:themeColor="text1"/>
                <w:szCs w:val="24"/>
              </w:rPr>
              <w:t>”</w:t>
            </w:r>
          </w:p>
          <w:p w14:paraId="423E95C6" w14:textId="77777777" w:rsidR="00D1414E" w:rsidRPr="00A969CA" w:rsidRDefault="00D1414E" w:rsidP="00597604">
            <w:pPr>
              <w:rPr>
                <w:rFonts w:eastAsia="Arial" w:cs="Arial"/>
                <w:color w:val="000000" w:themeColor="text1"/>
                <w:szCs w:val="24"/>
              </w:rPr>
            </w:pPr>
          </w:p>
          <w:p w14:paraId="7604A052" w14:textId="1FC8D782" w:rsidR="00D1414E" w:rsidRDefault="00D1414E" w:rsidP="00597604">
            <w:pPr>
              <w:rPr>
                <w:rFonts w:eastAsia="Arial" w:cs="Arial"/>
                <w:color w:val="000000" w:themeColor="text1"/>
                <w:szCs w:val="24"/>
              </w:rPr>
            </w:pPr>
            <w:r w:rsidRPr="00A969CA">
              <w:rPr>
                <w:rFonts w:eastAsia="Arial" w:cs="Arial"/>
                <w:color w:val="000000" w:themeColor="text1"/>
                <w:szCs w:val="24"/>
              </w:rPr>
              <w:t>Language</w:t>
            </w:r>
            <w:r w:rsidR="000E60F1">
              <w:rPr>
                <w:rFonts w:eastAsia="Arial" w:cs="Arial"/>
                <w:color w:val="000000" w:themeColor="text1"/>
                <w:szCs w:val="24"/>
              </w:rPr>
              <w:t xml:space="preserve"> and </w:t>
            </w:r>
            <w:r w:rsidRPr="00A969CA">
              <w:rPr>
                <w:rFonts w:eastAsia="Arial" w:cs="Arial"/>
                <w:color w:val="000000" w:themeColor="text1"/>
                <w:szCs w:val="24"/>
              </w:rPr>
              <w:t xml:space="preserve">discussion points </w:t>
            </w:r>
            <w:r w:rsidR="000E60F1">
              <w:rPr>
                <w:rFonts w:eastAsia="Arial" w:cs="Arial"/>
                <w:color w:val="000000" w:themeColor="text1"/>
                <w:szCs w:val="24"/>
              </w:rPr>
              <w:t xml:space="preserve">for learners to </w:t>
            </w:r>
            <w:r w:rsidRPr="00A969CA">
              <w:rPr>
                <w:rFonts w:eastAsia="Arial" w:cs="Arial"/>
                <w:color w:val="000000" w:themeColor="text1"/>
                <w:szCs w:val="24"/>
              </w:rPr>
              <w:t xml:space="preserve">demonstrate that they can put the care planning cycle into practice: </w:t>
            </w:r>
          </w:p>
          <w:p w14:paraId="33E66F6A" w14:textId="77777777" w:rsidR="005915DC" w:rsidRPr="00A969CA" w:rsidRDefault="005915DC">
            <w:pPr>
              <w:spacing w:line="240" w:lineRule="exact"/>
              <w:rPr>
                <w:rFonts w:eastAsia="Arial" w:cs="Arial"/>
                <w:color w:val="000000" w:themeColor="text1"/>
                <w:szCs w:val="24"/>
              </w:rPr>
            </w:pPr>
          </w:p>
          <w:p w14:paraId="1E543289" w14:textId="2FBA02E7" w:rsidR="004C366B" w:rsidRDefault="00D1414E">
            <w:pPr>
              <w:rPr>
                <w:rFonts w:eastAsia="Arial" w:cs="Arial"/>
                <w:color w:val="000000" w:themeColor="text1"/>
                <w:szCs w:val="24"/>
              </w:rPr>
            </w:pPr>
            <w:r w:rsidRPr="00A969CA">
              <w:rPr>
                <w:rFonts w:eastAsia="Arial" w:cs="Arial"/>
                <w:b/>
                <w:bCs/>
                <w:color w:val="000000" w:themeColor="text1"/>
                <w:szCs w:val="24"/>
              </w:rPr>
              <w:t>Person-centred</w:t>
            </w:r>
            <w:r w:rsidRPr="00A969CA">
              <w:rPr>
                <w:rFonts w:eastAsia="Arial" w:cs="Arial"/>
                <w:color w:val="000000" w:themeColor="text1"/>
                <w:szCs w:val="24"/>
              </w:rPr>
              <w:t>: Cynthia</w:t>
            </w:r>
            <w:r w:rsidR="000E60F1">
              <w:rPr>
                <w:rFonts w:eastAsia="Arial" w:cs="Arial"/>
                <w:color w:val="000000" w:themeColor="text1"/>
                <w:szCs w:val="24"/>
              </w:rPr>
              <w:t>’</w:t>
            </w:r>
            <w:r w:rsidRPr="00A969CA">
              <w:rPr>
                <w:rFonts w:eastAsia="Arial" w:cs="Arial"/>
                <w:color w:val="000000" w:themeColor="text1"/>
                <w:szCs w:val="24"/>
              </w:rPr>
              <w:t xml:space="preserve">s priorities must be discussed. Does she have particular goals for </w:t>
            </w:r>
            <w:r w:rsidR="000E60F1">
              <w:rPr>
                <w:rFonts w:eastAsia="Arial" w:cs="Arial"/>
                <w:color w:val="000000" w:themeColor="text1"/>
                <w:szCs w:val="24"/>
              </w:rPr>
              <w:t xml:space="preserve">her care </w:t>
            </w:r>
            <w:r w:rsidRPr="00A969CA">
              <w:rPr>
                <w:rFonts w:eastAsia="Arial" w:cs="Arial"/>
                <w:color w:val="000000" w:themeColor="text1"/>
                <w:szCs w:val="24"/>
              </w:rPr>
              <w:t>outcome? What are Cynthia</w:t>
            </w:r>
            <w:r w:rsidR="00517F72">
              <w:rPr>
                <w:rFonts w:eastAsia="Arial" w:cs="Arial"/>
                <w:color w:val="000000" w:themeColor="text1"/>
                <w:szCs w:val="24"/>
              </w:rPr>
              <w:t>’</w:t>
            </w:r>
            <w:r w:rsidRPr="00A969CA">
              <w:rPr>
                <w:rFonts w:eastAsia="Arial" w:cs="Arial"/>
                <w:color w:val="000000" w:themeColor="text1"/>
                <w:szCs w:val="24"/>
              </w:rPr>
              <w:t>s priorities</w:t>
            </w:r>
            <w:r w:rsidR="000E60F1">
              <w:rPr>
                <w:rFonts w:eastAsia="Arial" w:cs="Arial"/>
                <w:color w:val="000000" w:themeColor="text1"/>
                <w:szCs w:val="24"/>
              </w:rPr>
              <w:t xml:space="preserve">? Those may </w:t>
            </w:r>
            <w:r w:rsidRPr="00A969CA">
              <w:rPr>
                <w:rFonts w:eastAsia="Arial" w:cs="Arial"/>
                <w:color w:val="000000" w:themeColor="text1"/>
                <w:szCs w:val="24"/>
              </w:rPr>
              <w:t>be based on her health, quality of life, social and emotional wellbeing</w:t>
            </w:r>
            <w:r w:rsidR="000E60F1">
              <w:rPr>
                <w:rFonts w:eastAsia="Arial" w:cs="Arial"/>
                <w:color w:val="000000" w:themeColor="text1"/>
                <w:szCs w:val="24"/>
              </w:rPr>
              <w:t>,</w:t>
            </w:r>
            <w:r w:rsidRPr="00A969CA">
              <w:rPr>
                <w:rFonts w:eastAsia="Arial" w:cs="Arial"/>
                <w:color w:val="000000" w:themeColor="text1"/>
                <w:szCs w:val="24"/>
              </w:rPr>
              <w:t xml:space="preserve"> etc. Are there any other factors that need</w:t>
            </w:r>
            <w:r w:rsidR="000E60F1">
              <w:rPr>
                <w:rFonts w:eastAsia="Arial" w:cs="Arial"/>
                <w:color w:val="000000" w:themeColor="text1"/>
                <w:szCs w:val="24"/>
              </w:rPr>
              <w:t xml:space="preserve"> to be</w:t>
            </w:r>
            <w:r w:rsidRPr="00A969CA">
              <w:rPr>
                <w:rFonts w:eastAsia="Arial" w:cs="Arial"/>
                <w:color w:val="000000" w:themeColor="text1"/>
                <w:szCs w:val="24"/>
              </w:rPr>
              <w:t xml:space="preserve"> considered to make this care plan suitable, </w:t>
            </w:r>
            <w:r w:rsidR="00930DD3" w:rsidRPr="00A969CA">
              <w:rPr>
                <w:rFonts w:eastAsia="Arial" w:cs="Arial"/>
                <w:color w:val="000000" w:themeColor="text1"/>
                <w:szCs w:val="24"/>
              </w:rPr>
              <w:t>e.g.</w:t>
            </w:r>
            <w:r w:rsidRPr="00A969CA">
              <w:rPr>
                <w:rFonts w:eastAsia="Arial" w:cs="Arial"/>
                <w:color w:val="000000" w:themeColor="text1"/>
                <w:szCs w:val="24"/>
              </w:rPr>
              <w:t xml:space="preserve"> cultural and religious values, dietary preference, etc.</w:t>
            </w:r>
          </w:p>
          <w:p w14:paraId="2A87705D" w14:textId="3464E93A" w:rsidR="00D1414E" w:rsidRPr="00A969CA" w:rsidRDefault="00D1414E">
            <w:pPr>
              <w:rPr>
                <w:rFonts w:eastAsia="Arial" w:cs="Arial"/>
                <w:color w:val="000000" w:themeColor="text1"/>
                <w:szCs w:val="24"/>
                <w:lang w:val="en-US"/>
              </w:rPr>
            </w:pPr>
            <w:r w:rsidRPr="00A969CA">
              <w:rPr>
                <w:rFonts w:eastAsia="Arial" w:cs="Arial"/>
                <w:color w:val="000000" w:themeColor="text1"/>
                <w:szCs w:val="24"/>
              </w:rPr>
              <w:t xml:space="preserve"> </w:t>
            </w:r>
          </w:p>
          <w:p w14:paraId="28EE5BF4" w14:textId="4A428A33" w:rsidR="00D1414E" w:rsidRDefault="00D1414E">
            <w:pPr>
              <w:rPr>
                <w:rFonts w:eastAsia="Arial" w:cs="Arial"/>
                <w:color w:val="000000" w:themeColor="text1"/>
                <w:szCs w:val="24"/>
              </w:rPr>
            </w:pPr>
            <w:r w:rsidRPr="00A969CA">
              <w:rPr>
                <w:rFonts w:eastAsia="Arial" w:cs="Arial"/>
                <w:b/>
                <w:bCs/>
                <w:color w:val="000000" w:themeColor="text1"/>
                <w:szCs w:val="24"/>
              </w:rPr>
              <w:t>Assess</w:t>
            </w:r>
            <w:r w:rsidRPr="00A969CA">
              <w:rPr>
                <w:rFonts w:eastAsia="Arial" w:cs="Arial"/>
                <w:color w:val="000000" w:themeColor="text1"/>
                <w:szCs w:val="24"/>
              </w:rPr>
              <w:t xml:space="preserve">: Once discussions with Cynthia have concluded, practitioners need to take the time to put forward potential solutions </w:t>
            </w:r>
            <w:r w:rsidR="000E60F1">
              <w:rPr>
                <w:rFonts w:eastAsia="Arial" w:cs="Arial"/>
                <w:color w:val="000000" w:themeColor="text1"/>
                <w:szCs w:val="24"/>
              </w:rPr>
              <w:t>for</w:t>
            </w:r>
            <w:r w:rsidR="000E60F1" w:rsidRPr="00A969CA">
              <w:rPr>
                <w:rFonts w:eastAsia="Arial" w:cs="Arial"/>
                <w:color w:val="000000" w:themeColor="text1"/>
                <w:szCs w:val="24"/>
              </w:rPr>
              <w:t xml:space="preserve"> Cynthia</w:t>
            </w:r>
            <w:r w:rsidR="000E60F1">
              <w:rPr>
                <w:rFonts w:eastAsia="Arial" w:cs="Arial"/>
                <w:color w:val="000000" w:themeColor="text1"/>
                <w:szCs w:val="24"/>
              </w:rPr>
              <w:t>’</w:t>
            </w:r>
            <w:r w:rsidR="000E60F1" w:rsidRPr="00A969CA">
              <w:rPr>
                <w:rFonts w:eastAsia="Arial" w:cs="Arial"/>
                <w:color w:val="000000" w:themeColor="text1"/>
                <w:szCs w:val="24"/>
              </w:rPr>
              <w:t xml:space="preserve">s </w:t>
            </w:r>
            <w:r w:rsidRPr="00A969CA">
              <w:rPr>
                <w:rFonts w:eastAsia="Arial" w:cs="Arial"/>
                <w:color w:val="000000" w:themeColor="text1"/>
                <w:szCs w:val="24"/>
              </w:rPr>
              <w:t>care needs</w:t>
            </w:r>
            <w:r w:rsidR="000E60F1">
              <w:rPr>
                <w:rFonts w:eastAsia="Arial" w:cs="Arial"/>
                <w:color w:val="000000" w:themeColor="text1"/>
                <w:szCs w:val="24"/>
              </w:rPr>
              <w:t xml:space="preserve"> </w:t>
            </w:r>
            <w:r w:rsidRPr="00A969CA">
              <w:rPr>
                <w:rFonts w:eastAsia="Arial" w:cs="Arial"/>
                <w:color w:val="000000" w:themeColor="text1"/>
                <w:szCs w:val="24"/>
              </w:rPr>
              <w:t>while considering her holistic needs</w:t>
            </w:r>
            <w:r w:rsidR="00F67E83">
              <w:rPr>
                <w:rFonts w:eastAsia="Arial" w:cs="Arial"/>
                <w:color w:val="000000" w:themeColor="text1"/>
                <w:szCs w:val="24"/>
              </w:rPr>
              <w:t>, e</w:t>
            </w:r>
            <w:r w:rsidR="00DD1EDD" w:rsidRPr="00A969CA">
              <w:rPr>
                <w:rFonts w:eastAsia="Arial" w:cs="Arial"/>
                <w:color w:val="000000" w:themeColor="text1"/>
                <w:szCs w:val="24"/>
              </w:rPr>
              <w:t>.g.</w:t>
            </w:r>
            <w:r w:rsidRPr="00A969CA">
              <w:rPr>
                <w:rFonts w:eastAsia="Arial" w:cs="Arial"/>
                <w:color w:val="000000" w:themeColor="text1"/>
                <w:szCs w:val="24"/>
              </w:rPr>
              <w:t xml:space="preserve"> seeing her family, hearing loss, Alzheimer</w:t>
            </w:r>
            <w:r w:rsidR="000E60F1">
              <w:rPr>
                <w:rFonts w:eastAsia="Arial" w:cs="Arial"/>
                <w:color w:val="000000" w:themeColor="text1"/>
                <w:szCs w:val="24"/>
              </w:rPr>
              <w:t>’</w:t>
            </w:r>
            <w:r w:rsidRPr="00A969CA">
              <w:rPr>
                <w:rFonts w:eastAsia="Arial" w:cs="Arial"/>
                <w:color w:val="000000" w:themeColor="text1"/>
                <w:szCs w:val="24"/>
              </w:rPr>
              <w:t>s, home</w:t>
            </w:r>
            <w:r w:rsidR="005A203A">
              <w:rPr>
                <w:rFonts w:eastAsia="Arial" w:cs="Arial"/>
                <w:color w:val="000000" w:themeColor="text1"/>
                <w:szCs w:val="24"/>
              </w:rPr>
              <w:t xml:space="preserve"> </w:t>
            </w:r>
            <w:r w:rsidRPr="00A969CA">
              <w:rPr>
                <w:rFonts w:eastAsia="Arial" w:cs="Arial"/>
                <w:color w:val="000000" w:themeColor="text1"/>
                <w:szCs w:val="24"/>
              </w:rPr>
              <w:t>life</w:t>
            </w:r>
            <w:r w:rsidR="005A203A">
              <w:rPr>
                <w:rFonts w:eastAsia="Arial" w:cs="Arial"/>
                <w:color w:val="000000" w:themeColor="text1"/>
                <w:szCs w:val="24"/>
              </w:rPr>
              <w:t>,</w:t>
            </w:r>
            <w:r w:rsidRPr="00A969CA">
              <w:rPr>
                <w:rFonts w:eastAsia="Arial" w:cs="Arial"/>
                <w:color w:val="000000" w:themeColor="text1"/>
                <w:szCs w:val="24"/>
              </w:rPr>
              <w:t xml:space="preserve"> etc. Potential treatment options must be thoroughly evaluated to establish suitability. </w:t>
            </w:r>
          </w:p>
          <w:p w14:paraId="5F723587" w14:textId="77777777" w:rsidR="004C366B" w:rsidRPr="00A969CA" w:rsidRDefault="004C366B">
            <w:pPr>
              <w:rPr>
                <w:rFonts w:eastAsia="Arial" w:cs="Arial"/>
                <w:color w:val="000000" w:themeColor="text1"/>
                <w:szCs w:val="24"/>
              </w:rPr>
            </w:pPr>
          </w:p>
          <w:p w14:paraId="5B4A7402" w14:textId="472552EF" w:rsidR="00D1414E" w:rsidRDefault="00D1414E">
            <w:pPr>
              <w:rPr>
                <w:rFonts w:eastAsia="Arial" w:cs="Arial"/>
                <w:color w:val="000000" w:themeColor="text1"/>
                <w:szCs w:val="24"/>
              </w:rPr>
            </w:pPr>
            <w:r w:rsidRPr="00A969CA">
              <w:rPr>
                <w:rFonts w:eastAsia="Arial" w:cs="Arial"/>
                <w:b/>
                <w:bCs/>
                <w:color w:val="000000" w:themeColor="text1"/>
                <w:szCs w:val="24"/>
              </w:rPr>
              <w:t>Implement</w:t>
            </w:r>
            <w:r w:rsidRPr="00A969CA">
              <w:rPr>
                <w:rFonts w:eastAsia="Arial" w:cs="Arial"/>
                <w:color w:val="000000" w:themeColor="text1"/>
                <w:szCs w:val="24"/>
              </w:rPr>
              <w:t xml:space="preserve">: How quickly does </w:t>
            </w:r>
            <w:r w:rsidR="000E60F1" w:rsidRPr="00A969CA">
              <w:rPr>
                <w:rFonts w:eastAsia="Arial" w:cs="Arial"/>
                <w:color w:val="000000" w:themeColor="text1"/>
                <w:szCs w:val="24"/>
              </w:rPr>
              <w:t>Cynthia</w:t>
            </w:r>
            <w:r w:rsidR="000E60F1">
              <w:rPr>
                <w:rFonts w:eastAsia="Arial" w:cs="Arial"/>
                <w:color w:val="000000" w:themeColor="text1"/>
                <w:szCs w:val="24"/>
              </w:rPr>
              <w:t>’</w:t>
            </w:r>
            <w:r w:rsidR="000E60F1" w:rsidRPr="00A969CA">
              <w:rPr>
                <w:rFonts w:eastAsia="Arial" w:cs="Arial"/>
                <w:color w:val="000000" w:themeColor="text1"/>
                <w:szCs w:val="24"/>
              </w:rPr>
              <w:t xml:space="preserve">s </w:t>
            </w:r>
            <w:r w:rsidRPr="00A969CA">
              <w:rPr>
                <w:rFonts w:eastAsia="Arial" w:cs="Arial"/>
                <w:color w:val="000000" w:themeColor="text1"/>
                <w:szCs w:val="24"/>
              </w:rPr>
              <w:t xml:space="preserve">new care plan need to be put in place? Will it be more effective </w:t>
            </w:r>
            <w:r w:rsidR="000E60F1">
              <w:rPr>
                <w:rFonts w:eastAsia="Arial" w:cs="Arial"/>
                <w:color w:val="000000" w:themeColor="text1"/>
                <w:szCs w:val="24"/>
              </w:rPr>
              <w:t xml:space="preserve">to introduce </w:t>
            </w:r>
            <w:r w:rsidRPr="00A969CA">
              <w:rPr>
                <w:rFonts w:eastAsia="Arial" w:cs="Arial"/>
                <w:color w:val="000000" w:themeColor="text1"/>
                <w:szCs w:val="24"/>
              </w:rPr>
              <w:t xml:space="preserve">changes in treatment and care approaches gradually or will it be better </w:t>
            </w:r>
            <w:r w:rsidR="000E60F1">
              <w:rPr>
                <w:rFonts w:eastAsia="Arial" w:cs="Arial"/>
                <w:color w:val="000000" w:themeColor="text1"/>
                <w:szCs w:val="24"/>
              </w:rPr>
              <w:t xml:space="preserve">to </w:t>
            </w:r>
            <w:r w:rsidRPr="00A969CA">
              <w:rPr>
                <w:rFonts w:eastAsia="Arial" w:cs="Arial"/>
                <w:color w:val="000000" w:themeColor="text1"/>
                <w:szCs w:val="24"/>
              </w:rPr>
              <w:t>action these adjustments straight away? How will this be actioned</w:t>
            </w:r>
            <w:r w:rsidR="000E60F1">
              <w:rPr>
                <w:rFonts w:eastAsia="Arial" w:cs="Arial"/>
                <w:color w:val="000000" w:themeColor="text1"/>
                <w:szCs w:val="24"/>
              </w:rPr>
              <w:t xml:space="preserve">? </w:t>
            </w:r>
            <w:r w:rsidRPr="00A969CA">
              <w:rPr>
                <w:rFonts w:eastAsia="Arial" w:cs="Arial"/>
                <w:color w:val="000000" w:themeColor="text1"/>
                <w:szCs w:val="24"/>
              </w:rPr>
              <w:t>What resources</w:t>
            </w:r>
            <w:r w:rsidR="000E60F1">
              <w:rPr>
                <w:rFonts w:eastAsia="Arial" w:cs="Arial"/>
                <w:color w:val="000000" w:themeColor="text1"/>
                <w:szCs w:val="24"/>
              </w:rPr>
              <w:t xml:space="preserve"> and </w:t>
            </w:r>
            <w:r w:rsidRPr="00A969CA">
              <w:rPr>
                <w:rFonts w:eastAsia="Arial" w:cs="Arial"/>
                <w:color w:val="000000" w:themeColor="text1"/>
                <w:szCs w:val="24"/>
              </w:rPr>
              <w:t>services need to be in place? What discussions need to be had with Cynthia, practitioners and family members first?</w:t>
            </w:r>
          </w:p>
          <w:p w14:paraId="2706BF52" w14:textId="77777777" w:rsidR="004C366B" w:rsidRPr="00A969CA" w:rsidRDefault="004C366B">
            <w:pPr>
              <w:rPr>
                <w:rFonts w:eastAsia="Arial" w:cs="Arial"/>
                <w:color w:val="000000" w:themeColor="text1"/>
                <w:szCs w:val="24"/>
              </w:rPr>
            </w:pPr>
          </w:p>
          <w:p w14:paraId="52515ECC" w14:textId="04A7F66C" w:rsidR="00D1414E" w:rsidRPr="00A969CA" w:rsidRDefault="00D1414E">
            <w:pPr>
              <w:rPr>
                <w:rFonts w:eastAsia="Arial" w:cs="Arial"/>
                <w:color w:val="000000" w:themeColor="text1"/>
                <w:szCs w:val="24"/>
              </w:rPr>
            </w:pPr>
            <w:r w:rsidRPr="00A969CA">
              <w:rPr>
                <w:rFonts w:eastAsia="Arial" w:cs="Arial"/>
                <w:b/>
                <w:bCs/>
                <w:color w:val="000000" w:themeColor="text1"/>
                <w:szCs w:val="24"/>
              </w:rPr>
              <w:t>Monitor</w:t>
            </w:r>
            <w:r w:rsidRPr="00A969CA">
              <w:rPr>
                <w:rFonts w:eastAsia="Arial" w:cs="Arial"/>
                <w:color w:val="000000" w:themeColor="text1"/>
                <w:szCs w:val="24"/>
              </w:rPr>
              <w:t xml:space="preserve">: How will </w:t>
            </w:r>
            <w:r w:rsidR="000E60F1" w:rsidRPr="00A969CA">
              <w:rPr>
                <w:rFonts w:eastAsia="Arial" w:cs="Arial"/>
                <w:color w:val="000000" w:themeColor="text1"/>
                <w:szCs w:val="24"/>
              </w:rPr>
              <w:t>Cynthia</w:t>
            </w:r>
            <w:r w:rsidR="000E60F1">
              <w:rPr>
                <w:rFonts w:eastAsia="Arial" w:cs="Arial"/>
                <w:color w:val="000000" w:themeColor="text1"/>
                <w:szCs w:val="24"/>
              </w:rPr>
              <w:t>’</w:t>
            </w:r>
            <w:r w:rsidR="000E60F1" w:rsidRPr="00A969CA">
              <w:rPr>
                <w:rFonts w:eastAsia="Arial" w:cs="Arial"/>
                <w:color w:val="000000" w:themeColor="text1"/>
                <w:szCs w:val="24"/>
              </w:rPr>
              <w:t xml:space="preserve">s </w:t>
            </w:r>
            <w:r w:rsidRPr="00A969CA">
              <w:rPr>
                <w:rFonts w:eastAsia="Arial" w:cs="Arial"/>
                <w:color w:val="000000" w:themeColor="text1"/>
                <w:szCs w:val="24"/>
              </w:rPr>
              <w:t xml:space="preserve">progress be checked </w:t>
            </w:r>
            <w:r w:rsidR="000F5EB6">
              <w:rPr>
                <w:rFonts w:eastAsia="Arial" w:cs="Arial"/>
                <w:color w:val="000000" w:themeColor="text1"/>
                <w:szCs w:val="24"/>
              </w:rPr>
              <w:t>while</w:t>
            </w:r>
            <w:r w:rsidRPr="00A969CA">
              <w:rPr>
                <w:rFonts w:eastAsia="Arial" w:cs="Arial"/>
                <w:color w:val="000000" w:themeColor="text1"/>
                <w:szCs w:val="24"/>
              </w:rPr>
              <w:t xml:space="preserve"> on this new care plan? </w:t>
            </w:r>
            <w:r w:rsidR="00F67E83">
              <w:rPr>
                <w:rFonts w:eastAsia="Arial" w:cs="Arial"/>
                <w:color w:val="000000" w:themeColor="text1"/>
                <w:szCs w:val="24"/>
              </w:rPr>
              <w:t xml:space="preserve">For example, </w:t>
            </w:r>
            <w:r w:rsidRPr="00A969CA">
              <w:rPr>
                <w:rFonts w:eastAsia="Arial" w:cs="Arial"/>
                <w:color w:val="000000" w:themeColor="text1"/>
                <w:szCs w:val="24"/>
              </w:rPr>
              <w:t>regular hearing checks</w:t>
            </w:r>
            <w:r w:rsidR="000E60F1">
              <w:rPr>
                <w:rFonts w:eastAsia="Arial" w:cs="Arial"/>
                <w:color w:val="000000" w:themeColor="text1"/>
                <w:szCs w:val="24"/>
              </w:rPr>
              <w:t xml:space="preserve">. </w:t>
            </w:r>
            <w:r w:rsidR="000E60F1" w:rsidRPr="00A969CA">
              <w:rPr>
                <w:rFonts w:eastAsia="Arial" w:cs="Arial"/>
                <w:color w:val="000000" w:themeColor="text1"/>
                <w:szCs w:val="24"/>
              </w:rPr>
              <w:t>Cynthia</w:t>
            </w:r>
            <w:r w:rsidR="000E60F1">
              <w:rPr>
                <w:rFonts w:eastAsia="Arial" w:cs="Arial"/>
                <w:color w:val="000000" w:themeColor="text1"/>
                <w:szCs w:val="24"/>
              </w:rPr>
              <w:t>’</w:t>
            </w:r>
            <w:r w:rsidR="000E60F1" w:rsidRPr="00A969CA">
              <w:rPr>
                <w:rFonts w:eastAsia="Arial" w:cs="Arial"/>
                <w:color w:val="000000" w:themeColor="text1"/>
                <w:szCs w:val="24"/>
              </w:rPr>
              <w:t xml:space="preserve">s </w:t>
            </w:r>
            <w:r w:rsidRPr="00A969CA">
              <w:rPr>
                <w:rFonts w:eastAsia="Arial" w:cs="Arial"/>
                <w:color w:val="000000" w:themeColor="text1"/>
                <w:szCs w:val="24"/>
              </w:rPr>
              <w:t>GP and the rheumatologist may do regular testing</w:t>
            </w:r>
            <w:r w:rsidR="000E60F1">
              <w:rPr>
                <w:rFonts w:eastAsia="Arial" w:cs="Arial"/>
                <w:color w:val="000000" w:themeColor="text1"/>
                <w:szCs w:val="24"/>
              </w:rPr>
              <w:t xml:space="preserve"> while </w:t>
            </w:r>
            <w:r w:rsidRPr="00A969CA">
              <w:rPr>
                <w:rFonts w:eastAsia="Arial" w:cs="Arial"/>
                <w:color w:val="000000" w:themeColor="text1"/>
                <w:szCs w:val="24"/>
              </w:rPr>
              <w:t>keeping accurate and up</w:t>
            </w:r>
            <w:r w:rsidR="00481078">
              <w:rPr>
                <w:rFonts w:eastAsia="Arial" w:cs="Arial"/>
                <w:color w:val="000000" w:themeColor="text1"/>
                <w:szCs w:val="24"/>
              </w:rPr>
              <w:t>-</w:t>
            </w:r>
            <w:r w:rsidRPr="00A969CA">
              <w:rPr>
                <w:rFonts w:eastAsia="Arial" w:cs="Arial"/>
                <w:color w:val="000000" w:themeColor="text1"/>
                <w:szCs w:val="24"/>
              </w:rPr>
              <w:t>to</w:t>
            </w:r>
            <w:r w:rsidR="00481078">
              <w:rPr>
                <w:rFonts w:eastAsia="Arial" w:cs="Arial"/>
                <w:color w:val="000000" w:themeColor="text1"/>
                <w:szCs w:val="24"/>
              </w:rPr>
              <w:t>-</w:t>
            </w:r>
            <w:r w:rsidRPr="00A969CA">
              <w:rPr>
                <w:rFonts w:eastAsia="Arial" w:cs="Arial"/>
                <w:color w:val="000000" w:themeColor="text1"/>
                <w:szCs w:val="24"/>
              </w:rPr>
              <w:t xml:space="preserve">date records to ensure any decline in conditions can be seen quickly. </w:t>
            </w:r>
          </w:p>
          <w:p w14:paraId="16AE8B6F" w14:textId="77777777" w:rsidR="00D1414E" w:rsidRPr="00A969CA" w:rsidRDefault="00D1414E">
            <w:pPr>
              <w:spacing w:line="240" w:lineRule="exact"/>
              <w:rPr>
                <w:rFonts w:eastAsia="Arial" w:cs="Arial"/>
                <w:color w:val="000000" w:themeColor="text1"/>
                <w:szCs w:val="24"/>
              </w:rPr>
            </w:pPr>
          </w:p>
          <w:p w14:paraId="30048F2E" w14:textId="70939914" w:rsidR="00D1414E" w:rsidRPr="00A969CA" w:rsidRDefault="00D1414E" w:rsidP="00DE7C31">
            <w:pPr>
              <w:rPr>
                <w:rFonts w:eastAsia="Arial" w:cs="Arial"/>
                <w:b/>
                <w:bCs/>
                <w:color w:val="000000" w:themeColor="text1"/>
                <w:szCs w:val="24"/>
              </w:rPr>
            </w:pPr>
            <w:r w:rsidRPr="00A969CA">
              <w:rPr>
                <w:rFonts w:eastAsia="Arial" w:cs="Arial"/>
                <w:b/>
                <w:bCs/>
                <w:color w:val="000000" w:themeColor="text1"/>
                <w:szCs w:val="24"/>
              </w:rPr>
              <w:t>Safeguarding:</w:t>
            </w:r>
            <w:r w:rsidRPr="00A969CA">
              <w:rPr>
                <w:rFonts w:cs="Arial"/>
                <w:szCs w:val="24"/>
              </w:rPr>
              <w:t xml:space="preserve"> </w:t>
            </w:r>
            <w:r w:rsidRPr="00A969CA">
              <w:rPr>
                <w:rFonts w:eastAsia="Arial" w:cs="Arial"/>
                <w:color w:val="000000" w:themeColor="text1"/>
                <w:szCs w:val="24"/>
              </w:rPr>
              <w:t xml:space="preserve">How are </w:t>
            </w:r>
            <w:r w:rsidR="00C11A21">
              <w:rPr>
                <w:rFonts w:eastAsia="Arial" w:cs="Arial"/>
                <w:color w:val="000000" w:themeColor="text1"/>
                <w:szCs w:val="24"/>
              </w:rPr>
              <w:t>learner</w:t>
            </w:r>
            <w:r w:rsidRPr="00A969CA">
              <w:rPr>
                <w:rFonts w:eastAsia="Arial" w:cs="Arial"/>
                <w:color w:val="000000" w:themeColor="text1"/>
                <w:szCs w:val="24"/>
              </w:rPr>
              <w:t xml:space="preserve">s demonstrating that they are protecting Cynthia from harm in their role-play? </w:t>
            </w:r>
            <w:r w:rsidR="005915DC">
              <w:rPr>
                <w:rFonts w:eastAsia="Arial" w:cs="Arial"/>
                <w:color w:val="000000" w:themeColor="text1"/>
                <w:szCs w:val="24"/>
              </w:rPr>
              <w:t>For example,</w:t>
            </w:r>
            <w:r w:rsidRPr="00A969CA">
              <w:rPr>
                <w:rFonts w:eastAsia="Arial" w:cs="Arial"/>
                <w:color w:val="000000" w:themeColor="text1"/>
                <w:szCs w:val="24"/>
              </w:rPr>
              <w:t xml:space="preserve"> are they maintaining confidentiality? Are they putting her needs first? Are they putting plans in place that </w:t>
            </w:r>
            <w:r w:rsidR="000E60F1">
              <w:rPr>
                <w:rFonts w:eastAsia="Arial" w:cs="Arial"/>
                <w:color w:val="000000" w:themeColor="text1"/>
                <w:szCs w:val="24"/>
              </w:rPr>
              <w:t>are</w:t>
            </w:r>
            <w:r w:rsidR="000E60F1" w:rsidRPr="00A969CA">
              <w:rPr>
                <w:rFonts w:eastAsia="Arial" w:cs="Arial"/>
                <w:color w:val="000000" w:themeColor="text1"/>
                <w:szCs w:val="24"/>
              </w:rPr>
              <w:t xml:space="preserve"> </w:t>
            </w:r>
            <w:r w:rsidRPr="00A969CA">
              <w:rPr>
                <w:rFonts w:eastAsia="Arial" w:cs="Arial"/>
                <w:color w:val="000000" w:themeColor="text1"/>
                <w:szCs w:val="24"/>
              </w:rPr>
              <w:t>going to stop her condition deteriorating?</w:t>
            </w:r>
          </w:p>
          <w:p w14:paraId="39F5ABB5" w14:textId="77777777" w:rsidR="00D1414E" w:rsidRPr="00A969CA" w:rsidRDefault="00D1414E">
            <w:pPr>
              <w:spacing w:line="240" w:lineRule="exact"/>
              <w:rPr>
                <w:rFonts w:eastAsia="Arial" w:cs="Arial"/>
                <w:color w:val="000000" w:themeColor="text1"/>
                <w:szCs w:val="24"/>
              </w:rPr>
            </w:pPr>
          </w:p>
          <w:p w14:paraId="5B90CA1C" w14:textId="059508AE" w:rsidR="00D1414E" w:rsidRPr="00A969CA" w:rsidRDefault="00D1414E">
            <w:pPr>
              <w:rPr>
                <w:rFonts w:eastAsia="Arial" w:cs="Arial"/>
                <w:color w:val="000000" w:themeColor="text1"/>
                <w:szCs w:val="24"/>
                <w:lang w:val="en-US"/>
              </w:rPr>
            </w:pPr>
            <w:r w:rsidRPr="00A969CA">
              <w:rPr>
                <w:rFonts w:eastAsia="Arial" w:cs="Arial"/>
                <w:b/>
                <w:bCs/>
                <w:color w:val="000000" w:themeColor="text1"/>
                <w:szCs w:val="24"/>
              </w:rPr>
              <w:t>Review</w:t>
            </w:r>
            <w:r w:rsidRPr="00A969CA">
              <w:rPr>
                <w:rFonts w:eastAsia="Arial" w:cs="Arial"/>
                <w:color w:val="000000" w:themeColor="text1"/>
                <w:szCs w:val="24"/>
              </w:rPr>
              <w:t xml:space="preserve">: </w:t>
            </w:r>
            <w:r w:rsidR="000E60F1">
              <w:rPr>
                <w:rFonts w:eastAsia="Arial" w:cs="Arial"/>
                <w:color w:val="000000" w:themeColor="text1"/>
                <w:szCs w:val="24"/>
              </w:rPr>
              <w:t>Have the</w:t>
            </w:r>
            <w:r w:rsidR="000E60F1" w:rsidRPr="00A969CA">
              <w:rPr>
                <w:rFonts w:eastAsia="Arial" w:cs="Arial"/>
                <w:color w:val="000000" w:themeColor="text1"/>
                <w:szCs w:val="24"/>
              </w:rPr>
              <w:t xml:space="preserve"> </w:t>
            </w:r>
            <w:r w:rsidRPr="00A969CA">
              <w:rPr>
                <w:rFonts w:eastAsia="Arial" w:cs="Arial"/>
                <w:color w:val="000000" w:themeColor="text1"/>
                <w:szCs w:val="24"/>
              </w:rPr>
              <w:t>practitioners</w:t>
            </w:r>
            <w:r w:rsidR="000E60F1">
              <w:rPr>
                <w:rFonts w:eastAsia="Arial" w:cs="Arial"/>
                <w:color w:val="000000" w:themeColor="text1"/>
                <w:szCs w:val="24"/>
              </w:rPr>
              <w:t xml:space="preserve"> been</w:t>
            </w:r>
            <w:r w:rsidRPr="00A969CA">
              <w:rPr>
                <w:rFonts w:eastAsia="Arial" w:cs="Arial"/>
                <w:color w:val="000000" w:themeColor="text1"/>
                <w:szCs w:val="24"/>
              </w:rPr>
              <w:t xml:space="preserve"> </w:t>
            </w:r>
            <w:r w:rsidR="000E60F1">
              <w:rPr>
                <w:rFonts w:eastAsia="Arial" w:cs="Arial"/>
                <w:color w:val="000000" w:themeColor="text1"/>
                <w:szCs w:val="24"/>
              </w:rPr>
              <w:t xml:space="preserve">reviewing </w:t>
            </w:r>
            <w:r w:rsidRPr="00A969CA">
              <w:rPr>
                <w:rFonts w:eastAsia="Arial" w:cs="Arial"/>
                <w:color w:val="000000" w:themeColor="text1"/>
                <w:szCs w:val="24"/>
              </w:rPr>
              <w:t xml:space="preserve">progress </w:t>
            </w:r>
            <w:r w:rsidR="000E60F1">
              <w:rPr>
                <w:rFonts w:eastAsia="Arial" w:cs="Arial"/>
                <w:color w:val="000000" w:themeColor="text1"/>
                <w:szCs w:val="24"/>
              </w:rPr>
              <w:t>with</w:t>
            </w:r>
            <w:r w:rsidR="000E60F1" w:rsidRPr="00A969CA">
              <w:rPr>
                <w:rFonts w:eastAsia="Arial" w:cs="Arial"/>
                <w:color w:val="000000" w:themeColor="text1"/>
                <w:szCs w:val="24"/>
              </w:rPr>
              <w:t xml:space="preserve"> Cynthia</w:t>
            </w:r>
            <w:r w:rsidR="000E60F1">
              <w:rPr>
                <w:rFonts w:eastAsia="Arial" w:cs="Arial"/>
                <w:color w:val="000000" w:themeColor="text1"/>
                <w:szCs w:val="24"/>
              </w:rPr>
              <w:t>’</w:t>
            </w:r>
            <w:r w:rsidR="000E60F1" w:rsidRPr="00A969CA">
              <w:rPr>
                <w:rFonts w:eastAsia="Arial" w:cs="Arial"/>
                <w:color w:val="000000" w:themeColor="text1"/>
                <w:szCs w:val="24"/>
              </w:rPr>
              <w:t xml:space="preserve">s </w:t>
            </w:r>
            <w:r w:rsidRPr="00A969CA">
              <w:rPr>
                <w:rFonts w:eastAsia="Arial" w:cs="Arial"/>
                <w:color w:val="000000" w:themeColor="text1"/>
                <w:szCs w:val="24"/>
              </w:rPr>
              <w:t xml:space="preserve">care needs since the new care plan was introduced? Can the practitioners see areas of </w:t>
            </w:r>
            <w:r w:rsidR="000E60F1" w:rsidRPr="00A969CA">
              <w:rPr>
                <w:rFonts w:eastAsia="Arial" w:cs="Arial"/>
                <w:color w:val="000000" w:themeColor="text1"/>
                <w:szCs w:val="24"/>
              </w:rPr>
              <w:t>Cynthia</w:t>
            </w:r>
            <w:r w:rsidR="000E60F1">
              <w:rPr>
                <w:rFonts w:eastAsia="Arial" w:cs="Arial"/>
                <w:color w:val="000000" w:themeColor="text1"/>
                <w:szCs w:val="24"/>
              </w:rPr>
              <w:t>’</w:t>
            </w:r>
            <w:r w:rsidR="000E60F1" w:rsidRPr="00A969CA">
              <w:rPr>
                <w:rFonts w:eastAsia="Arial" w:cs="Arial"/>
                <w:color w:val="000000" w:themeColor="text1"/>
                <w:szCs w:val="24"/>
              </w:rPr>
              <w:t xml:space="preserve">s </w:t>
            </w:r>
            <w:r w:rsidRPr="00A969CA">
              <w:rPr>
                <w:rFonts w:eastAsia="Arial" w:cs="Arial"/>
                <w:color w:val="000000" w:themeColor="text1"/>
                <w:szCs w:val="24"/>
              </w:rPr>
              <w:t>care that are failing to provide improvement? In this step</w:t>
            </w:r>
            <w:r w:rsidR="000E60F1">
              <w:rPr>
                <w:rFonts w:eastAsia="Arial" w:cs="Arial"/>
                <w:color w:val="000000" w:themeColor="text1"/>
                <w:szCs w:val="24"/>
              </w:rPr>
              <w:t>,</w:t>
            </w:r>
            <w:r w:rsidRPr="00A969CA">
              <w:rPr>
                <w:rFonts w:eastAsia="Arial" w:cs="Arial"/>
                <w:color w:val="000000" w:themeColor="text1"/>
                <w:szCs w:val="24"/>
              </w:rPr>
              <w:t xml:space="preserve"> methods that are unsuccessful should be highlighted and potential alternatives should be considered. </w:t>
            </w:r>
          </w:p>
          <w:p w14:paraId="5CA66B89" w14:textId="77777777" w:rsidR="00D1414E" w:rsidRPr="00A969CA" w:rsidRDefault="00D1414E">
            <w:pPr>
              <w:spacing w:line="240" w:lineRule="exact"/>
              <w:rPr>
                <w:rFonts w:eastAsia="Arial" w:cs="Arial"/>
                <w:color w:val="000000" w:themeColor="text1"/>
                <w:szCs w:val="24"/>
              </w:rPr>
            </w:pPr>
          </w:p>
          <w:p w14:paraId="2604E392" w14:textId="102D1BB3" w:rsidR="00767A2F" w:rsidRPr="00A969CA" w:rsidRDefault="00D1414E">
            <w:pPr>
              <w:rPr>
                <w:rFonts w:eastAsia="Arial" w:cs="Arial"/>
                <w:color w:val="000000" w:themeColor="text1"/>
                <w:szCs w:val="24"/>
              </w:rPr>
            </w:pPr>
            <w:r w:rsidRPr="00A969CA">
              <w:rPr>
                <w:rFonts w:eastAsia="Arial" w:cs="Arial"/>
                <w:b/>
                <w:bCs/>
                <w:color w:val="000000" w:themeColor="text1"/>
                <w:szCs w:val="24"/>
              </w:rPr>
              <w:t>Revise</w:t>
            </w:r>
            <w:r w:rsidRPr="00A969CA">
              <w:rPr>
                <w:rFonts w:eastAsia="Arial" w:cs="Arial"/>
                <w:color w:val="000000" w:themeColor="text1"/>
                <w:szCs w:val="24"/>
              </w:rPr>
              <w:t xml:space="preserve">: </w:t>
            </w:r>
            <w:r w:rsidR="000E60F1" w:rsidRPr="00A969CA">
              <w:rPr>
                <w:rFonts w:eastAsia="Arial" w:cs="Arial"/>
                <w:color w:val="000000" w:themeColor="text1"/>
                <w:szCs w:val="24"/>
              </w:rPr>
              <w:t>Cynthia</w:t>
            </w:r>
            <w:r w:rsidR="000E60F1">
              <w:rPr>
                <w:rFonts w:eastAsia="Arial" w:cs="Arial"/>
                <w:color w:val="000000" w:themeColor="text1"/>
                <w:szCs w:val="24"/>
              </w:rPr>
              <w:t>’</w:t>
            </w:r>
            <w:r w:rsidR="000E60F1" w:rsidRPr="00A969CA">
              <w:rPr>
                <w:rFonts w:eastAsia="Arial" w:cs="Arial"/>
                <w:color w:val="000000" w:themeColor="text1"/>
                <w:szCs w:val="24"/>
              </w:rPr>
              <w:t xml:space="preserve">s </w:t>
            </w:r>
            <w:r w:rsidRPr="00A969CA">
              <w:rPr>
                <w:rFonts w:eastAsia="Arial" w:cs="Arial"/>
                <w:color w:val="000000" w:themeColor="text1"/>
                <w:szCs w:val="24"/>
              </w:rPr>
              <w:t xml:space="preserve">care plan </w:t>
            </w:r>
            <w:r w:rsidR="00493FE6">
              <w:rPr>
                <w:rFonts w:eastAsia="Arial" w:cs="Arial"/>
                <w:color w:val="000000" w:themeColor="text1"/>
                <w:szCs w:val="24"/>
              </w:rPr>
              <w:t>is adapted,</w:t>
            </w:r>
            <w:r w:rsidRPr="00A969CA">
              <w:rPr>
                <w:rFonts w:eastAsia="Arial" w:cs="Arial"/>
                <w:color w:val="000000" w:themeColor="text1"/>
                <w:szCs w:val="24"/>
              </w:rPr>
              <w:t xml:space="preserve"> </w:t>
            </w:r>
            <w:r w:rsidR="00DD1EDD" w:rsidRPr="00A969CA">
              <w:rPr>
                <w:rFonts w:eastAsia="Arial" w:cs="Arial"/>
                <w:color w:val="000000" w:themeColor="text1"/>
                <w:szCs w:val="24"/>
              </w:rPr>
              <w:t>e.g.</w:t>
            </w:r>
            <w:r w:rsidR="000E60F1">
              <w:rPr>
                <w:rFonts w:eastAsia="Arial" w:cs="Arial"/>
                <w:color w:val="000000" w:themeColor="text1"/>
                <w:szCs w:val="24"/>
              </w:rPr>
              <w:t xml:space="preserve"> </w:t>
            </w:r>
            <w:r w:rsidRPr="00A969CA">
              <w:rPr>
                <w:rFonts w:eastAsia="Arial" w:cs="Arial"/>
                <w:color w:val="000000" w:themeColor="text1"/>
                <w:szCs w:val="24"/>
              </w:rPr>
              <w:t xml:space="preserve">introduction of new medication or </w:t>
            </w:r>
            <w:r w:rsidR="000E60F1">
              <w:rPr>
                <w:rFonts w:eastAsia="Arial" w:cs="Arial"/>
                <w:color w:val="000000" w:themeColor="text1"/>
                <w:szCs w:val="24"/>
              </w:rPr>
              <w:t>changing the</w:t>
            </w:r>
            <w:r w:rsidRPr="00A969CA">
              <w:rPr>
                <w:rFonts w:eastAsia="Arial" w:cs="Arial"/>
                <w:color w:val="000000" w:themeColor="text1"/>
                <w:szCs w:val="24"/>
              </w:rPr>
              <w:t xml:space="preserve"> dosage, referrals to a new service or introducing a different practitioner </w:t>
            </w:r>
            <w:r w:rsidR="00493FE6">
              <w:rPr>
                <w:rFonts w:eastAsia="Arial" w:cs="Arial"/>
                <w:color w:val="000000" w:themeColor="text1"/>
                <w:szCs w:val="24"/>
              </w:rPr>
              <w:t>who</w:t>
            </w:r>
            <w:r w:rsidR="00493FE6" w:rsidRPr="00A969CA">
              <w:rPr>
                <w:rFonts w:eastAsia="Arial" w:cs="Arial"/>
                <w:color w:val="000000" w:themeColor="text1"/>
                <w:szCs w:val="24"/>
              </w:rPr>
              <w:t xml:space="preserve"> </w:t>
            </w:r>
            <w:r w:rsidRPr="00A969CA">
              <w:rPr>
                <w:rFonts w:eastAsia="Arial" w:cs="Arial"/>
                <w:color w:val="000000" w:themeColor="text1"/>
                <w:szCs w:val="24"/>
              </w:rPr>
              <w:t xml:space="preserve">will better support </w:t>
            </w:r>
            <w:r w:rsidR="00493FE6" w:rsidRPr="00A969CA">
              <w:rPr>
                <w:rFonts w:eastAsia="Arial" w:cs="Arial"/>
                <w:color w:val="000000" w:themeColor="text1"/>
                <w:szCs w:val="24"/>
              </w:rPr>
              <w:t>Cynthia</w:t>
            </w:r>
            <w:r w:rsidR="00493FE6">
              <w:rPr>
                <w:rFonts w:eastAsia="Arial" w:cs="Arial"/>
                <w:color w:val="000000" w:themeColor="text1"/>
                <w:szCs w:val="24"/>
              </w:rPr>
              <w:t>’</w:t>
            </w:r>
            <w:r w:rsidR="00493FE6" w:rsidRPr="00A969CA">
              <w:rPr>
                <w:rFonts w:eastAsia="Arial" w:cs="Arial"/>
                <w:color w:val="000000" w:themeColor="text1"/>
                <w:szCs w:val="24"/>
              </w:rPr>
              <w:t xml:space="preserve">s </w:t>
            </w:r>
            <w:r w:rsidRPr="00A969CA">
              <w:rPr>
                <w:rFonts w:eastAsia="Arial" w:cs="Arial"/>
                <w:color w:val="000000" w:themeColor="text1"/>
                <w:szCs w:val="24"/>
              </w:rPr>
              <w:t>care needs.</w:t>
            </w:r>
          </w:p>
          <w:p w14:paraId="0F0262F9" w14:textId="77777777" w:rsidR="00D1414E" w:rsidRPr="00A969CA" w:rsidRDefault="00D1414E">
            <w:pPr>
              <w:rPr>
                <w:rFonts w:eastAsia="Arial" w:cs="Arial"/>
                <w:szCs w:val="24"/>
              </w:rPr>
            </w:pPr>
          </w:p>
        </w:tc>
        <w:tc>
          <w:tcPr>
            <w:tcW w:w="1276" w:type="dxa"/>
          </w:tcPr>
          <w:p w14:paraId="699B90F8" w14:textId="572450C4" w:rsidR="00D1414E" w:rsidRPr="00A969CA" w:rsidRDefault="00D1414E">
            <w:pPr>
              <w:rPr>
                <w:rFonts w:cs="Arial"/>
                <w:szCs w:val="24"/>
              </w:rPr>
            </w:pPr>
            <w:r w:rsidRPr="00A969CA">
              <w:rPr>
                <w:rFonts w:cs="Arial"/>
                <w:szCs w:val="24"/>
              </w:rPr>
              <w:t>4</w:t>
            </w:r>
            <w:r w:rsidR="008A5025">
              <w:rPr>
                <w:rFonts w:cs="Arial"/>
                <w:szCs w:val="24"/>
              </w:rPr>
              <w:t>5</w:t>
            </w:r>
            <w:r w:rsidRPr="00A969CA">
              <w:rPr>
                <w:rFonts w:cs="Arial"/>
                <w:szCs w:val="24"/>
              </w:rPr>
              <w:t xml:space="preserve"> minutes</w:t>
            </w:r>
          </w:p>
        </w:tc>
        <w:tc>
          <w:tcPr>
            <w:tcW w:w="1740" w:type="dxa"/>
          </w:tcPr>
          <w:p w14:paraId="4E5BBF77" w14:textId="77777777" w:rsidR="00DD1EDD" w:rsidRDefault="00D1414E">
            <w:pPr>
              <w:spacing w:line="259" w:lineRule="auto"/>
              <w:rPr>
                <w:rFonts w:eastAsia="Arial" w:cs="Arial"/>
                <w:color w:val="000000" w:themeColor="text1"/>
                <w:szCs w:val="24"/>
              </w:rPr>
            </w:pPr>
            <w:r w:rsidRPr="00A969CA">
              <w:rPr>
                <w:rFonts w:eastAsia="Arial" w:cs="Arial"/>
                <w:color w:val="000000" w:themeColor="text1"/>
                <w:szCs w:val="24"/>
              </w:rPr>
              <w:t xml:space="preserve">LO3 </w:t>
            </w:r>
          </w:p>
          <w:p w14:paraId="101561DF" w14:textId="7E8434A6" w:rsidR="00D1414E" w:rsidRPr="00A969CA" w:rsidRDefault="00C11A21">
            <w:pPr>
              <w:spacing w:line="259" w:lineRule="auto"/>
              <w:rPr>
                <w:rFonts w:eastAsia="Arial" w:cs="Arial"/>
                <w:color w:val="000000" w:themeColor="text1"/>
                <w:szCs w:val="24"/>
              </w:rPr>
            </w:pPr>
            <w:r>
              <w:rPr>
                <w:rFonts w:eastAsia="Arial" w:cs="Arial"/>
                <w:color w:val="000000" w:themeColor="text1"/>
                <w:szCs w:val="24"/>
              </w:rPr>
              <w:t>Learner</w:t>
            </w:r>
            <w:r w:rsidR="00D1414E" w:rsidRPr="00A969CA">
              <w:rPr>
                <w:rFonts w:eastAsia="Arial" w:cs="Arial"/>
                <w:color w:val="000000" w:themeColor="text1"/>
                <w:szCs w:val="24"/>
              </w:rPr>
              <w:t xml:space="preserve"> </w:t>
            </w:r>
            <w:r w:rsidR="006C70A1" w:rsidRPr="00A969CA">
              <w:rPr>
                <w:rFonts w:eastAsia="Arial" w:cs="Arial"/>
                <w:color w:val="000000" w:themeColor="text1"/>
                <w:szCs w:val="24"/>
              </w:rPr>
              <w:t>workbook</w:t>
            </w:r>
            <w:r w:rsidR="00DB1AD6">
              <w:rPr>
                <w:rFonts w:eastAsia="Arial" w:cs="Arial"/>
                <w:color w:val="000000" w:themeColor="text1"/>
                <w:szCs w:val="24"/>
              </w:rPr>
              <w:t>,</w:t>
            </w:r>
            <w:r w:rsidR="006C70A1" w:rsidRPr="00A969CA">
              <w:rPr>
                <w:rFonts w:eastAsia="Arial" w:cs="Arial"/>
                <w:color w:val="000000" w:themeColor="text1"/>
                <w:szCs w:val="24"/>
              </w:rPr>
              <w:t xml:space="preserve"> b</w:t>
            </w:r>
            <w:r w:rsidR="00D1414E" w:rsidRPr="00A969CA">
              <w:rPr>
                <w:rFonts w:eastAsia="Arial" w:cs="Arial"/>
                <w:color w:val="000000" w:themeColor="text1"/>
                <w:szCs w:val="24"/>
              </w:rPr>
              <w:t>lock 1</w:t>
            </w:r>
            <w:r w:rsidR="007940A0">
              <w:rPr>
                <w:rFonts w:eastAsia="Arial" w:cs="Arial"/>
                <w:color w:val="000000" w:themeColor="text1"/>
                <w:szCs w:val="24"/>
              </w:rPr>
              <w:t>, t</w:t>
            </w:r>
            <w:r w:rsidR="00D1414E" w:rsidRPr="00A969CA">
              <w:rPr>
                <w:rFonts w:eastAsia="Arial" w:cs="Arial"/>
                <w:color w:val="000000" w:themeColor="text1"/>
                <w:szCs w:val="24"/>
              </w:rPr>
              <w:t>ask 6</w:t>
            </w:r>
            <w:r w:rsidR="007940A0">
              <w:rPr>
                <w:rFonts w:eastAsia="Arial" w:cs="Arial"/>
                <w:color w:val="000000" w:themeColor="text1"/>
                <w:szCs w:val="24"/>
              </w:rPr>
              <w:t xml:space="preserve">: </w:t>
            </w:r>
            <w:r w:rsidR="00D1414E" w:rsidRPr="00A969CA">
              <w:rPr>
                <w:rFonts w:eastAsia="Arial" w:cs="Arial"/>
                <w:color w:val="000000" w:themeColor="text1"/>
                <w:szCs w:val="24"/>
              </w:rPr>
              <w:t>Role</w:t>
            </w:r>
            <w:r w:rsidR="00481078">
              <w:rPr>
                <w:rFonts w:eastAsia="Arial" w:cs="Arial"/>
                <w:color w:val="000000" w:themeColor="text1"/>
                <w:szCs w:val="24"/>
              </w:rPr>
              <w:t>-</w:t>
            </w:r>
            <w:r w:rsidR="00D1414E" w:rsidRPr="00A969CA">
              <w:rPr>
                <w:rFonts w:eastAsia="Arial" w:cs="Arial"/>
                <w:color w:val="000000" w:themeColor="text1"/>
                <w:szCs w:val="24"/>
              </w:rPr>
              <w:t xml:space="preserve">play application </w:t>
            </w:r>
          </w:p>
          <w:p w14:paraId="1F587172" w14:textId="77777777" w:rsidR="00D1414E" w:rsidRPr="00A969CA" w:rsidRDefault="00D1414E">
            <w:pPr>
              <w:spacing w:line="259" w:lineRule="auto"/>
              <w:rPr>
                <w:rFonts w:eastAsia="Arial" w:cs="Arial"/>
                <w:color w:val="000000" w:themeColor="text1"/>
                <w:szCs w:val="24"/>
              </w:rPr>
            </w:pPr>
          </w:p>
          <w:p w14:paraId="1F04D631" w14:textId="77777777" w:rsidR="00D1414E" w:rsidRPr="00A969CA" w:rsidRDefault="00D1414E">
            <w:pPr>
              <w:spacing w:line="259" w:lineRule="auto"/>
              <w:rPr>
                <w:rFonts w:eastAsia="Arial" w:cs="Arial"/>
                <w:color w:val="000000" w:themeColor="text1"/>
                <w:szCs w:val="24"/>
              </w:rPr>
            </w:pPr>
          </w:p>
          <w:p w14:paraId="1799DCFC" w14:textId="77777777" w:rsidR="00D1414E" w:rsidRPr="00A969CA" w:rsidRDefault="00D1414E">
            <w:pPr>
              <w:spacing w:line="259" w:lineRule="auto"/>
              <w:rPr>
                <w:rFonts w:eastAsia="Arial" w:cs="Arial"/>
                <w:color w:val="000000" w:themeColor="text1"/>
                <w:szCs w:val="24"/>
              </w:rPr>
            </w:pPr>
          </w:p>
          <w:p w14:paraId="04BF7875" w14:textId="77777777" w:rsidR="00D1414E" w:rsidRPr="00A969CA" w:rsidRDefault="00D1414E">
            <w:pPr>
              <w:spacing w:line="259" w:lineRule="auto"/>
              <w:rPr>
                <w:rFonts w:eastAsia="Arial" w:cs="Arial"/>
                <w:color w:val="000000" w:themeColor="text1"/>
                <w:szCs w:val="24"/>
              </w:rPr>
            </w:pPr>
          </w:p>
          <w:p w14:paraId="407CC9DD" w14:textId="77777777" w:rsidR="00D1414E" w:rsidRPr="00A969CA" w:rsidRDefault="00D1414E">
            <w:pPr>
              <w:spacing w:line="259" w:lineRule="auto"/>
              <w:rPr>
                <w:rFonts w:eastAsia="Arial" w:cs="Arial"/>
                <w:color w:val="000000" w:themeColor="text1"/>
                <w:szCs w:val="24"/>
              </w:rPr>
            </w:pPr>
          </w:p>
          <w:p w14:paraId="0E590751" w14:textId="77777777" w:rsidR="00D1414E" w:rsidRPr="00A969CA" w:rsidRDefault="00D1414E">
            <w:pPr>
              <w:spacing w:line="259" w:lineRule="auto"/>
              <w:rPr>
                <w:rFonts w:eastAsia="Arial" w:cs="Arial"/>
                <w:color w:val="000000" w:themeColor="text1"/>
                <w:szCs w:val="24"/>
              </w:rPr>
            </w:pPr>
          </w:p>
          <w:p w14:paraId="087A74B6" w14:textId="77777777" w:rsidR="00D1414E" w:rsidRPr="00A969CA" w:rsidRDefault="00D1414E">
            <w:pPr>
              <w:spacing w:line="259" w:lineRule="auto"/>
              <w:rPr>
                <w:rFonts w:eastAsia="Arial" w:cs="Arial"/>
                <w:color w:val="000000" w:themeColor="text1"/>
                <w:szCs w:val="24"/>
              </w:rPr>
            </w:pPr>
          </w:p>
          <w:p w14:paraId="5CDC2C21" w14:textId="77777777" w:rsidR="00D1414E" w:rsidRPr="00A969CA" w:rsidRDefault="00D1414E">
            <w:pPr>
              <w:spacing w:line="259" w:lineRule="auto"/>
              <w:rPr>
                <w:rFonts w:eastAsia="Arial" w:cs="Arial"/>
                <w:color w:val="000000" w:themeColor="text1"/>
                <w:szCs w:val="24"/>
              </w:rPr>
            </w:pPr>
          </w:p>
          <w:p w14:paraId="0595C8CE" w14:textId="77777777" w:rsidR="00D1414E" w:rsidRPr="00A969CA" w:rsidRDefault="00D1414E">
            <w:pPr>
              <w:spacing w:line="259" w:lineRule="auto"/>
              <w:rPr>
                <w:rFonts w:eastAsia="Arial" w:cs="Arial"/>
                <w:color w:val="000000" w:themeColor="text1"/>
                <w:szCs w:val="24"/>
              </w:rPr>
            </w:pPr>
          </w:p>
          <w:p w14:paraId="5E454001" w14:textId="77777777" w:rsidR="00D1414E" w:rsidRPr="00A969CA" w:rsidRDefault="00D1414E">
            <w:pPr>
              <w:spacing w:line="259" w:lineRule="auto"/>
              <w:rPr>
                <w:rFonts w:eastAsia="Arial" w:cs="Arial"/>
                <w:color w:val="000000" w:themeColor="text1"/>
                <w:szCs w:val="24"/>
              </w:rPr>
            </w:pPr>
          </w:p>
          <w:p w14:paraId="21B556E8" w14:textId="77777777" w:rsidR="00D1414E" w:rsidRPr="00A969CA" w:rsidRDefault="00D1414E">
            <w:pPr>
              <w:spacing w:line="259" w:lineRule="auto"/>
              <w:rPr>
                <w:rFonts w:eastAsia="Arial" w:cs="Arial"/>
                <w:color w:val="000000" w:themeColor="text1"/>
                <w:szCs w:val="24"/>
              </w:rPr>
            </w:pPr>
          </w:p>
          <w:p w14:paraId="44D3D560" w14:textId="77777777" w:rsidR="00D1414E" w:rsidRPr="00A969CA" w:rsidRDefault="00D1414E">
            <w:pPr>
              <w:spacing w:line="259" w:lineRule="auto"/>
              <w:rPr>
                <w:rFonts w:eastAsia="Arial" w:cs="Arial"/>
                <w:color w:val="000000" w:themeColor="text1"/>
                <w:szCs w:val="24"/>
              </w:rPr>
            </w:pPr>
          </w:p>
          <w:p w14:paraId="0DADAE94" w14:textId="77777777" w:rsidR="00D1414E" w:rsidRPr="00A969CA" w:rsidRDefault="00D1414E">
            <w:pPr>
              <w:spacing w:line="259" w:lineRule="auto"/>
              <w:rPr>
                <w:rFonts w:eastAsia="Arial" w:cs="Arial"/>
                <w:color w:val="000000" w:themeColor="text1"/>
                <w:szCs w:val="24"/>
              </w:rPr>
            </w:pPr>
          </w:p>
          <w:p w14:paraId="5B0F0A0D" w14:textId="77777777" w:rsidR="00D1414E" w:rsidRPr="00A969CA" w:rsidRDefault="00D1414E">
            <w:pPr>
              <w:spacing w:line="259" w:lineRule="auto"/>
              <w:rPr>
                <w:rFonts w:eastAsia="Arial" w:cs="Arial"/>
                <w:color w:val="000000" w:themeColor="text1"/>
                <w:szCs w:val="24"/>
              </w:rPr>
            </w:pPr>
          </w:p>
          <w:p w14:paraId="6B018DF4" w14:textId="77777777" w:rsidR="00D1414E" w:rsidRPr="00A969CA" w:rsidRDefault="00D1414E">
            <w:pPr>
              <w:spacing w:line="259" w:lineRule="auto"/>
              <w:rPr>
                <w:rFonts w:eastAsia="Arial" w:cs="Arial"/>
                <w:color w:val="000000" w:themeColor="text1"/>
                <w:szCs w:val="24"/>
              </w:rPr>
            </w:pPr>
          </w:p>
          <w:p w14:paraId="35AFC5CC" w14:textId="77777777" w:rsidR="00D1414E" w:rsidRPr="00A969CA" w:rsidRDefault="00D1414E">
            <w:pPr>
              <w:spacing w:line="259" w:lineRule="auto"/>
              <w:rPr>
                <w:rFonts w:eastAsia="Arial" w:cs="Arial"/>
                <w:color w:val="000000" w:themeColor="text1"/>
                <w:szCs w:val="24"/>
              </w:rPr>
            </w:pPr>
          </w:p>
          <w:p w14:paraId="3343FC33" w14:textId="77777777" w:rsidR="00D1414E" w:rsidRPr="00A969CA" w:rsidRDefault="00D1414E">
            <w:pPr>
              <w:spacing w:line="259" w:lineRule="auto"/>
              <w:rPr>
                <w:rFonts w:eastAsia="Arial" w:cs="Arial"/>
                <w:color w:val="000000" w:themeColor="text1"/>
                <w:szCs w:val="24"/>
              </w:rPr>
            </w:pPr>
          </w:p>
          <w:p w14:paraId="522F093E" w14:textId="77777777" w:rsidR="00D1414E" w:rsidRPr="00A969CA" w:rsidRDefault="00D1414E">
            <w:pPr>
              <w:spacing w:line="259" w:lineRule="auto"/>
              <w:rPr>
                <w:rFonts w:eastAsia="Arial" w:cs="Arial"/>
                <w:color w:val="000000" w:themeColor="text1"/>
                <w:szCs w:val="24"/>
              </w:rPr>
            </w:pPr>
          </w:p>
          <w:p w14:paraId="71826BC2" w14:textId="77777777" w:rsidR="00D1414E" w:rsidRPr="00A969CA" w:rsidRDefault="00D1414E">
            <w:pPr>
              <w:spacing w:line="259" w:lineRule="auto"/>
              <w:rPr>
                <w:rFonts w:eastAsia="Arial" w:cs="Arial"/>
                <w:color w:val="000000" w:themeColor="text1"/>
                <w:szCs w:val="24"/>
              </w:rPr>
            </w:pPr>
          </w:p>
          <w:p w14:paraId="336CE252" w14:textId="77777777" w:rsidR="00D1414E" w:rsidRPr="00A969CA" w:rsidRDefault="00D1414E">
            <w:pPr>
              <w:spacing w:line="259" w:lineRule="auto"/>
              <w:rPr>
                <w:rFonts w:eastAsia="Arial" w:cs="Arial"/>
                <w:color w:val="000000" w:themeColor="text1"/>
                <w:szCs w:val="24"/>
              </w:rPr>
            </w:pPr>
          </w:p>
          <w:p w14:paraId="73332C8B" w14:textId="77777777" w:rsidR="00D1414E" w:rsidRPr="00A969CA" w:rsidRDefault="00D1414E">
            <w:pPr>
              <w:spacing w:line="259" w:lineRule="auto"/>
              <w:rPr>
                <w:rFonts w:eastAsia="Arial" w:cs="Arial"/>
                <w:color w:val="000000" w:themeColor="text1"/>
                <w:szCs w:val="24"/>
              </w:rPr>
            </w:pPr>
          </w:p>
          <w:p w14:paraId="0D40B8A6" w14:textId="77777777" w:rsidR="00D1414E" w:rsidRPr="00A969CA" w:rsidRDefault="00D1414E">
            <w:pPr>
              <w:spacing w:line="259" w:lineRule="auto"/>
              <w:rPr>
                <w:rFonts w:eastAsia="Arial" w:cs="Arial"/>
                <w:color w:val="000000" w:themeColor="text1"/>
                <w:szCs w:val="24"/>
              </w:rPr>
            </w:pPr>
          </w:p>
          <w:p w14:paraId="06F87E5E" w14:textId="77777777" w:rsidR="00D1414E" w:rsidRPr="00A969CA" w:rsidRDefault="00D1414E">
            <w:pPr>
              <w:spacing w:line="259" w:lineRule="auto"/>
              <w:rPr>
                <w:rFonts w:eastAsia="Arial" w:cs="Arial"/>
                <w:color w:val="000000" w:themeColor="text1"/>
                <w:szCs w:val="24"/>
              </w:rPr>
            </w:pPr>
          </w:p>
          <w:p w14:paraId="06148942" w14:textId="77777777" w:rsidR="00D1414E" w:rsidRPr="00A969CA" w:rsidRDefault="00D1414E">
            <w:pPr>
              <w:spacing w:line="259" w:lineRule="auto"/>
              <w:rPr>
                <w:rFonts w:eastAsia="Arial" w:cs="Arial"/>
                <w:color w:val="000000" w:themeColor="text1"/>
                <w:szCs w:val="24"/>
              </w:rPr>
            </w:pPr>
          </w:p>
          <w:p w14:paraId="5CE269CA" w14:textId="77777777" w:rsidR="00D1414E" w:rsidRPr="00A969CA" w:rsidRDefault="00D1414E">
            <w:pPr>
              <w:spacing w:line="259" w:lineRule="auto"/>
              <w:rPr>
                <w:rFonts w:eastAsia="Arial" w:cs="Arial"/>
                <w:color w:val="000000" w:themeColor="text1"/>
                <w:szCs w:val="24"/>
              </w:rPr>
            </w:pPr>
          </w:p>
          <w:p w14:paraId="750148CA" w14:textId="77777777" w:rsidR="00D1414E" w:rsidRPr="00A969CA" w:rsidRDefault="00D1414E">
            <w:pPr>
              <w:spacing w:line="259" w:lineRule="auto"/>
              <w:rPr>
                <w:rFonts w:eastAsia="Arial" w:cs="Arial"/>
                <w:color w:val="000000" w:themeColor="text1"/>
                <w:szCs w:val="24"/>
              </w:rPr>
            </w:pPr>
          </w:p>
          <w:p w14:paraId="4D52687D" w14:textId="77777777" w:rsidR="00D1414E" w:rsidRPr="00A969CA" w:rsidRDefault="00D1414E">
            <w:pPr>
              <w:spacing w:line="259" w:lineRule="auto"/>
              <w:rPr>
                <w:rFonts w:eastAsia="Arial" w:cs="Arial"/>
                <w:color w:val="000000" w:themeColor="text1"/>
                <w:szCs w:val="24"/>
              </w:rPr>
            </w:pPr>
          </w:p>
          <w:p w14:paraId="6D7F6E08" w14:textId="77777777" w:rsidR="00D1414E" w:rsidRPr="00A969CA" w:rsidRDefault="00D1414E">
            <w:pPr>
              <w:spacing w:line="259" w:lineRule="auto"/>
              <w:rPr>
                <w:rFonts w:eastAsia="Arial" w:cs="Arial"/>
                <w:color w:val="000000" w:themeColor="text1"/>
                <w:szCs w:val="24"/>
              </w:rPr>
            </w:pPr>
          </w:p>
          <w:p w14:paraId="4CAD14F4" w14:textId="77777777" w:rsidR="00D1414E" w:rsidRPr="00A969CA" w:rsidRDefault="00D1414E">
            <w:pPr>
              <w:spacing w:line="259" w:lineRule="auto"/>
              <w:rPr>
                <w:rFonts w:eastAsia="Arial" w:cs="Arial"/>
                <w:color w:val="000000" w:themeColor="text1"/>
                <w:szCs w:val="24"/>
              </w:rPr>
            </w:pPr>
          </w:p>
          <w:p w14:paraId="2709ABC9" w14:textId="77777777" w:rsidR="00D1414E" w:rsidRPr="00A969CA" w:rsidRDefault="00D1414E">
            <w:pPr>
              <w:spacing w:line="259" w:lineRule="auto"/>
              <w:rPr>
                <w:rFonts w:eastAsia="Arial" w:cs="Arial"/>
                <w:color w:val="000000" w:themeColor="text1"/>
                <w:szCs w:val="24"/>
              </w:rPr>
            </w:pPr>
          </w:p>
          <w:p w14:paraId="390FFB03" w14:textId="77777777" w:rsidR="00D1414E" w:rsidRPr="00A969CA" w:rsidRDefault="00D1414E">
            <w:pPr>
              <w:spacing w:line="259" w:lineRule="auto"/>
              <w:rPr>
                <w:rFonts w:eastAsia="Arial" w:cs="Arial"/>
                <w:color w:val="000000" w:themeColor="text1"/>
                <w:szCs w:val="24"/>
              </w:rPr>
            </w:pPr>
          </w:p>
          <w:p w14:paraId="351D7663" w14:textId="77777777" w:rsidR="00D1414E" w:rsidRPr="00A969CA" w:rsidRDefault="00D1414E">
            <w:pPr>
              <w:spacing w:line="259" w:lineRule="auto"/>
              <w:rPr>
                <w:rFonts w:eastAsia="Arial" w:cs="Arial"/>
                <w:color w:val="000000" w:themeColor="text1"/>
                <w:szCs w:val="24"/>
              </w:rPr>
            </w:pPr>
          </w:p>
          <w:p w14:paraId="465374B4" w14:textId="77777777" w:rsidR="00D1414E" w:rsidRPr="00A969CA" w:rsidRDefault="00D1414E">
            <w:pPr>
              <w:spacing w:line="259" w:lineRule="auto"/>
              <w:rPr>
                <w:rFonts w:eastAsia="Arial" w:cs="Arial"/>
                <w:color w:val="000000" w:themeColor="text1"/>
                <w:szCs w:val="24"/>
              </w:rPr>
            </w:pPr>
          </w:p>
          <w:p w14:paraId="0AB0F4D6" w14:textId="77777777" w:rsidR="00D1414E" w:rsidRPr="00A969CA" w:rsidRDefault="00D1414E">
            <w:pPr>
              <w:spacing w:line="259" w:lineRule="auto"/>
              <w:rPr>
                <w:rFonts w:eastAsia="Arial" w:cs="Arial"/>
                <w:color w:val="000000" w:themeColor="text1"/>
                <w:szCs w:val="24"/>
              </w:rPr>
            </w:pPr>
          </w:p>
          <w:p w14:paraId="41AD683E" w14:textId="77777777" w:rsidR="00D1414E" w:rsidRPr="00A969CA" w:rsidRDefault="00D1414E">
            <w:pPr>
              <w:spacing w:line="259" w:lineRule="auto"/>
              <w:rPr>
                <w:rFonts w:eastAsia="Arial" w:cs="Arial"/>
                <w:color w:val="000000" w:themeColor="text1"/>
                <w:szCs w:val="24"/>
              </w:rPr>
            </w:pPr>
          </w:p>
          <w:p w14:paraId="3484FCB3" w14:textId="77777777" w:rsidR="00D1414E" w:rsidRPr="00A969CA" w:rsidRDefault="00D1414E">
            <w:pPr>
              <w:spacing w:line="259" w:lineRule="auto"/>
              <w:rPr>
                <w:rFonts w:eastAsia="Arial" w:cs="Arial"/>
                <w:color w:val="000000" w:themeColor="text1"/>
                <w:szCs w:val="24"/>
              </w:rPr>
            </w:pPr>
          </w:p>
          <w:p w14:paraId="6CDF2143" w14:textId="77777777" w:rsidR="00D1414E" w:rsidRPr="00A969CA" w:rsidRDefault="00D1414E">
            <w:pPr>
              <w:spacing w:line="259" w:lineRule="auto"/>
              <w:rPr>
                <w:rFonts w:eastAsia="Arial" w:cs="Arial"/>
                <w:color w:val="000000" w:themeColor="text1"/>
                <w:szCs w:val="24"/>
              </w:rPr>
            </w:pPr>
          </w:p>
          <w:p w14:paraId="470BF70F" w14:textId="77777777" w:rsidR="00D1414E" w:rsidRPr="00A969CA" w:rsidRDefault="00D1414E">
            <w:pPr>
              <w:spacing w:line="259" w:lineRule="auto"/>
              <w:rPr>
                <w:rFonts w:eastAsia="Arial" w:cs="Arial"/>
                <w:color w:val="000000" w:themeColor="text1"/>
                <w:szCs w:val="24"/>
              </w:rPr>
            </w:pPr>
          </w:p>
          <w:p w14:paraId="3111CDB2" w14:textId="77777777" w:rsidR="00D1414E" w:rsidRPr="00A969CA" w:rsidRDefault="00D1414E">
            <w:pPr>
              <w:spacing w:line="259" w:lineRule="auto"/>
              <w:rPr>
                <w:rFonts w:eastAsia="Arial" w:cs="Arial"/>
                <w:color w:val="000000" w:themeColor="text1"/>
                <w:szCs w:val="24"/>
              </w:rPr>
            </w:pPr>
          </w:p>
          <w:p w14:paraId="130CF7F0" w14:textId="77777777" w:rsidR="00D1414E" w:rsidRPr="00A969CA" w:rsidRDefault="00D1414E">
            <w:pPr>
              <w:spacing w:line="259" w:lineRule="auto"/>
              <w:rPr>
                <w:rFonts w:eastAsia="Arial" w:cs="Arial"/>
                <w:color w:val="000000" w:themeColor="text1"/>
                <w:szCs w:val="24"/>
              </w:rPr>
            </w:pPr>
          </w:p>
          <w:p w14:paraId="73907698" w14:textId="77777777" w:rsidR="00D1414E" w:rsidRPr="00A969CA" w:rsidRDefault="00D1414E">
            <w:pPr>
              <w:spacing w:line="259" w:lineRule="auto"/>
              <w:rPr>
                <w:rFonts w:eastAsia="Arial" w:cs="Arial"/>
                <w:color w:val="000000" w:themeColor="text1"/>
                <w:szCs w:val="24"/>
              </w:rPr>
            </w:pPr>
          </w:p>
          <w:p w14:paraId="08229F35" w14:textId="77777777" w:rsidR="00D1414E" w:rsidRPr="00A969CA" w:rsidRDefault="00D1414E">
            <w:pPr>
              <w:spacing w:line="259" w:lineRule="auto"/>
              <w:rPr>
                <w:rFonts w:eastAsia="Arial" w:cs="Arial"/>
                <w:color w:val="000000" w:themeColor="text1"/>
                <w:szCs w:val="24"/>
              </w:rPr>
            </w:pPr>
          </w:p>
          <w:p w14:paraId="33425CA4" w14:textId="77777777" w:rsidR="00D1414E" w:rsidRPr="00A969CA" w:rsidRDefault="00D1414E">
            <w:pPr>
              <w:spacing w:line="259" w:lineRule="auto"/>
              <w:rPr>
                <w:rFonts w:eastAsia="Arial" w:cs="Arial"/>
                <w:color w:val="000000" w:themeColor="text1"/>
                <w:szCs w:val="24"/>
              </w:rPr>
            </w:pPr>
          </w:p>
          <w:p w14:paraId="13E8D5C0" w14:textId="77777777" w:rsidR="00D1414E" w:rsidRPr="00A969CA" w:rsidRDefault="00D1414E">
            <w:pPr>
              <w:spacing w:line="259" w:lineRule="auto"/>
              <w:rPr>
                <w:rFonts w:eastAsia="Arial" w:cs="Arial"/>
                <w:color w:val="000000" w:themeColor="text1"/>
                <w:szCs w:val="24"/>
              </w:rPr>
            </w:pPr>
          </w:p>
          <w:p w14:paraId="665CD5E1" w14:textId="77777777" w:rsidR="00D1414E" w:rsidRPr="00A969CA" w:rsidRDefault="00D1414E">
            <w:pPr>
              <w:spacing w:line="259" w:lineRule="auto"/>
              <w:rPr>
                <w:rFonts w:eastAsia="Arial" w:cs="Arial"/>
                <w:color w:val="000000" w:themeColor="text1"/>
                <w:szCs w:val="24"/>
              </w:rPr>
            </w:pPr>
          </w:p>
          <w:p w14:paraId="1285FC3F" w14:textId="77777777" w:rsidR="00D1414E" w:rsidRPr="00A969CA" w:rsidRDefault="00D1414E">
            <w:pPr>
              <w:spacing w:line="259" w:lineRule="auto"/>
              <w:rPr>
                <w:rFonts w:eastAsia="Arial" w:cs="Arial"/>
                <w:color w:val="000000" w:themeColor="text1"/>
                <w:szCs w:val="24"/>
              </w:rPr>
            </w:pPr>
          </w:p>
          <w:p w14:paraId="392AB8C1" w14:textId="77777777" w:rsidR="00D1414E" w:rsidRPr="00A969CA" w:rsidRDefault="00D1414E">
            <w:pPr>
              <w:spacing w:line="259" w:lineRule="auto"/>
              <w:rPr>
                <w:rFonts w:eastAsia="Arial" w:cs="Arial"/>
                <w:color w:val="000000" w:themeColor="text1"/>
                <w:szCs w:val="24"/>
              </w:rPr>
            </w:pPr>
          </w:p>
          <w:p w14:paraId="36FEA2F9" w14:textId="77777777" w:rsidR="00D1414E" w:rsidRPr="00A969CA" w:rsidRDefault="00D1414E">
            <w:pPr>
              <w:spacing w:line="259" w:lineRule="auto"/>
              <w:rPr>
                <w:rFonts w:eastAsia="Arial" w:cs="Arial"/>
                <w:color w:val="000000" w:themeColor="text1"/>
                <w:szCs w:val="24"/>
              </w:rPr>
            </w:pPr>
          </w:p>
          <w:p w14:paraId="61BF02A5" w14:textId="77777777" w:rsidR="00D1414E" w:rsidRPr="00A969CA" w:rsidRDefault="00D1414E">
            <w:pPr>
              <w:spacing w:line="259" w:lineRule="auto"/>
              <w:rPr>
                <w:rFonts w:eastAsia="Arial" w:cs="Arial"/>
                <w:color w:val="000000" w:themeColor="text1"/>
                <w:szCs w:val="24"/>
              </w:rPr>
            </w:pPr>
          </w:p>
          <w:p w14:paraId="77D56C20" w14:textId="77777777" w:rsidR="00D1414E" w:rsidRPr="00A969CA" w:rsidRDefault="00D1414E">
            <w:pPr>
              <w:spacing w:line="259" w:lineRule="auto"/>
              <w:rPr>
                <w:rFonts w:eastAsia="Arial" w:cs="Arial"/>
                <w:color w:val="000000" w:themeColor="text1"/>
                <w:szCs w:val="24"/>
              </w:rPr>
            </w:pPr>
          </w:p>
          <w:p w14:paraId="51A1EEF3" w14:textId="77777777" w:rsidR="00D1414E" w:rsidRPr="00A969CA" w:rsidRDefault="00D1414E">
            <w:pPr>
              <w:spacing w:line="259" w:lineRule="auto"/>
              <w:rPr>
                <w:rFonts w:eastAsia="Arial" w:cs="Arial"/>
                <w:color w:val="000000" w:themeColor="text1"/>
                <w:szCs w:val="24"/>
              </w:rPr>
            </w:pPr>
          </w:p>
          <w:p w14:paraId="4C58CCB3" w14:textId="77777777" w:rsidR="00D1414E" w:rsidRPr="00A969CA" w:rsidRDefault="00D1414E">
            <w:pPr>
              <w:spacing w:line="259" w:lineRule="auto"/>
              <w:rPr>
                <w:rFonts w:eastAsia="Arial" w:cs="Arial"/>
                <w:color w:val="000000" w:themeColor="text1"/>
                <w:szCs w:val="24"/>
              </w:rPr>
            </w:pPr>
          </w:p>
          <w:p w14:paraId="05B1C280" w14:textId="77777777" w:rsidR="00D1414E" w:rsidRPr="00A969CA" w:rsidRDefault="00D1414E">
            <w:pPr>
              <w:spacing w:line="259" w:lineRule="auto"/>
              <w:rPr>
                <w:rFonts w:eastAsia="Arial" w:cs="Arial"/>
                <w:color w:val="000000" w:themeColor="text1"/>
                <w:szCs w:val="24"/>
              </w:rPr>
            </w:pPr>
          </w:p>
          <w:p w14:paraId="0F7F6951" w14:textId="77777777" w:rsidR="00D1414E" w:rsidRPr="00A969CA" w:rsidRDefault="00D1414E">
            <w:pPr>
              <w:spacing w:line="259" w:lineRule="auto"/>
              <w:rPr>
                <w:rFonts w:eastAsia="Arial" w:cs="Arial"/>
                <w:color w:val="000000" w:themeColor="text1"/>
                <w:szCs w:val="24"/>
              </w:rPr>
            </w:pPr>
          </w:p>
          <w:p w14:paraId="25F80079" w14:textId="77777777" w:rsidR="00D1414E" w:rsidRPr="00A969CA" w:rsidRDefault="00D1414E">
            <w:pPr>
              <w:spacing w:line="259" w:lineRule="auto"/>
              <w:rPr>
                <w:rFonts w:eastAsia="Arial" w:cs="Arial"/>
                <w:color w:val="000000" w:themeColor="text1"/>
                <w:szCs w:val="24"/>
              </w:rPr>
            </w:pPr>
          </w:p>
          <w:p w14:paraId="3636F6B4" w14:textId="77777777" w:rsidR="00D1414E" w:rsidRPr="00A969CA" w:rsidRDefault="00D1414E">
            <w:pPr>
              <w:spacing w:line="259" w:lineRule="auto"/>
              <w:rPr>
                <w:rFonts w:eastAsia="Arial" w:cs="Arial"/>
                <w:color w:val="000000" w:themeColor="text1"/>
                <w:szCs w:val="24"/>
              </w:rPr>
            </w:pPr>
          </w:p>
          <w:p w14:paraId="75A31B93" w14:textId="77777777" w:rsidR="00D1414E" w:rsidRPr="00A969CA" w:rsidRDefault="00D1414E">
            <w:pPr>
              <w:spacing w:line="259" w:lineRule="auto"/>
              <w:rPr>
                <w:rFonts w:eastAsia="Arial" w:cs="Arial"/>
                <w:color w:val="000000" w:themeColor="text1"/>
                <w:szCs w:val="24"/>
              </w:rPr>
            </w:pPr>
          </w:p>
          <w:p w14:paraId="0D65BB7C" w14:textId="77777777" w:rsidR="00D1414E" w:rsidRPr="00A969CA" w:rsidRDefault="00D1414E">
            <w:pPr>
              <w:spacing w:line="259" w:lineRule="auto"/>
              <w:rPr>
                <w:rFonts w:eastAsia="Arial" w:cs="Arial"/>
                <w:color w:val="000000" w:themeColor="text1"/>
                <w:szCs w:val="24"/>
              </w:rPr>
            </w:pPr>
          </w:p>
          <w:p w14:paraId="12D638E0" w14:textId="77777777" w:rsidR="00D1414E" w:rsidRPr="00A969CA" w:rsidRDefault="00D1414E">
            <w:pPr>
              <w:spacing w:line="259" w:lineRule="auto"/>
              <w:rPr>
                <w:rFonts w:eastAsia="Arial" w:cs="Arial"/>
                <w:color w:val="000000" w:themeColor="text1"/>
                <w:szCs w:val="24"/>
              </w:rPr>
            </w:pPr>
          </w:p>
          <w:p w14:paraId="3F509F06" w14:textId="77777777" w:rsidR="00D1414E" w:rsidRPr="00A969CA" w:rsidRDefault="00D1414E">
            <w:pPr>
              <w:spacing w:line="259" w:lineRule="auto"/>
              <w:rPr>
                <w:rFonts w:eastAsia="Arial" w:cs="Arial"/>
                <w:color w:val="000000" w:themeColor="text1"/>
                <w:szCs w:val="24"/>
              </w:rPr>
            </w:pPr>
          </w:p>
          <w:p w14:paraId="12F1851F" w14:textId="77777777" w:rsidR="00D1414E" w:rsidRPr="00A969CA" w:rsidRDefault="00D1414E">
            <w:pPr>
              <w:spacing w:line="259" w:lineRule="auto"/>
              <w:rPr>
                <w:rFonts w:eastAsia="Arial" w:cs="Arial"/>
                <w:color w:val="000000" w:themeColor="text1"/>
                <w:szCs w:val="24"/>
              </w:rPr>
            </w:pPr>
          </w:p>
          <w:p w14:paraId="568CA4DE" w14:textId="77777777" w:rsidR="00D1414E" w:rsidRPr="00A969CA" w:rsidRDefault="00D1414E">
            <w:pPr>
              <w:spacing w:line="259" w:lineRule="auto"/>
              <w:rPr>
                <w:rFonts w:eastAsia="Arial" w:cs="Arial"/>
                <w:color w:val="000000" w:themeColor="text1"/>
                <w:szCs w:val="24"/>
              </w:rPr>
            </w:pPr>
          </w:p>
          <w:p w14:paraId="6C9DB1BC" w14:textId="77777777" w:rsidR="00D1414E" w:rsidRPr="00A969CA" w:rsidRDefault="00D1414E">
            <w:pPr>
              <w:spacing w:line="259" w:lineRule="auto"/>
              <w:rPr>
                <w:rFonts w:eastAsia="Arial" w:cs="Arial"/>
                <w:color w:val="000000" w:themeColor="text1"/>
                <w:szCs w:val="24"/>
              </w:rPr>
            </w:pPr>
          </w:p>
          <w:p w14:paraId="78B8785F" w14:textId="77777777" w:rsidR="00D1414E" w:rsidRPr="00A969CA" w:rsidRDefault="00D1414E">
            <w:pPr>
              <w:spacing w:line="259" w:lineRule="auto"/>
              <w:rPr>
                <w:rFonts w:eastAsia="Arial" w:cs="Arial"/>
                <w:color w:val="000000" w:themeColor="text1"/>
                <w:szCs w:val="24"/>
              </w:rPr>
            </w:pPr>
          </w:p>
          <w:p w14:paraId="57EED71C" w14:textId="77777777" w:rsidR="00D1414E" w:rsidRPr="00A969CA" w:rsidRDefault="00D1414E">
            <w:pPr>
              <w:spacing w:line="259" w:lineRule="auto"/>
              <w:rPr>
                <w:rFonts w:eastAsia="Arial" w:cs="Arial"/>
                <w:color w:val="000000" w:themeColor="text1"/>
                <w:szCs w:val="24"/>
              </w:rPr>
            </w:pPr>
          </w:p>
          <w:p w14:paraId="00BF3E18" w14:textId="77777777" w:rsidR="00D1414E" w:rsidRPr="00A969CA" w:rsidRDefault="00D1414E">
            <w:pPr>
              <w:spacing w:line="259" w:lineRule="auto"/>
              <w:rPr>
                <w:rFonts w:eastAsia="Arial" w:cs="Arial"/>
                <w:color w:val="000000" w:themeColor="text1"/>
                <w:szCs w:val="24"/>
              </w:rPr>
            </w:pPr>
          </w:p>
          <w:p w14:paraId="43BDC7EE" w14:textId="77777777" w:rsidR="00D1414E" w:rsidRPr="00A969CA" w:rsidRDefault="00D1414E">
            <w:pPr>
              <w:spacing w:line="259" w:lineRule="auto"/>
              <w:rPr>
                <w:rFonts w:eastAsia="Arial" w:cs="Arial"/>
                <w:color w:val="000000" w:themeColor="text1"/>
                <w:szCs w:val="24"/>
              </w:rPr>
            </w:pPr>
          </w:p>
          <w:p w14:paraId="62ABCB8E" w14:textId="77777777" w:rsidR="00D1414E" w:rsidRPr="00A969CA" w:rsidRDefault="00D1414E">
            <w:pPr>
              <w:spacing w:line="259" w:lineRule="auto"/>
              <w:rPr>
                <w:rFonts w:eastAsia="Arial" w:cs="Arial"/>
                <w:color w:val="000000" w:themeColor="text1"/>
                <w:szCs w:val="24"/>
              </w:rPr>
            </w:pPr>
          </w:p>
          <w:p w14:paraId="73ACE092" w14:textId="77777777" w:rsidR="00D1414E" w:rsidRPr="00A969CA" w:rsidRDefault="00D1414E">
            <w:pPr>
              <w:spacing w:line="259" w:lineRule="auto"/>
              <w:rPr>
                <w:rFonts w:eastAsia="Arial" w:cs="Arial"/>
                <w:color w:val="000000" w:themeColor="text1"/>
                <w:szCs w:val="24"/>
              </w:rPr>
            </w:pPr>
          </w:p>
          <w:p w14:paraId="4A304703" w14:textId="77777777" w:rsidR="00D1414E" w:rsidRPr="00A969CA" w:rsidRDefault="00D1414E">
            <w:pPr>
              <w:spacing w:line="259" w:lineRule="auto"/>
              <w:rPr>
                <w:rFonts w:eastAsia="Arial" w:cs="Arial"/>
                <w:color w:val="000000" w:themeColor="text1"/>
                <w:szCs w:val="24"/>
              </w:rPr>
            </w:pPr>
          </w:p>
          <w:p w14:paraId="39210F3D" w14:textId="77777777" w:rsidR="00D1414E" w:rsidRPr="00A969CA" w:rsidRDefault="00D1414E">
            <w:pPr>
              <w:spacing w:line="259" w:lineRule="auto"/>
              <w:rPr>
                <w:rFonts w:eastAsia="Arial" w:cs="Arial"/>
                <w:color w:val="000000" w:themeColor="text1"/>
                <w:szCs w:val="24"/>
              </w:rPr>
            </w:pPr>
          </w:p>
          <w:p w14:paraId="44526622" w14:textId="77777777" w:rsidR="00D1414E" w:rsidRPr="00A969CA" w:rsidRDefault="00D1414E">
            <w:pPr>
              <w:spacing w:line="259" w:lineRule="auto"/>
              <w:rPr>
                <w:rFonts w:eastAsia="Arial" w:cs="Arial"/>
                <w:color w:val="000000" w:themeColor="text1"/>
                <w:szCs w:val="24"/>
              </w:rPr>
            </w:pPr>
          </w:p>
          <w:p w14:paraId="2825116D" w14:textId="77777777" w:rsidR="00D1414E" w:rsidRPr="00A969CA" w:rsidRDefault="00D1414E">
            <w:pPr>
              <w:spacing w:line="259" w:lineRule="auto"/>
              <w:rPr>
                <w:rFonts w:eastAsia="Arial" w:cs="Arial"/>
                <w:color w:val="000000" w:themeColor="text1"/>
                <w:szCs w:val="24"/>
              </w:rPr>
            </w:pPr>
          </w:p>
          <w:p w14:paraId="311A4BBB" w14:textId="77777777" w:rsidR="00D1414E" w:rsidRPr="00A969CA" w:rsidRDefault="00D1414E">
            <w:pPr>
              <w:spacing w:line="259" w:lineRule="auto"/>
              <w:rPr>
                <w:rFonts w:eastAsia="Arial" w:cs="Arial"/>
                <w:color w:val="000000" w:themeColor="text1"/>
                <w:szCs w:val="24"/>
              </w:rPr>
            </w:pPr>
          </w:p>
          <w:p w14:paraId="58D80333" w14:textId="77777777" w:rsidR="00D1414E" w:rsidRPr="00A969CA" w:rsidRDefault="00D1414E">
            <w:pPr>
              <w:spacing w:line="259" w:lineRule="auto"/>
              <w:rPr>
                <w:rFonts w:eastAsia="Arial" w:cs="Arial"/>
                <w:color w:val="000000" w:themeColor="text1"/>
                <w:szCs w:val="24"/>
              </w:rPr>
            </w:pPr>
          </w:p>
          <w:p w14:paraId="71FF9331" w14:textId="77777777" w:rsidR="00D1414E" w:rsidRPr="00A969CA" w:rsidRDefault="00D1414E">
            <w:pPr>
              <w:spacing w:line="259" w:lineRule="auto"/>
              <w:rPr>
                <w:rFonts w:eastAsia="Arial" w:cs="Arial"/>
                <w:color w:val="000000" w:themeColor="text1"/>
                <w:szCs w:val="24"/>
              </w:rPr>
            </w:pPr>
          </w:p>
          <w:p w14:paraId="74BEAC91" w14:textId="77777777" w:rsidR="00D1414E" w:rsidRPr="00A969CA" w:rsidRDefault="00D1414E">
            <w:pPr>
              <w:spacing w:line="259" w:lineRule="auto"/>
              <w:rPr>
                <w:rFonts w:eastAsia="Arial" w:cs="Arial"/>
                <w:color w:val="000000" w:themeColor="text1"/>
                <w:szCs w:val="24"/>
              </w:rPr>
            </w:pPr>
          </w:p>
          <w:p w14:paraId="51EF3AEC" w14:textId="77777777" w:rsidR="00D1414E" w:rsidRPr="00A969CA" w:rsidRDefault="00D1414E">
            <w:pPr>
              <w:spacing w:line="259" w:lineRule="auto"/>
              <w:rPr>
                <w:rFonts w:eastAsia="Arial" w:cs="Arial"/>
                <w:color w:val="000000" w:themeColor="text1"/>
                <w:szCs w:val="24"/>
              </w:rPr>
            </w:pPr>
          </w:p>
          <w:p w14:paraId="61B46080" w14:textId="77777777" w:rsidR="00D1414E" w:rsidRPr="00A969CA" w:rsidRDefault="00D1414E">
            <w:pPr>
              <w:spacing w:line="259" w:lineRule="auto"/>
              <w:rPr>
                <w:rFonts w:eastAsia="Arial" w:cs="Arial"/>
                <w:color w:val="000000" w:themeColor="text1"/>
                <w:szCs w:val="24"/>
              </w:rPr>
            </w:pPr>
          </w:p>
          <w:p w14:paraId="5FE6F680" w14:textId="77777777" w:rsidR="00D1414E" w:rsidRPr="00A969CA" w:rsidRDefault="00D1414E">
            <w:pPr>
              <w:spacing w:line="259" w:lineRule="auto"/>
              <w:rPr>
                <w:rFonts w:eastAsia="Arial" w:cs="Arial"/>
                <w:color w:val="000000" w:themeColor="text1"/>
                <w:szCs w:val="24"/>
              </w:rPr>
            </w:pPr>
          </w:p>
          <w:p w14:paraId="3A8B6AD6" w14:textId="77777777" w:rsidR="00D1414E" w:rsidRPr="00A969CA" w:rsidRDefault="00D1414E">
            <w:pPr>
              <w:spacing w:line="259" w:lineRule="auto"/>
              <w:rPr>
                <w:rFonts w:eastAsia="Arial" w:cs="Arial"/>
                <w:color w:val="000000" w:themeColor="text1"/>
                <w:szCs w:val="24"/>
              </w:rPr>
            </w:pPr>
          </w:p>
          <w:p w14:paraId="118E6185" w14:textId="77777777" w:rsidR="00D1414E" w:rsidRPr="00A969CA" w:rsidRDefault="00D1414E">
            <w:pPr>
              <w:spacing w:line="259" w:lineRule="auto"/>
              <w:rPr>
                <w:rFonts w:eastAsia="Arial" w:cs="Arial"/>
                <w:color w:val="000000" w:themeColor="text1"/>
                <w:szCs w:val="24"/>
              </w:rPr>
            </w:pPr>
          </w:p>
          <w:p w14:paraId="1E3FF3A0" w14:textId="77777777" w:rsidR="00D1414E" w:rsidRPr="00A969CA" w:rsidRDefault="00D1414E">
            <w:pPr>
              <w:spacing w:line="259" w:lineRule="auto"/>
              <w:rPr>
                <w:rFonts w:eastAsia="Arial" w:cs="Arial"/>
                <w:color w:val="000000" w:themeColor="text1"/>
                <w:szCs w:val="24"/>
              </w:rPr>
            </w:pPr>
          </w:p>
          <w:p w14:paraId="1671FF78" w14:textId="77777777" w:rsidR="00D1414E" w:rsidRPr="00A969CA" w:rsidRDefault="00D1414E">
            <w:pPr>
              <w:spacing w:line="259" w:lineRule="auto"/>
              <w:rPr>
                <w:rFonts w:eastAsia="Arial" w:cs="Arial"/>
                <w:color w:val="000000" w:themeColor="text1"/>
                <w:szCs w:val="24"/>
              </w:rPr>
            </w:pPr>
          </w:p>
          <w:p w14:paraId="2E6256DE" w14:textId="77777777" w:rsidR="00D1414E" w:rsidRPr="00A969CA" w:rsidRDefault="00D1414E">
            <w:pPr>
              <w:spacing w:line="259" w:lineRule="auto"/>
              <w:rPr>
                <w:rFonts w:eastAsia="Arial" w:cs="Arial"/>
                <w:color w:val="000000" w:themeColor="text1"/>
                <w:szCs w:val="24"/>
              </w:rPr>
            </w:pPr>
          </w:p>
          <w:p w14:paraId="0DAB45F0" w14:textId="77777777" w:rsidR="00D1414E" w:rsidRPr="00A969CA" w:rsidRDefault="00D1414E">
            <w:pPr>
              <w:spacing w:line="259" w:lineRule="auto"/>
              <w:rPr>
                <w:rFonts w:eastAsia="Arial" w:cs="Arial"/>
                <w:color w:val="000000" w:themeColor="text1"/>
                <w:szCs w:val="24"/>
              </w:rPr>
            </w:pPr>
          </w:p>
          <w:p w14:paraId="7EA6C001" w14:textId="77777777" w:rsidR="00D1414E" w:rsidRPr="00A969CA" w:rsidRDefault="00D1414E">
            <w:pPr>
              <w:spacing w:line="259" w:lineRule="auto"/>
              <w:rPr>
                <w:rFonts w:eastAsia="Arial" w:cs="Arial"/>
                <w:color w:val="000000" w:themeColor="text1"/>
                <w:szCs w:val="24"/>
              </w:rPr>
            </w:pPr>
          </w:p>
          <w:p w14:paraId="5E20F2ED" w14:textId="77777777" w:rsidR="00D1414E" w:rsidRPr="00A969CA" w:rsidRDefault="00D1414E">
            <w:pPr>
              <w:spacing w:line="259" w:lineRule="auto"/>
              <w:rPr>
                <w:rFonts w:eastAsia="Arial" w:cs="Arial"/>
                <w:color w:val="000000" w:themeColor="text1"/>
                <w:szCs w:val="24"/>
              </w:rPr>
            </w:pPr>
          </w:p>
          <w:p w14:paraId="31146503" w14:textId="77777777" w:rsidR="00D1414E" w:rsidRPr="00A969CA" w:rsidRDefault="00D1414E">
            <w:pPr>
              <w:spacing w:line="259" w:lineRule="auto"/>
              <w:rPr>
                <w:rFonts w:eastAsia="Arial" w:cs="Arial"/>
                <w:color w:val="000000" w:themeColor="text1"/>
                <w:szCs w:val="24"/>
              </w:rPr>
            </w:pPr>
          </w:p>
          <w:p w14:paraId="7673E1AE" w14:textId="77777777" w:rsidR="00D1414E" w:rsidRPr="00A969CA" w:rsidRDefault="00D1414E">
            <w:pPr>
              <w:spacing w:line="259" w:lineRule="auto"/>
              <w:rPr>
                <w:rFonts w:eastAsia="Arial" w:cs="Arial"/>
                <w:color w:val="000000" w:themeColor="text1"/>
                <w:szCs w:val="24"/>
              </w:rPr>
            </w:pPr>
          </w:p>
          <w:p w14:paraId="56A5B5E3" w14:textId="77777777" w:rsidR="00D1414E" w:rsidRPr="00A969CA" w:rsidRDefault="00D1414E">
            <w:pPr>
              <w:spacing w:line="259" w:lineRule="auto"/>
              <w:rPr>
                <w:rFonts w:eastAsia="Arial" w:cs="Arial"/>
                <w:color w:val="000000" w:themeColor="text1"/>
                <w:szCs w:val="24"/>
              </w:rPr>
            </w:pPr>
          </w:p>
          <w:p w14:paraId="2E3FB20A" w14:textId="77777777" w:rsidR="00D1414E" w:rsidRPr="00A969CA" w:rsidRDefault="00D1414E">
            <w:pPr>
              <w:spacing w:line="259" w:lineRule="auto"/>
              <w:rPr>
                <w:rFonts w:eastAsia="Arial" w:cs="Arial"/>
                <w:color w:val="000000" w:themeColor="text1"/>
                <w:szCs w:val="24"/>
              </w:rPr>
            </w:pPr>
          </w:p>
          <w:p w14:paraId="5C9DE4AD" w14:textId="77777777" w:rsidR="00D1414E" w:rsidRPr="00A969CA" w:rsidRDefault="00D1414E">
            <w:pPr>
              <w:spacing w:line="259" w:lineRule="auto"/>
              <w:rPr>
                <w:rFonts w:eastAsia="Arial" w:cs="Arial"/>
                <w:color w:val="000000" w:themeColor="text1"/>
                <w:szCs w:val="24"/>
              </w:rPr>
            </w:pPr>
          </w:p>
          <w:p w14:paraId="305A9FC8" w14:textId="77777777" w:rsidR="00D1414E" w:rsidRPr="00A969CA" w:rsidRDefault="00D1414E">
            <w:pPr>
              <w:spacing w:line="259" w:lineRule="auto"/>
              <w:rPr>
                <w:rFonts w:eastAsia="Arial" w:cs="Arial"/>
                <w:color w:val="000000" w:themeColor="text1"/>
                <w:szCs w:val="24"/>
              </w:rPr>
            </w:pPr>
          </w:p>
          <w:p w14:paraId="1FB09AD1" w14:textId="77777777" w:rsidR="00D1414E" w:rsidRPr="00A969CA" w:rsidRDefault="00D1414E">
            <w:pPr>
              <w:spacing w:line="259" w:lineRule="auto"/>
              <w:rPr>
                <w:rFonts w:eastAsia="Arial" w:cs="Arial"/>
                <w:color w:val="000000" w:themeColor="text1"/>
                <w:szCs w:val="24"/>
              </w:rPr>
            </w:pPr>
          </w:p>
          <w:p w14:paraId="553011A0" w14:textId="77777777" w:rsidR="00D1414E" w:rsidRPr="00A969CA" w:rsidRDefault="00D1414E">
            <w:pPr>
              <w:spacing w:line="259" w:lineRule="auto"/>
              <w:rPr>
                <w:rFonts w:eastAsia="Arial" w:cs="Arial"/>
                <w:color w:val="000000" w:themeColor="text1"/>
                <w:szCs w:val="24"/>
              </w:rPr>
            </w:pPr>
          </w:p>
          <w:p w14:paraId="30210ED4" w14:textId="77777777" w:rsidR="00D1414E" w:rsidRPr="00A969CA" w:rsidRDefault="00D1414E">
            <w:pPr>
              <w:spacing w:line="259" w:lineRule="auto"/>
              <w:rPr>
                <w:rFonts w:eastAsia="Arial" w:cs="Arial"/>
                <w:color w:val="000000" w:themeColor="text1"/>
                <w:szCs w:val="24"/>
              </w:rPr>
            </w:pPr>
          </w:p>
          <w:p w14:paraId="7F429D79" w14:textId="77777777" w:rsidR="00D1414E" w:rsidRPr="00A969CA" w:rsidRDefault="00D1414E">
            <w:pPr>
              <w:spacing w:line="259" w:lineRule="auto"/>
              <w:rPr>
                <w:rFonts w:eastAsia="Arial" w:cs="Arial"/>
                <w:color w:val="000000" w:themeColor="text1"/>
                <w:szCs w:val="24"/>
              </w:rPr>
            </w:pPr>
          </w:p>
          <w:p w14:paraId="39A02F95" w14:textId="77777777" w:rsidR="00D1414E" w:rsidRPr="00A969CA" w:rsidRDefault="00D1414E">
            <w:pPr>
              <w:spacing w:line="259" w:lineRule="auto"/>
              <w:rPr>
                <w:rFonts w:eastAsia="Arial" w:cs="Arial"/>
                <w:color w:val="000000" w:themeColor="text1"/>
                <w:szCs w:val="24"/>
              </w:rPr>
            </w:pPr>
          </w:p>
          <w:p w14:paraId="514E2E16" w14:textId="77777777" w:rsidR="00D1414E" w:rsidRPr="00A969CA" w:rsidRDefault="00D1414E">
            <w:pPr>
              <w:spacing w:line="259" w:lineRule="auto"/>
              <w:rPr>
                <w:rFonts w:eastAsia="Arial" w:cs="Arial"/>
                <w:color w:val="000000" w:themeColor="text1"/>
                <w:szCs w:val="24"/>
              </w:rPr>
            </w:pPr>
            <w:r w:rsidRPr="00A969CA">
              <w:rPr>
                <w:rFonts w:eastAsia="Arial" w:cs="Arial"/>
                <w:color w:val="000000" w:themeColor="text1"/>
                <w:szCs w:val="24"/>
              </w:rPr>
              <w:t xml:space="preserve"> </w:t>
            </w:r>
          </w:p>
        </w:tc>
      </w:tr>
      <w:tr w:rsidR="00D1414E" w:rsidRPr="00DF31B7" w14:paraId="6B769766" w14:textId="77777777" w:rsidTr="13CFA3D9">
        <w:tc>
          <w:tcPr>
            <w:tcW w:w="1838" w:type="dxa"/>
          </w:tcPr>
          <w:p w14:paraId="35F46B25" w14:textId="77777777" w:rsidR="00D1414E" w:rsidRPr="00A969CA" w:rsidRDefault="00D1414E">
            <w:pPr>
              <w:rPr>
                <w:rFonts w:cs="Arial"/>
                <w:b/>
                <w:bCs/>
                <w:szCs w:val="24"/>
              </w:rPr>
            </w:pPr>
            <w:r w:rsidRPr="00A969CA">
              <w:rPr>
                <w:rFonts w:cs="Arial"/>
                <w:b/>
                <w:bCs/>
                <w:szCs w:val="24"/>
              </w:rPr>
              <w:t xml:space="preserve">Review </w:t>
            </w:r>
          </w:p>
          <w:p w14:paraId="7CBF4D58" w14:textId="77777777" w:rsidR="00D1414E" w:rsidRPr="00A969CA" w:rsidRDefault="00D1414E">
            <w:pPr>
              <w:rPr>
                <w:rFonts w:cs="Arial"/>
                <w:b/>
                <w:bCs/>
                <w:szCs w:val="24"/>
              </w:rPr>
            </w:pPr>
          </w:p>
          <w:p w14:paraId="5207202E" w14:textId="2764D3A3" w:rsidR="00D1414E" w:rsidRPr="005915DC" w:rsidRDefault="00D1414E">
            <w:pPr>
              <w:rPr>
                <w:rFonts w:cs="Arial"/>
                <w:b/>
                <w:bCs/>
                <w:szCs w:val="24"/>
              </w:rPr>
            </w:pPr>
            <w:r w:rsidRPr="00DE7C31">
              <w:rPr>
                <w:rFonts w:cs="Arial"/>
                <w:szCs w:val="24"/>
              </w:rPr>
              <w:t>The benefits of care planning</w:t>
            </w:r>
            <w:r w:rsidR="00930DD3">
              <w:rPr>
                <w:rFonts w:cs="Arial"/>
                <w:szCs w:val="24"/>
              </w:rPr>
              <w:t>.</w:t>
            </w:r>
          </w:p>
          <w:p w14:paraId="766A5E3F" w14:textId="77777777" w:rsidR="00D1414E" w:rsidRPr="00A969CA" w:rsidRDefault="00D1414E">
            <w:pPr>
              <w:rPr>
                <w:rFonts w:cs="Arial"/>
                <w:b/>
                <w:bCs/>
                <w:szCs w:val="24"/>
              </w:rPr>
            </w:pPr>
          </w:p>
          <w:p w14:paraId="69AE9969" w14:textId="77777777" w:rsidR="00D1414E" w:rsidRPr="00A969CA" w:rsidRDefault="00D1414E">
            <w:pPr>
              <w:rPr>
                <w:rFonts w:cs="Arial"/>
                <w:b/>
                <w:bCs/>
                <w:szCs w:val="24"/>
              </w:rPr>
            </w:pPr>
          </w:p>
          <w:p w14:paraId="6A403B2A" w14:textId="77777777" w:rsidR="00D1414E" w:rsidRPr="00A969CA" w:rsidRDefault="00D1414E">
            <w:pPr>
              <w:rPr>
                <w:rFonts w:cs="Arial"/>
                <w:b/>
                <w:bCs/>
                <w:szCs w:val="24"/>
              </w:rPr>
            </w:pPr>
          </w:p>
          <w:p w14:paraId="3D2ABB49" w14:textId="77777777" w:rsidR="00D1414E" w:rsidRPr="00A969CA" w:rsidRDefault="00D1414E">
            <w:pPr>
              <w:rPr>
                <w:rFonts w:cs="Arial"/>
                <w:b/>
                <w:bCs/>
                <w:szCs w:val="24"/>
              </w:rPr>
            </w:pPr>
          </w:p>
          <w:p w14:paraId="2B5FB11E" w14:textId="77777777" w:rsidR="00D1414E" w:rsidRPr="00A969CA" w:rsidRDefault="00D1414E">
            <w:pPr>
              <w:rPr>
                <w:rFonts w:cs="Arial"/>
                <w:b/>
                <w:bCs/>
                <w:szCs w:val="24"/>
              </w:rPr>
            </w:pPr>
          </w:p>
          <w:p w14:paraId="111A9E53" w14:textId="77777777" w:rsidR="00D1414E" w:rsidRPr="00A969CA" w:rsidRDefault="00D1414E">
            <w:pPr>
              <w:rPr>
                <w:rFonts w:cs="Arial"/>
                <w:b/>
                <w:bCs/>
                <w:szCs w:val="24"/>
              </w:rPr>
            </w:pPr>
          </w:p>
          <w:p w14:paraId="45388223" w14:textId="77777777" w:rsidR="00D1414E" w:rsidRPr="00A969CA" w:rsidRDefault="00D1414E">
            <w:pPr>
              <w:rPr>
                <w:rFonts w:cs="Arial"/>
                <w:b/>
                <w:bCs/>
                <w:szCs w:val="24"/>
              </w:rPr>
            </w:pPr>
          </w:p>
        </w:tc>
        <w:tc>
          <w:tcPr>
            <w:tcW w:w="4111" w:type="dxa"/>
          </w:tcPr>
          <w:p w14:paraId="23E54418" w14:textId="30E4CF4C" w:rsidR="00D1414E" w:rsidRDefault="00D1414E">
            <w:pPr>
              <w:rPr>
                <w:rFonts w:cs="Arial"/>
                <w:b/>
                <w:bCs/>
                <w:szCs w:val="24"/>
              </w:rPr>
            </w:pPr>
            <w:r w:rsidRPr="00DE7C31">
              <w:rPr>
                <w:rFonts w:cs="Arial"/>
                <w:b/>
                <w:bCs/>
                <w:szCs w:val="24"/>
              </w:rPr>
              <w:t>Slides 38</w:t>
            </w:r>
            <w:r w:rsidR="005A203A" w:rsidRPr="005A203A">
              <w:rPr>
                <w:rFonts w:cs="Arial"/>
                <w:b/>
                <w:bCs/>
                <w:szCs w:val="24"/>
              </w:rPr>
              <w:t>–</w:t>
            </w:r>
            <w:r w:rsidRPr="00DE7C31">
              <w:rPr>
                <w:rFonts w:cs="Arial"/>
                <w:b/>
                <w:bCs/>
                <w:szCs w:val="24"/>
              </w:rPr>
              <w:t>39: Review</w:t>
            </w:r>
          </w:p>
          <w:p w14:paraId="7254EC08" w14:textId="77777777" w:rsidR="005915DC" w:rsidRDefault="005915DC">
            <w:pPr>
              <w:rPr>
                <w:rFonts w:cs="Arial"/>
                <w:b/>
                <w:bCs/>
                <w:szCs w:val="24"/>
              </w:rPr>
            </w:pPr>
          </w:p>
          <w:p w14:paraId="14C43EB1" w14:textId="202C4AB5" w:rsidR="00DD1EDD" w:rsidRDefault="005915DC">
            <w:pPr>
              <w:rPr>
                <w:rFonts w:cs="Arial"/>
                <w:b/>
                <w:bCs/>
                <w:szCs w:val="24"/>
              </w:rPr>
            </w:pPr>
            <w:r>
              <w:rPr>
                <w:rFonts w:cs="Arial"/>
                <w:b/>
                <w:bCs/>
                <w:szCs w:val="24"/>
              </w:rPr>
              <w:t>Slide 38</w:t>
            </w:r>
            <w:r w:rsidR="00DD1EDD">
              <w:rPr>
                <w:rFonts w:cs="Arial"/>
                <w:b/>
                <w:bCs/>
                <w:szCs w:val="24"/>
              </w:rPr>
              <w:t>:</w:t>
            </w:r>
          </w:p>
          <w:p w14:paraId="59060F8E" w14:textId="4D234112" w:rsidR="005915DC" w:rsidRPr="00DE7C31" w:rsidRDefault="005915DC">
            <w:pPr>
              <w:rPr>
                <w:rFonts w:cs="Arial"/>
                <w:szCs w:val="24"/>
              </w:rPr>
            </w:pPr>
            <w:r w:rsidRPr="00DE7C31">
              <w:rPr>
                <w:rFonts w:cs="Arial"/>
                <w:szCs w:val="24"/>
              </w:rPr>
              <w:t xml:space="preserve">Advise </w:t>
            </w:r>
            <w:r w:rsidR="00C11A21">
              <w:rPr>
                <w:rFonts w:cs="Arial"/>
                <w:szCs w:val="24"/>
              </w:rPr>
              <w:t>learner</w:t>
            </w:r>
            <w:r w:rsidRPr="00DE7C31">
              <w:rPr>
                <w:rFonts w:cs="Arial"/>
                <w:szCs w:val="24"/>
              </w:rPr>
              <w:t xml:space="preserve">s that this last part of the lesson is to reflect on </w:t>
            </w:r>
            <w:r w:rsidR="00493FE6">
              <w:rPr>
                <w:rFonts w:cs="Arial"/>
                <w:szCs w:val="24"/>
              </w:rPr>
              <w:t>it</w:t>
            </w:r>
            <w:r w:rsidRPr="00DE7C31">
              <w:rPr>
                <w:rFonts w:cs="Arial"/>
                <w:szCs w:val="24"/>
              </w:rPr>
              <w:t>.</w:t>
            </w:r>
          </w:p>
          <w:p w14:paraId="2D721C38" w14:textId="77777777" w:rsidR="00D1414E" w:rsidRPr="00A969CA" w:rsidRDefault="00D1414E">
            <w:pPr>
              <w:rPr>
                <w:rFonts w:cs="Arial"/>
                <w:szCs w:val="24"/>
                <w:u w:val="single"/>
              </w:rPr>
            </w:pPr>
          </w:p>
          <w:p w14:paraId="12B16996" w14:textId="3088E84A" w:rsidR="00DD1EDD" w:rsidRDefault="00D1414E">
            <w:pPr>
              <w:rPr>
                <w:rFonts w:cs="Arial"/>
                <w:b/>
                <w:bCs/>
                <w:szCs w:val="24"/>
              </w:rPr>
            </w:pPr>
            <w:r w:rsidRPr="00DE7C31">
              <w:rPr>
                <w:rFonts w:cs="Arial"/>
                <w:b/>
                <w:bCs/>
                <w:szCs w:val="24"/>
              </w:rPr>
              <w:t xml:space="preserve">Slide 39: </w:t>
            </w:r>
          </w:p>
          <w:p w14:paraId="0DB15F79" w14:textId="01A7854C" w:rsidR="00D1414E" w:rsidRPr="00DE7C31" w:rsidRDefault="00D1414E">
            <w:pPr>
              <w:rPr>
                <w:rFonts w:cs="Arial"/>
                <w:b/>
                <w:bCs/>
                <w:szCs w:val="24"/>
              </w:rPr>
            </w:pPr>
            <w:r w:rsidRPr="00DE7C31">
              <w:rPr>
                <w:rFonts w:cs="Arial"/>
                <w:b/>
                <w:bCs/>
                <w:szCs w:val="24"/>
              </w:rPr>
              <w:t>Short essay task</w:t>
            </w:r>
          </w:p>
          <w:p w14:paraId="662FFE0A" w14:textId="6B956268" w:rsidR="006976B0" w:rsidRDefault="00C11A21">
            <w:pPr>
              <w:spacing w:line="259" w:lineRule="auto"/>
              <w:rPr>
                <w:rFonts w:eastAsia="Arial" w:cs="Arial"/>
                <w:color w:val="000000" w:themeColor="text1"/>
                <w:szCs w:val="24"/>
              </w:rPr>
            </w:pPr>
            <w:r>
              <w:rPr>
                <w:rFonts w:eastAsia="Arial" w:cs="Arial"/>
                <w:color w:val="000000" w:themeColor="text1"/>
                <w:szCs w:val="24"/>
              </w:rPr>
              <w:t>Learner</w:t>
            </w:r>
            <w:r w:rsidR="00D1414E" w:rsidRPr="00A969CA">
              <w:rPr>
                <w:rFonts w:eastAsia="Arial" w:cs="Arial"/>
                <w:color w:val="000000" w:themeColor="text1"/>
                <w:szCs w:val="24"/>
              </w:rPr>
              <w:t xml:space="preserve">s are to spend the final </w:t>
            </w:r>
            <w:r w:rsidR="008A5025">
              <w:rPr>
                <w:rFonts w:eastAsia="Arial" w:cs="Arial"/>
                <w:color w:val="000000" w:themeColor="text1"/>
                <w:szCs w:val="24"/>
              </w:rPr>
              <w:t>10</w:t>
            </w:r>
            <w:r w:rsidR="005A203A" w:rsidRPr="005A203A">
              <w:rPr>
                <w:rFonts w:eastAsia="Arial" w:cs="Arial"/>
                <w:color w:val="000000" w:themeColor="text1"/>
                <w:szCs w:val="24"/>
              </w:rPr>
              <w:t>–</w:t>
            </w:r>
            <w:r w:rsidR="006976B0">
              <w:rPr>
                <w:rFonts w:eastAsia="Arial" w:cs="Arial"/>
                <w:color w:val="000000" w:themeColor="text1"/>
                <w:szCs w:val="24"/>
              </w:rPr>
              <w:t>15</w:t>
            </w:r>
            <w:r w:rsidR="00D1414E" w:rsidRPr="00A969CA">
              <w:rPr>
                <w:rFonts w:eastAsia="Arial" w:cs="Arial"/>
                <w:color w:val="000000" w:themeColor="text1"/>
                <w:szCs w:val="24"/>
              </w:rPr>
              <w:t xml:space="preserve"> minutes of the lesson consolidating their knowledge by creating a short essay (</w:t>
            </w:r>
            <w:r w:rsidR="005A203A">
              <w:rPr>
                <w:rFonts w:eastAsia="Arial" w:cs="Arial"/>
                <w:color w:val="000000" w:themeColor="text1"/>
                <w:szCs w:val="24"/>
              </w:rPr>
              <w:t xml:space="preserve">three to four </w:t>
            </w:r>
            <w:r w:rsidR="00D1414E" w:rsidRPr="00A969CA">
              <w:rPr>
                <w:rFonts w:eastAsia="Arial" w:cs="Arial"/>
                <w:color w:val="000000" w:themeColor="text1"/>
                <w:szCs w:val="24"/>
              </w:rPr>
              <w:t xml:space="preserve">paragraphs) on the benefits of care planning that can be used by </w:t>
            </w:r>
            <w:r>
              <w:rPr>
                <w:rFonts w:eastAsia="Arial" w:cs="Arial"/>
                <w:color w:val="000000" w:themeColor="text1"/>
                <w:szCs w:val="24"/>
              </w:rPr>
              <w:t>learner</w:t>
            </w:r>
            <w:r w:rsidR="00D1414E" w:rsidRPr="00A969CA">
              <w:rPr>
                <w:rFonts w:eastAsia="Arial" w:cs="Arial"/>
                <w:color w:val="000000" w:themeColor="text1"/>
                <w:szCs w:val="24"/>
              </w:rPr>
              <w:t xml:space="preserve"> nurses during placement</w:t>
            </w:r>
            <w:r w:rsidR="00493FE6">
              <w:rPr>
                <w:rFonts w:eastAsia="Arial" w:cs="Arial"/>
                <w:color w:val="000000" w:themeColor="text1"/>
                <w:szCs w:val="24"/>
              </w:rPr>
              <w:t>s</w:t>
            </w:r>
            <w:r w:rsidR="00D1414E" w:rsidRPr="00A969CA">
              <w:rPr>
                <w:rFonts w:eastAsia="Arial" w:cs="Arial"/>
                <w:color w:val="000000" w:themeColor="text1"/>
                <w:szCs w:val="24"/>
              </w:rPr>
              <w:t xml:space="preserve">. </w:t>
            </w:r>
            <w:r w:rsidR="006976B0">
              <w:rPr>
                <w:rFonts w:eastAsia="Arial" w:cs="Arial"/>
                <w:color w:val="000000" w:themeColor="text1"/>
                <w:szCs w:val="24"/>
              </w:rPr>
              <w:t>This would allow 5</w:t>
            </w:r>
            <w:r w:rsidR="005A203A" w:rsidRPr="005A203A">
              <w:rPr>
                <w:rFonts w:eastAsia="Arial" w:cs="Arial"/>
                <w:color w:val="000000" w:themeColor="text1"/>
                <w:szCs w:val="24"/>
              </w:rPr>
              <w:t>–</w:t>
            </w:r>
            <w:r w:rsidR="008A5025">
              <w:rPr>
                <w:rFonts w:eastAsia="Arial" w:cs="Arial"/>
                <w:color w:val="000000" w:themeColor="text1"/>
                <w:szCs w:val="24"/>
              </w:rPr>
              <w:t>10</w:t>
            </w:r>
            <w:r w:rsidR="006976B0">
              <w:rPr>
                <w:rFonts w:eastAsia="Arial" w:cs="Arial"/>
                <w:color w:val="000000" w:themeColor="text1"/>
                <w:szCs w:val="24"/>
              </w:rPr>
              <w:t xml:space="preserve"> minutes </w:t>
            </w:r>
            <w:r w:rsidR="00493FE6">
              <w:rPr>
                <w:rFonts w:eastAsia="Arial" w:cs="Arial"/>
                <w:color w:val="000000" w:themeColor="text1"/>
                <w:szCs w:val="24"/>
              </w:rPr>
              <w:t xml:space="preserve">for </w:t>
            </w:r>
            <w:r w:rsidR="006976B0">
              <w:rPr>
                <w:rFonts w:eastAsia="Arial" w:cs="Arial"/>
                <w:color w:val="000000" w:themeColor="text1"/>
                <w:szCs w:val="24"/>
              </w:rPr>
              <w:t>review</w:t>
            </w:r>
            <w:r w:rsidR="00493FE6">
              <w:rPr>
                <w:rFonts w:eastAsia="Arial" w:cs="Arial"/>
                <w:color w:val="000000" w:themeColor="text1"/>
                <w:szCs w:val="24"/>
              </w:rPr>
              <w:t>ing</w:t>
            </w:r>
            <w:r w:rsidR="006976B0">
              <w:rPr>
                <w:rFonts w:eastAsia="Arial" w:cs="Arial"/>
                <w:color w:val="000000" w:themeColor="text1"/>
                <w:szCs w:val="24"/>
              </w:rPr>
              <w:t xml:space="preserve"> final feedback</w:t>
            </w:r>
            <w:r w:rsidR="008A5025">
              <w:rPr>
                <w:rFonts w:eastAsia="Arial" w:cs="Arial"/>
                <w:color w:val="000000" w:themeColor="text1"/>
                <w:szCs w:val="24"/>
              </w:rPr>
              <w:t xml:space="preserve"> and </w:t>
            </w:r>
            <w:r w:rsidR="00493FE6">
              <w:rPr>
                <w:rFonts w:eastAsia="Arial" w:cs="Arial"/>
                <w:color w:val="000000" w:themeColor="text1"/>
                <w:szCs w:val="24"/>
              </w:rPr>
              <w:t xml:space="preserve">discussing </w:t>
            </w:r>
            <w:r w:rsidR="008A5025">
              <w:rPr>
                <w:rFonts w:eastAsia="Arial" w:cs="Arial"/>
                <w:color w:val="000000" w:themeColor="text1"/>
                <w:szCs w:val="24"/>
              </w:rPr>
              <w:t>the outcomes</w:t>
            </w:r>
            <w:r w:rsidR="006976B0">
              <w:rPr>
                <w:rFonts w:eastAsia="Arial" w:cs="Arial"/>
                <w:color w:val="000000" w:themeColor="text1"/>
                <w:szCs w:val="24"/>
              </w:rPr>
              <w:t xml:space="preserve">. </w:t>
            </w:r>
          </w:p>
          <w:p w14:paraId="412963CE" w14:textId="77777777" w:rsidR="006976B0" w:rsidRDefault="006976B0">
            <w:pPr>
              <w:spacing w:line="259" w:lineRule="auto"/>
              <w:rPr>
                <w:rFonts w:eastAsia="Arial" w:cs="Arial"/>
                <w:color w:val="000000" w:themeColor="text1"/>
                <w:szCs w:val="24"/>
              </w:rPr>
            </w:pPr>
          </w:p>
          <w:p w14:paraId="16B53986" w14:textId="746B8816" w:rsidR="00D1414E" w:rsidRPr="00A969CA" w:rsidRDefault="00D1414E">
            <w:pPr>
              <w:spacing w:line="259" w:lineRule="auto"/>
              <w:rPr>
                <w:rFonts w:eastAsia="Arial" w:cs="Arial"/>
                <w:color w:val="000000" w:themeColor="text1"/>
                <w:szCs w:val="24"/>
              </w:rPr>
            </w:pPr>
            <w:r w:rsidRPr="00A969CA">
              <w:rPr>
                <w:rFonts w:eastAsia="Arial" w:cs="Arial"/>
                <w:color w:val="000000" w:themeColor="text1"/>
                <w:szCs w:val="24"/>
              </w:rPr>
              <w:t xml:space="preserve">Instruct </w:t>
            </w:r>
            <w:r w:rsidR="00C11A21">
              <w:rPr>
                <w:rFonts w:eastAsia="Arial" w:cs="Arial"/>
                <w:color w:val="000000" w:themeColor="text1"/>
                <w:szCs w:val="24"/>
              </w:rPr>
              <w:t>learner</w:t>
            </w:r>
            <w:r w:rsidRPr="00A969CA">
              <w:rPr>
                <w:rFonts w:eastAsia="Arial" w:cs="Arial"/>
                <w:color w:val="000000" w:themeColor="text1"/>
                <w:szCs w:val="24"/>
              </w:rPr>
              <w:t xml:space="preserve">s to </w:t>
            </w:r>
            <w:r w:rsidR="005915DC">
              <w:rPr>
                <w:rFonts w:eastAsia="Arial" w:cs="Arial"/>
                <w:color w:val="000000" w:themeColor="text1"/>
                <w:szCs w:val="24"/>
              </w:rPr>
              <w:t xml:space="preserve">complete </w:t>
            </w:r>
            <w:r w:rsidR="005A203A">
              <w:rPr>
                <w:rFonts w:eastAsia="Arial" w:cs="Arial"/>
                <w:color w:val="000000" w:themeColor="text1"/>
                <w:szCs w:val="24"/>
              </w:rPr>
              <w:t xml:space="preserve">task </w:t>
            </w:r>
            <w:r w:rsidR="005915DC">
              <w:rPr>
                <w:rFonts w:eastAsia="Arial" w:cs="Arial"/>
                <w:color w:val="000000" w:themeColor="text1"/>
                <w:szCs w:val="24"/>
              </w:rPr>
              <w:t xml:space="preserve">7 in the workbook. Make sure that they </w:t>
            </w:r>
            <w:r w:rsidRPr="00A969CA">
              <w:rPr>
                <w:rFonts w:eastAsia="Arial" w:cs="Arial"/>
                <w:color w:val="000000" w:themeColor="text1"/>
                <w:szCs w:val="24"/>
              </w:rPr>
              <w:t xml:space="preserve">use the </w:t>
            </w:r>
            <w:r w:rsidR="005915DC" w:rsidRPr="00A969CA">
              <w:rPr>
                <w:rFonts w:eastAsia="Arial" w:cs="Arial"/>
                <w:color w:val="000000" w:themeColor="text1"/>
                <w:szCs w:val="24"/>
              </w:rPr>
              <w:t>spac</w:t>
            </w:r>
            <w:r w:rsidR="005915DC">
              <w:rPr>
                <w:rFonts w:eastAsia="Arial" w:cs="Arial"/>
                <w:color w:val="000000" w:themeColor="text1"/>
                <w:szCs w:val="24"/>
              </w:rPr>
              <w:t>e</w:t>
            </w:r>
            <w:r w:rsidR="005915DC" w:rsidRPr="00A969CA">
              <w:rPr>
                <w:rFonts w:eastAsia="Arial" w:cs="Arial"/>
                <w:color w:val="000000" w:themeColor="text1"/>
                <w:szCs w:val="24"/>
              </w:rPr>
              <w:t xml:space="preserve"> </w:t>
            </w:r>
            <w:r w:rsidRPr="00A969CA">
              <w:rPr>
                <w:rFonts w:eastAsia="Arial" w:cs="Arial"/>
                <w:color w:val="000000" w:themeColor="text1"/>
                <w:szCs w:val="24"/>
              </w:rPr>
              <w:t xml:space="preserve">provided in their workbooks. </w:t>
            </w:r>
          </w:p>
          <w:p w14:paraId="416C9A4E" w14:textId="77777777" w:rsidR="00D1414E" w:rsidRPr="00A969CA" w:rsidRDefault="00D1414E">
            <w:pPr>
              <w:spacing w:line="259" w:lineRule="auto"/>
              <w:rPr>
                <w:rFonts w:eastAsia="Arial" w:cs="Arial"/>
                <w:color w:val="000000" w:themeColor="text1"/>
                <w:szCs w:val="24"/>
              </w:rPr>
            </w:pPr>
          </w:p>
          <w:p w14:paraId="7E6866E4" w14:textId="17E6D04F" w:rsidR="00D1414E" w:rsidRDefault="00D1414E">
            <w:pPr>
              <w:spacing w:line="259" w:lineRule="auto"/>
            </w:pPr>
            <w:r w:rsidRPr="00A969CA">
              <w:rPr>
                <w:rFonts w:eastAsia="Arial" w:cs="Arial"/>
                <w:color w:val="000000" w:themeColor="text1"/>
                <w:szCs w:val="24"/>
                <w:lang w:val="en-US"/>
              </w:rPr>
              <w:t xml:space="preserve">Online resource: </w:t>
            </w:r>
          </w:p>
          <w:p w14:paraId="75B2C5F4" w14:textId="25AFFE45" w:rsidR="00617954" w:rsidRPr="00A969CA" w:rsidRDefault="004D7DFD">
            <w:pPr>
              <w:spacing w:line="259" w:lineRule="auto"/>
              <w:rPr>
                <w:rFonts w:eastAsia="Arial" w:cs="Arial"/>
                <w:color w:val="000000" w:themeColor="text1"/>
                <w:szCs w:val="24"/>
              </w:rPr>
            </w:pPr>
            <w:hyperlink r:id="rId17" w:history="1">
              <w:r w:rsidR="00617954" w:rsidRPr="00C3563F">
                <w:rPr>
                  <w:rStyle w:val="Hyperlink"/>
                  <w:rFonts w:eastAsia="Arial" w:cs="Arial"/>
                  <w:szCs w:val="24"/>
                </w:rPr>
                <w:t>https://www.nationalvoices.org.uk/publication/narrative-person-centred-coordinated-care/</w:t>
              </w:r>
            </w:hyperlink>
            <w:r w:rsidR="00617954">
              <w:rPr>
                <w:rFonts w:eastAsia="Arial" w:cs="Arial"/>
                <w:color w:val="000000" w:themeColor="text1"/>
                <w:szCs w:val="24"/>
              </w:rPr>
              <w:t xml:space="preserve"> </w:t>
            </w:r>
          </w:p>
          <w:p w14:paraId="064040C0" w14:textId="77777777" w:rsidR="00D1414E" w:rsidRPr="00A969CA" w:rsidRDefault="00D1414E">
            <w:pPr>
              <w:spacing w:line="259" w:lineRule="auto"/>
              <w:rPr>
                <w:rFonts w:eastAsia="Arial" w:cs="Arial"/>
                <w:color w:val="000000" w:themeColor="text1"/>
                <w:szCs w:val="24"/>
              </w:rPr>
            </w:pPr>
          </w:p>
          <w:p w14:paraId="6A00CC68" w14:textId="7FA163E7" w:rsidR="00D1414E" w:rsidRPr="00A969CA" w:rsidRDefault="00D1414E">
            <w:pPr>
              <w:spacing w:line="259" w:lineRule="auto"/>
              <w:rPr>
                <w:rFonts w:eastAsia="Arial" w:cs="Arial"/>
                <w:color w:val="000000" w:themeColor="text1"/>
                <w:szCs w:val="24"/>
                <w:lang w:val="en-US"/>
              </w:rPr>
            </w:pPr>
            <w:r w:rsidRPr="00A969CA">
              <w:rPr>
                <w:rFonts w:eastAsia="Arial" w:cs="Arial"/>
                <w:color w:val="000000" w:themeColor="text1"/>
                <w:szCs w:val="24"/>
                <w:lang w:val="en-US"/>
              </w:rPr>
              <w:t xml:space="preserve">Provide </w:t>
            </w:r>
            <w:r w:rsidR="00C11A21">
              <w:rPr>
                <w:rFonts w:eastAsia="Arial" w:cs="Arial"/>
                <w:color w:val="000000" w:themeColor="text1"/>
                <w:szCs w:val="24"/>
                <w:lang w:val="en-US"/>
              </w:rPr>
              <w:t>learner</w:t>
            </w:r>
            <w:r w:rsidRPr="00A969CA">
              <w:rPr>
                <w:rFonts w:eastAsia="Arial" w:cs="Arial"/>
                <w:color w:val="000000" w:themeColor="text1"/>
                <w:szCs w:val="24"/>
                <w:lang w:val="en-US"/>
              </w:rPr>
              <w:t xml:space="preserve">s with the means to access this document (digitally or a paper copy). Encourage </w:t>
            </w:r>
            <w:r w:rsidR="005915DC">
              <w:rPr>
                <w:rFonts w:eastAsia="Arial" w:cs="Arial"/>
                <w:color w:val="000000" w:themeColor="text1"/>
                <w:szCs w:val="24"/>
                <w:lang w:val="en-US"/>
              </w:rPr>
              <w:t>high achievers</w:t>
            </w:r>
            <w:r w:rsidR="00205F54">
              <w:rPr>
                <w:rFonts w:eastAsia="Arial" w:cs="Arial"/>
                <w:color w:val="000000" w:themeColor="text1"/>
                <w:szCs w:val="24"/>
                <w:lang w:val="en-US"/>
              </w:rPr>
              <w:t xml:space="preserve"> (HA</w:t>
            </w:r>
            <w:r w:rsidR="00AD4784">
              <w:rPr>
                <w:rFonts w:eastAsia="Arial" w:cs="Arial"/>
                <w:color w:val="000000" w:themeColor="text1"/>
                <w:szCs w:val="24"/>
                <w:lang w:val="en-US"/>
              </w:rPr>
              <w:t>s</w:t>
            </w:r>
            <w:r w:rsidR="00205F54">
              <w:rPr>
                <w:rFonts w:eastAsia="Arial" w:cs="Arial"/>
                <w:color w:val="000000" w:themeColor="text1"/>
                <w:szCs w:val="24"/>
                <w:lang w:val="en-US"/>
              </w:rPr>
              <w:t>)</w:t>
            </w:r>
            <w:r w:rsidR="005915DC" w:rsidRPr="00A969CA">
              <w:rPr>
                <w:rFonts w:eastAsia="Arial" w:cs="Arial"/>
                <w:color w:val="000000" w:themeColor="text1"/>
                <w:szCs w:val="24"/>
                <w:lang w:val="en-US"/>
              </w:rPr>
              <w:t xml:space="preserve"> </w:t>
            </w:r>
            <w:r w:rsidRPr="00A969CA">
              <w:rPr>
                <w:rFonts w:eastAsia="Arial" w:cs="Arial"/>
                <w:color w:val="000000" w:themeColor="text1"/>
                <w:szCs w:val="24"/>
                <w:lang w:val="en-US"/>
              </w:rPr>
              <w:t xml:space="preserve">to source other research </w:t>
            </w:r>
            <w:r w:rsidR="006248BB">
              <w:rPr>
                <w:rFonts w:eastAsia="Arial" w:cs="Arial"/>
                <w:color w:val="000000" w:themeColor="text1"/>
                <w:szCs w:val="24"/>
                <w:lang w:val="en-US"/>
              </w:rPr>
              <w:t xml:space="preserve">for </w:t>
            </w:r>
            <w:r w:rsidRPr="00A969CA">
              <w:rPr>
                <w:rFonts w:eastAsia="Arial" w:cs="Arial"/>
                <w:color w:val="000000" w:themeColor="text1"/>
                <w:szCs w:val="24"/>
                <w:lang w:val="en-US"/>
              </w:rPr>
              <w:t xml:space="preserve">their essays. </w:t>
            </w:r>
          </w:p>
          <w:p w14:paraId="3BAE96A3" w14:textId="77777777" w:rsidR="00D1414E" w:rsidRPr="00A969CA" w:rsidRDefault="00D1414E">
            <w:pPr>
              <w:spacing w:line="259" w:lineRule="auto"/>
              <w:rPr>
                <w:rFonts w:eastAsia="Arial" w:cs="Arial"/>
                <w:color w:val="000000" w:themeColor="text1"/>
                <w:szCs w:val="24"/>
                <w:lang w:val="en-US"/>
              </w:rPr>
            </w:pPr>
          </w:p>
          <w:p w14:paraId="33D5B16C" w14:textId="47CD3EEB" w:rsidR="00D1414E" w:rsidRPr="00A969CA" w:rsidRDefault="00D1414E">
            <w:pPr>
              <w:spacing w:line="259" w:lineRule="auto"/>
              <w:rPr>
                <w:rFonts w:eastAsia="Arial" w:cs="Arial"/>
                <w:color w:val="000000" w:themeColor="text1"/>
                <w:szCs w:val="24"/>
                <w:lang w:val="en-US"/>
              </w:rPr>
            </w:pPr>
            <w:r w:rsidRPr="00A969CA">
              <w:rPr>
                <w:rFonts w:eastAsia="Arial" w:cs="Arial"/>
                <w:color w:val="000000" w:themeColor="text1"/>
                <w:szCs w:val="24"/>
                <w:lang w:val="en-US"/>
              </w:rPr>
              <w:t>Possible paragraph</w:t>
            </w:r>
            <w:r w:rsidR="00493FE6">
              <w:rPr>
                <w:rFonts w:eastAsia="Arial" w:cs="Arial"/>
                <w:color w:val="000000" w:themeColor="text1"/>
                <w:szCs w:val="24"/>
                <w:lang w:val="en-US"/>
              </w:rPr>
              <w:t xml:space="preserve"> and </w:t>
            </w:r>
            <w:r w:rsidRPr="00A969CA">
              <w:rPr>
                <w:rFonts w:eastAsia="Arial" w:cs="Arial"/>
                <w:color w:val="000000" w:themeColor="text1"/>
                <w:szCs w:val="24"/>
                <w:lang w:val="en-US"/>
              </w:rPr>
              <w:t>structure hints for this task (provide if you feel necessary)</w:t>
            </w:r>
            <w:r w:rsidR="00493FE6">
              <w:rPr>
                <w:rFonts w:eastAsia="Arial" w:cs="Arial"/>
                <w:color w:val="000000" w:themeColor="text1"/>
                <w:szCs w:val="24"/>
                <w:lang w:val="en-US"/>
              </w:rPr>
              <w:t>:</w:t>
            </w:r>
          </w:p>
          <w:p w14:paraId="28045DA5" w14:textId="48E56E4E" w:rsidR="00D1414E" w:rsidRPr="00D04F32" w:rsidRDefault="00D1414E" w:rsidP="00CC7B27">
            <w:pPr>
              <w:numPr>
                <w:ilvl w:val="0"/>
                <w:numId w:val="80"/>
              </w:numPr>
              <w:spacing w:line="259" w:lineRule="auto"/>
              <w:rPr>
                <w:rFonts w:eastAsia="Arial" w:cs="Arial"/>
                <w:color w:val="000000" w:themeColor="text1"/>
                <w:szCs w:val="24"/>
                <w:lang w:val="en-US"/>
              </w:rPr>
            </w:pPr>
            <w:r w:rsidRPr="00D04F32">
              <w:rPr>
                <w:rFonts w:eastAsia="Arial" w:cs="Arial"/>
                <w:color w:val="000000" w:themeColor="text1"/>
                <w:szCs w:val="24"/>
                <w:lang w:val="en-US"/>
              </w:rPr>
              <w:t xml:space="preserve">Paragraph </w:t>
            </w:r>
            <w:r w:rsidR="00493FE6">
              <w:rPr>
                <w:rFonts w:eastAsia="Arial" w:cs="Arial"/>
                <w:color w:val="000000" w:themeColor="text1"/>
                <w:szCs w:val="24"/>
                <w:lang w:val="en-US"/>
              </w:rPr>
              <w:t>1</w:t>
            </w:r>
            <w:r w:rsidRPr="00D04F32">
              <w:rPr>
                <w:rFonts w:eastAsia="Arial" w:cs="Arial"/>
                <w:color w:val="000000" w:themeColor="text1"/>
                <w:szCs w:val="24"/>
                <w:lang w:val="en-US"/>
              </w:rPr>
              <w:t>: How care planning benefits the service user.</w:t>
            </w:r>
          </w:p>
          <w:p w14:paraId="5112474E" w14:textId="4640A220" w:rsidR="005915DC" w:rsidRPr="00D04F32" w:rsidRDefault="00D1414E" w:rsidP="00CC7B27">
            <w:pPr>
              <w:numPr>
                <w:ilvl w:val="0"/>
                <w:numId w:val="80"/>
              </w:numPr>
              <w:spacing w:line="259" w:lineRule="auto"/>
              <w:rPr>
                <w:rFonts w:eastAsia="Arial" w:cs="Arial"/>
                <w:color w:val="000000" w:themeColor="text1"/>
                <w:szCs w:val="24"/>
                <w:lang w:val="en-US"/>
              </w:rPr>
            </w:pPr>
            <w:r w:rsidRPr="00D04F32">
              <w:rPr>
                <w:rFonts w:eastAsia="Arial" w:cs="Arial"/>
                <w:color w:val="000000" w:themeColor="text1"/>
                <w:szCs w:val="24"/>
                <w:lang w:val="en-US"/>
              </w:rPr>
              <w:t xml:space="preserve">Paragraph </w:t>
            </w:r>
            <w:r w:rsidR="00493FE6">
              <w:rPr>
                <w:rFonts w:eastAsia="Arial" w:cs="Arial"/>
                <w:color w:val="000000" w:themeColor="text1"/>
                <w:szCs w:val="24"/>
                <w:lang w:val="en-US"/>
              </w:rPr>
              <w:t>2</w:t>
            </w:r>
            <w:r w:rsidRPr="00D04F32">
              <w:rPr>
                <w:rFonts w:eastAsia="Arial" w:cs="Arial"/>
                <w:color w:val="000000" w:themeColor="text1"/>
                <w:szCs w:val="24"/>
                <w:lang w:val="en-US"/>
              </w:rPr>
              <w:t>: How care planning benefits practitioners</w:t>
            </w:r>
            <w:r w:rsidR="00493FE6">
              <w:rPr>
                <w:rFonts w:eastAsia="Arial" w:cs="Arial"/>
                <w:color w:val="000000" w:themeColor="text1"/>
                <w:szCs w:val="24"/>
                <w:lang w:val="en-US"/>
              </w:rPr>
              <w:t>.</w:t>
            </w:r>
          </w:p>
          <w:p w14:paraId="6F9013B1" w14:textId="4D870817" w:rsidR="005915DC" w:rsidRPr="00D04F32" w:rsidRDefault="00D1414E" w:rsidP="00CC7B27">
            <w:pPr>
              <w:numPr>
                <w:ilvl w:val="0"/>
                <w:numId w:val="80"/>
              </w:numPr>
              <w:spacing w:line="259" w:lineRule="auto"/>
              <w:rPr>
                <w:rFonts w:eastAsia="Arial" w:cs="Arial"/>
                <w:color w:val="000000" w:themeColor="text1"/>
                <w:szCs w:val="24"/>
                <w:lang w:val="en-US"/>
              </w:rPr>
            </w:pPr>
            <w:r w:rsidRPr="00D04F32">
              <w:rPr>
                <w:rFonts w:eastAsia="Arial" w:cs="Arial"/>
                <w:color w:val="000000" w:themeColor="text1"/>
                <w:szCs w:val="24"/>
                <w:lang w:val="en-US"/>
              </w:rPr>
              <w:t xml:space="preserve">Paragraph </w:t>
            </w:r>
            <w:r w:rsidR="00493FE6">
              <w:rPr>
                <w:rFonts w:eastAsia="Arial" w:cs="Arial"/>
                <w:color w:val="000000" w:themeColor="text1"/>
                <w:szCs w:val="24"/>
                <w:lang w:val="en-US"/>
              </w:rPr>
              <w:t>3</w:t>
            </w:r>
            <w:r w:rsidRPr="00D04F32">
              <w:rPr>
                <w:rFonts w:eastAsia="Arial" w:cs="Arial"/>
                <w:color w:val="000000" w:themeColor="text1"/>
                <w:szCs w:val="24"/>
                <w:lang w:val="en-US"/>
              </w:rPr>
              <w:t>: How care planning benefits family and friends of the service user.</w:t>
            </w:r>
          </w:p>
          <w:p w14:paraId="24466674" w14:textId="504E46C7" w:rsidR="00D1414E" w:rsidRPr="00D04F32" w:rsidRDefault="00D1414E" w:rsidP="00CC7B27">
            <w:pPr>
              <w:numPr>
                <w:ilvl w:val="0"/>
                <w:numId w:val="80"/>
              </w:numPr>
              <w:spacing w:line="259" w:lineRule="auto"/>
              <w:rPr>
                <w:rFonts w:eastAsia="Arial" w:cs="Arial"/>
                <w:color w:val="000000" w:themeColor="text1"/>
                <w:szCs w:val="24"/>
                <w:lang w:val="en-US"/>
              </w:rPr>
            </w:pPr>
            <w:r w:rsidRPr="00D04F32">
              <w:rPr>
                <w:rFonts w:eastAsia="Arial" w:cs="Arial"/>
                <w:color w:val="000000" w:themeColor="text1"/>
                <w:szCs w:val="24"/>
                <w:lang w:val="en-US"/>
              </w:rPr>
              <w:t>Suggested extension paragraph: How will care planning impact my practice?</w:t>
            </w:r>
          </w:p>
          <w:p w14:paraId="3BD5317B" w14:textId="77777777" w:rsidR="00D1414E" w:rsidRPr="00A969CA" w:rsidRDefault="00D1414E">
            <w:pPr>
              <w:spacing w:line="259" w:lineRule="auto"/>
              <w:rPr>
                <w:rFonts w:eastAsia="Arial" w:cs="Arial"/>
                <w:color w:val="000000" w:themeColor="text1"/>
                <w:szCs w:val="24"/>
              </w:rPr>
            </w:pPr>
          </w:p>
          <w:p w14:paraId="7CD7FE24" w14:textId="77777777" w:rsidR="00D1414E" w:rsidRPr="00A969CA" w:rsidRDefault="00D1414E">
            <w:pPr>
              <w:spacing w:line="259" w:lineRule="auto"/>
              <w:rPr>
                <w:rFonts w:eastAsia="Arial" w:cs="Arial"/>
                <w:color w:val="000000" w:themeColor="text1"/>
                <w:szCs w:val="24"/>
              </w:rPr>
            </w:pPr>
            <w:r w:rsidRPr="00A969CA">
              <w:rPr>
                <w:rFonts w:eastAsia="Arial" w:cs="Arial"/>
                <w:color w:val="000000" w:themeColor="text1"/>
                <w:szCs w:val="24"/>
              </w:rPr>
              <w:t>Scaffolding options:</w:t>
            </w:r>
          </w:p>
          <w:p w14:paraId="053DAFB5" w14:textId="3FF2E76F" w:rsidR="00D1414E" w:rsidRPr="00A969CA" w:rsidRDefault="00C11A21">
            <w:pPr>
              <w:rPr>
                <w:rFonts w:cs="Arial"/>
                <w:szCs w:val="24"/>
              </w:rPr>
            </w:pPr>
            <w:r>
              <w:rPr>
                <w:rFonts w:cs="Arial"/>
                <w:szCs w:val="24"/>
              </w:rPr>
              <w:t>Tutor</w:t>
            </w:r>
            <w:r w:rsidR="00D1414E" w:rsidRPr="00A969CA">
              <w:rPr>
                <w:rFonts w:cs="Arial"/>
                <w:szCs w:val="24"/>
              </w:rPr>
              <w:t xml:space="preserve">s should recognise where </w:t>
            </w:r>
            <w:r>
              <w:rPr>
                <w:rFonts w:cs="Arial"/>
                <w:szCs w:val="24"/>
              </w:rPr>
              <w:t>learner</w:t>
            </w:r>
            <w:r w:rsidR="00D1414E" w:rsidRPr="00A969CA">
              <w:rPr>
                <w:rFonts w:cs="Arial"/>
                <w:szCs w:val="24"/>
              </w:rPr>
              <w:t>s should be aiming with the scaffolding of this task. Encourage</w:t>
            </w:r>
            <w:r w:rsidR="00493FE6">
              <w:rPr>
                <w:rFonts w:cs="Arial"/>
                <w:szCs w:val="24"/>
              </w:rPr>
              <w:t xml:space="preserve"> HA</w:t>
            </w:r>
            <w:r w:rsidR="00AD4784">
              <w:rPr>
                <w:rFonts w:cs="Arial"/>
                <w:szCs w:val="24"/>
              </w:rPr>
              <w:t>s</w:t>
            </w:r>
            <w:r w:rsidR="00493FE6">
              <w:rPr>
                <w:rFonts w:cs="Arial"/>
                <w:szCs w:val="24"/>
              </w:rPr>
              <w:t xml:space="preserve"> </w:t>
            </w:r>
            <w:r w:rsidR="00D1414E" w:rsidRPr="00A969CA">
              <w:rPr>
                <w:rFonts w:cs="Arial"/>
                <w:szCs w:val="24"/>
              </w:rPr>
              <w:t xml:space="preserve">to spend time finding sources </w:t>
            </w:r>
            <w:r w:rsidR="006248BB">
              <w:rPr>
                <w:rFonts w:cs="Arial"/>
                <w:szCs w:val="24"/>
              </w:rPr>
              <w:t xml:space="preserve">for </w:t>
            </w:r>
            <w:r w:rsidR="00D1414E" w:rsidRPr="00A969CA">
              <w:rPr>
                <w:rFonts w:cs="Arial"/>
                <w:szCs w:val="24"/>
              </w:rPr>
              <w:t>their essay answers.</w:t>
            </w:r>
          </w:p>
          <w:p w14:paraId="2A8A5359" w14:textId="77777777" w:rsidR="00D1414E" w:rsidRPr="00A969CA" w:rsidRDefault="00D1414E">
            <w:pPr>
              <w:spacing w:line="259" w:lineRule="auto"/>
              <w:rPr>
                <w:rFonts w:eastAsia="Arial" w:cs="Arial"/>
                <w:color w:val="000000" w:themeColor="text1"/>
                <w:szCs w:val="24"/>
              </w:rPr>
            </w:pPr>
          </w:p>
          <w:p w14:paraId="17AC57B3" w14:textId="64A56883" w:rsidR="00D1414E" w:rsidRPr="00A969CA" w:rsidRDefault="00D1414E">
            <w:pPr>
              <w:spacing w:line="240" w:lineRule="exact"/>
              <w:rPr>
                <w:rFonts w:eastAsia="Arial" w:cs="Arial"/>
                <w:color w:val="000000" w:themeColor="text1"/>
                <w:szCs w:val="24"/>
              </w:rPr>
            </w:pPr>
            <w:r w:rsidRPr="00A969CA">
              <w:rPr>
                <w:rFonts w:eastAsia="Arial" w:cs="Arial"/>
                <w:b/>
                <w:bCs/>
                <w:color w:val="000000" w:themeColor="text1"/>
                <w:szCs w:val="24"/>
              </w:rPr>
              <w:t xml:space="preserve">All </w:t>
            </w:r>
            <w:r w:rsidR="00C11A21">
              <w:rPr>
                <w:rFonts w:eastAsia="Arial" w:cs="Arial"/>
                <w:b/>
                <w:bCs/>
                <w:color w:val="000000" w:themeColor="text1"/>
                <w:szCs w:val="24"/>
              </w:rPr>
              <w:t>learner</w:t>
            </w:r>
            <w:r w:rsidRPr="00A969CA">
              <w:rPr>
                <w:rFonts w:eastAsia="Arial" w:cs="Arial"/>
                <w:b/>
                <w:bCs/>
                <w:color w:val="000000" w:themeColor="text1"/>
                <w:szCs w:val="24"/>
              </w:rPr>
              <w:t>s will...</w:t>
            </w:r>
          </w:p>
          <w:p w14:paraId="49AD23C0" w14:textId="3C71C278" w:rsidR="00D1414E" w:rsidRPr="00D04F32" w:rsidRDefault="00493FE6" w:rsidP="00CC7B27">
            <w:pPr>
              <w:numPr>
                <w:ilvl w:val="0"/>
                <w:numId w:val="81"/>
              </w:numPr>
              <w:spacing w:line="240" w:lineRule="exact"/>
              <w:rPr>
                <w:rFonts w:eastAsia="Arial" w:cs="Arial"/>
                <w:color w:val="000000" w:themeColor="text1"/>
                <w:szCs w:val="24"/>
              </w:rPr>
            </w:pPr>
            <w:r>
              <w:rPr>
                <w:rFonts w:eastAsia="Arial" w:cs="Arial"/>
                <w:color w:val="000000" w:themeColor="text1"/>
                <w:szCs w:val="24"/>
              </w:rPr>
              <w:t>u</w:t>
            </w:r>
            <w:r w:rsidR="00D1414E" w:rsidRPr="00D04F32">
              <w:rPr>
                <w:rFonts w:eastAsia="Arial" w:cs="Arial"/>
                <w:color w:val="000000" w:themeColor="text1"/>
                <w:szCs w:val="24"/>
              </w:rPr>
              <w:t>se today</w:t>
            </w:r>
            <w:r w:rsidR="00621069">
              <w:rPr>
                <w:rFonts w:eastAsia="Arial" w:cs="Arial"/>
                <w:color w:val="000000" w:themeColor="text1"/>
                <w:szCs w:val="24"/>
              </w:rPr>
              <w:t>’</w:t>
            </w:r>
            <w:r w:rsidR="00A02622">
              <w:rPr>
                <w:rFonts w:eastAsia="Arial" w:cs="Arial"/>
                <w:color w:val="000000" w:themeColor="text1"/>
                <w:szCs w:val="24"/>
              </w:rPr>
              <w:t>s</w:t>
            </w:r>
            <w:r w:rsidR="00D1414E" w:rsidRPr="00D04F32">
              <w:rPr>
                <w:rFonts w:eastAsia="Arial" w:cs="Arial"/>
                <w:color w:val="000000" w:themeColor="text1"/>
                <w:szCs w:val="24"/>
              </w:rPr>
              <w:t xml:space="preserve"> lesson and the </w:t>
            </w:r>
            <w:r>
              <w:rPr>
                <w:rFonts w:eastAsia="Arial" w:cs="Arial"/>
                <w:color w:val="000000" w:themeColor="text1"/>
                <w:szCs w:val="24"/>
              </w:rPr>
              <w:t>‘</w:t>
            </w:r>
            <w:r w:rsidR="00D1414E" w:rsidRPr="00D04F32">
              <w:rPr>
                <w:rFonts w:eastAsia="Arial" w:cs="Arial"/>
                <w:color w:val="000000" w:themeColor="text1"/>
                <w:szCs w:val="24"/>
              </w:rPr>
              <w:t>A Narrative for Person-Centred Coordinated Care</w:t>
            </w:r>
            <w:r>
              <w:rPr>
                <w:rFonts w:eastAsia="Arial" w:cs="Arial"/>
                <w:color w:val="000000" w:themeColor="text1"/>
                <w:szCs w:val="24"/>
              </w:rPr>
              <w:t>’</w:t>
            </w:r>
            <w:r w:rsidRPr="00D04F32">
              <w:rPr>
                <w:rFonts w:eastAsia="Arial" w:cs="Arial"/>
                <w:color w:val="000000" w:themeColor="text1"/>
                <w:szCs w:val="24"/>
              </w:rPr>
              <w:t xml:space="preserve"> </w:t>
            </w:r>
            <w:r w:rsidR="00D1414E" w:rsidRPr="00D04F32">
              <w:rPr>
                <w:rFonts w:eastAsia="Arial" w:cs="Arial"/>
                <w:color w:val="000000" w:themeColor="text1"/>
                <w:szCs w:val="24"/>
              </w:rPr>
              <w:t xml:space="preserve">NHS publication to help build on </w:t>
            </w:r>
            <w:r>
              <w:rPr>
                <w:rFonts w:eastAsia="Arial" w:cs="Arial"/>
                <w:color w:val="000000" w:themeColor="text1"/>
                <w:szCs w:val="24"/>
              </w:rPr>
              <w:t>their</w:t>
            </w:r>
            <w:r w:rsidRPr="00D04F32">
              <w:rPr>
                <w:rFonts w:eastAsia="Arial" w:cs="Arial"/>
                <w:color w:val="000000" w:themeColor="text1"/>
                <w:szCs w:val="24"/>
              </w:rPr>
              <w:t xml:space="preserve"> </w:t>
            </w:r>
            <w:r w:rsidR="00D1414E" w:rsidRPr="00D04F32">
              <w:rPr>
                <w:rFonts w:eastAsia="Arial" w:cs="Arial"/>
                <w:color w:val="000000" w:themeColor="text1"/>
                <w:szCs w:val="24"/>
              </w:rPr>
              <w:t xml:space="preserve">points </w:t>
            </w:r>
          </w:p>
          <w:p w14:paraId="12415FA9" w14:textId="2DF3BB2D" w:rsidR="00D1414E" w:rsidRPr="00D04F32" w:rsidRDefault="00493FE6" w:rsidP="00CC7B27">
            <w:pPr>
              <w:numPr>
                <w:ilvl w:val="0"/>
                <w:numId w:val="81"/>
              </w:numPr>
              <w:spacing w:line="240" w:lineRule="exact"/>
              <w:rPr>
                <w:rFonts w:eastAsia="Arial" w:cs="Arial"/>
                <w:color w:val="000000" w:themeColor="text1"/>
                <w:szCs w:val="24"/>
              </w:rPr>
            </w:pPr>
            <w:r>
              <w:rPr>
                <w:rFonts w:eastAsia="Arial" w:cs="Arial"/>
                <w:color w:val="000000" w:themeColor="text1"/>
                <w:szCs w:val="24"/>
              </w:rPr>
              <w:t>r</w:t>
            </w:r>
            <w:r w:rsidR="00D1414E" w:rsidRPr="00D04F32">
              <w:rPr>
                <w:rFonts w:eastAsia="Arial" w:cs="Arial"/>
                <w:color w:val="000000" w:themeColor="text1"/>
                <w:szCs w:val="24"/>
              </w:rPr>
              <w:t xml:space="preserve">eference the care planning cycle throughout </w:t>
            </w:r>
          </w:p>
          <w:p w14:paraId="0F106667" w14:textId="70F2E65B" w:rsidR="004C366B" w:rsidRDefault="00493FE6" w:rsidP="00CC7B27">
            <w:pPr>
              <w:numPr>
                <w:ilvl w:val="0"/>
                <w:numId w:val="81"/>
              </w:numPr>
              <w:spacing w:line="240" w:lineRule="exact"/>
              <w:rPr>
                <w:rFonts w:eastAsia="Arial" w:cs="Arial"/>
                <w:color w:val="000000" w:themeColor="text1"/>
                <w:szCs w:val="24"/>
              </w:rPr>
            </w:pPr>
            <w:r>
              <w:rPr>
                <w:rFonts w:eastAsia="Arial" w:cs="Arial"/>
                <w:color w:val="000000" w:themeColor="text1"/>
                <w:szCs w:val="24"/>
              </w:rPr>
              <w:t>i</w:t>
            </w:r>
            <w:r w:rsidR="00D1414E" w:rsidRPr="00D04F32">
              <w:rPr>
                <w:rFonts w:eastAsia="Arial" w:cs="Arial"/>
                <w:color w:val="000000" w:themeColor="text1"/>
                <w:szCs w:val="24"/>
              </w:rPr>
              <w:t xml:space="preserve">nclude relevant </w:t>
            </w:r>
            <w:r w:rsidR="006C70A1">
              <w:rPr>
                <w:rFonts w:eastAsia="Arial" w:cs="Arial"/>
                <w:color w:val="000000" w:themeColor="text1"/>
                <w:szCs w:val="24"/>
              </w:rPr>
              <w:t>healthcare</w:t>
            </w:r>
            <w:r w:rsidR="00D1414E" w:rsidRPr="00D04F32">
              <w:rPr>
                <w:rFonts w:eastAsia="Arial" w:cs="Arial"/>
                <w:color w:val="000000" w:themeColor="text1"/>
                <w:szCs w:val="24"/>
              </w:rPr>
              <w:t xml:space="preserve"> examples throughout.</w:t>
            </w:r>
          </w:p>
          <w:p w14:paraId="70FF80E0" w14:textId="2C6DE5AA" w:rsidR="00D1414E" w:rsidRPr="00D04F32" w:rsidRDefault="00D1414E" w:rsidP="00597604">
            <w:pPr>
              <w:spacing w:line="240" w:lineRule="exact"/>
              <w:ind w:left="360"/>
              <w:rPr>
                <w:rFonts w:eastAsia="Arial" w:cs="Arial"/>
                <w:color w:val="000000" w:themeColor="text1"/>
                <w:szCs w:val="24"/>
              </w:rPr>
            </w:pPr>
            <w:r w:rsidRPr="00D04F32">
              <w:rPr>
                <w:rFonts w:eastAsia="Arial" w:cs="Arial"/>
                <w:color w:val="000000" w:themeColor="text1"/>
                <w:szCs w:val="24"/>
              </w:rPr>
              <w:t xml:space="preserve"> </w:t>
            </w:r>
          </w:p>
          <w:p w14:paraId="15001135" w14:textId="317C366F" w:rsidR="00D1414E" w:rsidRPr="00A969CA" w:rsidRDefault="00D1414E">
            <w:pPr>
              <w:spacing w:line="240" w:lineRule="exact"/>
              <w:rPr>
                <w:rFonts w:eastAsia="Arial" w:cs="Arial"/>
                <w:color w:val="000000" w:themeColor="text1"/>
                <w:szCs w:val="24"/>
              </w:rPr>
            </w:pPr>
            <w:r w:rsidRPr="00A969CA">
              <w:rPr>
                <w:rFonts w:eastAsia="Arial" w:cs="Arial"/>
                <w:b/>
                <w:bCs/>
                <w:color w:val="000000" w:themeColor="text1"/>
                <w:szCs w:val="24"/>
              </w:rPr>
              <w:t xml:space="preserve">Some </w:t>
            </w:r>
            <w:r w:rsidR="00C11A21">
              <w:rPr>
                <w:rFonts w:eastAsia="Arial" w:cs="Arial"/>
                <w:b/>
                <w:bCs/>
                <w:color w:val="000000" w:themeColor="text1"/>
                <w:szCs w:val="24"/>
              </w:rPr>
              <w:t>learner</w:t>
            </w:r>
            <w:r w:rsidRPr="00A969CA">
              <w:rPr>
                <w:rFonts w:eastAsia="Arial" w:cs="Arial"/>
                <w:b/>
                <w:bCs/>
                <w:color w:val="000000" w:themeColor="text1"/>
                <w:szCs w:val="24"/>
              </w:rPr>
              <w:t>s will...</w:t>
            </w:r>
          </w:p>
          <w:p w14:paraId="3EA0CD3C" w14:textId="59C487DB" w:rsidR="00D1414E" w:rsidRPr="00D04F32" w:rsidRDefault="00493FE6" w:rsidP="00CC7B27">
            <w:pPr>
              <w:numPr>
                <w:ilvl w:val="0"/>
                <w:numId w:val="82"/>
              </w:numPr>
              <w:spacing w:line="240" w:lineRule="exact"/>
              <w:rPr>
                <w:rFonts w:eastAsia="Arial" w:cs="Arial"/>
                <w:color w:val="000000" w:themeColor="text1"/>
                <w:szCs w:val="24"/>
              </w:rPr>
            </w:pPr>
            <w:r>
              <w:rPr>
                <w:rFonts w:eastAsia="Arial" w:cs="Arial"/>
                <w:color w:val="000000" w:themeColor="text1"/>
                <w:szCs w:val="24"/>
              </w:rPr>
              <w:t>a</w:t>
            </w:r>
            <w:r w:rsidR="00D1414E" w:rsidRPr="00D04F32">
              <w:rPr>
                <w:rFonts w:eastAsia="Arial" w:cs="Arial"/>
                <w:color w:val="000000" w:themeColor="text1"/>
                <w:szCs w:val="24"/>
              </w:rPr>
              <w:t xml:space="preserve">ccess one other resource </w:t>
            </w:r>
            <w:r>
              <w:rPr>
                <w:rFonts w:eastAsia="Arial" w:cs="Arial"/>
                <w:color w:val="000000" w:themeColor="text1"/>
                <w:szCs w:val="24"/>
              </w:rPr>
              <w:t>to use in further developing their</w:t>
            </w:r>
            <w:r w:rsidR="00D1414E" w:rsidRPr="00D04F32">
              <w:rPr>
                <w:rFonts w:eastAsia="Arial" w:cs="Arial"/>
                <w:color w:val="000000" w:themeColor="text1"/>
                <w:szCs w:val="24"/>
              </w:rPr>
              <w:t xml:space="preserve"> essay.</w:t>
            </w:r>
          </w:p>
          <w:p w14:paraId="39EE4C5E" w14:textId="639CCC93" w:rsidR="00D1414E" w:rsidRDefault="00D1414E">
            <w:pPr>
              <w:spacing w:line="240" w:lineRule="exact"/>
              <w:rPr>
                <w:rFonts w:eastAsia="Arial" w:cs="Arial"/>
                <w:b/>
                <w:bCs/>
                <w:color w:val="000000" w:themeColor="text1"/>
                <w:szCs w:val="24"/>
              </w:rPr>
            </w:pPr>
            <w:r w:rsidRPr="00A969CA">
              <w:rPr>
                <w:rFonts w:eastAsia="Arial" w:cs="Arial"/>
                <w:b/>
                <w:bCs/>
                <w:color w:val="000000" w:themeColor="text1"/>
                <w:szCs w:val="24"/>
              </w:rPr>
              <w:t xml:space="preserve">Few </w:t>
            </w:r>
            <w:r w:rsidR="00C11A21">
              <w:rPr>
                <w:rFonts w:eastAsia="Arial" w:cs="Arial"/>
                <w:b/>
                <w:bCs/>
                <w:color w:val="000000" w:themeColor="text1"/>
                <w:szCs w:val="24"/>
              </w:rPr>
              <w:t>learner</w:t>
            </w:r>
            <w:r w:rsidRPr="00A969CA">
              <w:rPr>
                <w:rFonts w:eastAsia="Arial" w:cs="Arial"/>
                <w:b/>
                <w:bCs/>
                <w:color w:val="000000" w:themeColor="text1"/>
                <w:szCs w:val="24"/>
              </w:rPr>
              <w:t>s will...</w:t>
            </w:r>
          </w:p>
          <w:p w14:paraId="0EEEA376" w14:textId="77777777" w:rsidR="004C366B" w:rsidRPr="00A969CA" w:rsidRDefault="004C366B">
            <w:pPr>
              <w:spacing w:line="240" w:lineRule="exact"/>
              <w:rPr>
                <w:rFonts w:eastAsia="Arial" w:cs="Arial"/>
                <w:color w:val="000000" w:themeColor="text1"/>
                <w:szCs w:val="24"/>
              </w:rPr>
            </w:pPr>
          </w:p>
          <w:p w14:paraId="05F47643" w14:textId="250B379D" w:rsidR="00D1414E" w:rsidRDefault="00493FE6" w:rsidP="00CC7B27">
            <w:pPr>
              <w:numPr>
                <w:ilvl w:val="0"/>
                <w:numId w:val="83"/>
              </w:numPr>
              <w:spacing w:line="240" w:lineRule="exact"/>
              <w:rPr>
                <w:rFonts w:eastAsia="Arial" w:cs="Arial"/>
                <w:color w:val="000000" w:themeColor="text1"/>
                <w:szCs w:val="24"/>
              </w:rPr>
            </w:pPr>
            <w:r>
              <w:rPr>
                <w:rFonts w:eastAsia="Arial" w:cs="Arial"/>
                <w:color w:val="000000" w:themeColor="text1"/>
                <w:szCs w:val="24"/>
              </w:rPr>
              <w:t>a</w:t>
            </w:r>
            <w:r w:rsidR="00D1414E" w:rsidRPr="00D04F32">
              <w:rPr>
                <w:rFonts w:eastAsia="Arial" w:cs="Arial"/>
                <w:color w:val="000000" w:themeColor="text1"/>
                <w:szCs w:val="24"/>
              </w:rPr>
              <w:t xml:space="preserve">ccess two other resources </w:t>
            </w:r>
            <w:r w:rsidRPr="00493FE6">
              <w:rPr>
                <w:rFonts w:eastAsia="Arial" w:cs="Arial"/>
                <w:color w:val="000000" w:themeColor="text1"/>
                <w:szCs w:val="24"/>
              </w:rPr>
              <w:t xml:space="preserve">to use in further developing </w:t>
            </w:r>
            <w:r>
              <w:rPr>
                <w:rFonts w:eastAsia="Arial" w:cs="Arial"/>
                <w:color w:val="000000" w:themeColor="text1"/>
                <w:szCs w:val="24"/>
              </w:rPr>
              <w:t>their</w:t>
            </w:r>
            <w:r w:rsidRPr="00493FE6">
              <w:rPr>
                <w:rFonts w:eastAsia="Arial" w:cs="Arial"/>
                <w:color w:val="000000" w:themeColor="text1"/>
                <w:szCs w:val="24"/>
              </w:rPr>
              <w:t xml:space="preserve"> essay</w:t>
            </w:r>
          </w:p>
          <w:p w14:paraId="52F8C701" w14:textId="77777777" w:rsidR="00493FE6" w:rsidRPr="00D04F32" w:rsidRDefault="00493FE6" w:rsidP="00493FE6">
            <w:pPr>
              <w:spacing w:line="240" w:lineRule="exact"/>
              <w:rPr>
                <w:rFonts w:eastAsia="Arial" w:cs="Arial"/>
                <w:color w:val="000000" w:themeColor="text1"/>
                <w:szCs w:val="24"/>
              </w:rPr>
            </w:pPr>
          </w:p>
          <w:p w14:paraId="0E69A017" w14:textId="40F515BE" w:rsidR="00D1414E" w:rsidRPr="00A969CA" w:rsidRDefault="00493FE6" w:rsidP="00493FE6">
            <w:pPr>
              <w:rPr>
                <w:rFonts w:cs="Arial"/>
                <w:szCs w:val="24"/>
              </w:rPr>
            </w:pPr>
            <w:r>
              <w:rPr>
                <w:rFonts w:cs="Arial"/>
                <w:szCs w:val="24"/>
              </w:rPr>
              <w:t>C</w:t>
            </w:r>
            <w:r w:rsidRPr="00A969CA">
              <w:rPr>
                <w:rFonts w:cs="Arial"/>
                <w:szCs w:val="24"/>
              </w:rPr>
              <w:t xml:space="preserve">irculate </w:t>
            </w:r>
            <w:r w:rsidR="00D1414E" w:rsidRPr="00A969CA">
              <w:rPr>
                <w:rFonts w:cs="Arial"/>
                <w:szCs w:val="24"/>
              </w:rPr>
              <w:t xml:space="preserve">and live mark as </w:t>
            </w:r>
            <w:r w:rsidR="00C11A21">
              <w:rPr>
                <w:rFonts w:cs="Arial"/>
                <w:szCs w:val="24"/>
              </w:rPr>
              <w:t>learner</w:t>
            </w:r>
            <w:r w:rsidR="00D1414E" w:rsidRPr="00A969CA">
              <w:rPr>
                <w:rFonts w:cs="Arial"/>
                <w:szCs w:val="24"/>
              </w:rPr>
              <w:t>s write their essays.</w:t>
            </w:r>
          </w:p>
          <w:p w14:paraId="052F4B3B" w14:textId="02FBD67F" w:rsidR="00D1414E" w:rsidRPr="00A969CA" w:rsidRDefault="00D1414E" w:rsidP="00493FE6">
            <w:pPr>
              <w:rPr>
                <w:rFonts w:cs="Arial"/>
                <w:szCs w:val="24"/>
              </w:rPr>
            </w:pPr>
            <w:r w:rsidRPr="00A969CA">
              <w:rPr>
                <w:rFonts w:cs="Arial"/>
                <w:szCs w:val="24"/>
              </w:rPr>
              <w:t>Ensure to check fo</w:t>
            </w:r>
            <w:r w:rsidRPr="00493FE6">
              <w:rPr>
                <w:rFonts w:cs="Arial"/>
                <w:szCs w:val="24"/>
              </w:rPr>
              <w:t xml:space="preserve">r </w:t>
            </w:r>
            <w:r w:rsidR="00493FE6">
              <w:rPr>
                <w:rFonts w:cs="Arial"/>
                <w:szCs w:val="24"/>
              </w:rPr>
              <w:t>spelling, punctuation and grammar (</w:t>
            </w:r>
            <w:r w:rsidRPr="00493FE6">
              <w:rPr>
                <w:rFonts w:cs="Arial"/>
                <w:szCs w:val="24"/>
              </w:rPr>
              <w:t>SPAG</w:t>
            </w:r>
            <w:r w:rsidR="00493FE6">
              <w:rPr>
                <w:rFonts w:cs="Arial"/>
                <w:szCs w:val="24"/>
              </w:rPr>
              <w:t>)</w:t>
            </w:r>
            <w:r w:rsidRPr="00A969CA">
              <w:rPr>
                <w:rFonts w:cs="Arial"/>
                <w:szCs w:val="24"/>
              </w:rPr>
              <w:t xml:space="preserve"> errors and identify areas where answers can be improved</w:t>
            </w:r>
            <w:r w:rsidR="00493FE6">
              <w:rPr>
                <w:rFonts w:cs="Arial"/>
                <w:szCs w:val="24"/>
              </w:rPr>
              <w:t xml:space="preserve">, e.g. </w:t>
            </w:r>
            <w:r w:rsidRPr="00A969CA">
              <w:rPr>
                <w:rFonts w:cs="Arial"/>
                <w:szCs w:val="24"/>
              </w:rPr>
              <w:t>“</w:t>
            </w:r>
            <w:r w:rsidR="00CF27CA" w:rsidRPr="00A969CA">
              <w:rPr>
                <w:rFonts w:cs="Arial"/>
                <w:szCs w:val="24"/>
              </w:rPr>
              <w:t>C</w:t>
            </w:r>
            <w:r w:rsidR="00CF27CA">
              <w:rPr>
                <w:rFonts w:cs="Arial"/>
                <w:szCs w:val="24"/>
              </w:rPr>
              <w:t>ould</w:t>
            </w:r>
            <w:r w:rsidR="00CF27CA" w:rsidRPr="00A969CA">
              <w:rPr>
                <w:rFonts w:cs="Arial"/>
                <w:szCs w:val="24"/>
              </w:rPr>
              <w:t xml:space="preserve"> </w:t>
            </w:r>
            <w:r w:rsidRPr="00A969CA">
              <w:rPr>
                <w:rFonts w:cs="Arial"/>
                <w:szCs w:val="24"/>
              </w:rPr>
              <w:t>you add an example here?”</w:t>
            </w:r>
          </w:p>
          <w:p w14:paraId="0265C4BE" w14:textId="77777777" w:rsidR="00D1414E" w:rsidRPr="00A969CA" w:rsidRDefault="00D1414E">
            <w:pPr>
              <w:rPr>
                <w:rFonts w:cs="Arial"/>
                <w:szCs w:val="24"/>
              </w:rPr>
            </w:pPr>
          </w:p>
          <w:p w14:paraId="15396A3E" w14:textId="08228231" w:rsidR="00D1414E" w:rsidRPr="00A969CA" w:rsidRDefault="00D1414E">
            <w:pPr>
              <w:rPr>
                <w:rFonts w:cs="Arial"/>
                <w:szCs w:val="24"/>
              </w:rPr>
            </w:pPr>
            <w:r w:rsidRPr="00A969CA">
              <w:rPr>
                <w:rFonts w:cs="Arial"/>
                <w:szCs w:val="24"/>
              </w:rPr>
              <w:t xml:space="preserve">Possible </w:t>
            </w:r>
            <w:r w:rsidR="00493F26">
              <w:rPr>
                <w:rFonts w:cs="Arial"/>
                <w:szCs w:val="24"/>
              </w:rPr>
              <w:t>m</w:t>
            </w:r>
            <w:r w:rsidR="00493F26" w:rsidRPr="00A969CA">
              <w:rPr>
                <w:rFonts w:cs="Arial"/>
                <w:szCs w:val="24"/>
              </w:rPr>
              <w:t xml:space="preserve">odel </w:t>
            </w:r>
            <w:r w:rsidR="00493F26">
              <w:rPr>
                <w:rFonts w:cs="Arial"/>
                <w:szCs w:val="24"/>
              </w:rPr>
              <w:t>e</w:t>
            </w:r>
            <w:r w:rsidR="00493F26" w:rsidRPr="00A969CA">
              <w:rPr>
                <w:rFonts w:cs="Arial"/>
                <w:szCs w:val="24"/>
              </w:rPr>
              <w:t xml:space="preserve">xample </w:t>
            </w:r>
            <w:r w:rsidRPr="00A969CA">
              <w:rPr>
                <w:rFonts w:cs="Arial"/>
                <w:szCs w:val="24"/>
              </w:rPr>
              <w:t>for the paragraph could include:</w:t>
            </w:r>
          </w:p>
          <w:p w14:paraId="56AD8F5C" w14:textId="12606802" w:rsidR="00D1414E" w:rsidRPr="00DE7C31" w:rsidRDefault="00D1414E" w:rsidP="00DE7C31">
            <w:pPr>
              <w:spacing w:line="259" w:lineRule="auto"/>
              <w:rPr>
                <w:rFonts w:eastAsia="Arial" w:cs="Arial"/>
                <w:color w:val="000000" w:themeColor="text1"/>
                <w:szCs w:val="24"/>
                <w:lang w:val="en-US"/>
              </w:rPr>
            </w:pPr>
            <w:r w:rsidRPr="00DE7C31">
              <w:rPr>
                <w:rFonts w:eastAsia="Arial" w:cs="Arial"/>
                <w:color w:val="000000" w:themeColor="text1"/>
                <w:szCs w:val="24"/>
                <w:lang w:val="en-US"/>
              </w:rPr>
              <w:t xml:space="preserve">Paragraph </w:t>
            </w:r>
            <w:r w:rsidR="00493FE6">
              <w:rPr>
                <w:rFonts w:eastAsia="Arial" w:cs="Arial"/>
                <w:color w:val="000000" w:themeColor="text1"/>
                <w:szCs w:val="24"/>
                <w:lang w:val="en-US"/>
              </w:rPr>
              <w:t>1</w:t>
            </w:r>
            <w:r w:rsidRPr="00DE7C31">
              <w:rPr>
                <w:rFonts w:eastAsia="Arial" w:cs="Arial"/>
                <w:color w:val="000000" w:themeColor="text1"/>
                <w:szCs w:val="24"/>
                <w:lang w:val="en-US"/>
              </w:rPr>
              <w:t xml:space="preserve">: How care planning benefits the service user (keywords in bold for emphasis). </w:t>
            </w:r>
          </w:p>
          <w:p w14:paraId="5B61AE29" w14:textId="77777777" w:rsidR="00D1414E" w:rsidRPr="00A969CA" w:rsidRDefault="00D1414E">
            <w:pPr>
              <w:rPr>
                <w:rFonts w:cs="Arial"/>
                <w:szCs w:val="24"/>
                <w:lang w:val="en-US"/>
              </w:rPr>
            </w:pPr>
          </w:p>
          <w:p w14:paraId="4D6350C2" w14:textId="6CF59A02" w:rsidR="00D1414E" w:rsidRPr="00A969CA" w:rsidRDefault="00D1414E">
            <w:pPr>
              <w:rPr>
                <w:rFonts w:cs="Arial"/>
                <w:szCs w:val="24"/>
                <w:lang w:val="en-US"/>
              </w:rPr>
            </w:pPr>
            <w:r w:rsidRPr="00A969CA">
              <w:rPr>
                <w:rFonts w:cs="Arial"/>
                <w:szCs w:val="24"/>
                <w:lang w:val="en-US"/>
              </w:rPr>
              <w:t>Care planning has many benefits for service users. For example</w:t>
            </w:r>
            <w:r w:rsidR="00493F26">
              <w:rPr>
                <w:rFonts w:cs="Arial"/>
                <w:szCs w:val="24"/>
                <w:lang w:val="en-US"/>
              </w:rPr>
              <w:t>,</w:t>
            </w:r>
            <w:r w:rsidRPr="00A969CA">
              <w:rPr>
                <w:rFonts w:cs="Arial"/>
                <w:szCs w:val="24"/>
                <w:lang w:val="en-US"/>
              </w:rPr>
              <w:t xml:space="preserve"> when using the </w:t>
            </w:r>
            <w:r w:rsidRPr="00A969CA">
              <w:rPr>
                <w:rFonts w:cs="Arial"/>
                <w:b/>
                <w:bCs/>
                <w:szCs w:val="24"/>
                <w:lang w:val="en-US"/>
              </w:rPr>
              <w:t>first stage of the care planning cycle, person</w:t>
            </w:r>
            <w:r w:rsidR="00493FE6">
              <w:rPr>
                <w:rFonts w:cs="Arial"/>
                <w:b/>
                <w:bCs/>
                <w:szCs w:val="24"/>
                <w:lang w:val="en-US"/>
              </w:rPr>
              <w:t>-</w:t>
            </w:r>
            <w:r w:rsidRPr="00A969CA">
              <w:rPr>
                <w:rFonts w:cs="Arial"/>
                <w:b/>
                <w:bCs/>
                <w:szCs w:val="24"/>
                <w:lang w:val="en-US"/>
              </w:rPr>
              <w:t>cent</w:t>
            </w:r>
            <w:r w:rsidR="00481078">
              <w:rPr>
                <w:rFonts w:cs="Arial"/>
                <w:b/>
                <w:bCs/>
                <w:szCs w:val="24"/>
                <w:lang w:val="en-US"/>
              </w:rPr>
              <w:t>red</w:t>
            </w:r>
            <w:r w:rsidRPr="00A969CA">
              <w:rPr>
                <w:rFonts w:cs="Arial"/>
                <w:b/>
                <w:bCs/>
                <w:szCs w:val="24"/>
                <w:lang w:val="en-US"/>
              </w:rPr>
              <w:t xml:space="preserve"> care</w:t>
            </w:r>
            <w:r w:rsidRPr="00A969CA">
              <w:rPr>
                <w:rFonts w:cs="Arial"/>
                <w:szCs w:val="24"/>
                <w:lang w:val="en-US"/>
              </w:rPr>
              <w:t xml:space="preserve">, you have an opportunity to really get to know your patient and help them with their individual needs. This might include things like what they enjoy doing as a hobby, </w:t>
            </w:r>
            <w:r w:rsidRPr="00A969CA">
              <w:rPr>
                <w:rFonts w:cs="Arial"/>
                <w:b/>
                <w:bCs/>
                <w:szCs w:val="24"/>
                <w:lang w:val="en-US"/>
              </w:rPr>
              <w:t>what they like</w:t>
            </w:r>
            <w:r w:rsidRPr="00A969CA">
              <w:rPr>
                <w:rFonts w:cs="Arial"/>
                <w:szCs w:val="24"/>
                <w:lang w:val="en-US"/>
              </w:rPr>
              <w:t xml:space="preserve"> to eat and drink,</w:t>
            </w:r>
            <w:r w:rsidR="00493FE6">
              <w:rPr>
                <w:rFonts w:cs="Arial"/>
                <w:szCs w:val="24"/>
                <w:lang w:val="en-US"/>
              </w:rPr>
              <w:t xml:space="preserve"> and </w:t>
            </w:r>
            <w:r w:rsidR="00493FE6" w:rsidRPr="00A969CA">
              <w:rPr>
                <w:rFonts w:cs="Arial"/>
                <w:szCs w:val="24"/>
                <w:lang w:val="en-US"/>
              </w:rPr>
              <w:t>wh</w:t>
            </w:r>
            <w:r w:rsidR="00493FE6">
              <w:rPr>
                <w:rFonts w:cs="Arial"/>
                <w:szCs w:val="24"/>
                <w:lang w:val="en-US"/>
              </w:rPr>
              <w:t xml:space="preserve">en they prefer </w:t>
            </w:r>
            <w:r w:rsidRPr="00A969CA">
              <w:rPr>
                <w:rFonts w:cs="Arial"/>
                <w:szCs w:val="24"/>
                <w:lang w:val="en-US"/>
              </w:rPr>
              <w:t>to wake up or go to sleep</w:t>
            </w:r>
            <w:r w:rsidR="00493FE6">
              <w:rPr>
                <w:rFonts w:cs="Arial"/>
                <w:szCs w:val="24"/>
                <w:lang w:val="en-US"/>
              </w:rPr>
              <w:t xml:space="preserve">. You may also identify </w:t>
            </w:r>
            <w:r w:rsidRPr="00A969CA">
              <w:rPr>
                <w:rFonts w:cs="Arial"/>
                <w:szCs w:val="24"/>
                <w:lang w:val="en-US"/>
              </w:rPr>
              <w:t xml:space="preserve">any challenges or </w:t>
            </w:r>
            <w:r w:rsidRPr="00A969CA">
              <w:rPr>
                <w:rFonts w:cs="Arial"/>
                <w:b/>
                <w:bCs/>
                <w:szCs w:val="24"/>
                <w:lang w:val="en-US"/>
              </w:rPr>
              <w:t>dislikes</w:t>
            </w:r>
            <w:r w:rsidRPr="00A969CA">
              <w:rPr>
                <w:rFonts w:cs="Arial"/>
                <w:szCs w:val="24"/>
                <w:lang w:val="en-US"/>
              </w:rPr>
              <w:t xml:space="preserve"> that they could be facing. This can be used to help to </w:t>
            </w:r>
            <w:r w:rsidRPr="00A969CA">
              <w:rPr>
                <w:rFonts w:cs="Arial"/>
                <w:b/>
                <w:bCs/>
                <w:szCs w:val="24"/>
                <w:lang w:val="en-US"/>
              </w:rPr>
              <w:t>empower</w:t>
            </w:r>
            <w:r w:rsidRPr="00A969CA">
              <w:rPr>
                <w:rFonts w:cs="Arial"/>
                <w:szCs w:val="24"/>
                <w:lang w:val="en-US"/>
              </w:rPr>
              <w:t xml:space="preserve"> the service user to make them feel </w:t>
            </w:r>
            <w:r w:rsidR="00955491">
              <w:rPr>
                <w:rFonts w:cs="Arial"/>
                <w:szCs w:val="24"/>
                <w:lang w:val="en-US"/>
              </w:rPr>
              <w:t>that</w:t>
            </w:r>
            <w:r w:rsidR="00955491" w:rsidRPr="00A969CA">
              <w:rPr>
                <w:rFonts w:cs="Arial"/>
                <w:szCs w:val="24"/>
                <w:lang w:val="en-US"/>
              </w:rPr>
              <w:t xml:space="preserve"> </w:t>
            </w:r>
            <w:r w:rsidRPr="00A969CA">
              <w:rPr>
                <w:rFonts w:cs="Arial"/>
                <w:szCs w:val="24"/>
                <w:lang w:val="en-US"/>
              </w:rPr>
              <w:t xml:space="preserve">they are in </w:t>
            </w:r>
            <w:r w:rsidRPr="00A969CA">
              <w:rPr>
                <w:rFonts w:cs="Arial"/>
                <w:b/>
                <w:bCs/>
                <w:szCs w:val="24"/>
                <w:lang w:val="en-US"/>
              </w:rPr>
              <w:t>control</w:t>
            </w:r>
            <w:r w:rsidRPr="00A969CA">
              <w:rPr>
                <w:rFonts w:cs="Arial"/>
                <w:szCs w:val="24"/>
                <w:lang w:val="en-US"/>
              </w:rPr>
              <w:t xml:space="preserve"> </w:t>
            </w:r>
            <w:r w:rsidR="00955491">
              <w:rPr>
                <w:rFonts w:cs="Arial"/>
                <w:szCs w:val="24"/>
                <w:lang w:val="en-US"/>
              </w:rPr>
              <w:t>of</w:t>
            </w:r>
            <w:r w:rsidR="00955491" w:rsidRPr="00A969CA">
              <w:rPr>
                <w:rFonts w:cs="Arial"/>
                <w:szCs w:val="24"/>
                <w:lang w:val="en-US"/>
              </w:rPr>
              <w:t xml:space="preserve"> </w:t>
            </w:r>
            <w:r w:rsidRPr="00A969CA">
              <w:rPr>
                <w:rFonts w:cs="Arial"/>
                <w:szCs w:val="24"/>
                <w:lang w:val="en-US"/>
              </w:rPr>
              <w:t xml:space="preserve">their own care and that they have </w:t>
            </w:r>
            <w:r w:rsidRPr="00A969CA">
              <w:rPr>
                <w:rFonts w:cs="Arial"/>
                <w:b/>
                <w:bCs/>
                <w:szCs w:val="24"/>
                <w:lang w:val="en-US"/>
              </w:rPr>
              <w:t>choice and autonomy</w:t>
            </w:r>
            <w:r w:rsidRPr="00A969CA">
              <w:rPr>
                <w:rFonts w:cs="Arial"/>
                <w:szCs w:val="24"/>
                <w:lang w:val="en-US"/>
              </w:rPr>
              <w:t xml:space="preserve"> with how their care can be provided to them effectively. </w:t>
            </w:r>
          </w:p>
          <w:p w14:paraId="761DF199" w14:textId="77777777" w:rsidR="00D1414E" w:rsidRPr="00A969CA" w:rsidRDefault="00D1414E">
            <w:pPr>
              <w:rPr>
                <w:rFonts w:cs="Arial"/>
                <w:szCs w:val="24"/>
                <w:lang w:val="en-US"/>
              </w:rPr>
            </w:pPr>
          </w:p>
          <w:p w14:paraId="0495DDEA" w14:textId="0023BB78" w:rsidR="00DD1EDD" w:rsidRDefault="00D1414E">
            <w:pPr>
              <w:rPr>
                <w:rFonts w:cs="Arial"/>
                <w:b/>
                <w:bCs/>
                <w:szCs w:val="24"/>
              </w:rPr>
            </w:pPr>
            <w:r w:rsidRPr="00DE7C31">
              <w:rPr>
                <w:rFonts w:cs="Arial"/>
                <w:b/>
                <w:bCs/>
                <w:szCs w:val="24"/>
              </w:rPr>
              <w:t xml:space="preserve">Slide 40: </w:t>
            </w:r>
          </w:p>
          <w:p w14:paraId="75CA7397" w14:textId="27410627" w:rsidR="00D1414E" w:rsidRPr="00A969CA" w:rsidRDefault="00D1414E">
            <w:pPr>
              <w:rPr>
                <w:rFonts w:cs="Arial"/>
                <w:szCs w:val="24"/>
                <w:u w:val="single"/>
              </w:rPr>
            </w:pPr>
            <w:r w:rsidRPr="00DE7C31">
              <w:rPr>
                <w:rFonts w:cs="Arial"/>
                <w:b/>
                <w:bCs/>
                <w:szCs w:val="24"/>
              </w:rPr>
              <w:t>Learning reflections</w:t>
            </w:r>
          </w:p>
          <w:p w14:paraId="52A9AB1A" w14:textId="2522211C" w:rsidR="00955491" w:rsidRDefault="00D1414E">
            <w:pPr>
              <w:rPr>
                <w:rFonts w:cs="Arial"/>
                <w:szCs w:val="24"/>
              </w:rPr>
            </w:pPr>
            <w:r w:rsidRPr="00A969CA">
              <w:rPr>
                <w:rFonts w:cs="Arial"/>
                <w:szCs w:val="24"/>
              </w:rPr>
              <w:t xml:space="preserve">Allow </w:t>
            </w:r>
            <w:r w:rsidR="00C11A21">
              <w:rPr>
                <w:rFonts w:cs="Arial"/>
                <w:szCs w:val="24"/>
              </w:rPr>
              <w:t>learner</w:t>
            </w:r>
            <w:r w:rsidRPr="00A969CA">
              <w:rPr>
                <w:rFonts w:cs="Arial"/>
                <w:szCs w:val="24"/>
              </w:rPr>
              <w:t xml:space="preserve">s the opportunity to reflect on what they have learnt in this lesson. </w:t>
            </w:r>
          </w:p>
          <w:p w14:paraId="33415794" w14:textId="77777777" w:rsidR="00955491" w:rsidRDefault="00955491">
            <w:pPr>
              <w:rPr>
                <w:rFonts w:cs="Arial"/>
                <w:szCs w:val="24"/>
              </w:rPr>
            </w:pPr>
          </w:p>
          <w:p w14:paraId="4D9B74A9" w14:textId="16576EC6" w:rsidR="00493F26" w:rsidRDefault="00493F26">
            <w:pPr>
              <w:rPr>
                <w:rFonts w:cs="Arial"/>
                <w:szCs w:val="24"/>
              </w:rPr>
            </w:pPr>
            <w:r>
              <w:rPr>
                <w:rFonts w:cs="Arial"/>
                <w:szCs w:val="24"/>
              </w:rPr>
              <w:t>Check:</w:t>
            </w:r>
          </w:p>
          <w:p w14:paraId="3B20A10A" w14:textId="295CF5AE" w:rsidR="00493F26" w:rsidRPr="00D04F32" w:rsidRDefault="00D1414E" w:rsidP="00CC7B27">
            <w:pPr>
              <w:numPr>
                <w:ilvl w:val="0"/>
                <w:numId w:val="84"/>
              </w:numPr>
              <w:rPr>
                <w:rFonts w:cs="Arial"/>
                <w:szCs w:val="24"/>
              </w:rPr>
            </w:pPr>
            <w:r w:rsidRPr="00D04F32">
              <w:rPr>
                <w:rFonts w:cs="Arial"/>
                <w:szCs w:val="24"/>
              </w:rPr>
              <w:t xml:space="preserve">Do they feel they have met these </w:t>
            </w:r>
            <w:r w:rsidR="00493F26" w:rsidRPr="00D04F32">
              <w:rPr>
                <w:rFonts w:cs="Arial"/>
                <w:szCs w:val="24"/>
              </w:rPr>
              <w:t>outcomes</w:t>
            </w:r>
            <w:r w:rsidRPr="00D04F32">
              <w:rPr>
                <w:rFonts w:cs="Arial"/>
                <w:szCs w:val="24"/>
              </w:rPr>
              <w:t xml:space="preserve">? </w:t>
            </w:r>
          </w:p>
          <w:p w14:paraId="3337A999" w14:textId="6E49EB20" w:rsidR="00493F26" w:rsidRPr="00D04F32" w:rsidRDefault="00D1414E" w:rsidP="00CC7B27">
            <w:pPr>
              <w:numPr>
                <w:ilvl w:val="0"/>
                <w:numId w:val="84"/>
              </w:numPr>
              <w:rPr>
                <w:rFonts w:cs="Arial"/>
                <w:szCs w:val="24"/>
              </w:rPr>
            </w:pPr>
            <w:r w:rsidRPr="00D04F32">
              <w:rPr>
                <w:rFonts w:cs="Arial"/>
                <w:szCs w:val="24"/>
              </w:rPr>
              <w:t xml:space="preserve">What independent actions can they take to further apply these learning objectives? </w:t>
            </w:r>
          </w:p>
          <w:p w14:paraId="72C14F2E" w14:textId="1298EC6C" w:rsidR="00D1414E" w:rsidRPr="00D04F32" w:rsidRDefault="00D1414E" w:rsidP="00CC7B27">
            <w:pPr>
              <w:numPr>
                <w:ilvl w:val="0"/>
                <w:numId w:val="84"/>
              </w:numPr>
              <w:rPr>
                <w:rFonts w:cs="Arial"/>
                <w:szCs w:val="24"/>
              </w:rPr>
            </w:pPr>
            <w:r w:rsidRPr="00D04F32">
              <w:rPr>
                <w:rFonts w:cs="Arial"/>
                <w:szCs w:val="24"/>
              </w:rPr>
              <w:t xml:space="preserve">What key actions have they taken from this lesson that </w:t>
            </w:r>
            <w:r w:rsidR="00955491">
              <w:rPr>
                <w:rFonts w:cs="Arial"/>
                <w:szCs w:val="24"/>
              </w:rPr>
              <w:t xml:space="preserve">they </w:t>
            </w:r>
            <w:r w:rsidRPr="00D04F32">
              <w:rPr>
                <w:rFonts w:cs="Arial"/>
                <w:szCs w:val="24"/>
              </w:rPr>
              <w:t xml:space="preserve">will implement </w:t>
            </w:r>
            <w:r w:rsidR="00955491">
              <w:rPr>
                <w:rFonts w:cs="Arial"/>
                <w:szCs w:val="24"/>
              </w:rPr>
              <w:t>o</w:t>
            </w:r>
            <w:r w:rsidR="00955491" w:rsidRPr="00D04F32">
              <w:rPr>
                <w:rFonts w:cs="Arial"/>
                <w:szCs w:val="24"/>
              </w:rPr>
              <w:t xml:space="preserve">n </w:t>
            </w:r>
            <w:r w:rsidRPr="00D04F32">
              <w:rPr>
                <w:rFonts w:cs="Arial"/>
                <w:szCs w:val="24"/>
              </w:rPr>
              <w:t>their industry placement?</w:t>
            </w:r>
          </w:p>
        </w:tc>
        <w:tc>
          <w:tcPr>
            <w:tcW w:w="1276" w:type="dxa"/>
          </w:tcPr>
          <w:p w14:paraId="7D078421" w14:textId="77777777" w:rsidR="00D1414E" w:rsidRPr="00A969CA" w:rsidRDefault="00D1414E">
            <w:pPr>
              <w:rPr>
                <w:rFonts w:cs="Arial"/>
                <w:szCs w:val="24"/>
              </w:rPr>
            </w:pPr>
            <w:r w:rsidRPr="00A969CA">
              <w:rPr>
                <w:rFonts w:cs="Arial"/>
                <w:szCs w:val="24"/>
              </w:rPr>
              <w:t>20 minutes</w:t>
            </w:r>
          </w:p>
        </w:tc>
        <w:tc>
          <w:tcPr>
            <w:tcW w:w="1740" w:type="dxa"/>
          </w:tcPr>
          <w:p w14:paraId="2464DFE6" w14:textId="77777777" w:rsidR="00D1414E" w:rsidRPr="00B51E45" w:rsidRDefault="00D1414E">
            <w:pPr>
              <w:rPr>
                <w:rFonts w:eastAsia="Arial" w:cs="Arial"/>
                <w:color w:val="000000" w:themeColor="text1"/>
                <w:szCs w:val="24"/>
              </w:rPr>
            </w:pPr>
            <w:r w:rsidRPr="00B51E45">
              <w:rPr>
                <w:rFonts w:eastAsia="Arial" w:cs="Arial"/>
                <w:color w:val="000000" w:themeColor="text1"/>
                <w:szCs w:val="24"/>
              </w:rPr>
              <w:t>LO1</w:t>
            </w:r>
          </w:p>
          <w:p w14:paraId="66B272A4" w14:textId="77777777" w:rsidR="00DD1EDD" w:rsidRDefault="00D1414E">
            <w:pPr>
              <w:rPr>
                <w:rFonts w:eastAsia="Arial" w:cs="Arial"/>
                <w:color w:val="000000" w:themeColor="text1"/>
                <w:szCs w:val="24"/>
              </w:rPr>
            </w:pPr>
            <w:r w:rsidRPr="00DF31B7">
              <w:rPr>
                <w:rFonts w:eastAsia="Arial" w:cs="Arial"/>
                <w:color w:val="000000" w:themeColor="text1"/>
                <w:szCs w:val="24"/>
              </w:rPr>
              <w:t>LO</w:t>
            </w:r>
            <w:r w:rsidR="00DD1EDD">
              <w:rPr>
                <w:rFonts w:eastAsia="Arial" w:cs="Arial"/>
                <w:color w:val="000000" w:themeColor="text1"/>
                <w:szCs w:val="24"/>
              </w:rPr>
              <w:t>3</w:t>
            </w:r>
          </w:p>
          <w:p w14:paraId="4CEE4269" w14:textId="45D730A4" w:rsidR="00D1414E" w:rsidRPr="00DD1EDD" w:rsidRDefault="00C11A21">
            <w:pPr>
              <w:rPr>
                <w:rFonts w:eastAsia="Arial" w:cs="Arial"/>
                <w:color w:val="000000" w:themeColor="text1"/>
                <w:szCs w:val="24"/>
              </w:rPr>
            </w:pPr>
            <w:r>
              <w:rPr>
                <w:rFonts w:eastAsia="Arial" w:cs="Arial"/>
                <w:color w:val="000000" w:themeColor="text1"/>
                <w:szCs w:val="24"/>
              </w:rPr>
              <w:t>Learner</w:t>
            </w:r>
            <w:r w:rsidR="00DF31B7" w:rsidRPr="00DF31B7">
              <w:rPr>
                <w:rFonts w:eastAsia="Arial" w:cs="Arial"/>
                <w:color w:val="000000" w:themeColor="text1"/>
                <w:szCs w:val="24"/>
              </w:rPr>
              <w:t xml:space="preserve"> </w:t>
            </w:r>
            <w:r w:rsidR="006C70A1">
              <w:rPr>
                <w:rFonts w:eastAsia="Arial" w:cs="Arial"/>
                <w:color w:val="000000" w:themeColor="text1"/>
                <w:szCs w:val="24"/>
              </w:rPr>
              <w:t>w</w:t>
            </w:r>
            <w:r w:rsidR="006C70A1" w:rsidRPr="00DF31B7">
              <w:rPr>
                <w:rFonts w:eastAsia="Arial" w:cs="Arial"/>
                <w:color w:val="000000" w:themeColor="text1"/>
                <w:szCs w:val="24"/>
              </w:rPr>
              <w:t xml:space="preserve">orkbook, </w:t>
            </w:r>
            <w:r w:rsidR="006C70A1">
              <w:rPr>
                <w:rFonts w:eastAsia="Arial" w:cs="Arial"/>
                <w:color w:val="000000" w:themeColor="text1"/>
                <w:szCs w:val="24"/>
              </w:rPr>
              <w:t>b</w:t>
            </w:r>
            <w:r w:rsidR="006C70A1" w:rsidRPr="00DF31B7">
              <w:rPr>
                <w:rFonts w:eastAsia="Arial" w:cs="Arial"/>
                <w:color w:val="000000" w:themeColor="text1"/>
                <w:szCs w:val="24"/>
              </w:rPr>
              <w:t xml:space="preserve">lock </w:t>
            </w:r>
            <w:r w:rsidR="00DF31B7" w:rsidRPr="00DF31B7">
              <w:rPr>
                <w:rFonts w:eastAsia="Arial" w:cs="Arial"/>
                <w:color w:val="000000" w:themeColor="text1"/>
                <w:szCs w:val="24"/>
              </w:rPr>
              <w:t>1</w:t>
            </w:r>
            <w:r w:rsidR="00DB1AD6">
              <w:rPr>
                <w:rFonts w:eastAsia="Arial" w:cs="Arial"/>
                <w:color w:val="000000" w:themeColor="text1"/>
                <w:szCs w:val="24"/>
              </w:rPr>
              <w:t>, t</w:t>
            </w:r>
            <w:r w:rsidR="00775BED">
              <w:rPr>
                <w:rFonts w:eastAsia="Arial" w:cs="Arial"/>
                <w:color w:val="000000" w:themeColor="text1"/>
                <w:szCs w:val="24"/>
              </w:rPr>
              <w:t>a</w:t>
            </w:r>
            <w:r w:rsidR="00DF31B7" w:rsidRPr="00DF31B7">
              <w:rPr>
                <w:rFonts w:eastAsia="Arial" w:cs="Arial"/>
                <w:color w:val="000000" w:themeColor="text1"/>
                <w:szCs w:val="24"/>
              </w:rPr>
              <w:t>sk 7</w:t>
            </w:r>
            <w:r w:rsidR="00DB1AD6">
              <w:rPr>
                <w:rFonts w:eastAsia="Arial" w:cs="Arial"/>
                <w:color w:val="000000" w:themeColor="text1"/>
                <w:szCs w:val="24"/>
              </w:rPr>
              <w:t xml:space="preserve">: </w:t>
            </w:r>
            <w:r w:rsidR="00775BED">
              <w:rPr>
                <w:rFonts w:eastAsia="Arial" w:cs="Arial"/>
                <w:color w:val="000000" w:themeColor="text1"/>
                <w:szCs w:val="24"/>
              </w:rPr>
              <w:t>Benefits of care planning</w:t>
            </w:r>
            <w:r w:rsidR="00D1414E" w:rsidRPr="00DF31B7">
              <w:rPr>
                <w:rFonts w:eastAsia="Arial" w:cs="Arial"/>
                <w:color w:val="000000" w:themeColor="text1"/>
                <w:szCs w:val="24"/>
              </w:rPr>
              <w:t xml:space="preserve"> </w:t>
            </w:r>
          </w:p>
        </w:tc>
      </w:tr>
    </w:tbl>
    <w:p w14:paraId="75BC844B" w14:textId="0C170CE8" w:rsidR="13CFA3D9" w:rsidRDefault="13CFA3D9"/>
    <w:p w14:paraId="08309E21" w14:textId="77777777" w:rsidR="005915DC" w:rsidRDefault="005915DC">
      <w:r>
        <w:br w:type="page"/>
      </w:r>
    </w:p>
    <w:tbl>
      <w:tblPr>
        <w:tblStyle w:val="TableGrid"/>
        <w:tblW w:w="9067" w:type="dxa"/>
        <w:tblLook w:val="04A0" w:firstRow="1" w:lastRow="0" w:firstColumn="1" w:lastColumn="0" w:noHBand="0" w:noVBand="1"/>
      </w:tblPr>
      <w:tblGrid>
        <w:gridCol w:w="1737"/>
        <w:gridCol w:w="7330"/>
      </w:tblGrid>
      <w:tr w:rsidR="00493F26" w:rsidRPr="00A969CA" w14:paraId="42B9DB3A" w14:textId="77777777" w:rsidTr="00DE7C31">
        <w:tc>
          <w:tcPr>
            <w:tcW w:w="9067" w:type="dxa"/>
            <w:gridSpan w:val="2"/>
            <w:shd w:val="clear" w:color="auto" w:fill="F2F2F2" w:themeFill="background1" w:themeFillShade="F2"/>
          </w:tcPr>
          <w:p w14:paraId="65AD4195" w14:textId="7F190B67" w:rsidR="00493F26" w:rsidRPr="00A969CA" w:rsidRDefault="00493F26">
            <w:pPr>
              <w:rPr>
                <w:rFonts w:cs="Arial"/>
                <w:b/>
                <w:bCs/>
                <w:szCs w:val="24"/>
              </w:rPr>
            </w:pPr>
            <w:r w:rsidRPr="00A969CA">
              <w:rPr>
                <w:rFonts w:cs="Arial"/>
                <w:b/>
                <w:bCs/>
                <w:szCs w:val="24"/>
              </w:rPr>
              <w:t>Block 1</w:t>
            </w:r>
            <w:r w:rsidR="00C36058">
              <w:rPr>
                <w:rFonts w:cs="Arial"/>
                <w:b/>
                <w:bCs/>
                <w:szCs w:val="24"/>
              </w:rPr>
              <w:t xml:space="preserve">: </w:t>
            </w:r>
            <w:r w:rsidRPr="00A969CA">
              <w:rPr>
                <w:rFonts w:cs="Arial"/>
                <w:b/>
                <w:bCs/>
                <w:szCs w:val="24"/>
              </w:rPr>
              <w:t>Lesson</w:t>
            </w:r>
            <w:r>
              <w:rPr>
                <w:rFonts w:cs="Arial"/>
                <w:b/>
                <w:bCs/>
                <w:szCs w:val="24"/>
              </w:rPr>
              <w:t xml:space="preserve"> 2</w:t>
            </w:r>
          </w:p>
        </w:tc>
      </w:tr>
      <w:tr w:rsidR="00D1414E" w:rsidRPr="00A969CA" w14:paraId="5334CF77" w14:textId="77777777" w:rsidTr="00DE7C31">
        <w:tc>
          <w:tcPr>
            <w:tcW w:w="1737" w:type="dxa"/>
            <w:shd w:val="clear" w:color="auto" w:fill="F2F2F2" w:themeFill="background1" w:themeFillShade="F2"/>
          </w:tcPr>
          <w:p w14:paraId="3F9B1B6A" w14:textId="7ED770A4" w:rsidR="00D1414E" w:rsidRPr="00A969CA" w:rsidRDefault="00196371">
            <w:pPr>
              <w:rPr>
                <w:rFonts w:cs="Arial"/>
                <w:b/>
                <w:bCs/>
                <w:szCs w:val="24"/>
              </w:rPr>
            </w:pPr>
            <w:r>
              <w:rPr>
                <w:rFonts w:cs="Arial"/>
                <w:b/>
                <w:bCs/>
                <w:szCs w:val="24"/>
              </w:rPr>
              <w:t>Occupational specialism core</w:t>
            </w:r>
          </w:p>
        </w:tc>
        <w:tc>
          <w:tcPr>
            <w:tcW w:w="7330" w:type="dxa"/>
          </w:tcPr>
          <w:p w14:paraId="3C7798FC" w14:textId="3EB3F5D6" w:rsidR="00D1414E" w:rsidRPr="00A969CA" w:rsidRDefault="00196371">
            <w:pPr>
              <w:rPr>
                <w:rFonts w:cs="Arial"/>
                <w:szCs w:val="24"/>
              </w:rPr>
            </w:pPr>
            <w:r>
              <w:rPr>
                <w:rFonts w:cs="Arial"/>
                <w:szCs w:val="24"/>
              </w:rPr>
              <w:t>Supporting healthcare</w:t>
            </w:r>
            <w:r w:rsidR="00D1414E" w:rsidRPr="00A969CA">
              <w:rPr>
                <w:rFonts w:cs="Arial"/>
                <w:szCs w:val="24"/>
              </w:rPr>
              <w:t xml:space="preserve"> </w:t>
            </w:r>
            <w:r w:rsidR="005A203A" w:rsidRPr="00A969CA">
              <w:rPr>
                <w:rFonts w:cs="Arial"/>
                <w:szCs w:val="24"/>
              </w:rPr>
              <w:t xml:space="preserve">performance outcome </w:t>
            </w:r>
            <w:r w:rsidR="00D1414E" w:rsidRPr="00A969CA">
              <w:rPr>
                <w:rFonts w:cs="Arial"/>
                <w:szCs w:val="24"/>
              </w:rPr>
              <w:t>1: Assist with an individual’s overall care and needs to ensure comfort and wellbeing</w:t>
            </w:r>
            <w:r w:rsidR="00374D68">
              <w:rPr>
                <w:rFonts w:cs="Arial"/>
                <w:szCs w:val="24"/>
              </w:rPr>
              <w:t>.</w:t>
            </w:r>
          </w:p>
        </w:tc>
      </w:tr>
      <w:tr w:rsidR="00D1414E" w:rsidRPr="00A969CA" w14:paraId="439A1EAC" w14:textId="77777777" w:rsidTr="00DE7C31">
        <w:trPr>
          <w:trHeight w:val="700"/>
        </w:trPr>
        <w:tc>
          <w:tcPr>
            <w:tcW w:w="1737" w:type="dxa"/>
            <w:shd w:val="clear" w:color="auto" w:fill="F2F2F2" w:themeFill="background1" w:themeFillShade="F2"/>
          </w:tcPr>
          <w:p w14:paraId="7885EDCF" w14:textId="353180E2" w:rsidR="00493F26" w:rsidRPr="00A969CA" w:rsidRDefault="00493F26" w:rsidP="00493F26">
            <w:pPr>
              <w:rPr>
                <w:rFonts w:cs="Arial"/>
                <w:b/>
                <w:bCs/>
                <w:szCs w:val="24"/>
              </w:rPr>
            </w:pPr>
            <w:r w:rsidRPr="00A969CA">
              <w:rPr>
                <w:rFonts w:cs="Arial"/>
                <w:b/>
                <w:bCs/>
                <w:szCs w:val="24"/>
              </w:rPr>
              <w:t xml:space="preserve">Aim, </w:t>
            </w:r>
            <w:r w:rsidR="005A203A">
              <w:rPr>
                <w:rFonts w:cs="Arial"/>
                <w:b/>
                <w:bCs/>
                <w:szCs w:val="24"/>
              </w:rPr>
              <w:t>s</w:t>
            </w:r>
            <w:r w:rsidR="005A203A" w:rsidRPr="00A969CA">
              <w:rPr>
                <w:rFonts w:cs="Arial"/>
                <w:b/>
                <w:bCs/>
                <w:szCs w:val="24"/>
              </w:rPr>
              <w:t xml:space="preserve">pecification </w:t>
            </w:r>
            <w:r w:rsidRPr="00A969CA">
              <w:rPr>
                <w:rFonts w:cs="Arial"/>
                <w:b/>
                <w:bCs/>
                <w:szCs w:val="24"/>
              </w:rPr>
              <w:t xml:space="preserve">links </w:t>
            </w:r>
            <w:r w:rsidR="00F67E83">
              <w:rPr>
                <w:rFonts w:cs="Arial"/>
                <w:b/>
                <w:bCs/>
                <w:szCs w:val="24"/>
              </w:rPr>
              <w:t>and</w:t>
            </w:r>
            <w:r w:rsidRPr="00A969CA">
              <w:rPr>
                <w:rFonts w:cs="Arial"/>
                <w:b/>
                <w:bCs/>
                <w:szCs w:val="24"/>
              </w:rPr>
              <w:t xml:space="preserve"> </w:t>
            </w:r>
            <w:r w:rsidR="005A203A">
              <w:rPr>
                <w:rFonts w:cs="Arial"/>
                <w:b/>
                <w:bCs/>
                <w:szCs w:val="24"/>
              </w:rPr>
              <w:t>l</w:t>
            </w:r>
            <w:r w:rsidR="005A203A" w:rsidRPr="00A969CA">
              <w:rPr>
                <w:rFonts w:cs="Arial"/>
                <w:b/>
                <w:bCs/>
                <w:szCs w:val="24"/>
              </w:rPr>
              <w:t xml:space="preserve">earning </w:t>
            </w:r>
            <w:r w:rsidRPr="00A969CA">
              <w:rPr>
                <w:rFonts w:cs="Arial"/>
                <w:b/>
                <w:bCs/>
                <w:szCs w:val="24"/>
              </w:rPr>
              <w:t>outcomes</w:t>
            </w:r>
          </w:p>
          <w:p w14:paraId="47FC813E" w14:textId="77777777" w:rsidR="00D1414E" w:rsidRPr="00A969CA" w:rsidRDefault="00D1414E">
            <w:pPr>
              <w:rPr>
                <w:rFonts w:cs="Arial"/>
                <w:b/>
                <w:bCs/>
                <w:szCs w:val="24"/>
              </w:rPr>
            </w:pPr>
          </w:p>
        </w:tc>
        <w:tc>
          <w:tcPr>
            <w:tcW w:w="7330" w:type="dxa"/>
          </w:tcPr>
          <w:p w14:paraId="6A8EE35E" w14:textId="472A2150" w:rsidR="00D1414E" w:rsidRPr="00A969CA" w:rsidRDefault="00D1414E" w:rsidP="00597604">
            <w:pPr>
              <w:rPr>
                <w:rFonts w:eastAsia="Arial" w:cs="Arial"/>
                <w:color w:val="000000" w:themeColor="text1"/>
                <w:szCs w:val="24"/>
              </w:rPr>
            </w:pPr>
            <w:r w:rsidRPr="00A969CA">
              <w:rPr>
                <w:rStyle w:val="normaltextrun"/>
                <w:rFonts w:eastAsia="Arial" w:cs="Arial"/>
                <w:b/>
                <w:bCs/>
                <w:color w:val="000000" w:themeColor="text1"/>
                <w:szCs w:val="24"/>
              </w:rPr>
              <w:t>Aim:</w:t>
            </w:r>
            <w:r w:rsidRPr="00A969CA">
              <w:rPr>
                <w:rStyle w:val="normaltextrun"/>
                <w:rFonts w:eastAsia="Arial" w:cs="Arial"/>
                <w:color w:val="000000" w:themeColor="text1"/>
                <w:szCs w:val="24"/>
              </w:rPr>
              <w:t xml:space="preserve"> </w:t>
            </w:r>
            <w:r w:rsidRPr="00A969CA">
              <w:rPr>
                <w:rFonts w:eastAsia="Arial" w:cs="Arial"/>
                <w:color w:val="000000" w:themeColor="text1"/>
                <w:szCs w:val="24"/>
                <w:lang w:val="en-US"/>
              </w:rPr>
              <w:t xml:space="preserve">To use care plans to provide person-centred care. </w:t>
            </w:r>
          </w:p>
          <w:p w14:paraId="06B5900D" w14:textId="77777777" w:rsidR="00D1414E" w:rsidRPr="00A969CA" w:rsidRDefault="00D1414E">
            <w:pPr>
              <w:rPr>
                <w:rFonts w:eastAsia="Arial" w:cs="Arial"/>
                <w:color w:val="000000" w:themeColor="text1"/>
                <w:szCs w:val="24"/>
              </w:rPr>
            </w:pPr>
          </w:p>
          <w:p w14:paraId="7E6402B5" w14:textId="77777777" w:rsidR="00D1414E" w:rsidRPr="00A969CA" w:rsidRDefault="00D1414E">
            <w:pPr>
              <w:rPr>
                <w:rFonts w:eastAsia="Arial" w:cs="Arial"/>
                <w:b/>
                <w:bCs/>
                <w:color w:val="000000" w:themeColor="text1"/>
                <w:szCs w:val="24"/>
              </w:rPr>
            </w:pPr>
            <w:r w:rsidRPr="00A969CA">
              <w:rPr>
                <w:rFonts w:eastAsia="Arial" w:cs="Arial"/>
                <w:b/>
                <w:bCs/>
                <w:color w:val="000000" w:themeColor="text1"/>
                <w:szCs w:val="24"/>
              </w:rPr>
              <w:t xml:space="preserve">Specification links: </w:t>
            </w:r>
            <w:r w:rsidRPr="00A969CA">
              <w:rPr>
                <w:rFonts w:eastAsia="Arial" w:cs="Arial"/>
                <w:color w:val="000000" w:themeColor="text1"/>
                <w:szCs w:val="24"/>
              </w:rPr>
              <w:t>K1.1, K1.3, K1.9, S1.25</w:t>
            </w:r>
          </w:p>
          <w:p w14:paraId="5DC8DE9A" w14:textId="77777777" w:rsidR="00D1414E" w:rsidRPr="00A969CA" w:rsidRDefault="00D1414E">
            <w:pPr>
              <w:rPr>
                <w:rFonts w:eastAsia="Arial" w:cs="Arial"/>
                <w:color w:val="000000" w:themeColor="text1"/>
                <w:szCs w:val="24"/>
              </w:rPr>
            </w:pPr>
          </w:p>
          <w:p w14:paraId="7E1095BB" w14:textId="77777777" w:rsidR="00D1414E" w:rsidRPr="00DD1EDD" w:rsidRDefault="00D1414E">
            <w:pPr>
              <w:rPr>
                <w:rFonts w:eastAsia="Arial" w:cs="Arial"/>
                <w:b/>
                <w:bCs/>
                <w:color w:val="000000" w:themeColor="text1"/>
                <w:szCs w:val="24"/>
              </w:rPr>
            </w:pPr>
            <w:r w:rsidRPr="00DD1EDD">
              <w:rPr>
                <w:rFonts w:eastAsia="Arial" w:cs="Arial"/>
                <w:b/>
                <w:bCs/>
                <w:color w:val="000000" w:themeColor="text1"/>
                <w:szCs w:val="24"/>
              </w:rPr>
              <w:t>Learning outcomes:</w:t>
            </w:r>
          </w:p>
          <w:p w14:paraId="5D4D1454" w14:textId="364CD148" w:rsidR="00D1414E" w:rsidRPr="00A969CA" w:rsidRDefault="00D1414E">
            <w:pPr>
              <w:spacing w:line="259" w:lineRule="auto"/>
              <w:rPr>
                <w:rFonts w:eastAsia="Arial" w:cs="Arial"/>
                <w:color w:val="000000" w:themeColor="text1"/>
                <w:szCs w:val="24"/>
              </w:rPr>
            </w:pPr>
            <w:r w:rsidRPr="00A969CA">
              <w:rPr>
                <w:rFonts w:eastAsia="Arial" w:cs="Arial"/>
                <w:b/>
                <w:bCs/>
                <w:color w:val="000000" w:themeColor="text1"/>
                <w:szCs w:val="24"/>
              </w:rPr>
              <w:t>LO1</w:t>
            </w:r>
            <w:r w:rsidRPr="00A969CA">
              <w:rPr>
                <w:rFonts w:eastAsia="Arial" w:cs="Arial"/>
                <w:color w:val="000000" w:themeColor="text1"/>
                <w:szCs w:val="24"/>
              </w:rPr>
              <w:t xml:space="preserve">: </w:t>
            </w:r>
            <w:r w:rsidR="000F6BED" w:rsidRPr="00197897">
              <w:rPr>
                <w:rFonts w:eastAsia="Arial" w:cs="Arial"/>
                <w:b/>
                <w:bCs/>
                <w:color w:val="000000" w:themeColor="text1"/>
                <w:szCs w:val="24"/>
              </w:rPr>
              <w:t>R</w:t>
            </w:r>
            <w:r w:rsidRPr="00197897">
              <w:rPr>
                <w:rFonts w:eastAsia="Arial" w:cs="Arial"/>
                <w:b/>
                <w:bCs/>
                <w:color w:val="000000" w:themeColor="text1"/>
                <w:szCs w:val="24"/>
              </w:rPr>
              <w:t>ecall</w:t>
            </w:r>
            <w:r w:rsidRPr="00DD1EDD">
              <w:rPr>
                <w:rFonts w:eastAsia="Arial" w:cs="Arial"/>
                <w:b/>
                <w:bCs/>
                <w:color w:val="000000" w:themeColor="text1"/>
                <w:szCs w:val="24"/>
              </w:rPr>
              <w:t xml:space="preserve"> </w:t>
            </w:r>
            <w:r w:rsidRPr="00A969CA">
              <w:rPr>
                <w:rFonts w:eastAsia="Arial" w:cs="Arial"/>
                <w:color w:val="000000" w:themeColor="text1"/>
                <w:szCs w:val="24"/>
              </w:rPr>
              <w:t>the purpose of each step of the care planning cycle</w:t>
            </w:r>
            <w:r w:rsidR="00374D68">
              <w:rPr>
                <w:rFonts w:eastAsia="Arial" w:cs="Arial"/>
                <w:color w:val="000000" w:themeColor="text1"/>
                <w:szCs w:val="24"/>
              </w:rPr>
              <w:t>.</w:t>
            </w:r>
          </w:p>
          <w:p w14:paraId="7111BBD8" w14:textId="3C057B1E" w:rsidR="00D1414E" w:rsidRPr="00A969CA" w:rsidRDefault="00D1414E">
            <w:pPr>
              <w:spacing w:line="259" w:lineRule="auto"/>
              <w:rPr>
                <w:rFonts w:eastAsia="Arial" w:cs="Arial"/>
                <w:color w:val="000000" w:themeColor="text1"/>
                <w:szCs w:val="24"/>
              </w:rPr>
            </w:pPr>
            <w:r w:rsidRPr="00A969CA">
              <w:rPr>
                <w:rFonts w:eastAsia="Arial" w:cs="Arial"/>
                <w:b/>
                <w:bCs/>
                <w:color w:val="000000" w:themeColor="text1"/>
                <w:szCs w:val="24"/>
              </w:rPr>
              <w:t>LO2</w:t>
            </w:r>
            <w:r w:rsidRPr="000F6BED">
              <w:rPr>
                <w:rFonts w:eastAsia="Arial" w:cs="Arial"/>
                <w:color w:val="000000" w:themeColor="text1"/>
                <w:szCs w:val="24"/>
              </w:rPr>
              <w:t xml:space="preserve">: </w:t>
            </w:r>
            <w:r w:rsidR="000F6BED" w:rsidRPr="00197897">
              <w:rPr>
                <w:rFonts w:eastAsia="Arial" w:cs="Arial"/>
                <w:b/>
                <w:bCs/>
                <w:color w:val="000000" w:themeColor="text1"/>
                <w:szCs w:val="24"/>
              </w:rPr>
              <w:t>I</w:t>
            </w:r>
            <w:r w:rsidRPr="00197897">
              <w:rPr>
                <w:rFonts w:eastAsia="Arial" w:cs="Arial"/>
                <w:b/>
                <w:bCs/>
                <w:color w:val="000000" w:themeColor="text1"/>
                <w:szCs w:val="24"/>
              </w:rPr>
              <w:t>dentify</w:t>
            </w:r>
            <w:r w:rsidRPr="00A969CA">
              <w:rPr>
                <w:rFonts w:eastAsia="Arial" w:cs="Arial"/>
                <w:color w:val="000000" w:themeColor="text1"/>
                <w:szCs w:val="24"/>
              </w:rPr>
              <w:t xml:space="preserve"> key aspects of a successful care plan</w:t>
            </w:r>
            <w:r w:rsidR="00374D68">
              <w:rPr>
                <w:rFonts w:eastAsia="Arial" w:cs="Arial"/>
                <w:color w:val="000000" w:themeColor="text1"/>
                <w:szCs w:val="24"/>
              </w:rPr>
              <w:t>.</w:t>
            </w:r>
          </w:p>
          <w:p w14:paraId="50604BCC" w14:textId="3950FE13" w:rsidR="00D1414E" w:rsidRPr="00A969CA" w:rsidRDefault="00D1414E">
            <w:pPr>
              <w:spacing w:line="259" w:lineRule="auto"/>
              <w:rPr>
                <w:rFonts w:eastAsia="Arial" w:cs="Arial"/>
                <w:color w:val="000000" w:themeColor="text1"/>
                <w:szCs w:val="24"/>
              </w:rPr>
            </w:pPr>
            <w:r w:rsidRPr="00A969CA">
              <w:rPr>
                <w:rFonts w:eastAsia="Arial" w:cs="Arial"/>
                <w:b/>
                <w:bCs/>
                <w:color w:val="000000" w:themeColor="text1"/>
                <w:szCs w:val="24"/>
              </w:rPr>
              <w:t>LO3</w:t>
            </w:r>
            <w:r w:rsidRPr="00A969CA">
              <w:rPr>
                <w:rFonts w:eastAsia="Arial" w:cs="Arial"/>
                <w:color w:val="000000" w:themeColor="text1"/>
                <w:szCs w:val="24"/>
              </w:rPr>
              <w:t xml:space="preserve">: </w:t>
            </w:r>
            <w:r w:rsidR="000F6BED" w:rsidRPr="00197897">
              <w:rPr>
                <w:rFonts w:eastAsia="Arial" w:cs="Arial"/>
                <w:b/>
                <w:bCs/>
                <w:color w:val="000000" w:themeColor="text1"/>
                <w:szCs w:val="24"/>
              </w:rPr>
              <w:t>A</w:t>
            </w:r>
            <w:r w:rsidRPr="00197897">
              <w:rPr>
                <w:rFonts w:eastAsia="Arial" w:cs="Arial"/>
                <w:b/>
                <w:bCs/>
                <w:color w:val="000000" w:themeColor="text1"/>
                <w:szCs w:val="24"/>
              </w:rPr>
              <w:t>nalyse</w:t>
            </w:r>
            <w:r w:rsidRPr="00A969CA">
              <w:rPr>
                <w:rFonts w:eastAsia="Arial" w:cs="Arial"/>
                <w:color w:val="000000" w:themeColor="text1"/>
                <w:szCs w:val="24"/>
              </w:rPr>
              <w:t xml:space="preserve"> the impact of care plans in my practice</w:t>
            </w:r>
            <w:r w:rsidR="00374D68">
              <w:rPr>
                <w:rFonts w:eastAsia="Arial" w:cs="Arial"/>
                <w:color w:val="000000" w:themeColor="text1"/>
                <w:szCs w:val="24"/>
              </w:rPr>
              <w:t>.</w:t>
            </w:r>
          </w:p>
          <w:p w14:paraId="1948B48B" w14:textId="77777777" w:rsidR="00D1414E" w:rsidRPr="00A969CA" w:rsidRDefault="00D1414E">
            <w:pPr>
              <w:rPr>
                <w:rFonts w:cs="Arial"/>
                <w:szCs w:val="24"/>
              </w:rPr>
            </w:pPr>
          </w:p>
          <w:p w14:paraId="1542ED66" w14:textId="3CAC2466" w:rsidR="00D1414E" w:rsidRPr="00A969CA" w:rsidRDefault="00D1414E">
            <w:pPr>
              <w:rPr>
                <w:rFonts w:cs="Arial"/>
                <w:szCs w:val="24"/>
              </w:rPr>
            </w:pPr>
            <w:r w:rsidRPr="00A969CA">
              <w:rPr>
                <w:rFonts w:cs="Arial"/>
                <w:b/>
                <w:bCs/>
                <w:szCs w:val="24"/>
              </w:rPr>
              <w:t>Please note:</w:t>
            </w:r>
            <w:r w:rsidRPr="00A969CA">
              <w:rPr>
                <w:rFonts w:cs="Arial"/>
                <w:szCs w:val="24"/>
              </w:rPr>
              <w:t xml:space="preserve"> </w:t>
            </w:r>
            <w:r w:rsidR="00F625EF" w:rsidRPr="00F625EF">
              <w:rPr>
                <w:rFonts w:cs="Arial"/>
                <w:szCs w:val="24"/>
              </w:rPr>
              <w:t>The first slide is the title page of the lesson and states the overall aim. The second slide is hidden for tutor use only to provide the overall outline of the lesson. The third slide commences the lesson to introduce the starter task.</w:t>
            </w:r>
          </w:p>
        </w:tc>
      </w:tr>
      <w:tr w:rsidR="00D1414E" w:rsidRPr="00A969CA" w14:paraId="4603663D" w14:textId="77777777" w:rsidTr="00DE7C31">
        <w:tc>
          <w:tcPr>
            <w:tcW w:w="1737" w:type="dxa"/>
            <w:tcBorders>
              <w:bottom w:val="single" w:sz="4" w:space="0" w:color="auto"/>
            </w:tcBorders>
            <w:shd w:val="clear" w:color="auto" w:fill="F2F2F2" w:themeFill="background1" w:themeFillShade="F2"/>
          </w:tcPr>
          <w:p w14:paraId="0A97844E" w14:textId="32FD340C" w:rsidR="00D1414E" w:rsidRPr="00A969CA" w:rsidRDefault="000F5EB6">
            <w:pPr>
              <w:rPr>
                <w:rFonts w:cs="Arial"/>
                <w:b/>
                <w:bCs/>
                <w:szCs w:val="24"/>
              </w:rPr>
            </w:pPr>
            <w:r>
              <w:rPr>
                <w:rFonts w:cs="Arial"/>
                <w:b/>
                <w:bCs/>
                <w:szCs w:val="24"/>
              </w:rPr>
              <w:t>Lesson context</w:t>
            </w:r>
          </w:p>
        </w:tc>
        <w:tc>
          <w:tcPr>
            <w:tcW w:w="7330" w:type="dxa"/>
            <w:tcBorders>
              <w:bottom w:val="single" w:sz="4" w:space="0" w:color="auto"/>
            </w:tcBorders>
          </w:tcPr>
          <w:p w14:paraId="71BB5350" w14:textId="586E6620" w:rsidR="00D1414E" w:rsidRPr="00A969CA" w:rsidRDefault="00D1414E">
            <w:pPr>
              <w:rPr>
                <w:rFonts w:cs="Arial"/>
                <w:szCs w:val="24"/>
              </w:rPr>
            </w:pPr>
            <w:r w:rsidRPr="00A969CA">
              <w:rPr>
                <w:rFonts w:eastAsia="Arial" w:cs="Arial"/>
                <w:color w:val="000000" w:themeColor="text1"/>
                <w:szCs w:val="24"/>
              </w:rPr>
              <w:t>This is the second lesson</w:t>
            </w:r>
            <w:r w:rsidR="00F625EF">
              <w:rPr>
                <w:rFonts w:eastAsia="Arial" w:cs="Arial"/>
                <w:color w:val="000000" w:themeColor="text1"/>
                <w:szCs w:val="24"/>
              </w:rPr>
              <w:t>. I</w:t>
            </w:r>
            <w:r w:rsidR="00F625EF" w:rsidRPr="00A969CA">
              <w:rPr>
                <w:rFonts w:eastAsia="Arial" w:cs="Arial"/>
                <w:color w:val="000000" w:themeColor="text1"/>
                <w:szCs w:val="24"/>
              </w:rPr>
              <w:t xml:space="preserve">t </w:t>
            </w:r>
            <w:r w:rsidR="00961CFD">
              <w:rPr>
                <w:rFonts w:eastAsia="Arial" w:cs="Arial"/>
                <w:color w:val="000000" w:themeColor="text1"/>
                <w:szCs w:val="24"/>
              </w:rPr>
              <w:t xml:space="preserve">takes </w:t>
            </w:r>
            <w:r w:rsidR="00F625EF" w:rsidRPr="00A969CA">
              <w:rPr>
                <w:rFonts w:eastAsia="Arial" w:cs="Arial"/>
                <w:b/>
                <w:bCs/>
                <w:color w:val="000000" w:themeColor="text1"/>
                <w:szCs w:val="24"/>
              </w:rPr>
              <w:t>2 hours</w:t>
            </w:r>
            <w:r w:rsidR="00F625EF">
              <w:rPr>
                <w:rFonts w:eastAsia="Arial" w:cs="Arial"/>
                <w:b/>
                <w:bCs/>
                <w:color w:val="000000" w:themeColor="text1"/>
                <w:szCs w:val="24"/>
              </w:rPr>
              <w:t>, 15 minutes</w:t>
            </w:r>
            <w:r w:rsidR="00F625EF">
              <w:rPr>
                <w:rFonts w:eastAsia="Arial" w:cs="Arial"/>
                <w:color w:val="000000" w:themeColor="text1"/>
                <w:szCs w:val="24"/>
              </w:rPr>
              <w:t xml:space="preserve"> and focuses on </w:t>
            </w:r>
            <w:r w:rsidRPr="00A969CA">
              <w:rPr>
                <w:rFonts w:eastAsia="Arial" w:cs="Arial"/>
                <w:color w:val="000000" w:themeColor="text1"/>
                <w:szCs w:val="24"/>
              </w:rPr>
              <w:t xml:space="preserve">the development of KS1. </w:t>
            </w:r>
            <w:r w:rsidR="00C11A21">
              <w:rPr>
                <w:rFonts w:eastAsia="Arial" w:cs="Arial"/>
                <w:color w:val="000000" w:themeColor="text1"/>
                <w:szCs w:val="24"/>
              </w:rPr>
              <w:t>Learner</w:t>
            </w:r>
            <w:r w:rsidRPr="00A969CA">
              <w:rPr>
                <w:rFonts w:eastAsia="Arial" w:cs="Arial"/>
                <w:color w:val="000000" w:themeColor="text1"/>
                <w:szCs w:val="24"/>
              </w:rPr>
              <w:t>s will be using knowledge of care plans and person-centred practice from lesson 1 as well as from core components</w:t>
            </w:r>
            <w:r w:rsidR="00F625EF">
              <w:rPr>
                <w:rFonts w:eastAsia="Arial" w:cs="Arial"/>
                <w:color w:val="000000" w:themeColor="text1"/>
                <w:szCs w:val="24"/>
              </w:rPr>
              <w:t xml:space="preserve"> to </w:t>
            </w:r>
            <w:r w:rsidRPr="00A969CA">
              <w:rPr>
                <w:rFonts w:eastAsia="Arial" w:cs="Arial"/>
                <w:color w:val="000000" w:themeColor="text1"/>
                <w:szCs w:val="24"/>
              </w:rPr>
              <w:t xml:space="preserve">consider how the different stages of care planning promote person-centred practice. </w:t>
            </w:r>
            <w:r w:rsidRPr="00A969CA">
              <w:rPr>
                <w:rFonts w:eastAsia="Arial" w:cs="Arial"/>
                <w:szCs w:val="24"/>
              </w:rPr>
              <w:t xml:space="preserve"> </w:t>
            </w:r>
          </w:p>
          <w:p w14:paraId="3A781FFF" w14:textId="77777777" w:rsidR="00D1414E" w:rsidRPr="00A969CA" w:rsidRDefault="00D1414E">
            <w:pPr>
              <w:rPr>
                <w:rFonts w:eastAsia="Arial" w:cs="Arial"/>
                <w:szCs w:val="24"/>
              </w:rPr>
            </w:pPr>
          </w:p>
          <w:p w14:paraId="2D703DE6" w14:textId="1AF2F788" w:rsidR="00D1414E" w:rsidRPr="00A969CA" w:rsidRDefault="00D1414E">
            <w:pPr>
              <w:rPr>
                <w:rFonts w:eastAsia="Arial" w:cs="Arial"/>
                <w:szCs w:val="24"/>
              </w:rPr>
            </w:pPr>
            <w:r w:rsidRPr="00A969CA">
              <w:rPr>
                <w:rFonts w:eastAsia="Arial" w:cs="Arial"/>
                <w:szCs w:val="24"/>
              </w:rPr>
              <w:t xml:space="preserve">This lesson will help </w:t>
            </w:r>
            <w:r w:rsidR="00C11A21">
              <w:rPr>
                <w:rFonts w:eastAsia="Arial" w:cs="Arial"/>
                <w:szCs w:val="24"/>
              </w:rPr>
              <w:t>learner</w:t>
            </w:r>
            <w:r w:rsidRPr="00A969CA">
              <w:rPr>
                <w:rFonts w:eastAsia="Arial" w:cs="Arial"/>
                <w:szCs w:val="24"/>
              </w:rPr>
              <w:t xml:space="preserve">s to recognise what makes a successful care plan and analyse the holistic impact that </w:t>
            </w:r>
            <w:r w:rsidR="00F625EF">
              <w:rPr>
                <w:rFonts w:eastAsia="Arial" w:cs="Arial"/>
                <w:szCs w:val="24"/>
              </w:rPr>
              <w:t xml:space="preserve">it </w:t>
            </w:r>
            <w:r w:rsidRPr="00A969CA">
              <w:rPr>
                <w:rFonts w:eastAsia="Arial" w:cs="Arial"/>
                <w:szCs w:val="24"/>
              </w:rPr>
              <w:t xml:space="preserve">can have on an individual service user, their own practice while on industry placements and on partnership working. </w:t>
            </w:r>
          </w:p>
        </w:tc>
      </w:tr>
    </w:tbl>
    <w:p w14:paraId="2F878FE5" w14:textId="77777777" w:rsidR="00D1414E" w:rsidRPr="00A969CA" w:rsidRDefault="00D1414E" w:rsidP="00B07F7D">
      <w:pPr>
        <w:rPr>
          <w:rFonts w:cs="Arial"/>
          <w:szCs w:val="24"/>
        </w:rPr>
      </w:pPr>
    </w:p>
    <w:tbl>
      <w:tblPr>
        <w:tblStyle w:val="TableGrid"/>
        <w:tblW w:w="9016" w:type="dxa"/>
        <w:tblLook w:val="04A0" w:firstRow="1" w:lastRow="0" w:firstColumn="1" w:lastColumn="0" w:noHBand="0" w:noVBand="1"/>
      </w:tblPr>
      <w:tblGrid>
        <w:gridCol w:w="1777"/>
        <w:gridCol w:w="4232"/>
        <w:gridCol w:w="1230"/>
        <w:gridCol w:w="1777"/>
      </w:tblGrid>
      <w:tr w:rsidR="00D1414E" w:rsidRPr="00A969CA" w14:paraId="0F41D69D" w14:textId="77777777" w:rsidTr="00DE7C31">
        <w:tc>
          <w:tcPr>
            <w:tcW w:w="9016" w:type="dxa"/>
            <w:gridSpan w:val="4"/>
            <w:shd w:val="clear" w:color="auto" w:fill="F2F2F2" w:themeFill="background1" w:themeFillShade="F2"/>
          </w:tcPr>
          <w:p w14:paraId="7EA822AC" w14:textId="339CE801" w:rsidR="00D1414E" w:rsidRPr="00A969CA" w:rsidRDefault="000F5EB6">
            <w:pPr>
              <w:rPr>
                <w:rFonts w:cs="Arial"/>
                <w:b/>
                <w:bCs/>
                <w:szCs w:val="24"/>
              </w:rPr>
            </w:pPr>
            <w:r>
              <w:rPr>
                <w:rFonts w:cs="Arial"/>
                <w:b/>
                <w:bCs/>
                <w:szCs w:val="24"/>
              </w:rPr>
              <w:t>Resources required</w:t>
            </w:r>
            <w:r w:rsidR="00D1414E" w:rsidRPr="00A969CA">
              <w:rPr>
                <w:rFonts w:cs="Arial"/>
                <w:b/>
                <w:bCs/>
                <w:szCs w:val="24"/>
              </w:rPr>
              <w:t xml:space="preserve"> for </w:t>
            </w:r>
            <w:r w:rsidR="006C70A1">
              <w:rPr>
                <w:rFonts w:cs="Arial"/>
                <w:b/>
                <w:bCs/>
                <w:szCs w:val="24"/>
              </w:rPr>
              <w:t>l</w:t>
            </w:r>
            <w:r w:rsidR="00D1414E" w:rsidRPr="00A969CA">
              <w:rPr>
                <w:rFonts w:cs="Arial"/>
                <w:b/>
                <w:bCs/>
                <w:szCs w:val="24"/>
              </w:rPr>
              <w:t xml:space="preserve">esson 2: </w:t>
            </w:r>
          </w:p>
          <w:p w14:paraId="13472290" w14:textId="5F9508DB" w:rsidR="00D1414E" w:rsidRPr="00A969CA" w:rsidRDefault="00D1414E">
            <w:pPr>
              <w:rPr>
                <w:rFonts w:eastAsia="Arial" w:cs="Arial"/>
              </w:rPr>
            </w:pPr>
            <w:r w:rsidRPr="182C34E6">
              <w:rPr>
                <w:rFonts w:eastAsia="Arial" w:cs="Arial"/>
              </w:rPr>
              <w:t>PowerPoint (</w:t>
            </w:r>
            <w:r w:rsidR="00FE5E87">
              <w:rPr>
                <w:rFonts w:eastAsia="Arial" w:cs="Arial"/>
              </w:rPr>
              <w:t>starting slide 27</w:t>
            </w:r>
            <w:r w:rsidRPr="182C34E6">
              <w:rPr>
                <w:rFonts w:eastAsia="Arial" w:cs="Arial"/>
              </w:rPr>
              <w:t>)</w:t>
            </w:r>
          </w:p>
          <w:p w14:paraId="2B05AE61" w14:textId="5FA4837A" w:rsidR="00D1414E" w:rsidRPr="00A969CA" w:rsidRDefault="00C11A21">
            <w:pPr>
              <w:rPr>
                <w:rFonts w:eastAsia="Arial" w:cs="Arial"/>
              </w:rPr>
            </w:pPr>
            <w:r>
              <w:rPr>
                <w:rFonts w:eastAsia="Arial" w:cs="Arial"/>
              </w:rPr>
              <w:t>Learner</w:t>
            </w:r>
            <w:r w:rsidR="00D1414E" w:rsidRPr="0FADCCCF">
              <w:rPr>
                <w:rFonts w:eastAsia="Arial" w:cs="Arial"/>
              </w:rPr>
              <w:t xml:space="preserve"> workbook </w:t>
            </w:r>
            <w:r w:rsidR="1E1FFBC6" w:rsidRPr="0FADCCCF">
              <w:rPr>
                <w:rFonts w:eastAsia="Arial" w:cs="Arial"/>
              </w:rPr>
              <w:t>(</w:t>
            </w:r>
            <w:r w:rsidR="006C70A1">
              <w:rPr>
                <w:rFonts w:eastAsia="Arial" w:cs="Arial"/>
              </w:rPr>
              <w:t>b</w:t>
            </w:r>
            <w:r w:rsidR="00B51E45" w:rsidRPr="0FADCCCF">
              <w:rPr>
                <w:rFonts w:eastAsia="Arial" w:cs="Arial"/>
              </w:rPr>
              <w:t>lock 1</w:t>
            </w:r>
            <w:r w:rsidR="006C70A1">
              <w:rPr>
                <w:rFonts w:eastAsia="Arial" w:cs="Arial"/>
              </w:rPr>
              <w:t>,</w:t>
            </w:r>
            <w:r w:rsidR="00B51E45" w:rsidRPr="0FADCCCF">
              <w:rPr>
                <w:rFonts w:eastAsia="Arial" w:cs="Arial"/>
              </w:rPr>
              <w:t xml:space="preserve"> </w:t>
            </w:r>
            <w:r w:rsidR="00FE5E87">
              <w:rPr>
                <w:rFonts w:eastAsia="Arial" w:cs="Arial"/>
              </w:rPr>
              <w:t>t</w:t>
            </w:r>
            <w:r w:rsidR="00B51E45" w:rsidRPr="0FADCCCF">
              <w:rPr>
                <w:rFonts w:eastAsia="Arial" w:cs="Arial"/>
              </w:rPr>
              <w:t>ask</w:t>
            </w:r>
            <w:r w:rsidR="006C70A1">
              <w:rPr>
                <w:rFonts w:eastAsia="Arial" w:cs="Arial"/>
              </w:rPr>
              <w:t>s</w:t>
            </w:r>
            <w:r w:rsidR="00B51E45" w:rsidRPr="0FADCCCF">
              <w:rPr>
                <w:rFonts w:eastAsia="Arial" w:cs="Arial"/>
              </w:rPr>
              <w:t xml:space="preserve"> </w:t>
            </w:r>
            <w:r w:rsidR="31DB8FEC" w:rsidRPr="0FADCCCF">
              <w:rPr>
                <w:rFonts w:eastAsia="Arial" w:cs="Arial"/>
              </w:rPr>
              <w:t>8</w:t>
            </w:r>
            <w:r w:rsidR="00A10B46" w:rsidRPr="00A10B46">
              <w:rPr>
                <w:rFonts w:eastAsia="Arial" w:cs="Arial"/>
              </w:rPr>
              <w:t>–</w:t>
            </w:r>
            <w:r w:rsidR="31DB8FEC" w:rsidRPr="0FADCCCF">
              <w:rPr>
                <w:rFonts w:eastAsia="Arial" w:cs="Arial"/>
              </w:rPr>
              <w:t>11)</w:t>
            </w:r>
          </w:p>
          <w:p w14:paraId="13FF7E55" w14:textId="772239DF" w:rsidR="00D1414E" w:rsidRPr="00B51E45" w:rsidRDefault="00D1414E">
            <w:pPr>
              <w:rPr>
                <w:rFonts w:eastAsia="Arial" w:cs="Arial"/>
                <w:szCs w:val="24"/>
              </w:rPr>
            </w:pPr>
            <w:r w:rsidRPr="00B51E45">
              <w:rPr>
                <w:rFonts w:eastAsia="Arial" w:cs="Arial"/>
                <w:szCs w:val="24"/>
              </w:rPr>
              <w:t>Lesson plan</w:t>
            </w:r>
          </w:p>
          <w:p w14:paraId="4B9E341B" w14:textId="77777777" w:rsidR="00D1414E" w:rsidRPr="00B51E45" w:rsidRDefault="00D1414E">
            <w:pPr>
              <w:rPr>
                <w:rFonts w:cs="Arial"/>
                <w:b/>
                <w:bCs/>
                <w:szCs w:val="24"/>
              </w:rPr>
            </w:pPr>
            <w:r w:rsidRPr="00B51E45">
              <w:rPr>
                <w:rFonts w:eastAsia="Arial" w:cs="Arial"/>
                <w:szCs w:val="24"/>
              </w:rPr>
              <w:t>Internet access</w:t>
            </w:r>
          </w:p>
        </w:tc>
      </w:tr>
      <w:tr w:rsidR="00D1414E" w:rsidRPr="00A969CA" w14:paraId="4BD59648" w14:textId="77777777" w:rsidTr="00DE7C31">
        <w:tc>
          <w:tcPr>
            <w:tcW w:w="1777" w:type="dxa"/>
            <w:shd w:val="clear" w:color="auto" w:fill="F2F2F2" w:themeFill="background1" w:themeFillShade="F2"/>
          </w:tcPr>
          <w:p w14:paraId="6BD3009A" w14:textId="4554CB11" w:rsidR="00D1414E" w:rsidRPr="00A969CA" w:rsidRDefault="000F5EB6">
            <w:pPr>
              <w:rPr>
                <w:rFonts w:cs="Arial"/>
                <w:b/>
                <w:bCs/>
                <w:szCs w:val="24"/>
              </w:rPr>
            </w:pPr>
            <w:r>
              <w:rPr>
                <w:rFonts w:cs="Arial"/>
                <w:b/>
                <w:bCs/>
                <w:szCs w:val="24"/>
              </w:rPr>
              <w:t>Learning stage</w:t>
            </w:r>
          </w:p>
        </w:tc>
        <w:tc>
          <w:tcPr>
            <w:tcW w:w="4232" w:type="dxa"/>
            <w:shd w:val="clear" w:color="auto" w:fill="F2F2F2" w:themeFill="background1" w:themeFillShade="F2"/>
          </w:tcPr>
          <w:p w14:paraId="18CAFD4C" w14:textId="60FF2CA8" w:rsidR="00D1414E" w:rsidRPr="00A969CA" w:rsidRDefault="00F67E83">
            <w:pPr>
              <w:rPr>
                <w:rFonts w:cs="Arial"/>
                <w:b/>
                <w:bCs/>
                <w:szCs w:val="24"/>
              </w:rPr>
            </w:pPr>
            <w:r>
              <w:rPr>
                <w:rFonts w:cs="Arial"/>
                <w:b/>
                <w:bCs/>
                <w:szCs w:val="24"/>
              </w:rPr>
              <w:t>Overview of learning task</w:t>
            </w:r>
            <w:r w:rsidR="00D1414E" w:rsidRPr="00A969CA">
              <w:rPr>
                <w:rFonts w:cs="Arial"/>
                <w:b/>
                <w:bCs/>
                <w:szCs w:val="24"/>
              </w:rPr>
              <w:t>s</w:t>
            </w:r>
          </w:p>
        </w:tc>
        <w:tc>
          <w:tcPr>
            <w:tcW w:w="1230" w:type="dxa"/>
            <w:shd w:val="clear" w:color="auto" w:fill="F2F2F2" w:themeFill="background1" w:themeFillShade="F2"/>
          </w:tcPr>
          <w:p w14:paraId="3E640F12" w14:textId="77777777" w:rsidR="00D1414E" w:rsidRPr="00A969CA" w:rsidRDefault="00D1414E">
            <w:pPr>
              <w:rPr>
                <w:rFonts w:cs="Arial"/>
                <w:b/>
                <w:bCs/>
                <w:szCs w:val="24"/>
              </w:rPr>
            </w:pPr>
            <w:r w:rsidRPr="00A969CA">
              <w:rPr>
                <w:rFonts w:cs="Arial"/>
                <w:b/>
                <w:bCs/>
                <w:szCs w:val="24"/>
              </w:rPr>
              <w:t xml:space="preserve">Timings </w:t>
            </w:r>
          </w:p>
        </w:tc>
        <w:tc>
          <w:tcPr>
            <w:tcW w:w="1777" w:type="dxa"/>
            <w:shd w:val="clear" w:color="auto" w:fill="F2F2F2" w:themeFill="background1" w:themeFillShade="F2"/>
          </w:tcPr>
          <w:p w14:paraId="1FA303CD" w14:textId="38610EEF" w:rsidR="00D1414E" w:rsidRPr="00A969CA" w:rsidRDefault="000F5EB6">
            <w:pPr>
              <w:rPr>
                <w:rFonts w:cs="Arial"/>
                <w:b/>
                <w:bCs/>
                <w:szCs w:val="24"/>
              </w:rPr>
            </w:pPr>
            <w:r>
              <w:rPr>
                <w:rFonts w:cs="Arial"/>
                <w:b/>
                <w:bCs/>
                <w:szCs w:val="24"/>
              </w:rPr>
              <w:t>Assessment for learning</w:t>
            </w:r>
            <w:r w:rsidR="00D1414E" w:rsidRPr="00A969CA">
              <w:rPr>
                <w:rFonts w:cs="Arial"/>
                <w:b/>
                <w:bCs/>
                <w:szCs w:val="24"/>
              </w:rPr>
              <w:t xml:space="preserve"> </w:t>
            </w:r>
          </w:p>
        </w:tc>
      </w:tr>
      <w:tr w:rsidR="00D1414E" w:rsidRPr="00A969CA" w14:paraId="5957C07D" w14:textId="77777777" w:rsidTr="00DE7C31">
        <w:tc>
          <w:tcPr>
            <w:tcW w:w="1777" w:type="dxa"/>
          </w:tcPr>
          <w:p w14:paraId="5BF31495" w14:textId="7E86C1DC" w:rsidR="00D1414E" w:rsidRPr="00A969CA" w:rsidRDefault="000F5EB6">
            <w:pPr>
              <w:rPr>
                <w:rFonts w:cs="Arial"/>
                <w:b/>
                <w:bCs/>
                <w:szCs w:val="24"/>
              </w:rPr>
            </w:pPr>
            <w:r>
              <w:rPr>
                <w:rFonts w:cs="Arial"/>
                <w:b/>
                <w:bCs/>
                <w:szCs w:val="24"/>
              </w:rPr>
              <w:t>Recall and</w:t>
            </w:r>
            <w:r w:rsidR="00C36058">
              <w:rPr>
                <w:rFonts w:cs="Arial"/>
                <w:b/>
                <w:bCs/>
                <w:szCs w:val="24"/>
              </w:rPr>
              <w:t xml:space="preserve"> </w:t>
            </w:r>
            <w:r>
              <w:rPr>
                <w:rFonts w:cs="Arial"/>
                <w:b/>
                <w:bCs/>
                <w:szCs w:val="24"/>
              </w:rPr>
              <w:t>connect</w:t>
            </w:r>
          </w:p>
          <w:p w14:paraId="3F4D0949" w14:textId="77777777" w:rsidR="00D1414E" w:rsidRPr="00A969CA" w:rsidRDefault="00D1414E">
            <w:pPr>
              <w:rPr>
                <w:rFonts w:cs="Arial"/>
                <w:b/>
                <w:bCs/>
                <w:szCs w:val="24"/>
              </w:rPr>
            </w:pPr>
          </w:p>
          <w:p w14:paraId="096A11D6" w14:textId="6FF8E3D0" w:rsidR="00D1414E" w:rsidRPr="00FE5E87" w:rsidRDefault="00D1414E">
            <w:pPr>
              <w:rPr>
                <w:rFonts w:cs="Arial"/>
                <w:szCs w:val="24"/>
              </w:rPr>
            </w:pPr>
            <w:r w:rsidRPr="00FE5E87">
              <w:rPr>
                <w:rFonts w:cs="Arial"/>
                <w:szCs w:val="24"/>
              </w:rPr>
              <w:t>The care planning cycle and person-centred practice</w:t>
            </w:r>
            <w:r w:rsidR="00930DD3">
              <w:rPr>
                <w:rFonts w:cs="Arial"/>
                <w:szCs w:val="24"/>
              </w:rPr>
              <w:t>.</w:t>
            </w:r>
          </w:p>
          <w:p w14:paraId="453AE9D3" w14:textId="77777777" w:rsidR="00D1414E" w:rsidRPr="00A969CA" w:rsidRDefault="00D1414E">
            <w:pPr>
              <w:rPr>
                <w:rFonts w:cs="Arial"/>
                <w:b/>
                <w:bCs/>
                <w:szCs w:val="24"/>
              </w:rPr>
            </w:pPr>
          </w:p>
          <w:p w14:paraId="00292E81" w14:textId="77777777" w:rsidR="00D1414E" w:rsidRPr="00A969CA" w:rsidRDefault="00D1414E">
            <w:pPr>
              <w:rPr>
                <w:rFonts w:cs="Arial"/>
                <w:b/>
                <w:bCs/>
                <w:szCs w:val="24"/>
              </w:rPr>
            </w:pPr>
          </w:p>
          <w:p w14:paraId="46E9BF17" w14:textId="77777777" w:rsidR="00D1414E" w:rsidRPr="00A969CA" w:rsidRDefault="00D1414E">
            <w:pPr>
              <w:rPr>
                <w:rFonts w:cs="Arial"/>
                <w:b/>
                <w:bCs/>
                <w:szCs w:val="24"/>
              </w:rPr>
            </w:pPr>
          </w:p>
          <w:p w14:paraId="10549FFD" w14:textId="77777777" w:rsidR="00D1414E" w:rsidRPr="00A969CA" w:rsidRDefault="00D1414E">
            <w:pPr>
              <w:rPr>
                <w:rFonts w:cs="Arial"/>
                <w:b/>
                <w:bCs/>
                <w:szCs w:val="24"/>
              </w:rPr>
            </w:pPr>
          </w:p>
          <w:p w14:paraId="198A6B7A" w14:textId="77777777" w:rsidR="00D1414E" w:rsidRPr="00A969CA" w:rsidRDefault="00D1414E">
            <w:pPr>
              <w:rPr>
                <w:rFonts w:cs="Arial"/>
                <w:b/>
                <w:bCs/>
                <w:szCs w:val="24"/>
              </w:rPr>
            </w:pPr>
          </w:p>
          <w:p w14:paraId="6E49F47E" w14:textId="77777777" w:rsidR="00D1414E" w:rsidRPr="00A969CA" w:rsidRDefault="00D1414E">
            <w:pPr>
              <w:rPr>
                <w:rFonts w:cs="Arial"/>
                <w:b/>
                <w:bCs/>
                <w:szCs w:val="24"/>
              </w:rPr>
            </w:pPr>
          </w:p>
        </w:tc>
        <w:tc>
          <w:tcPr>
            <w:tcW w:w="4232" w:type="dxa"/>
          </w:tcPr>
          <w:p w14:paraId="2635896D" w14:textId="12C8095D" w:rsidR="00D1414E" w:rsidRPr="00FE5E87" w:rsidRDefault="00D1414E">
            <w:pPr>
              <w:rPr>
                <w:rFonts w:cs="Arial"/>
                <w:b/>
                <w:bCs/>
                <w:szCs w:val="24"/>
              </w:rPr>
            </w:pPr>
            <w:r w:rsidRPr="00FE5E87">
              <w:rPr>
                <w:rFonts w:cs="Arial"/>
                <w:b/>
                <w:bCs/>
                <w:szCs w:val="24"/>
              </w:rPr>
              <w:t>Slides 43</w:t>
            </w:r>
            <w:r w:rsidR="00A10B46" w:rsidRPr="00A10B46">
              <w:rPr>
                <w:rFonts w:cs="Arial"/>
                <w:b/>
                <w:bCs/>
                <w:szCs w:val="24"/>
              </w:rPr>
              <w:t>–</w:t>
            </w:r>
            <w:r w:rsidRPr="00FE5E87">
              <w:rPr>
                <w:rFonts w:cs="Arial"/>
                <w:b/>
                <w:bCs/>
                <w:szCs w:val="24"/>
              </w:rPr>
              <w:t>45</w:t>
            </w:r>
          </w:p>
          <w:p w14:paraId="6EE5D39E" w14:textId="77777777" w:rsidR="00D1414E" w:rsidRPr="00FE5E87" w:rsidRDefault="00D1414E">
            <w:pPr>
              <w:rPr>
                <w:rFonts w:cs="Arial"/>
                <w:szCs w:val="24"/>
              </w:rPr>
            </w:pPr>
          </w:p>
          <w:p w14:paraId="2D18DE2A" w14:textId="77777777" w:rsidR="00374D68" w:rsidRDefault="00D1414E">
            <w:pPr>
              <w:rPr>
                <w:rFonts w:cs="Arial"/>
                <w:szCs w:val="24"/>
              </w:rPr>
            </w:pPr>
            <w:r w:rsidRPr="00FE5E87">
              <w:rPr>
                <w:rFonts w:cs="Arial"/>
                <w:b/>
                <w:bCs/>
                <w:szCs w:val="24"/>
              </w:rPr>
              <w:t>Slide 43:</w:t>
            </w:r>
            <w:r w:rsidRPr="00FE5E87">
              <w:rPr>
                <w:rFonts w:cs="Arial"/>
                <w:szCs w:val="24"/>
              </w:rPr>
              <w:t xml:space="preserve"> </w:t>
            </w:r>
          </w:p>
          <w:p w14:paraId="01F43702" w14:textId="56DA1F4A" w:rsidR="00D1414E" w:rsidRPr="00FE5E87" w:rsidRDefault="000F5EB6">
            <w:pPr>
              <w:rPr>
                <w:rFonts w:cs="Arial"/>
                <w:szCs w:val="24"/>
              </w:rPr>
            </w:pPr>
            <w:r>
              <w:rPr>
                <w:rFonts w:cs="Arial"/>
                <w:szCs w:val="24"/>
              </w:rPr>
              <w:t>Recall and connect</w:t>
            </w:r>
            <w:r w:rsidR="00D1414E" w:rsidRPr="00FE5E87">
              <w:rPr>
                <w:rFonts w:cs="Arial"/>
                <w:szCs w:val="24"/>
              </w:rPr>
              <w:t xml:space="preserve"> section slide</w:t>
            </w:r>
            <w:r w:rsidR="00930DD3">
              <w:rPr>
                <w:rFonts w:cs="Arial"/>
                <w:szCs w:val="24"/>
              </w:rPr>
              <w:t>. Introduce today’s topic</w:t>
            </w:r>
            <w:r w:rsidR="00F625EF">
              <w:rPr>
                <w:rFonts w:cs="Arial"/>
                <w:szCs w:val="24"/>
              </w:rPr>
              <w:t xml:space="preserve">, </w:t>
            </w:r>
            <w:r w:rsidR="00930DD3">
              <w:rPr>
                <w:rFonts w:cs="Arial"/>
                <w:szCs w:val="24"/>
              </w:rPr>
              <w:t>which will be to use the care planning cycle to support person</w:t>
            </w:r>
            <w:r w:rsidR="00481078">
              <w:rPr>
                <w:rFonts w:cs="Arial"/>
                <w:szCs w:val="24"/>
              </w:rPr>
              <w:t>-</w:t>
            </w:r>
            <w:r w:rsidR="00930DD3">
              <w:rPr>
                <w:rFonts w:cs="Arial"/>
                <w:szCs w:val="24"/>
              </w:rPr>
              <w:t xml:space="preserve">centred practice delivery in </w:t>
            </w:r>
            <w:r w:rsidR="00F625EF">
              <w:rPr>
                <w:rFonts w:cs="Arial"/>
                <w:szCs w:val="24"/>
              </w:rPr>
              <w:t xml:space="preserve">learners’ </w:t>
            </w:r>
            <w:r w:rsidR="00C11A21">
              <w:rPr>
                <w:rFonts w:cs="Arial"/>
                <w:szCs w:val="24"/>
              </w:rPr>
              <w:t>industry placement</w:t>
            </w:r>
            <w:r w:rsidR="00930DD3">
              <w:rPr>
                <w:rFonts w:cs="Arial"/>
                <w:szCs w:val="24"/>
              </w:rPr>
              <w:t xml:space="preserve">s. </w:t>
            </w:r>
          </w:p>
          <w:p w14:paraId="10EEFCB4" w14:textId="77777777" w:rsidR="00D1414E" w:rsidRPr="00FE5E87" w:rsidRDefault="00D1414E">
            <w:pPr>
              <w:rPr>
                <w:rFonts w:cs="Arial"/>
                <w:szCs w:val="24"/>
              </w:rPr>
            </w:pPr>
          </w:p>
          <w:p w14:paraId="171CC63B" w14:textId="59FE0621" w:rsidR="003D3002" w:rsidRPr="009A2B2D" w:rsidRDefault="00D1414E">
            <w:pPr>
              <w:rPr>
                <w:rFonts w:cs="Arial"/>
                <w:b/>
                <w:szCs w:val="24"/>
              </w:rPr>
            </w:pPr>
            <w:r w:rsidRPr="00FE5E87">
              <w:rPr>
                <w:rFonts w:cs="Arial"/>
                <w:b/>
                <w:bCs/>
                <w:szCs w:val="24"/>
              </w:rPr>
              <w:t>Slide 44:</w:t>
            </w:r>
          </w:p>
          <w:p w14:paraId="205D7FF8" w14:textId="5D43BEFF" w:rsidR="00D1414E" w:rsidRPr="00A969CA" w:rsidRDefault="00D1414E">
            <w:pPr>
              <w:rPr>
                <w:rFonts w:cs="Arial"/>
                <w:szCs w:val="24"/>
              </w:rPr>
            </w:pPr>
            <w:r w:rsidRPr="00A969CA">
              <w:rPr>
                <w:rFonts w:cs="Arial"/>
                <w:szCs w:val="24"/>
              </w:rPr>
              <w:t xml:space="preserve">Put </w:t>
            </w:r>
            <w:r w:rsidR="00C11A21">
              <w:rPr>
                <w:rFonts w:cs="Arial"/>
                <w:szCs w:val="24"/>
              </w:rPr>
              <w:t>learner</w:t>
            </w:r>
            <w:r w:rsidRPr="00A969CA">
              <w:rPr>
                <w:rFonts w:cs="Arial"/>
                <w:szCs w:val="24"/>
              </w:rPr>
              <w:t>s into groups of two</w:t>
            </w:r>
            <w:r w:rsidR="00F625EF">
              <w:rPr>
                <w:rFonts w:cs="Arial"/>
                <w:szCs w:val="24"/>
              </w:rPr>
              <w:t>. A</w:t>
            </w:r>
            <w:r w:rsidRPr="00A969CA">
              <w:rPr>
                <w:rFonts w:cs="Arial"/>
                <w:szCs w:val="24"/>
              </w:rPr>
              <w:t xml:space="preserve">ssign them one of the care planning stages that they will focus on. </w:t>
            </w:r>
          </w:p>
          <w:p w14:paraId="3E031FF7" w14:textId="77777777" w:rsidR="00D1414E" w:rsidRPr="00A969CA" w:rsidRDefault="00D1414E" w:rsidP="00CC7B27">
            <w:pPr>
              <w:pStyle w:val="ListParagraph"/>
              <w:numPr>
                <w:ilvl w:val="0"/>
                <w:numId w:val="16"/>
              </w:numPr>
              <w:ind w:left="357" w:hanging="357"/>
              <w:rPr>
                <w:rFonts w:cs="Arial"/>
                <w:szCs w:val="24"/>
              </w:rPr>
            </w:pPr>
            <w:r w:rsidRPr="00A969CA">
              <w:rPr>
                <w:rFonts w:cs="Arial"/>
                <w:szCs w:val="24"/>
              </w:rPr>
              <w:t>Person-centred</w:t>
            </w:r>
          </w:p>
          <w:p w14:paraId="18EE1C87" w14:textId="77777777" w:rsidR="00D1414E" w:rsidRPr="00A969CA" w:rsidRDefault="00D1414E" w:rsidP="00CC7B27">
            <w:pPr>
              <w:pStyle w:val="ListParagraph"/>
              <w:numPr>
                <w:ilvl w:val="0"/>
                <w:numId w:val="16"/>
              </w:numPr>
              <w:ind w:left="357" w:hanging="357"/>
              <w:rPr>
                <w:rFonts w:cs="Arial"/>
                <w:szCs w:val="24"/>
              </w:rPr>
            </w:pPr>
            <w:r w:rsidRPr="00A969CA">
              <w:rPr>
                <w:rFonts w:cs="Arial"/>
                <w:szCs w:val="24"/>
              </w:rPr>
              <w:t>Assess</w:t>
            </w:r>
          </w:p>
          <w:p w14:paraId="01C919B3" w14:textId="77777777" w:rsidR="00D1414E" w:rsidRPr="00A969CA" w:rsidRDefault="00D1414E" w:rsidP="00CC7B27">
            <w:pPr>
              <w:pStyle w:val="ListParagraph"/>
              <w:numPr>
                <w:ilvl w:val="0"/>
                <w:numId w:val="16"/>
              </w:numPr>
              <w:ind w:left="357" w:hanging="357"/>
              <w:rPr>
                <w:rFonts w:cs="Arial"/>
                <w:szCs w:val="24"/>
              </w:rPr>
            </w:pPr>
            <w:r w:rsidRPr="00A969CA">
              <w:rPr>
                <w:rFonts w:cs="Arial"/>
                <w:szCs w:val="24"/>
              </w:rPr>
              <w:t>Implement</w:t>
            </w:r>
          </w:p>
          <w:p w14:paraId="1AEB936A" w14:textId="77777777" w:rsidR="00D1414E" w:rsidRPr="00A969CA" w:rsidRDefault="00D1414E" w:rsidP="00CC7B27">
            <w:pPr>
              <w:pStyle w:val="ListParagraph"/>
              <w:numPr>
                <w:ilvl w:val="0"/>
                <w:numId w:val="16"/>
              </w:numPr>
              <w:ind w:left="357" w:hanging="357"/>
              <w:rPr>
                <w:rFonts w:cs="Arial"/>
                <w:szCs w:val="24"/>
              </w:rPr>
            </w:pPr>
            <w:r w:rsidRPr="00A969CA">
              <w:rPr>
                <w:rFonts w:cs="Arial"/>
                <w:szCs w:val="24"/>
              </w:rPr>
              <w:t>Monitor</w:t>
            </w:r>
          </w:p>
          <w:p w14:paraId="5A830381" w14:textId="77777777" w:rsidR="00D1414E" w:rsidRPr="00A969CA" w:rsidRDefault="00D1414E" w:rsidP="00CC7B27">
            <w:pPr>
              <w:pStyle w:val="ListParagraph"/>
              <w:numPr>
                <w:ilvl w:val="0"/>
                <w:numId w:val="16"/>
              </w:numPr>
              <w:ind w:left="357" w:hanging="357"/>
              <w:rPr>
                <w:rFonts w:cs="Arial"/>
                <w:szCs w:val="24"/>
              </w:rPr>
            </w:pPr>
            <w:r w:rsidRPr="00A969CA">
              <w:rPr>
                <w:rFonts w:cs="Arial"/>
                <w:szCs w:val="24"/>
              </w:rPr>
              <w:t>Review</w:t>
            </w:r>
          </w:p>
          <w:p w14:paraId="6F2A4CF8" w14:textId="77777777" w:rsidR="00D1414E" w:rsidRPr="00A969CA" w:rsidRDefault="00D1414E" w:rsidP="00CC7B27">
            <w:pPr>
              <w:pStyle w:val="ListParagraph"/>
              <w:numPr>
                <w:ilvl w:val="0"/>
                <w:numId w:val="16"/>
              </w:numPr>
              <w:ind w:left="357" w:hanging="357"/>
              <w:rPr>
                <w:rFonts w:cs="Arial"/>
                <w:szCs w:val="24"/>
              </w:rPr>
            </w:pPr>
            <w:r w:rsidRPr="00A969CA">
              <w:rPr>
                <w:rFonts w:cs="Arial"/>
                <w:szCs w:val="24"/>
              </w:rPr>
              <w:t>Revise</w:t>
            </w:r>
          </w:p>
          <w:p w14:paraId="44D7AF85" w14:textId="77777777" w:rsidR="00D1414E" w:rsidRPr="00A969CA" w:rsidRDefault="00D1414E">
            <w:pPr>
              <w:rPr>
                <w:rFonts w:cs="Arial"/>
                <w:szCs w:val="24"/>
              </w:rPr>
            </w:pPr>
          </w:p>
          <w:p w14:paraId="21754AAC" w14:textId="1CC7CB9C" w:rsidR="00D1414E" w:rsidRPr="00A969CA" w:rsidRDefault="00D1414E">
            <w:pPr>
              <w:rPr>
                <w:rFonts w:cs="Arial"/>
                <w:szCs w:val="24"/>
              </w:rPr>
            </w:pPr>
            <w:r w:rsidRPr="00A969CA">
              <w:rPr>
                <w:rFonts w:cs="Arial"/>
                <w:szCs w:val="24"/>
              </w:rPr>
              <w:t xml:space="preserve">Give </w:t>
            </w:r>
            <w:r w:rsidR="00C11A21">
              <w:rPr>
                <w:rFonts w:cs="Arial"/>
                <w:szCs w:val="24"/>
              </w:rPr>
              <w:t>learner</w:t>
            </w:r>
            <w:r w:rsidRPr="00A969CA">
              <w:rPr>
                <w:rFonts w:cs="Arial"/>
                <w:szCs w:val="24"/>
              </w:rPr>
              <w:t xml:space="preserve">s 10 minutes to discuss these and attempt to answer the two questions, followed by </w:t>
            </w:r>
            <w:r w:rsidR="00961CFD">
              <w:rPr>
                <w:rFonts w:cs="Arial"/>
                <w:szCs w:val="24"/>
              </w:rPr>
              <w:t>five</w:t>
            </w:r>
            <w:r w:rsidR="00961CFD" w:rsidRPr="00A969CA">
              <w:rPr>
                <w:rFonts w:cs="Arial"/>
                <w:szCs w:val="24"/>
              </w:rPr>
              <w:t xml:space="preserve"> </w:t>
            </w:r>
            <w:r w:rsidRPr="00A969CA">
              <w:rPr>
                <w:rFonts w:cs="Arial"/>
                <w:szCs w:val="24"/>
              </w:rPr>
              <w:t xml:space="preserve">minutes of a whole-class discussion. Please ensure that </w:t>
            </w:r>
            <w:r w:rsidR="00C11A21">
              <w:rPr>
                <w:rFonts w:cs="Arial"/>
                <w:szCs w:val="24"/>
              </w:rPr>
              <w:t>learner</w:t>
            </w:r>
            <w:r w:rsidRPr="00A969CA">
              <w:rPr>
                <w:rFonts w:cs="Arial"/>
                <w:szCs w:val="24"/>
              </w:rPr>
              <w:t>s focus their answers to be in the context of their occupational specialism.</w:t>
            </w:r>
          </w:p>
          <w:p w14:paraId="2BBE7BA8" w14:textId="77777777" w:rsidR="00D1414E" w:rsidRPr="00A969CA" w:rsidRDefault="00D1414E">
            <w:pPr>
              <w:rPr>
                <w:rFonts w:cs="Arial"/>
                <w:szCs w:val="24"/>
              </w:rPr>
            </w:pPr>
          </w:p>
          <w:p w14:paraId="459AA756" w14:textId="6227FBDC" w:rsidR="00D1414E" w:rsidRPr="00A969CA" w:rsidRDefault="00D1414E">
            <w:pPr>
              <w:rPr>
                <w:rFonts w:cs="Arial"/>
                <w:szCs w:val="24"/>
              </w:rPr>
            </w:pPr>
            <w:r w:rsidRPr="003D3002">
              <w:rPr>
                <w:rFonts w:cs="Arial"/>
                <w:b/>
                <w:bCs/>
                <w:szCs w:val="24"/>
              </w:rPr>
              <w:t>Task:</w:t>
            </w:r>
            <w:r w:rsidRPr="00A969CA">
              <w:rPr>
                <w:rFonts w:cs="Arial"/>
                <w:szCs w:val="24"/>
              </w:rPr>
              <w:t xml:space="preserve"> </w:t>
            </w:r>
            <w:r w:rsidR="000C4CE3">
              <w:rPr>
                <w:rFonts w:cs="Arial"/>
                <w:szCs w:val="24"/>
              </w:rPr>
              <w:t>Think-pair-share</w:t>
            </w:r>
          </w:p>
          <w:p w14:paraId="591256C6" w14:textId="77777777" w:rsidR="00D1414E" w:rsidRPr="00A969CA" w:rsidRDefault="00D1414E">
            <w:pPr>
              <w:rPr>
                <w:rFonts w:cs="Arial"/>
                <w:szCs w:val="24"/>
              </w:rPr>
            </w:pPr>
            <w:r w:rsidRPr="00A969CA">
              <w:rPr>
                <w:rFonts w:cs="Arial"/>
                <w:szCs w:val="24"/>
              </w:rPr>
              <w:t>From the step in the care planning cycle that you have been assigned, describe the following:</w:t>
            </w:r>
          </w:p>
          <w:p w14:paraId="2F97BD2D" w14:textId="77777777" w:rsidR="00D1414E" w:rsidRPr="00A969CA" w:rsidRDefault="00D1414E" w:rsidP="00CC7B27">
            <w:pPr>
              <w:numPr>
                <w:ilvl w:val="0"/>
                <w:numId w:val="17"/>
              </w:numPr>
              <w:rPr>
                <w:rFonts w:cs="Arial"/>
                <w:szCs w:val="24"/>
              </w:rPr>
            </w:pPr>
            <w:r w:rsidRPr="00A969CA">
              <w:rPr>
                <w:rFonts w:cs="Arial"/>
                <w:szCs w:val="24"/>
              </w:rPr>
              <w:t>How does this step help to provide person-centred care?</w:t>
            </w:r>
          </w:p>
          <w:p w14:paraId="6B41399E" w14:textId="77777777" w:rsidR="00D1414E" w:rsidRPr="00A969CA" w:rsidRDefault="00D1414E" w:rsidP="00CC7B27">
            <w:pPr>
              <w:numPr>
                <w:ilvl w:val="0"/>
                <w:numId w:val="17"/>
              </w:numPr>
              <w:rPr>
                <w:rFonts w:cs="Arial"/>
                <w:szCs w:val="24"/>
              </w:rPr>
            </w:pPr>
            <w:r w:rsidRPr="00A969CA">
              <w:rPr>
                <w:rFonts w:cs="Arial"/>
                <w:szCs w:val="24"/>
              </w:rPr>
              <w:t xml:space="preserve">How would </w:t>
            </w:r>
            <w:r w:rsidRPr="00A969CA">
              <w:rPr>
                <w:rFonts w:cs="Arial"/>
                <w:b/>
                <w:bCs/>
                <w:szCs w:val="24"/>
              </w:rPr>
              <w:t xml:space="preserve">you </w:t>
            </w:r>
            <w:r w:rsidRPr="00A969CA">
              <w:rPr>
                <w:rFonts w:cs="Arial"/>
                <w:szCs w:val="24"/>
              </w:rPr>
              <w:t>demonstrate this step in your own practice?</w:t>
            </w:r>
          </w:p>
          <w:p w14:paraId="404C4D2C" w14:textId="77777777" w:rsidR="00D1414E" w:rsidRPr="00A969CA" w:rsidRDefault="00D1414E">
            <w:pPr>
              <w:rPr>
                <w:rFonts w:cs="Arial"/>
                <w:szCs w:val="24"/>
              </w:rPr>
            </w:pPr>
          </w:p>
          <w:p w14:paraId="4A3964AE" w14:textId="77777777" w:rsidR="00D1414E" w:rsidRPr="003D3002" w:rsidRDefault="00D1414E">
            <w:pPr>
              <w:rPr>
                <w:rFonts w:cs="Arial"/>
                <w:b/>
                <w:bCs/>
                <w:szCs w:val="24"/>
              </w:rPr>
            </w:pPr>
            <w:r w:rsidRPr="003D3002">
              <w:rPr>
                <w:rFonts w:cs="Arial"/>
                <w:b/>
                <w:bCs/>
                <w:szCs w:val="24"/>
              </w:rPr>
              <w:t>Suggested probing questions:</w:t>
            </w:r>
          </w:p>
          <w:p w14:paraId="16D83CEF" w14:textId="276A7242" w:rsidR="00D1414E" w:rsidRPr="00A969CA" w:rsidRDefault="00D1414E" w:rsidP="00CC7B27">
            <w:pPr>
              <w:numPr>
                <w:ilvl w:val="0"/>
                <w:numId w:val="85"/>
              </w:numPr>
              <w:rPr>
                <w:rFonts w:cs="Arial"/>
                <w:szCs w:val="24"/>
              </w:rPr>
            </w:pPr>
            <w:r w:rsidRPr="00A969CA">
              <w:rPr>
                <w:rFonts w:cs="Arial"/>
                <w:szCs w:val="24"/>
              </w:rPr>
              <w:t xml:space="preserve">What is the definition </w:t>
            </w:r>
            <w:r w:rsidR="00F625EF">
              <w:rPr>
                <w:rFonts w:cs="Arial"/>
                <w:szCs w:val="24"/>
              </w:rPr>
              <w:t>of</w:t>
            </w:r>
            <w:r w:rsidR="00F625EF" w:rsidRPr="00A969CA">
              <w:rPr>
                <w:rFonts w:cs="Arial"/>
                <w:szCs w:val="24"/>
              </w:rPr>
              <w:t xml:space="preserve"> </w:t>
            </w:r>
            <w:r w:rsidRPr="00A969CA">
              <w:rPr>
                <w:rFonts w:cs="Arial"/>
                <w:szCs w:val="24"/>
              </w:rPr>
              <w:t>the step you have been given?</w:t>
            </w:r>
          </w:p>
          <w:p w14:paraId="00A64883" w14:textId="39AE0B6B" w:rsidR="00D1414E" w:rsidRPr="00A969CA" w:rsidRDefault="00D1414E" w:rsidP="00CC7B27">
            <w:pPr>
              <w:numPr>
                <w:ilvl w:val="0"/>
                <w:numId w:val="85"/>
              </w:numPr>
              <w:rPr>
                <w:rFonts w:cs="Arial"/>
                <w:szCs w:val="24"/>
              </w:rPr>
            </w:pPr>
            <w:r w:rsidRPr="00A969CA">
              <w:rPr>
                <w:rFonts w:cs="Arial"/>
                <w:szCs w:val="24"/>
              </w:rPr>
              <w:t>Why is this step important?</w:t>
            </w:r>
          </w:p>
          <w:p w14:paraId="06387919" w14:textId="3AA75869" w:rsidR="00D1414E" w:rsidRPr="00A969CA" w:rsidRDefault="00D1414E" w:rsidP="00CC7B27">
            <w:pPr>
              <w:numPr>
                <w:ilvl w:val="0"/>
                <w:numId w:val="85"/>
              </w:numPr>
              <w:rPr>
                <w:rFonts w:cs="Arial"/>
                <w:szCs w:val="24"/>
              </w:rPr>
            </w:pPr>
            <w:r w:rsidRPr="00A969CA">
              <w:rPr>
                <w:rFonts w:cs="Arial"/>
                <w:szCs w:val="24"/>
              </w:rPr>
              <w:t>If this step was</w:t>
            </w:r>
            <w:r w:rsidR="00F625EF">
              <w:rPr>
                <w:rFonts w:cs="Arial"/>
                <w:szCs w:val="24"/>
              </w:rPr>
              <w:t xml:space="preserve"> not </w:t>
            </w:r>
            <w:r w:rsidRPr="00A969CA">
              <w:rPr>
                <w:rFonts w:cs="Arial"/>
                <w:szCs w:val="24"/>
              </w:rPr>
              <w:t>followed, would a service users care be impacted? Why?</w:t>
            </w:r>
          </w:p>
          <w:p w14:paraId="3F8A6DB4" w14:textId="77777777" w:rsidR="00D1414E" w:rsidRPr="00A969CA" w:rsidRDefault="00D1414E">
            <w:pPr>
              <w:rPr>
                <w:rFonts w:cs="Arial"/>
                <w:szCs w:val="24"/>
                <w:u w:val="single"/>
              </w:rPr>
            </w:pPr>
          </w:p>
          <w:p w14:paraId="4AEC685D" w14:textId="29915B62" w:rsidR="00D1414E" w:rsidRDefault="00F625EF">
            <w:pPr>
              <w:rPr>
                <w:rFonts w:eastAsia="Arial" w:cs="Arial"/>
                <w:color w:val="000000" w:themeColor="text1"/>
                <w:szCs w:val="24"/>
              </w:rPr>
            </w:pPr>
            <w:r>
              <w:rPr>
                <w:rFonts w:cs="Arial"/>
                <w:szCs w:val="24"/>
              </w:rPr>
              <w:t xml:space="preserve">Allow </w:t>
            </w:r>
            <w:r w:rsidR="00961CFD">
              <w:rPr>
                <w:rFonts w:cs="Arial"/>
                <w:szCs w:val="24"/>
              </w:rPr>
              <w:t>nine</w:t>
            </w:r>
            <w:r w:rsidR="00D26FAC">
              <w:rPr>
                <w:rFonts w:cs="Arial"/>
                <w:szCs w:val="24"/>
              </w:rPr>
              <w:t xml:space="preserve"> </w:t>
            </w:r>
            <w:r w:rsidR="00D1414E" w:rsidRPr="00A969CA">
              <w:rPr>
                <w:rFonts w:cs="Arial"/>
                <w:szCs w:val="24"/>
              </w:rPr>
              <w:t>minute</w:t>
            </w:r>
            <w:r w:rsidR="00D26FAC">
              <w:rPr>
                <w:rFonts w:cs="Arial"/>
                <w:szCs w:val="24"/>
              </w:rPr>
              <w:t>s for</w:t>
            </w:r>
            <w:r w:rsidR="00D1414E" w:rsidRPr="00A969CA">
              <w:rPr>
                <w:rFonts w:cs="Arial"/>
                <w:szCs w:val="24"/>
              </w:rPr>
              <w:t xml:space="preserve"> feedback</w:t>
            </w:r>
            <w:r>
              <w:rPr>
                <w:rFonts w:cs="Arial"/>
                <w:szCs w:val="24"/>
              </w:rPr>
              <w:t xml:space="preserve">. </w:t>
            </w:r>
            <w:r w:rsidR="00C11A21">
              <w:rPr>
                <w:rFonts w:eastAsia="Arial" w:cs="Arial"/>
                <w:color w:val="000000" w:themeColor="text1"/>
                <w:szCs w:val="24"/>
              </w:rPr>
              <w:t>Learner</w:t>
            </w:r>
            <w:r w:rsidR="00D1414E" w:rsidRPr="00A969CA">
              <w:rPr>
                <w:rFonts w:eastAsia="Arial" w:cs="Arial"/>
                <w:color w:val="000000" w:themeColor="text1"/>
                <w:szCs w:val="24"/>
              </w:rPr>
              <w:t xml:space="preserve">s to </w:t>
            </w:r>
            <w:r>
              <w:rPr>
                <w:rFonts w:eastAsia="Arial" w:cs="Arial"/>
                <w:color w:val="000000" w:themeColor="text1"/>
                <w:szCs w:val="24"/>
              </w:rPr>
              <w:t xml:space="preserve">report </w:t>
            </w:r>
            <w:r w:rsidR="00D1414E" w:rsidRPr="00A969CA">
              <w:rPr>
                <w:rFonts w:eastAsia="Arial" w:cs="Arial"/>
                <w:color w:val="000000" w:themeColor="text1"/>
                <w:szCs w:val="24"/>
              </w:rPr>
              <w:t>responses and self-mark.</w:t>
            </w:r>
          </w:p>
          <w:p w14:paraId="2AA83A52" w14:textId="77777777" w:rsidR="00F625EF" w:rsidRPr="00A969CA" w:rsidRDefault="00F625EF">
            <w:pPr>
              <w:rPr>
                <w:rFonts w:eastAsia="Arial" w:cs="Arial"/>
                <w:color w:val="000000" w:themeColor="text1"/>
                <w:szCs w:val="24"/>
              </w:rPr>
            </w:pPr>
          </w:p>
          <w:p w14:paraId="6A6CA793" w14:textId="21D02739" w:rsidR="00D1414E" w:rsidRPr="00A969CA" w:rsidRDefault="00C11A21">
            <w:pPr>
              <w:rPr>
                <w:rFonts w:eastAsia="Arial" w:cs="Arial"/>
              </w:rPr>
            </w:pPr>
            <w:r>
              <w:rPr>
                <w:rFonts w:eastAsia="Arial" w:cs="Arial"/>
                <w:color w:val="000000" w:themeColor="text1"/>
              </w:rPr>
              <w:t>Tutor</w:t>
            </w:r>
            <w:r w:rsidR="00D1414E" w:rsidRPr="2586A65D">
              <w:rPr>
                <w:rFonts w:eastAsia="Arial" w:cs="Arial"/>
                <w:color w:val="000000" w:themeColor="text1"/>
              </w:rPr>
              <w:t xml:space="preserve"> may use questioning to elicit depth of understanding, probe further and address misconceptions. See the </w:t>
            </w:r>
            <w:r>
              <w:rPr>
                <w:rFonts w:eastAsia="Arial" w:cs="Arial"/>
                <w:color w:val="000000" w:themeColor="text1"/>
              </w:rPr>
              <w:t>tutor</w:t>
            </w:r>
            <w:r w:rsidR="00D1414E" w:rsidRPr="2586A65D">
              <w:rPr>
                <w:rFonts w:eastAsia="Arial" w:cs="Arial"/>
                <w:color w:val="000000" w:themeColor="text1"/>
              </w:rPr>
              <w:t xml:space="preserve"> notes with suggested discussion points. </w:t>
            </w:r>
          </w:p>
          <w:p w14:paraId="098D3577" w14:textId="77777777" w:rsidR="00D1414E" w:rsidRPr="00A969CA" w:rsidRDefault="00D1414E">
            <w:pPr>
              <w:rPr>
                <w:rFonts w:cs="Arial"/>
                <w:szCs w:val="24"/>
              </w:rPr>
            </w:pPr>
          </w:p>
          <w:p w14:paraId="0948DF24" w14:textId="77777777" w:rsidR="00D1414E" w:rsidRPr="00A969CA" w:rsidRDefault="00D1414E">
            <w:pPr>
              <w:rPr>
                <w:rFonts w:cs="Arial"/>
                <w:b/>
                <w:bCs/>
                <w:szCs w:val="24"/>
              </w:rPr>
            </w:pPr>
            <w:r w:rsidRPr="00A969CA">
              <w:rPr>
                <w:rFonts w:cs="Arial"/>
                <w:b/>
                <w:bCs/>
                <w:szCs w:val="24"/>
              </w:rPr>
              <w:t>Person-centred</w:t>
            </w:r>
          </w:p>
          <w:p w14:paraId="3BD4A69F" w14:textId="6C3BB61B" w:rsidR="00F625EF" w:rsidRPr="00A969CA" w:rsidRDefault="00D1414E" w:rsidP="00CC7B27">
            <w:pPr>
              <w:numPr>
                <w:ilvl w:val="0"/>
                <w:numId w:val="135"/>
              </w:numPr>
              <w:rPr>
                <w:rFonts w:cs="Arial"/>
                <w:szCs w:val="24"/>
              </w:rPr>
            </w:pPr>
            <w:r w:rsidRPr="00A969CA">
              <w:rPr>
                <w:rFonts w:cs="Arial"/>
                <w:szCs w:val="24"/>
              </w:rPr>
              <w:t>Considers the holistic needs of the individual service user, taking into account their likes, dislikes, wishes, needs and values. This helps to ensure that the plan put in place is tailored to them.</w:t>
            </w:r>
          </w:p>
          <w:p w14:paraId="169AD9B8" w14:textId="4EE0C8FC" w:rsidR="00D1414E" w:rsidRPr="00A969CA" w:rsidRDefault="00D1414E" w:rsidP="00CC7B27">
            <w:pPr>
              <w:numPr>
                <w:ilvl w:val="0"/>
                <w:numId w:val="135"/>
              </w:numPr>
              <w:rPr>
                <w:rFonts w:cs="Arial"/>
                <w:szCs w:val="24"/>
              </w:rPr>
            </w:pPr>
            <w:r w:rsidRPr="00A969CA">
              <w:rPr>
                <w:rFonts w:cs="Arial"/>
                <w:szCs w:val="24"/>
              </w:rPr>
              <w:t>Taking time to get to know the service user while keeping professional boundaries. Building up rapport to make service users as comfortable as possible when expressing their views. Adapting communication to ensure that all needs are expressed by the service user</w:t>
            </w:r>
            <w:r w:rsidR="00F625EF">
              <w:rPr>
                <w:rFonts w:cs="Arial"/>
                <w:szCs w:val="24"/>
              </w:rPr>
              <w:t xml:space="preserve"> </w:t>
            </w:r>
            <w:r w:rsidRPr="00A969CA">
              <w:rPr>
                <w:rFonts w:cs="Arial"/>
                <w:szCs w:val="24"/>
              </w:rPr>
              <w:t>freely and without restriction. Providing a comfortable environment where the service user feels at ease to disagree with points suggested for their care and</w:t>
            </w:r>
            <w:r w:rsidR="00BE0B38">
              <w:rPr>
                <w:rFonts w:cs="Arial"/>
                <w:szCs w:val="24"/>
              </w:rPr>
              <w:t xml:space="preserve"> that</w:t>
            </w:r>
            <w:r w:rsidRPr="00A969CA">
              <w:rPr>
                <w:rFonts w:cs="Arial"/>
                <w:szCs w:val="24"/>
              </w:rPr>
              <w:t xml:space="preserve"> they can provide suggestions of their preferences. </w:t>
            </w:r>
          </w:p>
          <w:p w14:paraId="4D9F2E20" w14:textId="77777777" w:rsidR="00D1414E" w:rsidRPr="00A969CA" w:rsidRDefault="00D1414E">
            <w:pPr>
              <w:rPr>
                <w:rFonts w:cs="Arial"/>
                <w:b/>
                <w:bCs/>
                <w:szCs w:val="24"/>
              </w:rPr>
            </w:pPr>
          </w:p>
          <w:p w14:paraId="6EB969FF" w14:textId="77777777" w:rsidR="00D1414E" w:rsidRPr="00A969CA" w:rsidRDefault="00D1414E">
            <w:pPr>
              <w:rPr>
                <w:rFonts w:cs="Arial"/>
                <w:b/>
                <w:bCs/>
                <w:szCs w:val="24"/>
              </w:rPr>
            </w:pPr>
            <w:r w:rsidRPr="00A969CA">
              <w:rPr>
                <w:rFonts w:cs="Arial"/>
                <w:b/>
                <w:bCs/>
                <w:szCs w:val="24"/>
              </w:rPr>
              <w:t>Assess</w:t>
            </w:r>
          </w:p>
          <w:p w14:paraId="5A245CD0" w14:textId="7C6E3B90" w:rsidR="00D1414E" w:rsidRPr="00A969CA" w:rsidRDefault="00D1414E" w:rsidP="00CC7B27">
            <w:pPr>
              <w:numPr>
                <w:ilvl w:val="0"/>
                <w:numId w:val="136"/>
              </w:numPr>
              <w:rPr>
                <w:rFonts w:cs="Arial"/>
                <w:szCs w:val="24"/>
              </w:rPr>
            </w:pPr>
            <w:r w:rsidRPr="00A969CA">
              <w:rPr>
                <w:rFonts w:cs="Arial"/>
                <w:szCs w:val="24"/>
              </w:rPr>
              <w:t xml:space="preserve">Taking the time to assess the </w:t>
            </w:r>
            <w:r w:rsidR="00BE0B38">
              <w:rPr>
                <w:rFonts w:cs="Arial"/>
                <w:szCs w:val="24"/>
              </w:rPr>
              <w:t xml:space="preserve">individual’s </w:t>
            </w:r>
            <w:r w:rsidRPr="00A969CA">
              <w:rPr>
                <w:rFonts w:cs="Arial"/>
                <w:szCs w:val="24"/>
              </w:rPr>
              <w:t>need</w:t>
            </w:r>
            <w:r w:rsidR="00BE0B38">
              <w:rPr>
                <w:rFonts w:cs="Arial"/>
                <w:szCs w:val="24"/>
              </w:rPr>
              <w:t xml:space="preserve">s </w:t>
            </w:r>
            <w:r w:rsidRPr="00A969CA">
              <w:rPr>
                <w:rFonts w:cs="Arial"/>
                <w:szCs w:val="24"/>
              </w:rPr>
              <w:t>ensures that factors important to the</w:t>
            </w:r>
            <w:r w:rsidR="00BE0B38">
              <w:rPr>
                <w:rFonts w:cs="Arial"/>
                <w:szCs w:val="24"/>
              </w:rPr>
              <w:t xml:space="preserve">m </w:t>
            </w:r>
            <w:r w:rsidRPr="00A969CA">
              <w:rPr>
                <w:rFonts w:cs="Arial"/>
                <w:szCs w:val="24"/>
              </w:rPr>
              <w:t xml:space="preserve">are carefully considered. </w:t>
            </w:r>
          </w:p>
          <w:p w14:paraId="40097719" w14:textId="29A22D68" w:rsidR="00D1414E" w:rsidRPr="00A969CA" w:rsidRDefault="00D1414E" w:rsidP="00CC7B27">
            <w:pPr>
              <w:numPr>
                <w:ilvl w:val="0"/>
                <w:numId w:val="136"/>
              </w:numPr>
              <w:rPr>
                <w:rFonts w:cs="Arial"/>
                <w:szCs w:val="24"/>
              </w:rPr>
            </w:pPr>
            <w:r w:rsidRPr="00A969CA">
              <w:rPr>
                <w:rFonts w:cs="Arial"/>
                <w:szCs w:val="24"/>
              </w:rPr>
              <w:t>Discuss potential care plans with other professionals</w:t>
            </w:r>
            <w:r w:rsidR="00BE0B38">
              <w:rPr>
                <w:rFonts w:cs="Arial"/>
                <w:szCs w:val="24"/>
              </w:rPr>
              <w:t>. R</w:t>
            </w:r>
            <w:r w:rsidRPr="00A969CA">
              <w:rPr>
                <w:rFonts w:cs="Arial"/>
                <w:szCs w:val="24"/>
              </w:rPr>
              <w:t>eflect on whether they meet the service user</w:t>
            </w:r>
            <w:r w:rsidR="00BE0B38">
              <w:rPr>
                <w:rFonts w:cs="Arial"/>
                <w:szCs w:val="24"/>
              </w:rPr>
              <w:t>’</w:t>
            </w:r>
            <w:r w:rsidRPr="00A969CA">
              <w:rPr>
                <w:rFonts w:cs="Arial"/>
                <w:szCs w:val="24"/>
              </w:rPr>
              <w:t>s wants and needs.</w:t>
            </w:r>
          </w:p>
          <w:p w14:paraId="462AC443" w14:textId="77777777" w:rsidR="00D1414E" w:rsidRPr="00A969CA" w:rsidRDefault="00D1414E">
            <w:pPr>
              <w:rPr>
                <w:rFonts w:cs="Arial"/>
                <w:b/>
                <w:bCs/>
                <w:szCs w:val="24"/>
              </w:rPr>
            </w:pPr>
          </w:p>
          <w:p w14:paraId="71B8116F" w14:textId="77777777" w:rsidR="00D1414E" w:rsidRPr="00A969CA" w:rsidRDefault="00D1414E">
            <w:pPr>
              <w:rPr>
                <w:rFonts w:cs="Arial"/>
                <w:b/>
                <w:bCs/>
                <w:szCs w:val="24"/>
              </w:rPr>
            </w:pPr>
            <w:r w:rsidRPr="00A969CA">
              <w:rPr>
                <w:rFonts w:cs="Arial"/>
                <w:b/>
                <w:bCs/>
                <w:szCs w:val="24"/>
              </w:rPr>
              <w:t>Implement</w:t>
            </w:r>
          </w:p>
          <w:p w14:paraId="3D81BA06" w14:textId="60354050" w:rsidR="00D1414E" w:rsidRPr="00A969CA" w:rsidRDefault="00D1414E" w:rsidP="00CC7B27">
            <w:pPr>
              <w:numPr>
                <w:ilvl w:val="0"/>
                <w:numId w:val="137"/>
              </w:numPr>
              <w:rPr>
                <w:rFonts w:cs="Arial"/>
                <w:szCs w:val="24"/>
              </w:rPr>
            </w:pPr>
            <w:r w:rsidRPr="00A969CA">
              <w:rPr>
                <w:rFonts w:cs="Arial"/>
                <w:szCs w:val="24"/>
              </w:rPr>
              <w:t xml:space="preserve">Putting </w:t>
            </w:r>
            <w:r w:rsidR="00BE0B38">
              <w:rPr>
                <w:rFonts w:cs="Arial"/>
                <w:szCs w:val="24"/>
              </w:rPr>
              <w:t>a</w:t>
            </w:r>
            <w:r w:rsidR="00BE0B38" w:rsidRPr="00A969CA">
              <w:rPr>
                <w:rFonts w:cs="Arial"/>
                <w:szCs w:val="24"/>
              </w:rPr>
              <w:t xml:space="preserve"> </w:t>
            </w:r>
            <w:r w:rsidRPr="00A969CA">
              <w:rPr>
                <w:rFonts w:cs="Arial"/>
                <w:szCs w:val="24"/>
              </w:rPr>
              <w:t>care plan in place that is tailored to the individual service user ensure</w:t>
            </w:r>
            <w:r w:rsidR="00BE0B38">
              <w:rPr>
                <w:rFonts w:cs="Arial"/>
                <w:szCs w:val="24"/>
              </w:rPr>
              <w:t>s</w:t>
            </w:r>
            <w:r w:rsidRPr="00A969CA">
              <w:rPr>
                <w:rFonts w:cs="Arial"/>
                <w:szCs w:val="24"/>
              </w:rPr>
              <w:t xml:space="preserve"> that they access the service</w:t>
            </w:r>
            <w:r w:rsidR="00BE0B38">
              <w:rPr>
                <w:rFonts w:cs="Arial"/>
                <w:szCs w:val="24"/>
              </w:rPr>
              <w:t xml:space="preserve">, </w:t>
            </w:r>
            <w:r w:rsidRPr="00A969CA">
              <w:rPr>
                <w:rFonts w:cs="Arial"/>
                <w:szCs w:val="24"/>
              </w:rPr>
              <w:t>treatment</w:t>
            </w:r>
            <w:r w:rsidR="00BE0B38">
              <w:rPr>
                <w:rFonts w:cs="Arial"/>
                <w:szCs w:val="24"/>
              </w:rPr>
              <w:t xml:space="preserve"> or </w:t>
            </w:r>
            <w:r w:rsidRPr="00A969CA">
              <w:rPr>
                <w:rFonts w:cs="Arial"/>
                <w:szCs w:val="24"/>
              </w:rPr>
              <w:t xml:space="preserve">medication that they specifically need. </w:t>
            </w:r>
          </w:p>
          <w:p w14:paraId="34CA44D5" w14:textId="46119A2C" w:rsidR="00D1414E" w:rsidRPr="00A969CA" w:rsidRDefault="00D1414E" w:rsidP="00CC7B27">
            <w:pPr>
              <w:numPr>
                <w:ilvl w:val="0"/>
                <w:numId w:val="137"/>
              </w:numPr>
              <w:rPr>
                <w:rFonts w:cs="Arial"/>
                <w:szCs w:val="24"/>
              </w:rPr>
            </w:pPr>
            <w:r w:rsidRPr="00A969CA">
              <w:rPr>
                <w:rFonts w:cs="Arial"/>
                <w:szCs w:val="24"/>
              </w:rPr>
              <w:t>Work effectively and efficiently</w:t>
            </w:r>
            <w:r w:rsidR="00BE0B38">
              <w:rPr>
                <w:rFonts w:cs="Arial"/>
                <w:szCs w:val="24"/>
              </w:rPr>
              <w:t>. I</w:t>
            </w:r>
            <w:r w:rsidRPr="00A969CA">
              <w:rPr>
                <w:rFonts w:cs="Arial"/>
                <w:szCs w:val="24"/>
              </w:rPr>
              <w:t>nstructions need to be followed as soon as they are given to ensure</w:t>
            </w:r>
            <w:r w:rsidR="00BE0B38">
              <w:rPr>
                <w:rFonts w:cs="Arial"/>
                <w:szCs w:val="24"/>
              </w:rPr>
              <w:t xml:space="preserve"> the</w:t>
            </w:r>
            <w:r w:rsidRPr="00A969CA">
              <w:rPr>
                <w:rFonts w:cs="Arial"/>
                <w:szCs w:val="24"/>
              </w:rPr>
              <w:t xml:space="preserve"> steps </w:t>
            </w:r>
            <w:r w:rsidR="00BE0B38">
              <w:rPr>
                <w:rFonts w:cs="Arial"/>
                <w:szCs w:val="24"/>
              </w:rPr>
              <w:t>needed to meet an i</w:t>
            </w:r>
            <w:r w:rsidR="00DC7BCB" w:rsidRPr="00A969CA">
              <w:rPr>
                <w:rFonts w:cs="Arial"/>
                <w:szCs w:val="24"/>
              </w:rPr>
              <w:t>ndividual’s</w:t>
            </w:r>
            <w:r w:rsidRPr="00A969CA">
              <w:rPr>
                <w:rFonts w:cs="Arial"/>
                <w:szCs w:val="24"/>
              </w:rPr>
              <w:t xml:space="preserve"> care needs are actioned as quickly as possible. </w:t>
            </w:r>
          </w:p>
          <w:p w14:paraId="4EBF7240" w14:textId="77777777" w:rsidR="00D1414E" w:rsidRPr="00A969CA" w:rsidRDefault="00D1414E">
            <w:pPr>
              <w:rPr>
                <w:rFonts w:cs="Arial"/>
                <w:szCs w:val="24"/>
              </w:rPr>
            </w:pPr>
          </w:p>
          <w:p w14:paraId="218ED70C" w14:textId="77777777" w:rsidR="00D1414E" w:rsidRPr="00A969CA" w:rsidRDefault="00D1414E">
            <w:pPr>
              <w:rPr>
                <w:rFonts w:cs="Arial"/>
                <w:b/>
                <w:bCs/>
                <w:szCs w:val="24"/>
              </w:rPr>
            </w:pPr>
            <w:r w:rsidRPr="00A969CA">
              <w:rPr>
                <w:rFonts w:cs="Arial"/>
                <w:b/>
                <w:bCs/>
                <w:szCs w:val="24"/>
              </w:rPr>
              <w:t>Monitor</w:t>
            </w:r>
          </w:p>
          <w:p w14:paraId="7FDC9A02" w14:textId="3E3E338A" w:rsidR="00D1414E" w:rsidRPr="00A969CA" w:rsidRDefault="00D1414E" w:rsidP="00CC7B27">
            <w:pPr>
              <w:numPr>
                <w:ilvl w:val="0"/>
                <w:numId w:val="138"/>
              </w:numPr>
              <w:rPr>
                <w:rFonts w:cs="Arial"/>
                <w:szCs w:val="24"/>
              </w:rPr>
            </w:pPr>
            <w:r w:rsidRPr="00A969CA">
              <w:rPr>
                <w:rFonts w:cs="Arial"/>
                <w:szCs w:val="24"/>
              </w:rPr>
              <w:t>Keeping a record of the changing circumstances of the individual ensures that</w:t>
            </w:r>
            <w:r w:rsidR="00BE0B38">
              <w:rPr>
                <w:rFonts w:cs="Arial"/>
                <w:szCs w:val="24"/>
              </w:rPr>
              <w:t>,</w:t>
            </w:r>
            <w:r w:rsidRPr="00A969CA">
              <w:rPr>
                <w:rFonts w:cs="Arial"/>
                <w:szCs w:val="24"/>
              </w:rPr>
              <w:t xml:space="preserve"> despite a care plan being put in place</w:t>
            </w:r>
            <w:r w:rsidR="00BE0B38">
              <w:rPr>
                <w:rFonts w:cs="Arial"/>
                <w:szCs w:val="24"/>
              </w:rPr>
              <w:t>,</w:t>
            </w:r>
            <w:r w:rsidRPr="00A969CA">
              <w:rPr>
                <w:rFonts w:cs="Arial"/>
                <w:szCs w:val="24"/>
              </w:rPr>
              <w:t xml:space="preserve"> the changing needs, wishes and values are always considered.</w:t>
            </w:r>
          </w:p>
          <w:p w14:paraId="4D0D36D6" w14:textId="734BFDCF" w:rsidR="00D1414E" w:rsidRPr="00A969CA" w:rsidRDefault="00D1414E" w:rsidP="00CC7B27">
            <w:pPr>
              <w:numPr>
                <w:ilvl w:val="0"/>
                <w:numId w:val="138"/>
              </w:numPr>
              <w:rPr>
                <w:rFonts w:cs="Arial"/>
                <w:szCs w:val="24"/>
              </w:rPr>
            </w:pPr>
            <w:r w:rsidRPr="00A969CA">
              <w:rPr>
                <w:rFonts w:cs="Arial"/>
                <w:szCs w:val="24"/>
              </w:rPr>
              <w:t>Ensure that any changes or new care needs that arise are noted and passed on</w:t>
            </w:r>
            <w:r w:rsidR="00BE0B38">
              <w:rPr>
                <w:rFonts w:cs="Arial"/>
                <w:szCs w:val="24"/>
              </w:rPr>
              <w:t xml:space="preserve"> </w:t>
            </w:r>
            <w:r w:rsidRPr="00A969CA">
              <w:rPr>
                <w:rFonts w:cs="Arial"/>
                <w:szCs w:val="24"/>
              </w:rPr>
              <w:t xml:space="preserve">to the relevant medical professional straight away. Medical records must always be kept up to date. </w:t>
            </w:r>
          </w:p>
          <w:p w14:paraId="0EFD902E" w14:textId="77777777" w:rsidR="00D1414E" w:rsidRPr="00A969CA" w:rsidRDefault="00D1414E">
            <w:pPr>
              <w:rPr>
                <w:rFonts w:cs="Arial"/>
                <w:szCs w:val="24"/>
              </w:rPr>
            </w:pPr>
          </w:p>
          <w:p w14:paraId="3090DF6C" w14:textId="77777777" w:rsidR="00D1414E" w:rsidRPr="00A969CA" w:rsidRDefault="00D1414E">
            <w:pPr>
              <w:rPr>
                <w:rFonts w:cs="Arial"/>
                <w:b/>
                <w:bCs/>
                <w:szCs w:val="24"/>
              </w:rPr>
            </w:pPr>
            <w:r w:rsidRPr="00A969CA">
              <w:rPr>
                <w:rFonts w:cs="Arial"/>
                <w:b/>
                <w:bCs/>
                <w:szCs w:val="24"/>
              </w:rPr>
              <w:t>Review</w:t>
            </w:r>
          </w:p>
          <w:p w14:paraId="40D7FA3E" w14:textId="4554F5BF" w:rsidR="00D1414E" w:rsidRPr="00A969CA" w:rsidRDefault="00D1414E" w:rsidP="00CC7B27">
            <w:pPr>
              <w:numPr>
                <w:ilvl w:val="0"/>
                <w:numId w:val="139"/>
              </w:numPr>
              <w:rPr>
                <w:rFonts w:cs="Arial"/>
                <w:szCs w:val="24"/>
              </w:rPr>
            </w:pPr>
            <w:r w:rsidRPr="00A969CA">
              <w:rPr>
                <w:rFonts w:cs="Arial"/>
                <w:szCs w:val="24"/>
              </w:rPr>
              <w:t xml:space="preserve">Consistently questioning the suitability of the care plan in place ensures that the changing needs, wishes, likes and dislikes of the individual are being considered. </w:t>
            </w:r>
          </w:p>
          <w:p w14:paraId="38A7E55B" w14:textId="12562FE7" w:rsidR="00D1414E" w:rsidRPr="00A969CA" w:rsidRDefault="00D1414E" w:rsidP="00CC7B27">
            <w:pPr>
              <w:numPr>
                <w:ilvl w:val="0"/>
                <w:numId w:val="139"/>
              </w:numPr>
              <w:rPr>
                <w:rFonts w:cs="Arial"/>
                <w:szCs w:val="24"/>
              </w:rPr>
            </w:pPr>
            <w:r w:rsidRPr="00A969CA">
              <w:rPr>
                <w:rFonts w:cs="Arial"/>
                <w:szCs w:val="24"/>
              </w:rPr>
              <w:t xml:space="preserve">Reflect on the findings when monitoring the progress being made by the service user. Is there anything that could be improved? </w:t>
            </w:r>
            <w:r w:rsidR="00BE0B38">
              <w:rPr>
                <w:rFonts w:cs="Arial"/>
                <w:szCs w:val="24"/>
              </w:rPr>
              <w:t>Are</w:t>
            </w:r>
            <w:r w:rsidR="00BE0B38" w:rsidRPr="00A969CA">
              <w:rPr>
                <w:rFonts w:cs="Arial"/>
                <w:szCs w:val="24"/>
              </w:rPr>
              <w:t xml:space="preserve"> </w:t>
            </w:r>
            <w:r w:rsidRPr="00A969CA">
              <w:rPr>
                <w:rFonts w:cs="Arial"/>
                <w:szCs w:val="24"/>
              </w:rPr>
              <w:t>there any aspects of the plan that could be adapted?</w:t>
            </w:r>
          </w:p>
          <w:p w14:paraId="1C169CD1" w14:textId="77777777" w:rsidR="00D1414E" w:rsidRPr="00A969CA" w:rsidRDefault="00D1414E">
            <w:pPr>
              <w:rPr>
                <w:rFonts w:cs="Arial"/>
                <w:szCs w:val="24"/>
              </w:rPr>
            </w:pPr>
          </w:p>
          <w:p w14:paraId="2A8ABFB7" w14:textId="77777777" w:rsidR="00D1414E" w:rsidRPr="00A969CA" w:rsidRDefault="00D1414E">
            <w:pPr>
              <w:rPr>
                <w:rFonts w:cs="Arial"/>
                <w:b/>
                <w:bCs/>
                <w:szCs w:val="24"/>
              </w:rPr>
            </w:pPr>
            <w:r w:rsidRPr="00A969CA">
              <w:rPr>
                <w:rFonts w:cs="Arial"/>
                <w:b/>
                <w:bCs/>
                <w:szCs w:val="24"/>
              </w:rPr>
              <w:t>Revise</w:t>
            </w:r>
          </w:p>
          <w:p w14:paraId="27E99564" w14:textId="4352115B" w:rsidR="00D1414E" w:rsidRPr="00A969CA" w:rsidRDefault="00D1414E" w:rsidP="00CC7B27">
            <w:pPr>
              <w:numPr>
                <w:ilvl w:val="0"/>
                <w:numId w:val="140"/>
              </w:numPr>
              <w:rPr>
                <w:rFonts w:cs="Arial"/>
                <w:szCs w:val="24"/>
              </w:rPr>
            </w:pPr>
            <w:r w:rsidRPr="00A969CA">
              <w:rPr>
                <w:rFonts w:cs="Arial"/>
                <w:szCs w:val="24"/>
              </w:rPr>
              <w:t>Without this</w:t>
            </w:r>
            <w:r w:rsidR="00BE0B38">
              <w:rPr>
                <w:rFonts w:cs="Arial"/>
                <w:szCs w:val="24"/>
              </w:rPr>
              <w:t xml:space="preserve">, there is a risk of </w:t>
            </w:r>
            <w:r w:rsidRPr="00A969CA">
              <w:rPr>
                <w:rFonts w:cs="Arial"/>
                <w:szCs w:val="24"/>
              </w:rPr>
              <w:t xml:space="preserve">individuals being stuck on a course of treatment, medication or </w:t>
            </w:r>
            <w:r w:rsidR="00BE0B38">
              <w:rPr>
                <w:rFonts w:cs="Arial"/>
                <w:szCs w:val="24"/>
              </w:rPr>
              <w:t>with a</w:t>
            </w:r>
            <w:r w:rsidRPr="00A969CA">
              <w:rPr>
                <w:rFonts w:cs="Arial"/>
                <w:szCs w:val="24"/>
              </w:rPr>
              <w:t>n inappropriate service</w:t>
            </w:r>
            <w:r w:rsidR="00BE0B38">
              <w:rPr>
                <w:rFonts w:cs="Arial"/>
                <w:szCs w:val="24"/>
              </w:rPr>
              <w:t xml:space="preserve"> or </w:t>
            </w:r>
            <w:r w:rsidRPr="00A969CA">
              <w:rPr>
                <w:rFonts w:cs="Arial"/>
                <w:szCs w:val="24"/>
              </w:rPr>
              <w:t xml:space="preserve">practitioner. As the </w:t>
            </w:r>
            <w:r w:rsidR="00BE0B38" w:rsidRPr="00A969CA">
              <w:rPr>
                <w:rFonts w:cs="Arial"/>
                <w:szCs w:val="24"/>
              </w:rPr>
              <w:t>service user</w:t>
            </w:r>
            <w:r w:rsidR="00BE0B38">
              <w:rPr>
                <w:rFonts w:cs="Arial"/>
                <w:szCs w:val="24"/>
              </w:rPr>
              <w:t>’s</w:t>
            </w:r>
            <w:r w:rsidR="00BE0B38" w:rsidRPr="00A969CA">
              <w:rPr>
                <w:rFonts w:cs="Arial"/>
                <w:szCs w:val="24"/>
              </w:rPr>
              <w:t xml:space="preserve"> </w:t>
            </w:r>
            <w:r w:rsidRPr="00A969CA">
              <w:rPr>
                <w:rFonts w:cs="Arial"/>
                <w:szCs w:val="24"/>
              </w:rPr>
              <w:t>needs changes</w:t>
            </w:r>
            <w:r w:rsidR="00BE0B38">
              <w:rPr>
                <w:rFonts w:cs="Arial"/>
                <w:szCs w:val="24"/>
              </w:rPr>
              <w:t>,</w:t>
            </w:r>
            <w:r w:rsidRPr="00A969CA">
              <w:rPr>
                <w:rFonts w:cs="Arial"/>
                <w:szCs w:val="24"/>
              </w:rPr>
              <w:t xml:space="preserve"> their care plan should reflect this.</w:t>
            </w:r>
          </w:p>
          <w:p w14:paraId="63CB2F82" w14:textId="0901F71C" w:rsidR="00A13749" w:rsidRDefault="00D1414E" w:rsidP="00CC7B27">
            <w:pPr>
              <w:numPr>
                <w:ilvl w:val="0"/>
                <w:numId w:val="140"/>
              </w:numPr>
              <w:rPr>
                <w:rFonts w:cs="Arial"/>
                <w:szCs w:val="24"/>
              </w:rPr>
            </w:pPr>
            <w:r w:rsidRPr="00A969CA">
              <w:rPr>
                <w:rFonts w:cs="Arial"/>
                <w:szCs w:val="24"/>
              </w:rPr>
              <w:t>Keep up to date with the service user</w:t>
            </w:r>
            <w:r w:rsidR="00BE0B38">
              <w:rPr>
                <w:rFonts w:cs="Arial"/>
                <w:szCs w:val="24"/>
              </w:rPr>
              <w:t>’</w:t>
            </w:r>
            <w:r w:rsidRPr="00A969CA">
              <w:rPr>
                <w:rFonts w:cs="Arial"/>
                <w:szCs w:val="24"/>
              </w:rPr>
              <w:t>s care plan</w:t>
            </w:r>
            <w:r w:rsidR="00BE0B38">
              <w:rPr>
                <w:rFonts w:cs="Arial"/>
                <w:szCs w:val="24"/>
              </w:rPr>
              <w:t xml:space="preserve"> and </w:t>
            </w:r>
            <w:r w:rsidRPr="00A969CA">
              <w:rPr>
                <w:rFonts w:cs="Arial"/>
                <w:szCs w:val="24"/>
              </w:rPr>
              <w:t xml:space="preserve">make sure that you are aware of any adaptations that have been made. Communicate effectively when working collaboratively with other professionals and the individual themselves to ensure that any new arrangements that </w:t>
            </w:r>
            <w:r w:rsidR="00BE0B38">
              <w:rPr>
                <w:rFonts w:cs="Arial"/>
                <w:szCs w:val="24"/>
              </w:rPr>
              <w:t xml:space="preserve">are </w:t>
            </w:r>
            <w:r w:rsidRPr="00A969CA">
              <w:rPr>
                <w:rFonts w:cs="Arial"/>
                <w:szCs w:val="24"/>
              </w:rPr>
              <w:t>established are actioned immediately.</w:t>
            </w:r>
          </w:p>
          <w:p w14:paraId="35166741" w14:textId="77777777" w:rsidR="00A13749" w:rsidRDefault="00A13749">
            <w:pPr>
              <w:rPr>
                <w:rFonts w:cs="Arial"/>
                <w:szCs w:val="24"/>
              </w:rPr>
            </w:pPr>
          </w:p>
          <w:p w14:paraId="464A2D57" w14:textId="1396B8D9" w:rsidR="00A13749" w:rsidRPr="00675F1D" w:rsidRDefault="00A13749">
            <w:pPr>
              <w:rPr>
                <w:rFonts w:cs="Arial"/>
                <w:b/>
                <w:szCs w:val="24"/>
              </w:rPr>
            </w:pPr>
            <w:r w:rsidRPr="00A13749">
              <w:rPr>
                <w:rFonts w:cs="Arial"/>
                <w:b/>
                <w:bCs/>
                <w:szCs w:val="24"/>
              </w:rPr>
              <w:t>Slide 45:</w:t>
            </w:r>
          </w:p>
          <w:p w14:paraId="26BA2A17" w14:textId="74B55B0B" w:rsidR="00A13749" w:rsidRDefault="00A13749" w:rsidP="00A13749">
            <w:pPr>
              <w:rPr>
                <w:rFonts w:cs="Arial"/>
                <w:szCs w:val="24"/>
              </w:rPr>
            </w:pPr>
            <w:r>
              <w:rPr>
                <w:rFonts w:cs="Arial"/>
                <w:szCs w:val="24"/>
              </w:rPr>
              <w:t xml:space="preserve">Discuss the intent </w:t>
            </w:r>
            <w:r w:rsidR="00A70E8B">
              <w:rPr>
                <w:rFonts w:cs="Arial"/>
                <w:szCs w:val="24"/>
              </w:rPr>
              <w:t xml:space="preserve">of </w:t>
            </w:r>
            <w:r>
              <w:rPr>
                <w:rFonts w:cs="Arial"/>
                <w:szCs w:val="24"/>
              </w:rPr>
              <w:t>the lesson by going through the aim and expected outcomes</w:t>
            </w:r>
            <w:r w:rsidRPr="00A969CA">
              <w:rPr>
                <w:rFonts w:cs="Arial"/>
                <w:szCs w:val="24"/>
              </w:rPr>
              <w:t>.</w:t>
            </w:r>
            <w:r w:rsidR="0033768B">
              <w:rPr>
                <w:rFonts w:cs="Arial"/>
                <w:szCs w:val="24"/>
              </w:rPr>
              <w:t xml:space="preserve"> Allow </w:t>
            </w:r>
            <w:r w:rsidR="00961CFD">
              <w:rPr>
                <w:rFonts w:cs="Arial"/>
                <w:szCs w:val="24"/>
              </w:rPr>
              <w:t xml:space="preserve">one </w:t>
            </w:r>
            <w:r w:rsidR="0033768B">
              <w:rPr>
                <w:rFonts w:cs="Arial"/>
                <w:szCs w:val="24"/>
              </w:rPr>
              <w:t xml:space="preserve">minute </w:t>
            </w:r>
            <w:r w:rsidR="00BE0B38">
              <w:rPr>
                <w:rFonts w:cs="Arial"/>
                <w:szCs w:val="24"/>
              </w:rPr>
              <w:t xml:space="preserve">for completing </w:t>
            </w:r>
            <w:r w:rsidR="0033768B">
              <w:rPr>
                <w:rFonts w:cs="Arial"/>
                <w:szCs w:val="24"/>
              </w:rPr>
              <w:t>this.</w:t>
            </w:r>
          </w:p>
          <w:p w14:paraId="4714E2DD" w14:textId="4A5F1A13" w:rsidR="00D1414E" w:rsidRPr="00A969CA" w:rsidRDefault="00A13749" w:rsidP="00A13749">
            <w:pPr>
              <w:rPr>
                <w:rFonts w:cs="Arial"/>
                <w:szCs w:val="24"/>
              </w:rPr>
            </w:pPr>
            <w:r w:rsidRPr="00A969CA">
              <w:rPr>
                <w:rFonts w:cs="Arial"/>
                <w:szCs w:val="24"/>
              </w:rPr>
              <w:t xml:space="preserve">Ensure </w:t>
            </w:r>
            <w:r w:rsidR="00C11A21">
              <w:rPr>
                <w:rFonts w:cs="Arial"/>
                <w:szCs w:val="24"/>
              </w:rPr>
              <w:t>learner</w:t>
            </w:r>
            <w:r w:rsidRPr="00A969CA">
              <w:rPr>
                <w:rFonts w:cs="Arial"/>
                <w:szCs w:val="24"/>
              </w:rPr>
              <w:t xml:space="preserve">s are clear on the </w:t>
            </w:r>
            <w:r w:rsidR="00BE0B38" w:rsidRPr="00A969CA">
              <w:rPr>
                <w:rFonts w:cs="Arial"/>
                <w:szCs w:val="24"/>
              </w:rPr>
              <w:t xml:space="preserve">lesson </w:t>
            </w:r>
            <w:r w:rsidRPr="00A969CA">
              <w:rPr>
                <w:rFonts w:cs="Arial"/>
                <w:szCs w:val="24"/>
              </w:rPr>
              <w:t>objectives.</w:t>
            </w:r>
            <w:r w:rsidR="00D1414E" w:rsidRPr="00A969CA">
              <w:rPr>
                <w:rFonts w:cs="Arial"/>
                <w:szCs w:val="24"/>
              </w:rPr>
              <w:t xml:space="preserve"> </w:t>
            </w:r>
          </w:p>
        </w:tc>
        <w:tc>
          <w:tcPr>
            <w:tcW w:w="1230" w:type="dxa"/>
          </w:tcPr>
          <w:p w14:paraId="07500158" w14:textId="339C1F7A" w:rsidR="00D1414E" w:rsidRPr="00A969CA" w:rsidRDefault="00D26FAC">
            <w:pPr>
              <w:rPr>
                <w:rFonts w:cs="Arial"/>
                <w:szCs w:val="24"/>
              </w:rPr>
            </w:pPr>
            <w:r>
              <w:rPr>
                <w:rFonts w:cs="Arial"/>
                <w:szCs w:val="24"/>
              </w:rPr>
              <w:t>2</w:t>
            </w:r>
            <w:r w:rsidR="00D1414E" w:rsidRPr="00A969CA">
              <w:rPr>
                <w:rFonts w:cs="Arial"/>
                <w:szCs w:val="24"/>
              </w:rPr>
              <w:t>5 minutes</w:t>
            </w:r>
          </w:p>
        </w:tc>
        <w:tc>
          <w:tcPr>
            <w:tcW w:w="1777" w:type="dxa"/>
          </w:tcPr>
          <w:p w14:paraId="05C5076B" w14:textId="77777777" w:rsidR="00775BED" w:rsidRDefault="00D1414E">
            <w:pPr>
              <w:rPr>
                <w:rFonts w:cs="Arial"/>
                <w:szCs w:val="24"/>
              </w:rPr>
            </w:pPr>
            <w:r w:rsidRPr="00A969CA">
              <w:rPr>
                <w:rFonts w:cs="Arial"/>
                <w:szCs w:val="24"/>
              </w:rPr>
              <w:t xml:space="preserve">LO1 </w:t>
            </w:r>
          </w:p>
          <w:p w14:paraId="23504445" w14:textId="668B09CC" w:rsidR="00D1414E" w:rsidRPr="00A969CA" w:rsidRDefault="00C11A21">
            <w:pPr>
              <w:rPr>
                <w:rFonts w:cs="Arial"/>
                <w:szCs w:val="24"/>
              </w:rPr>
            </w:pPr>
            <w:r>
              <w:rPr>
                <w:rFonts w:cs="Arial"/>
                <w:szCs w:val="24"/>
              </w:rPr>
              <w:t>Learner</w:t>
            </w:r>
            <w:r w:rsidR="00775BED">
              <w:rPr>
                <w:rFonts w:cs="Arial"/>
                <w:szCs w:val="24"/>
              </w:rPr>
              <w:t xml:space="preserve"> </w:t>
            </w:r>
            <w:r w:rsidR="006C70A1">
              <w:rPr>
                <w:rFonts w:cs="Arial"/>
                <w:szCs w:val="24"/>
              </w:rPr>
              <w:t>workbook, b</w:t>
            </w:r>
            <w:r w:rsidR="00775BED">
              <w:rPr>
                <w:rFonts w:cs="Arial"/>
                <w:szCs w:val="24"/>
              </w:rPr>
              <w:t>lock 1</w:t>
            </w:r>
            <w:r w:rsidR="00374D68">
              <w:rPr>
                <w:rFonts w:cs="Arial"/>
                <w:szCs w:val="24"/>
              </w:rPr>
              <w:t>, t</w:t>
            </w:r>
            <w:r w:rsidR="00775BED">
              <w:rPr>
                <w:rFonts w:cs="Arial"/>
                <w:szCs w:val="24"/>
              </w:rPr>
              <w:t>ask 8</w:t>
            </w:r>
            <w:r w:rsidR="00374D68">
              <w:rPr>
                <w:rFonts w:cs="Arial"/>
                <w:szCs w:val="24"/>
              </w:rPr>
              <w:t xml:space="preserve">: </w:t>
            </w:r>
            <w:r w:rsidR="00D1414E" w:rsidRPr="00A969CA">
              <w:rPr>
                <w:rFonts w:cs="Arial"/>
                <w:szCs w:val="24"/>
              </w:rPr>
              <w:t xml:space="preserve">Recall </w:t>
            </w:r>
            <w:r w:rsidR="006C70A1">
              <w:rPr>
                <w:rFonts w:cs="Arial"/>
                <w:szCs w:val="24"/>
              </w:rPr>
              <w:t>t</w:t>
            </w:r>
            <w:r w:rsidR="006C70A1" w:rsidRPr="00A969CA">
              <w:rPr>
                <w:rFonts w:cs="Arial"/>
                <w:szCs w:val="24"/>
              </w:rPr>
              <w:t>ask</w:t>
            </w:r>
          </w:p>
        </w:tc>
      </w:tr>
      <w:tr w:rsidR="00D1414E" w:rsidRPr="00A969CA" w14:paraId="035780E1" w14:textId="77777777" w:rsidTr="00DE7C31">
        <w:tc>
          <w:tcPr>
            <w:tcW w:w="1777" w:type="dxa"/>
          </w:tcPr>
          <w:p w14:paraId="168068CF" w14:textId="77777777" w:rsidR="00D1414E" w:rsidRPr="00A969CA" w:rsidRDefault="00D1414E">
            <w:pPr>
              <w:rPr>
                <w:rFonts w:cs="Arial"/>
                <w:b/>
                <w:bCs/>
                <w:szCs w:val="24"/>
              </w:rPr>
            </w:pPr>
            <w:r w:rsidRPr="00A969CA">
              <w:rPr>
                <w:rFonts w:cs="Arial"/>
                <w:b/>
                <w:bCs/>
                <w:szCs w:val="24"/>
              </w:rPr>
              <w:t>Guided practice</w:t>
            </w:r>
          </w:p>
          <w:p w14:paraId="0811B197" w14:textId="77777777" w:rsidR="00D1414E" w:rsidRPr="00A969CA" w:rsidRDefault="00D1414E">
            <w:pPr>
              <w:rPr>
                <w:rFonts w:cs="Arial"/>
                <w:b/>
                <w:bCs/>
                <w:szCs w:val="24"/>
              </w:rPr>
            </w:pPr>
          </w:p>
          <w:p w14:paraId="29D6AAC6" w14:textId="5BB48033" w:rsidR="00D1414E" w:rsidRPr="00FE5E87" w:rsidRDefault="00D1414E">
            <w:pPr>
              <w:rPr>
                <w:rFonts w:cs="Arial"/>
                <w:szCs w:val="24"/>
              </w:rPr>
            </w:pPr>
            <w:r w:rsidRPr="00FE5E87">
              <w:rPr>
                <w:rFonts w:cs="Arial"/>
                <w:szCs w:val="24"/>
              </w:rPr>
              <w:t>Demonstrating the care planning cycle</w:t>
            </w:r>
            <w:r w:rsidR="00663D09">
              <w:rPr>
                <w:rFonts w:cs="Arial"/>
                <w:szCs w:val="24"/>
              </w:rPr>
              <w:t>.</w:t>
            </w:r>
          </w:p>
        </w:tc>
        <w:tc>
          <w:tcPr>
            <w:tcW w:w="4232" w:type="dxa"/>
          </w:tcPr>
          <w:p w14:paraId="2B623B42" w14:textId="7F03B511" w:rsidR="00D1414E" w:rsidRPr="00FE5E87" w:rsidRDefault="00D1414E">
            <w:pPr>
              <w:rPr>
                <w:rFonts w:cs="Arial"/>
                <w:b/>
                <w:bCs/>
                <w:szCs w:val="24"/>
              </w:rPr>
            </w:pPr>
            <w:r w:rsidRPr="00FE5E87">
              <w:rPr>
                <w:rFonts w:cs="Arial"/>
                <w:b/>
                <w:bCs/>
                <w:szCs w:val="24"/>
              </w:rPr>
              <w:t>Slides 46</w:t>
            </w:r>
            <w:r w:rsidR="00A10B46" w:rsidRPr="00A10B46">
              <w:rPr>
                <w:rFonts w:cs="Arial"/>
                <w:b/>
                <w:bCs/>
                <w:szCs w:val="24"/>
              </w:rPr>
              <w:t>–</w:t>
            </w:r>
            <w:r w:rsidRPr="00FE5E87">
              <w:rPr>
                <w:rFonts w:cs="Arial"/>
                <w:b/>
                <w:bCs/>
                <w:szCs w:val="24"/>
              </w:rPr>
              <w:t>52</w:t>
            </w:r>
          </w:p>
          <w:p w14:paraId="728817D5" w14:textId="77777777" w:rsidR="00D1414E" w:rsidRPr="00FE5E87" w:rsidRDefault="00D1414E">
            <w:pPr>
              <w:rPr>
                <w:rFonts w:cs="Arial"/>
                <w:szCs w:val="24"/>
              </w:rPr>
            </w:pPr>
          </w:p>
          <w:p w14:paraId="182B2AE0" w14:textId="77777777" w:rsidR="004C366B" w:rsidRDefault="00D1414E">
            <w:pPr>
              <w:rPr>
                <w:rFonts w:cs="Arial"/>
                <w:szCs w:val="24"/>
              </w:rPr>
            </w:pPr>
            <w:r w:rsidRPr="00FE5E87">
              <w:rPr>
                <w:rFonts w:cs="Arial"/>
                <w:b/>
                <w:bCs/>
                <w:szCs w:val="24"/>
              </w:rPr>
              <w:t>Slide 46:</w:t>
            </w:r>
            <w:r w:rsidRPr="00FE5E87">
              <w:rPr>
                <w:rFonts w:cs="Arial"/>
                <w:szCs w:val="24"/>
              </w:rPr>
              <w:t xml:space="preserve"> </w:t>
            </w:r>
          </w:p>
          <w:p w14:paraId="6A0743CE" w14:textId="252EA35F" w:rsidR="00D1414E" w:rsidRPr="00FE5E87" w:rsidRDefault="00D1414E">
            <w:pPr>
              <w:rPr>
                <w:rFonts w:cs="Arial"/>
                <w:szCs w:val="24"/>
              </w:rPr>
            </w:pPr>
            <w:r w:rsidRPr="00FE5E87">
              <w:rPr>
                <w:rFonts w:cs="Arial"/>
                <w:szCs w:val="24"/>
              </w:rPr>
              <w:t xml:space="preserve">Guided practice section. </w:t>
            </w:r>
            <w:r w:rsidR="00BE0B38">
              <w:rPr>
                <w:rFonts w:cs="Arial"/>
                <w:szCs w:val="24"/>
              </w:rPr>
              <w:t xml:space="preserve">Explain </w:t>
            </w:r>
            <w:r w:rsidR="00930DD3">
              <w:rPr>
                <w:rFonts w:cs="Arial"/>
                <w:szCs w:val="24"/>
              </w:rPr>
              <w:t xml:space="preserve">to </w:t>
            </w:r>
            <w:r w:rsidR="00C11A21">
              <w:rPr>
                <w:rFonts w:cs="Arial"/>
                <w:szCs w:val="24"/>
              </w:rPr>
              <w:t>learner</w:t>
            </w:r>
            <w:r w:rsidR="00930DD3">
              <w:rPr>
                <w:rFonts w:cs="Arial"/>
                <w:szCs w:val="24"/>
              </w:rPr>
              <w:t xml:space="preserve">s that in this section they will be focusing on demonstrating the use of the care planning cycle in preparation for their </w:t>
            </w:r>
            <w:r w:rsidR="00C11A21">
              <w:rPr>
                <w:rFonts w:cs="Arial"/>
                <w:szCs w:val="24"/>
              </w:rPr>
              <w:t>industry placement</w:t>
            </w:r>
            <w:r w:rsidR="00930DD3">
              <w:rPr>
                <w:rFonts w:cs="Arial"/>
                <w:szCs w:val="24"/>
              </w:rPr>
              <w:t xml:space="preserve">s. </w:t>
            </w:r>
          </w:p>
          <w:p w14:paraId="33C138BD" w14:textId="77777777" w:rsidR="00D1414E" w:rsidRPr="00FE5E87" w:rsidRDefault="00D1414E">
            <w:pPr>
              <w:rPr>
                <w:rFonts w:cs="Arial"/>
                <w:szCs w:val="24"/>
              </w:rPr>
            </w:pPr>
          </w:p>
          <w:p w14:paraId="65CE25BC" w14:textId="44AF47C9" w:rsidR="003D3002" w:rsidRPr="00FE5E87" w:rsidRDefault="00D1414E">
            <w:pPr>
              <w:rPr>
                <w:rFonts w:cs="Arial"/>
                <w:b/>
                <w:bCs/>
                <w:szCs w:val="24"/>
              </w:rPr>
            </w:pPr>
            <w:r w:rsidRPr="00FE5E87">
              <w:rPr>
                <w:rFonts w:cs="Arial"/>
                <w:b/>
                <w:bCs/>
                <w:szCs w:val="24"/>
              </w:rPr>
              <w:t>Slide 47:</w:t>
            </w:r>
          </w:p>
          <w:p w14:paraId="22CA40CB" w14:textId="152F3449" w:rsidR="00D1414E" w:rsidRPr="00A969CA" w:rsidRDefault="00D1414E">
            <w:pPr>
              <w:rPr>
                <w:rFonts w:cs="Arial"/>
                <w:szCs w:val="24"/>
              </w:rPr>
            </w:pPr>
            <w:r w:rsidRPr="00A969CA">
              <w:rPr>
                <w:rFonts w:cs="Arial"/>
                <w:szCs w:val="24"/>
              </w:rPr>
              <w:t xml:space="preserve">Instruct </w:t>
            </w:r>
            <w:r w:rsidR="00C11A21">
              <w:rPr>
                <w:rFonts w:cs="Arial"/>
                <w:szCs w:val="24"/>
              </w:rPr>
              <w:t>learner</w:t>
            </w:r>
            <w:r w:rsidRPr="00A969CA">
              <w:rPr>
                <w:rFonts w:cs="Arial"/>
                <w:szCs w:val="24"/>
              </w:rPr>
              <w:t xml:space="preserve">s to look at </w:t>
            </w:r>
            <w:r w:rsidR="00120C82">
              <w:rPr>
                <w:rFonts w:cs="Arial"/>
                <w:szCs w:val="24"/>
              </w:rPr>
              <w:t>t</w:t>
            </w:r>
            <w:r w:rsidR="00FE5E87">
              <w:rPr>
                <w:rFonts w:cs="Arial"/>
                <w:szCs w:val="24"/>
              </w:rPr>
              <w:t>ask 9</w:t>
            </w:r>
            <w:r w:rsidRPr="00A969CA">
              <w:rPr>
                <w:rFonts w:cs="Arial"/>
                <w:szCs w:val="24"/>
              </w:rPr>
              <w:t xml:space="preserve"> in their </w:t>
            </w:r>
            <w:r w:rsidR="00C11A21">
              <w:rPr>
                <w:rFonts w:cs="Arial"/>
                <w:szCs w:val="24"/>
              </w:rPr>
              <w:t>learner</w:t>
            </w:r>
            <w:r w:rsidRPr="00A969CA">
              <w:rPr>
                <w:rFonts w:cs="Arial"/>
                <w:szCs w:val="24"/>
              </w:rPr>
              <w:t xml:space="preserve"> workbook. </w:t>
            </w:r>
            <w:r w:rsidR="00CC635D">
              <w:rPr>
                <w:rFonts w:cs="Arial"/>
                <w:szCs w:val="24"/>
              </w:rPr>
              <w:t>Allow</w:t>
            </w:r>
            <w:r w:rsidR="00BF7A64">
              <w:rPr>
                <w:rFonts w:cs="Arial"/>
                <w:szCs w:val="24"/>
              </w:rPr>
              <w:t xml:space="preserve"> </w:t>
            </w:r>
            <w:r w:rsidR="00961CFD">
              <w:rPr>
                <w:rFonts w:cs="Arial"/>
                <w:szCs w:val="24"/>
              </w:rPr>
              <w:t xml:space="preserve">five </w:t>
            </w:r>
            <w:r w:rsidR="00BF7A64">
              <w:rPr>
                <w:rFonts w:cs="Arial"/>
                <w:szCs w:val="24"/>
              </w:rPr>
              <w:t>minutes to explain the task.</w:t>
            </w:r>
          </w:p>
          <w:p w14:paraId="0A5145E6" w14:textId="77777777" w:rsidR="00374D68" w:rsidRDefault="00D1414E">
            <w:pPr>
              <w:rPr>
                <w:rFonts w:cs="Arial"/>
                <w:szCs w:val="24"/>
              </w:rPr>
            </w:pPr>
            <w:r w:rsidRPr="00A969CA">
              <w:rPr>
                <w:rFonts w:cs="Arial"/>
                <w:szCs w:val="24"/>
              </w:rPr>
              <w:t>For each of the scenarios presented</w:t>
            </w:r>
            <w:r w:rsidR="00BE0B38">
              <w:rPr>
                <w:rFonts w:cs="Arial"/>
                <w:szCs w:val="24"/>
              </w:rPr>
              <w:t>,</w:t>
            </w:r>
            <w:r w:rsidRPr="00A969CA">
              <w:rPr>
                <w:rFonts w:cs="Arial"/>
                <w:szCs w:val="24"/>
              </w:rPr>
              <w:t xml:space="preserve"> consider the following:</w:t>
            </w:r>
          </w:p>
          <w:p w14:paraId="44246118" w14:textId="4EF59E66" w:rsidR="00D1414E" w:rsidRPr="00A969CA" w:rsidRDefault="00D1414E" w:rsidP="00CC7B27">
            <w:pPr>
              <w:numPr>
                <w:ilvl w:val="0"/>
                <w:numId w:val="141"/>
              </w:numPr>
              <w:rPr>
                <w:rFonts w:cs="Arial"/>
                <w:szCs w:val="24"/>
              </w:rPr>
            </w:pPr>
            <w:r w:rsidRPr="00A969CA">
              <w:rPr>
                <w:rFonts w:cs="Arial"/>
                <w:szCs w:val="24"/>
              </w:rPr>
              <w:t>What step (or steps) of the care planning cycle is being demonstrated?</w:t>
            </w:r>
          </w:p>
          <w:p w14:paraId="42ADBC25" w14:textId="3FCA8CA4" w:rsidR="00D1414E" w:rsidRPr="00A969CA" w:rsidRDefault="00D1414E" w:rsidP="00CC7B27">
            <w:pPr>
              <w:numPr>
                <w:ilvl w:val="0"/>
                <w:numId w:val="141"/>
              </w:numPr>
              <w:rPr>
                <w:rFonts w:cs="Arial"/>
                <w:szCs w:val="24"/>
              </w:rPr>
            </w:pPr>
            <w:r w:rsidRPr="00A969CA">
              <w:rPr>
                <w:rFonts w:cs="Arial"/>
                <w:szCs w:val="24"/>
              </w:rPr>
              <w:t>What are the key strengths in practice demonstrated in the scenario?</w:t>
            </w:r>
          </w:p>
          <w:p w14:paraId="1E17BCE6" w14:textId="1886C836" w:rsidR="00D1414E" w:rsidRDefault="00BE0B38" w:rsidP="00CC7B27">
            <w:pPr>
              <w:numPr>
                <w:ilvl w:val="0"/>
                <w:numId w:val="141"/>
              </w:numPr>
              <w:rPr>
                <w:rFonts w:cs="Arial"/>
                <w:szCs w:val="24"/>
              </w:rPr>
            </w:pPr>
            <w:r>
              <w:rPr>
                <w:rFonts w:cs="Arial"/>
                <w:szCs w:val="24"/>
              </w:rPr>
              <w:t>Are</w:t>
            </w:r>
            <w:r w:rsidRPr="00A969CA">
              <w:rPr>
                <w:rFonts w:cs="Arial"/>
                <w:szCs w:val="24"/>
              </w:rPr>
              <w:t xml:space="preserve"> </w:t>
            </w:r>
            <w:r w:rsidR="00D1414E" w:rsidRPr="00A969CA">
              <w:rPr>
                <w:rFonts w:cs="Arial"/>
                <w:szCs w:val="24"/>
              </w:rPr>
              <w:t>there any areas of practice that could be improved?</w:t>
            </w:r>
          </w:p>
          <w:p w14:paraId="464A9D95" w14:textId="77777777" w:rsidR="004C366B" w:rsidRPr="00A969CA" w:rsidRDefault="004C366B">
            <w:pPr>
              <w:rPr>
                <w:rFonts w:cs="Arial"/>
                <w:szCs w:val="24"/>
              </w:rPr>
            </w:pPr>
          </w:p>
          <w:p w14:paraId="0FB674C9" w14:textId="05BB7A37" w:rsidR="00D1414E" w:rsidRPr="00A969CA" w:rsidRDefault="00D1414E">
            <w:pPr>
              <w:rPr>
                <w:rFonts w:cs="Arial"/>
                <w:szCs w:val="24"/>
              </w:rPr>
            </w:pPr>
            <w:r w:rsidRPr="00A969CA">
              <w:rPr>
                <w:rFonts w:cs="Arial"/>
                <w:b/>
                <w:bCs/>
                <w:szCs w:val="24"/>
              </w:rPr>
              <w:t>Challenge</w:t>
            </w:r>
            <w:r w:rsidRPr="00A969CA">
              <w:rPr>
                <w:rFonts w:cs="Arial"/>
                <w:szCs w:val="24"/>
              </w:rPr>
              <w:t>: Rate the person-centredness of the practice demonstrated. Give justification for this</w:t>
            </w:r>
            <w:r w:rsidR="00BE0B38">
              <w:rPr>
                <w:rFonts w:cs="Arial"/>
                <w:szCs w:val="24"/>
              </w:rPr>
              <w:t>. W</w:t>
            </w:r>
            <w:r w:rsidRPr="00A969CA">
              <w:rPr>
                <w:rFonts w:cs="Arial"/>
                <w:szCs w:val="24"/>
              </w:rPr>
              <w:t>hat could be done to improve the rating?</w:t>
            </w:r>
          </w:p>
          <w:p w14:paraId="65AB0375" w14:textId="77777777" w:rsidR="00D1414E" w:rsidRPr="00A969CA" w:rsidRDefault="00D1414E">
            <w:pPr>
              <w:rPr>
                <w:rFonts w:cs="Arial"/>
                <w:szCs w:val="24"/>
              </w:rPr>
            </w:pPr>
          </w:p>
          <w:p w14:paraId="6CB0816F" w14:textId="7D03EE54" w:rsidR="00D1414E" w:rsidRPr="00A969CA" w:rsidRDefault="00C11A21">
            <w:pPr>
              <w:rPr>
                <w:rFonts w:cs="Arial"/>
                <w:szCs w:val="24"/>
              </w:rPr>
            </w:pPr>
            <w:r>
              <w:rPr>
                <w:rFonts w:cs="Arial"/>
                <w:szCs w:val="24"/>
              </w:rPr>
              <w:t>Learner</w:t>
            </w:r>
            <w:r w:rsidR="00D1414E" w:rsidRPr="00A969CA">
              <w:rPr>
                <w:rFonts w:cs="Arial"/>
                <w:szCs w:val="24"/>
              </w:rPr>
              <w:t xml:space="preserve">s should be advised to spend a maximum </w:t>
            </w:r>
            <w:r w:rsidR="00BE0B38">
              <w:rPr>
                <w:rFonts w:cs="Arial"/>
                <w:szCs w:val="24"/>
              </w:rPr>
              <w:t xml:space="preserve">of </w:t>
            </w:r>
            <w:r w:rsidR="00D1414E" w:rsidRPr="00A969CA">
              <w:rPr>
                <w:rFonts w:cs="Arial"/>
                <w:szCs w:val="24"/>
              </w:rPr>
              <w:t>15</w:t>
            </w:r>
            <w:r w:rsidR="00E97195">
              <w:rPr>
                <w:rFonts w:cs="Arial"/>
                <w:szCs w:val="24"/>
              </w:rPr>
              <w:t xml:space="preserve"> </w:t>
            </w:r>
            <w:r w:rsidR="00D1414E" w:rsidRPr="00A969CA">
              <w:rPr>
                <w:rFonts w:cs="Arial"/>
                <w:szCs w:val="24"/>
              </w:rPr>
              <w:t>minutes on these five scenarios</w:t>
            </w:r>
            <w:r w:rsidR="00BE0B38">
              <w:rPr>
                <w:rFonts w:cs="Arial"/>
                <w:szCs w:val="24"/>
              </w:rPr>
              <w:t>,</w:t>
            </w:r>
            <w:r w:rsidR="00D1414E" w:rsidRPr="00A969CA">
              <w:rPr>
                <w:rFonts w:cs="Arial"/>
                <w:szCs w:val="24"/>
              </w:rPr>
              <w:t xml:space="preserve"> to allow </w:t>
            </w:r>
            <w:r w:rsidR="00BE0B38">
              <w:rPr>
                <w:rFonts w:cs="Arial"/>
                <w:szCs w:val="24"/>
              </w:rPr>
              <w:t xml:space="preserve">for </w:t>
            </w:r>
            <w:r w:rsidR="00D1414E" w:rsidRPr="00A969CA">
              <w:rPr>
                <w:rFonts w:cs="Arial"/>
                <w:szCs w:val="24"/>
              </w:rPr>
              <w:t>at least 1</w:t>
            </w:r>
            <w:r w:rsidR="003B7ED1">
              <w:rPr>
                <w:rFonts w:cs="Arial"/>
                <w:szCs w:val="24"/>
              </w:rPr>
              <w:t>0</w:t>
            </w:r>
            <w:r w:rsidR="00D1414E" w:rsidRPr="00A969CA">
              <w:rPr>
                <w:rFonts w:cs="Arial"/>
                <w:szCs w:val="24"/>
              </w:rPr>
              <w:t xml:space="preserve"> minutes of feedback. </w:t>
            </w:r>
          </w:p>
          <w:p w14:paraId="4A6268AC" w14:textId="0F167E28" w:rsidR="00D1414E" w:rsidRPr="00A969CA" w:rsidRDefault="00D1414E">
            <w:pPr>
              <w:rPr>
                <w:rFonts w:eastAsia="Arial" w:cs="Arial"/>
                <w:color w:val="000000" w:themeColor="text1"/>
                <w:szCs w:val="24"/>
              </w:rPr>
            </w:pPr>
            <w:r w:rsidRPr="00A969CA">
              <w:rPr>
                <w:rFonts w:eastAsia="Arial" w:cs="Arial"/>
                <w:color w:val="000000" w:themeColor="text1"/>
                <w:szCs w:val="24"/>
              </w:rPr>
              <w:t>Circulate during the task and attempt to address any remaining misconceptions regarding the steps of the care planning cycle during this time</w:t>
            </w:r>
            <w:r w:rsidR="00F67E83">
              <w:rPr>
                <w:rFonts w:eastAsia="Arial" w:cs="Arial"/>
                <w:color w:val="000000" w:themeColor="text1"/>
                <w:szCs w:val="24"/>
              </w:rPr>
              <w:t>, e</w:t>
            </w:r>
            <w:r w:rsidR="003D3002" w:rsidRPr="00A969CA">
              <w:rPr>
                <w:rFonts w:eastAsia="Arial" w:cs="Arial"/>
                <w:color w:val="000000" w:themeColor="text1"/>
                <w:szCs w:val="24"/>
              </w:rPr>
              <w:t>.g.</w:t>
            </w:r>
            <w:r w:rsidRPr="00A969CA">
              <w:rPr>
                <w:rFonts w:eastAsia="Arial" w:cs="Arial"/>
                <w:color w:val="000000" w:themeColor="text1"/>
                <w:szCs w:val="24"/>
              </w:rPr>
              <w:t xml:space="preserve"> </w:t>
            </w:r>
            <w:r w:rsidR="00BE0B38">
              <w:rPr>
                <w:rFonts w:eastAsia="Arial" w:cs="Arial"/>
                <w:color w:val="000000" w:themeColor="text1"/>
                <w:szCs w:val="24"/>
              </w:rPr>
              <w:t xml:space="preserve">by </w:t>
            </w:r>
            <w:r w:rsidRPr="00A969CA">
              <w:rPr>
                <w:rFonts w:eastAsia="Arial" w:cs="Arial"/>
                <w:color w:val="000000" w:themeColor="text1"/>
                <w:szCs w:val="24"/>
              </w:rPr>
              <w:t xml:space="preserve">using targeted questioning, “Why do you believe this scenario is </w:t>
            </w:r>
            <w:r w:rsidR="00BE0B38" w:rsidRPr="00A969CA">
              <w:rPr>
                <w:rFonts w:eastAsia="Arial" w:cs="Arial"/>
                <w:color w:val="000000" w:themeColor="text1"/>
                <w:szCs w:val="24"/>
              </w:rPr>
              <w:t>demonstrat</w:t>
            </w:r>
            <w:r w:rsidR="00BE0B38">
              <w:rPr>
                <w:rFonts w:eastAsia="Arial" w:cs="Arial"/>
                <w:color w:val="000000" w:themeColor="text1"/>
                <w:szCs w:val="24"/>
              </w:rPr>
              <w:t>ing</w:t>
            </w:r>
            <w:r w:rsidR="00BE0B38" w:rsidRPr="00A969CA">
              <w:rPr>
                <w:rFonts w:eastAsia="Arial" w:cs="Arial"/>
                <w:color w:val="000000" w:themeColor="text1"/>
                <w:szCs w:val="24"/>
              </w:rPr>
              <w:t xml:space="preserve"> </w:t>
            </w:r>
            <w:r w:rsidRPr="00A969CA">
              <w:rPr>
                <w:rFonts w:eastAsia="Arial" w:cs="Arial"/>
                <w:color w:val="000000" w:themeColor="text1"/>
                <w:szCs w:val="24"/>
              </w:rPr>
              <w:t>this step of the care planning cycle?”</w:t>
            </w:r>
          </w:p>
          <w:p w14:paraId="3C56774F" w14:textId="77777777" w:rsidR="00D1414E" w:rsidRPr="00A969CA" w:rsidRDefault="00D1414E">
            <w:pPr>
              <w:rPr>
                <w:rFonts w:cs="Arial"/>
                <w:szCs w:val="24"/>
              </w:rPr>
            </w:pPr>
          </w:p>
          <w:p w14:paraId="5C2BEFF5" w14:textId="26C80CF9" w:rsidR="00D1414E" w:rsidRPr="00A969CA" w:rsidRDefault="00C11A21">
            <w:pPr>
              <w:rPr>
                <w:rFonts w:cs="Arial"/>
                <w:szCs w:val="24"/>
              </w:rPr>
            </w:pPr>
            <w:r>
              <w:rPr>
                <w:rFonts w:eastAsia="Arial" w:cs="Arial"/>
                <w:color w:val="000000" w:themeColor="text1"/>
                <w:szCs w:val="24"/>
              </w:rPr>
              <w:t>Tutor</w:t>
            </w:r>
            <w:r w:rsidR="00D1414E" w:rsidRPr="00A969CA">
              <w:rPr>
                <w:rFonts w:eastAsia="Arial" w:cs="Arial"/>
                <w:color w:val="000000" w:themeColor="text1"/>
                <w:szCs w:val="24"/>
              </w:rPr>
              <w:t xml:space="preserve"> to get </w:t>
            </w:r>
            <w:r>
              <w:rPr>
                <w:rFonts w:eastAsia="Arial" w:cs="Arial"/>
                <w:color w:val="000000" w:themeColor="text1"/>
                <w:szCs w:val="24"/>
              </w:rPr>
              <w:t>learner</w:t>
            </w:r>
            <w:r w:rsidR="00D1414E" w:rsidRPr="00A969CA">
              <w:rPr>
                <w:rFonts w:eastAsia="Arial" w:cs="Arial"/>
                <w:color w:val="000000" w:themeColor="text1"/>
                <w:szCs w:val="24"/>
              </w:rPr>
              <w:t>s to vote on which stage they assigned to each scenario. Cold-call questioning can</w:t>
            </w:r>
            <w:r w:rsidR="00BE0B38">
              <w:rPr>
                <w:rFonts w:eastAsia="Arial" w:cs="Arial"/>
                <w:color w:val="000000" w:themeColor="text1"/>
                <w:szCs w:val="24"/>
              </w:rPr>
              <w:t xml:space="preserve"> be</w:t>
            </w:r>
            <w:r w:rsidR="00D1414E" w:rsidRPr="00A969CA">
              <w:rPr>
                <w:rFonts w:eastAsia="Arial" w:cs="Arial"/>
                <w:color w:val="000000" w:themeColor="text1"/>
                <w:szCs w:val="24"/>
              </w:rPr>
              <w:t xml:space="preserve"> used to give </w:t>
            </w:r>
            <w:r>
              <w:rPr>
                <w:rFonts w:eastAsia="Arial" w:cs="Arial"/>
                <w:color w:val="000000" w:themeColor="text1"/>
                <w:szCs w:val="24"/>
              </w:rPr>
              <w:t>learner</w:t>
            </w:r>
            <w:r w:rsidR="00D1414E" w:rsidRPr="00A969CA">
              <w:rPr>
                <w:rFonts w:eastAsia="Arial" w:cs="Arial"/>
                <w:color w:val="000000" w:themeColor="text1"/>
                <w:szCs w:val="24"/>
              </w:rPr>
              <w:t>s the opportunity to justify their answers. The same can be done for the challenge task</w:t>
            </w:r>
            <w:r w:rsidR="00BE0B38">
              <w:rPr>
                <w:rFonts w:eastAsia="Arial" w:cs="Arial"/>
                <w:color w:val="000000" w:themeColor="text1"/>
                <w:szCs w:val="24"/>
              </w:rPr>
              <w:t>. L</w:t>
            </w:r>
            <w:r>
              <w:rPr>
                <w:rFonts w:eastAsia="Arial" w:cs="Arial"/>
                <w:color w:val="000000" w:themeColor="text1"/>
                <w:szCs w:val="24"/>
              </w:rPr>
              <w:t>earner</w:t>
            </w:r>
            <w:r w:rsidR="00D1414E" w:rsidRPr="00A969CA">
              <w:rPr>
                <w:rFonts w:eastAsia="Arial" w:cs="Arial"/>
                <w:color w:val="000000" w:themeColor="text1"/>
                <w:szCs w:val="24"/>
              </w:rPr>
              <w:t xml:space="preserve">s can vote for how person-centred the practice shown in the scenario is. HA </w:t>
            </w:r>
            <w:r>
              <w:rPr>
                <w:rFonts w:eastAsia="Arial" w:cs="Arial"/>
                <w:color w:val="000000" w:themeColor="text1"/>
                <w:szCs w:val="24"/>
              </w:rPr>
              <w:t>learner</w:t>
            </w:r>
            <w:r w:rsidR="00D1414E" w:rsidRPr="00A969CA">
              <w:rPr>
                <w:rFonts w:eastAsia="Arial" w:cs="Arial"/>
                <w:color w:val="000000" w:themeColor="text1"/>
                <w:szCs w:val="24"/>
              </w:rPr>
              <w:t>s can be asked</w:t>
            </w:r>
            <w:r w:rsidR="00BE0B38">
              <w:rPr>
                <w:rFonts w:eastAsia="Arial" w:cs="Arial"/>
                <w:color w:val="000000" w:themeColor="text1"/>
                <w:szCs w:val="24"/>
              </w:rPr>
              <w:t>,</w:t>
            </w:r>
            <w:r w:rsidR="00D1414E" w:rsidRPr="00A969CA">
              <w:rPr>
                <w:rFonts w:eastAsia="Arial" w:cs="Arial"/>
                <w:color w:val="000000" w:themeColor="text1"/>
                <w:szCs w:val="24"/>
              </w:rPr>
              <w:t xml:space="preserve"> “What could be done to make this example more person-centred?”</w:t>
            </w:r>
          </w:p>
          <w:p w14:paraId="1CA1772D" w14:textId="77777777" w:rsidR="00D1414E" w:rsidRPr="00A969CA" w:rsidRDefault="00D1414E">
            <w:pPr>
              <w:rPr>
                <w:rFonts w:cs="Arial"/>
                <w:szCs w:val="24"/>
              </w:rPr>
            </w:pPr>
          </w:p>
          <w:p w14:paraId="17200251" w14:textId="54877FFA" w:rsidR="003D3002" w:rsidRPr="00FE5E87" w:rsidRDefault="00D1414E">
            <w:pPr>
              <w:rPr>
                <w:rFonts w:cs="Arial"/>
                <w:b/>
                <w:bCs/>
                <w:szCs w:val="24"/>
              </w:rPr>
            </w:pPr>
            <w:r w:rsidRPr="00FE5E87">
              <w:rPr>
                <w:rFonts w:cs="Arial"/>
                <w:b/>
                <w:bCs/>
                <w:szCs w:val="24"/>
              </w:rPr>
              <w:t>Slide 48:</w:t>
            </w:r>
          </w:p>
          <w:p w14:paraId="50612142" w14:textId="77777777" w:rsidR="00D1414E" w:rsidRPr="00A969CA" w:rsidRDefault="00D1414E">
            <w:pPr>
              <w:rPr>
                <w:rFonts w:cs="Arial"/>
                <w:b/>
                <w:bCs/>
                <w:szCs w:val="24"/>
              </w:rPr>
            </w:pPr>
            <w:r w:rsidRPr="00A969CA">
              <w:rPr>
                <w:rFonts w:cs="Arial"/>
                <w:b/>
                <w:bCs/>
                <w:szCs w:val="24"/>
              </w:rPr>
              <w:t>Scenario 1:</w:t>
            </w:r>
          </w:p>
          <w:p w14:paraId="3945C335" w14:textId="6F0A37B4" w:rsidR="00D1414E" w:rsidRPr="00A969CA" w:rsidRDefault="00D1414E">
            <w:pPr>
              <w:rPr>
                <w:rFonts w:cs="Arial"/>
                <w:szCs w:val="24"/>
              </w:rPr>
            </w:pPr>
            <w:r w:rsidRPr="00A969CA">
              <w:rPr>
                <w:rFonts w:cs="Arial"/>
                <w:szCs w:val="24"/>
                <w:lang w:val="en-US"/>
              </w:rPr>
              <w:t xml:space="preserve">A GP is considering the next steps </w:t>
            </w:r>
            <w:r w:rsidR="00BE0B38">
              <w:rPr>
                <w:rFonts w:cs="Arial"/>
                <w:szCs w:val="24"/>
                <w:lang w:val="en-US"/>
              </w:rPr>
              <w:t>for</w:t>
            </w:r>
            <w:r w:rsidR="00BE0B38" w:rsidRPr="00A969CA">
              <w:rPr>
                <w:rFonts w:cs="Arial"/>
                <w:szCs w:val="24"/>
                <w:lang w:val="en-US"/>
              </w:rPr>
              <w:t xml:space="preserve"> </w:t>
            </w:r>
            <w:r w:rsidRPr="00A969CA">
              <w:rPr>
                <w:rFonts w:cs="Arial"/>
                <w:szCs w:val="24"/>
                <w:lang w:val="en-US"/>
              </w:rPr>
              <w:t>a patient</w:t>
            </w:r>
            <w:r w:rsidR="00A10B46">
              <w:rPr>
                <w:rFonts w:cs="Arial"/>
                <w:szCs w:val="24"/>
                <w:lang w:val="en-US"/>
              </w:rPr>
              <w:t>’</w:t>
            </w:r>
            <w:r w:rsidRPr="00A969CA">
              <w:rPr>
                <w:rFonts w:cs="Arial"/>
                <w:szCs w:val="24"/>
                <w:lang w:val="en-US"/>
              </w:rPr>
              <w:t xml:space="preserve">s treatment. After a 20-minute one-to-one consultation, the doctor is considering treatment options </w:t>
            </w:r>
            <w:r w:rsidR="00BE0B38">
              <w:rPr>
                <w:rFonts w:cs="Arial"/>
                <w:szCs w:val="24"/>
                <w:lang w:val="en-US"/>
              </w:rPr>
              <w:t xml:space="preserve">with </w:t>
            </w:r>
            <w:r w:rsidRPr="00A969CA">
              <w:rPr>
                <w:rFonts w:cs="Arial"/>
                <w:szCs w:val="24"/>
                <w:lang w:val="en-US"/>
              </w:rPr>
              <w:t>various medications. </w:t>
            </w:r>
          </w:p>
          <w:p w14:paraId="445EA71D" w14:textId="77777777" w:rsidR="00D1414E" w:rsidRPr="00A969CA" w:rsidRDefault="00D1414E">
            <w:pPr>
              <w:rPr>
                <w:rFonts w:cs="Arial"/>
                <w:b/>
                <w:bCs/>
                <w:szCs w:val="24"/>
              </w:rPr>
            </w:pPr>
          </w:p>
          <w:p w14:paraId="7E3DDBB9" w14:textId="77777777" w:rsidR="00D1414E" w:rsidRPr="00DC7BCB" w:rsidRDefault="00D1414E">
            <w:pPr>
              <w:rPr>
                <w:rFonts w:cs="Arial"/>
                <w:b/>
                <w:bCs/>
                <w:szCs w:val="24"/>
              </w:rPr>
            </w:pPr>
            <w:r w:rsidRPr="00DC7BCB">
              <w:rPr>
                <w:rFonts w:cs="Arial"/>
                <w:b/>
                <w:bCs/>
                <w:szCs w:val="24"/>
              </w:rPr>
              <w:t xml:space="preserve">Answers: </w:t>
            </w:r>
          </w:p>
          <w:p w14:paraId="26234065" w14:textId="7607F14C" w:rsidR="00D1414E" w:rsidRPr="00A969CA" w:rsidRDefault="00D1414E" w:rsidP="00CC7B27">
            <w:pPr>
              <w:numPr>
                <w:ilvl w:val="0"/>
                <w:numId w:val="142"/>
              </w:numPr>
              <w:rPr>
                <w:rFonts w:cs="Arial"/>
                <w:szCs w:val="24"/>
              </w:rPr>
            </w:pPr>
            <w:r w:rsidRPr="00A969CA">
              <w:rPr>
                <w:rFonts w:cs="Arial"/>
                <w:szCs w:val="24"/>
              </w:rPr>
              <w:t>Assess</w:t>
            </w:r>
          </w:p>
          <w:p w14:paraId="316A23A8" w14:textId="29C0D996" w:rsidR="00D1414E" w:rsidRPr="00A969CA" w:rsidRDefault="00D1414E" w:rsidP="00CC7B27">
            <w:pPr>
              <w:numPr>
                <w:ilvl w:val="0"/>
                <w:numId w:val="142"/>
              </w:numPr>
              <w:rPr>
                <w:rFonts w:cs="Arial"/>
                <w:szCs w:val="24"/>
              </w:rPr>
            </w:pPr>
            <w:r w:rsidRPr="00A969CA">
              <w:rPr>
                <w:rFonts w:cs="Arial"/>
                <w:szCs w:val="24"/>
              </w:rPr>
              <w:t>Confidentiality, rapport with service user, giving the patient time and space with a 20-minute</w:t>
            </w:r>
            <w:r w:rsidR="00BE0B38">
              <w:rPr>
                <w:rFonts w:cs="Arial"/>
                <w:szCs w:val="24"/>
              </w:rPr>
              <w:t>,</w:t>
            </w:r>
            <w:r w:rsidRPr="00A969CA">
              <w:rPr>
                <w:rFonts w:cs="Arial"/>
                <w:szCs w:val="24"/>
              </w:rPr>
              <w:t xml:space="preserve"> one-to-one consultation.</w:t>
            </w:r>
          </w:p>
          <w:p w14:paraId="4FE6AA03" w14:textId="56441C53" w:rsidR="00D1414E" w:rsidRPr="00A969CA" w:rsidRDefault="00D1414E" w:rsidP="00CC7B27">
            <w:pPr>
              <w:numPr>
                <w:ilvl w:val="0"/>
                <w:numId w:val="142"/>
              </w:numPr>
              <w:rPr>
                <w:rFonts w:cs="Arial"/>
                <w:szCs w:val="24"/>
              </w:rPr>
            </w:pPr>
            <w:r w:rsidRPr="00A969CA">
              <w:rPr>
                <w:rFonts w:cs="Arial"/>
                <w:szCs w:val="24"/>
              </w:rPr>
              <w:t xml:space="preserve">Demonstrates a reductionist view </w:t>
            </w:r>
            <w:r w:rsidR="00BE0B38" w:rsidRPr="00A969CA">
              <w:rPr>
                <w:rFonts w:cs="Arial"/>
                <w:szCs w:val="24"/>
              </w:rPr>
              <w:t>o</w:t>
            </w:r>
            <w:r w:rsidR="00BE0B38">
              <w:rPr>
                <w:rFonts w:cs="Arial"/>
                <w:szCs w:val="24"/>
              </w:rPr>
              <w:t>f</w:t>
            </w:r>
            <w:r w:rsidR="00BE0B38" w:rsidRPr="00A969CA">
              <w:rPr>
                <w:rFonts w:cs="Arial"/>
                <w:szCs w:val="24"/>
              </w:rPr>
              <w:t xml:space="preserve"> </w:t>
            </w:r>
            <w:r w:rsidRPr="00A969CA">
              <w:rPr>
                <w:rFonts w:cs="Arial"/>
                <w:szCs w:val="24"/>
              </w:rPr>
              <w:t>treatment options</w:t>
            </w:r>
            <w:r w:rsidR="00BE0B38">
              <w:rPr>
                <w:rFonts w:cs="Arial"/>
                <w:szCs w:val="24"/>
              </w:rPr>
              <w:t>. T</w:t>
            </w:r>
            <w:r w:rsidRPr="00A969CA">
              <w:rPr>
                <w:rFonts w:cs="Arial"/>
                <w:szCs w:val="24"/>
              </w:rPr>
              <w:t>he GP is only considering physical impacts. There is no mention of how other practitioners will play a part in the new care plan.</w:t>
            </w:r>
          </w:p>
          <w:p w14:paraId="5F1527F4" w14:textId="1CA91F96" w:rsidR="00D1414E" w:rsidRPr="00A969CA" w:rsidRDefault="00D1414E" w:rsidP="00374D68">
            <w:pPr>
              <w:rPr>
                <w:rFonts w:cs="Arial"/>
                <w:szCs w:val="24"/>
              </w:rPr>
            </w:pPr>
            <w:r w:rsidRPr="00597604">
              <w:rPr>
                <w:rFonts w:cs="Arial"/>
                <w:b/>
                <w:bCs/>
                <w:szCs w:val="24"/>
              </w:rPr>
              <w:t>Challenge</w:t>
            </w:r>
            <w:r w:rsidR="00A10B46" w:rsidRPr="00597604">
              <w:rPr>
                <w:rFonts w:cs="Arial"/>
                <w:b/>
                <w:bCs/>
                <w:szCs w:val="24"/>
              </w:rPr>
              <w:t>:</w:t>
            </w:r>
            <w:r w:rsidR="00A10B46">
              <w:rPr>
                <w:rFonts w:cs="Arial"/>
                <w:szCs w:val="24"/>
              </w:rPr>
              <w:t xml:space="preserve"> G</w:t>
            </w:r>
            <w:r w:rsidRPr="00A969CA">
              <w:rPr>
                <w:rFonts w:cs="Arial"/>
                <w:szCs w:val="24"/>
              </w:rPr>
              <w:t xml:space="preserve">et </w:t>
            </w:r>
            <w:r w:rsidR="00C11A21">
              <w:rPr>
                <w:rFonts w:cs="Arial"/>
                <w:szCs w:val="24"/>
              </w:rPr>
              <w:t>learner</w:t>
            </w:r>
            <w:r w:rsidRPr="00A969CA">
              <w:rPr>
                <w:rFonts w:cs="Arial"/>
                <w:szCs w:val="24"/>
              </w:rPr>
              <w:t>s to vote.</w:t>
            </w:r>
          </w:p>
          <w:p w14:paraId="49AAA6F0" w14:textId="77777777" w:rsidR="00D1414E" w:rsidRPr="00A969CA" w:rsidRDefault="00D1414E">
            <w:pPr>
              <w:rPr>
                <w:rFonts w:cs="Arial"/>
                <w:szCs w:val="24"/>
              </w:rPr>
            </w:pPr>
          </w:p>
          <w:p w14:paraId="5EE09EB2" w14:textId="620C6BB8" w:rsidR="00FB692D" w:rsidRPr="00FE5E87" w:rsidRDefault="00D1414E">
            <w:pPr>
              <w:rPr>
                <w:rFonts w:cs="Arial"/>
                <w:b/>
                <w:bCs/>
                <w:szCs w:val="24"/>
              </w:rPr>
            </w:pPr>
            <w:r w:rsidRPr="00FE5E87">
              <w:rPr>
                <w:rFonts w:cs="Arial"/>
                <w:b/>
                <w:bCs/>
                <w:szCs w:val="24"/>
              </w:rPr>
              <w:t>Slide 49:</w:t>
            </w:r>
          </w:p>
          <w:p w14:paraId="68FB19F8" w14:textId="77777777" w:rsidR="00D1414E" w:rsidRPr="00A969CA" w:rsidRDefault="00D1414E">
            <w:pPr>
              <w:rPr>
                <w:rFonts w:cs="Arial"/>
                <w:b/>
                <w:bCs/>
                <w:szCs w:val="24"/>
              </w:rPr>
            </w:pPr>
            <w:r w:rsidRPr="00A969CA">
              <w:rPr>
                <w:rFonts w:cs="Arial"/>
                <w:b/>
                <w:bCs/>
                <w:szCs w:val="24"/>
              </w:rPr>
              <w:t>Scenario 2:</w:t>
            </w:r>
          </w:p>
          <w:p w14:paraId="04203E40" w14:textId="21E5CD52" w:rsidR="00D1414E" w:rsidRPr="00A969CA" w:rsidRDefault="00D1414E">
            <w:pPr>
              <w:rPr>
                <w:rFonts w:cs="Arial"/>
                <w:szCs w:val="24"/>
                <w:lang w:val="en-US"/>
              </w:rPr>
            </w:pPr>
            <w:r w:rsidRPr="00A969CA">
              <w:rPr>
                <w:rFonts w:cs="Arial"/>
                <w:szCs w:val="24"/>
                <w:lang w:val="en-US"/>
              </w:rPr>
              <w:t xml:space="preserve">A physiotherapist has put new exercises in the plan for their 67-year-old patient </w:t>
            </w:r>
            <w:r w:rsidR="00BE0B38">
              <w:rPr>
                <w:rFonts w:cs="Arial"/>
                <w:szCs w:val="24"/>
                <w:lang w:val="en-US"/>
              </w:rPr>
              <w:t xml:space="preserve">with </w:t>
            </w:r>
            <w:r w:rsidRPr="00A969CA">
              <w:rPr>
                <w:rFonts w:cs="Arial"/>
                <w:szCs w:val="24"/>
                <w:lang w:val="en-US"/>
              </w:rPr>
              <w:t>extreme back</w:t>
            </w:r>
            <w:r w:rsidR="00E97195">
              <w:rPr>
                <w:rFonts w:cs="Arial"/>
                <w:szCs w:val="24"/>
                <w:lang w:val="en-US"/>
              </w:rPr>
              <w:t xml:space="preserve"> </w:t>
            </w:r>
            <w:r w:rsidRPr="00A969CA">
              <w:rPr>
                <w:rFonts w:cs="Arial"/>
                <w:szCs w:val="24"/>
                <w:lang w:val="en-US"/>
              </w:rPr>
              <w:t>pain. They demonstrat</w:t>
            </w:r>
            <w:r w:rsidR="00BE0B38">
              <w:rPr>
                <w:rFonts w:cs="Arial"/>
                <w:szCs w:val="24"/>
                <w:lang w:val="en-US"/>
              </w:rPr>
              <w:t xml:space="preserve">e </w:t>
            </w:r>
            <w:r w:rsidRPr="00A969CA">
              <w:rPr>
                <w:rFonts w:cs="Arial"/>
                <w:szCs w:val="24"/>
                <w:lang w:val="en-US"/>
              </w:rPr>
              <w:t>how to do these in a one-to-one consultation.</w:t>
            </w:r>
          </w:p>
          <w:p w14:paraId="6400DA17" w14:textId="77777777" w:rsidR="00D1414E" w:rsidRPr="00A969CA" w:rsidRDefault="00D1414E">
            <w:pPr>
              <w:rPr>
                <w:rFonts w:cs="Arial"/>
                <w:szCs w:val="24"/>
                <w:lang w:val="en-US"/>
              </w:rPr>
            </w:pPr>
          </w:p>
          <w:p w14:paraId="0FBB9114" w14:textId="77777777" w:rsidR="00D1414E" w:rsidRPr="00DC7BCB" w:rsidRDefault="00D1414E">
            <w:pPr>
              <w:rPr>
                <w:rFonts w:cs="Arial"/>
                <w:b/>
                <w:bCs/>
                <w:szCs w:val="24"/>
                <w:lang w:val="en-US"/>
              </w:rPr>
            </w:pPr>
            <w:r w:rsidRPr="00DC7BCB">
              <w:rPr>
                <w:rFonts w:cs="Arial"/>
                <w:b/>
                <w:bCs/>
                <w:szCs w:val="24"/>
                <w:lang w:val="en-US"/>
              </w:rPr>
              <w:t xml:space="preserve">Answers: </w:t>
            </w:r>
          </w:p>
          <w:p w14:paraId="29B9753F" w14:textId="62ECEFF3" w:rsidR="00D1414E" w:rsidRPr="00A969CA" w:rsidRDefault="00D1414E" w:rsidP="00CC7B27">
            <w:pPr>
              <w:numPr>
                <w:ilvl w:val="0"/>
                <w:numId w:val="143"/>
              </w:numPr>
              <w:rPr>
                <w:rFonts w:cs="Arial"/>
                <w:szCs w:val="24"/>
              </w:rPr>
            </w:pPr>
            <w:r w:rsidRPr="00A969CA">
              <w:rPr>
                <w:rFonts w:cs="Arial"/>
                <w:szCs w:val="24"/>
              </w:rPr>
              <w:t>Revise</w:t>
            </w:r>
          </w:p>
          <w:p w14:paraId="4AD3C894" w14:textId="27709314" w:rsidR="00D1414E" w:rsidRPr="00A969CA" w:rsidRDefault="00D1414E" w:rsidP="00CC7B27">
            <w:pPr>
              <w:numPr>
                <w:ilvl w:val="0"/>
                <w:numId w:val="143"/>
              </w:numPr>
              <w:rPr>
                <w:rFonts w:cs="Arial"/>
                <w:szCs w:val="24"/>
              </w:rPr>
            </w:pPr>
            <w:r w:rsidRPr="00A969CA">
              <w:rPr>
                <w:rFonts w:cs="Arial"/>
                <w:szCs w:val="24"/>
              </w:rPr>
              <w:t>Demonstrates that the care plan no longer meets the service user</w:t>
            </w:r>
            <w:r w:rsidR="008A2403">
              <w:rPr>
                <w:rFonts w:cs="Arial"/>
                <w:szCs w:val="24"/>
              </w:rPr>
              <w:t>’</w:t>
            </w:r>
            <w:r w:rsidRPr="00A969CA">
              <w:rPr>
                <w:rFonts w:cs="Arial"/>
                <w:szCs w:val="24"/>
              </w:rPr>
              <w:t xml:space="preserve">s needs and </w:t>
            </w:r>
            <w:r w:rsidRPr="00A969CA">
              <w:rPr>
                <w:rFonts w:cs="Arial"/>
                <w:b/>
                <w:bCs/>
                <w:szCs w:val="24"/>
              </w:rPr>
              <w:t>adapts</w:t>
            </w:r>
            <w:r w:rsidRPr="00A969CA">
              <w:rPr>
                <w:rFonts w:cs="Arial"/>
                <w:szCs w:val="24"/>
              </w:rPr>
              <w:t>. Shows that time is taken to explain these changes to the patient</w:t>
            </w:r>
            <w:r w:rsidR="008A2403">
              <w:rPr>
                <w:rFonts w:cs="Arial"/>
                <w:szCs w:val="24"/>
              </w:rPr>
              <w:t xml:space="preserve"> to build </w:t>
            </w:r>
            <w:r w:rsidRPr="00A969CA">
              <w:rPr>
                <w:rFonts w:cs="Arial"/>
                <w:szCs w:val="24"/>
              </w:rPr>
              <w:t>trust and ensur</w:t>
            </w:r>
            <w:r w:rsidR="008A2403">
              <w:rPr>
                <w:rFonts w:cs="Arial"/>
                <w:szCs w:val="24"/>
              </w:rPr>
              <w:t xml:space="preserve">e </w:t>
            </w:r>
            <w:r w:rsidRPr="00A969CA">
              <w:rPr>
                <w:rFonts w:cs="Arial"/>
                <w:szCs w:val="24"/>
              </w:rPr>
              <w:t>they are fully informed.</w:t>
            </w:r>
          </w:p>
          <w:p w14:paraId="39C2B5AD" w14:textId="42C18095" w:rsidR="00D1414E" w:rsidRDefault="00D1414E" w:rsidP="00CC7B27">
            <w:pPr>
              <w:numPr>
                <w:ilvl w:val="0"/>
                <w:numId w:val="143"/>
              </w:numPr>
              <w:rPr>
                <w:rFonts w:cs="Arial"/>
                <w:szCs w:val="24"/>
              </w:rPr>
            </w:pPr>
            <w:r w:rsidRPr="00A969CA">
              <w:rPr>
                <w:rFonts w:cs="Arial"/>
                <w:szCs w:val="24"/>
              </w:rPr>
              <w:t xml:space="preserve">Does not mention other practitioners involved in the care plan. No mention </w:t>
            </w:r>
            <w:r w:rsidR="008F72F3">
              <w:rPr>
                <w:rFonts w:cs="Arial"/>
                <w:szCs w:val="24"/>
              </w:rPr>
              <w:t>o</w:t>
            </w:r>
            <w:r w:rsidR="008F72F3" w:rsidRPr="00A969CA">
              <w:rPr>
                <w:rFonts w:cs="Arial"/>
                <w:szCs w:val="24"/>
              </w:rPr>
              <w:t xml:space="preserve">f </w:t>
            </w:r>
            <w:r w:rsidR="008F72F3">
              <w:rPr>
                <w:rFonts w:cs="Arial"/>
                <w:szCs w:val="24"/>
              </w:rPr>
              <w:t xml:space="preserve">whether </w:t>
            </w:r>
            <w:r w:rsidRPr="00A969CA">
              <w:rPr>
                <w:rFonts w:cs="Arial"/>
                <w:szCs w:val="24"/>
              </w:rPr>
              <w:t xml:space="preserve">the patient has been provided with information to take home, </w:t>
            </w:r>
            <w:r w:rsidR="00A13749" w:rsidRPr="00A969CA">
              <w:rPr>
                <w:rFonts w:cs="Arial"/>
                <w:szCs w:val="24"/>
              </w:rPr>
              <w:t>e.g.</w:t>
            </w:r>
            <w:r w:rsidRPr="00A969CA">
              <w:rPr>
                <w:rFonts w:cs="Arial"/>
                <w:szCs w:val="24"/>
              </w:rPr>
              <w:t xml:space="preserve"> new exercises can be difficult to </w:t>
            </w:r>
            <w:r w:rsidR="008F72F3">
              <w:rPr>
                <w:rFonts w:cs="Arial"/>
                <w:szCs w:val="24"/>
              </w:rPr>
              <w:t xml:space="preserve">do </w:t>
            </w:r>
            <w:r w:rsidRPr="00A969CA">
              <w:rPr>
                <w:rFonts w:cs="Arial"/>
                <w:szCs w:val="24"/>
              </w:rPr>
              <w:t>straight away, especially when the patient has back pain. Could videos, images or written instructions be given?</w:t>
            </w:r>
            <w:r w:rsidRPr="00A969CA">
              <w:rPr>
                <w:rFonts w:eastAsiaTheme="minorEastAsia" w:cs="Arial"/>
                <w:color w:val="000000" w:themeColor="dark1"/>
                <w:kern w:val="24"/>
                <w:szCs w:val="24"/>
                <w:lang w:val="en-US"/>
              </w:rPr>
              <w:t xml:space="preserve"> </w:t>
            </w:r>
            <w:r w:rsidRPr="00A969CA">
              <w:rPr>
                <w:rFonts w:cs="Arial"/>
                <w:szCs w:val="24"/>
              </w:rPr>
              <w:t>Have the reasons for these changes been communicated properly? Does the patient know why their exercises have changed?</w:t>
            </w:r>
          </w:p>
          <w:p w14:paraId="3900DFEE" w14:textId="77777777" w:rsidR="004C366B" w:rsidRPr="00A969CA" w:rsidRDefault="004C366B">
            <w:pPr>
              <w:rPr>
                <w:rFonts w:cs="Arial"/>
                <w:szCs w:val="24"/>
              </w:rPr>
            </w:pPr>
          </w:p>
          <w:p w14:paraId="7DC07480" w14:textId="62934E0B" w:rsidR="00D1414E" w:rsidRPr="00A969CA" w:rsidRDefault="00D1414E">
            <w:pPr>
              <w:rPr>
                <w:rFonts w:cs="Arial"/>
                <w:szCs w:val="24"/>
              </w:rPr>
            </w:pPr>
            <w:r w:rsidRPr="00DC7BCB">
              <w:rPr>
                <w:rFonts w:cs="Arial"/>
                <w:b/>
                <w:bCs/>
                <w:szCs w:val="24"/>
              </w:rPr>
              <w:t>Challenge</w:t>
            </w:r>
            <w:r w:rsidR="008F72F3">
              <w:rPr>
                <w:rFonts w:cs="Arial"/>
                <w:b/>
                <w:bCs/>
                <w:szCs w:val="24"/>
              </w:rPr>
              <w:t xml:space="preserve">: </w:t>
            </w:r>
            <w:r w:rsidR="008F72F3">
              <w:rPr>
                <w:rFonts w:cs="Arial"/>
                <w:szCs w:val="24"/>
              </w:rPr>
              <w:t>G</w:t>
            </w:r>
            <w:r w:rsidRPr="00A969CA">
              <w:rPr>
                <w:rFonts w:cs="Arial"/>
                <w:szCs w:val="24"/>
              </w:rPr>
              <w:t xml:space="preserve">et </w:t>
            </w:r>
            <w:r w:rsidR="00C11A21">
              <w:rPr>
                <w:rFonts w:cs="Arial"/>
                <w:szCs w:val="24"/>
              </w:rPr>
              <w:t>learner</w:t>
            </w:r>
            <w:r w:rsidRPr="00A969CA">
              <w:rPr>
                <w:rFonts w:cs="Arial"/>
                <w:szCs w:val="24"/>
              </w:rPr>
              <w:t>s to vote.</w:t>
            </w:r>
          </w:p>
          <w:p w14:paraId="5B425DB7" w14:textId="77777777" w:rsidR="00D1414E" w:rsidRPr="00A969CA" w:rsidRDefault="00D1414E">
            <w:pPr>
              <w:rPr>
                <w:rFonts w:cs="Arial"/>
                <w:szCs w:val="24"/>
              </w:rPr>
            </w:pPr>
          </w:p>
          <w:p w14:paraId="0AEEE7B6" w14:textId="2DE14BE6" w:rsidR="00FB692D" w:rsidRPr="00FE5E87" w:rsidRDefault="00D1414E">
            <w:pPr>
              <w:rPr>
                <w:rFonts w:cs="Arial"/>
                <w:b/>
                <w:bCs/>
                <w:szCs w:val="24"/>
              </w:rPr>
            </w:pPr>
            <w:r w:rsidRPr="00FE5E87">
              <w:rPr>
                <w:rFonts w:cs="Arial"/>
                <w:b/>
                <w:bCs/>
                <w:szCs w:val="24"/>
              </w:rPr>
              <w:t>Slide 50:</w:t>
            </w:r>
          </w:p>
          <w:p w14:paraId="7EB6EDDE" w14:textId="77777777" w:rsidR="00D1414E" w:rsidRPr="00A969CA" w:rsidRDefault="00D1414E">
            <w:pPr>
              <w:rPr>
                <w:rFonts w:cs="Arial"/>
                <w:b/>
                <w:bCs/>
                <w:szCs w:val="24"/>
              </w:rPr>
            </w:pPr>
            <w:r w:rsidRPr="00A969CA">
              <w:rPr>
                <w:rFonts w:cs="Arial"/>
                <w:b/>
                <w:bCs/>
                <w:szCs w:val="24"/>
              </w:rPr>
              <w:t>Scenario 3:</w:t>
            </w:r>
          </w:p>
          <w:p w14:paraId="4AD05AB4" w14:textId="5A053B3C" w:rsidR="00D1414E" w:rsidRPr="00A969CA" w:rsidRDefault="00D1414E">
            <w:pPr>
              <w:rPr>
                <w:rFonts w:cs="Arial"/>
                <w:szCs w:val="24"/>
                <w:lang w:val="en-US"/>
              </w:rPr>
            </w:pPr>
            <w:r w:rsidRPr="00A969CA">
              <w:rPr>
                <w:rFonts w:cs="Arial"/>
                <w:szCs w:val="24"/>
                <w:lang w:val="en-US"/>
              </w:rPr>
              <w:t xml:space="preserve">An activities-coordinator </w:t>
            </w:r>
            <w:r w:rsidR="00710E7C">
              <w:rPr>
                <w:rFonts w:cs="Arial"/>
                <w:szCs w:val="24"/>
                <w:lang w:val="en-US"/>
              </w:rPr>
              <w:t xml:space="preserve">has </w:t>
            </w:r>
            <w:r w:rsidRPr="00A969CA">
              <w:rPr>
                <w:rFonts w:cs="Arial"/>
                <w:szCs w:val="24"/>
                <w:lang w:val="en-US"/>
              </w:rPr>
              <w:t>introduc</w:t>
            </w:r>
            <w:r w:rsidR="00710E7C">
              <w:rPr>
                <w:rFonts w:cs="Arial"/>
                <w:szCs w:val="24"/>
                <w:lang w:val="en-US"/>
              </w:rPr>
              <w:t xml:space="preserve">ed </w:t>
            </w:r>
            <w:r w:rsidRPr="00A969CA">
              <w:rPr>
                <w:rFonts w:cs="Arial"/>
                <w:szCs w:val="24"/>
                <w:lang w:val="en-US"/>
              </w:rPr>
              <w:t xml:space="preserve">themselves to a new resident of a care home. </w:t>
            </w:r>
            <w:r w:rsidR="00710E7C" w:rsidRPr="00710E7C">
              <w:rPr>
                <w:rFonts w:cs="Arial"/>
                <w:szCs w:val="24"/>
                <w:lang w:val="en-US"/>
              </w:rPr>
              <w:t>Along with other practitioners involved in the resident’s care, the activities-coordinator is now in</w:t>
            </w:r>
            <w:r w:rsidR="00710E7C">
              <w:rPr>
                <w:rFonts w:cs="Arial"/>
                <w:szCs w:val="24"/>
                <w:lang w:val="en-US"/>
              </w:rPr>
              <w:t xml:space="preserve"> a</w:t>
            </w:r>
            <w:r w:rsidR="00710E7C" w:rsidRPr="00710E7C">
              <w:rPr>
                <w:rFonts w:cs="Arial"/>
                <w:szCs w:val="24"/>
                <w:lang w:val="en-US"/>
              </w:rPr>
              <w:t xml:space="preserve"> meeting </w:t>
            </w:r>
            <w:r w:rsidR="00710E7C">
              <w:rPr>
                <w:rFonts w:cs="Arial"/>
                <w:szCs w:val="24"/>
                <w:lang w:val="en-US"/>
              </w:rPr>
              <w:t xml:space="preserve">about the </w:t>
            </w:r>
            <w:r w:rsidR="00710E7C" w:rsidRPr="00710E7C">
              <w:rPr>
                <w:rFonts w:cs="Arial"/>
                <w:szCs w:val="24"/>
                <w:lang w:val="en-US"/>
              </w:rPr>
              <w:t>next steps for care. </w:t>
            </w:r>
          </w:p>
          <w:p w14:paraId="36348B60" w14:textId="77777777" w:rsidR="00D1414E" w:rsidRPr="00A969CA" w:rsidRDefault="00D1414E">
            <w:pPr>
              <w:rPr>
                <w:rFonts w:cs="Arial"/>
                <w:szCs w:val="24"/>
                <w:lang w:val="en-US"/>
              </w:rPr>
            </w:pPr>
          </w:p>
          <w:p w14:paraId="18D3AF81" w14:textId="77777777" w:rsidR="00D1414E" w:rsidRPr="00DC7BCB" w:rsidRDefault="00D1414E">
            <w:pPr>
              <w:rPr>
                <w:rFonts w:cs="Arial"/>
                <w:b/>
                <w:bCs/>
                <w:szCs w:val="24"/>
                <w:lang w:val="en-US"/>
              </w:rPr>
            </w:pPr>
            <w:r w:rsidRPr="00DC7BCB">
              <w:rPr>
                <w:rFonts w:cs="Arial"/>
                <w:b/>
                <w:bCs/>
                <w:szCs w:val="24"/>
                <w:lang w:val="en-US"/>
              </w:rPr>
              <w:t>Answers:</w:t>
            </w:r>
          </w:p>
          <w:p w14:paraId="0C00A23C" w14:textId="41B3E0D0" w:rsidR="00D1414E" w:rsidRPr="00A969CA" w:rsidRDefault="00D1414E" w:rsidP="00CC7B27">
            <w:pPr>
              <w:numPr>
                <w:ilvl w:val="0"/>
                <w:numId w:val="144"/>
              </w:numPr>
              <w:rPr>
                <w:rFonts w:cs="Arial"/>
                <w:szCs w:val="24"/>
              </w:rPr>
            </w:pPr>
            <w:r w:rsidRPr="00A969CA">
              <w:rPr>
                <w:rFonts w:cs="Arial"/>
                <w:szCs w:val="24"/>
              </w:rPr>
              <w:t>Person-centred</w:t>
            </w:r>
            <w:r w:rsidR="004D6F1B">
              <w:rPr>
                <w:rFonts w:cs="Arial"/>
                <w:szCs w:val="24"/>
              </w:rPr>
              <w:t>.</w:t>
            </w:r>
          </w:p>
          <w:p w14:paraId="0F5C9E62" w14:textId="4159F6F6" w:rsidR="00D1414E" w:rsidRPr="00A969CA" w:rsidRDefault="00D1414E" w:rsidP="00CC7B27">
            <w:pPr>
              <w:numPr>
                <w:ilvl w:val="0"/>
                <w:numId w:val="144"/>
              </w:numPr>
              <w:rPr>
                <w:rFonts w:cs="Arial"/>
                <w:szCs w:val="24"/>
              </w:rPr>
            </w:pPr>
            <w:r w:rsidRPr="00A969CA">
              <w:rPr>
                <w:rFonts w:cs="Arial"/>
                <w:szCs w:val="24"/>
              </w:rPr>
              <w:t>Good communication</w:t>
            </w:r>
            <w:r w:rsidR="004D6F1B">
              <w:rPr>
                <w:rFonts w:cs="Arial"/>
                <w:szCs w:val="24"/>
              </w:rPr>
              <w:t>. I</w:t>
            </w:r>
            <w:r w:rsidR="00572EA2">
              <w:rPr>
                <w:rFonts w:cs="Arial"/>
                <w:szCs w:val="24"/>
              </w:rPr>
              <w:t>t is</w:t>
            </w:r>
            <w:r w:rsidRPr="00A969CA">
              <w:rPr>
                <w:rFonts w:cs="Arial"/>
                <w:szCs w:val="24"/>
              </w:rPr>
              <w:t xml:space="preserve"> important to introduce yourself if you are working with a new service user to ensure that they are clear on your role in their care and to begin build</w:t>
            </w:r>
            <w:r w:rsidR="004D6F1B">
              <w:rPr>
                <w:rFonts w:cs="Arial"/>
                <w:szCs w:val="24"/>
              </w:rPr>
              <w:t>ing</w:t>
            </w:r>
            <w:r w:rsidRPr="00A969CA">
              <w:rPr>
                <w:rFonts w:cs="Arial"/>
                <w:szCs w:val="24"/>
              </w:rPr>
              <w:t xml:space="preserve"> rapport immediately. It was assured that the resident was actively involved in the decision-making process.</w:t>
            </w:r>
          </w:p>
          <w:p w14:paraId="6F34CD1F" w14:textId="20637161" w:rsidR="00D1414E" w:rsidRPr="00A969CA" w:rsidRDefault="00D1414E" w:rsidP="00CC7B27">
            <w:pPr>
              <w:numPr>
                <w:ilvl w:val="0"/>
                <w:numId w:val="144"/>
              </w:numPr>
              <w:rPr>
                <w:rFonts w:cs="Arial"/>
                <w:szCs w:val="24"/>
              </w:rPr>
            </w:pPr>
            <w:r w:rsidRPr="00A969CA">
              <w:rPr>
                <w:rFonts w:cs="Arial"/>
                <w:szCs w:val="24"/>
              </w:rPr>
              <w:t xml:space="preserve">This could be quite overwhelming after just moving to the service and being in a new environment. </w:t>
            </w:r>
          </w:p>
          <w:p w14:paraId="57AE0EF4" w14:textId="2761788D" w:rsidR="00D1414E" w:rsidRPr="00A969CA" w:rsidRDefault="00D1414E">
            <w:pPr>
              <w:rPr>
                <w:rFonts w:cs="Arial"/>
                <w:szCs w:val="24"/>
              </w:rPr>
            </w:pPr>
            <w:r w:rsidRPr="00597604">
              <w:rPr>
                <w:rFonts w:cs="Arial"/>
                <w:b/>
                <w:bCs/>
                <w:szCs w:val="24"/>
              </w:rPr>
              <w:t>Challenge</w:t>
            </w:r>
            <w:r w:rsidR="00A10B46" w:rsidRPr="00597604">
              <w:rPr>
                <w:rFonts w:cs="Arial"/>
                <w:b/>
                <w:bCs/>
                <w:szCs w:val="24"/>
              </w:rPr>
              <w:t>:</w:t>
            </w:r>
            <w:r w:rsidR="00A10B46">
              <w:rPr>
                <w:rFonts w:cs="Arial"/>
                <w:szCs w:val="24"/>
              </w:rPr>
              <w:t xml:space="preserve"> G</w:t>
            </w:r>
            <w:r w:rsidRPr="00A969CA">
              <w:rPr>
                <w:rFonts w:cs="Arial"/>
                <w:szCs w:val="24"/>
              </w:rPr>
              <w:t xml:space="preserve">et </w:t>
            </w:r>
            <w:r w:rsidR="00C11A21">
              <w:rPr>
                <w:rFonts w:cs="Arial"/>
                <w:szCs w:val="24"/>
              </w:rPr>
              <w:t>learner</w:t>
            </w:r>
            <w:r w:rsidRPr="00A969CA">
              <w:rPr>
                <w:rFonts w:cs="Arial"/>
                <w:szCs w:val="24"/>
              </w:rPr>
              <w:t>s to vote.</w:t>
            </w:r>
          </w:p>
          <w:p w14:paraId="4B8087AC" w14:textId="77777777" w:rsidR="00D1414E" w:rsidRPr="00A969CA" w:rsidRDefault="00D1414E">
            <w:pPr>
              <w:rPr>
                <w:rFonts w:cs="Arial"/>
                <w:szCs w:val="24"/>
              </w:rPr>
            </w:pPr>
          </w:p>
          <w:p w14:paraId="38611A03" w14:textId="1030BEB4" w:rsidR="00FB692D" w:rsidRPr="00FE5E87" w:rsidRDefault="00D1414E">
            <w:pPr>
              <w:rPr>
                <w:rFonts w:cs="Arial"/>
                <w:b/>
                <w:bCs/>
                <w:szCs w:val="24"/>
              </w:rPr>
            </w:pPr>
            <w:r w:rsidRPr="00FE5E87">
              <w:rPr>
                <w:rFonts w:cs="Arial"/>
                <w:b/>
                <w:bCs/>
                <w:szCs w:val="24"/>
              </w:rPr>
              <w:t>Slide 51:</w:t>
            </w:r>
          </w:p>
          <w:p w14:paraId="19C0F1F4" w14:textId="77777777" w:rsidR="00D1414E" w:rsidRPr="00A969CA" w:rsidRDefault="00D1414E">
            <w:pPr>
              <w:rPr>
                <w:rFonts w:cs="Arial"/>
                <w:b/>
                <w:bCs/>
                <w:szCs w:val="24"/>
              </w:rPr>
            </w:pPr>
            <w:r w:rsidRPr="00A969CA">
              <w:rPr>
                <w:rFonts w:cs="Arial"/>
                <w:b/>
                <w:bCs/>
                <w:szCs w:val="24"/>
              </w:rPr>
              <w:t>Scenario 4:</w:t>
            </w:r>
          </w:p>
          <w:p w14:paraId="465AEF0C" w14:textId="661154CD" w:rsidR="004D6F1B" w:rsidRPr="00A969CA" w:rsidRDefault="004D6F1B">
            <w:pPr>
              <w:rPr>
                <w:rFonts w:cs="Arial"/>
                <w:szCs w:val="24"/>
                <w:lang w:val="en-US"/>
              </w:rPr>
            </w:pPr>
            <w:r w:rsidRPr="004D6F1B">
              <w:rPr>
                <w:rFonts w:cs="Arial"/>
                <w:szCs w:val="24"/>
                <w:lang w:val="en-US"/>
              </w:rPr>
              <w:t>A GP refers a patient to the cardiologist department for further tests. The patient has been given an appointment four weeks from now. </w:t>
            </w:r>
          </w:p>
          <w:p w14:paraId="491F738A" w14:textId="77777777" w:rsidR="00D1414E" w:rsidRPr="00A969CA" w:rsidRDefault="00D1414E">
            <w:pPr>
              <w:rPr>
                <w:rFonts w:cs="Arial"/>
                <w:b/>
                <w:bCs/>
                <w:szCs w:val="24"/>
              </w:rPr>
            </w:pPr>
          </w:p>
          <w:p w14:paraId="56A051E5" w14:textId="77777777" w:rsidR="00D1414E" w:rsidRPr="00DC7BCB" w:rsidRDefault="00D1414E">
            <w:pPr>
              <w:rPr>
                <w:rFonts w:cs="Arial"/>
                <w:b/>
                <w:bCs/>
                <w:szCs w:val="24"/>
              </w:rPr>
            </w:pPr>
            <w:r w:rsidRPr="00DC7BCB">
              <w:rPr>
                <w:rFonts w:cs="Arial"/>
                <w:b/>
                <w:bCs/>
                <w:szCs w:val="24"/>
              </w:rPr>
              <w:t>Answers:</w:t>
            </w:r>
          </w:p>
          <w:p w14:paraId="5F729315" w14:textId="41EF1A5C" w:rsidR="00D1414E" w:rsidRPr="00A969CA" w:rsidRDefault="00D1414E" w:rsidP="00CC7B27">
            <w:pPr>
              <w:numPr>
                <w:ilvl w:val="0"/>
                <w:numId w:val="145"/>
              </w:numPr>
              <w:rPr>
                <w:rFonts w:cs="Arial"/>
                <w:szCs w:val="24"/>
              </w:rPr>
            </w:pPr>
            <w:r w:rsidRPr="00A969CA">
              <w:rPr>
                <w:rFonts w:cs="Arial"/>
                <w:szCs w:val="24"/>
              </w:rPr>
              <w:t>Implement and monitor</w:t>
            </w:r>
            <w:r w:rsidR="004D6F1B">
              <w:rPr>
                <w:rFonts w:cs="Arial"/>
                <w:szCs w:val="24"/>
              </w:rPr>
              <w:t>.</w:t>
            </w:r>
          </w:p>
          <w:p w14:paraId="4981851D" w14:textId="169077C9" w:rsidR="00D1414E" w:rsidRPr="00A969CA" w:rsidRDefault="00D1414E" w:rsidP="00CC7B27">
            <w:pPr>
              <w:numPr>
                <w:ilvl w:val="0"/>
                <w:numId w:val="145"/>
              </w:numPr>
              <w:rPr>
                <w:rFonts w:cs="Arial"/>
                <w:szCs w:val="24"/>
              </w:rPr>
            </w:pPr>
            <w:r w:rsidRPr="00A969CA">
              <w:rPr>
                <w:rFonts w:cs="Arial"/>
                <w:szCs w:val="24"/>
              </w:rPr>
              <w:t>It</w:t>
            </w:r>
            <w:r w:rsidR="004D6F1B">
              <w:rPr>
                <w:rFonts w:cs="Arial"/>
                <w:szCs w:val="24"/>
              </w:rPr>
              <w:t xml:space="preserve"> has </w:t>
            </w:r>
            <w:r w:rsidRPr="00A969CA">
              <w:rPr>
                <w:rFonts w:cs="Arial"/>
                <w:szCs w:val="24"/>
              </w:rPr>
              <w:t xml:space="preserve">been recognised that further tests are required, so steps have been taken to ensure that this occurs and is conducted by a suitable professional. </w:t>
            </w:r>
          </w:p>
          <w:p w14:paraId="08DC8660" w14:textId="7E6D23EF" w:rsidR="00D1414E" w:rsidRDefault="00D1414E" w:rsidP="00CC7B27">
            <w:pPr>
              <w:numPr>
                <w:ilvl w:val="0"/>
                <w:numId w:val="145"/>
              </w:numPr>
              <w:rPr>
                <w:rFonts w:cs="Arial"/>
                <w:szCs w:val="24"/>
              </w:rPr>
            </w:pPr>
            <w:r w:rsidRPr="00A969CA">
              <w:rPr>
                <w:rFonts w:cs="Arial"/>
                <w:szCs w:val="24"/>
              </w:rPr>
              <w:t xml:space="preserve">Has there been a sufficient level of communication with the patient? It could also be argued that a </w:t>
            </w:r>
            <w:r w:rsidR="004D6F1B" w:rsidRPr="00A969CA">
              <w:rPr>
                <w:rFonts w:cs="Arial"/>
                <w:szCs w:val="24"/>
              </w:rPr>
              <w:t>four</w:t>
            </w:r>
            <w:r w:rsidR="004D6F1B">
              <w:rPr>
                <w:rFonts w:cs="Arial"/>
                <w:szCs w:val="24"/>
              </w:rPr>
              <w:t>-</w:t>
            </w:r>
            <w:r w:rsidRPr="00A969CA">
              <w:rPr>
                <w:rFonts w:cs="Arial"/>
                <w:szCs w:val="24"/>
              </w:rPr>
              <w:t>week period could lead to the patient feeling stress and uncertain</w:t>
            </w:r>
            <w:r w:rsidR="004D6F1B">
              <w:rPr>
                <w:rFonts w:cs="Arial"/>
                <w:szCs w:val="24"/>
              </w:rPr>
              <w:t>ty</w:t>
            </w:r>
            <w:r w:rsidRPr="00A969CA">
              <w:rPr>
                <w:rFonts w:cs="Arial"/>
                <w:szCs w:val="24"/>
              </w:rPr>
              <w:t>.</w:t>
            </w:r>
          </w:p>
          <w:p w14:paraId="53E6C29E" w14:textId="77777777" w:rsidR="004D6F1B" w:rsidRPr="00A969CA" w:rsidRDefault="004D6F1B">
            <w:pPr>
              <w:rPr>
                <w:rFonts w:cs="Arial"/>
                <w:szCs w:val="24"/>
              </w:rPr>
            </w:pPr>
          </w:p>
          <w:p w14:paraId="0F1BC661" w14:textId="2C3DBE66" w:rsidR="00D1414E" w:rsidRPr="00A969CA" w:rsidRDefault="00D1414E">
            <w:pPr>
              <w:rPr>
                <w:rFonts w:cs="Arial"/>
                <w:szCs w:val="24"/>
              </w:rPr>
            </w:pPr>
            <w:r w:rsidRPr="00597604">
              <w:rPr>
                <w:rFonts w:cs="Arial"/>
                <w:b/>
                <w:bCs/>
                <w:szCs w:val="24"/>
              </w:rPr>
              <w:t>Challenge</w:t>
            </w:r>
            <w:r w:rsidR="00A10B46" w:rsidRPr="00597604">
              <w:rPr>
                <w:rFonts w:cs="Arial"/>
                <w:b/>
                <w:bCs/>
                <w:szCs w:val="24"/>
              </w:rPr>
              <w:t>:</w:t>
            </w:r>
            <w:r w:rsidR="00A10B46">
              <w:rPr>
                <w:rFonts w:cs="Arial"/>
                <w:szCs w:val="24"/>
              </w:rPr>
              <w:t xml:space="preserve"> G</w:t>
            </w:r>
            <w:r w:rsidRPr="00A969CA">
              <w:rPr>
                <w:rFonts w:cs="Arial"/>
                <w:szCs w:val="24"/>
              </w:rPr>
              <w:t xml:space="preserve">et </w:t>
            </w:r>
            <w:r w:rsidR="00C11A21">
              <w:rPr>
                <w:rFonts w:cs="Arial"/>
                <w:szCs w:val="24"/>
              </w:rPr>
              <w:t>learner</w:t>
            </w:r>
            <w:r w:rsidRPr="00A969CA">
              <w:rPr>
                <w:rFonts w:cs="Arial"/>
                <w:szCs w:val="24"/>
              </w:rPr>
              <w:t>s to vote.</w:t>
            </w:r>
          </w:p>
          <w:p w14:paraId="37961EE0" w14:textId="77777777" w:rsidR="00D1414E" w:rsidRPr="00A969CA" w:rsidRDefault="00D1414E">
            <w:pPr>
              <w:rPr>
                <w:rFonts w:cs="Arial"/>
                <w:szCs w:val="24"/>
              </w:rPr>
            </w:pPr>
          </w:p>
          <w:p w14:paraId="7AEDEAAA" w14:textId="27501FD1" w:rsidR="00FB692D" w:rsidRPr="00FE5E87" w:rsidRDefault="00D1414E">
            <w:pPr>
              <w:rPr>
                <w:rFonts w:cs="Arial"/>
                <w:b/>
                <w:bCs/>
                <w:szCs w:val="24"/>
              </w:rPr>
            </w:pPr>
            <w:r w:rsidRPr="00FE5E87">
              <w:rPr>
                <w:rFonts w:cs="Arial"/>
                <w:b/>
                <w:bCs/>
                <w:szCs w:val="24"/>
              </w:rPr>
              <w:t>Slide 52</w:t>
            </w:r>
            <w:r w:rsidR="00FB692D">
              <w:rPr>
                <w:rFonts w:cs="Arial"/>
                <w:b/>
                <w:bCs/>
                <w:szCs w:val="24"/>
              </w:rPr>
              <w:t>:</w:t>
            </w:r>
          </w:p>
          <w:p w14:paraId="3A58D6D5" w14:textId="77777777" w:rsidR="00D1414E" w:rsidRPr="00A969CA" w:rsidRDefault="00D1414E">
            <w:pPr>
              <w:rPr>
                <w:rFonts w:cs="Arial"/>
                <w:b/>
                <w:bCs/>
                <w:szCs w:val="24"/>
              </w:rPr>
            </w:pPr>
            <w:r w:rsidRPr="00A969CA">
              <w:rPr>
                <w:rFonts w:cs="Arial"/>
                <w:b/>
                <w:bCs/>
                <w:szCs w:val="24"/>
              </w:rPr>
              <w:t>Scenario 5:</w:t>
            </w:r>
          </w:p>
          <w:p w14:paraId="788913CF" w14:textId="35A3C5D2" w:rsidR="004D6F1B" w:rsidRPr="00A969CA" w:rsidRDefault="004D6F1B">
            <w:pPr>
              <w:rPr>
                <w:rFonts w:cs="Arial"/>
                <w:szCs w:val="24"/>
              </w:rPr>
            </w:pPr>
            <w:r w:rsidRPr="004D6F1B">
              <w:rPr>
                <w:rFonts w:cs="Arial"/>
                <w:szCs w:val="24"/>
                <w:lang w:val="en-US"/>
              </w:rPr>
              <w:t>After monitoring a service user’s progress, the occupational therapist has begun proposing further aids and adaptations to improve their quality of life at home.</w:t>
            </w:r>
          </w:p>
          <w:p w14:paraId="3037E2CD" w14:textId="77777777" w:rsidR="00D1414E" w:rsidRPr="00A969CA" w:rsidRDefault="00D1414E">
            <w:pPr>
              <w:rPr>
                <w:rFonts w:cs="Arial"/>
                <w:b/>
                <w:bCs/>
                <w:szCs w:val="24"/>
              </w:rPr>
            </w:pPr>
          </w:p>
          <w:p w14:paraId="6B049947" w14:textId="77777777" w:rsidR="00D1414E" w:rsidRPr="00DC7BCB" w:rsidRDefault="00D1414E">
            <w:pPr>
              <w:rPr>
                <w:rFonts w:cs="Arial"/>
                <w:b/>
                <w:bCs/>
                <w:szCs w:val="24"/>
              </w:rPr>
            </w:pPr>
            <w:r w:rsidRPr="00DC7BCB">
              <w:rPr>
                <w:rFonts w:cs="Arial"/>
                <w:b/>
                <w:bCs/>
                <w:szCs w:val="24"/>
              </w:rPr>
              <w:t>Answers:</w:t>
            </w:r>
          </w:p>
          <w:p w14:paraId="2A792B96" w14:textId="0E3627FC" w:rsidR="00D1414E" w:rsidRPr="00A969CA" w:rsidRDefault="00D1414E" w:rsidP="00CC7B27">
            <w:pPr>
              <w:numPr>
                <w:ilvl w:val="0"/>
                <w:numId w:val="146"/>
              </w:numPr>
              <w:rPr>
                <w:rFonts w:cs="Arial"/>
                <w:szCs w:val="24"/>
                <w:lang w:val="en-US"/>
              </w:rPr>
            </w:pPr>
            <w:r w:rsidRPr="00A969CA">
              <w:rPr>
                <w:rFonts w:cs="Arial"/>
                <w:szCs w:val="24"/>
                <w:lang w:val="en-US"/>
              </w:rPr>
              <w:t>Review</w:t>
            </w:r>
            <w:r w:rsidR="004D6F1B">
              <w:rPr>
                <w:rFonts w:cs="Arial"/>
                <w:szCs w:val="24"/>
                <w:lang w:val="en-US"/>
              </w:rPr>
              <w:t>.</w:t>
            </w:r>
          </w:p>
          <w:p w14:paraId="0589D776" w14:textId="37E7B68F" w:rsidR="00D1414E" w:rsidRPr="00A969CA" w:rsidRDefault="00D1414E" w:rsidP="00CC7B27">
            <w:pPr>
              <w:numPr>
                <w:ilvl w:val="0"/>
                <w:numId w:val="146"/>
              </w:numPr>
              <w:rPr>
                <w:rFonts w:cs="Arial"/>
                <w:szCs w:val="24"/>
                <w:lang w:val="en-US"/>
              </w:rPr>
            </w:pPr>
            <w:r w:rsidRPr="00A969CA">
              <w:rPr>
                <w:rFonts w:cs="Arial"/>
                <w:szCs w:val="24"/>
                <w:lang w:val="en-US"/>
              </w:rPr>
              <w:t>The occupational therapist has clearly reflected on the care plan in place for the service user and what can be added</w:t>
            </w:r>
            <w:r w:rsidR="004D6F1B">
              <w:rPr>
                <w:rFonts w:cs="Arial"/>
                <w:szCs w:val="24"/>
                <w:lang w:val="en-US"/>
              </w:rPr>
              <w:t xml:space="preserve"> or </w:t>
            </w:r>
            <w:r w:rsidRPr="00A969CA">
              <w:rPr>
                <w:rFonts w:cs="Arial"/>
                <w:szCs w:val="24"/>
                <w:lang w:val="en-US"/>
              </w:rPr>
              <w:t>adapted to further improve quality of life while still considering individual needs</w:t>
            </w:r>
            <w:r w:rsidR="00F67E83">
              <w:rPr>
                <w:rFonts w:cs="Arial"/>
                <w:szCs w:val="24"/>
                <w:lang w:val="en-US"/>
              </w:rPr>
              <w:t>, e</w:t>
            </w:r>
            <w:r w:rsidR="00A13749" w:rsidRPr="00A969CA">
              <w:rPr>
                <w:rFonts w:cs="Arial"/>
                <w:szCs w:val="24"/>
                <w:lang w:val="en-US"/>
              </w:rPr>
              <w:t>.g.</w:t>
            </w:r>
            <w:r w:rsidRPr="00A969CA">
              <w:rPr>
                <w:rFonts w:cs="Arial"/>
                <w:szCs w:val="24"/>
                <w:lang w:val="en-US"/>
              </w:rPr>
              <w:t xml:space="preserve"> the service user’s level of confidence and mobility.</w:t>
            </w:r>
          </w:p>
          <w:p w14:paraId="141B85AA" w14:textId="4F536B08" w:rsidR="00D1414E" w:rsidRDefault="00D1414E" w:rsidP="00CC7B27">
            <w:pPr>
              <w:numPr>
                <w:ilvl w:val="0"/>
                <w:numId w:val="146"/>
              </w:numPr>
              <w:rPr>
                <w:rFonts w:cs="Arial"/>
                <w:szCs w:val="24"/>
                <w:lang w:val="en-US"/>
              </w:rPr>
            </w:pPr>
            <w:r w:rsidRPr="00A969CA">
              <w:rPr>
                <w:rFonts w:cs="Arial"/>
                <w:szCs w:val="24"/>
                <w:lang w:val="en-US"/>
              </w:rPr>
              <w:t xml:space="preserve">How much discussion has there been with the service user? </w:t>
            </w:r>
          </w:p>
          <w:p w14:paraId="75B0F9A3" w14:textId="77777777" w:rsidR="004C366B" w:rsidRPr="00A969CA" w:rsidRDefault="004C366B">
            <w:pPr>
              <w:rPr>
                <w:rFonts w:cs="Arial"/>
                <w:szCs w:val="24"/>
                <w:lang w:val="en-US"/>
              </w:rPr>
            </w:pPr>
          </w:p>
          <w:p w14:paraId="7EE37C48" w14:textId="3B6C8ED3" w:rsidR="00D1414E" w:rsidRPr="00A969CA" w:rsidRDefault="00D1414E">
            <w:pPr>
              <w:rPr>
                <w:rFonts w:cs="Arial"/>
                <w:szCs w:val="24"/>
              </w:rPr>
            </w:pPr>
            <w:r w:rsidRPr="00A13749">
              <w:rPr>
                <w:rFonts w:cs="Arial"/>
                <w:b/>
                <w:bCs/>
                <w:szCs w:val="24"/>
              </w:rPr>
              <w:t>Challenge</w:t>
            </w:r>
            <w:r w:rsidR="00A10B46">
              <w:rPr>
                <w:rFonts w:cs="Arial"/>
                <w:b/>
                <w:bCs/>
                <w:szCs w:val="24"/>
              </w:rPr>
              <w:t xml:space="preserve">: </w:t>
            </w:r>
            <w:r w:rsidR="00A10B46">
              <w:rPr>
                <w:rFonts w:cs="Arial"/>
                <w:szCs w:val="24"/>
              </w:rPr>
              <w:t>G</w:t>
            </w:r>
            <w:r w:rsidRPr="00A969CA">
              <w:rPr>
                <w:rFonts w:cs="Arial"/>
                <w:szCs w:val="24"/>
              </w:rPr>
              <w:t xml:space="preserve">et </w:t>
            </w:r>
            <w:r w:rsidR="00C11A21">
              <w:rPr>
                <w:rFonts w:cs="Arial"/>
                <w:szCs w:val="24"/>
              </w:rPr>
              <w:t>learner</w:t>
            </w:r>
            <w:r w:rsidRPr="00A969CA">
              <w:rPr>
                <w:rFonts w:cs="Arial"/>
                <w:szCs w:val="24"/>
              </w:rPr>
              <w:t>s to vote.</w:t>
            </w:r>
          </w:p>
        </w:tc>
        <w:tc>
          <w:tcPr>
            <w:tcW w:w="1230" w:type="dxa"/>
          </w:tcPr>
          <w:p w14:paraId="7823D8D4" w14:textId="7FACB1B3" w:rsidR="00D1414E" w:rsidRPr="00A969CA" w:rsidRDefault="00BF7A64">
            <w:pPr>
              <w:rPr>
                <w:rFonts w:cs="Arial"/>
                <w:szCs w:val="24"/>
              </w:rPr>
            </w:pPr>
            <w:r>
              <w:rPr>
                <w:rFonts w:cs="Arial"/>
                <w:szCs w:val="24"/>
              </w:rPr>
              <w:t>30</w:t>
            </w:r>
            <w:r w:rsidR="00D1414E" w:rsidRPr="00A969CA">
              <w:rPr>
                <w:rFonts w:cs="Arial"/>
                <w:szCs w:val="24"/>
              </w:rPr>
              <w:t xml:space="preserve"> minutes</w:t>
            </w:r>
          </w:p>
        </w:tc>
        <w:tc>
          <w:tcPr>
            <w:tcW w:w="1777" w:type="dxa"/>
          </w:tcPr>
          <w:p w14:paraId="1EA12E20" w14:textId="77777777" w:rsidR="003D3002" w:rsidRDefault="00D1414E">
            <w:pPr>
              <w:rPr>
                <w:rFonts w:eastAsia="Arial" w:cs="Arial"/>
                <w:color w:val="000000" w:themeColor="text1"/>
                <w:szCs w:val="24"/>
              </w:rPr>
            </w:pPr>
            <w:r w:rsidRPr="00A969CA">
              <w:rPr>
                <w:rFonts w:eastAsia="Arial" w:cs="Arial"/>
                <w:color w:val="000000" w:themeColor="text1"/>
                <w:szCs w:val="24"/>
              </w:rPr>
              <w:t>LO2</w:t>
            </w:r>
          </w:p>
          <w:p w14:paraId="124234D4" w14:textId="5D7A2598" w:rsidR="00D1414E" w:rsidRPr="00A969CA" w:rsidRDefault="00C11A21">
            <w:pPr>
              <w:rPr>
                <w:rFonts w:eastAsia="Arial" w:cs="Arial"/>
                <w:color w:val="000000" w:themeColor="text1"/>
                <w:szCs w:val="24"/>
              </w:rPr>
            </w:pPr>
            <w:r>
              <w:rPr>
                <w:rFonts w:eastAsia="Arial" w:cs="Arial"/>
                <w:color w:val="000000" w:themeColor="text1"/>
                <w:szCs w:val="24"/>
              </w:rPr>
              <w:t>Learner</w:t>
            </w:r>
            <w:r w:rsidR="00D1414E" w:rsidRPr="00A969CA">
              <w:rPr>
                <w:rFonts w:eastAsia="Arial" w:cs="Arial"/>
                <w:color w:val="000000" w:themeColor="text1"/>
                <w:szCs w:val="24"/>
              </w:rPr>
              <w:t xml:space="preserve"> </w:t>
            </w:r>
            <w:r w:rsidR="006C70A1" w:rsidRPr="00A969CA">
              <w:rPr>
                <w:rFonts w:eastAsia="Arial" w:cs="Arial"/>
                <w:color w:val="000000" w:themeColor="text1"/>
                <w:szCs w:val="24"/>
              </w:rPr>
              <w:t>workbook</w:t>
            </w:r>
            <w:r w:rsidR="00DB1AD6">
              <w:rPr>
                <w:rFonts w:eastAsia="Arial" w:cs="Arial"/>
                <w:color w:val="000000" w:themeColor="text1"/>
                <w:szCs w:val="24"/>
              </w:rPr>
              <w:t>,</w:t>
            </w:r>
            <w:r w:rsidR="006C70A1" w:rsidRPr="00A969CA">
              <w:rPr>
                <w:rFonts w:eastAsia="Arial" w:cs="Arial"/>
                <w:color w:val="000000" w:themeColor="text1"/>
                <w:szCs w:val="24"/>
              </w:rPr>
              <w:t xml:space="preserve"> bl</w:t>
            </w:r>
            <w:r w:rsidR="00D1414E" w:rsidRPr="00A969CA">
              <w:rPr>
                <w:rFonts w:eastAsia="Arial" w:cs="Arial"/>
                <w:color w:val="000000" w:themeColor="text1"/>
                <w:szCs w:val="24"/>
              </w:rPr>
              <w:t>ock 1</w:t>
            </w:r>
            <w:r w:rsidR="00DB1AD6">
              <w:rPr>
                <w:rFonts w:eastAsia="Arial" w:cs="Arial"/>
                <w:color w:val="000000" w:themeColor="text1"/>
                <w:szCs w:val="24"/>
              </w:rPr>
              <w:t>, t</w:t>
            </w:r>
            <w:r w:rsidR="00D1414E" w:rsidRPr="00A969CA">
              <w:rPr>
                <w:rFonts w:eastAsia="Arial" w:cs="Arial"/>
                <w:color w:val="000000" w:themeColor="text1"/>
                <w:szCs w:val="24"/>
              </w:rPr>
              <w:t xml:space="preserve">ask </w:t>
            </w:r>
            <w:r w:rsidR="00775BED">
              <w:rPr>
                <w:rFonts w:eastAsia="Arial" w:cs="Arial"/>
                <w:color w:val="000000" w:themeColor="text1"/>
                <w:szCs w:val="24"/>
              </w:rPr>
              <w:t>9</w:t>
            </w:r>
            <w:r w:rsidR="00DB1AD6">
              <w:rPr>
                <w:rFonts w:eastAsia="Arial" w:cs="Arial"/>
                <w:color w:val="000000" w:themeColor="text1"/>
                <w:szCs w:val="24"/>
              </w:rPr>
              <w:t xml:space="preserve">: </w:t>
            </w:r>
            <w:r w:rsidR="00775BED">
              <w:rPr>
                <w:rFonts w:eastAsia="Arial" w:cs="Arial"/>
                <w:color w:val="000000" w:themeColor="text1"/>
                <w:szCs w:val="24"/>
              </w:rPr>
              <w:t>Demonstrating the care planning cycle</w:t>
            </w:r>
          </w:p>
          <w:p w14:paraId="10F16D94" w14:textId="77777777" w:rsidR="00D1414E" w:rsidRPr="00A969CA" w:rsidRDefault="00D1414E">
            <w:pPr>
              <w:rPr>
                <w:rFonts w:eastAsia="Arial" w:cs="Arial"/>
                <w:color w:val="000000" w:themeColor="text1"/>
                <w:szCs w:val="24"/>
              </w:rPr>
            </w:pPr>
          </w:p>
          <w:p w14:paraId="190581F6" w14:textId="77777777" w:rsidR="00D1414E" w:rsidRPr="00A969CA" w:rsidRDefault="00D1414E">
            <w:pPr>
              <w:rPr>
                <w:rFonts w:eastAsia="Arial" w:cs="Arial"/>
                <w:color w:val="000000" w:themeColor="text1"/>
                <w:szCs w:val="24"/>
              </w:rPr>
            </w:pPr>
          </w:p>
        </w:tc>
      </w:tr>
      <w:tr w:rsidR="00D1414E" w:rsidRPr="00A969CA" w14:paraId="34888437" w14:textId="77777777" w:rsidTr="00DE7C31">
        <w:tc>
          <w:tcPr>
            <w:tcW w:w="1777" w:type="dxa"/>
          </w:tcPr>
          <w:p w14:paraId="4EF7E84B" w14:textId="77777777" w:rsidR="00D1414E" w:rsidRPr="00A969CA" w:rsidRDefault="00D1414E">
            <w:pPr>
              <w:rPr>
                <w:rFonts w:cs="Arial"/>
                <w:b/>
                <w:bCs/>
                <w:szCs w:val="24"/>
              </w:rPr>
            </w:pPr>
            <w:r w:rsidRPr="00A969CA">
              <w:rPr>
                <w:rFonts w:cs="Arial"/>
                <w:b/>
                <w:bCs/>
                <w:szCs w:val="24"/>
              </w:rPr>
              <w:t xml:space="preserve">Independent practice </w:t>
            </w:r>
          </w:p>
          <w:p w14:paraId="179753B3" w14:textId="77777777" w:rsidR="00D1414E" w:rsidRPr="00A969CA" w:rsidRDefault="00D1414E">
            <w:pPr>
              <w:rPr>
                <w:rFonts w:cs="Arial"/>
                <w:b/>
                <w:bCs/>
                <w:szCs w:val="24"/>
              </w:rPr>
            </w:pPr>
          </w:p>
          <w:p w14:paraId="2372B453" w14:textId="31C9E47A" w:rsidR="00D1414E" w:rsidRPr="00FE5E87" w:rsidRDefault="00D1414E">
            <w:pPr>
              <w:rPr>
                <w:rFonts w:cs="Arial"/>
                <w:szCs w:val="24"/>
              </w:rPr>
            </w:pPr>
            <w:r w:rsidRPr="00FE5E87">
              <w:rPr>
                <w:rFonts w:cs="Arial"/>
                <w:szCs w:val="24"/>
              </w:rPr>
              <w:t>Responding to a care planning document</w:t>
            </w:r>
            <w:r w:rsidR="00663D09">
              <w:rPr>
                <w:rFonts w:cs="Arial"/>
                <w:szCs w:val="24"/>
              </w:rPr>
              <w:t>.</w:t>
            </w:r>
          </w:p>
          <w:p w14:paraId="027C93C5" w14:textId="77777777" w:rsidR="00D1414E" w:rsidRPr="00A969CA" w:rsidRDefault="00D1414E">
            <w:pPr>
              <w:jc w:val="center"/>
              <w:rPr>
                <w:rFonts w:cs="Arial"/>
                <w:szCs w:val="24"/>
                <w:u w:val="single"/>
              </w:rPr>
            </w:pPr>
          </w:p>
        </w:tc>
        <w:tc>
          <w:tcPr>
            <w:tcW w:w="4232" w:type="dxa"/>
          </w:tcPr>
          <w:p w14:paraId="003DA837" w14:textId="32010E50" w:rsidR="00D1414E" w:rsidRPr="00FE5E87" w:rsidRDefault="00D1414E">
            <w:pPr>
              <w:rPr>
                <w:rFonts w:cs="Arial"/>
                <w:b/>
                <w:bCs/>
                <w:szCs w:val="24"/>
              </w:rPr>
            </w:pPr>
            <w:r w:rsidRPr="00FE5E87">
              <w:rPr>
                <w:rFonts w:cs="Arial"/>
                <w:b/>
                <w:bCs/>
                <w:szCs w:val="24"/>
              </w:rPr>
              <w:t>Slides 53</w:t>
            </w:r>
            <w:r w:rsidR="00A10B46" w:rsidRPr="00A10B46">
              <w:rPr>
                <w:rFonts w:cs="Arial"/>
                <w:b/>
                <w:bCs/>
                <w:szCs w:val="24"/>
              </w:rPr>
              <w:t>–</w:t>
            </w:r>
            <w:r w:rsidRPr="00FE5E87">
              <w:rPr>
                <w:rFonts w:cs="Arial"/>
                <w:b/>
                <w:bCs/>
                <w:szCs w:val="24"/>
              </w:rPr>
              <w:t>57</w:t>
            </w:r>
          </w:p>
          <w:p w14:paraId="586AE993" w14:textId="77777777" w:rsidR="00D1414E" w:rsidRPr="00FE5E87" w:rsidRDefault="00D1414E">
            <w:pPr>
              <w:rPr>
                <w:rFonts w:cs="Arial"/>
                <w:szCs w:val="24"/>
              </w:rPr>
            </w:pPr>
          </w:p>
          <w:p w14:paraId="2C4C3059" w14:textId="77777777" w:rsidR="00374D68" w:rsidRDefault="00D1414E">
            <w:pPr>
              <w:rPr>
                <w:rFonts w:cs="Arial"/>
                <w:szCs w:val="24"/>
              </w:rPr>
            </w:pPr>
            <w:r w:rsidRPr="00FE5E87">
              <w:rPr>
                <w:rFonts w:cs="Arial"/>
                <w:b/>
                <w:bCs/>
                <w:szCs w:val="24"/>
              </w:rPr>
              <w:t>Slide 53:</w:t>
            </w:r>
            <w:r w:rsidRPr="00FE5E87">
              <w:rPr>
                <w:rFonts w:cs="Arial"/>
                <w:szCs w:val="24"/>
              </w:rPr>
              <w:t xml:space="preserve"> </w:t>
            </w:r>
          </w:p>
          <w:p w14:paraId="188F8198" w14:textId="17C3A3D5" w:rsidR="00D1414E" w:rsidRPr="00FE5E87" w:rsidRDefault="00D1414E">
            <w:pPr>
              <w:rPr>
                <w:rFonts w:cs="Arial"/>
                <w:szCs w:val="24"/>
              </w:rPr>
            </w:pPr>
            <w:r w:rsidRPr="00FE5E87">
              <w:rPr>
                <w:rFonts w:cs="Arial"/>
                <w:szCs w:val="24"/>
              </w:rPr>
              <w:t>Independent practice section</w:t>
            </w:r>
            <w:r w:rsidR="006910A3">
              <w:rPr>
                <w:rFonts w:cs="Arial"/>
                <w:szCs w:val="24"/>
              </w:rPr>
              <w:t>.</w:t>
            </w:r>
            <w:r w:rsidRPr="00FE5E87">
              <w:rPr>
                <w:rFonts w:cs="Arial"/>
                <w:szCs w:val="24"/>
              </w:rPr>
              <w:t xml:space="preserve"> </w:t>
            </w:r>
            <w:r w:rsidR="004D6F1B">
              <w:rPr>
                <w:rFonts w:cs="Arial"/>
                <w:szCs w:val="24"/>
              </w:rPr>
              <w:t xml:space="preserve">Explain </w:t>
            </w:r>
            <w:r w:rsidR="00930DD3">
              <w:rPr>
                <w:rFonts w:cs="Arial"/>
                <w:szCs w:val="24"/>
              </w:rPr>
              <w:t xml:space="preserve">to </w:t>
            </w:r>
            <w:r w:rsidR="00C11A21">
              <w:rPr>
                <w:rFonts w:cs="Arial"/>
                <w:szCs w:val="24"/>
              </w:rPr>
              <w:t>learner</w:t>
            </w:r>
            <w:r w:rsidR="00930DD3">
              <w:rPr>
                <w:rFonts w:cs="Arial"/>
                <w:szCs w:val="24"/>
              </w:rPr>
              <w:t xml:space="preserve">s that in this section of the lesson they will be focusing on responding to a care planning document with a given scenario in preparation for their </w:t>
            </w:r>
            <w:r w:rsidR="00C11A21">
              <w:rPr>
                <w:rFonts w:cs="Arial"/>
                <w:szCs w:val="24"/>
              </w:rPr>
              <w:t>industry placement</w:t>
            </w:r>
            <w:r w:rsidR="00930DD3">
              <w:rPr>
                <w:rFonts w:cs="Arial"/>
                <w:szCs w:val="24"/>
              </w:rPr>
              <w:t xml:space="preserve">s. </w:t>
            </w:r>
          </w:p>
          <w:p w14:paraId="546B5B97" w14:textId="77777777" w:rsidR="00D1414E" w:rsidRPr="00FE5E87" w:rsidRDefault="00D1414E">
            <w:pPr>
              <w:rPr>
                <w:rFonts w:cs="Arial"/>
                <w:szCs w:val="24"/>
              </w:rPr>
            </w:pPr>
          </w:p>
          <w:p w14:paraId="13DDD4BB" w14:textId="37AAFE3A" w:rsidR="006910A3" w:rsidRPr="00FE5E87" w:rsidRDefault="00D1414E">
            <w:pPr>
              <w:rPr>
                <w:rFonts w:cs="Arial"/>
                <w:b/>
                <w:bCs/>
                <w:szCs w:val="24"/>
              </w:rPr>
            </w:pPr>
            <w:r w:rsidRPr="00FE5E87">
              <w:rPr>
                <w:rFonts w:cs="Arial"/>
                <w:b/>
                <w:bCs/>
                <w:szCs w:val="24"/>
              </w:rPr>
              <w:t>Slide 54:</w:t>
            </w:r>
          </w:p>
          <w:p w14:paraId="2BF653F3" w14:textId="4770E55D" w:rsidR="00D1414E" w:rsidRPr="00A969CA" w:rsidRDefault="00D1414E">
            <w:pPr>
              <w:rPr>
                <w:rFonts w:cs="Arial"/>
                <w:szCs w:val="24"/>
              </w:rPr>
            </w:pPr>
            <w:r w:rsidRPr="006910A3">
              <w:rPr>
                <w:rFonts w:cs="Arial"/>
                <w:b/>
                <w:bCs/>
                <w:szCs w:val="24"/>
              </w:rPr>
              <w:t>Task 1:</w:t>
            </w:r>
            <w:r w:rsidRPr="00FE5E87">
              <w:rPr>
                <w:rFonts w:cs="Arial"/>
                <w:szCs w:val="24"/>
              </w:rPr>
              <w:t xml:space="preserve"> Highlight</w:t>
            </w:r>
            <w:r w:rsidRPr="00A969CA">
              <w:rPr>
                <w:rFonts w:cs="Arial"/>
                <w:szCs w:val="24"/>
              </w:rPr>
              <w:t xml:space="preserve"> </w:t>
            </w:r>
            <w:r w:rsidR="004D6F1B" w:rsidRPr="00A969CA">
              <w:rPr>
                <w:rFonts w:cs="Arial"/>
                <w:szCs w:val="24"/>
              </w:rPr>
              <w:t>Geoffrey</w:t>
            </w:r>
            <w:r w:rsidR="004D6F1B">
              <w:rPr>
                <w:rFonts w:cs="Arial"/>
                <w:szCs w:val="24"/>
              </w:rPr>
              <w:t>’</w:t>
            </w:r>
            <w:r w:rsidR="004D6F1B" w:rsidRPr="00A969CA">
              <w:rPr>
                <w:rFonts w:cs="Arial"/>
                <w:szCs w:val="24"/>
              </w:rPr>
              <w:t xml:space="preserve">s </w:t>
            </w:r>
            <w:r w:rsidRPr="00A969CA">
              <w:rPr>
                <w:rFonts w:cs="Arial"/>
                <w:szCs w:val="24"/>
              </w:rPr>
              <w:t xml:space="preserve">person-centred care requirements. </w:t>
            </w:r>
          </w:p>
          <w:p w14:paraId="23FF4C9F" w14:textId="78283A9A" w:rsidR="00D1414E" w:rsidRPr="00A969CA" w:rsidRDefault="00D1414E">
            <w:pPr>
              <w:rPr>
                <w:rFonts w:cs="Arial"/>
                <w:szCs w:val="24"/>
              </w:rPr>
            </w:pPr>
            <w:r w:rsidRPr="00A969CA">
              <w:rPr>
                <w:rFonts w:cs="Arial"/>
                <w:szCs w:val="24"/>
              </w:rPr>
              <w:t xml:space="preserve">Instruct </w:t>
            </w:r>
            <w:r w:rsidR="00C11A21">
              <w:rPr>
                <w:rFonts w:cs="Arial"/>
                <w:szCs w:val="24"/>
              </w:rPr>
              <w:t>learner</w:t>
            </w:r>
            <w:r w:rsidRPr="00A969CA">
              <w:rPr>
                <w:rFonts w:cs="Arial"/>
                <w:szCs w:val="24"/>
              </w:rPr>
              <w:t xml:space="preserve"> to go to </w:t>
            </w:r>
            <w:r w:rsidR="006910A3">
              <w:rPr>
                <w:rFonts w:cs="Arial"/>
                <w:szCs w:val="24"/>
              </w:rPr>
              <w:t>task 10</w:t>
            </w:r>
            <w:r w:rsidRPr="00A969CA">
              <w:rPr>
                <w:rFonts w:cs="Arial"/>
                <w:szCs w:val="24"/>
              </w:rPr>
              <w:t xml:space="preserve"> </w:t>
            </w:r>
            <w:r w:rsidR="004D6F1B">
              <w:rPr>
                <w:rFonts w:cs="Arial"/>
                <w:szCs w:val="24"/>
              </w:rPr>
              <w:t>in</w:t>
            </w:r>
            <w:r w:rsidR="004D6F1B" w:rsidRPr="00A969CA">
              <w:rPr>
                <w:rFonts w:cs="Arial"/>
                <w:szCs w:val="24"/>
              </w:rPr>
              <w:t xml:space="preserve"> </w:t>
            </w:r>
            <w:r w:rsidRPr="00A969CA">
              <w:rPr>
                <w:rFonts w:cs="Arial"/>
                <w:szCs w:val="24"/>
              </w:rPr>
              <w:t xml:space="preserve">their workbook. Give </w:t>
            </w:r>
            <w:r w:rsidR="00C11A21">
              <w:rPr>
                <w:rFonts w:cs="Arial"/>
                <w:szCs w:val="24"/>
              </w:rPr>
              <w:t>learner</w:t>
            </w:r>
            <w:r w:rsidRPr="00A969CA">
              <w:rPr>
                <w:rFonts w:cs="Arial"/>
                <w:szCs w:val="24"/>
              </w:rPr>
              <w:t xml:space="preserve">s </w:t>
            </w:r>
            <w:r w:rsidR="001150FA">
              <w:rPr>
                <w:rFonts w:cs="Arial"/>
                <w:szCs w:val="24"/>
              </w:rPr>
              <w:t>5</w:t>
            </w:r>
            <w:r w:rsidRPr="00A969CA">
              <w:rPr>
                <w:rFonts w:cs="Arial"/>
                <w:szCs w:val="24"/>
              </w:rPr>
              <w:t xml:space="preserve"> minutes to read through the Geoffrey scenario and highlight key factors that suggest requirements that will help</w:t>
            </w:r>
            <w:r w:rsidR="004D6F1B">
              <w:rPr>
                <w:rFonts w:cs="Arial"/>
                <w:szCs w:val="24"/>
              </w:rPr>
              <w:t xml:space="preserve"> in</w:t>
            </w:r>
            <w:r w:rsidRPr="00A969CA">
              <w:rPr>
                <w:rFonts w:cs="Arial"/>
                <w:szCs w:val="24"/>
              </w:rPr>
              <w:t xml:space="preserve"> provid</w:t>
            </w:r>
            <w:r w:rsidR="004D6F1B">
              <w:rPr>
                <w:rFonts w:cs="Arial"/>
                <w:szCs w:val="24"/>
              </w:rPr>
              <w:t>ing</w:t>
            </w:r>
            <w:r w:rsidRPr="00A969CA">
              <w:rPr>
                <w:rFonts w:cs="Arial"/>
                <w:szCs w:val="24"/>
              </w:rPr>
              <w:t xml:space="preserve"> person-centred care. </w:t>
            </w:r>
          </w:p>
          <w:p w14:paraId="142B4435" w14:textId="77777777" w:rsidR="00D1414E" w:rsidRPr="00A969CA" w:rsidRDefault="00D1414E">
            <w:pPr>
              <w:rPr>
                <w:rFonts w:cs="Arial"/>
                <w:szCs w:val="24"/>
              </w:rPr>
            </w:pPr>
          </w:p>
          <w:p w14:paraId="5AE473ED" w14:textId="6CBD44D2" w:rsidR="00D1414E" w:rsidRPr="00A969CA" w:rsidRDefault="00D1414E">
            <w:pPr>
              <w:rPr>
                <w:rFonts w:eastAsia="Arial" w:cs="Arial"/>
                <w:color w:val="000000" w:themeColor="text1"/>
                <w:szCs w:val="24"/>
              </w:rPr>
            </w:pPr>
            <w:r w:rsidRPr="00A969CA">
              <w:rPr>
                <w:rFonts w:eastAsia="Arial" w:cs="Arial"/>
                <w:color w:val="000000" w:themeColor="text1"/>
                <w:szCs w:val="24"/>
              </w:rPr>
              <w:t>During the task</w:t>
            </w:r>
            <w:r w:rsidR="004D6F1B">
              <w:rPr>
                <w:rFonts w:eastAsia="Arial" w:cs="Arial"/>
                <w:color w:val="000000" w:themeColor="text1"/>
                <w:szCs w:val="24"/>
              </w:rPr>
              <w:t>,</w:t>
            </w:r>
            <w:r w:rsidRPr="00A969CA">
              <w:rPr>
                <w:rFonts w:eastAsia="Arial" w:cs="Arial"/>
                <w:color w:val="000000" w:themeColor="text1"/>
                <w:szCs w:val="24"/>
              </w:rPr>
              <w:t xml:space="preserve"> circulate and question the factors that </w:t>
            </w:r>
            <w:r w:rsidR="00C11A21">
              <w:rPr>
                <w:rFonts w:eastAsia="Arial" w:cs="Arial"/>
                <w:color w:val="000000" w:themeColor="text1"/>
                <w:szCs w:val="24"/>
              </w:rPr>
              <w:t>learner</w:t>
            </w:r>
            <w:r w:rsidRPr="00A969CA">
              <w:rPr>
                <w:rFonts w:eastAsia="Arial" w:cs="Arial"/>
                <w:color w:val="000000" w:themeColor="text1"/>
                <w:szCs w:val="24"/>
              </w:rPr>
              <w:t xml:space="preserve">s have highlighted. </w:t>
            </w:r>
            <w:r w:rsidR="00F67E83">
              <w:rPr>
                <w:rFonts w:eastAsia="Arial" w:cs="Arial"/>
                <w:color w:val="000000" w:themeColor="text1"/>
                <w:szCs w:val="24"/>
              </w:rPr>
              <w:t xml:space="preserve">For example, </w:t>
            </w:r>
            <w:r w:rsidRPr="00A969CA">
              <w:rPr>
                <w:rFonts w:eastAsia="Arial" w:cs="Arial"/>
                <w:color w:val="000000" w:themeColor="text1"/>
                <w:szCs w:val="24"/>
              </w:rPr>
              <w:t xml:space="preserve">“Why is this important to know when trying to give Geoffrey person-centred care?” </w:t>
            </w:r>
          </w:p>
          <w:p w14:paraId="094040AA" w14:textId="77777777" w:rsidR="00D1414E" w:rsidRPr="00A969CA" w:rsidRDefault="00D1414E">
            <w:pPr>
              <w:rPr>
                <w:rFonts w:cs="Arial"/>
                <w:szCs w:val="24"/>
              </w:rPr>
            </w:pPr>
          </w:p>
          <w:p w14:paraId="154BC8DC" w14:textId="093B626F" w:rsidR="00D1414E" w:rsidRPr="00A969CA" w:rsidRDefault="00D1414E">
            <w:pPr>
              <w:rPr>
                <w:rFonts w:cs="Arial"/>
                <w:szCs w:val="24"/>
                <w:lang w:val="en-US"/>
              </w:rPr>
            </w:pPr>
            <w:r w:rsidRPr="00CF27CA">
              <w:rPr>
                <w:rFonts w:cs="Arial"/>
                <w:szCs w:val="24"/>
              </w:rPr>
              <w:t xml:space="preserve">After </w:t>
            </w:r>
            <w:r w:rsidR="00A10B46" w:rsidRPr="00CF27CA">
              <w:rPr>
                <w:rFonts w:cs="Arial"/>
                <w:szCs w:val="24"/>
              </w:rPr>
              <w:t xml:space="preserve">five </w:t>
            </w:r>
            <w:r w:rsidRPr="00CF27CA">
              <w:rPr>
                <w:rFonts w:cs="Arial"/>
                <w:szCs w:val="24"/>
              </w:rPr>
              <w:t>minutes</w:t>
            </w:r>
            <w:r w:rsidR="004D6F1B" w:rsidRPr="00CF27CA">
              <w:rPr>
                <w:rFonts w:cs="Arial"/>
                <w:szCs w:val="24"/>
              </w:rPr>
              <w:t>,</w:t>
            </w:r>
            <w:r w:rsidRPr="00CF27CA">
              <w:rPr>
                <w:rFonts w:cs="Arial"/>
                <w:szCs w:val="24"/>
              </w:rPr>
              <w:t xml:space="preserve"> engage in a whole-class discussion</w:t>
            </w:r>
            <w:r w:rsidR="001150FA" w:rsidRPr="00CF27CA">
              <w:rPr>
                <w:rFonts w:cs="Arial"/>
                <w:szCs w:val="24"/>
              </w:rPr>
              <w:t xml:space="preserve"> for another </w:t>
            </w:r>
            <w:r w:rsidR="00A10B46" w:rsidRPr="00CF27CA">
              <w:rPr>
                <w:rFonts w:cs="Arial"/>
                <w:szCs w:val="24"/>
              </w:rPr>
              <w:t xml:space="preserve">five </w:t>
            </w:r>
            <w:r w:rsidR="001150FA" w:rsidRPr="00CF27CA">
              <w:rPr>
                <w:rFonts w:cs="Arial"/>
                <w:szCs w:val="24"/>
              </w:rPr>
              <w:t>minutes</w:t>
            </w:r>
            <w:r w:rsidR="00F67E83">
              <w:rPr>
                <w:rFonts w:cs="Arial"/>
                <w:szCs w:val="24"/>
              </w:rPr>
              <w:t xml:space="preserve">, </w:t>
            </w:r>
            <w:r w:rsidR="00F67E83">
              <w:rPr>
                <w:rFonts w:cs="Arial"/>
                <w:szCs w:val="24"/>
                <w:lang w:val="en-US"/>
              </w:rPr>
              <w:t>e</w:t>
            </w:r>
            <w:r w:rsidR="006910A3" w:rsidRPr="00A969CA">
              <w:rPr>
                <w:rFonts w:cs="Arial"/>
                <w:szCs w:val="24"/>
                <w:lang w:val="en-US"/>
              </w:rPr>
              <w:t>.g.</w:t>
            </w:r>
          </w:p>
          <w:p w14:paraId="17655F51" w14:textId="06820518" w:rsidR="00D1414E" w:rsidRPr="00D04F32" w:rsidRDefault="00D1414E" w:rsidP="00CC7B27">
            <w:pPr>
              <w:numPr>
                <w:ilvl w:val="0"/>
                <w:numId w:val="86"/>
              </w:numPr>
              <w:rPr>
                <w:rFonts w:cs="Arial"/>
                <w:szCs w:val="24"/>
              </w:rPr>
            </w:pPr>
            <w:r w:rsidRPr="00D04F32">
              <w:rPr>
                <w:rFonts w:cs="Arial"/>
                <w:szCs w:val="24"/>
                <w:lang w:val="en-US"/>
              </w:rPr>
              <w:t xml:space="preserve">What have </w:t>
            </w:r>
            <w:r w:rsidR="00C11A21">
              <w:rPr>
                <w:rFonts w:cs="Arial"/>
                <w:szCs w:val="24"/>
                <w:lang w:val="en-US"/>
              </w:rPr>
              <w:t>learner</w:t>
            </w:r>
            <w:r w:rsidRPr="00D04F32">
              <w:rPr>
                <w:rFonts w:cs="Arial"/>
                <w:szCs w:val="24"/>
                <w:lang w:val="en-US"/>
              </w:rPr>
              <w:t xml:space="preserve">s identified as key points? Why? How would this impact them? </w:t>
            </w:r>
          </w:p>
          <w:p w14:paraId="270658AB" w14:textId="19189FFF" w:rsidR="00D1414E" w:rsidRPr="00D04F32" w:rsidRDefault="00D1414E" w:rsidP="00CC7B27">
            <w:pPr>
              <w:numPr>
                <w:ilvl w:val="0"/>
                <w:numId w:val="86"/>
              </w:numPr>
              <w:rPr>
                <w:rFonts w:cs="Arial"/>
                <w:szCs w:val="24"/>
              </w:rPr>
            </w:pPr>
            <w:r w:rsidRPr="00D04F32">
              <w:rPr>
                <w:rFonts w:cs="Arial"/>
                <w:szCs w:val="24"/>
                <w:lang w:val="en-US"/>
              </w:rPr>
              <w:t>Think holistically</w:t>
            </w:r>
            <w:r w:rsidR="004D6F1B">
              <w:rPr>
                <w:rFonts w:cs="Arial"/>
                <w:szCs w:val="24"/>
                <w:lang w:val="en-US"/>
              </w:rPr>
              <w:t xml:space="preserve">. </w:t>
            </w:r>
            <w:r w:rsidRPr="00D04F32">
              <w:rPr>
                <w:rFonts w:cs="Arial"/>
                <w:szCs w:val="24"/>
                <w:lang w:val="en-US"/>
              </w:rPr>
              <w:t>How would this impact the care</w:t>
            </w:r>
            <w:r w:rsidR="00621069">
              <w:rPr>
                <w:rFonts w:cs="Arial"/>
                <w:szCs w:val="24"/>
                <w:lang w:val="en-US"/>
              </w:rPr>
              <w:t xml:space="preserve"> you</w:t>
            </w:r>
            <w:r w:rsidRPr="00D04F32">
              <w:rPr>
                <w:rFonts w:cs="Arial"/>
                <w:szCs w:val="24"/>
                <w:lang w:val="en-US"/>
              </w:rPr>
              <w:t xml:space="preserve"> would give them? </w:t>
            </w:r>
          </w:p>
          <w:p w14:paraId="398456B9" w14:textId="60BEBFEB" w:rsidR="00D1414E" w:rsidRPr="00D04F32" w:rsidRDefault="00D1414E" w:rsidP="00CC7B27">
            <w:pPr>
              <w:numPr>
                <w:ilvl w:val="0"/>
                <w:numId w:val="86"/>
              </w:numPr>
              <w:rPr>
                <w:rFonts w:cs="Arial"/>
                <w:szCs w:val="24"/>
              </w:rPr>
            </w:pPr>
            <w:r w:rsidRPr="00D04F32">
              <w:rPr>
                <w:rFonts w:cs="Arial"/>
                <w:szCs w:val="24"/>
                <w:lang w:val="en-US"/>
              </w:rPr>
              <w:t>Would you have to adapt your practice in any way?</w:t>
            </w:r>
          </w:p>
          <w:p w14:paraId="24FFDB0D" w14:textId="77777777" w:rsidR="00D1414E" w:rsidRPr="00A969CA" w:rsidRDefault="00D1414E">
            <w:pPr>
              <w:rPr>
                <w:rFonts w:cs="Arial"/>
                <w:szCs w:val="24"/>
              </w:rPr>
            </w:pPr>
          </w:p>
          <w:p w14:paraId="068349CF" w14:textId="77FD1E5E" w:rsidR="00D1414E" w:rsidRDefault="00D1414E">
            <w:pPr>
              <w:rPr>
                <w:rFonts w:cs="Arial"/>
                <w:szCs w:val="24"/>
                <w:lang w:val="en-US"/>
              </w:rPr>
            </w:pPr>
            <w:r w:rsidRPr="00A969CA">
              <w:rPr>
                <w:rFonts w:cs="Arial"/>
                <w:szCs w:val="24"/>
                <w:lang w:val="en-US"/>
              </w:rPr>
              <w:t xml:space="preserve">Discuss with </w:t>
            </w:r>
            <w:r w:rsidR="00C11A21">
              <w:rPr>
                <w:rFonts w:cs="Arial"/>
                <w:szCs w:val="24"/>
                <w:lang w:val="en-US"/>
              </w:rPr>
              <w:t>learner</w:t>
            </w:r>
            <w:r w:rsidRPr="00A969CA">
              <w:rPr>
                <w:rFonts w:cs="Arial"/>
                <w:szCs w:val="24"/>
                <w:lang w:val="en-US"/>
              </w:rPr>
              <w:t xml:space="preserve">s what they highlighted as </w:t>
            </w:r>
            <w:r w:rsidR="004D6F1B" w:rsidRPr="00A969CA">
              <w:rPr>
                <w:rFonts w:cs="Arial"/>
                <w:szCs w:val="24"/>
                <w:lang w:val="en-US"/>
              </w:rPr>
              <w:t>Geoffrey</w:t>
            </w:r>
            <w:r w:rsidR="004D6F1B">
              <w:rPr>
                <w:rFonts w:cs="Arial"/>
                <w:szCs w:val="24"/>
                <w:lang w:val="en-US"/>
              </w:rPr>
              <w:t>’</w:t>
            </w:r>
            <w:r w:rsidR="004D6F1B" w:rsidRPr="00A969CA">
              <w:rPr>
                <w:rFonts w:cs="Arial"/>
                <w:szCs w:val="24"/>
                <w:lang w:val="en-US"/>
              </w:rPr>
              <w:t xml:space="preserve">s </w:t>
            </w:r>
            <w:r w:rsidRPr="00A969CA">
              <w:rPr>
                <w:rFonts w:cs="Arial"/>
                <w:szCs w:val="24"/>
                <w:lang w:val="en-US"/>
              </w:rPr>
              <w:t xml:space="preserve">key care needs. Ask them to justify why they believe them to be important. The </w:t>
            </w:r>
            <w:r w:rsidR="00C11A21">
              <w:rPr>
                <w:rFonts w:cs="Arial"/>
                <w:szCs w:val="24"/>
                <w:lang w:val="en-US"/>
              </w:rPr>
              <w:t>tutor</w:t>
            </w:r>
            <w:r w:rsidRPr="00A969CA">
              <w:rPr>
                <w:rFonts w:cs="Arial"/>
                <w:szCs w:val="24"/>
                <w:lang w:val="en-US"/>
              </w:rPr>
              <w:t xml:space="preserve"> could highlight these on the whiteboard to aid </w:t>
            </w:r>
            <w:r w:rsidR="00C11A21">
              <w:rPr>
                <w:rFonts w:cs="Arial"/>
                <w:szCs w:val="24"/>
                <w:lang w:val="en-US"/>
              </w:rPr>
              <w:t>learner</w:t>
            </w:r>
            <w:r w:rsidRPr="00A969CA">
              <w:rPr>
                <w:rFonts w:cs="Arial"/>
                <w:szCs w:val="24"/>
                <w:lang w:val="en-US"/>
              </w:rPr>
              <w:t>s further.  </w:t>
            </w:r>
          </w:p>
          <w:p w14:paraId="2C7D0B45" w14:textId="77777777" w:rsidR="004D6F1B" w:rsidRPr="00A969CA" w:rsidRDefault="004D6F1B">
            <w:pPr>
              <w:rPr>
                <w:rFonts w:cs="Arial"/>
                <w:szCs w:val="24"/>
              </w:rPr>
            </w:pPr>
          </w:p>
          <w:p w14:paraId="75B333A2" w14:textId="77777777" w:rsidR="00D1414E" w:rsidRPr="00DC7BCB" w:rsidRDefault="00D1414E">
            <w:pPr>
              <w:rPr>
                <w:rFonts w:cs="Arial"/>
                <w:b/>
                <w:bCs/>
                <w:szCs w:val="24"/>
                <w:lang w:val="en-US"/>
              </w:rPr>
            </w:pPr>
            <w:r w:rsidRPr="00DC7BCB">
              <w:rPr>
                <w:rFonts w:cs="Arial"/>
                <w:b/>
                <w:bCs/>
                <w:szCs w:val="24"/>
                <w:lang w:val="en-US"/>
              </w:rPr>
              <w:t xml:space="preserve">Answers: </w:t>
            </w:r>
          </w:p>
          <w:p w14:paraId="76D0B8D9" w14:textId="77CEE1AE" w:rsidR="00D1414E" w:rsidRPr="00A969CA" w:rsidRDefault="00D1414E">
            <w:pPr>
              <w:rPr>
                <w:rFonts w:cs="Arial"/>
                <w:szCs w:val="24"/>
              </w:rPr>
            </w:pPr>
            <w:r w:rsidRPr="00A969CA">
              <w:rPr>
                <w:rFonts w:cs="Arial"/>
                <w:szCs w:val="24"/>
                <w:lang w:val="en-US"/>
              </w:rPr>
              <w:t>Key factors to consider</w:t>
            </w:r>
            <w:r w:rsidR="004D6F1B">
              <w:rPr>
                <w:rFonts w:cs="Arial"/>
                <w:szCs w:val="24"/>
                <w:lang w:val="en-US"/>
              </w:rPr>
              <w:t xml:space="preserve"> are</w:t>
            </w:r>
            <w:r w:rsidRPr="00A969CA">
              <w:rPr>
                <w:rFonts w:cs="Arial"/>
                <w:szCs w:val="24"/>
                <w:lang w:val="en-US"/>
              </w:rPr>
              <w:t>: age, symptoms, non-smoker, occupation, activeness, emotional wellbeing</w:t>
            </w:r>
            <w:r w:rsidR="004D6F1B">
              <w:rPr>
                <w:rFonts w:cs="Arial"/>
                <w:szCs w:val="24"/>
                <w:lang w:val="en-US"/>
              </w:rPr>
              <w:t>,</w:t>
            </w:r>
            <w:r w:rsidRPr="00A969CA">
              <w:rPr>
                <w:rFonts w:cs="Arial"/>
                <w:szCs w:val="24"/>
                <w:lang w:val="en-US"/>
              </w:rPr>
              <w:t xml:space="preserve"> etc.</w:t>
            </w:r>
          </w:p>
          <w:p w14:paraId="4050455B" w14:textId="77777777" w:rsidR="00D1414E" w:rsidRPr="00A969CA" w:rsidRDefault="00D1414E">
            <w:pPr>
              <w:rPr>
                <w:rFonts w:cs="Arial"/>
                <w:szCs w:val="24"/>
              </w:rPr>
            </w:pPr>
          </w:p>
          <w:p w14:paraId="313D81B7" w14:textId="7C8A6AC9" w:rsidR="006910A3" w:rsidRPr="006910A3" w:rsidRDefault="00D1414E">
            <w:pPr>
              <w:rPr>
                <w:rFonts w:cs="Arial"/>
                <w:b/>
                <w:bCs/>
                <w:szCs w:val="24"/>
              </w:rPr>
            </w:pPr>
            <w:r w:rsidRPr="006910A3">
              <w:rPr>
                <w:rFonts w:cs="Arial"/>
                <w:b/>
                <w:bCs/>
                <w:szCs w:val="24"/>
              </w:rPr>
              <w:t>Slide 55:</w:t>
            </w:r>
          </w:p>
          <w:p w14:paraId="216C685D" w14:textId="3D306AEB" w:rsidR="00D1414E" w:rsidRPr="00A969CA" w:rsidRDefault="00D1414E">
            <w:pPr>
              <w:rPr>
                <w:rFonts w:cs="Arial"/>
                <w:szCs w:val="24"/>
                <w:lang w:val="en-US"/>
              </w:rPr>
            </w:pPr>
            <w:r w:rsidRPr="006910A3">
              <w:rPr>
                <w:rFonts w:cs="Arial"/>
                <w:b/>
                <w:bCs/>
                <w:szCs w:val="24"/>
              </w:rPr>
              <w:t>Task 2:</w:t>
            </w:r>
            <w:r w:rsidRPr="00A969CA">
              <w:rPr>
                <w:rFonts w:cs="Arial"/>
                <w:szCs w:val="24"/>
              </w:rPr>
              <w:t xml:space="preserve"> </w:t>
            </w:r>
            <w:r w:rsidRPr="00A969CA">
              <w:rPr>
                <w:rFonts w:cs="Arial"/>
                <w:szCs w:val="24"/>
                <w:lang w:val="en-US"/>
              </w:rPr>
              <w:t xml:space="preserve">Identify legislation and regulations that should be considered and applied </w:t>
            </w:r>
            <w:r w:rsidR="004D6F1B">
              <w:rPr>
                <w:rFonts w:cs="Arial"/>
                <w:szCs w:val="24"/>
                <w:lang w:val="en-US"/>
              </w:rPr>
              <w:t>in</w:t>
            </w:r>
            <w:r w:rsidR="004D6F1B" w:rsidRPr="00A969CA">
              <w:rPr>
                <w:rFonts w:cs="Arial"/>
                <w:szCs w:val="24"/>
                <w:lang w:val="en-US"/>
              </w:rPr>
              <w:t xml:space="preserve"> </w:t>
            </w:r>
            <w:r w:rsidRPr="00A969CA">
              <w:rPr>
                <w:rFonts w:cs="Arial"/>
                <w:szCs w:val="24"/>
                <w:lang w:val="en-US"/>
              </w:rPr>
              <w:t xml:space="preserve">this scenario. Justify your answers. </w:t>
            </w:r>
          </w:p>
          <w:p w14:paraId="444C8AF6" w14:textId="77777777" w:rsidR="006910A3" w:rsidRDefault="006910A3">
            <w:pPr>
              <w:rPr>
                <w:rFonts w:cs="Arial"/>
                <w:szCs w:val="24"/>
                <w:u w:val="single"/>
              </w:rPr>
            </w:pPr>
          </w:p>
          <w:p w14:paraId="73E427F6" w14:textId="5F1E3518" w:rsidR="006910A3" w:rsidRPr="006910A3" w:rsidRDefault="00D1414E">
            <w:pPr>
              <w:rPr>
                <w:rFonts w:cs="Arial"/>
                <w:b/>
                <w:bCs/>
                <w:szCs w:val="24"/>
              </w:rPr>
            </w:pPr>
            <w:r w:rsidRPr="006910A3">
              <w:rPr>
                <w:rFonts w:cs="Arial"/>
                <w:b/>
                <w:bCs/>
                <w:szCs w:val="24"/>
              </w:rPr>
              <w:t>Slide 66:</w:t>
            </w:r>
          </w:p>
          <w:p w14:paraId="49C159A5" w14:textId="05828F2B" w:rsidR="00D1414E" w:rsidRPr="00A969CA" w:rsidRDefault="00D1414E">
            <w:pPr>
              <w:rPr>
                <w:rFonts w:cs="Arial"/>
                <w:szCs w:val="24"/>
                <w:lang w:val="en-US"/>
              </w:rPr>
            </w:pPr>
            <w:r w:rsidRPr="00A969CA">
              <w:rPr>
                <w:rFonts w:cs="Arial"/>
                <w:szCs w:val="24"/>
                <w:lang w:val="en-US"/>
              </w:rPr>
              <w:t>What practitioners should be involved in this care plan? Justify your</w:t>
            </w:r>
            <w:r w:rsidR="004D6F1B">
              <w:rPr>
                <w:rFonts w:cs="Arial"/>
                <w:szCs w:val="24"/>
                <w:lang w:val="en-US"/>
              </w:rPr>
              <w:t xml:space="preserve"> </w:t>
            </w:r>
            <w:r w:rsidRPr="00A969CA">
              <w:rPr>
                <w:rFonts w:cs="Arial"/>
                <w:szCs w:val="24"/>
                <w:lang w:val="en-US"/>
              </w:rPr>
              <w:t>recommendations.</w:t>
            </w:r>
          </w:p>
          <w:p w14:paraId="1998F346" w14:textId="77777777" w:rsidR="00D1414E" w:rsidRPr="00A969CA" w:rsidRDefault="00D1414E">
            <w:pPr>
              <w:rPr>
                <w:rFonts w:cs="Arial"/>
                <w:szCs w:val="24"/>
                <w:u w:val="single"/>
              </w:rPr>
            </w:pPr>
          </w:p>
          <w:p w14:paraId="1BB9803A" w14:textId="0B66485C" w:rsidR="00D1414E" w:rsidRPr="00A969CA" w:rsidRDefault="00D1414E">
            <w:pPr>
              <w:rPr>
                <w:rFonts w:cs="Arial"/>
                <w:szCs w:val="24"/>
              </w:rPr>
            </w:pPr>
            <w:r w:rsidRPr="00A969CA">
              <w:rPr>
                <w:rFonts w:cs="Arial"/>
                <w:szCs w:val="24"/>
              </w:rPr>
              <w:t xml:space="preserve">Give </w:t>
            </w:r>
            <w:r w:rsidR="00C11A21">
              <w:rPr>
                <w:rFonts w:cs="Arial"/>
                <w:szCs w:val="24"/>
              </w:rPr>
              <w:t>learner</w:t>
            </w:r>
            <w:r w:rsidRPr="00A969CA">
              <w:rPr>
                <w:rFonts w:cs="Arial"/>
                <w:szCs w:val="24"/>
              </w:rPr>
              <w:t>s 10 minutes to attempt both of these questions in their workbook. During this time</w:t>
            </w:r>
            <w:r w:rsidR="004D6F1B">
              <w:rPr>
                <w:rFonts w:cs="Arial"/>
                <w:szCs w:val="24"/>
              </w:rPr>
              <w:t>,</w:t>
            </w:r>
            <w:r w:rsidRPr="00A969CA">
              <w:rPr>
                <w:rFonts w:cs="Arial"/>
                <w:szCs w:val="24"/>
              </w:rPr>
              <w:t xml:space="preserve"> circulate between </w:t>
            </w:r>
            <w:r w:rsidR="00C11A21">
              <w:rPr>
                <w:rFonts w:cs="Arial"/>
                <w:szCs w:val="24"/>
              </w:rPr>
              <w:t>learner</w:t>
            </w:r>
            <w:r w:rsidRPr="00A969CA">
              <w:rPr>
                <w:rFonts w:cs="Arial"/>
                <w:szCs w:val="24"/>
              </w:rPr>
              <w:t xml:space="preserve">s. Use probing questioning to help </w:t>
            </w:r>
            <w:r w:rsidR="00C11A21">
              <w:rPr>
                <w:rFonts w:cs="Arial"/>
                <w:szCs w:val="24"/>
              </w:rPr>
              <w:t>learner</w:t>
            </w:r>
            <w:r w:rsidRPr="00A969CA">
              <w:rPr>
                <w:rFonts w:cs="Arial"/>
                <w:szCs w:val="24"/>
              </w:rPr>
              <w:t xml:space="preserve">s </w:t>
            </w:r>
            <w:r w:rsidR="004D6F1B">
              <w:rPr>
                <w:rFonts w:cs="Arial"/>
                <w:szCs w:val="24"/>
              </w:rPr>
              <w:t xml:space="preserve">who are </w:t>
            </w:r>
            <w:r w:rsidRPr="00A969CA">
              <w:rPr>
                <w:rFonts w:cs="Arial"/>
                <w:szCs w:val="24"/>
              </w:rPr>
              <w:t xml:space="preserve">struggling, </w:t>
            </w:r>
            <w:r w:rsidR="001150FA" w:rsidRPr="00A969CA">
              <w:rPr>
                <w:rFonts w:cs="Arial"/>
                <w:szCs w:val="24"/>
              </w:rPr>
              <w:t>e.g.</w:t>
            </w:r>
            <w:r w:rsidRPr="00A969CA">
              <w:rPr>
                <w:rFonts w:cs="Arial"/>
                <w:szCs w:val="24"/>
              </w:rPr>
              <w:t xml:space="preserve"> “Do you think confidentiality is relevant for this scenario?</w:t>
            </w:r>
            <w:r w:rsidR="004D6F1B">
              <w:rPr>
                <w:rFonts w:cs="Arial"/>
                <w:szCs w:val="24"/>
              </w:rPr>
              <w:t xml:space="preserve"> </w:t>
            </w:r>
            <w:r w:rsidRPr="00A969CA">
              <w:rPr>
                <w:rFonts w:cs="Arial"/>
                <w:szCs w:val="24"/>
              </w:rPr>
              <w:t>Why?</w:t>
            </w:r>
            <w:r w:rsidR="004D6F1B">
              <w:rPr>
                <w:rFonts w:cs="Arial"/>
                <w:szCs w:val="24"/>
              </w:rPr>
              <w:t>” “</w:t>
            </w:r>
            <w:r w:rsidRPr="00A969CA">
              <w:rPr>
                <w:rFonts w:cs="Arial"/>
                <w:szCs w:val="24"/>
              </w:rPr>
              <w:t>What legislation would this link to best?”</w:t>
            </w:r>
          </w:p>
          <w:p w14:paraId="3678E299" w14:textId="77777777" w:rsidR="00D1414E" w:rsidRPr="00A969CA" w:rsidRDefault="00D1414E">
            <w:pPr>
              <w:rPr>
                <w:rFonts w:cs="Arial"/>
                <w:szCs w:val="24"/>
              </w:rPr>
            </w:pPr>
          </w:p>
          <w:p w14:paraId="5699E3E5" w14:textId="6CDDE124" w:rsidR="00D1414E" w:rsidRPr="00DC7BCB" w:rsidRDefault="00D1414E">
            <w:pPr>
              <w:rPr>
                <w:rFonts w:cs="Arial"/>
                <w:b/>
                <w:bCs/>
                <w:szCs w:val="24"/>
              </w:rPr>
            </w:pPr>
            <w:r w:rsidRPr="00DC7BCB">
              <w:rPr>
                <w:rFonts w:cs="Arial"/>
                <w:b/>
                <w:bCs/>
                <w:szCs w:val="24"/>
                <w:lang w:val="en-US"/>
              </w:rPr>
              <w:t xml:space="preserve">Example </w:t>
            </w:r>
            <w:r w:rsidR="006910A3" w:rsidRPr="00DC7BCB">
              <w:rPr>
                <w:rFonts w:cs="Arial"/>
                <w:b/>
                <w:bCs/>
                <w:szCs w:val="24"/>
              </w:rPr>
              <w:t>answers</w:t>
            </w:r>
            <w:r w:rsidRPr="00DC7BCB">
              <w:rPr>
                <w:rFonts w:cs="Arial"/>
                <w:b/>
                <w:bCs/>
                <w:szCs w:val="24"/>
              </w:rPr>
              <w:t>:</w:t>
            </w:r>
          </w:p>
          <w:p w14:paraId="68C899A3" w14:textId="03CC91D8" w:rsidR="00D1414E" w:rsidRPr="00A969CA" w:rsidRDefault="00D1414E">
            <w:pPr>
              <w:rPr>
                <w:rFonts w:cs="Arial"/>
                <w:szCs w:val="24"/>
              </w:rPr>
            </w:pPr>
            <w:r w:rsidRPr="00A969CA">
              <w:rPr>
                <w:rFonts w:cs="Arial"/>
                <w:b/>
                <w:bCs/>
                <w:szCs w:val="24"/>
                <w:lang w:val="en-US"/>
              </w:rPr>
              <w:t>GDPR</w:t>
            </w:r>
            <w:r w:rsidR="004D6F1B">
              <w:rPr>
                <w:rFonts w:cs="Arial"/>
                <w:b/>
                <w:bCs/>
                <w:szCs w:val="24"/>
                <w:lang w:val="en-US"/>
              </w:rPr>
              <w:t xml:space="preserve">: </w:t>
            </w:r>
            <w:r w:rsidR="004D6F1B">
              <w:rPr>
                <w:rFonts w:cs="Arial"/>
                <w:szCs w:val="24"/>
                <w:lang w:val="en-US"/>
              </w:rPr>
              <w:t>E</w:t>
            </w:r>
            <w:r w:rsidRPr="00A969CA">
              <w:rPr>
                <w:rFonts w:cs="Arial"/>
                <w:szCs w:val="24"/>
                <w:lang w:val="en-US"/>
              </w:rPr>
              <w:t xml:space="preserve">nsures that </w:t>
            </w:r>
            <w:r w:rsidR="004D6F1B" w:rsidRPr="00A969CA">
              <w:rPr>
                <w:rFonts w:cs="Arial"/>
                <w:szCs w:val="24"/>
                <w:lang w:val="en-US"/>
              </w:rPr>
              <w:t>Geoffrey</w:t>
            </w:r>
            <w:r w:rsidR="004D6F1B">
              <w:rPr>
                <w:rFonts w:cs="Arial"/>
                <w:szCs w:val="24"/>
                <w:lang w:val="en-US"/>
              </w:rPr>
              <w:t>’</w:t>
            </w:r>
            <w:r w:rsidR="004D6F1B" w:rsidRPr="00A969CA">
              <w:rPr>
                <w:rFonts w:cs="Arial"/>
                <w:szCs w:val="24"/>
                <w:lang w:val="en-US"/>
              </w:rPr>
              <w:t xml:space="preserve">s </w:t>
            </w:r>
            <w:r w:rsidRPr="00A969CA">
              <w:rPr>
                <w:rFonts w:cs="Arial"/>
                <w:szCs w:val="24"/>
                <w:lang w:val="en-US"/>
              </w:rPr>
              <w:t>data remains confidential. </w:t>
            </w:r>
          </w:p>
          <w:p w14:paraId="72BAED0F" w14:textId="2520BC9D" w:rsidR="00D1414E" w:rsidRPr="00A969CA" w:rsidRDefault="00D1414E" w:rsidP="00CC7B27">
            <w:pPr>
              <w:numPr>
                <w:ilvl w:val="0"/>
                <w:numId w:val="87"/>
              </w:numPr>
              <w:rPr>
                <w:rFonts w:cs="Arial"/>
                <w:szCs w:val="24"/>
              </w:rPr>
            </w:pPr>
            <w:r w:rsidRPr="00A969CA">
              <w:rPr>
                <w:rFonts w:cs="Arial"/>
                <w:szCs w:val="24"/>
                <w:lang w:val="en-US"/>
              </w:rPr>
              <w:t>How is his care plan, medical records and other documents stored? On password</w:t>
            </w:r>
            <w:r w:rsidR="0039029D">
              <w:rPr>
                <w:rFonts w:cs="Arial"/>
                <w:szCs w:val="24"/>
                <w:lang w:val="en-US"/>
              </w:rPr>
              <w:t>-</w:t>
            </w:r>
            <w:r w:rsidRPr="00A969CA">
              <w:rPr>
                <w:rFonts w:cs="Arial"/>
                <w:szCs w:val="24"/>
                <w:lang w:val="en-US"/>
              </w:rPr>
              <w:t>protected files that practitioners should not be able to gain access to on their own personal devices. Any paper copies should be kept in a locked</w:t>
            </w:r>
            <w:r w:rsidR="0039029D">
              <w:rPr>
                <w:rFonts w:cs="Arial"/>
                <w:szCs w:val="24"/>
                <w:lang w:val="en-US"/>
              </w:rPr>
              <w:t xml:space="preserve"> and</w:t>
            </w:r>
            <w:r w:rsidRPr="00A969CA">
              <w:rPr>
                <w:rFonts w:cs="Arial"/>
                <w:szCs w:val="24"/>
                <w:lang w:val="en-US"/>
              </w:rPr>
              <w:t xml:space="preserve"> organised filing cabinet.</w:t>
            </w:r>
          </w:p>
          <w:p w14:paraId="08255968" w14:textId="4EAE45B7" w:rsidR="00D1414E" w:rsidRPr="00A969CA" w:rsidRDefault="00D1414E" w:rsidP="00CC7B27">
            <w:pPr>
              <w:numPr>
                <w:ilvl w:val="0"/>
                <w:numId w:val="87"/>
              </w:numPr>
              <w:rPr>
                <w:rFonts w:cs="Arial"/>
                <w:szCs w:val="24"/>
              </w:rPr>
            </w:pPr>
            <w:r w:rsidRPr="00A969CA">
              <w:rPr>
                <w:rFonts w:cs="Arial"/>
                <w:szCs w:val="24"/>
                <w:lang w:val="en-US"/>
              </w:rPr>
              <w:t xml:space="preserve">Who is told about </w:t>
            </w:r>
            <w:r w:rsidR="0039029D" w:rsidRPr="00A969CA">
              <w:rPr>
                <w:rFonts w:cs="Arial"/>
                <w:szCs w:val="24"/>
                <w:lang w:val="en-US"/>
              </w:rPr>
              <w:t>Geoffrey</w:t>
            </w:r>
            <w:r w:rsidR="0039029D">
              <w:rPr>
                <w:rFonts w:cs="Arial"/>
                <w:szCs w:val="24"/>
                <w:lang w:val="en-US"/>
              </w:rPr>
              <w:t>’</w:t>
            </w:r>
            <w:r w:rsidR="0039029D" w:rsidRPr="00A969CA">
              <w:rPr>
                <w:rFonts w:cs="Arial"/>
                <w:szCs w:val="24"/>
                <w:lang w:val="en-US"/>
              </w:rPr>
              <w:t xml:space="preserve">s </w:t>
            </w:r>
            <w:r w:rsidRPr="00A969CA">
              <w:rPr>
                <w:rFonts w:cs="Arial"/>
                <w:szCs w:val="24"/>
                <w:lang w:val="en-US"/>
              </w:rPr>
              <w:t>care needs? This needs to be kept on a need</w:t>
            </w:r>
            <w:r w:rsidR="00481078">
              <w:rPr>
                <w:rFonts w:cs="Arial"/>
                <w:szCs w:val="24"/>
                <w:lang w:val="en-US"/>
              </w:rPr>
              <w:t>-</w:t>
            </w:r>
            <w:r w:rsidRPr="00A969CA">
              <w:rPr>
                <w:rFonts w:cs="Arial"/>
                <w:szCs w:val="24"/>
                <w:lang w:val="en-US"/>
              </w:rPr>
              <w:t>to</w:t>
            </w:r>
            <w:r w:rsidR="00481078">
              <w:rPr>
                <w:rFonts w:cs="Arial"/>
                <w:szCs w:val="24"/>
                <w:lang w:val="en-US"/>
              </w:rPr>
              <w:t>-</w:t>
            </w:r>
            <w:r w:rsidRPr="00A969CA">
              <w:rPr>
                <w:rFonts w:cs="Arial"/>
                <w:szCs w:val="24"/>
                <w:lang w:val="en-US"/>
              </w:rPr>
              <w:t xml:space="preserve">know basis and prevent unauthorised individuals </w:t>
            </w:r>
            <w:r w:rsidR="0039029D">
              <w:rPr>
                <w:rFonts w:cs="Arial"/>
                <w:szCs w:val="24"/>
                <w:lang w:val="en-US"/>
              </w:rPr>
              <w:t xml:space="preserve">from </w:t>
            </w:r>
            <w:r w:rsidRPr="00A969CA">
              <w:rPr>
                <w:rFonts w:cs="Arial"/>
                <w:szCs w:val="24"/>
                <w:lang w:val="en-US"/>
              </w:rPr>
              <w:t xml:space="preserve">learning of </w:t>
            </w:r>
            <w:r w:rsidR="0039029D" w:rsidRPr="00A969CA">
              <w:rPr>
                <w:rFonts w:cs="Arial"/>
                <w:szCs w:val="24"/>
                <w:lang w:val="en-US"/>
              </w:rPr>
              <w:t>Geoffrey</w:t>
            </w:r>
            <w:r w:rsidR="0039029D">
              <w:rPr>
                <w:rFonts w:cs="Arial"/>
                <w:szCs w:val="24"/>
                <w:lang w:val="en-US"/>
              </w:rPr>
              <w:t>’</w:t>
            </w:r>
            <w:r w:rsidR="0039029D" w:rsidRPr="00A969CA">
              <w:rPr>
                <w:rFonts w:cs="Arial"/>
                <w:szCs w:val="24"/>
                <w:lang w:val="en-US"/>
              </w:rPr>
              <w:t xml:space="preserve">s </w:t>
            </w:r>
            <w:r w:rsidRPr="00A969CA">
              <w:rPr>
                <w:rFonts w:cs="Arial"/>
                <w:szCs w:val="24"/>
                <w:lang w:val="en-US"/>
              </w:rPr>
              <w:t>personal information</w:t>
            </w:r>
            <w:r w:rsidR="0039029D">
              <w:rPr>
                <w:rFonts w:cs="Arial"/>
                <w:szCs w:val="24"/>
                <w:lang w:val="en-US"/>
              </w:rPr>
              <w:t>. D</w:t>
            </w:r>
            <w:r w:rsidRPr="00A969CA">
              <w:rPr>
                <w:rFonts w:cs="Arial"/>
                <w:szCs w:val="24"/>
                <w:lang w:val="en-US"/>
              </w:rPr>
              <w:t>iscussions need to be held in private.</w:t>
            </w:r>
          </w:p>
          <w:p w14:paraId="1BE38F20" w14:textId="0129408F" w:rsidR="00D1414E" w:rsidRPr="00A969CA" w:rsidRDefault="0039029D" w:rsidP="00CC7B27">
            <w:pPr>
              <w:numPr>
                <w:ilvl w:val="0"/>
                <w:numId w:val="87"/>
              </w:numPr>
              <w:rPr>
                <w:rFonts w:cs="Arial"/>
                <w:szCs w:val="24"/>
              </w:rPr>
            </w:pPr>
            <w:r>
              <w:rPr>
                <w:rFonts w:cs="Arial"/>
                <w:szCs w:val="24"/>
                <w:lang w:val="en-US"/>
              </w:rPr>
              <w:t>For h</w:t>
            </w:r>
            <w:r w:rsidR="00D1414E" w:rsidRPr="00A969CA">
              <w:rPr>
                <w:rFonts w:cs="Arial"/>
                <w:szCs w:val="24"/>
                <w:lang w:val="en-US"/>
              </w:rPr>
              <w:t xml:space="preserve">ow long do practitioners and services have access to </w:t>
            </w:r>
            <w:r w:rsidRPr="00A969CA">
              <w:rPr>
                <w:rFonts w:cs="Arial"/>
                <w:szCs w:val="24"/>
                <w:lang w:val="en-US"/>
              </w:rPr>
              <w:t>Geoffrey</w:t>
            </w:r>
            <w:r>
              <w:rPr>
                <w:rFonts w:cs="Arial"/>
                <w:szCs w:val="24"/>
                <w:lang w:val="en-US"/>
              </w:rPr>
              <w:t>’</w:t>
            </w:r>
            <w:r w:rsidRPr="00A969CA">
              <w:rPr>
                <w:rFonts w:cs="Arial"/>
                <w:szCs w:val="24"/>
                <w:lang w:val="en-US"/>
              </w:rPr>
              <w:t xml:space="preserve">s </w:t>
            </w:r>
            <w:r w:rsidR="00D1414E" w:rsidRPr="00A969CA">
              <w:rPr>
                <w:rFonts w:cs="Arial"/>
                <w:szCs w:val="24"/>
                <w:lang w:val="en-US"/>
              </w:rPr>
              <w:t>care plan and information surrounding his care needs? GDPR states that information should only be held while it is relevant to do so. For instance</w:t>
            </w:r>
            <w:r>
              <w:rPr>
                <w:rFonts w:cs="Arial"/>
                <w:szCs w:val="24"/>
                <w:lang w:val="en-US"/>
              </w:rPr>
              <w:t>,</w:t>
            </w:r>
            <w:r w:rsidR="00D1414E" w:rsidRPr="00A969CA">
              <w:rPr>
                <w:rFonts w:cs="Arial"/>
                <w:szCs w:val="24"/>
                <w:lang w:val="en-US"/>
              </w:rPr>
              <w:t xml:space="preserve"> once Geoffrey</w:t>
            </w:r>
            <w:r>
              <w:rPr>
                <w:rFonts w:cs="Arial"/>
                <w:szCs w:val="24"/>
                <w:lang w:val="en-US"/>
              </w:rPr>
              <w:t xml:space="preserve"> </w:t>
            </w:r>
            <w:r w:rsidR="00D1414E" w:rsidRPr="00A969CA">
              <w:rPr>
                <w:rFonts w:cs="Arial"/>
                <w:szCs w:val="24"/>
                <w:lang w:val="en-US"/>
              </w:rPr>
              <w:t>no longer requir</w:t>
            </w:r>
            <w:r>
              <w:rPr>
                <w:rFonts w:cs="Arial"/>
                <w:szCs w:val="24"/>
                <w:lang w:val="en-US"/>
              </w:rPr>
              <w:t xml:space="preserve">es </w:t>
            </w:r>
            <w:r w:rsidR="00D1414E" w:rsidRPr="00A969CA">
              <w:rPr>
                <w:rFonts w:cs="Arial"/>
                <w:szCs w:val="24"/>
                <w:lang w:val="en-US"/>
              </w:rPr>
              <w:t>the care of a particular service</w:t>
            </w:r>
            <w:r>
              <w:rPr>
                <w:rFonts w:cs="Arial"/>
                <w:szCs w:val="24"/>
                <w:lang w:val="en-US"/>
              </w:rPr>
              <w:t xml:space="preserve">, it </w:t>
            </w:r>
            <w:r w:rsidR="00D1414E" w:rsidRPr="00A969CA">
              <w:rPr>
                <w:rFonts w:cs="Arial"/>
                <w:szCs w:val="24"/>
                <w:lang w:val="en-US"/>
              </w:rPr>
              <w:t>should no longer have access to his personal information. </w:t>
            </w:r>
          </w:p>
          <w:p w14:paraId="03F675C7" w14:textId="77777777" w:rsidR="00D1414E" w:rsidRPr="00A969CA" w:rsidRDefault="00D1414E">
            <w:pPr>
              <w:ind w:left="720"/>
              <w:rPr>
                <w:rFonts w:cs="Arial"/>
                <w:szCs w:val="24"/>
              </w:rPr>
            </w:pPr>
          </w:p>
          <w:p w14:paraId="2110FAC8" w14:textId="29136E83" w:rsidR="00D1414E" w:rsidRPr="00A969CA" w:rsidRDefault="00D1414E">
            <w:pPr>
              <w:rPr>
                <w:rFonts w:cs="Arial"/>
                <w:szCs w:val="24"/>
              </w:rPr>
            </w:pPr>
            <w:r w:rsidRPr="00A969CA">
              <w:rPr>
                <w:rFonts w:cs="Arial"/>
                <w:b/>
                <w:bCs/>
                <w:szCs w:val="24"/>
                <w:lang w:val="en-US"/>
              </w:rPr>
              <w:t>The Care Act</w:t>
            </w:r>
            <w:r w:rsidR="00A10B46">
              <w:rPr>
                <w:rFonts w:cs="Arial"/>
                <w:b/>
                <w:bCs/>
                <w:szCs w:val="24"/>
                <w:lang w:val="en-US"/>
              </w:rPr>
              <w:t xml:space="preserve">: </w:t>
            </w:r>
            <w:r w:rsidR="00A10B46">
              <w:rPr>
                <w:rFonts w:cs="Arial"/>
                <w:szCs w:val="24"/>
                <w:lang w:val="en-US"/>
              </w:rPr>
              <w:t>O</w:t>
            </w:r>
            <w:r w:rsidRPr="00A969CA">
              <w:rPr>
                <w:rFonts w:cs="Arial"/>
                <w:szCs w:val="24"/>
                <w:lang w:val="en-US"/>
              </w:rPr>
              <w:t>utlin</w:t>
            </w:r>
            <w:r w:rsidR="0039029D">
              <w:rPr>
                <w:rFonts w:cs="Arial"/>
                <w:szCs w:val="24"/>
                <w:lang w:val="en-US"/>
              </w:rPr>
              <w:t xml:space="preserve">es </w:t>
            </w:r>
            <w:r w:rsidRPr="00A969CA">
              <w:rPr>
                <w:rFonts w:cs="Arial"/>
                <w:szCs w:val="24"/>
                <w:lang w:val="en-US"/>
              </w:rPr>
              <w:t>how care should be provided to Geoffrey (</w:t>
            </w:r>
            <w:r w:rsidR="0039029D">
              <w:rPr>
                <w:rFonts w:cs="Arial"/>
                <w:szCs w:val="24"/>
                <w:lang w:val="en-US"/>
              </w:rPr>
              <w:t>k</w:t>
            </w:r>
            <w:r w:rsidR="0039029D" w:rsidRPr="00A969CA">
              <w:rPr>
                <w:rFonts w:cs="Arial"/>
                <w:szCs w:val="24"/>
                <w:lang w:val="en-US"/>
              </w:rPr>
              <w:t xml:space="preserve">ey </w:t>
            </w:r>
            <w:r w:rsidRPr="00A969CA">
              <w:rPr>
                <w:rFonts w:cs="Arial"/>
                <w:szCs w:val="24"/>
                <w:lang w:val="en-US"/>
              </w:rPr>
              <w:t xml:space="preserve">reminder: this legislation applies to </w:t>
            </w:r>
            <w:r w:rsidR="00A02622">
              <w:rPr>
                <w:rFonts w:cs="Arial"/>
                <w:szCs w:val="24"/>
                <w:lang w:val="en-US"/>
              </w:rPr>
              <w:t>adult</w:t>
            </w:r>
            <w:r w:rsidR="00A02622" w:rsidRPr="00A969CA">
              <w:rPr>
                <w:rFonts w:cs="Arial"/>
                <w:szCs w:val="24"/>
                <w:lang w:val="en-US"/>
              </w:rPr>
              <w:t xml:space="preserve"> </w:t>
            </w:r>
            <w:r w:rsidRPr="00A969CA">
              <w:rPr>
                <w:rFonts w:cs="Arial"/>
                <w:szCs w:val="24"/>
                <w:lang w:val="en-US"/>
              </w:rPr>
              <w:t>care only).</w:t>
            </w:r>
          </w:p>
          <w:p w14:paraId="237199EF" w14:textId="76CB93DF" w:rsidR="00D1414E" w:rsidRPr="00A969CA" w:rsidRDefault="00D1414E" w:rsidP="00CC7B27">
            <w:pPr>
              <w:numPr>
                <w:ilvl w:val="0"/>
                <w:numId w:val="88"/>
              </w:numPr>
              <w:rPr>
                <w:rFonts w:cs="Arial"/>
                <w:szCs w:val="24"/>
              </w:rPr>
            </w:pPr>
            <w:r w:rsidRPr="00A969CA">
              <w:rPr>
                <w:rFonts w:cs="Arial"/>
                <w:szCs w:val="24"/>
                <w:lang w:val="en-US"/>
              </w:rPr>
              <w:t xml:space="preserve">Is Geoffrey being provided with the information needed for him to make informed </w:t>
            </w:r>
            <w:r w:rsidR="0039029D">
              <w:rPr>
                <w:rFonts w:cs="Arial"/>
                <w:szCs w:val="24"/>
                <w:lang w:val="en-US"/>
              </w:rPr>
              <w:t xml:space="preserve">decisions </w:t>
            </w:r>
            <w:r w:rsidRPr="00A969CA">
              <w:rPr>
                <w:rFonts w:cs="Arial"/>
                <w:szCs w:val="24"/>
                <w:lang w:val="en-US"/>
              </w:rPr>
              <w:t>when discussing care and treatment options</w:t>
            </w:r>
            <w:r w:rsidR="0039029D">
              <w:rPr>
                <w:rFonts w:cs="Arial"/>
                <w:szCs w:val="24"/>
                <w:lang w:val="en-US"/>
              </w:rPr>
              <w:t>?</w:t>
            </w:r>
          </w:p>
          <w:p w14:paraId="582B200B" w14:textId="7AF4C2C7" w:rsidR="00D1414E" w:rsidRPr="00A969CA" w:rsidRDefault="00D1414E" w:rsidP="00CC7B27">
            <w:pPr>
              <w:numPr>
                <w:ilvl w:val="0"/>
                <w:numId w:val="88"/>
              </w:numPr>
              <w:rPr>
                <w:rFonts w:cs="Arial"/>
                <w:szCs w:val="24"/>
              </w:rPr>
            </w:pPr>
            <w:r w:rsidRPr="00A969CA">
              <w:rPr>
                <w:rFonts w:cs="Arial"/>
                <w:szCs w:val="24"/>
                <w:lang w:val="en-US"/>
              </w:rPr>
              <w:t>Are all appropriate options for Geoffrey being made available to him? It needs to ensured that all possible options are being offered to Geoffrey. </w:t>
            </w:r>
          </w:p>
          <w:p w14:paraId="078D7D7F" w14:textId="294D7AAF" w:rsidR="00D1414E" w:rsidRPr="00597604" w:rsidRDefault="00D1414E" w:rsidP="00CC7B27">
            <w:pPr>
              <w:numPr>
                <w:ilvl w:val="0"/>
                <w:numId w:val="88"/>
              </w:numPr>
              <w:rPr>
                <w:rFonts w:cs="Arial"/>
                <w:szCs w:val="24"/>
              </w:rPr>
            </w:pPr>
            <w:r w:rsidRPr="00A969CA">
              <w:rPr>
                <w:rFonts w:cs="Arial"/>
                <w:szCs w:val="24"/>
                <w:lang w:val="en-US"/>
              </w:rPr>
              <w:t xml:space="preserve">Thorough assessments are </w:t>
            </w:r>
            <w:r w:rsidR="0039029D">
              <w:rPr>
                <w:rFonts w:cs="Arial"/>
                <w:szCs w:val="24"/>
                <w:lang w:val="en-US"/>
              </w:rPr>
              <w:t>needed</w:t>
            </w:r>
            <w:r w:rsidR="0039029D" w:rsidRPr="00A969CA">
              <w:rPr>
                <w:rFonts w:cs="Arial"/>
                <w:szCs w:val="24"/>
                <w:lang w:val="en-US"/>
              </w:rPr>
              <w:t xml:space="preserve"> </w:t>
            </w:r>
            <w:r w:rsidRPr="00A969CA">
              <w:rPr>
                <w:rFonts w:cs="Arial"/>
                <w:szCs w:val="24"/>
                <w:lang w:val="en-US"/>
              </w:rPr>
              <w:t xml:space="preserve">to ensure accurate judgements about </w:t>
            </w:r>
            <w:r w:rsidR="0039029D" w:rsidRPr="00A969CA">
              <w:rPr>
                <w:rFonts w:cs="Arial"/>
                <w:szCs w:val="24"/>
                <w:lang w:val="en-US"/>
              </w:rPr>
              <w:t>Geoffrey</w:t>
            </w:r>
            <w:r w:rsidR="0039029D">
              <w:rPr>
                <w:rFonts w:cs="Arial"/>
                <w:szCs w:val="24"/>
                <w:lang w:val="en-US"/>
              </w:rPr>
              <w:t>’</w:t>
            </w:r>
            <w:r w:rsidR="0039029D" w:rsidRPr="00A969CA">
              <w:rPr>
                <w:rFonts w:cs="Arial"/>
                <w:szCs w:val="24"/>
                <w:lang w:val="en-US"/>
              </w:rPr>
              <w:t xml:space="preserve">s </w:t>
            </w:r>
            <w:r w:rsidRPr="00A969CA">
              <w:rPr>
                <w:rFonts w:cs="Arial"/>
                <w:szCs w:val="24"/>
                <w:lang w:val="en-US"/>
              </w:rPr>
              <w:t xml:space="preserve">care needs are made. Have all the necessary conversations </w:t>
            </w:r>
            <w:r w:rsidR="0039029D">
              <w:rPr>
                <w:rFonts w:cs="Arial"/>
                <w:szCs w:val="24"/>
                <w:lang w:val="en-US"/>
              </w:rPr>
              <w:t xml:space="preserve">been had </w:t>
            </w:r>
            <w:r w:rsidRPr="00A969CA">
              <w:rPr>
                <w:rFonts w:cs="Arial"/>
                <w:szCs w:val="24"/>
                <w:lang w:val="en-US"/>
              </w:rPr>
              <w:t>with Geoffrey, his family members and other practitioners involved in his care?</w:t>
            </w:r>
          </w:p>
          <w:p w14:paraId="66509A62" w14:textId="77777777" w:rsidR="0039029D" w:rsidRPr="00A969CA" w:rsidRDefault="0039029D" w:rsidP="0039029D">
            <w:pPr>
              <w:rPr>
                <w:rFonts w:cs="Arial"/>
                <w:szCs w:val="24"/>
              </w:rPr>
            </w:pPr>
          </w:p>
          <w:p w14:paraId="5A14145A" w14:textId="444241D2" w:rsidR="00D1414E" w:rsidRPr="00A969CA" w:rsidRDefault="00D1414E">
            <w:pPr>
              <w:rPr>
                <w:rFonts w:cs="Arial"/>
                <w:szCs w:val="24"/>
                <w:lang w:val="en-US"/>
              </w:rPr>
            </w:pPr>
            <w:r w:rsidRPr="00A969CA">
              <w:rPr>
                <w:rFonts w:cs="Arial"/>
                <w:b/>
                <w:bCs/>
                <w:szCs w:val="24"/>
                <w:lang w:val="en-US"/>
              </w:rPr>
              <w:t xml:space="preserve">The Human </w:t>
            </w:r>
            <w:r w:rsidR="006910A3" w:rsidRPr="00A969CA">
              <w:rPr>
                <w:rFonts w:cs="Arial"/>
                <w:b/>
                <w:bCs/>
                <w:szCs w:val="24"/>
                <w:lang w:val="en-US"/>
              </w:rPr>
              <w:t>Rights</w:t>
            </w:r>
            <w:r w:rsidRPr="00A969CA">
              <w:rPr>
                <w:rFonts w:cs="Arial"/>
                <w:b/>
                <w:bCs/>
                <w:szCs w:val="24"/>
                <w:lang w:val="en-US"/>
              </w:rPr>
              <w:t xml:space="preserve"> Act</w:t>
            </w:r>
            <w:r w:rsidR="00A10B46">
              <w:rPr>
                <w:rFonts w:cs="Arial"/>
                <w:b/>
                <w:bCs/>
                <w:szCs w:val="24"/>
                <w:lang w:val="en-US"/>
              </w:rPr>
              <w:t>:</w:t>
            </w:r>
            <w:r w:rsidRPr="00A969CA">
              <w:rPr>
                <w:rFonts w:cs="Arial"/>
                <w:szCs w:val="24"/>
                <w:lang w:val="en-US"/>
              </w:rPr>
              <w:t> Geoffrey</w:t>
            </w:r>
            <w:r w:rsidR="0039029D">
              <w:rPr>
                <w:rFonts w:cs="Arial"/>
                <w:szCs w:val="24"/>
                <w:lang w:val="en-US"/>
              </w:rPr>
              <w:t>’</w:t>
            </w:r>
            <w:r w:rsidRPr="00A969CA">
              <w:rPr>
                <w:rFonts w:cs="Arial"/>
                <w:szCs w:val="24"/>
                <w:lang w:val="en-US"/>
              </w:rPr>
              <w:t xml:space="preserve">s rights are being met throughout the stages of care planning and the </w:t>
            </w:r>
            <w:r w:rsidR="0039029D">
              <w:rPr>
                <w:rFonts w:cs="Arial"/>
                <w:szCs w:val="24"/>
                <w:lang w:val="en-US"/>
              </w:rPr>
              <w:t xml:space="preserve">resulting </w:t>
            </w:r>
            <w:r w:rsidRPr="00A969CA">
              <w:rPr>
                <w:rFonts w:cs="Arial"/>
                <w:szCs w:val="24"/>
                <w:lang w:val="en-US"/>
              </w:rPr>
              <w:t>treatment. </w:t>
            </w:r>
          </w:p>
          <w:p w14:paraId="4F5DA8C5" w14:textId="2E147DEF" w:rsidR="00D1414E" w:rsidRPr="00E86507" w:rsidRDefault="00D1414E" w:rsidP="00CC7B27">
            <w:pPr>
              <w:numPr>
                <w:ilvl w:val="0"/>
                <w:numId w:val="89"/>
              </w:numPr>
              <w:rPr>
                <w:rFonts w:cs="Arial"/>
                <w:szCs w:val="24"/>
              </w:rPr>
            </w:pPr>
            <w:r w:rsidRPr="00E86507">
              <w:rPr>
                <w:rFonts w:cs="Arial"/>
                <w:szCs w:val="24"/>
                <w:lang w:val="en-US"/>
              </w:rPr>
              <w:t xml:space="preserve">It ensures that the care plan provided to Geoffrey </w:t>
            </w:r>
            <w:r w:rsidR="0039029D">
              <w:rPr>
                <w:rFonts w:cs="Arial"/>
                <w:szCs w:val="24"/>
                <w:lang w:val="en-US"/>
              </w:rPr>
              <w:t xml:space="preserve">does not overlook </w:t>
            </w:r>
            <w:r w:rsidRPr="00E86507">
              <w:rPr>
                <w:rFonts w:cs="Arial"/>
                <w:szCs w:val="24"/>
                <w:lang w:val="en-US"/>
              </w:rPr>
              <w:t xml:space="preserve">areas that could lead to </w:t>
            </w:r>
            <w:r w:rsidR="0039029D">
              <w:rPr>
                <w:rFonts w:cs="Arial"/>
                <w:szCs w:val="24"/>
                <w:lang w:val="en-US"/>
              </w:rPr>
              <w:t xml:space="preserve">a </w:t>
            </w:r>
            <w:r w:rsidRPr="00E86507">
              <w:rPr>
                <w:rFonts w:cs="Arial"/>
                <w:szCs w:val="24"/>
                <w:lang w:val="en-US"/>
              </w:rPr>
              <w:t>risk of harm</w:t>
            </w:r>
            <w:r w:rsidR="0039029D">
              <w:rPr>
                <w:rFonts w:cs="Arial"/>
                <w:szCs w:val="24"/>
                <w:lang w:val="en-US"/>
              </w:rPr>
              <w:t>. T</w:t>
            </w:r>
            <w:r w:rsidRPr="00E86507">
              <w:rPr>
                <w:rFonts w:cs="Arial"/>
                <w:szCs w:val="24"/>
                <w:lang w:val="en-US"/>
              </w:rPr>
              <w:t>his could be physically (</w:t>
            </w:r>
            <w:r w:rsidR="00A13749" w:rsidRPr="00E86507">
              <w:rPr>
                <w:rFonts w:cs="Arial"/>
                <w:szCs w:val="24"/>
                <w:lang w:val="en-US"/>
              </w:rPr>
              <w:t>e.g.</w:t>
            </w:r>
            <w:r w:rsidRPr="00E86507">
              <w:rPr>
                <w:rFonts w:cs="Arial"/>
                <w:szCs w:val="24"/>
                <w:lang w:val="en-US"/>
              </w:rPr>
              <w:t xml:space="preserve"> food or medicine allergies) or emotionally (</w:t>
            </w:r>
            <w:r w:rsidR="00A13749" w:rsidRPr="00E86507">
              <w:rPr>
                <w:rFonts w:cs="Arial"/>
                <w:szCs w:val="24"/>
                <w:lang w:val="en-US"/>
              </w:rPr>
              <w:t>e.g.</w:t>
            </w:r>
            <w:r w:rsidRPr="00E86507">
              <w:rPr>
                <w:rFonts w:cs="Arial"/>
                <w:szCs w:val="24"/>
                <w:lang w:val="en-US"/>
              </w:rPr>
              <w:t xml:space="preserve"> inducing further stress </w:t>
            </w:r>
            <w:r w:rsidR="0039029D">
              <w:rPr>
                <w:rFonts w:cs="Arial"/>
                <w:szCs w:val="24"/>
                <w:lang w:val="en-US"/>
              </w:rPr>
              <w:t>for</w:t>
            </w:r>
            <w:r w:rsidR="0039029D" w:rsidRPr="00E86507">
              <w:rPr>
                <w:rFonts w:cs="Arial"/>
                <w:szCs w:val="24"/>
                <w:lang w:val="en-US"/>
              </w:rPr>
              <w:t xml:space="preserve"> </w:t>
            </w:r>
            <w:r w:rsidRPr="00E86507">
              <w:rPr>
                <w:rFonts w:cs="Arial"/>
                <w:szCs w:val="24"/>
                <w:lang w:val="en-US"/>
              </w:rPr>
              <w:t xml:space="preserve">Geoffrey). It needs to ensure that Geoffrey </w:t>
            </w:r>
            <w:r w:rsidR="0039029D">
              <w:rPr>
                <w:rFonts w:cs="Arial"/>
                <w:szCs w:val="24"/>
                <w:lang w:val="en-US"/>
              </w:rPr>
              <w:t>can</w:t>
            </w:r>
            <w:r w:rsidR="0039029D" w:rsidRPr="00E86507">
              <w:rPr>
                <w:rFonts w:cs="Arial"/>
                <w:szCs w:val="24"/>
                <w:lang w:val="en-US"/>
              </w:rPr>
              <w:t xml:space="preserve"> </w:t>
            </w:r>
            <w:r w:rsidRPr="00E86507">
              <w:rPr>
                <w:rFonts w:cs="Arial"/>
                <w:szCs w:val="24"/>
                <w:lang w:val="en-US"/>
              </w:rPr>
              <w:t xml:space="preserve">freely express his wishes </w:t>
            </w:r>
            <w:r w:rsidR="0039029D">
              <w:rPr>
                <w:rFonts w:cs="Arial"/>
                <w:szCs w:val="24"/>
                <w:lang w:val="en-US"/>
              </w:rPr>
              <w:t xml:space="preserve">about </w:t>
            </w:r>
            <w:r w:rsidRPr="00E86507">
              <w:rPr>
                <w:rFonts w:cs="Arial"/>
                <w:szCs w:val="24"/>
                <w:lang w:val="en-US"/>
              </w:rPr>
              <w:t>his care.</w:t>
            </w:r>
          </w:p>
          <w:p w14:paraId="12E39EAB" w14:textId="77777777" w:rsidR="00D1414E" w:rsidRPr="00A969CA" w:rsidRDefault="00D1414E">
            <w:pPr>
              <w:rPr>
                <w:rFonts w:cs="Arial"/>
                <w:szCs w:val="24"/>
              </w:rPr>
            </w:pPr>
          </w:p>
          <w:p w14:paraId="414ACECD" w14:textId="77777777" w:rsidR="00D1414E" w:rsidRPr="00A969CA" w:rsidRDefault="00D1414E">
            <w:pPr>
              <w:rPr>
                <w:rFonts w:cs="Arial"/>
                <w:szCs w:val="24"/>
              </w:rPr>
            </w:pPr>
            <w:r w:rsidRPr="00A969CA">
              <w:rPr>
                <w:rFonts w:cs="Arial"/>
                <w:szCs w:val="24"/>
              </w:rPr>
              <w:t>Q2) What practitioners should be involved in this care plan? Justify your recommendations.</w:t>
            </w:r>
          </w:p>
          <w:p w14:paraId="6DEC6FA7" w14:textId="4355D620" w:rsidR="00D1414E" w:rsidRPr="0089619D" w:rsidRDefault="00D1414E" w:rsidP="00CC7B27">
            <w:pPr>
              <w:numPr>
                <w:ilvl w:val="0"/>
                <w:numId w:val="90"/>
              </w:numPr>
              <w:rPr>
                <w:rFonts w:cs="Arial"/>
                <w:szCs w:val="24"/>
              </w:rPr>
            </w:pPr>
            <w:r w:rsidRPr="0089619D">
              <w:rPr>
                <w:rFonts w:cs="Arial"/>
                <w:szCs w:val="24"/>
                <w:lang w:val="en-US"/>
              </w:rPr>
              <w:t>GP</w:t>
            </w:r>
            <w:r w:rsidR="0039029D">
              <w:rPr>
                <w:rFonts w:cs="Arial"/>
                <w:szCs w:val="24"/>
                <w:lang w:val="en-US"/>
              </w:rPr>
              <w:t>: B</w:t>
            </w:r>
            <w:r w:rsidRPr="0089619D">
              <w:rPr>
                <w:rFonts w:cs="Arial"/>
                <w:szCs w:val="24"/>
                <w:lang w:val="en-US"/>
              </w:rPr>
              <w:t>lood pressure checks</w:t>
            </w:r>
            <w:r w:rsidR="0039029D">
              <w:rPr>
                <w:rFonts w:cs="Arial"/>
                <w:szCs w:val="24"/>
                <w:lang w:val="en-US"/>
              </w:rPr>
              <w:t>.</w:t>
            </w:r>
          </w:p>
          <w:p w14:paraId="22844A10" w14:textId="075590A6" w:rsidR="00D1414E" w:rsidRPr="0089619D" w:rsidRDefault="00D1414E" w:rsidP="00CC7B27">
            <w:pPr>
              <w:numPr>
                <w:ilvl w:val="0"/>
                <w:numId w:val="90"/>
              </w:numPr>
              <w:rPr>
                <w:rFonts w:cs="Arial"/>
                <w:szCs w:val="24"/>
              </w:rPr>
            </w:pPr>
            <w:r w:rsidRPr="0089619D">
              <w:rPr>
                <w:rFonts w:cs="Arial"/>
                <w:szCs w:val="24"/>
                <w:lang w:val="en-US"/>
              </w:rPr>
              <w:t>Physiotherapist</w:t>
            </w:r>
            <w:r w:rsidR="0039029D">
              <w:rPr>
                <w:rFonts w:cs="Arial"/>
                <w:szCs w:val="24"/>
                <w:lang w:val="en-US"/>
              </w:rPr>
              <w:t>: As</w:t>
            </w:r>
            <w:r w:rsidRPr="0089619D">
              <w:rPr>
                <w:rFonts w:cs="Arial"/>
                <w:szCs w:val="24"/>
                <w:lang w:val="en-US"/>
              </w:rPr>
              <w:t>sessing back pain and providing exercises</w:t>
            </w:r>
            <w:r w:rsidR="0039029D">
              <w:rPr>
                <w:rFonts w:cs="Arial"/>
                <w:szCs w:val="24"/>
                <w:lang w:val="en-US"/>
              </w:rPr>
              <w:t xml:space="preserve"> or </w:t>
            </w:r>
            <w:r w:rsidRPr="0089619D">
              <w:rPr>
                <w:rFonts w:cs="Arial"/>
                <w:szCs w:val="24"/>
                <w:lang w:val="en-US"/>
              </w:rPr>
              <w:t>stretches</w:t>
            </w:r>
            <w:r w:rsidR="0039029D">
              <w:rPr>
                <w:rFonts w:cs="Arial"/>
                <w:szCs w:val="24"/>
                <w:lang w:val="en-US"/>
              </w:rPr>
              <w:t>.</w:t>
            </w:r>
          </w:p>
          <w:p w14:paraId="481A0CF9" w14:textId="6874C916" w:rsidR="00D1414E" w:rsidRPr="0089619D" w:rsidRDefault="00D1414E" w:rsidP="00CC7B27">
            <w:pPr>
              <w:numPr>
                <w:ilvl w:val="0"/>
                <w:numId w:val="90"/>
              </w:numPr>
              <w:rPr>
                <w:rFonts w:cs="Arial"/>
                <w:szCs w:val="24"/>
              </w:rPr>
            </w:pPr>
            <w:r w:rsidRPr="0089619D">
              <w:rPr>
                <w:rFonts w:cs="Arial"/>
                <w:szCs w:val="24"/>
                <w:lang w:val="en-US"/>
              </w:rPr>
              <w:t>Dieticians</w:t>
            </w:r>
            <w:r w:rsidR="0039029D">
              <w:rPr>
                <w:rFonts w:cs="Arial"/>
                <w:szCs w:val="24"/>
                <w:lang w:val="en-US"/>
              </w:rPr>
              <w:t>: R</w:t>
            </w:r>
            <w:r w:rsidRPr="0089619D">
              <w:rPr>
                <w:rFonts w:cs="Arial"/>
                <w:szCs w:val="24"/>
                <w:lang w:val="en-US"/>
              </w:rPr>
              <w:t>ecommending suitable meal plans to follow easily while working away from home</w:t>
            </w:r>
            <w:r w:rsidR="0039029D">
              <w:rPr>
                <w:rFonts w:cs="Arial"/>
                <w:szCs w:val="24"/>
                <w:lang w:val="en-US"/>
              </w:rPr>
              <w:t>.</w:t>
            </w:r>
          </w:p>
          <w:p w14:paraId="2A707909" w14:textId="660006C6" w:rsidR="00D1414E" w:rsidRPr="0089619D" w:rsidRDefault="00D1414E" w:rsidP="00CC7B27">
            <w:pPr>
              <w:numPr>
                <w:ilvl w:val="0"/>
                <w:numId w:val="90"/>
              </w:numPr>
              <w:rPr>
                <w:rFonts w:cs="Arial"/>
                <w:szCs w:val="24"/>
              </w:rPr>
            </w:pPr>
            <w:r w:rsidRPr="0089619D">
              <w:rPr>
                <w:rFonts w:cs="Arial"/>
                <w:szCs w:val="24"/>
                <w:lang w:val="en-US"/>
              </w:rPr>
              <w:t>Opticians</w:t>
            </w:r>
            <w:r w:rsidR="0039029D">
              <w:rPr>
                <w:rFonts w:cs="Arial"/>
                <w:szCs w:val="24"/>
                <w:lang w:val="en-US"/>
              </w:rPr>
              <w:t>: T</w:t>
            </w:r>
            <w:r w:rsidRPr="0089619D">
              <w:rPr>
                <w:rFonts w:cs="Arial"/>
                <w:szCs w:val="24"/>
                <w:lang w:val="en-US"/>
              </w:rPr>
              <w:t>o check Geoffrey</w:t>
            </w:r>
            <w:r w:rsidR="0039029D">
              <w:rPr>
                <w:rFonts w:cs="Arial"/>
                <w:szCs w:val="24"/>
                <w:lang w:val="en-US"/>
              </w:rPr>
              <w:t>’</w:t>
            </w:r>
            <w:r w:rsidRPr="0089619D">
              <w:rPr>
                <w:rFonts w:cs="Arial"/>
                <w:szCs w:val="24"/>
                <w:lang w:val="en-US"/>
              </w:rPr>
              <w:t>s current prescription</w:t>
            </w:r>
            <w:r w:rsidR="0039029D">
              <w:rPr>
                <w:rFonts w:cs="Arial"/>
                <w:szCs w:val="24"/>
                <w:lang w:val="en-US"/>
              </w:rPr>
              <w:t>. I</w:t>
            </w:r>
            <w:r w:rsidRPr="0089619D">
              <w:rPr>
                <w:rFonts w:cs="Arial"/>
                <w:szCs w:val="24"/>
                <w:lang w:val="en-US"/>
              </w:rPr>
              <w:t>s it correct? </w:t>
            </w:r>
          </w:p>
          <w:p w14:paraId="37E01A2C" w14:textId="2A66E956" w:rsidR="00D1414E" w:rsidRPr="0089619D" w:rsidRDefault="00D1414E" w:rsidP="00CC7B27">
            <w:pPr>
              <w:numPr>
                <w:ilvl w:val="0"/>
                <w:numId w:val="90"/>
              </w:numPr>
              <w:rPr>
                <w:rFonts w:cs="Arial"/>
                <w:szCs w:val="24"/>
              </w:rPr>
            </w:pPr>
            <w:r w:rsidRPr="0089619D">
              <w:rPr>
                <w:rFonts w:cs="Arial"/>
                <w:szCs w:val="24"/>
                <w:lang w:val="en-US"/>
              </w:rPr>
              <w:t>Adult counsellors</w:t>
            </w:r>
            <w:r w:rsidR="0039029D">
              <w:rPr>
                <w:rFonts w:cs="Arial"/>
                <w:szCs w:val="24"/>
                <w:lang w:val="en-US"/>
              </w:rPr>
              <w:t>: T</w:t>
            </w:r>
            <w:r w:rsidRPr="0089619D">
              <w:rPr>
                <w:rFonts w:cs="Arial"/>
                <w:szCs w:val="24"/>
                <w:lang w:val="en-US"/>
              </w:rPr>
              <w:t>alk through Geffrey</w:t>
            </w:r>
            <w:r w:rsidR="00A10B46">
              <w:rPr>
                <w:rFonts w:cs="Arial"/>
                <w:szCs w:val="24"/>
                <w:lang w:val="en-US"/>
              </w:rPr>
              <w:t>’</w:t>
            </w:r>
            <w:r w:rsidRPr="0089619D">
              <w:rPr>
                <w:rFonts w:cs="Arial"/>
                <w:szCs w:val="24"/>
                <w:lang w:val="en-US"/>
              </w:rPr>
              <w:t>s stress</w:t>
            </w:r>
            <w:r w:rsidR="0039029D">
              <w:rPr>
                <w:rFonts w:cs="Arial"/>
                <w:szCs w:val="24"/>
                <w:lang w:val="en-US"/>
              </w:rPr>
              <w:t xml:space="preserve"> issues</w:t>
            </w:r>
            <w:r w:rsidRPr="0089619D">
              <w:rPr>
                <w:rFonts w:cs="Arial"/>
                <w:szCs w:val="24"/>
                <w:lang w:val="en-US"/>
              </w:rPr>
              <w:t>.  </w:t>
            </w:r>
          </w:p>
          <w:p w14:paraId="2B58E3E6" w14:textId="77777777" w:rsidR="00D1414E" w:rsidRPr="00A969CA" w:rsidRDefault="00D1414E">
            <w:pPr>
              <w:rPr>
                <w:rFonts w:cs="Arial"/>
                <w:szCs w:val="24"/>
                <w:u w:val="single"/>
              </w:rPr>
            </w:pPr>
          </w:p>
          <w:p w14:paraId="77CD7596" w14:textId="1BFBB962" w:rsidR="006910A3" w:rsidRDefault="00D1414E">
            <w:pPr>
              <w:rPr>
                <w:rFonts w:cs="Arial"/>
                <w:szCs w:val="24"/>
              </w:rPr>
            </w:pPr>
            <w:r w:rsidRPr="00FE5E87">
              <w:rPr>
                <w:rFonts w:cs="Arial"/>
                <w:b/>
                <w:bCs/>
                <w:szCs w:val="24"/>
              </w:rPr>
              <w:t>Slide 57:</w:t>
            </w:r>
            <w:r w:rsidRPr="00A969CA">
              <w:rPr>
                <w:rFonts w:cs="Arial"/>
                <w:szCs w:val="24"/>
              </w:rPr>
              <w:t xml:space="preserve"> </w:t>
            </w:r>
          </w:p>
          <w:p w14:paraId="0C2BC733" w14:textId="5765CF45" w:rsidR="00D1414E" w:rsidRPr="00A969CA" w:rsidRDefault="00D1414E">
            <w:pPr>
              <w:rPr>
                <w:rFonts w:cs="Arial"/>
                <w:szCs w:val="24"/>
              </w:rPr>
            </w:pPr>
            <w:r w:rsidRPr="00A969CA">
              <w:rPr>
                <w:rFonts w:cs="Arial"/>
                <w:szCs w:val="24"/>
              </w:rPr>
              <w:t>Role-play task</w:t>
            </w:r>
          </w:p>
          <w:p w14:paraId="06859E70" w14:textId="491260CF" w:rsidR="00D1414E" w:rsidRPr="00A969CA" w:rsidRDefault="00D1414E">
            <w:pPr>
              <w:rPr>
                <w:rFonts w:cs="Arial"/>
                <w:szCs w:val="24"/>
              </w:rPr>
            </w:pPr>
            <w:r w:rsidRPr="00A969CA">
              <w:rPr>
                <w:rFonts w:cs="Arial"/>
                <w:szCs w:val="24"/>
              </w:rPr>
              <w:t xml:space="preserve">Instruct </w:t>
            </w:r>
            <w:r w:rsidR="00C11A21">
              <w:rPr>
                <w:rFonts w:cs="Arial"/>
                <w:szCs w:val="24"/>
              </w:rPr>
              <w:t>learner</w:t>
            </w:r>
            <w:r w:rsidRPr="00A969CA">
              <w:rPr>
                <w:rFonts w:cs="Arial"/>
                <w:szCs w:val="24"/>
              </w:rPr>
              <w:t>s that this task is going to see whether they are able to adapt their practice based on an individual’s care plan.</w:t>
            </w:r>
          </w:p>
          <w:p w14:paraId="4F1BD6EC" w14:textId="702C4F70" w:rsidR="00D1414E" w:rsidRPr="00A969CA" w:rsidRDefault="00D1414E">
            <w:pPr>
              <w:rPr>
                <w:rFonts w:cs="Arial"/>
                <w:szCs w:val="24"/>
              </w:rPr>
            </w:pPr>
            <w:r w:rsidRPr="00A969CA">
              <w:rPr>
                <w:rFonts w:cs="Arial"/>
                <w:szCs w:val="24"/>
              </w:rPr>
              <w:t xml:space="preserve">Guide </w:t>
            </w:r>
            <w:r w:rsidR="00C11A21">
              <w:rPr>
                <w:rFonts w:cs="Arial"/>
                <w:szCs w:val="24"/>
              </w:rPr>
              <w:t>learner</w:t>
            </w:r>
            <w:r w:rsidRPr="00A969CA">
              <w:rPr>
                <w:rFonts w:cs="Arial"/>
                <w:szCs w:val="24"/>
              </w:rPr>
              <w:t xml:space="preserve">s to Geoffrey’s care plan </w:t>
            </w:r>
            <w:r w:rsidR="006910A3">
              <w:rPr>
                <w:rFonts w:cs="Arial"/>
                <w:szCs w:val="24"/>
              </w:rPr>
              <w:t xml:space="preserve">in their </w:t>
            </w:r>
            <w:r w:rsidR="00C11A21">
              <w:rPr>
                <w:rFonts w:cs="Arial"/>
                <w:szCs w:val="24"/>
              </w:rPr>
              <w:t>learner</w:t>
            </w:r>
            <w:r w:rsidR="006910A3">
              <w:rPr>
                <w:rFonts w:cs="Arial"/>
                <w:szCs w:val="24"/>
              </w:rPr>
              <w:t xml:space="preserve"> workbook</w:t>
            </w:r>
            <w:r w:rsidR="0039029D">
              <w:rPr>
                <w:rFonts w:cs="Arial"/>
                <w:szCs w:val="24"/>
              </w:rPr>
              <w:t xml:space="preserve"> (</w:t>
            </w:r>
            <w:r w:rsidR="00863090">
              <w:rPr>
                <w:rFonts w:cs="Arial"/>
                <w:szCs w:val="24"/>
              </w:rPr>
              <w:t>t</w:t>
            </w:r>
            <w:r w:rsidR="006A2969">
              <w:rPr>
                <w:rFonts w:cs="Arial"/>
                <w:szCs w:val="24"/>
              </w:rPr>
              <w:t>ask 7</w:t>
            </w:r>
            <w:r w:rsidR="0039029D">
              <w:rPr>
                <w:rFonts w:cs="Arial"/>
                <w:szCs w:val="24"/>
              </w:rPr>
              <w:t>)</w:t>
            </w:r>
            <w:r w:rsidR="00A10B46">
              <w:rPr>
                <w:rFonts w:cs="Arial"/>
                <w:szCs w:val="24"/>
              </w:rPr>
              <w:t>. G</w:t>
            </w:r>
            <w:r w:rsidRPr="00A969CA">
              <w:rPr>
                <w:rFonts w:cs="Arial"/>
                <w:szCs w:val="24"/>
              </w:rPr>
              <w:t>ive them a few minutes to read</w:t>
            </w:r>
            <w:r w:rsidR="0039029D">
              <w:rPr>
                <w:rFonts w:cs="Arial"/>
                <w:szCs w:val="24"/>
              </w:rPr>
              <w:t xml:space="preserve"> </w:t>
            </w:r>
            <w:r w:rsidRPr="00A969CA">
              <w:rPr>
                <w:rFonts w:cs="Arial"/>
                <w:szCs w:val="24"/>
              </w:rPr>
              <w:t xml:space="preserve">it. </w:t>
            </w:r>
          </w:p>
          <w:p w14:paraId="7A110A53" w14:textId="77777777" w:rsidR="00D1414E" w:rsidRPr="00A969CA" w:rsidRDefault="00D1414E">
            <w:pPr>
              <w:rPr>
                <w:rFonts w:cs="Arial"/>
                <w:szCs w:val="24"/>
              </w:rPr>
            </w:pPr>
          </w:p>
          <w:p w14:paraId="7AC6163F" w14:textId="33A55DDB" w:rsidR="00D1414E" w:rsidRPr="00DC7BCB" w:rsidRDefault="00D1414E">
            <w:pPr>
              <w:rPr>
                <w:rFonts w:cs="Arial"/>
                <w:b/>
                <w:bCs/>
                <w:szCs w:val="24"/>
              </w:rPr>
            </w:pPr>
            <w:r w:rsidRPr="00DC7BCB">
              <w:rPr>
                <w:rFonts w:cs="Arial"/>
                <w:b/>
                <w:bCs/>
                <w:szCs w:val="24"/>
                <w:lang w:val="en-US"/>
              </w:rPr>
              <w:t xml:space="preserve">Pair task </w:t>
            </w:r>
          </w:p>
          <w:p w14:paraId="1C507815" w14:textId="0D58290A" w:rsidR="00D1414E" w:rsidRPr="00A969CA" w:rsidRDefault="00D1414E">
            <w:pPr>
              <w:rPr>
                <w:rFonts w:cs="Arial"/>
                <w:szCs w:val="24"/>
                <w:lang w:val="en-US"/>
              </w:rPr>
            </w:pPr>
            <w:r w:rsidRPr="00DC7BCB">
              <w:rPr>
                <w:rFonts w:cs="Arial"/>
                <w:b/>
                <w:bCs/>
                <w:szCs w:val="24"/>
                <w:lang w:val="en-US"/>
              </w:rPr>
              <w:t>Instructions:</w:t>
            </w:r>
            <w:r w:rsidRPr="00A969CA">
              <w:rPr>
                <w:rFonts w:cs="Arial"/>
                <w:szCs w:val="24"/>
                <w:lang w:val="en-US"/>
              </w:rPr>
              <w:t xml:space="preserve"> Create a role-play based on just </w:t>
            </w:r>
            <w:r w:rsidR="00EA3F47" w:rsidRPr="00597604">
              <w:rPr>
                <w:rFonts w:cs="Arial"/>
                <w:b/>
                <w:bCs/>
                <w:szCs w:val="24"/>
                <w:lang w:val="en-US"/>
              </w:rPr>
              <w:t>one</w:t>
            </w:r>
            <w:r w:rsidR="00EA3F47">
              <w:rPr>
                <w:rFonts w:cs="Arial"/>
                <w:szCs w:val="24"/>
                <w:lang w:val="en-US"/>
              </w:rPr>
              <w:t xml:space="preserve"> </w:t>
            </w:r>
            <w:r w:rsidRPr="00A969CA">
              <w:rPr>
                <w:rFonts w:cs="Arial"/>
                <w:szCs w:val="24"/>
                <w:lang w:val="en-US"/>
              </w:rPr>
              <w:t xml:space="preserve">of the specific care needs listed on Geoffrey’s care plan.  Ensure </w:t>
            </w:r>
            <w:r w:rsidR="00C11A21">
              <w:rPr>
                <w:rFonts w:cs="Arial"/>
                <w:szCs w:val="24"/>
                <w:lang w:val="en-US"/>
              </w:rPr>
              <w:t>learner</w:t>
            </w:r>
            <w:r w:rsidRPr="00A969CA">
              <w:rPr>
                <w:rFonts w:cs="Arial"/>
                <w:szCs w:val="24"/>
                <w:lang w:val="en-US"/>
              </w:rPr>
              <w:t>s have read through the “specific care needs” at the bottom of the care plan example (</w:t>
            </w:r>
            <w:r w:rsidR="00C11A21">
              <w:rPr>
                <w:rFonts w:cs="Arial"/>
                <w:szCs w:val="24"/>
                <w:lang w:val="en-US"/>
              </w:rPr>
              <w:t>learner</w:t>
            </w:r>
            <w:r w:rsidRPr="00A969CA">
              <w:rPr>
                <w:rFonts w:cs="Arial"/>
                <w:szCs w:val="24"/>
                <w:lang w:val="en-US"/>
              </w:rPr>
              <w:t xml:space="preserve"> workbook block 1</w:t>
            </w:r>
            <w:r w:rsidR="00323F28">
              <w:rPr>
                <w:rFonts w:cs="Arial"/>
                <w:szCs w:val="24"/>
                <w:lang w:val="en-US"/>
              </w:rPr>
              <w:t>,</w:t>
            </w:r>
            <w:r w:rsidRPr="00A969CA">
              <w:rPr>
                <w:rFonts w:cs="Arial"/>
                <w:szCs w:val="24"/>
                <w:lang w:val="en-US"/>
              </w:rPr>
              <w:t xml:space="preserve"> task 7).</w:t>
            </w:r>
          </w:p>
          <w:p w14:paraId="561B8795" w14:textId="77777777" w:rsidR="00D1414E" w:rsidRPr="00A969CA" w:rsidRDefault="00D1414E">
            <w:pPr>
              <w:rPr>
                <w:rFonts w:cs="Arial"/>
                <w:szCs w:val="24"/>
                <w:lang w:val="en-US"/>
              </w:rPr>
            </w:pPr>
          </w:p>
          <w:p w14:paraId="792D43AE" w14:textId="0FC1C51D" w:rsidR="00D1414E" w:rsidRDefault="00D1414E">
            <w:pPr>
              <w:rPr>
                <w:rFonts w:cs="Arial"/>
                <w:szCs w:val="24"/>
                <w:lang w:val="en-US"/>
              </w:rPr>
            </w:pPr>
            <w:r w:rsidRPr="00A969CA">
              <w:rPr>
                <w:rFonts w:cs="Arial"/>
                <w:szCs w:val="24"/>
                <w:lang w:val="en-US"/>
              </w:rPr>
              <w:t xml:space="preserve">Give </w:t>
            </w:r>
            <w:r w:rsidR="00C11A21">
              <w:rPr>
                <w:rFonts w:cs="Arial"/>
                <w:szCs w:val="24"/>
                <w:lang w:val="en-US"/>
              </w:rPr>
              <w:t>learner</w:t>
            </w:r>
            <w:r w:rsidRPr="00A969CA">
              <w:rPr>
                <w:rFonts w:cs="Arial"/>
                <w:szCs w:val="24"/>
                <w:lang w:val="en-US"/>
              </w:rPr>
              <w:t xml:space="preserve">s </w:t>
            </w:r>
            <w:r w:rsidR="00003EF4">
              <w:rPr>
                <w:rFonts w:cs="Arial"/>
                <w:szCs w:val="24"/>
                <w:lang w:val="en-US"/>
              </w:rPr>
              <w:t>25</w:t>
            </w:r>
            <w:r w:rsidRPr="00A969CA">
              <w:rPr>
                <w:rFonts w:cs="Arial"/>
                <w:szCs w:val="24"/>
                <w:lang w:val="en-US"/>
              </w:rPr>
              <w:t xml:space="preserve"> minutes to create a role-play</w:t>
            </w:r>
            <w:r w:rsidR="0039029D" w:rsidRPr="00A969CA">
              <w:rPr>
                <w:rFonts w:cs="Arial"/>
                <w:szCs w:val="24"/>
                <w:lang w:val="en-US"/>
              </w:rPr>
              <w:t xml:space="preserve"> in pairs</w:t>
            </w:r>
            <w:r w:rsidR="0039029D">
              <w:rPr>
                <w:rFonts w:cs="Arial"/>
                <w:szCs w:val="24"/>
                <w:lang w:val="en-US"/>
              </w:rPr>
              <w:t>, f</w:t>
            </w:r>
            <w:r w:rsidRPr="00A969CA">
              <w:rPr>
                <w:rFonts w:cs="Arial"/>
                <w:szCs w:val="24"/>
                <w:lang w:val="en-US"/>
              </w:rPr>
              <w:t>ollowed by 10 minutes to perform it.</w:t>
            </w:r>
          </w:p>
          <w:p w14:paraId="03C4013D" w14:textId="77777777" w:rsidR="004C366B" w:rsidRPr="00A969CA" w:rsidRDefault="004C366B">
            <w:pPr>
              <w:rPr>
                <w:rFonts w:cs="Arial"/>
                <w:szCs w:val="24"/>
                <w:lang w:val="en-US"/>
              </w:rPr>
            </w:pPr>
          </w:p>
          <w:p w14:paraId="588A6145" w14:textId="77777777" w:rsidR="00D1414E" w:rsidRPr="00A969CA" w:rsidRDefault="00D1414E">
            <w:pPr>
              <w:rPr>
                <w:rFonts w:cs="Arial"/>
                <w:szCs w:val="24"/>
              </w:rPr>
            </w:pPr>
            <w:r w:rsidRPr="00A969CA">
              <w:rPr>
                <w:rFonts w:cs="Arial"/>
                <w:szCs w:val="24"/>
                <w:lang w:val="en-US"/>
              </w:rPr>
              <w:t>Think about:</w:t>
            </w:r>
          </w:p>
          <w:p w14:paraId="4FC28608" w14:textId="7262056D" w:rsidR="00D1414E" w:rsidRPr="00A969CA" w:rsidRDefault="0039029D" w:rsidP="00CC7B27">
            <w:pPr>
              <w:numPr>
                <w:ilvl w:val="0"/>
                <w:numId w:val="22"/>
              </w:numPr>
              <w:rPr>
                <w:rFonts w:cs="Arial"/>
                <w:szCs w:val="24"/>
              </w:rPr>
            </w:pPr>
            <w:r>
              <w:rPr>
                <w:rFonts w:cs="Arial"/>
                <w:szCs w:val="24"/>
                <w:lang w:val="en-US"/>
              </w:rPr>
              <w:t>h</w:t>
            </w:r>
            <w:r w:rsidRPr="00A969CA">
              <w:rPr>
                <w:rFonts w:cs="Arial"/>
                <w:szCs w:val="24"/>
                <w:lang w:val="en-US"/>
              </w:rPr>
              <w:t xml:space="preserve">ow </w:t>
            </w:r>
            <w:r>
              <w:rPr>
                <w:rFonts w:cs="Arial"/>
                <w:szCs w:val="24"/>
                <w:lang w:val="en-US"/>
              </w:rPr>
              <w:t xml:space="preserve">you </w:t>
            </w:r>
            <w:r w:rsidR="00D1414E" w:rsidRPr="00A969CA">
              <w:rPr>
                <w:rFonts w:cs="Arial"/>
                <w:szCs w:val="24"/>
                <w:lang w:val="en-US"/>
              </w:rPr>
              <w:t>will communicate effectively with Geoffrey</w:t>
            </w:r>
          </w:p>
          <w:p w14:paraId="749CC54F" w14:textId="7B09CAAB" w:rsidR="00D1414E" w:rsidRPr="00A969CA" w:rsidRDefault="0039029D" w:rsidP="00CC7B27">
            <w:pPr>
              <w:numPr>
                <w:ilvl w:val="0"/>
                <w:numId w:val="22"/>
              </w:numPr>
              <w:rPr>
                <w:rFonts w:cs="Arial"/>
                <w:szCs w:val="24"/>
              </w:rPr>
            </w:pPr>
            <w:r>
              <w:rPr>
                <w:rFonts w:cs="Arial"/>
                <w:szCs w:val="24"/>
                <w:lang w:val="en-US"/>
              </w:rPr>
              <w:t>h</w:t>
            </w:r>
            <w:r w:rsidR="00D1414E" w:rsidRPr="00A969CA">
              <w:rPr>
                <w:rFonts w:cs="Arial"/>
                <w:szCs w:val="24"/>
                <w:lang w:val="en-US"/>
              </w:rPr>
              <w:t xml:space="preserve">ow </w:t>
            </w:r>
            <w:r>
              <w:rPr>
                <w:rFonts w:cs="Arial"/>
                <w:szCs w:val="24"/>
                <w:lang w:val="en-US"/>
              </w:rPr>
              <w:t xml:space="preserve">you </w:t>
            </w:r>
            <w:r w:rsidR="00D1414E" w:rsidRPr="00A969CA">
              <w:rPr>
                <w:rFonts w:cs="Arial"/>
                <w:szCs w:val="24"/>
                <w:lang w:val="en-US"/>
              </w:rPr>
              <w:t>will promote comfort and wellbeing</w:t>
            </w:r>
          </w:p>
          <w:p w14:paraId="3D4A50D3" w14:textId="38F26FB7" w:rsidR="00D1414E" w:rsidRPr="00A969CA" w:rsidRDefault="0039029D" w:rsidP="00CC7B27">
            <w:pPr>
              <w:numPr>
                <w:ilvl w:val="0"/>
                <w:numId w:val="22"/>
              </w:numPr>
              <w:rPr>
                <w:rFonts w:cs="Arial"/>
                <w:szCs w:val="24"/>
              </w:rPr>
            </w:pPr>
            <w:r>
              <w:rPr>
                <w:rFonts w:cs="Arial"/>
                <w:szCs w:val="24"/>
                <w:lang w:val="en-US"/>
              </w:rPr>
              <w:t>h</w:t>
            </w:r>
            <w:r w:rsidR="00D1414E" w:rsidRPr="00A969CA">
              <w:rPr>
                <w:rFonts w:cs="Arial"/>
                <w:szCs w:val="24"/>
                <w:lang w:val="en-US"/>
              </w:rPr>
              <w:t xml:space="preserve">ow </w:t>
            </w:r>
            <w:r>
              <w:rPr>
                <w:rFonts w:cs="Arial"/>
                <w:szCs w:val="24"/>
                <w:lang w:val="en-US"/>
              </w:rPr>
              <w:t xml:space="preserve">you </w:t>
            </w:r>
            <w:r w:rsidR="00D1414E" w:rsidRPr="00A969CA">
              <w:rPr>
                <w:rFonts w:cs="Arial"/>
                <w:szCs w:val="24"/>
                <w:lang w:val="en-US"/>
              </w:rPr>
              <w:t>will assist Geoffrey with this particular care need</w:t>
            </w:r>
            <w:r>
              <w:rPr>
                <w:rFonts w:cs="Arial"/>
                <w:szCs w:val="24"/>
                <w:lang w:val="en-US"/>
              </w:rPr>
              <w:t>.</w:t>
            </w:r>
          </w:p>
          <w:p w14:paraId="4BD6A699" w14:textId="77777777" w:rsidR="004C366B" w:rsidRDefault="004C366B">
            <w:pPr>
              <w:rPr>
                <w:rFonts w:cs="Arial"/>
                <w:szCs w:val="24"/>
              </w:rPr>
            </w:pPr>
          </w:p>
          <w:p w14:paraId="670B827F" w14:textId="4D33C6FF" w:rsidR="00D1414E" w:rsidRPr="00A969CA" w:rsidRDefault="00D1414E">
            <w:pPr>
              <w:rPr>
                <w:rFonts w:cs="Arial"/>
                <w:szCs w:val="24"/>
              </w:rPr>
            </w:pPr>
            <w:r w:rsidRPr="00A969CA">
              <w:rPr>
                <w:rFonts w:cs="Arial"/>
                <w:szCs w:val="24"/>
              </w:rPr>
              <w:t>Circulate during the 30</w:t>
            </w:r>
            <w:r w:rsidR="0039029D">
              <w:rPr>
                <w:rFonts w:cs="Arial"/>
                <w:szCs w:val="24"/>
              </w:rPr>
              <w:t xml:space="preserve"> </w:t>
            </w:r>
            <w:r w:rsidRPr="00A969CA">
              <w:rPr>
                <w:rFonts w:cs="Arial"/>
                <w:szCs w:val="24"/>
              </w:rPr>
              <w:t>minutes of preparing</w:t>
            </w:r>
            <w:r w:rsidR="0039029D">
              <w:rPr>
                <w:rFonts w:cs="Arial"/>
                <w:szCs w:val="24"/>
              </w:rPr>
              <w:t xml:space="preserve"> and </w:t>
            </w:r>
            <w:r w:rsidRPr="00A969CA">
              <w:rPr>
                <w:rFonts w:cs="Arial"/>
                <w:szCs w:val="24"/>
              </w:rPr>
              <w:t>practi</w:t>
            </w:r>
            <w:r w:rsidR="0039029D">
              <w:rPr>
                <w:rFonts w:cs="Arial"/>
                <w:szCs w:val="24"/>
              </w:rPr>
              <w:t xml:space="preserve">sing </w:t>
            </w:r>
            <w:r w:rsidRPr="00A969CA">
              <w:rPr>
                <w:rFonts w:cs="Arial"/>
                <w:szCs w:val="24"/>
              </w:rPr>
              <w:t>the role-plays.</w:t>
            </w:r>
          </w:p>
          <w:p w14:paraId="3F9A25CB" w14:textId="77777777" w:rsidR="00D1414E" w:rsidRPr="00A969CA" w:rsidRDefault="00D1414E">
            <w:pPr>
              <w:rPr>
                <w:rFonts w:cs="Arial"/>
                <w:szCs w:val="24"/>
              </w:rPr>
            </w:pPr>
          </w:p>
          <w:p w14:paraId="3C0A45D7" w14:textId="20A72518" w:rsidR="00D1414E" w:rsidRPr="00A969CA" w:rsidRDefault="00D1414E">
            <w:pPr>
              <w:rPr>
                <w:rFonts w:cs="Arial"/>
                <w:szCs w:val="24"/>
              </w:rPr>
            </w:pPr>
            <w:r w:rsidRPr="00A969CA">
              <w:rPr>
                <w:rFonts w:cs="Arial"/>
                <w:szCs w:val="24"/>
              </w:rPr>
              <w:t xml:space="preserve">Once </w:t>
            </w:r>
            <w:r w:rsidR="0089619D">
              <w:rPr>
                <w:rFonts w:cs="Arial"/>
                <w:szCs w:val="24"/>
              </w:rPr>
              <w:t>25</w:t>
            </w:r>
            <w:r w:rsidRPr="00A969CA">
              <w:rPr>
                <w:rFonts w:cs="Arial"/>
                <w:szCs w:val="24"/>
              </w:rPr>
              <w:t xml:space="preserve"> minutes have passed, the final 10 minutes will be spent with </w:t>
            </w:r>
            <w:r w:rsidR="00C11A21">
              <w:rPr>
                <w:rFonts w:cs="Arial"/>
                <w:szCs w:val="24"/>
              </w:rPr>
              <w:t>learner</w:t>
            </w:r>
            <w:r w:rsidRPr="00A969CA">
              <w:rPr>
                <w:rFonts w:cs="Arial"/>
                <w:szCs w:val="24"/>
              </w:rPr>
              <w:t>s performing their role-plays in full</w:t>
            </w:r>
            <w:r w:rsidR="0039029D">
              <w:rPr>
                <w:rFonts w:cs="Arial"/>
                <w:szCs w:val="24"/>
              </w:rPr>
              <w:t>. C</w:t>
            </w:r>
            <w:r w:rsidRPr="00A969CA">
              <w:rPr>
                <w:rFonts w:cs="Arial"/>
                <w:szCs w:val="24"/>
              </w:rPr>
              <w:t xml:space="preserve">irculate and provide live feedback. </w:t>
            </w:r>
          </w:p>
        </w:tc>
        <w:tc>
          <w:tcPr>
            <w:tcW w:w="1230" w:type="dxa"/>
          </w:tcPr>
          <w:p w14:paraId="7126220B" w14:textId="1BC47B73" w:rsidR="00D1414E" w:rsidRPr="00A969CA" w:rsidRDefault="001150FA">
            <w:pPr>
              <w:rPr>
                <w:rFonts w:cs="Arial"/>
                <w:szCs w:val="24"/>
              </w:rPr>
            </w:pPr>
            <w:r>
              <w:rPr>
                <w:rFonts w:cs="Arial"/>
                <w:szCs w:val="24"/>
              </w:rPr>
              <w:t>6</w:t>
            </w:r>
            <w:r w:rsidR="00D1414E" w:rsidRPr="00A969CA">
              <w:rPr>
                <w:rFonts w:cs="Arial"/>
                <w:szCs w:val="24"/>
              </w:rPr>
              <w:t>0 minutes</w:t>
            </w:r>
          </w:p>
        </w:tc>
        <w:tc>
          <w:tcPr>
            <w:tcW w:w="1777" w:type="dxa"/>
          </w:tcPr>
          <w:p w14:paraId="43850218" w14:textId="4746CEE1" w:rsidR="00DB1AD6" w:rsidRDefault="00D1414E">
            <w:pPr>
              <w:rPr>
                <w:rFonts w:eastAsia="Arial" w:cs="Arial"/>
                <w:color w:val="000000" w:themeColor="text1"/>
                <w:szCs w:val="24"/>
              </w:rPr>
            </w:pPr>
            <w:r w:rsidRPr="00A969CA">
              <w:rPr>
                <w:rFonts w:eastAsia="Arial" w:cs="Arial"/>
                <w:color w:val="000000" w:themeColor="text1"/>
                <w:szCs w:val="24"/>
              </w:rPr>
              <w:t xml:space="preserve">LO2 </w:t>
            </w:r>
            <w:r w:rsidR="00F67E83">
              <w:rPr>
                <w:rFonts w:eastAsia="Arial" w:cs="Arial"/>
                <w:color w:val="000000" w:themeColor="text1"/>
                <w:szCs w:val="24"/>
              </w:rPr>
              <w:t>and</w:t>
            </w:r>
            <w:r w:rsidRPr="00A969CA">
              <w:rPr>
                <w:rFonts w:eastAsia="Arial" w:cs="Arial"/>
                <w:color w:val="000000" w:themeColor="text1"/>
                <w:szCs w:val="24"/>
              </w:rPr>
              <w:t xml:space="preserve"> LO3</w:t>
            </w:r>
          </w:p>
          <w:p w14:paraId="5EF4F123" w14:textId="74004303" w:rsidR="00D1414E" w:rsidRPr="00A969CA" w:rsidRDefault="00C11A21">
            <w:pPr>
              <w:rPr>
                <w:rFonts w:eastAsia="Arial" w:cs="Arial"/>
                <w:color w:val="000000" w:themeColor="text1"/>
                <w:szCs w:val="24"/>
              </w:rPr>
            </w:pPr>
            <w:r>
              <w:rPr>
                <w:rFonts w:eastAsia="Arial" w:cs="Arial"/>
                <w:color w:val="000000" w:themeColor="text1"/>
                <w:szCs w:val="24"/>
              </w:rPr>
              <w:t>Learner</w:t>
            </w:r>
            <w:r w:rsidR="00D1414E" w:rsidRPr="00A969CA">
              <w:rPr>
                <w:rFonts w:eastAsia="Arial" w:cs="Arial"/>
                <w:color w:val="000000" w:themeColor="text1"/>
                <w:szCs w:val="24"/>
              </w:rPr>
              <w:t xml:space="preserve"> </w:t>
            </w:r>
            <w:r w:rsidR="006C70A1" w:rsidRPr="00A969CA">
              <w:rPr>
                <w:rFonts w:eastAsia="Arial" w:cs="Arial"/>
                <w:color w:val="000000" w:themeColor="text1"/>
                <w:szCs w:val="24"/>
              </w:rPr>
              <w:t>workbook</w:t>
            </w:r>
            <w:r w:rsidR="00DB1AD6">
              <w:rPr>
                <w:rFonts w:eastAsia="Arial" w:cs="Arial"/>
                <w:color w:val="000000" w:themeColor="text1"/>
                <w:szCs w:val="24"/>
              </w:rPr>
              <w:t>,</w:t>
            </w:r>
            <w:r w:rsidR="006C70A1" w:rsidRPr="00A969CA">
              <w:rPr>
                <w:rFonts w:eastAsia="Arial" w:cs="Arial"/>
                <w:color w:val="000000" w:themeColor="text1"/>
                <w:szCs w:val="24"/>
              </w:rPr>
              <w:t xml:space="preserve"> block </w:t>
            </w:r>
            <w:r w:rsidR="00D1414E" w:rsidRPr="00A969CA">
              <w:rPr>
                <w:rFonts w:eastAsia="Arial" w:cs="Arial"/>
                <w:color w:val="000000" w:themeColor="text1"/>
                <w:szCs w:val="24"/>
              </w:rPr>
              <w:t>1</w:t>
            </w:r>
            <w:r w:rsidR="00DB1AD6">
              <w:rPr>
                <w:rFonts w:eastAsia="Arial" w:cs="Arial"/>
                <w:color w:val="000000" w:themeColor="text1"/>
                <w:szCs w:val="24"/>
              </w:rPr>
              <w:t>, t</w:t>
            </w:r>
            <w:r w:rsidR="00D1414E" w:rsidRPr="00A969CA">
              <w:rPr>
                <w:rFonts w:eastAsia="Arial" w:cs="Arial"/>
                <w:color w:val="000000" w:themeColor="text1"/>
                <w:szCs w:val="24"/>
              </w:rPr>
              <w:t xml:space="preserve">ask </w:t>
            </w:r>
            <w:r w:rsidR="00775BED">
              <w:rPr>
                <w:rFonts w:eastAsia="Arial" w:cs="Arial"/>
                <w:color w:val="000000" w:themeColor="text1"/>
                <w:szCs w:val="24"/>
              </w:rPr>
              <w:t>10</w:t>
            </w:r>
            <w:r w:rsidR="00DB1AD6">
              <w:rPr>
                <w:rFonts w:eastAsia="Arial" w:cs="Arial"/>
                <w:color w:val="000000" w:themeColor="text1"/>
                <w:szCs w:val="24"/>
              </w:rPr>
              <w:t xml:space="preserve">: </w:t>
            </w:r>
            <w:r w:rsidR="00775BED">
              <w:rPr>
                <w:rFonts w:eastAsia="Arial" w:cs="Arial"/>
                <w:color w:val="000000" w:themeColor="text1"/>
                <w:szCs w:val="24"/>
              </w:rPr>
              <w:t>Responding to a care planning document</w:t>
            </w:r>
          </w:p>
          <w:p w14:paraId="75D3B057" w14:textId="77777777" w:rsidR="00D1414E" w:rsidRPr="00A969CA" w:rsidRDefault="00D1414E">
            <w:pPr>
              <w:rPr>
                <w:rFonts w:eastAsia="Arial" w:cs="Arial"/>
                <w:color w:val="000000" w:themeColor="text1"/>
                <w:szCs w:val="24"/>
              </w:rPr>
            </w:pPr>
          </w:p>
          <w:p w14:paraId="5520F7A2" w14:textId="77777777" w:rsidR="00D1414E" w:rsidRPr="00A969CA" w:rsidRDefault="00D1414E">
            <w:pPr>
              <w:rPr>
                <w:rFonts w:eastAsia="Arial" w:cs="Arial"/>
                <w:color w:val="000000" w:themeColor="text1"/>
                <w:szCs w:val="24"/>
              </w:rPr>
            </w:pPr>
          </w:p>
          <w:p w14:paraId="6CC8EFC5" w14:textId="77777777" w:rsidR="00D1414E" w:rsidRPr="00A969CA" w:rsidRDefault="00D1414E">
            <w:pPr>
              <w:rPr>
                <w:rFonts w:eastAsia="Arial" w:cs="Arial"/>
                <w:color w:val="000000" w:themeColor="text1"/>
                <w:szCs w:val="24"/>
              </w:rPr>
            </w:pPr>
          </w:p>
          <w:p w14:paraId="73A3444F" w14:textId="77777777" w:rsidR="00D1414E" w:rsidRPr="00A969CA" w:rsidRDefault="00D1414E">
            <w:pPr>
              <w:rPr>
                <w:rFonts w:eastAsia="Arial" w:cs="Arial"/>
                <w:color w:val="000000" w:themeColor="text1"/>
                <w:szCs w:val="24"/>
              </w:rPr>
            </w:pPr>
          </w:p>
          <w:p w14:paraId="598092B1" w14:textId="77777777" w:rsidR="00D1414E" w:rsidRPr="00A969CA" w:rsidRDefault="00D1414E">
            <w:pPr>
              <w:rPr>
                <w:rFonts w:eastAsia="Arial" w:cs="Arial"/>
                <w:color w:val="000000" w:themeColor="text1"/>
                <w:szCs w:val="24"/>
              </w:rPr>
            </w:pPr>
          </w:p>
        </w:tc>
      </w:tr>
      <w:tr w:rsidR="00D1414E" w:rsidRPr="00A969CA" w14:paraId="70DD3414" w14:textId="77777777" w:rsidTr="00DE7C31">
        <w:tc>
          <w:tcPr>
            <w:tcW w:w="1777" w:type="dxa"/>
          </w:tcPr>
          <w:p w14:paraId="74450BBE" w14:textId="77777777" w:rsidR="00D1414E" w:rsidRPr="00A969CA" w:rsidRDefault="00D1414E">
            <w:pPr>
              <w:rPr>
                <w:rFonts w:cs="Arial"/>
                <w:b/>
                <w:bCs/>
                <w:szCs w:val="24"/>
              </w:rPr>
            </w:pPr>
            <w:r w:rsidRPr="00A969CA">
              <w:rPr>
                <w:rFonts w:cs="Arial"/>
                <w:b/>
                <w:bCs/>
                <w:szCs w:val="24"/>
              </w:rPr>
              <w:t>Review</w:t>
            </w:r>
          </w:p>
          <w:p w14:paraId="17E06918" w14:textId="77777777" w:rsidR="00D1414E" w:rsidRPr="00A969CA" w:rsidRDefault="00D1414E">
            <w:pPr>
              <w:rPr>
                <w:rFonts w:cs="Arial"/>
                <w:b/>
                <w:bCs/>
                <w:szCs w:val="24"/>
              </w:rPr>
            </w:pPr>
          </w:p>
          <w:p w14:paraId="172C74F2" w14:textId="2E120F84" w:rsidR="00D1414E" w:rsidRPr="00FE5E87" w:rsidRDefault="00D1414E">
            <w:pPr>
              <w:rPr>
                <w:rFonts w:cs="Arial"/>
                <w:szCs w:val="24"/>
              </w:rPr>
            </w:pPr>
            <w:r w:rsidRPr="00FE5E87">
              <w:rPr>
                <w:rFonts w:cs="Arial"/>
                <w:szCs w:val="24"/>
              </w:rPr>
              <w:t xml:space="preserve">The </w:t>
            </w:r>
            <w:r w:rsidR="00C36058">
              <w:rPr>
                <w:rFonts w:cs="Arial"/>
                <w:szCs w:val="24"/>
              </w:rPr>
              <w:t>a</w:t>
            </w:r>
            <w:r w:rsidRPr="00FE5E87">
              <w:rPr>
                <w:rFonts w:cs="Arial"/>
                <w:szCs w:val="24"/>
              </w:rPr>
              <w:t>im</w:t>
            </w:r>
            <w:r w:rsidR="00FA7F93">
              <w:rPr>
                <w:rFonts w:cs="Arial"/>
                <w:szCs w:val="24"/>
              </w:rPr>
              <w:t>.</w:t>
            </w:r>
          </w:p>
        </w:tc>
        <w:tc>
          <w:tcPr>
            <w:tcW w:w="4232" w:type="dxa"/>
          </w:tcPr>
          <w:p w14:paraId="1F8F165F" w14:textId="05EA0270" w:rsidR="00D1414E" w:rsidRPr="00FE5E87" w:rsidRDefault="00D1414E">
            <w:pPr>
              <w:rPr>
                <w:rFonts w:cs="Arial"/>
                <w:b/>
                <w:bCs/>
                <w:szCs w:val="24"/>
              </w:rPr>
            </w:pPr>
            <w:r w:rsidRPr="00FE5E87">
              <w:rPr>
                <w:rFonts w:cs="Arial"/>
                <w:b/>
                <w:bCs/>
                <w:szCs w:val="24"/>
              </w:rPr>
              <w:t>Slides 58</w:t>
            </w:r>
            <w:r w:rsidR="00A10B46" w:rsidRPr="00A10B46">
              <w:rPr>
                <w:rFonts w:cs="Arial"/>
                <w:b/>
                <w:bCs/>
                <w:szCs w:val="24"/>
              </w:rPr>
              <w:t>–</w:t>
            </w:r>
            <w:r w:rsidRPr="00FE5E87">
              <w:rPr>
                <w:rFonts w:cs="Arial"/>
                <w:b/>
                <w:bCs/>
                <w:szCs w:val="24"/>
              </w:rPr>
              <w:t>61</w:t>
            </w:r>
          </w:p>
          <w:p w14:paraId="4F5A05AA" w14:textId="77777777" w:rsidR="00D1414E" w:rsidRPr="00FE5E87" w:rsidRDefault="00D1414E">
            <w:pPr>
              <w:rPr>
                <w:rFonts w:cs="Arial"/>
                <w:szCs w:val="24"/>
              </w:rPr>
            </w:pPr>
          </w:p>
          <w:p w14:paraId="71CC4D32" w14:textId="77777777" w:rsidR="00374D68" w:rsidRDefault="00D1414E">
            <w:pPr>
              <w:rPr>
                <w:rFonts w:cs="Arial"/>
                <w:szCs w:val="24"/>
              </w:rPr>
            </w:pPr>
            <w:r w:rsidRPr="00FE5E87">
              <w:rPr>
                <w:rFonts w:cs="Arial"/>
                <w:b/>
                <w:bCs/>
                <w:szCs w:val="24"/>
              </w:rPr>
              <w:t>Slide 58:</w:t>
            </w:r>
            <w:r w:rsidRPr="00FE5E87">
              <w:rPr>
                <w:rFonts w:cs="Arial"/>
                <w:szCs w:val="24"/>
              </w:rPr>
              <w:t xml:space="preserve"> </w:t>
            </w:r>
          </w:p>
          <w:p w14:paraId="4B982BB7" w14:textId="3D0A680C" w:rsidR="00D1414E" w:rsidRPr="00FE5E87" w:rsidRDefault="00D1414E">
            <w:pPr>
              <w:rPr>
                <w:rFonts w:cs="Arial"/>
                <w:szCs w:val="24"/>
              </w:rPr>
            </w:pPr>
            <w:r w:rsidRPr="00FE5E87">
              <w:rPr>
                <w:rFonts w:cs="Arial"/>
                <w:szCs w:val="24"/>
              </w:rPr>
              <w:t>Review slide.</w:t>
            </w:r>
            <w:r w:rsidR="00930DD3">
              <w:rPr>
                <w:rFonts w:cs="Arial"/>
                <w:szCs w:val="24"/>
              </w:rPr>
              <w:t xml:space="preserve"> Advise </w:t>
            </w:r>
            <w:r w:rsidR="00C11A21">
              <w:rPr>
                <w:rFonts w:cs="Arial"/>
                <w:szCs w:val="24"/>
              </w:rPr>
              <w:t>learner</w:t>
            </w:r>
            <w:r w:rsidR="00930DD3">
              <w:rPr>
                <w:rFonts w:cs="Arial"/>
                <w:szCs w:val="24"/>
              </w:rPr>
              <w:t xml:space="preserve">s that this is the final section of the lesson to review their understanding and </w:t>
            </w:r>
            <w:r w:rsidR="005D26DF">
              <w:rPr>
                <w:rFonts w:cs="Arial"/>
                <w:szCs w:val="24"/>
              </w:rPr>
              <w:t xml:space="preserve">the lesson outcomes. </w:t>
            </w:r>
          </w:p>
          <w:p w14:paraId="27D1E6F8" w14:textId="77777777" w:rsidR="00D1414E" w:rsidRPr="00FE5E87" w:rsidRDefault="00D1414E">
            <w:pPr>
              <w:rPr>
                <w:rFonts w:cs="Arial"/>
                <w:szCs w:val="24"/>
              </w:rPr>
            </w:pPr>
          </w:p>
          <w:p w14:paraId="6D25C461" w14:textId="5D17F183" w:rsidR="006A2969" w:rsidRPr="00FE5E87" w:rsidRDefault="00D1414E">
            <w:pPr>
              <w:rPr>
                <w:rFonts w:cs="Arial"/>
                <w:b/>
                <w:bCs/>
                <w:szCs w:val="24"/>
              </w:rPr>
            </w:pPr>
            <w:r w:rsidRPr="00FE5E87">
              <w:rPr>
                <w:rFonts w:cs="Arial"/>
                <w:b/>
                <w:bCs/>
                <w:szCs w:val="24"/>
              </w:rPr>
              <w:t xml:space="preserve">Slide 59: </w:t>
            </w:r>
          </w:p>
          <w:p w14:paraId="3C2A3DDA" w14:textId="6C615352" w:rsidR="00D1414E" w:rsidRPr="00A969CA" w:rsidRDefault="00D1414E">
            <w:pPr>
              <w:rPr>
                <w:rFonts w:cs="Arial"/>
                <w:szCs w:val="24"/>
              </w:rPr>
            </w:pPr>
            <w:r w:rsidRPr="00A969CA">
              <w:rPr>
                <w:rFonts w:cs="Arial"/>
                <w:szCs w:val="24"/>
              </w:rPr>
              <w:t xml:space="preserve">Describe to </w:t>
            </w:r>
            <w:r w:rsidR="00C11A21">
              <w:rPr>
                <w:rFonts w:cs="Arial"/>
                <w:szCs w:val="24"/>
              </w:rPr>
              <w:t>learner</w:t>
            </w:r>
            <w:r w:rsidRPr="00A969CA">
              <w:rPr>
                <w:rFonts w:cs="Arial"/>
                <w:szCs w:val="24"/>
              </w:rPr>
              <w:t>s the task, using the section of the care plan displayed on the slide and in their workbook</w:t>
            </w:r>
            <w:r w:rsidR="0039029D">
              <w:rPr>
                <w:rFonts w:cs="Arial"/>
                <w:szCs w:val="24"/>
              </w:rPr>
              <w:t>. C</w:t>
            </w:r>
            <w:r w:rsidRPr="00A969CA">
              <w:rPr>
                <w:rFonts w:cs="Arial"/>
                <w:szCs w:val="24"/>
              </w:rPr>
              <w:t xml:space="preserve">omplete the plenary task. Please ensure that </w:t>
            </w:r>
            <w:r w:rsidR="00C11A21">
              <w:rPr>
                <w:rFonts w:cs="Arial"/>
                <w:szCs w:val="24"/>
              </w:rPr>
              <w:t>learner</w:t>
            </w:r>
            <w:r w:rsidRPr="00A969CA">
              <w:rPr>
                <w:rFonts w:cs="Arial"/>
                <w:szCs w:val="24"/>
              </w:rPr>
              <w:t xml:space="preserve">s are aware that care plans are longer and more detailed than the example shown. </w:t>
            </w:r>
            <w:r w:rsidR="00EA7241">
              <w:rPr>
                <w:rFonts w:cs="Arial"/>
                <w:szCs w:val="24"/>
              </w:rPr>
              <w:t xml:space="preserve">Allow </w:t>
            </w:r>
            <w:r w:rsidR="00961CFD">
              <w:rPr>
                <w:rFonts w:cs="Arial"/>
                <w:szCs w:val="24"/>
              </w:rPr>
              <w:t>four minutes</w:t>
            </w:r>
            <w:r w:rsidR="00EA7241">
              <w:rPr>
                <w:rFonts w:cs="Arial"/>
                <w:szCs w:val="24"/>
              </w:rPr>
              <w:t xml:space="preserve"> </w:t>
            </w:r>
            <w:r w:rsidR="0039029D">
              <w:rPr>
                <w:rFonts w:cs="Arial"/>
                <w:szCs w:val="24"/>
              </w:rPr>
              <w:t xml:space="preserve">for introducing </w:t>
            </w:r>
            <w:r w:rsidR="00EA7241">
              <w:rPr>
                <w:rFonts w:cs="Arial"/>
                <w:szCs w:val="24"/>
              </w:rPr>
              <w:t xml:space="preserve">the task. </w:t>
            </w:r>
          </w:p>
          <w:p w14:paraId="3B93AAAA" w14:textId="77777777" w:rsidR="00D1414E" w:rsidRPr="00A969CA" w:rsidRDefault="00D1414E">
            <w:pPr>
              <w:rPr>
                <w:rFonts w:cs="Arial"/>
                <w:szCs w:val="24"/>
              </w:rPr>
            </w:pPr>
          </w:p>
          <w:p w14:paraId="01C938C5" w14:textId="3C6108F4" w:rsidR="006A2969" w:rsidRDefault="00D1414E">
            <w:pPr>
              <w:rPr>
                <w:rFonts w:cs="Arial"/>
                <w:szCs w:val="24"/>
              </w:rPr>
            </w:pPr>
            <w:r w:rsidRPr="00FE5E87">
              <w:rPr>
                <w:rFonts w:cs="Arial"/>
                <w:b/>
                <w:bCs/>
                <w:szCs w:val="24"/>
              </w:rPr>
              <w:t>Slide 60:</w:t>
            </w:r>
            <w:r w:rsidRPr="00A969CA">
              <w:rPr>
                <w:rFonts w:cs="Arial"/>
                <w:szCs w:val="24"/>
              </w:rPr>
              <w:t xml:space="preserve"> </w:t>
            </w:r>
          </w:p>
          <w:p w14:paraId="2B0706C3" w14:textId="4284D385" w:rsidR="00D1414E" w:rsidRPr="00A969CA" w:rsidRDefault="00D1414E">
            <w:pPr>
              <w:rPr>
                <w:rFonts w:cs="Arial"/>
                <w:szCs w:val="24"/>
              </w:rPr>
            </w:pPr>
            <w:r w:rsidRPr="00A969CA">
              <w:rPr>
                <w:rFonts w:cs="Arial"/>
                <w:szCs w:val="24"/>
              </w:rPr>
              <w:t>3,</w:t>
            </w:r>
            <w:r w:rsidR="0039029D">
              <w:rPr>
                <w:rFonts w:cs="Arial"/>
                <w:szCs w:val="24"/>
              </w:rPr>
              <w:t xml:space="preserve"> </w:t>
            </w:r>
            <w:r w:rsidRPr="00A969CA">
              <w:rPr>
                <w:rFonts w:cs="Arial"/>
                <w:szCs w:val="24"/>
              </w:rPr>
              <w:t>2,</w:t>
            </w:r>
            <w:r w:rsidR="0039029D">
              <w:rPr>
                <w:rFonts w:cs="Arial"/>
                <w:szCs w:val="24"/>
              </w:rPr>
              <w:t xml:space="preserve"> </w:t>
            </w:r>
            <w:r w:rsidRPr="00A969CA">
              <w:rPr>
                <w:rFonts w:cs="Arial"/>
                <w:szCs w:val="24"/>
              </w:rPr>
              <w:t>1 task</w:t>
            </w:r>
          </w:p>
          <w:p w14:paraId="479B39DC" w14:textId="6CC65497" w:rsidR="00D1414E" w:rsidRDefault="00D1414E">
            <w:pPr>
              <w:rPr>
                <w:rFonts w:cs="Arial"/>
                <w:szCs w:val="24"/>
                <w:lang w:val="en-US"/>
              </w:rPr>
            </w:pPr>
            <w:r w:rsidRPr="00A969CA">
              <w:rPr>
                <w:rFonts w:cs="Arial"/>
                <w:szCs w:val="24"/>
                <w:lang w:val="en-US"/>
              </w:rPr>
              <w:t xml:space="preserve">List </w:t>
            </w:r>
            <w:r w:rsidR="0039029D">
              <w:rPr>
                <w:rFonts w:cs="Arial"/>
                <w:b/>
                <w:bCs/>
                <w:szCs w:val="24"/>
                <w:lang w:val="en-US"/>
              </w:rPr>
              <w:t>three</w:t>
            </w:r>
            <w:r w:rsidRPr="00A969CA">
              <w:rPr>
                <w:rFonts w:cs="Arial"/>
                <w:szCs w:val="24"/>
                <w:lang w:val="en-US"/>
              </w:rPr>
              <w:t xml:space="preserve"> changes you would make to your practice based on this example care plan.</w:t>
            </w:r>
          </w:p>
          <w:p w14:paraId="14C49C93" w14:textId="77777777" w:rsidR="004C366B" w:rsidRPr="00A969CA" w:rsidRDefault="004C366B">
            <w:pPr>
              <w:rPr>
                <w:rFonts w:cs="Arial"/>
                <w:szCs w:val="24"/>
              </w:rPr>
            </w:pPr>
          </w:p>
          <w:p w14:paraId="290790A7" w14:textId="25B60396" w:rsidR="00D1414E" w:rsidRPr="00A969CA" w:rsidRDefault="00D1414E">
            <w:pPr>
              <w:rPr>
                <w:rFonts w:cs="Arial"/>
                <w:szCs w:val="24"/>
              </w:rPr>
            </w:pPr>
            <w:r w:rsidRPr="00A969CA">
              <w:rPr>
                <w:rFonts w:cs="Arial"/>
                <w:szCs w:val="24"/>
                <w:lang w:val="en-US"/>
              </w:rPr>
              <w:t xml:space="preserve">Describe </w:t>
            </w:r>
            <w:r w:rsidR="0039029D">
              <w:rPr>
                <w:rFonts w:cs="Arial"/>
                <w:b/>
                <w:bCs/>
                <w:szCs w:val="24"/>
                <w:lang w:val="en-US"/>
              </w:rPr>
              <w:t xml:space="preserve">two </w:t>
            </w:r>
            <w:r w:rsidRPr="00A969CA">
              <w:rPr>
                <w:rFonts w:cs="Arial"/>
                <w:szCs w:val="24"/>
                <w:lang w:val="en-US"/>
              </w:rPr>
              <w:t xml:space="preserve">ways </w:t>
            </w:r>
            <w:r w:rsidR="0039029D">
              <w:rPr>
                <w:rFonts w:cs="Arial"/>
                <w:szCs w:val="24"/>
                <w:lang w:val="en-US"/>
              </w:rPr>
              <w:t xml:space="preserve">in which </w:t>
            </w:r>
            <w:r w:rsidRPr="00A969CA">
              <w:rPr>
                <w:rFonts w:cs="Arial"/>
                <w:szCs w:val="24"/>
                <w:lang w:val="en-US"/>
              </w:rPr>
              <w:t>you would do this.</w:t>
            </w:r>
          </w:p>
          <w:p w14:paraId="22452771" w14:textId="52B4511B" w:rsidR="00D1414E" w:rsidRPr="00A969CA" w:rsidRDefault="00D1414E">
            <w:pPr>
              <w:rPr>
                <w:rFonts w:cs="Arial"/>
                <w:szCs w:val="24"/>
              </w:rPr>
            </w:pPr>
            <w:r w:rsidRPr="00A969CA">
              <w:rPr>
                <w:rFonts w:cs="Arial"/>
                <w:szCs w:val="24"/>
                <w:lang w:val="en-US"/>
              </w:rPr>
              <w:t xml:space="preserve">Explain </w:t>
            </w:r>
            <w:r w:rsidR="0039029D">
              <w:rPr>
                <w:rFonts w:cs="Arial"/>
                <w:b/>
                <w:bCs/>
                <w:szCs w:val="24"/>
                <w:lang w:val="en-US"/>
              </w:rPr>
              <w:t>one</w:t>
            </w:r>
            <w:r w:rsidRPr="00A969CA">
              <w:rPr>
                <w:rFonts w:cs="Arial"/>
                <w:szCs w:val="24"/>
                <w:lang w:val="en-US"/>
              </w:rPr>
              <w:t xml:space="preserve"> impact these changes could have on the individual. </w:t>
            </w:r>
          </w:p>
          <w:p w14:paraId="5206EC8C" w14:textId="77777777" w:rsidR="00D1414E" w:rsidRPr="00A969CA" w:rsidRDefault="00D1414E">
            <w:pPr>
              <w:rPr>
                <w:rFonts w:cs="Arial"/>
                <w:szCs w:val="24"/>
              </w:rPr>
            </w:pPr>
          </w:p>
          <w:p w14:paraId="023A5227" w14:textId="6A985AD0" w:rsidR="00DC7BCB" w:rsidRDefault="00D1414E">
            <w:pPr>
              <w:rPr>
                <w:rFonts w:cs="Arial"/>
                <w:szCs w:val="24"/>
              </w:rPr>
            </w:pPr>
            <w:r w:rsidRPr="00A969CA">
              <w:rPr>
                <w:rFonts w:cs="Arial"/>
                <w:szCs w:val="24"/>
              </w:rPr>
              <w:t xml:space="preserve">Give </w:t>
            </w:r>
            <w:r w:rsidR="00C11A21">
              <w:rPr>
                <w:rFonts w:cs="Arial"/>
                <w:szCs w:val="24"/>
              </w:rPr>
              <w:t>learner</w:t>
            </w:r>
            <w:r w:rsidRPr="00A969CA">
              <w:rPr>
                <w:rFonts w:cs="Arial"/>
                <w:szCs w:val="24"/>
              </w:rPr>
              <w:t xml:space="preserve">s 10 minutes to read the scenario and complete the plenary task independently. Circulate during this time.  </w:t>
            </w:r>
          </w:p>
          <w:p w14:paraId="2726B855" w14:textId="5847154A" w:rsidR="00EA7241" w:rsidRDefault="00EA7241">
            <w:pPr>
              <w:rPr>
                <w:rFonts w:cs="Arial"/>
                <w:szCs w:val="24"/>
              </w:rPr>
            </w:pPr>
            <w:r>
              <w:rPr>
                <w:rFonts w:cs="Arial"/>
                <w:szCs w:val="24"/>
              </w:rPr>
              <w:t xml:space="preserve">Allow </w:t>
            </w:r>
            <w:r w:rsidR="001150FA">
              <w:rPr>
                <w:rFonts w:cs="Arial"/>
                <w:szCs w:val="24"/>
              </w:rPr>
              <w:t xml:space="preserve">5 minutes </w:t>
            </w:r>
            <w:r w:rsidR="0039029D">
              <w:rPr>
                <w:rFonts w:cs="Arial"/>
                <w:szCs w:val="24"/>
              </w:rPr>
              <w:t xml:space="preserve">for </w:t>
            </w:r>
            <w:r w:rsidR="001150FA">
              <w:rPr>
                <w:rFonts w:cs="Arial"/>
                <w:szCs w:val="24"/>
              </w:rPr>
              <w:t xml:space="preserve">feedback using the responses provided below. </w:t>
            </w:r>
          </w:p>
          <w:p w14:paraId="07F5416F" w14:textId="77777777" w:rsidR="0039029D" w:rsidRPr="00DC7BCB" w:rsidRDefault="0039029D">
            <w:pPr>
              <w:rPr>
                <w:rFonts w:cs="Arial"/>
                <w:szCs w:val="24"/>
              </w:rPr>
            </w:pPr>
          </w:p>
          <w:p w14:paraId="2912958D" w14:textId="77777777" w:rsidR="00D1414E" w:rsidRPr="00DC7BCB" w:rsidRDefault="00D1414E">
            <w:pPr>
              <w:rPr>
                <w:rFonts w:cs="Arial"/>
                <w:b/>
                <w:bCs/>
                <w:szCs w:val="24"/>
              </w:rPr>
            </w:pPr>
            <w:r w:rsidRPr="00DC7BCB">
              <w:rPr>
                <w:rFonts w:cs="Arial"/>
                <w:b/>
                <w:bCs/>
                <w:szCs w:val="24"/>
              </w:rPr>
              <w:t>Possible answers:</w:t>
            </w:r>
          </w:p>
          <w:p w14:paraId="48FFFC24" w14:textId="7A2C4570" w:rsidR="00D1414E" w:rsidRPr="00A969CA" w:rsidRDefault="00D1414E">
            <w:pPr>
              <w:rPr>
                <w:rFonts w:cs="Arial"/>
                <w:szCs w:val="24"/>
              </w:rPr>
            </w:pPr>
            <w:r w:rsidRPr="00A969CA">
              <w:rPr>
                <w:rFonts w:cs="Arial"/>
                <w:szCs w:val="24"/>
                <w:lang w:val="en-US"/>
              </w:rPr>
              <w:t xml:space="preserve">List </w:t>
            </w:r>
            <w:r w:rsidR="00B420B8">
              <w:rPr>
                <w:rFonts w:cs="Arial"/>
                <w:b/>
                <w:bCs/>
                <w:szCs w:val="24"/>
                <w:lang w:val="en-US"/>
              </w:rPr>
              <w:t>three</w:t>
            </w:r>
            <w:r w:rsidR="00B420B8" w:rsidRPr="00A969CA">
              <w:rPr>
                <w:rFonts w:cs="Arial"/>
                <w:szCs w:val="24"/>
                <w:lang w:val="en-US"/>
              </w:rPr>
              <w:t xml:space="preserve"> </w:t>
            </w:r>
            <w:r w:rsidRPr="00A969CA">
              <w:rPr>
                <w:rFonts w:cs="Arial"/>
                <w:szCs w:val="24"/>
                <w:lang w:val="en-US"/>
              </w:rPr>
              <w:t>changes you would make to your practice based on this example care plan.</w:t>
            </w:r>
          </w:p>
          <w:p w14:paraId="1F78DA94" w14:textId="7B95E297" w:rsidR="00D1414E" w:rsidRPr="00A969CA" w:rsidRDefault="00D1414E" w:rsidP="00CC7B27">
            <w:pPr>
              <w:pStyle w:val="ListParagraph"/>
              <w:numPr>
                <w:ilvl w:val="0"/>
                <w:numId w:val="128"/>
              </w:numPr>
              <w:rPr>
                <w:rFonts w:cs="Arial"/>
                <w:szCs w:val="24"/>
                <w:lang w:val="fr-FR"/>
              </w:rPr>
            </w:pPr>
            <w:r w:rsidRPr="00A969CA">
              <w:rPr>
                <w:rFonts w:cs="Arial"/>
                <w:szCs w:val="24"/>
              </w:rPr>
              <w:t>Adapt</w:t>
            </w:r>
            <w:r w:rsidRPr="00A969CA">
              <w:rPr>
                <w:rFonts w:cs="Arial"/>
                <w:szCs w:val="24"/>
                <w:lang w:val="fr-FR"/>
              </w:rPr>
              <w:t xml:space="preserve"> communication</w:t>
            </w:r>
            <w:r w:rsidR="0039029D">
              <w:rPr>
                <w:rFonts w:cs="Arial"/>
                <w:szCs w:val="24"/>
                <w:lang w:val="fr-FR"/>
              </w:rPr>
              <w:t>.</w:t>
            </w:r>
          </w:p>
          <w:p w14:paraId="7A663003" w14:textId="55E30AF5" w:rsidR="00D1414E" w:rsidRPr="00A969CA" w:rsidRDefault="00D1414E" w:rsidP="00CC7B27">
            <w:pPr>
              <w:pStyle w:val="ListParagraph"/>
              <w:numPr>
                <w:ilvl w:val="0"/>
                <w:numId w:val="128"/>
              </w:numPr>
              <w:rPr>
                <w:rFonts w:cs="Arial"/>
                <w:szCs w:val="24"/>
              </w:rPr>
            </w:pPr>
            <w:r w:rsidRPr="00A969CA">
              <w:rPr>
                <w:rFonts w:cs="Arial"/>
                <w:szCs w:val="24"/>
              </w:rPr>
              <w:t>Provide forms of therapeutic play during Jaycee</w:t>
            </w:r>
            <w:r w:rsidR="0039029D">
              <w:rPr>
                <w:rFonts w:cs="Arial"/>
                <w:szCs w:val="24"/>
              </w:rPr>
              <w:t>’s</w:t>
            </w:r>
            <w:r w:rsidRPr="00A969CA">
              <w:rPr>
                <w:rFonts w:cs="Arial"/>
                <w:szCs w:val="24"/>
              </w:rPr>
              <w:t xml:space="preserve"> stay in hospital</w:t>
            </w:r>
            <w:r w:rsidR="0039029D">
              <w:rPr>
                <w:rFonts w:cs="Arial"/>
                <w:szCs w:val="24"/>
              </w:rPr>
              <w:t>.</w:t>
            </w:r>
          </w:p>
          <w:p w14:paraId="3D4CD189" w14:textId="57B0199B" w:rsidR="00D1414E" w:rsidRPr="00A969CA" w:rsidRDefault="00D1414E" w:rsidP="00CC7B27">
            <w:pPr>
              <w:pStyle w:val="ListParagraph"/>
              <w:numPr>
                <w:ilvl w:val="0"/>
                <w:numId w:val="128"/>
              </w:numPr>
              <w:rPr>
                <w:rFonts w:cs="Arial"/>
                <w:szCs w:val="24"/>
              </w:rPr>
            </w:pPr>
            <w:r w:rsidRPr="00A969CA">
              <w:rPr>
                <w:rFonts w:cs="Arial"/>
                <w:szCs w:val="24"/>
              </w:rPr>
              <w:t>Provide a private room</w:t>
            </w:r>
            <w:r w:rsidR="0039029D">
              <w:rPr>
                <w:rFonts w:cs="Arial"/>
                <w:szCs w:val="24"/>
              </w:rPr>
              <w:t>.</w:t>
            </w:r>
          </w:p>
          <w:p w14:paraId="470F44B8" w14:textId="211D10AE" w:rsidR="00D1414E" w:rsidRPr="00CF27CA" w:rsidRDefault="00D1414E" w:rsidP="00CC7B27">
            <w:pPr>
              <w:pStyle w:val="ListParagraph"/>
              <w:numPr>
                <w:ilvl w:val="0"/>
                <w:numId w:val="128"/>
              </w:numPr>
              <w:rPr>
                <w:rFonts w:cs="Arial"/>
                <w:szCs w:val="24"/>
              </w:rPr>
            </w:pPr>
            <w:r w:rsidRPr="00CF27CA">
              <w:rPr>
                <w:rFonts w:cs="Arial"/>
                <w:szCs w:val="24"/>
              </w:rPr>
              <w:t xml:space="preserve">Reduce </w:t>
            </w:r>
            <w:r w:rsidR="0039029D" w:rsidRPr="00CF27CA">
              <w:rPr>
                <w:rFonts w:cs="Arial"/>
                <w:szCs w:val="24"/>
              </w:rPr>
              <w:t xml:space="preserve">as much as possible </w:t>
            </w:r>
            <w:r w:rsidRPr="00CF27CA">
              <w:rPr>
                <w:rFonts w:cs="Arial"/>
                <w:szCs w:val="24"/>
              </w:rPr>
              <w:t xml:space="preserve">the number of professionals </w:t>
            </w:r>
            <w:r w:rsidR="0039029D" w:rsidRPr="00CF27CA">
              <w:rPr>
                <w:rFonts w:cs="Arial"/>
                <w:szCs w:val="24"/>
              </w:rPr>
              <w:t xml:space="preserve">who </w:t>
            </w:r>
            <w:r w:rsidRPr="00CF27CA">
              <w:rPr>
                <w:rFonts w:cs="Arial"/>
                <w:szCs w:val="24"/>
              </w:rPr>
              <w:t>are working with Jaycee</w:t>
            </w:r>
            <w:r w:rsidR="0039029D" w:rsidRPr="00597604">
              <w:rPr>
                <w:rFonts w:cs="Arial"/>
                <w:szCs w:val="24"/>
              </w:rPr>
              <w:t>.</w:t>
            </w:r>
          </w:p>
          <w:p w14:paraId="2FCC196B" w14:textId="73159FD3" w:rsidR="00D1414E" w:rsidRPr="00CF27CA" w:rsidRDefault="00D1414E" w:rsidP="00CC7B27">
            <w:pPr>
              <w:pStyle w:val="ListParagraph"/>
              <w:numPr>
                <w:ilvl w:val="0"/>
                <w:numId w:val="128"/>
              </w:numPr>
              <w:rPr>
                <w:rFonts w:cs="Arial"/>
                <w:szCs w:val="24"/>
              </w:rPr>
            </w:pPr>
            <w:r w:rsidRPr="00CF27CA">
              <w:rPr>
                <w:rFonts w:cs="Arial"/>
                <w:szCs w:val="24"/>
              </w:rPr>
              <w:t>Extend visiting hours</w:t>
            </w:r>
            <w:r w:rsidR="0039029D" w:rsidRPr="00597604">
              <w:rPr>
                <w:rFonts w:cs="Arial"/>
                <w:szCs w:val="24"/>
              </w:rPr>
              <w:t>.</w:t>
            </w:r>
            <w:r w:rsidRPr="00CF27CA">
              <w:rPr>
                <w:rFonts w:cs="Arial"/>
                <w:szCs w:val="24"/>
              </w:rPr>
              <w:t xml:space="preserve">  </w:t>
            </w:r>
          </w:p>
          <w:p w14:paraId="161E49E2" w14:textId="77777777" w:rsidR="00D1414E" w:rsidRPr="00A969CA" w:rsidRDefault="00D1414E">
            <w:pPr>
              <w:rPr>
                <w:rFonts w:cs="Arial"/>
                <w:szCs w:val="24"/>
              </w:rPr>
            </w:pPr>
          </w:p>
          <w:p w14:paraId="2305335A" w14:textId="0CE643BA" w:rsidR="00D1414E" w:rsidRPr="00A969CA" w:rsidRDefault="00D1414E">
            <w:pPr>
              <w:rPr>
                <w:rFonts w:cs="Arial"/>
                <w:szCs w:val="24"/>
              </w:rPr>
            </w:pPr>
            <w:r w:rsidRPr="00A969CA">
              <w:rPr>
                <w:rFonts w:cs="Arial"/>
                <w:szCs w:val="24"/>
                <w:lang w:val="en-US"/>
              </w:rPr>
              <w:t xml:space="preserve">Describe </w:t>
            </w:r>
            <w:r w:rsidR="0039029D">
              <w:rPr>
                <w:rFonts w:cs="Arial"/>
                <w:b/>
                <w:bCs/>
                <w:szCs w:val="24"/>
                <w:lang w:val="en-US"/>
              </w:rPr>
              <w:t>two</w:t>
            </w:r>
            <w:r w:rsidRPr="00A969CA">
              <w:rPr>
                <w:rFonts w:cs="Arial"/>
                <w:szCs w:val="24"/>
                <w:lang w:val="en-US"/>
              </w:rPr>
              <w:t xml:space="preserve"> ways </w:t>
            </w:r>
            <w:r w:rsidR="0039029D">
              <w:rPr>
                <w:rFonts w:cs="Arial"/>
                <w:szCs w:val="24"/>
                <w:lang w:val="en-US"/>
              </w:rPr>
              <w:t xml:space="preserve">in which </w:t>
            </w:r>
            <w:r w:rsidRPr="00A969CA">
              <w:rPr>
                <w:rFonts w:cs="Arial"/>
                <w:szCs w:val="24"/>
                <w:lang w:val="en-US"/>
              </w:rPr>
              <w:t>you would do this.</w:t>
            </w:r>
          </w:p>
          <w:p w14:paraId="198FCBC7" w14:textId="78C0E5C6" w:rsidR="00D1414E" w:rsidRPr="00A969CA" w:rsidRDefault="00D1414E" w:rsidP="00CC7B27">
            <w:pPr>
              <w:pStyle w:val="ListParagraph"/>
              <w:numPr>
                <w:ilvl w:val="0"/>
                <w:numId w:val="129"/>
              </w:numPr>
              <w:rPr>
                <w:rFonts w:cs="Arial"/>
                <w:szCs w:val="24"/>
              </w:rPr>
            </w:pPr>
            <w:r w:rsidRPr="00A969CA">
              <w:rPr>
                <w:rFonts w:cs="Arial"/>
                <w:szCs w:val="24"/>
              </w:rPr>
              <w:t>Communication examples: Use sign language</w:t>
            </w:r>
            <w:r w:rsidR="0039029D">
              <w:rPr>
                <w:rFonts w:cs="Arial"/>
                <w:szCs w:val="24"/>
              </w:rPr>
              <w:t xml:space="preserve"> or </w:t>
            </w:r>
            <w:r w:rsidR="005D26DF" w:rsidRPr="00A969CA">
              <w:rPr>
                <w:rFonts w:cs="Arial"/>
                <w:szCs w:val="24"/>
              </w:rPr>
              <w:t>Makaton</w:t>
            </w:r>
            <w:r w:rsidRPr="00A969CA">
              <w:rPr>
                <w:rFonts w:cs="Arial"/>
                <w:szCs w:val="24"/>
              </w:rPr>
              <w:t>, slower pace, louder volume</w:t>
            </w:r>
            <w:r w:rsidR="0039029D">
              <w:rPr>
                <w:rFonts w:cs="Arial"/>
                <w:szCs w:val="24"/>
              </w:rPr>
              <w:t>,</w:t>
            </w:r>
            <w:r w:rsidRPr="00A969CA">
              <w:rPr>
                <w:rFonts w:cs="Arial"/>
                <w:szCs w:val="24"/>
              </w:rPr>
              <w:t xml:space="preserve"> etc. Use written communication or pictures.</w:t>
            </w:r>
          </w:p>
          <w:p w14:paraId="3C896118" w14:textId="4DE5D6AE" w:rsidR="00D1414E" w:rsidRPr="00A969CA" w:rsidRDefault="00D1414E" w:rsidP="00CC7B27">
            <w:pPr>
              <w:pStyle w:val="ListParagraph"/>
              <w:numPr>
                <w:ilvl w:val="0"/>
                <w:numId w:val="129"/>
              </w:numPr>
              <w:rPr>
                <w:rFonts w:cs="Arial"/>
                <w:szCs w:val="24"/>
              </w:rPr>
            </w:pPr>
            <w:r w:rsidRPr="00A969CA">
              <w:rPr>
                <w:rFonts w:cs="Arial"/>
                <w:szCs w:val="24"/>
              </w:rPr>
              <w:t xml:space="preserve">Therapeutic play: </w:t>
            </w:r>
            <w:r w:rsidR="0039029D">
              <w:rPr>
                <w:rFonts w:cs="Arial"/>
                <w:szCs w:val="24"/>
              </w:rPr>
              <w:t>P</w:t>
            </w:r>
            <w:r w:rsidR="0039029D" w:rsidRPr="00A969CA">
              <w:rPr>
                <w:rFonts w:cs="Arial"/>
                <w:szCs w:val="24"/>
              </w:rPr>
              <w:t xml:space="preserve">rovide </w:t>
            </w:r>
            <w:r w:rsidRPr="00A969CA">
              <w:rPr>
                <w:rFonts w:cs="Arial"/>
                <w:szCs w:val="24"/>
              </w:rPr>
              <w:t>methods of age</w:t>
            </w:r>
            <w:r w:rsidR="0039029D">
              <w:rPr>
                <w:rFonts w:cs="Arial"/>
                <w:szCs w:val="24"/>
              </w:rPr>
              <w:t xml:space="preserve">- and </w:t>
            </w:r>
            <w:r w:rsidRPr="00A969CA">
              <w:rPr>
                <w:rFonts w:cs="Arial"/>
                <w:szCs w:val="24"/>
              </w:rPr>
              <w:t>ability</w:t>
            </w:r>
            <w:r w:rsidR="0039029D">
              <w:rPr>
                <w:rFonts w:cs="Arial"/>
                <w:szCs w:val="24"/>
              </w:rPr>
              <w:t>-</w:t>
            </w:r>
            <w:r w:rsidRPr="00A969CA">
              <w:rPr>
                <w:rFonts w:cs="Arial"/>
                <w:szCs w:val="24"/>
              </w:rPr>
              <w:t>appropriate play while Jaycee is in hospital</w:t>
            </w:r>
            <w:r w:rsidR="00F67E83">
              <w:rPr>
                <w:rFonts w:cs="Arial"/>
                <w:szCs w:val="24"/>
              </w:rPr>
              <w:t>, e.</w:t>
            </w:r>
            <w:r w:rsidR="006A2969" w:rsidRPr="00A969CA">
              <w:rPr>
                <w:rFonts w:cs="Arial"/>
                <w:szCs w:val="24"/>
              </w:rPr>
              <w:t>g.</w:t>
            </w:r>
            <w:r w:rsidRPr="00A969CA">
              <w:rPr>
                <w:rFonts w:cs="Arial"/>
                <w:szCs w:val="24"/>
              </w:rPr>
              <w:t xml:space="preserve"> puzzles, toys</w:t>
            </w:r>
            <w:r w:rsidR="0039029D">
              <w:rPr>
                <w:rFonts w:cs="Arial"/>
                <w:szCs w:val="24"/>
              </w:rPr>
              <w:t xml:space="preserve"> and </w:t>
            </w:r>
            <w:r w:rsidRPr="00A969CA">
              <w:rPr>
                <w:rFonts w:cs="Arial"/>
                <w:szCs w:val="24"/>
              </w:rPr>
              <w:t>electronic devices.</w:t>
            </w:r>
          </w:p>
          <w:p w14:paraId="7D5E9A5A" w14:textId="77777777" w:rsidR="00D1414E" w:rsidRPr="00A969CA" w:rsidRDefault="00D1414E">
            <w:pPr>
              <w:rPr>
                <w:rFonts w:cs="Arial"/>
                <w:szCs w:val="24"/>
              </w:rPr>
            </w:pPr>
          </w:p>
          <w:p w14:paraId="31545739" w14:textId="0569ABA7" w:rsidR="00D1414E" w:rsidRPr="00A969CA" w:rsidRDefault="00D1414E">
            <w:pPr>
              <w:rPr>
                <w:rFonts w:cs="Arial"/>
                <w:szCs w:val="24"/>
              </w:rPr>
            </w:pPr>
            <w:r w:rsidRPr="00A969CA">
              <w:rPr>
                <w:rFonts w:cs="Arial"/>
                <w:szCs w:val="24"/>
                <w:lang w:val="en-US"/>
              </w:rPr>
              <w:t xml:space="preserve">Explain </w:t>
            </w:r>
            <w:r w:rsidR="0039029D">
              <w:rPr>
                <w:rFonts w:cs="Arial"/>
                <w:b/>
                <w:bCs/>
                <w:szCs w:val="24"/>
                <w:lang w:val="en-US"/>
              </w:rPr>
              <w:t>one</w:t>
            </w:r>
            <w:r w:rsidRPr="00A969CA">
              <w:rPr>
                <w:rFonts w:cs="Arial"/>
                <w:szCs w:val="24"/>
                <w:lang w:val="en-US"/>
              </w:rPr>
              <w:t xml:space="preserve"> impact these changes could have on the individual. </w:t>
            </w:r>
          </w:p>
          <w:p w14:paraId="4F1C7FE9" w14:textId="30F93C7A" w:rsidR="00D1414E" w:rsidRPr="00597604" w:rsidRDefault="00D1414E" w:rsidP="00CC7B27">
            <w:pPr>
              <w:numPr>
                <w:ilvl w:val="0"/>
                <w:numId w:val="130"/>
              </w:numPr>
              <w:rPr>
                <w:rFonts w:cs="Arial"/>
                <w:szCs w:val="24"/>
                <w:u w:val="single"/>
              </w:rPr>
            </w:pPr>
            <w:r w:rsidRPr="00A969CA">
              <w:rPr>
                <w:rFonts w:cs="Arial"/>
                <w:szCs w:val="24"/>
              </w:rPr>
              <w:t xml:space="preserve">Communication: Increase understanding to </w:t>
            </w:r>
            <w:r w:rsidR="0039029D">
              <w:rPr>
                <w:rFonts w:cs="Arial"/>
                <w:szCs w:val="24"/>
              </w:rPr>
              <w:t xml:space="preserve">put Jaycee at ease and build </w:t>
            </w:r>
            <w:r w:rsidRPr="00A969CA">
              <w:rPr>
                <w:rFonts w:cs="Arial"/>
                <w:szCs w:val="24"/>
              </w:rPr>
              <w:t>rapport.</w:t>
            </w:r>
          </w:p>
          <w:p w14:paraId="4FB5F5DE" w14:textId="77777777" w:rsidR="0039029D" w:rsidRPr="004B6097" w:rsidRDefault="0039029D" w:rsidP="00597604">
            <w:pPr>
              <w:ind w:left="360"/>
              <w:rPr>
                <w:rFonts w:cs="Arial"/>
                <w:szCs w:val="24"/>
                <w:u w:val="single"/>
              </w:rPr>
            </w:pPr>
          </w:p>
          <w:p w14:paraId="1363DA13" w14:textId="77777777" w:rsidR="00D1414E" w:rsidRPr="00DC7BCB" w:rsidRDefault="00D1414E">
            <w:pPr>
              <w:rPr>
                <w:rFonts w:cs="Arial"/>
                <w:b/>
                <w:bCs/>
                <w:szCs w:val="24"/>
              </w:rPr>
            </w:pPr>
            <w:r w:rsidRPr="00DC7BCB">
              <w:rPr>
                <w:rFonts w:cs="Arial"/>
                <w:b/>
                <w:bCs/>
                <w:szCs w:val="24"/>
              </w:rPr>
              <w:t>Extension discussion point:</w:t>
            </w:r>
          </w:p>
          <w:p w14:paraId="78B1C8DD" w14:textId="4CD4F34A" w:rsidR="00D1414E" w:rsidRPr="00A969CA" w:rsidRDefault="00D1414E">
            <w:pPr>
              <w:rPr>
                <w:rFonts w:cs="Arial"/>
                <w:szCs w:val="24"/>
              </w:rPr>
            </w:pPr>
            <w:r w:rsidRPr="00A969CA">
              <w:rPr>
                <w:rFonts w:cs="Arial"/>
                <w:szCs w:val="24"/>
              </w:rPr>
              <w:t>As well as a care plan</w:t>
            </w:r>
            <w:r w:rsidR="00A10B46">
              <w:rPr>
                <w:rFonts w:cs="Arial"/>
                <w:szCs w:val="24"/>
              </w:rPr>
              <w:t>,</w:t>
            </w:r>
            <w:r w:rsidRPr="00A969CA">
              <w:rPr>
                <w:rFonts w:cs="Arial"/>
                <w:szCs w:val="24"/>
              </w:rPr>
              <w:t xml:space="preserve"> what other specific document may Jaycee have? EHCP</w:t>
            </w:r>
          </w:p>
          <w:p w14:paraId="5773CECE" w14:textId="77777777" w:rsidR="00D1414E" w:rsidRPr="00A969CA" w:rsidRDefault="00D1414E">
            <w:pPr>
              <w:rPr>
                <w:rFonts w:cs="Arial"/>
                <w:szCs w:val="24"/>
              </w:rPr>
            </w:pPr>
          </w:p>
          <w:p w14:paraId="43B3E488" w14:textId="6AAF2B36" w:rsidR="006A2969" w:rsidRDefault="00D1414E">
            <w:pPr>
              <w:rPr>
                <w:rFonts w:cs="Arial"/>
                <w:szCs w:val="24"/>
              </w:rPr>
            </w:pPr>
            <w:r w:rsidRPr="00FE5E87">
              <w:rPr>
                <w:rFonts w:cs="Arial"/>
                <w:b/>
                <w:bCs/>
                <w:szCs w:val="24"/>
              </w:rPr>
              <w:t>Slide 61:</w:t>
            </w:r>
            <w:r w:rsidRPr="00A969CA">
              <w:rPr>
                <w:rFonts w:cs="Arial"/>
                <w:szCs w:val="24"/>
              </w:rPr>
              <w:t xml:space="preserve"> </w:t>
            </w:r>
          </w:p>
          <w:p w14:paraId="10D18CE1" w14:textId="08B83DC5" w:rsidR="00D1414E" w:rsidRPr="00A969CA" w:rsidRDefault="00D1414E">
            <w:pPr>
              <w:rPr>
                <w:rFonts w:cs="Arial"/>
                <w:szCs w:val="24"/>
              </w:rPr>
            </w:pPr>
            <w:r w:rsidRPr="00A969CA">
              <w:rPr>
                <w:rFonts w:cs="Arial"/>
                <w:szCs w:val="24"/>
              </w:rPr>
              <w:t>Review</w:t>
            </w:r>
            <w:r w:rsidR="00A10B46">
              <w:rPr>
                <w:rFonts w:cs="Arial"/>
                <w:szCs w:val="24"/>
              </w:rPr>
              <w:t>. H</w:t>
            </w:r>
            <w:r w:rsidRPr="00A969CA">
              <w:rPr>
                <w:rFonts w:cs="Arial"/>
                <w:szCs w:val="24"/>
              </w:rPr>
              <w:t xml:space="preserve">ow </w:t>
            </w:r>
            <w:r w:rsidR="00A10B46">
              <w:rPr>
                <w:rFonts w:cs="Arial"/>
                <w:szCs w:val="24"/>
              </w:rPr>
              <w:t xml:space="preserve">do the </w:t>
            </w:r>
            <w:r w:rsidR="00C11A21">
              <w:rPr>
                <w:rFonts w:cs="Arial"/>
                <w:szCs w:val="24"/>
              </w:rPr>
              <w:t>learner</w:t>
            </w:r>
            <w:r w:rsidRPr="00A969CA">
              <w:rPr>
                <w:rFonts w:cs="Arial"/>
                <w:szCs w:val="24"/>
              </w:rPr>
              <w:t>s feel about the lesson’s learning outcomes?</w:t>
            </w:r>
            <w:r w:rsidR="00EA7241">
              <w:rPr>
                <w:rFonts w:cs="Arial"/>
                <w:szCs w:val="24"/>
              </w:rPr>
              <w:t xml:space="preserve"> </w:t>
            </w:r>
            <w:r w:rsidR="0039029D">
              <w:rPr>
                <w:rFonts w:cs="Arial"/>
                <w:szCs w:val="24"/>
              </w:rPr>
              <w:t>A</w:t>
            </w:r>
            <w:r w:rsidR="00EA7241">
              <w:rPr>
                <w:rFonts w:cs="Arial"/>
                <w:szCs w:val="24"/>
              </w:rPr>
              <w:t xml:space="preserve">llow up to </w:t>
            </w:r>
            <w:r w:rsidR="00A10B46">
              <w:rPr>
                <w:rFonts w:cs="Arial"/>
                <w:szCs w:val="24"/>
              </w:rPr>
              <w:t xml:space="preserve">one </w:t>
            </w:r>
            <w:r w:rsidR="00EA7241">
              <w:rPr>
                <w:rFonts w:cs="Arial"/>
                <w:szCs w:val="24"/>
              </w:rPr>
              <w:t>minute to review the learning outcomes.</w:t>
            </w:r>
          </w:p>
        </w:tc>
        <w:tc>
          <w:tcPr>
            <w:tcW w:w="1230" w:type="dxa"/>
          </w:tcPr>
          <w:p w14:paraId="5216579F" w14:textId="77777777" w:rsidR="00D1414E" w:rsidRPr="00A969CA" w:rsidRDefault="00D1414E">
            <w:pPr>
              <w:rPr>
                <w:rFonts w:cs="Arial"/>
                <w:szCs w:val="24"/>
              </w:rPr>
            </w:pPr>
            <w:r w:rsidRPr="00A969CA">
              <w:rPr>
                <w:rFonts w:cs="Arial"/>
                <w:szCs w:val="24"/>
              </w:rPr>
              <w:t>20 minutes</w:t>
            </w:r>
          </w:p>
        </w:tc>
        <w:tc>
          <w:tcPr>
            <w:tcW w:w="1777" w:type="dxa"/>
          </w:tcPr>
          <w:p w14:paraId="7830B2B2" w14:textId="77777777" w:rsidR="006A2969" w:rsidRDefault="00D1414E">
            <w:pPr>
              <w:rPr>
                <w:rFonts w:eastAsia="Arial" w:cs="Arial"/>
                <w:color w:val="000000" w:themeColor="text1"/>
                <w:szCs w:val="24"/>
              </w:rPr>
            </w:pPr>
            <w:r w:rsidRPr="00A969CA">
              <w:rPr>
                <w:rFonts w:eastAsia="Arial" w:cs="Arial"/>
                <w:color w:val="000000" w:themeColor="text1"/>
                <w:szCs w:val="24"/>
              </w:rPr>
              <w:t xml:space="preserve">LO3 </w:t>
            </w:r>
          </w:p>
          <w:p w14:paraId="3E2C5E55" w14:textId="609EEF5D" w:rsidR="00D1414E" w:rsidRPr="00A969CA" w:rsidRDefault="00C11A21">
            <w:pPr>
              <w:rPr>
                <w:rFonts w:eastAsia="Arial" w:cs="Arial"/>
                <w:color w:val="000000" w:themeColor="text1"/>
                <w:szCs w:val="24"/>
              </w:rPr>
            </w:pPr>
            <w:r>
              <w:rPr>
                <w:rFonts w:eastAsia="Arial" w:cs="Arial"/>
                <w:color w:val="000000" w:themeColor="text1"/>
                <w:szCs w:val="24"/>
              </w:rPr>
              <w:t>Learner</w:t>
            </w:r>
            <w:r w:rsidR="00D1414E" w:rsidRPr="00A969CA">
              <w:rPr>
                <w:rFonts w:eastAsia="Arial" w:cs="Arial"/>
                <w:color w:val="000000" w:themeColor="text1"/>
                <w:szCs w:val="24"/>
              </w:rPr>
              <w:t xml:space="preserve"> workbook</w:t>
            </w:r>
            <w:r w:rsidR="00DB1AD6">
              <w:rPr>
                <w:rFonts w:eastAsia="Arial" w:cs="Arial"/>
                <w:color w:val="000000" w:themeColor="text1"/>
                <w:szCs w:val="24"/>
              </w:rPr>
              <w:t>,</w:t>
            </w:r>
            <w:r w:rsidR="006C70A1">
              <w:rPr>
                <w:rFonts w:eastAsia="Arial" w:cs="Arial"/>
                <w:color w:val="000000" w:themeColor="text1"/>
                <w:szCs w:val="24"/>
              </w:rPr>
              <w:t xml:space="preserve"> b</w:t>
            </w:r>
            <w:r w:rsidR="00AE597E">
              <w:rPr>
                <w:rFonts w:eastAsia="Arial" w:cs="Arial"/>
                <w:color w:val="000000" w:themeColor="text1"/>
                <w:szCs w:val="24"/>
              </w:rPr>
              <w:t>lock 1</w:t>
            </w:r>
            <w:r w:rsidR="00DB1AD6">
              <w:rPr>
                <w:rFonts w:eastAsia="Arial" w:cs="Arial"/>
                <w:color w:val="000000" w:themeColor="text1"/>
                <w:szCs w:val="24"/>
              </w:rPr>
              <w:t>, t</w:t>
            </w:r>
            <w:r w:rsidR="00AE597E">
              <w:rPr>
                <w:rFonts w:eastAsia="Arial" w:cs="Arial"/>
                <w:color w:val="000000" w:themeColor="text1"/>
                <w:szCs w:val="24"/>
              </w:rPr>
              <w:t>ask 11</w:t>
            </w:r>
            <w:r w:rsidR="00DB1AD6">
              <w:rPr>
                <w:rFonts w:eastAsia="Arial" w:cs="Arial"/>
                <w:color w:val="000000" w:themeColor="text1"/>
                <w:szCs w:val="24"/>
              </w:rPr>
              <w:t xml:space="preserve">: </w:t>
            </w:r>
            <w:r w:rsidR="00AE597E">
              <w:rPr>
                <w:rFonts w:eastAsia="Arial" w:cs="Arial"/>
                <w:color w:val="000000" w:themeColor="text1"/>
                <w:szCs w:val="24"/>
              </w:rPr>
              <w:t xml:space="preserve">To use </w:t>
            </w:r>
            <w:r w:rsidR="00F17282">
              <w:rPr>
                <w:rFonts w:eastAsia="Arial" w:cs="Arial"/>
                <w:color w:val="000000" w:themeColor="text1"/>
                <w:szCs w:val="24"/>
              </w:rPr>
              <w:t>care plans to provide person-centred care</w:t>
            </w:r>
          </w:p>
          <w:p w14:paraId="472BA81D" w14:textId="77777777" w:rsidR="00D1414E" w:rsidRPr="00A969CA" w:rsidRDefault="00D1414E">
            <w:pPr>
              <w:rPr>
                <w:rFonts w:eastAsia="Arial" w:cs="Arial"/>
                <w:color w:val="000000" w:themeColor="text1"/>
                <w:szCs w:val="24"/>
              </w:rPr>
            </w:pPr>
          </w:p>
        </w:tc>
      </w:tr>
    </w:tbl>
    <w:p w14:paraId="395D2374" w14:textId="16ECB060" w:rsidR="00F95AC9" w:rsidRDefault="00F95AC9" w:rsidP="00B07F7D">
      <w:pPr>
        <w:rPr>
          <w:rFonts w:cs="Arial"/>
          <w:szCs w:val="24"/>
        </w:rPr>
      </w:pPr>
    </w:p>
    <w:p w14:paraId="11371FFB" w14:textId="77777777" w:rsidR="00F95AC9" w:rsidRDefault="00F95AC9">
      <w:pPr>
        <w:rPr>
          <w:rFonts w:cs="Arial"/>
          <w:szCs w:val="24"/>
        </w:rPr>
      </w:pPr>
      <w:r>
        <w:rPr>
          <w:rFonts w:cs="Arial"/>
          <w:szCs w:val="24"/>
        </w:rPr>
        <w:br w:type="page"/>
      </w:r>
    </w:p>
    <w:p w14:paraId="61D72D2B" w14:textId="77777777" w:rsidR="00D1414E" w:rsidRPr="00A969CA" w:rsidRDefault="00D1414E" w:rsidP="00B07F7D">
      <w:pPr>
        <w:rPr>
          <w:rFonts w:cs="Arial"/>
          <w:szCs w:val="24"/>
        </w:rPr>
      </w:pPr>
    </w:p>
    <w:tbl>
      <w:tblPr>
        <w:tblStyle w:val="TableGrid"/>
        <w:tblW w:w="9493" w:type="dxa"/>
        <w:tblLook w:val="04A0" w:firstRow="1" w:lastRow="0" w:firstColumn="1" w:lastColumn="0" w:noHBand="0" w:noVBand="1"/>
      </w:tblPr>
      <w:tblGrid>
        <w:gridCol w:w="1737"/>
        <w:gridCol w:w="7756"/>
      </w:tblGrid>
      <w:tr w:rsidR="00493F26" w:rsidRPr="00A969CA" w14:paraId="6C1DF38C" w14:textId="77777777">
        <w:tc>
          <w:tcPr>
            <w:tcW w:w="9493" w:type="dxa"/>
            <w:gridSpan w:val="2"/>
            <w:shd w:val="clear" w:color="auto" w:fill="F2F2F2" w:themeFill="background1" w:themeFillShade="F2"/>
          </w:tcPr>
          <w:p w14:paraId="315A3131" w14:textId="4C51B5F3" w:rsidR="00493F26" w:rsidRPr="00A969CA" w:rsidRDefault="00493F26" w:rsidP="00493F26">
            <w:pPr>
              <w:rPr>
                <w:rFonts w:cs="Arial"/>
                <w:szCs w:val="24"/>
              </w:rPr>
            </w:pPr>
            <w:r w:rsidRPr="003B72E8">
              <w:rPr>
                <w:rFonts w:cs="Arial"/>
                <w:b/>
                <w:bCs/>
                <w:szCs w:val="24"/>
              </w:rPr>
              <w:t>Block 1</w:t>
            </w:r>
            <w:r w:rsidR="00C36058">
              <w:rPr>
                <w:rFonts w:cs="Arial"/>
                <w:b/>
                <w:bCs/>
                <w:szCs w:val="24"/>
              </w:rPr>
              <w:t xml:space="preserve">: </w:t>
            </w:r>
            <w:r w:rsidRPr="003B72E8">
              <w:rPr>
                <w:rFonts w:cs="Arial"/>
                <w:b/>
                <w:bCs/>
                <w:szCs w:val="24"/>
              </w:rPr>
              <w:t xml:space="preserve">Lesson </w:t>
            </w:r>
            <w:r>
              <w:rPr>
                <w:rFonts w:cs="Arial"/>
                <w:b/>
                <w:bCs/>
                <w:szCs w:val="24"/>
              </w:rPr>
              <w:t>3</w:t>
            </w:r>
          </w:p>
        </w:tc>
      </w:tr>
      <w:tr w:rsidR="00D1414E" w:rsidRPr="00A969CA" w14:paraId="727AADA9" w14:textId="77777777" w:rsidTr="00DC7BCB">
        <w:tc>
          <w:tcPr>
            <w:tcW w:w="1737" w:type="dxa"/>
            <w:shd w:val="clear" w:color="auto" w:fill="F2F2F2" w:themeFill="background1" w:themeFillShade="F2"/>
          </w:tcPr>
          <w:p w14:paraId="73369FBA" w14:textId="75BE0C15" w:rsidR="00D1414E" w:rsidRPr="00A969CA" w:rsidRDefault="00196371">
            <w:pPr>
              <w:rPr>
                <w:rFonts w:cs="Arial"/>
                <w:b/>
                <w:bCs/>
                <w:szCs w:val="24"/>
              </w:rPr>
            </w:pPr>
            <w:r>
              <w:rPr>
                <w:rFonts w:cs="Arial"/>
                <w:b/>
                <w:bCs/>
                <w:szCs w:val="24"/>
              </w:rPr>
              <w:t>Occupational specialism core</w:t>
            </w:r>
            <w:r w:rsidR="00D1414E" w:rsidRPr="00A969CA">
              <w:rPr>
                <w:rFonts w:cs="Arial"/>
                <w:b/>
                <w:bCs/>
                <w:szCs w:val="24"/>
              </w:rPr>
              <w:t>:</w:t>
            </w:r>
          </w:p>
        </w:tc>
        <w:tc>
          <w:tcPr>
            <w:tcW w:w="7756" w:type="dxa"/>
          </w:tcPr>
          <w:p w14:paraId="119A960A" w14:textId="6958C7E9" w:rsidR="00D1414E" w:rsidRPr="00A969CA" w:rsidRDefault="00196371">
            <w:pPr>
              <w:rPr>
                <w:rFonts w:cs="Arial"/>
                <w:szCs w:val="24"/>
              </w:rPr>
            </w:pPr>
            <w:r>
              <w:rPr>
                <w:rFonts w:cs="Arial"/>
                <w:szCs w:val="24"/>
              </w:rPr>
              <w:t>Supporting healthcare</w:t>
            </w:r>
            <w:r w:rsidR="00D1414E" w:rsidRPr="00A969CA">
              <w:rPr>
                <w:rFonts w:cs="Arial"/>
                <w:szCs w:val="24"/>
              </w:rPr>
              <w:t xml:space="preserve"> </w:t>
            </w:r>
            <w:r w:rsidR="00A21DBE">
              <w:rPr>
                <w:rFonts w:cs="Arial"/>
                <w:szCs w:val="24"/>
              </w:rPr>
              <w:t>p</w:t>
            </w:r>
            <w:r w:rsidR="009F11BC">
              <w:rPr>
                <w:rFonts w:cs="Arial"/>
                <w:szCs w:val="24"/>
              </w:rPr>
              <w:t>erformance outcome</w:t>
            </w:r>
            <w:r w:rsidR="00D1414E" w:rsidRPr="00A969CA">
              <w:rPr>
                <w:rFonts w:cs="Arial"/>
                <w:szCs w:val="24"/>
              </w:rPr>
              <w:t xml:space="preserve"> 1: Assist with an individual’s overall care and needs to ensure comfort and wellbeing</w:t>
            </w:r>
            <w:r w:rsidR="00374D68">
              <w:rPr>
                <w:rFonts w:cs="Arial"/>
                <w:szCs w:val="24"/>
              </w:rPr>
              <w:t>.</w:t>
            </w:r>
          </w:p>
        </w:tc>
      </w:tr>
      <w:tr w:rsidR="00D1414E" w:rsidRPr="00A969CA" w14:paraId="619D4CBB" w14:textId="77777777" w:rsidTr="00DC7BCB">
        <w:trPr>
          <w:trHeight w:val="700"/>
        </w:trPr>
        <w:tc>
          <w:tcPr>
            <w:tcW w:w="1737" w:type="dxa"/>
            <w:shd w:val="clear" w:color="auto" w:fill="F2F2F2" w:themeFill="background1" w:themeFillShade="F2"/>
          </w:tcPr>
          <w:p w14:paraId="613FE1FD" w14:textId="5D4A8DE8" w:rsidR="00493F26" w:rsidRPr="00A969CA" w:rsidRDefault="00493F26" w:rsidP="00493F26">
            <w:pPr>
              <w:rPr>
                <w:rFonts w:cs="Arial"/>
                <w:b/>
                <w:bCs/>
                <w:szCs w:val="24"/>
              </w:rPr>
            </w:pPr>
            <w:r w:rsidRPr="00A969CA">
              <w:rPr>
                <w:rFonts w:cs="Arial"/>
                <w:b/>
                <w:bCs/>
                <w:szCs w:val="24"/>
              </w:rPr>
              <w:t xml:space="preserve">Aim, </w:t>
            </w:r>
            <w:r w:rsidR="00A21DBE">
              <w:rPr>
                <w:rFonts w:cs="Arial"/>
                <w:b/>
                <w:bCs/>
                <w:szCs w:val="24"/>
              </w:rPr>
              <w:t>s</w:t>
            </w:r>
            <w:r w:rsidRPr="00A969CA">
              <w:rPr>
                <w:rFonts w:cs="Arial"/>
                <w:b/>
                <w:bCs/>
                <w:szCs w:val="24"/>
              </w:rPr>
              <w:t xml:space="preserve">pecification links </w:t>
            </w:r>
            <w:r w:rsidR="00F67E83">
              <w:rPr>
                <w:rFonts w:cs="Arial"/>
                <w:b/>
                <w:bCs/>
                <w:szCs w:val="24"/>
              </w:rPr>
              <w:t>and</w:t>
            </w:r>
            <w:r w:rsidRPr="00A969CA">
              <w:rPr>
                <w:rFonts w:cs="Arial"/>
                <w:b/>
                <w:bCs/>
                <w:szCs w:val="24"/>
              </w:rPr>
              <w:t xml:space="preserve"> </w:t>
            </w:r>
            <w:r w:rsidR="009F11BC">
              <w:rPr>
                <w:rFonts w:cs="Arial"/>
                <w:b/>
                <w:bCs/>
                <w:szCs w:val="24"/>
              </w:rPr>
              <w:t>l</w:t>
            </w:r>
            <w:r w:rsidRPr="00A969CA">
              <w:rPr>
                <w:rFonts w:cs="Arial"/>
                <w:b/>
                <w:bCs/>
                <w:szCs w:val="24"/>
              </w:rPr>
              <w:t>earning outcomes</w:t>
            </w:r>
          </w:p>
          <w:p w14:paraId="2C2840E4" w14:textId="77777777" w:rsidR="00D1414E" w:rsidRPr="00A969CA" w:rsidRDefault="00D1414E">
            <w:pPr>
              <w:rPr>
                <w:rFonts w:cs="Arial"/>
                <w:b/>
                <w:bCs/>
                <w:szCs w:val="24"/>
              </w:rPr>
            </w:pPr>
          </w:p>
        </w:tc>
        <w:tc>
          <w:tcPr>
            <w:tcW w:w="7756" w:type="dxa"/>
          </w:tcPr>
          <w:p w14:paraId="145A7796" w14:textId="1032EFA0" w:rsidR="00D1414E" w:rsidRPr="00A969CA" w:rsidRDefault="00D1414E" w:rsidP="00597604">
            <w:pPr>
              <w:rPr>
                <w:rFonts w:eastAsia="Arial" w:cs="Arial"/>
                <w:color w:val="000000" w:themeColor="text1"/>
                <w:szCs w:val="24"/>
              </w:rPr>
            </w:pPr>
            <w:r w:rsidRPr="00A969CA">
              <w:rPr>
                <w:rStyle w:val="normaltextrun"/>
                <w:rFonts w:eastAsia="Arial" w:cs="Arial"/>
                <w:b/>
                <w:bCs/>
                <w:color w:val="000000" w:themeColor="text1"/>
                <w:szCs w:val="24"/>
              </w:rPr>
              <w:t>Aim:</w:t>
            </w:r>
            <w:r w:rsidRPr="00A969CA">
              <w:rPr>
                <w:rStyle w:val="normaltextrun"/>
                <w:rFonts w:eastAsia="Arial" w:cs="Arial"/>
                <w:color w:val="000000" w:themeColor="text1"/>
                <w:szCs w:val="24"/>
              </w:rPr>
              <w:t xml:space="preserve"> </w:t>
            </w:r>
            <w:r w:rsidRPr="00A969CA">
              <w:rPr>
                <w:rFonts w:eastAsia="Arial" w:cs="Arial"/>
                <w:color w:val="000000" w:themeColor="text1"/>
                <w:szCs w:val="24"/>
                <w:lang w:val="en-US"/>
              </w:rPr>
              <w:t>To identify how health and safety regulations inform communication in my practice.</w:t>
            </w:r>
          </w:p>
          <w:p w14:paraId="6DAA763A" w14:textId="77777777" w:rsidR="00D1414E" w:rsidRPr="00A969CA" w:rsidRDefault="00D1414E">
            <w:pPr>
              <w:rPr>
                <w:rFonts w:eastAsia="Arial" w:cs="Arial"/>
                <w:color w:val="000000" w:themeColor="text1"/>
                <w:szCs w:val="24"/>
              </w:rPr>
            </w:pPr>
          </w:p>
          <w:p w14:paraId="3F868CE0" w14:textId="0DA39977" w:rsidR="00D1414E" w:rsidRPr="00A969CA" w:rsidRDefault="00D1414E">
            <w:pPr>
              <w:rPr>
                <w:rFonts w:eastAsia="Arial" w:cs="Arial"/>
                <w:b/>
                <w:bCs/>
                <w:color w:val="000000" w:themeColor="text1"/>
                <w:szCs w:val="24"/>
              </w:rPr>
            </w:pPr>
            <w:r w:rsidRPr="00A969CA">
              <w:rPr>
                <w:rFonts w:eastAsia="Arial" w:cs="Arial"/>
                <w:b/>
                <w:bCs/>
                <w:color w:val="000000" w:themeColor="text1"/>
                <w:szCs w:val="24"/>
              </w:rPr>
              <w:t xml:space="preserve">Specification links: </w:t>
            </w:r>
            <w:r w:rsidRPr="00597604">
              <w:rPr>
                <w:rFonts w:eastAsia="Arial" w:cs="Arial"/>
                <w:color w:val="000000" w:themeColor="text1"/>
                <w:szCs w:val="24"/>
                <w:lang w:val="en-US"/>
              </w:rPr>
              <w:t>K1.1, K1.3, K1.8, K2.11 S1.30, S1.36, GEC4, GEC6, CS1.2, CS2</w:t>
            </w:r>
          </w:p>
          <w:p w14:paraId="27D74651" w14:textId="77777777" w:rsidR="00D1414E" w:rsidRPr="00A969CA" w:rsidRDefault="00D1414E">
            <w:pPr>
              <w:rPr>
                <w:rFonts w:eastAsia="Arial" w:cs="Arial"/>
                <w:color w:val="000000" w:themeColor="text1"/>
                <w:szCs w:val="24"/>
              </w:rPr>
            </w:pPr>
          </w:p>
          <w:p w14:paraId="08B15C35" w14:textId="77777777" w:rsidR="00D1414E" w:rsidRPr="00A969CA" w:rsidRDefault="00D1414E">
            <w:pPr>
              <w:rPr>
                <w:rFonts w:eastAsia="Arial" w:cs="Arial"/>
                <w:b/>
                <w:color w:val="000000" w:themeColor="text1"/>
                <w:szCs w:val="24"/>
              </w:rPr>
            </w:pPr>
            <w:r w:rsidRPr="00961CFD">
              <w:rPr>
                <w:rFonts w:eastAsia="Arial" w:cs="Arial"/>
                <w:b/>
                <w:color w:val="000000" w:themeColor="text1"/>
                <w:szCs w:val="24"/>
              </w:rPr>
              <w:t xml:space="preserve">Learning </w:t>
            </w:r>
            <w:r w:rsidRPr="00961CFD">
              <w:rPr>
                <w:rFonts w:eastAsia="Arial" w:cs="Arial"/>
                <w:b/>
                <w:bCs/>
                <w:color w:val="000000" w:themeColor="text1"/>
                <w:szCs w:val="24"/>
              </w:rPr>
              <w:t>outcomes</w:t>
            </w:r>
            <w:r w:rsidRPr="00961CFD">
              <w:rPr>
                <w:rFonts w:eastAsia="Arial" w:cs="Arial"/>
                <w:b/>
                <w:color w:val="000000" w:themeColor="text1"/>
                <w:szCs w:val="24"/>
              </w:rPr>
              <w:t>:</w:t>
            </w:r>
          </w:p>
          <w:p w14:paraId="172B1B5F" w14:textId="58431982" w:rsidR="00D1414E" w:rsidRPr="00A969CA" w:rsidRDefault="00D1414E">
            <w:pPr>
              <w:spacing w:line="259" w:lineRule="auto"/>
              <w:rPr>
                <w:rFonts w:eastAsia="Arial" w:cs="Arial"/>
                <w:b/>
                <w:bCs/>
                <w:color w:val="000000" w:themeColor="text1"/>
                <w:szCs w:val="24"/>
              </w:rPr>
            </w:pPr>
            <w:r w:rsidRPr="00A969CA">
              <w:rPr>
                <w:rFonts w:eastAsia="Arial" w:cs="Arial"/>
                <w:b/>
                <w:bCs/>
                <w:color w:val="000000" w:themeColor="text1"/>
                <w:szCs w:val="24"/>
              </w:rPr>
              <w:t xml:space="preserve">LO1: </w:t>
            </w:r>
            <w:r w:rsidR="008D2981" w:rsidRPr="00197897">
              <w:rPr>
                <w:rFonts w:eastAsia="Arial" w:cs="Arial"/>
                <w:b/>
                <w:bCs/>
                <w:color w:val="000000" w:themeColor="text1"/>
                <w:szCs w:val="24"/>
              </w:rPr>
              <w:t>R</w:t>
            </w:r>
            <w:r w:rsidRPr="00197897">
              <w:rPr>
                <w:rFonts w:eastAsia="Arial" w:cs="Arial"/>
                <w:b/>
                <w:bCs/>
                <w:color w:val="000000" w:themeColor="text1"/>
                <w:szCs w:val="24"/>
              </w:rPr>
              <w:t>ecall</w:t>
            </w:r>
            <w:r w:rsidRPr="00A969CA">
              <w:rPr>
                <w:rFonts w:eastAsia="Arial" w:cs="Arial"/>
                <w:color w:val="000000" w:themeColor="text1"/>
                <w:szCs w:val="24"/>
              </w:rPr>
              <w:t xml:space="preserve"> key concepts of a care planning cycle</w:t>
            </w:r>
            <w:r w:rsidR="00374D68">
              <w:rPr>
                <w:rFonts w:eastAsia="Arial" w:cs="Arial"/>
                <w:color w:val="000000" w:themeColor="text1"/>
                <w:szCs w:val="24"/>
              </w:rPr>
              <w:t>.</w:t>
            </w:r>
          </w:p>
          <w:p w14:paraId="6BC5D53D" w14:textId="213681AC" w:rsidR="00D1414E" w:rsidRPr="00A969CA" w:rsidRDefault="00D1414E">
            <w:pPr>
              <w:spacing w:line="259" w:lineRule="auto"/>
              <w:rPr>
                <w:rFonts w:eastAsia="Arial" w:cs="Arial"/>
                <w:color w:val="000000" w:themeColor="text1"/>
                <w:szCs w:val="24"/>
              </w:rPr>
            </w:pPr>
            <w:r w:rsidRPr="00A969CA">
              <w:rPr>
                <w:rFonts w:eastAsia="Arial" w:cs="Arial"/>
                <w:b/>
                <w:bCs/>
                <w:color w:val="000000" w:themeColor="text1"/>
                <w:szCs w:val="24"/>
              </w:rPr>
              <w:t xml:space="preserve">LO2: </w:t>
            </w:r>
            <w:r w:rsidR="008D2981" w:rsidRPr="00197897">
              <w:rPr>
                <w:rFonts w:eastAsia="Arial" w:cs="Arial"/>
                <w:b/>
                <w:bCs/>
                <w:color w:val="000000" w:themeColor="text1"/>
                <w:szCs w:val="24"/>
              </w:rPr>
              <w:t>O</w:t>
            </w:r>
            <w:r w:rsidRPr="00197897">
              <w:rPr>
                <w:rFonts w:eastAsia="Arial" w:cs="Arial"/>
                <w:b/>
                <w:bCs/>
                <w:color w:val="000000" w:themeColor="text1"/>
                <w:szCs w:val="24"/>
              </w:rPr>
              <w:t>utline</w:t>
            </w:r>
            <w:r w:rsidRPr="00A969CA">
              <w:rPr>
                <w:rFonts w:eastAsia="Arial" w:cs="Arial"/>
                <w:color w:val="000000" w:themeColor="text1"/>
                <w:szCs w:val="24"/>
              </w:rPr>
              <w:t xml:space="preserve"> examples of effective communication</w:t>
            </w:r>
            <w:r w:rsidR="00374D68">
              <w:rPr>
                <w:rFonts w:eastAsia="Arial" w:cs="Arial"/>
                <w:color w:val="000000" w:themeColor="text1"/>
                <w:szCs w:val="24"/>
              </w:rPr>
              <w:t>.</w:t>
            </w:r>
          </w:p>
          <w:p w14:paraId="1F927B2D" w14:textId="3E2FACC8" w:rsidR="00D1414E" w:rsidRPr="00A969CA" w:rsidRDefault="00D1414E">
            <w:pPr>
              <w:spacing w:line="259" w:lineRule="auto"/>
              <w:rPr>
                <w:rFonts w:eastAsia="Arial" w:cs="Arial"/>
                <w:b/>
                <w:bCs/>
                <w:color w:val="000000" w:themeColor="text1"/>
                <w:szCs w:val="24"/>
              </w:rPr>
            </w:pPr>
            <w:r w:rsidRPr="00A969CA">
              <w:rPr>
                <w:rFonts w:eastAsia="Arial" w:cs="Arial"/>
                <w:b/>
                <w:bCs/>
                <w:color w:val="000000" w:themeColor="text1"/>
                <w:szCs w:val="24"/>
              </w:rPr>
              <w:t xml:space="preserve">LO3: </w:t>
            </w:r>
            <w:r w:rsidR="008D2981" w:rsidRPr="00197897">
              <w:rPr>
                <w:rFonts w:eastAsia="Arial" w:cs="Arial"/>
                <w:b/>
                <w:bCs/>
                <w:color w:val="000000" w:themeColor="text1"/>
                <w:szCs w:val="24"/>
              </w:rPr>
              <w:t>A</w:t>
            </w:r>
            <w:r w:rsidRPr="00197897">
              <w:rPr>
                <w:rFonts w:eastAsia="Arial" w:cs="Arial"/>
                <w:b/>
                <w:bCs/>
                <w:color w:val="000000" w:themeColor="text1"/>
                <w:szCs w:val="24"/>
              </w:rPr>
              <w:t>nalyse</w:t>
            </w:r>
            <w:r w:rsidRPr="00A969CA">
              <w:rPr>
                <w:rFonts w:eastAsia="Arial" w:cs="Arial"/>
                <w:color w:val="000000" w:themeColor="text1"/>
                <w:szCs w:val="24"/>
              </w:rPr>
              <w:t xml:space="preserve"> how legislation instructs communication </w:t>
            </w:r>
            <w:r w:rsidR="000F5EB6">
              <w:rPr>
                <w:rFonts w:eastAsia="Arial" w:cs="Arial"/>
                <w:color w:val="000000" w:themeColor="text1"/>
                <w:szCs w:val="24"/>
              </w:rPr>
              <w:t>in</w:t>
            </w:r>
            <w:r w:rsidRPr="00A969CA">
              <w:rPr>
                <w:rFonts w:eastAsia="Arial" w:cs="Arial"/>
                <w:color w:val="000000" w:themeColor="text1"/>
                <w:szCs w:val="24"/>
              </w:rPr>
              <w:t xml:space="preserve"> my practice</w:t>
            </w:r>
            <w:r w:rsidR="00374D68">
              <w:rPr>
                <w:rFonts w:eastAsia="Arial" w:cs="Arial"/>
                <w:color w:val="000000" w:themeColor="text1"/>
                <w:szCs w:val="24"/>
              </w:rPr>
              <w:t>.</w:t>
            </w:r>
          </w:p>
          <w:p w14:paraId="518C241F" w14:textId="77777777" w:rsidR="00D1414E" w:rsidRPr="00A969CA" w:rsidRDefault="00D1414E">
            <w:pPr>
              <w:rPr>
                <w:rFonts w:cs="Arial"/>
                <w:szCs w:val="24"/>
              </w:rPr>
            </w:pPr>
          </w:p>
          <w:p w14:paraId="08528AA3" w14:textId="39AEA48F" w:rsidR="00D1414E" w:rsidRPr="00A969CA" w:rsidRDefault="00D1414E">
            <w:pPr>
              <w:rPr>
                <w:rFonts w:cs="Arial"/>
                <w:szCs w:val="24"/>
              </w:rPr>
            </w:pPr>
            <w:r w:rsidRPr="00A969CA">
              <w:rPr>
                <w:rFonts w:cs="Arial"/>
                <w:b/>
                <w:bCs/>
                <w:szCs w:val="24"/>
              </w:rPr>
              <w:t>Please note:</w:t>
            </w:r>
            <w:r w:rsidRPr="00A969CA">
              <w:rPr>
                <w:rFonts w:cs="Arial"/>
                <w:szCs w:val="24"/>
              </w:rPr>
              <w:t xml:space="preserve"> The first slide (62) </w:t>
            </w:r>
            <w:r w:rsidR="00F625EF" w:rsidRPr="00F625EF">
              <w:rPr>
                <w:rFonts w:cs="Arial"/>
                <w:szCs w:val="24"/>
              </w:rPr>
              <w:t>is the title page of the lesson and states the overall aim. The second slide is hidden for tutor use only to provide the overall outline of the lesson. The third slide commences the lesson to introduce the starter task.</w:t>
            </w:r>
          </w:p>
        </w:tc>
      </w:tr>
      <w:tr w:rsidR="00D1414E" w:rsidRPr="00A969CA" w14:paraId="63C1B454" w14:textId="77777777" w:rsidTr="00DC7BCB">
        <w:tc>
          <w:tcPr>
            <w:tcW w:w="1737" w:type="dxa"/>
            <w:tcBorders>
              <w:bottom w:val="single" w:sz="4" w:space="0" w:color="auto"/>
            </w:tcBorders>
            <w:shd w:val="clear" w:color="auto" w:fill="F2F2F2" w:themeFill="background1" w:themeFillShade="F2"/>
          </w:tcPr>
          <w:p w14:paraId="6A9580A4" w14:textId="7BEBE693" w:rsidR="00D1414E" w:rsidRPr="00A969CA" w:rsidRDefault="000F5EB6">
            <w:pPr>
              <w:rPr>
                <w:rFonts w:cs="Arial"/>
                <w:b/>
                <w:bCs/>
                <w:szCs w:val="24"/>
              </w:rPr>
            </w:pPr>
            <w:r>
              <w:rPr>
                <w:rFonts w:cs="Arial"/>
                <w:b/>
                <w:bCs/>
                <w:szCs w:val="24"/>
              </w:rPr>
              <w:t>Lesson context</w:t>
            </w:r>
          </w:p>
        </w:tc>
        <w:tc>
          <w:tcPr>
            <w:tcW w:w="7756" w:type="dxa"/>
            <w:tcBorders>
              <w:bottom w:val="single" w:sz="4" w:space="0" w:color="auto"/>
            </w:tcBorders>
          </w:tcPr>
          <w:p w14:paraId="04750433" w14:textId="333439CB" w:rsidR="00D1414E" w:rsidRPr="00A969CA" w:rsidRDefault="00D1414E">
            <w:pPr>
              <w:rPr>
                <w:rFonts w:cs="Arial"/>
                <w:szCs w:val="24"/>
              </w:rPr>
            </w:pPr>
            <w:r w:rsidRPr="00A969CA">
              <w:rPr>
                <w:rFonts w:eastAsia="Arial" w:cs="Arial"/>
                <w:color w:val="000000" w:themeColor="text1"/>
                <w:szCs w:val="24"/>
              </w:rPr>
              <w:t>This is the third lesson</w:t>
            </w:r>
            <w:r w:rsidR="0039029D">
              <w:rPr>
                <w:rFonts w:eastAsia="Arial" w:cs="Arial"/>
                <w:color w:val="000000" w:themeColor="text1"/>
                <w:szCs w:val="24"/>
              </w:rPr>
              <w:t>. T</w:t>
            </w:r>
            <w:r w:rsidR="0039029D" w:rsidRPr="00A969CA">
              <w:rPr>
                <w:rFonts w:eastAsia="Arial" w:cs="Arial"/>
                <w:color w:val="000000" w:themeColor="text1"/>
                <w:szCs w:val="24"/>
              </w:rPr>
              <w:t xml:space="preserve">his lesson </w:t>
            </w:r>
            <w:r w:rsidR="0039029D">
              <w:rPr>
                <w:rFonts w:eastAsia="Arial" w:cs="Arial"/>
                <w:color w:val="000000" w:themeColor="text1"/>
                <w:szCs w:val="24"/>
              </w:rPr>
              <w:t>takes</w:t>
            </w:r>
            <w:r w:rsidR="0039029D" w:rsidRPr="00A969CA">
              <w:rPr>
                <w:rFonts w:eastAsia="Arial" w:cs="Arial"/>
                <w:color w:val="000000" w:themeColor="text1"/>
                <w:szCs w:val="24"/>
              </w:rPr>
              <w:t xml:space="preserve"> </w:t>
            </w:r>
            <w:r w:rsidR="0039029D" w:rsidRPr="00A969CA">
              <w:rPr>
                <w:rFonts w:eastAsia="Arial" w:cs="Arial"/>
                <w:b/>
                <w:bCs/>
                <w:color w:val="000000" w:themeColor="text1"/>
                <w:szCs w:val="24"/>
              </w:rPr>
              <w:t>1</w:t>
            </w:r>
            <w:r w:rsidR="0039029D">
              <w:rPr>
                <w:rFonts w:eastAsia="Arial" w:cs="Arial"/>
                <w:b/>
                <w:bCs/>
                <w:color w:val="000000" w:themeColor="text1"/>
                <w:szCs w:val="24"/>
              </w:rPr>
              <w:t xml:space="preserve"> hour, 30 minutes </w:t>
            </w:r>
            <w:r w:rsidR="0039029D">
              <w:rPr>
                <w:rFonts w:eastAsia="Arial" w:cs="Arial"/>
                <w:color w:val="000000" w:themeColor="text1"/>
                <w:szCs w:val="24"/>
              </w:rPr>
              <w:t xml:space="preserve">and focuses on </w:t>
            </w:r>
            <w:r w:rsidRPr="00A969CA">
              <w:rPr>
                <w:rFonts w:eastAsia="Arial" w:cs="Arial"/>
                <w:color w:val="000000" w:themeColor="text1"/>
                <w:szCs w:val="24"/>
              </w:rPr>
              <w:t>the development of KS1, moving on from care planning and on</w:t>
            </w:r>
            <w:r w:rsidR="0039029D">
              <w:rPr>
                <w:rFonts w:eastAsia="Arial" w:cs="Arial"/>
                <w:color w:val="000000" w:themeColor="text1"/>
                <w:szCs w:val="24"/>
              </w:rPr>
              <w:t xml:space="preserve"> </w:t>
            </w:r>
            <w:r w:rsidRPr="00A969CA">
              <w:rPr>
                <w:rFonts w:eastAsia="Arial" w:cs="Arial"/>
                <w:color w:val="000000" w:themeColor="text1"/>
                <w:szCs w:val="24"/>
              </w:rPr>
              <w:t>to communication</w:t>
            </w:r>
            <w:r w:rsidR="0039029D">
              <w:rPr>
                <w:rFonts w:eastAsia="Arial" w:cs="Arial"/>
                <w:color w:val="000000" w:themeColor="text1"/>
                <w:szCs w:val="24"/>
              </w:rPr>
              <w:t xml:space="preserve">. </w:t>
            </w:r>
            <w:r w:rsidR="00C11A21">
              <w:rPr>
                <w:rFonts w:eastAsia="Arial" w:cs="Arial"/>
                <w:color w:val="000000" w:themeColor="text1"/>
                <w:szCs w:val="24"/>
              </w:rPr>
              <w:t>Learner</w:t>
            </w:r>
            <w:r w:rsidRPr="00A969CA">
              <w:rPr>
                <w:rFonts w:eastAsia="Arial" w:cs="Arial"/>
                <w:color w:val="000000" w:themeColor="text1"/>
                <w:szCs w:val="24"/>
              </w:rPr>
              <w:t>s will be using knowledge from the core components</w:t>
            </w:r>
            <w:r w:rsidR="0039029D">
              <w:rPr>
                <w:rFonts w:eastAsia="Arial" w:cs="Arial"/>
                <w:color w:val="000000" w:themeColor="text1"/>
                <w:szCs w:val="24"/>
              </w:rPr>
              <w:t xml:space="preserve"> to consider </w:t>
            </w:r>
            <w:r w:rsidRPr="00A969CA">
              <w:rPr>
                <w:rFonts w:eastAsia="Arial" w:cs="Arial"/>
                <w:color w:val="000000" w:themeColor="text1"/>
                <w:szCs w:val="24"/>
              </w:rPr>
              <w:t xml:space="preserve">how legislation and regulation directs communication in practice. </w:t>
            </w:r>
            <w:r w:rsidRPr="00A969CA">
              <w:rPr>
                <w:rFonts w:eastAsia="Arial" w:cs="Arial"/>
                <w:szCs w:val="24"/>
              </w:rPr>
              <w:t xml:space="preserve"> </w:t>
            </w:r>
          </w:p>
          <w:p w14:paraId="182ECC3B" w14:textId="77777777" w:rsidR="00D1414E" w:rsidRPr="00A969CA" w:rsidRDefault="00D1414E">
            <w:pPr>
              <w:rPr>
                <w:rFonts w:eastAsia="Arial" w:cs="Arial"/>
                <w:szCs w:val="24"/>
              </w:rPr>
            </w:pPr>
          </w:p>
          <w:p w14:paraId="565DB3A5" w14:textId="32525342" w:rsidR="00D1414E" w:rsidRPr="00A969CA" w:rsidRDefault="00D1414E">
            <w:pPr>
              <w:rPr>
                <w:rFonts w:eastAsia="Arial" w:cs="Arial"/>
                <w:szCs w:val="24"/>
              </w:rPr>
            </w:pPr>
            <w:r w:rsidRPr="00A969CA">
              <w:rPr>
                <w:rFonts w:eastAsia="Arial" w:cs="Arial"/>
                <w:szCs w:val="24"/>
              </w:rPr>
              <w:t xml:space="preserve">This lesson will help </w:t>
            </w:r>
            <w:r w:rsidR="00C11A21">
              <w:rPr>
                <w:rFonts w:eastAsia="Arial" w:cs="Arial"/>
                <w:szCs w:val="24"/>
              </w:rPr>
              <w:t>learner</w:t>
            </w:r>
            <w:r w:rsidRPr="00A969CA">
              <w:rPr>
                <w:rFonts w:eastAsia="Arial" w:cs="Arial"/>
                <w:szCs w:val="24"/>
              </w:rPr>
              <w:t xml:space="preserve">s to recognise what effective communication looks like </w:t>
            </w:r>
            <w:r w:rsidR="000F5EB6">
              <w:rPr>
                <w:rFonts w:eastAsia="Arial" w:cs="Arial"/>
                <w:szCs w:val="24"/>
              </w:rPr>
              <w:t>in</w:t>
            </w:r>
            <w:r w:rsidRPr="00A969CA">
              <w:rPr>
                <w:rFonts w:eastAsia="Arial" w:cs="Arial"/>
                <w:szCs w:val="24"/>
              </w:rPr>
              <w:t xml:space="preserve"> health settings and </w:t>
            </w:r>
            <w:r w:rsidR="0039029D">
              <w:rPr>
                <w:rFonts w:eastAsia="Arial" w:cs="Arial"/>
                <w:szCs w:val="24"/>
              </w:rPr>
              <w:t xml:space="preserve">to </w:t>
            </w:r>
            <w:r w:rsidRPr="00A969CA">
              <w:rPr>
                <w:rFonts w:eastAsia="Arial" w:cs="Arial"/>
                <w:szCs w:val="24"/>
              </w:rPr>
              <w:t>analyse the impact poor communication can have on service users, all while threading in links to legislation.</w:t>
            </w:r>
          </w:p>
        </w:tc>
      </w:tr>
      <w:tr w:rsidR="00D1414E" w:rsidRPr="00A969CA" w14:paraId="5F1FC89F" w14:textId="77777777" w:rsidTr="00DC7BCB">
        <w:tc>
          <w:tcPr>
            <w:tcW w:w="9493" w:type="dxa"/>
            <w:gridSpan w:val="2"/>
            <w:tcBorders>
              <w:left w:val="nil"/>
              <w:bottom w:val="nil"/>
              <w:right w:val="nil"/>
            </w:tcBorders>
          </w:tcPr>
          <w:p w14:paraId="192FF03B" w14:textId="77777777" w:rsidR="00D1414E" w:rsidRPr="00A969CA" w:rsidRDefault="00D1414E">
            <w:pPr>
              <w:rPr>
                <w:rFonts w:cs="Arial"/>
                <w:szCs w:val="24"/>
              </w:rPr>
            </w:pPr>
          </w:p>
        </w:tc>
      </w:tr>
    </w:tbl>
    <w:p w14:paraId="47E904CE" w14:textId="77777777" w:rsidR="00D1414E" w:rsidRPr="00A969CA" w:rsidRDefault="00D1414E" w:rsidP="00B07F7D">
      <w:pPr>
        <w:rPr>
          <w:rFonts w:cs="Arial"/>
          <w:szCs w:val="24"/>
        </w:rPr>
      </w:pPr>
    </w:p>
    <w:tbl>
      <w:tblPr>
        <w:tblStyle w:val="TableGrid"/>
        <w:tblW w:w="9493" w:type="dxa"/>
        <w:tblLayout w:type="fixed"/>
        <w:tblLook w:val="04A0" w:firstRow="1" w:lastRow="0" w:firstColumn="1" w:lastColumn="0" w:noHBand="0" w:noVBand="1"/>
      </w:tblPr>
      <w:tblGrid>
        <w:gridCol w:w="1980"/>
        <w:gridCol w:w="4252"/>
        <w:gridCol w:w="1276"/>
        <w:gridCol w:w="1985"/>
      </w:tblGrid>
      <w:tr w:rsidR="00D1414E" w:rsidRPr="00A969CA" w14:paraId="116397DB" w14:textId="77777777" w:rsidTr="0011005D">
        <w:tc>
          <w:tcPr>
            <w:tcW w:w="9493" w:type="dxa"/>
            <w:gridSpan w:val="4"/>
            <w:shd w:val="clear" w:color="auto" w:fill="F2F2F2" w:themeFill="background1" w:themeFillShade="F2"/>
          </w:tcPr>
          <w:p w14:paraId="516A3F42" w14:textId="0955B861" w:rsidR="00D1414E" w:rsidRPr="00A969CA" w:rsidRDefault="000F5EB6">
            <w:pPr>
              <w:rPr>
                <w:rFonts w:cs="Arial"/>
                <w:b/>
                <w:bCs/>
                <w:szCs w:val="24"/>
              </w:rPr>
            </w:pPr>
            <w:r>
              <w:rPr>
                <w:rFonts w:cs="Arial"/>
                <w:b/>
                <w:bCs/>
                <w:szCs w:val="24"/>
              </w:rPr>
              <w:t>Resources required</w:t>
            </w:r>
            <w:r w:rsidR="00D1414E" w:rsidRPr="00A969CA">
              <w:rPr>
                <w:rFonts w:cs="Arial"/>
                <w:b/>
                <w:bCs/>
                <w:szCs w:val="24"/>
              </w:rPr>
              <w:t xml:space="preserve"> for </w:t>
            </w:r>
            <w:r w:rsidR="006C70A1">
              <w:rPr>
                <w:rFonts w:cs="Arial"/>
                <w:b/>
                <w:bCs/>
                <w:szCs w:val="24"/>
              </w:rPr>
              <w:t>l</w:t>
            </w:r>
            <w:r w:rsidR="00D1414E" w:rsidRPr="00A969CA">
              <w:rPr>
                <w:rFonts w:cs="Arial"/>
                <w:b/>
                <w:bCs/>
                <w:szCs w:val="24"/>
              </w:rPr>
              <w:t>esson 3:</w:t>
            </w:r>
          </w:p>
          <w:p w14:paraId="74099A72" w14:textId="46AE261E" w:rsidR="00D1414E" w:rsidRPr="00A969CA" w:rsidRDefault="00D1414E">
            <w:pPr>
              <w:rPr>
                <w:rFonts w:eastAsia="Arial" w:cs="Arial"/>
              </w:rPr>
            </w:pPr>
            <w:r w:rsidRPr="5B0F36FB">
              <w:rPr>
                <w:rFonts w:eastAsia="Arial" w:cs="Arial"/>
              </w:rPr>
              <w:t>PowerPoint (</w:t>
            </w:r>
            <w:r w:rsidR="2BF497DF" w:rsidRPr="45BD9361">
              <w:rPr>
                <w:rFonts w:eastAsia="Arial" w:cs="Arial"/>
              </w:rPr>
              <w:t xml:space="preserve">starting </w:t>
            </w:r>
            <w:r w:rsidR="30CAF905" w:rsidRPr="45BD9361">
              <w:rPr>
                <w:rFonts w:eastAsia="Arial" w:cs="Arial"/>
              </w:rPr>
              <w:t>slide</w:t>
            </w:r>
            <w:r w:rsidRPr="5B0F36FB">
              <w:rPr>
                <w:rFonts w:eastAsia="Arial" w:cs="Arial"/>
              </w:rPr>
              <w:t xml:space="preserve"> 62)</w:t>
            </w:r>
          </w:p>
          <w:p w14:paraId="2F76EE97" w14:textId="6C4A281C" w:rsidR="00D1414E" w:rsidRPr="00A969CA" w:rsidRDefault="00C11A21">
            <w:pPr>
              <w:rPr>
                <w:rFonts w:eastAsia="Arial" w:cs="Arial"/>
              </w:rPr>
            </w:pPr>
            <w:r>
              <w:rPr>
                <w:rFonts w:eastAsia="Arial" w:cs="Arial"/>
              </w:rPr>
              <w:t>Learner</w:t>
            </w:r>
            <w:r w:rsidR="00D1414E" w:rsidRPr="45BD9361">
              <w:rPr>
                <w:rFonts w:eastAsia="Arial" w:cs="Arial"/>
              </w:rPr>
              <w:t xml:space="preserve"> workbook </w:t>
            </w:r>
            <w:r w:rsidR="2D1932BA" w:rsidRPr="45BD9361">
              <w:rPr>
                <w:rFonts w:eastAsia="Arial" w:cs="Arial"/>
              </w:rPr>
              <w:t>(</w:t>
            </w:r>
            <w:r w:rsidR="006C70A1">
              <w:rPr>
                <w:rFonts w:eastAsia="Arial" w:cs="Arial"/>
              </w:rPr>
              <w:t>b</w:t>
            </w:r>
            <w:r w:rsidR="00DC7BCB" w:rsidRPr="45BD9361">
              <w:rPr>
                <w:rFonts w:eastAsia="Arial" w:cs="Arial"/>
              </w:rPr>
              <w:t>lock 1</w:t>
            </w:r>
            <w:r w:rsidR="006C70A1">
              <w:rPr>
                <w:rFonts w:eastAsia="Arial" w:cs="Arial"/>
              </w:rPr>
              <w:t>,</w:t>
            </w:r>
            <w:r w:rsidR="00DC7BCB" w:rsidRPr="45BD9361">
              <w:rPr>
                <w:rFonts w:eastAsia="Arial" w:cs="Arial"/>
              </w:rPr>
              <w:t xml:space="preserve"> </w:t>
            </w:r>
            <w:r w:rsidR="00FE5E87">
              <w:rPr>
                <w:rFonts w:eastAsia="Arial" w:cs="Arial"/>
              </w:rPr>
              <w:t>t</w:t>
            </w:r>
            <w:r w:rsidR="00DC7BCB" w:rsidRPr="45BD9361">
              <w:rPr>
                <w:rFonts w:eastAsia="Arial" w:cs="Arial"/>
              </w:rPr>
              <w:t>ask</w:t>
            </w:r>
            <w:r w:rsidR="006C70A1">
              <w:rPr>
                <w:rFonts w:eastAsia="Arial" w:cs="Arial"/>
              </w:rPr>
              <w:t>s</w:t>
            </w:r>
            <w:r w:rsidR="6A7EABFD" w:rsidRPr="45BD9361">
              <w:rPr>
                <w:rFonts w:eastAsia="Arial" w:cs="Arial"/>
              </w:rPr>
              <w:t xml:space="preserve"> 12</w:t>
            </w:r>
            <w:r w:rsidR="00A10B46" w:rsidRPr="00A10B46">
              <w:rPr>
                <w:rFonts w:eastAsia="Arial" w:cs="Arial"/>
              </w:rPr>
              <w:t>–</w:t>
            </w:r>
            <w:r w:rsidR="6A7EABFD" w:rsidRPr="45BD9361">
              <w:rPr>
                <w:rFonts w:eastAsia="Arial" w:cs="Arial"/>
              </w:rPr>
              <w:t>17)</w:t>
            </w:r>
          </w:p>
          <w:p w14:paraId="00ABF558" w14:textId="747167C8" w:rsidR="00D1414E" w:rsidRPr="00A969CA" w:rsidRDefault="00D1414E">
            <w:pPr>
              <w:rPr>
                <w:rFonts w:eastAsia="Arial" w:cs="Arial"/>
              </w:rPr>
            </w:pPr>
            <w:r w:rsidRPr="45BD9361">
              <w:rPr>
                <w:rFonts w:eastAsia="Arial" w:cs="Arial"/>
              </w:rPr>
              <w:t xml:space="preserve">Lesson plan </w:t>
            </w:r>
          </w:p>
          <w:p w14:paraId="5FEFE651" w14:textId="77777777" w:rsidR="00D1414E" w:rsidRPr="00A969CA" w:rsidRDefault="00D1414E">
            <w:pPr>
              <w:rPr>
                <w:rFonts w:cs="Arial"/>
                <w:b/>
                <w:bCs/>
                <w:szCs w:val="24"/>
              </w:rPr>
            </w:pPr>
            <w:r w:rsidRPr="00A969CA">
              <w:rPr>
                <w:rFonts w:eastAsia="Arial" w:cs="Arial"/>
                <w:szCs w:val="24"/>
              </w:rPr>
              <w:t>Internet access</w:t>
            </w:r>
            <w:r w:rsidRPr="00A969CA">
              <w:rPr>
                <w:rFonts w:cs="Arial"/>
                <w:b/>
                <w:bCs/>
                <w:szCs w:val="24"/>
              </w:rPr>
              <w:t xml:space="preserve"> </w:t>
            </w:r>
          </w:p>
        </w:tc>
      </w:tr>
      <w:tr w:rsidR="00D1414E" w:rsidRPr="00A969CA" w14:paraId="763E72B1" w14:textId="77777777" w:rsidTr="00A13749">
        <w:tc>
          <w:tcPr>
            <w:tcW w:w="1980" w:type="dxa"/>
            <w:shd w:val="clear" w:color="auto" w:fill="F2F2F2" w:themeFill="background1" w:themeFillShade="F2"/>
          </w:tcPr>
          <w:p w14:paraId="34C5771D" w14:textId="73F1B50D" w:rsidR="00D1414E" w:rsidRPr="00A969CA" w:rsidRDefault="000F5EB6">
            <w:pPr>
              <w:rPr>
                <w:rFonts w:cs="Arial"/>
                <w:b/>
                <w:bCs/>
                <w:szCs w:val="24"/>
              </w:rPr>
            </w:pPr>
            <w:r>
              <w:rPr>
                <w:rFonts w:cs="Arial"/>
                <w:b/>
                <w:bCs/>
                <w:szCs w:val="24"/>
              </w:rPr>
              <w:t>Learning stage</w:t>
            </w:r>
          </w:p>
        </w:tc>
        <w:tc>
          <w:tcPr>
            <w:tcW w:w="4252" w:type="dxa"/>
            <w:shd w:val="clear" w:color="auto" w:fill="F2F2F2" w:themeFill="background1" w:themeFillShade="F2"/>
          </w:tcPr>
          <w:p w14:paraId="1677631D" w14:textId="1ABBAFBB" w:rsidR="00D1414E" w:rsidRPr="00A969CA" w:rsidRDefault="00F67E83">
            <w:pPr>
              <w:rPr>
                <w:rFonts w:cs="Arial"/>
                <w:b/>
                <w:bCs/>
                <w:szCs w:val="24"/>
              </w:rPr>
            </w:pPr>
            <w:r>
              <w:rPr>
                <w:rFonts w:cs="Arial"/>
                <w:b/>
                <w:bCs/>
                <w:szCs w:val="24"/>
              </w:rPr>
              <w:t>Overview of learning task</w:t>
            </w:r>
            <w:r w:rsidR="00D1414E" w:rsidRPr="00A969CA">
              <w:rPr>
                <w:rFonts w:cs="Arial"/>
                <w:b/>
                <w:bCs/>
                <w:szCs w:val="24"/>
              </w:rPr>
              <w:t>s</w:t>
            </w:r>
          </w:p>
        </w:tc>
        <w:tc>
          <w:tcPr>
            <w:tcW w:w="1276" w:type="dxa"/>
            <w:shd w:val="clear" w:color="auto" w:fill="F2F2F2" w:themeFill="background1" w:themeFillShade="F2"/>
          </w:tcPr>
          <w:p w14:paraId="7D21FF43" w14:textId="77777777" w:rsidR="00D1414E" w:rsidRPr="00A969CA" w:rsidRDefault="00D1414E">
            <w:pPr>
              <w:rPr>
                <w:rFonts w:cs="Arial"/>
                <w:b/>
                <w:bCs/>
                <w:szCs w:val="24"/>
              </w:rPr>
            </w:pPr>
            <w:r w:rsidRPr="00A969CA">
              <w:rPr>
                <w:rFonts w:cs="Arial"/>
                <w:b/>
                <w:bCs/>
                <w:szCs w:val="24"/>
              </w:rPr>
              <w:t xml:space="preserve">Timings </w:t>
            </w:r>
          </w:p>
        </w:tc>
        <w:tc>
          <w:tcPr>
            <w:tcW w:w="1985" w:type="dxa"/>
            <w:shd w:val="clear" w:color="auto" w:fill="F2F2F2" w:themeFill="background1" w:themeFillShade="F2"/>
          </w:tcPr>
          <w:p w14:paraId="1C4AA23B" w14:textId="2D516417" w:rsidR="00D1414E" w:rsidRPr="00A969CA" w:rsidRDefault="000F5EB6">
            <w:pPr>
              <w:rPr>
                <w:rFonts w:cs="Arial"/>
                <w:b/>
                <w:bCs/>
                <w:szCs w:val="24"/>
              </w:rPr>
            </w:pPr>
            <w:r>
              <w:rPr>
                <w:rFonts w:cs="Arial"/>
                <w:b/>
                <w:bCs/>
                <w:szCs w:val="24"/>
              </w:rPr>
              <w:t>Assessment for learning</w:t>
            </w:r>
            <w:r w:rsidR="00D1414E" w:rsidRPr="00A969CA">
              <w:rPr>
                <w:rFonts w:cs="Arial"/>
                <w:b/>
                <w:bCs/>
                <w:szCs w:val="24"/>
              </w:rPr>
              <w:t xml:space="preserve"> </w:t>
            </w:r>
          </w:p>
        </w:tc>
      </w:tr>
      <w:tr w:rsidR="00D1414E" w:rsidRPr="00A969CA" w14:paraId="5D9FDA3A" w14:textId="77777777" w:rsidTr="00A13749">
        <w:tc>
          <w:tcPr>
            <w:tcW w:w="1980" w:type="dxa"/>
          </w:tcPr>
          <w:p w14:paraId="54C2F885" w14:textId="267980F4" w:rsidR="00D1414E" w:rsidRPr="00A969CA" w:rsidRDefault="000F5EB6">
            <w:pPr>
              <w:rPr>
                <w:rFonts w:cs="Arial"/>
                <w:b/>
                <w:bCs/>
                <w:szCs w:val="24"/>
              </w:rPr>
            </w:pPr>
            <w:r>
              <w:rPr>
                <w:rFonts w:cs="Arial"/>
                <w:b/>
                <w:bCs/>
                <w:szCs w:val="24"/>
              </w:rPr>
              <w:t>Recall and connect</w:t>
            </w:r>
          </w:p>
          <w:p w14:paraId="56C4E8D9" w14:textId="77777777" w:rsidR="00D1414E" w:rsidRPr="00A969CA" w:rsidRDefault="00D1414E">
            <w:pPr>
              <w:rPr>
                <w:rFonts w:cs="Arial"/>
                <w:b/>
                <w:bCs/>
                <w:szCs w:val="24"/>
              </w:rPr>
            </w:pPr>
          </w:p>
          <w:p w14:paraId="5B25A133" w14:textId="1D1236F3" w:rsidR="00D1414E" w:rsidRPr="00FE5E87" w:rsidRDefault="00D1414E">
            <w:pPr>
              <w:rPr>
                <w:rFonts w:cs="Arial"/>
                <w:szCs w:val="24"/>
              </w:rPr>
            </w:pPr>
            <w:r w:rsidRPr="00FE5E87">
              <w:rPr>
                <w:rFonts w:cs="Arial"/>
                <w:szCs w:val="24"/>
              </w:rPr>
              <w:t>Care planning and person-centred care</w:t>
            </w:r>
            <w:r w:rsidR="00663D09">
              <w:rPr>
                <w:rFonts w:cs="Arial"/>
                <w:szCs w:val="24"/>
              </w:rPr>
              <w:t>.</w:t>
            </w:r>
          </w:p>
          <w:p w14:paraId="4DA60F99" w14:textId="77777777" w:rsidR="00D1414E" w:rsidRPr="00A969CA" w:rsidRDefault="00D1414E">
            <w:pPr>
              <w:rPr>
                <w:rFonts w:cs="Arial"/>
                <w:b/>
                <w:bCs/>
                <w:szCs w:val="24"/>
              </w:rPr>
            </w:pPr>
          </w:p>
          <w:p w14:paraId="76B133E6" w14:textId="77777777" w:rsidR="00D1414E" w:rsidRPr="00A969CA" w:rsidRDefault="00D1414E">
            <w:pPr>
              <w:rPr>
                <w:rFonts w:cs="Arial"/>
                <w:b/>
                <w:bCs/>
                <w:szCs w:val="24"/>
              </w:rPr>
            </w:pPr>
          </w:p>
          <w:p w14:paraId="0720FE29" w14:textId="77777777" w:rsidR="00D1414E" w:rsidRPr="00A969CA" w:rsidRDefault="00D1414E">
            <w:pPr>
              <w:rPr>
                <w:rFonts w:cs="Arial"/>
                <w:b/>
                <w:bCs/>
                <w:szCs w:val="24"/>
              </w:rPr>
            </w:pPr>
          </w:p>
          <w:p w14:paraId="17C32B43" w14:textId="77777777" w:rsidR="00D1414E" w:rsidRPr="00A969CA" w:rsidRDefault="00D1414E">
            <w:pPr>
              <w:rPr>
                <w:rFonts w:cs="Arial"/>
                <w:b/>
                <w:bCs/>
                <w:szCs w:val="24"/>
              </w:rPr>
            </w:pPr>
          </w:p>
          <w:p w14:paraId="355F5DF1" w14:textId="77777777" w:rsidR="00D1414E" w:rsidRPr="00A969CA" w:rsidRDefault="00D1414E">
            <w:pPr>
              <w:rPr>
                <w:rFonts w:cs="Arial"/>
                <w:b/>
                <w:bCs/>
                <w:szCs w:val="24"/>
              </w:rPr>
            </w:pPr>
          </w:p>
          <w:p w14:paraId="26A3ADA9" w14:textId="77777777" w:rsidR="00D1414E" w:rsidRPr="00A969CA" w:rsidRDefault="00D1414E">
            <w:pPr>
              <w:rPr>
                <w:rFonts w:cs="Arial"/>
                <w:b/>
                <w:bCs/>
                <w:szCs w:val="24"/>
              </w:rPr>
            </w:pPr>
          </w:p>
          <w:p w14:paraId="7049EE54" w14:textId="77777777" w:rsidR="00D1414E" w:rsidRPr="00A969CA" w:rsidRDefault="00D1414E">
            <w:pPr>
              <w:rPr>
                <w:rFonts w:cs="Arial"/>
                <w:b/>
                <w:bCs/>
                <w:szCs w:val="24"/>
              </w:rPr>
            </w:pPr>
          </w:p>
          <w:p w14:paraId="5F4906B9" w14:textId="77777777" w:rsidR="00D1414E" w:rsidRPr="00A969CA" w:rsidRDefault="00D1414E">
            <w:pPr>
              <w:rPr>
                <w:rFonts w:cs="Arial"/>
                <w:b/>
                <w:bCs/>
                <w:szCs w:val="24"/>
              </w:rPr>
            </w:pPr>
          </w:p>
        </w:tc>
        <w:tc>
          <w:tcPr>
            <w:tcW w:w="4252" w:type="dxa"/>
          </w:tcPr>
          <w:p w14:paraId="0F93CAF1" w14:textId="1E54C5C4" w:rsidR="00D1414E" w:rsidRPr="00FE5E87" w:rsidRDefault="00D1414E">
            <w:pPr>
              <w:rPr>
                <w:rFonts w:cs="Arial"/>
                <w:b/>
                <w:bCs/>
                <w:szCs w:val="24"/>
              </w:rPr>
            </w:pPr>
            <w:r w:rsidRPr="00FE5E87">
              <w:rPr>
                <w:rFonts w:cs="Arial"/>
                <w:b/>
                <w:bCs/>
                <w:szCs w:val="24"/>
              </w:rPr>
              <w:t>Slides 64</w:t>
            </w:r>
            <w:r w:rsidR="00A10B46" w:rsidRPr="00A10B46">
              <w:rPr>
                <w:rFonts w:cs="Arial"/>
                <w:b/>
                <w:bCs/>
                <w:szCs w:val="24"/>
              </w:rPr>
              <w:t>–</w:t>
            </w:r>
            <w:r w:rsidRPr="00FE5E87">
              <w:rPr>
                <w:rFonts w:cs="Arial"/>
                <w:b/>
                <w:bCs/>
                <w:szCs w:val="24"/>
              </w:rPr>
              <w:t>68</w:t>
            </w:r>
          </w:p>
          <w:p w14:paraId="33DD29F6" w14:textId="77777777" w:rsidR="00D1414E" w:rsidRPr="00FE5E87" w:rsidRDefault="00D1414E">
            <w:pPr>
              <w:rPr>
                <w:rFonts w:cs="Arial"/>
                <w:szCs w:val="24"/>
              </w:rPr>
            </w:pPr>
          </w:p>
          <w:p w14:paraId="39820628" w14:textId="77777777" w:rsidR="00374D68" w:rsidRDefault="00D1414E">
            <w:pPr>
              <w:rPr>
                <w:rFonts w:cs="Arial"/>
                <w:szCs w:val="24"/>
              </w:rPr>
            </w:pPr>
            <w:r w:rsidRPr="00FE5E87">
              <w:rPr>
                <w:rFonts w:cs="Arial"/>
                <w:b/>
                <w:bCs/>
                <w:szCs w:val="24"/>
              </w:rPr>
              <w:t>Slide 64:</w:t>
            </w:r>
            <w:r w:rsidRPr="00FE5E87">
              <w:rPr>
                <w:rFonts w:cs="Arial"/>
                <w:szCs w:val="24"/>
              </w:rPr>
              <w:t xml:space="preserve"> </w:t>
            </w:r>
          </w:p>
          <w:p w14:paraId="469F94DD" w14:textId="55094CCB" w:rsidR="00D1414E" w:rsidRPr="00FE5E87" w:rsidRDefault="000F5EB6">
            <w:pPr>
              <w:rPr>
                <w:rFonts w:cs="Arial"/>
                <w:szCs w:val="24"/>
              </w:rPr>
            </w:pPr>
            <w:r>
              <w:rPr>
                <w:rFonts w:cs="Arial"/>
                <w:szCs w:val="24"/>
              </w:rPr>
              <w:t>Recall and connect</w:t>
            </w:r>
            <w:r w:rsidR="00D1414E" w:rsidRPr="00FE5E87">
              <w:rPr>
                <w:rFonts w:cs="Arial"/>
                <w:szCs w:val="24"/>
              </w:rPr>
              <w:t xml:space="preserve"> slide</w:t>
            </w:r>
            <w:r w:rsidR="005D26DF">
              <w:rPr>
                <w:rFonts w:cs="Arial"/>
                <w:szCs w:val="24"/>
              </w:rPr>
              <w:t>. Introduce today’s lesson</w:t>
            </w:r>
            <w:r w:rsidR="00B63BB9">
              <w:rPr>
                <w:rFonts w:cs="Arial"/>
                <w:szCs w:val="24"/>
              </w:rPr>
              <w:t>,</w:t>
            </w:r>
            <w:r w:rsidR="005D26DF">
              <w:rPr>
                <w:rFonts w:cs="Arial"/>
                <w:szCs w:val="24"/>
              </w:rPr>
              <w:t xml:space="preserve"> which continues to </w:t>
            </w:r>
            <w:r w:rsidR="00915F9F">
              <w:rPr>
                <w:rFonts w:cs="Arial"/>
                <w:szCs w:val="24"/>
              </w:rPr>
              <w:t xml:space="preserve">cover </w:t>
            </w:r>
            <w:r w:rsidR="005D26DF">
              <w:rPr>
                <w:rFonts w:cs="Arial"/>
                <w:szCs w:val="24"/>
              </w:rPr>
              <w:t>care planning and person</w:t>
            </w:r>
            <w:r w:rsidR="00481078">
              <w:rPr>
                <w:rFonts w:cs="Arial"/>
                <w:szCs w:val="24"/>
              </w:rPr>
              <w:t>-</w:t>
            </w:r>
            <w:r w:rsidR="005D26DF">
              <w:rPr>
                <w:rFonts w:cs="Arial"/>
                <w:szCs w:val="24"/>
              </w:rPr>
              <w:t xml:space="preserve">centred care to support </w:t>
            </w:r>
            <w:r w:rsidR="00B63BB9">
              <w:rPr>
                <w:rFonts w:cs="Arial"/>
                <w:szCs w:val="24"/>
              </w:rPr>
              <w:t xml:space="preserve">learners’ preparations for </w:t>
            </w:r>
            <w:r w:rsidR="00C11A21">
              <w:rPr>
                <w:rFonts w:cs="Arial"/>
                <w:szCs w:val="24"/>
              </w:rPr>
              <w:t>industry placement</w:t>
            </w:r>
            <w:r w:rsidR="005D26DF">
              <w:rPr>
                <w:rFonts w:cs="Arial"/>
                <w:szCs w:val="24"/>
              </w:rPr>
              <w:t xml:space="preserve">s. </w:t>
            </w:r>
          </w:p>
          <w:p w14:paraId="731EBB99" w14:textId="77777777" w:rsidR="00D1414E" w:rsidRPr="00FE5E87" w:rsidRDefault="00D1414E">
            <w:pPr>
              <w:rPr>
                <w:rFonts w:cs="Arial"/>
                <w:szCs w:val="24"/>
              </w:rPr>
            </w:pPr>
          </w:p>
          <w:p w14:paraId="1FFB8596" w14:textId="2D45B04B" w:rsidR="006A2969" w:rsidRPr="00FE5E87" w:rsidRDefault="00D1414E">
            <w:pPr>
              <w:rPr>
                <w:rFonts w:cs="Arial"/>
                <w:b/>
                <w:bCs/>
                <w:szCs w:val="24"/>
              </w:rPr>
            </w:pPr>
            <w:r w:rsidRPr="00FE5E87">
              <w:rPr>
                <w:rFonts w:cs="Arial"/>
                <w:b/>
                <w:bCs/>
                <w:szCs w:val="24"/>
              </w:rPr>
              <w:t xml:space="preserve">Slide 65: </w:t>
            </w:r>
          </w:p>
          <w:p w14:paraId="100C96C1" w14:textId="3E0BABF0" w:rsidR="00D1414E" w:rsidRPr="00A969CA" w:rsidRDefault="00D1414E">
            <w:pPr>
              <w:rPr>
                <w:rFonts w:cs="Arial"/>
                <w:szCs w:val="24"/>
                <w:lang w:val="en-US"/>
              </w:rPr>
            </w:pPr>
            <w:r w:rsidRPr="00A969CA">
              <w:rPr>
                <w:rFonts w:cs="Arial"/>
                <w:szCs w:val="24"/>
                <w:lang w:val="en-US"/>
              </w:rPr>
              <w:t>Scenario task</w:t>
            </w:r>
            <w:r w:rsidR="00B63BB9">
              <w:rPr>
                <w:rFonts w:cs="Arial"/>
                <w:szCs w:val="24"/>
                <w:lang w:val="en-US"/>
              </w:rPr>
              <w:t xml:space="preserve">: </w:t>
            </w:r>
            <w:r w:rsidRPr="00A969CA">
              <w:rPr>
                <w:rFonts w:cs="Arial"/>
                <w:szCs w:val="24"/>
                <w:lang w:val="en-US"/>
              </w:rPr>
              <w:t xml:space="preserve">Who? Why? How? </w:t>
            </w:r>
            <w:r w:rsidR="00C11A21">
              <w:rPr>
                <w:rFonts w:cs="Arial"/>
                <w:szCs w:val="24"/>
                <w:lang w:val="en-US"/>
              </w:rPr>
              <w:t>Learner</w:t>
            </w:r>
            <w:r w:rsidRPr="00A969CA">
              <w:rPr>
                <w:rFonts w:cs="Arial"/>
                <w:szCs w:val="24"/>
                <w:lang w:val="en-US"/>
              </w:rPr>
              <w:t>s are to read the scenario and answer the questions that follow in the workbook.</w:t>
            </w:r>
          </w:p>
          <w:p w14:paraId="4E002B00" w14:textId="77777777" w:rsidR="00D1414E" w:rsidRPr="00A969CA" w:rsidRDefault="00D1414E">
            <w:pPr>
              <w:rPr>
                <w:rFonts w:cs="Arial"/>
                <w:szCs w:val="24"/>
                <w:lang w:val="en-US"/>
              </w:rPr>
            </w:pPr>
          </w:p>
          <w:p w14:paraId="777E8460" w14:textId="6F6905BA" w:rsidR="00D1414E" w:rsidRPr="00A969CA" w:rsidRDefault="00D1414E">
            <w:pPr>
              <w:rPr>
                <w:rFonts w:cs="Arial"/>
                <w:szCs w:val="24"/>
                <w:lang w:val="en-US"/>
              </w:rPr>
            </w:pPr>
            <w:r w:rsidRPr="00A969CA">
              <w:rPr>
                <w:rFonts w:cs="Arial"/>
                <w:szCs w:val="24"/>
                <w:lang w:val="en-US"/>
              </w:rPr>
              <w:t xml:space="preserve">Instruct </w:t>
            </w:r>
            <w:r w:rsidR="00C11A21">
              <w:rPr>
                <w:rFonts w:cs="Arial"/>
                <w:szCs w:val="24"/>
                <w:lang w:val="en-US"/>
              </w:rPr>
              <w:t>learner</w:t>
            </w:r>
            <w:r w:rsidRPr="00A969CA">
              <w:rPr>
                <w:rFonts w:cs="Arial"/>
                <w:szCs w:val="24"/>
                <w:lang w:val="en-US"/>
              </w:rPr>
              <w:t xml:space="preserve">s to go to page 19 in their workbooks. Give </w:t>
            </w:r>
            <w:r w:rsidR="00C11A21">
              <w:rPr>
                <w:rFonts w:cs="Arial"/>
                <w:szCs w:val="24"/>
                <w:lang w:val="en-US"/>
              </w:rPr>
              <w:t>learner</w:t>
            </w:r>
            <w:r w:rsidRPr="00A969CA">
              <w:rPr>
                <w:rFonts w:cs="Arial"/>
                <w:szCs w:val="24"/>
                <w:lang w:val="en-US"/>
              </w:rPr>
              <w:t xml:space="preserve">s 10 minutes to answer this well, followed by </w:t>
            </w:r>
            <w:r w:rsidR="00961CFD">
              <w:rPr>
                <w:rFonts w:cs="Arial"/>
                <w:szCs w:val="24"/>
                <w:lang w:val="en-US"/>
              </w:rPr>
              <w:t>four minutes</w:t>
            </w:r>
            <w:r w:rsidRPr="00A969CA">
              <w:rPr>
                <w:rFonts w:cs="Arial"/>
                <w:szCs w:val="24"/>
                <w:lang w:val="en-US"/>
              </w:rPr>
              <w:t xml:space="preserve"> of feedback. </w:t>
            </w:r>
          </w:p>
          <w:p w14:paraId="4BA94DDC" w14:textId="77777777" w:rsidR="00D1414E" w:rsidRPr="00A969CA" w:rsidRDefault="00D1414E">
            <w:pPr>
              <w:rPr>
                <w:rFonts w:cs="Arial"/>
                <w:szCs w:val="24"/>
                <w:lang w:val="en-US"/>
              </w:rPr>
            </w:pPr>
          </w:p>
          <w:p w14:paraId="391CDBD8" w14:textId="21C77841" w:rsidR="00D1414E" w:rsidRPr="00A969CA" w:rsidRDefault="00C11A21">
            <w:pPr>
              <w:rPr>
                <w:rFonts w:cs="Arial"/>
                <w:szCs w:val="24"/>
              </w:rPr>
            </w:pPr>
            <w:r>
              <w:rPr>
                <w:rFonts w:cs="Arial"/>
                <w:szCs w:val="24"/>
              </w:rPr>
              <w:t>Tutor</w:t>
            </w:r>
            <w:r w:rsidR="00D1414E" w:rsidRPr="00A969CA">
              <w:rPr>
                <w:rFonts w:cs="Arial"/>
                <w:szCs w:val="24"/>
              </w:rPr>
              <w:t xml:space="preserve"> to circulate and address misconceptions, </w:t>
            </w:r>
            <w:r w:rsidR="00B63BB9">
              <w:rPr>
                <w:rFonts w:cs="Arial"/>
                <w:szCs w:val="24"/>
              </w:rPr>
              <w:t>e.g.</w:t>
            </w:r>
            <w:r w:rsidR="00D1414E" w:rsidRPr="00A969CA">
              <w:rPr>
                <w:rFonts w:cs="Arial"/>
                <w:szCs w:val="24"/>
              </w:rPr>
              <w:t xml:space="preserve"> any confusion </w:t>
            </w:r>
            <w:r w:rsidR="00B63BB9">
              <w:rPr>
                <w:rFonts w:cs="Arial"/>
                <w:szCs w:val="24"/>
              </w:rPr>
              <w:t xml:space="preserve">about </w:t>
            </w:r>
            <w:r w:rsidR="00D1414E" w:rsidRPr="00A969CA">
              <w:rPr>
                <w:rFonts w:cs="Arial"/>
                <w:szCs w:val="24"/>
              </w:rPr>
              <w:t>job roles. Use of targeted questioning.</w:t>
            </w:r>
          </w:p>
          <w:p w14:paraId="232ACF07" w14:textId="77777777" w:rsidR="00D1414E" w:rsidRPr="00A969CA" w:rsidRDefault="00D1414E">
            <w:pPr>
              <w:rPr>
                <w:rFonts w:cs="Arial"/>
                <w:szCs w:val="24"/>
                <w:lang w:val="en-US"/>
              </w:rPr>
            </w:pPr>
          </w:p>
          <w:p w14:paraId="3C55060D" w14:textId="77777777" w:rsidR="00D1414E" w:rsidRPr="006A2969" w:rsidRDefault="00D1414E">
            <w:pPr>
              <w:rPr>
                <w:rFonts w:cs="Arial"/>
                <w:b/>
                <w:bCs/>
                <w:szCs w:val="24"/>
                <w:lang w:val="en-US"/>
              </w:rPr>
            </w:pPr>
            <w:r w:rsidRPr="006A2969">
              <w:rPr>
                <w:rFonts w:cs="Arial"/>
                <w:b/>
                <w:bCs/>
                <w:szCs w:val="24"/>
                <w:lang w:val="en-US"/>
              </w:rPr>
              <w:t>Scenario:</w:t>
            </w:r>
          </w:p>
          <w:p w14:paraId="3F8A1D07" w14:textId="2BFEED32" w:rsidR="00D1414E" w:rsidRDefault="00B63BB9">
            <w:pPr>
              <w:rPr>
                <w:rFonts w:cs="Arial"/>
                <w:szCs w:val="24"/>
              </w:rPr>
            </w:pPr>
            <w:r w:rsidRPr="00B63BB9">
              <w:rPr>
                <w:rFonts w:cs="Arial"/>
                <w:szCs w:val="24"/>
              </w:rPr>
              <w:t>Shaheed is 89 years old. He lives on his own. Shaheed is thinking of going to live in a care home because his mobility is not what it was. He does not really want to go into full-time residential care, but he finds it very difficult to manage the stairs in his house. He struggles with food shopping and completing a lot of other essential day-to-day tasks because he is finding it increasingly difficult to walk. His daughter, who is his only child, works full time and lives too far away to help him regularly. His daughter is worried about the future for Shaheed and has contacted social services to discuss the situation. </w:t>
            </w:r>
          </w:p>
          <w:p w14:paraId="4FD546DA" w14:textId="77777777" w:rsidR="00B63BB9" w:rsidRPr="00A969CA" w:rsidRDefault="00B63BB9">
            <w:pPr>
              <w:rPr>
                <w:rFonts w:cs="Arial"/>
                <w:szCs w:val="24"/>
              </w:rPr>
            </w:pPr>
          </w:p>
          <w:p w14:paraId="30887634" w14:textId="6DDE4F6F" w:rsidR="00D1414E" w:rsidRPr="00A969CA" w:rsidRDefault="00D1414E">
            <w:pPr>
              <w:rPr>
                <w:rFonts w:cs="Arial"/>
                <w:szCs w:val="24"/>
              </w:rPr>
            </w:pPr>
            <w:r w:rsidRPr="00A969CA">
              <w:rPr>
                <w:rFonts w:cs="Arial"/>
                <w:szCs w:val="24"/>
              </w:rPr>
              <w:t xml:space="preserve">Ask </w:t>
            </w:r>
            <w:r w:rsidR="00C11A21">
              <w:rPr>
                <w:rFonts w:cs="Arial"/>
                <w:szCs w:val="24"/>
              </w:rPr>
              <w:t>learner</w:t>
            </w:r>
            <w:r w:rsidRPr="00A969CA">
              <w:rPr>
                <w:rFonts w:cs="Arial"/>
                <w:szCs w:val="24"/>
              </w:rPr>
              <w:t xml:space="preserve">s for suggestions. </w:t>
            </w:r>
          </w:p>
          <w:p w14:paraId="7E2B6880" w14:textId="718D1234" w:rsidR="00D1414E" w:rsidRPr="00A969CA" w:rsidRDefault="00D1414E">
            <w:pPr>
              <w:rPr>
                <w:rFonts w:cs="Arial"/>
                <w:szCs w:val="24"/>
              </w:rPr>
            </w:pPr>
            <w:r w:rsidRPr="00A969CA">
              <w:rPr>
                <w:rFonts w:cs="Arial"/>
                <w:szCs w:val="24"/>
              </w:rPr>
              <w:t xml:space="preserve">See </w:t>
            </w:r>
            <w:r w:rsidRPr="006427C4">
              <w:rPr>
                <w:rFonts w:cs="Arial"/>
                <w:b/>
                <w:bCs/>
                <w:szCs w:val="24"/>
              </w:rPr>
              <w:t>slides 6</w:t>
            </w:r>
            <w:r w:rsidR="006427C4" w:rsidRPr="006427C4">
              <w:rPr>
                <w:rFonts w:cs="Arial"/>
                <w:b/>
                <w:bCs/>
                <w:szCs w:val="24"/>
              </w:rPr>
              <w:t>6</w:t>
            </w:r>
            <w:r w:rsidR="00ED444E">
              <w:rPr>
                <w:rFonts w:cs="Arial"/>
                <w:b/>
                <w:bCs/>
                <w:szCs w:val="24"/>
              </w:rPr>
              <w:t>–</w:t>
            </w:r>
            <w:r w:rsidRPr="006427C4">
              <w:rPr>
                <w:rFonts w:cs="Arial"/>
                <w:b/>
                <w:bCs/>
                <w:szCs w:val="24"/>
              </w:rPr>
              <w:t>6</w:t>
            </w:r>
            <w:r w:rsidR="006427C4" w:rsidRPr="006427C4">
              <w:rPr>
                <w:rFonts w:cs="Arial"/>
                <w:b/>
                <w:bCs/>
                <w:szCs w:val="24"/>
              </w:rPr>
              <w:t>7</w:t>
            </w:r>
            <w:r w:rsidRPr="00A969CA">
              <w:rPr>
                <w:rFonts w:cs="Arial"/>
                <w:szCs w:val="24"/>
              </w:rPr>
              <w:t xml:space="preserve"> for example answers. </w:t>
            </w:r>
            <w:r w:rsidR="00C11A21">
              <w:rPr>
                <w:rFonts w:cs="Arial"/>
                <w:szCs w:val="24"/>
              </w:rPr>
              <w:t>Learner</w:t>
            </w:r>
            <w:r w:rsidRPr="00A969CA">
              <w:rPr>
                <w:rFonts w:cs="Arial"/>
                <w:szCs w:val="24"/>
              </w:rPr>
              <w:t xml:space="preserve">s to self-assess their answers during the </w:t>
            </w:r>
            <w:r w:rsidR="00961CFD">
              <w:rPr>
                <w:rFonts w:cs="Arial"/>
                <w:szCs w:val="24"/>
              </w:rPr>
              <w:t>four minutes</w:t>
            </w:r>
            <w:r w:rsidRPr="00A969CA">
              <w:rPr>
                <w:rFonts w:cs="Arial"/>
                <w:szCs w:val="24"/>
              </w:rPr>
              <w:t xml:space="preserve"> of feedback.</w:t>
            </w:r>
          </w:p>
          <w:p w14:paraId="6254FEDE" w14:textId="77777777" w:rsidR="00D1414E" w:rsidRPr="00A969CA" w:rsidRDefault="00D1414E">
            <w:pPr>
              <w:rPr>
                <w:rFonts w:cs="Arial"/>
                <w:szCs w:val="24"/>
              </w:rPr>
            </w:pPr>
          </w:p>
          <w:p w14:paraId="71C27AF7" w14:textId="70E7DD6E" w:rsidR="00D1414E" w:rsidRPr="00A969CA" w:rsidRDefault="00D1414E">
            <w:pPr>
              <w:rPr>
                <w:rFonts w:cs="Arial"/>
                <w:szCs w:val="24"/>
              </w:rPr>
            </w:pPr>
            <w:r w:rsidRPr="00FE5E87">
              <w:rPr>
                <w:rFonts w:cs="Arial"/>
                <w:b/>
                <w:bCs/>
                <w:szCs w:val="24"/>
              </w:rPr>
              <w:t>Slide 68:</w:t>
            </w:r>
            <w:r w:rsidRPr="00A969CA">
              <w:rPr>
                <w:rFonts w:cs="Arial"/>
                <w:szCs w:val="24"/>
              </w:rPr>
              <w:t xml:space="preserve"> Learning outcomes slide. </w:t>
            </w:r>
            <w:r w:rsidR="006427C4">
              <w:rPr>
                <w:rFonts w:cs="Arial"/>
                <w:szCs w:val="24"/>
              </w:rPr>
              <w:t xml:space="preserve">Review these to </w:t>
            </w:r>
            <w:r w:rsidR="00915F9F">
              <w:rPr>
                <w:rFonts w:cs="Arial"/>
                <w:szCs w:val="24"/>
              </w:rPr>
              <w:t>provide learners with a lesson outline</w:t>
            </w:r>
            <w:r w:rsidR="006427C4">
              <w:rPr>
                <w:rFonts w:cs="Arial"/>
                <w:szCs w:val="24"/>
              </w:rPr>
              <w:t xml:space="preserve">. </w:t>
            </w:r>
            <w:r w:rsidR="004C41CE">
              <w:rPr>
                <w:rFonts w:cs="Arial"/>
                <w:szCs w:val="24"/>
              </w:rPr>
              <w:t xml:space="preserve">Allow </w:t>
            </w:r>
            <w:r w:rsidR="00961CFD">
              <w:rPr>
                <w:rFonts w:cs="Arial"/>
                <w:szCs w:val="24"/>
              </w:rPr>
              <w:t>one minute</w:t>
            </w:r>
            <w:r w:rsidR="004C41CE">
              <w:rPr>
                <w:rFonts w:cs="Arial"/>
                <w:szCs w:val="24"/>
              </w:rPr>
              <w:t xml:space="preserve"> </w:t>
            </w:r>
            <w:r w:rsidR="00B63BB9">
              <w:rPr>
                <w:rFonts w:cs="Arial"/>
                <w:szCs w:val="24"/>
              </w:rPr>
              <w:t xml:space="preserve">for </w:t>
            </w:r>
            <w:r w:rsidR="004C41CE">
              <w:rPr>
                <w:rFonts w:cs="Arial"/>
                <w:szCs w:val="24"/>
              </w:rPr>
              <w:t>review</w:t>
            </w:r>
            <w:r w:rsidR="00B63BB9">
              <w:rPr>
                <w:rFonts w:cs="Arial"/>
                <w:szCs w:val="24"/>
              </w:rPr>
              <w:t>ing</w:t>
            </w:r>
            <w:r w:rsidR="004C41CE">
              <w:rPr>
                <w:rFonts w:cs="Arial"/>
                <w:szCs w:val="24"/>
              </w:rPr>
              <w:t xml:space="preserve"> the learning outcomes. </w:t>
            </w:r>
          </w:p>
          <w:p w14:paraId="4CF43A49" w14:textId="77777777" w:rsidR="00D1414E" w:rsidRPr="00A969CA" w:rsidRDefault="00D1414E">
            <w:pPr>
              <w:rPr>
                <w:rFonts w:cs="Arial"/>
                <w:szCs w:val="24"/>
              </w:rPr>
            </w:pPr>
          </w:p>
        </w:tc>
        <w:tc>
          <w:tcPr>
            <w:tcW w:w="1276" w:type="dxa"/>
          </w:tcPr>
          <w:p w14:paraId="506CD35E" w14:textId="77777777" w:rsidR="00D1414E" w:rsidRPr="00A969CA" w:rsidRDefault="00D1414E">
            <w:pPr>
              <w:rPr>
                <w:rFonts w:cs="Arial"/>
                <w:szCs w:val="24"/>
              </w:rPr>
            </w:pPr>
            <w:r w:rsidRPr="00A969CA">
              <w:rPr>
                <w:rFonts w:cs="Arial"/>
                <w:szCs w:val="24"/>
              </w:rPr>
              <w:t>15 minutes</w:t>
            </w:r>
          </w:p>
        </w:tc>
        <w:tc>
          <w:tcPr>
            <w:tcW w:w="1985" w:type="dxa"/>
          </w:tcPr>
          <w:p w14:paraId="78CD31EF" w14:textId="77777777" w:rsidR="006A2969" w:rsidRDefault="00D1414E">
            <w:pPr>
              <w:rPr>
                <w:rFonts w:cs="Arial"/>
                <w:szCs w:val="24"/>
              </w:rPr>
            </w:pPr>
            <w:r w:rsidRPr="00A969CA">
              <w:rPr>
                <w:rFonts w:cs="Arial"/>
                <w:szCs w:val="24"/>
              </w:rPr>
              <w:t xml:space="preserve">LO1 </w:t>
            </w:r>
          </w:p>
          <w:p w14:paraId="79F5969C" w14:textId="00F80C0E" w:rsidR="00D1414E" w:rsidRPr="00A969CA" w:rsidRDefault="00C11A21">
            <w:pPr>
              <w:rPr>
                <w:rFonts w:cs="Arial"/>
                <w:szCs w:val="24"/>
              </w:rPr>
            </w:pPr>
            <w:r>
              <w:rPr>
                <w:rFonts w:eastAsia="Arial" w:cs="Arial"/>
                <w:color w:val="000000" w:themeColor="text1"/>
                <w:szCs w:val="24"/>
              </w:rPr>
              <w:t>Learner</w:t>
            </w:r>
            <w:r w:rsidR="00D1414E" w:rsidRPr="00A969CA">
              <w:rPr>
                <w:rFonts w:eastAsia="Arial" w:cs="Arial"/>
                <w:color w:val="000000" w:themeColor="text1"/>
                <w:szCs w:val="24"/>
              </w:rPr>
              <w:t xml:space="preserve"> </w:t>
            </w:r>
            <w:r w:rsidR="006C70A1">
              <w:rPr>
                <w:rFonts w:eastAsia="Arial" w:cs="Arial"/>
                <w:color w:val="000000" w:themeColor="text1"/>
                <w:szCs w:val="24"/>
              </w:rPr>
              <w:t>w</w:t>
            </w:r>
            <w:r w:rsidR="006C70A1" w:rsidRPr="00A969CA">
              <w:rPr>
                <w:rFonts w:eastAsia="Arial" w:cs="Arial"/>
                <w:color w:val="000000" w:themeColor="text1"/>
                <w:szCs w:val="24"/>
              </w:rPr>
              <w:t>orkbook</w:t>
            </w:r>
            <w:r w:rsidR="00DB1AD6">
              <w:rPr>
                <w:rFonts w:eastAsia="Arial" w:cs="Arial"/>
                <w:color w:val="000000" w:themeColor="text1"/>
                <w:szCs w:val="24"/>
              </w:rPr>
              <w:t>,</w:t>
            </w:r>
            <w:r w:rsidR="006C70A1" w:rsidRPr="00A969CA">
              <w:rPr>
                <w:rFonts w:eastAsia="Arial" w:cs="Arial"/>
                <w:color w:val="000000" w:themeColor="text1"/>
                <w:szCs w:val="24"/>
              </w:rPr>
              <w:t xml:space="preserve"> </w:t>
            </w:r>
            <w:r w:rsidR="006C70A1">
              <w:rPr>
                <w:rFonts w:eastAsia="Arial" w:cs="Arial"/>
                <w:color w:val="000000" w:themeColor="text1"/>
                <w:szCs w:val="24"/>
              </w:rPr>
              <w:t>b</w:t>
            </w:r>
            <w:r w:rsidR="006C70A1" w:rsidRPr="00A969CA">
              <w:rPr>
                <w:rFonts w:eastAsia="Arial" w:cs="Arial"/>
                <w:color w:val="000000" w:themeColor="text1"/>
                <w:szCs w:val="24"/>
              </w:rPr>
              <w:t xml:space="preserve">lock </w:t>
            </w:r>
            <w:r w:rsidR="00D1414E" w:rsidRPr="00A969CA">
              <w:rPr>
                <w:rFonts w:eastAsia="Arial" w:cs="Arial"/>
                <w:color w:val="000000" w:themeColor="text1"/>
                <w:szCs w:val="24"/>
              </w:rPr>
              <w:t>1</w:t>
            </w:r>
            <w:r w:rsidR="00DB1AD6">
              <w:rPr>
                <w:rFonts w:eastAsia="Arial" w:cs="Arial"/>
                <w:color w:val="000000" w:themeColor="text1"/>
                <w:szCs w:val="24"/>
              </w:rPr>
              <w:t>, t</w:t>
            </w:r>
            <w:r w:rsidR="00D1414E" w:rsidRPr="00A969CA">
              <w:rPr>
                <w:rFonts w:eastAsia="Arial" w:cs="Arial"/>
                <w:color w:val="000000" w:themeColor="text1"/>
                <w:szCs w:val="24"/>
              </w:rPr>
              <w:t xml:space="preserve">ask </w:t>
            </w:r>
            <w:r w:rsidR="00AF735F">
              <w:rPr>
                <w:rFonts w:eastAsia="Arial" w:cs="Arial"/>
                <w:color w:val="000000" w:themeColor="text1"/>
                <w:szCs w:val="24"/>
              </w:rPr>
              <w:t>12</w:t>
            </w:r>
            <w:r w:rsidR="00DB1AD6">
              <w:rPr>
                <w:rFonts w:eastAsia="Arial" w:cs="Arial"/>
                <w:color w:val="000000" w:themeColor="text1"/>
                <w:szCs w:val="24"/>
              </w:rPr>
              <w:t xml:space="preserve">: </w:t>
            </w:r>
            <w:r w:rsidR="00AF735F">
              <w:rPr>
                <w:rFonts w:eastAsia="Arial" w:cs="Arial"/>
                <w:color w:val="000000" w:themeColor="text1"/>
                <w:szCs w:val="24"/>
              </w:rPr>
              <w:t xml:space="preserve">Care planning and </w:t>
            </w:r>
            <w:r w:rsidR="00BD4F11">
              <w:rPr>
                <w:rFonts w:eastAsia="Arial" w:cs="Arial"/>
                <w:color w:val="000000" w:themeColor="text1"/>
                <w:szCs w:val="24"/>
              </w:rPr>
              <w:t>person-centred care</w:t>
            </w:r>
          </w:p>
        </w:tc>
      </w:tr>
      <w:tr w:rsidR="00D1414E" w:rsidRPr="00A969CA" w14:paraId="43F9FE9E" w14:textId="77777777" w:rsidTr="00A13749">
        <w:tc>
          <w:tcPr>
            <w:tcW w:w="1980" w:type="dxa"/>
          </w:tcPr>
          <w:p w14:paraId="5883D124" w14:textId="46F32FAE" w:rsidR="00D1414E" w:rsidRPr="00A969CA" w:rsidRDefault="00F67E83">
            <w:pPr>
              <w:rPr>
                <w:rFonts w:cs="Arial"/>
                <w:b/>
                <w:bCs/>
                <w:szCs w:val="24"/>
              </w:rPr>
            </w:pPr>
            <w:r>
              <w:rPr>
                <w:rFonts w:cs="Arial"/>
                <w:b/>
                <w:bCs/>
                <w:szCs w:val="24"/>
              </w:rPr>
              <w:t>Present new information</w:t>
            </w:r>
          </w:p>
          <w:p w14:paraId="53FB2566" w14:textId="77777777" w:rsidR="00D1414E" w:rsidRPr="00A969CA" w:rsidRDefault="00D1414E">
            <w:pPr>
              <w:rPr>
                <w:rFonts w:cs="Arial"/>
                <w:b/>
                <w:bCs/>
                <w:szCs w:val="24"/>
              </w:rPr>
            </w:pPr>
          </w:p>
          <w:p w14:paraId="64D6934B" w14:textId="421A9DDE" w:rsidR="00D1414E" w:rsidRPr="00AB10CD" w:rsidRDefault="00D1414E">
            <w:pPr>
              <w:rPr>
                <w:rFonts w:cs="Arial"/>
                <w:szCs w:val="24"/>
              </w:rPr>
            </w:pPr>
            <w:r w:rsidRPr="00AB10CD">
              <w:rPr>
                <w:rFonts w:cs="Arial"/>
                <w:szCs w:val="24"/>
              </w:rPr>
              <w:t>Health and safety regulations and communication</w:t>
            </w:r>
            <w:r w:rsidR="00A13749">
              <w:rPr>
                <w:rFonts w:cs="Arial"/>
                <w:szCs w:val="24"/>
              </w:rPr>
              <w:t>.</w:t>
            </w:r>
          </w:p>
        </w:tc>
        <w:tc>
          <w:tcPr>
            <w:tcW w:w="4252" w:type="dxa"/>
          </w:tcPr>
          <w:p w14:paraId="16DD8AE7" w14:textId="7A7901B2" w:rsidR="00D1414E" w:rsidRPr="00AB10CD" w:rsidRDefault="00D1414E">
            <w:pPr>
              <w:rPr>
                <w:rFonts w:cs="Arial"/>
                <w:b/>
                <w:bCs/>
                <w:szCs w:val="24"/>
              </w:rPr>
            </w:pPr>
            <w:r w:rsidRPr="00AB10CD">
              <w:rPr>
                <w:rFonts w:cs="Arial"/>
                <w:b/>
                <w:bCs/>
                <w:szCs w:val="24"/>
              </w:rPr>
              <w:t>Slides 69</w:t>
            </w:r>
            <w:r w:rsidR="00A10B46" w:rsidRPr="00A10B46">
              <w:rPr>
                <w:rFonts w:cs="Arial"/>
                <w:b/>
                <w:bCs/>
                <w:szCs w:val="24"/>
              </w:rPr>
              <w:t>–</w:t>
            </w:r>
            <w:r w:rsidRPr="00AB10CD">
              <w:rPr>
                <w:rFonts w:cs="Arial"/>
                <w:b/>
                <w:bCs/>
                <w:szCs w:val="24"/>
              </w:rPr>
              <w:t>74</w:t>
            </w:r>
          </w:p>
          <w:p w14:paraId="4C266D8D" w14:textId="77777777" w:rsidR="00D1414E" w:rsidRPr="00AB10CD" w:rsidRDefault="00D1414E">
            <w:pPr>
              <w:rPr>
                <w:rFonts w:cs="Arial"/>
                <w:szCs w:val="24"/>
              </w:rPr>
            </w:pPr>
          </w:p>
          <w:p w14:paraId="7851488A" w14:textId="77777777" w:rsidR="00374D68" w:rsidRDefault="00D1414E">
            <w:pPr>
              <w:rPr>
                <w:rFonts w:cs="Arial"/>
                <w:szCs w:val="24"/>
              </w:rPr>
            </w:pPr>
            <w:r w:rsidRPr="00AB10CD">
              <w:rPr>
                <w:rFonts w:cs="Arial"/>
                <w:b/>
                <w:bCs/>
                <w:szCs w:val="24"/>
              </w:rPr>
              <w:t>Slide 69:</w:t>
            </w:r>
            <w:r w:rsidRPr="00AB10CD">
              <w:rPr>
                <w:rFonts w:cs="Arial"/>
                <w:szCs w:val="24"/>
              </w:rPr>
              <w:t xml:space="preserve"> </w:t>
            </w:r>
          </w:p>
          <w:p w14:paraId="79458573" w14:textId="1A5715F7" w:rsidR="00D1414E" w:rsidRPr="00AB10CD" w:rsidRDefault="00D1414E">
            <w:pPr>
              <w:rPr>
                <w:rFonts w:cs="Arial"/>
                <w:szCs w:val="24"/>
              </w:rPr>
            </w:pPr>
            <w:r w:rsidRPr="00AB10CD">
              <w:rPr>
                <w:rFonts w:cs="Arial"/>
                <w:szCs w:val="24"/>
              </w:rPr>
              <w:t xml:space="preserve">Present </w:t>
            </w:r>
            <w:r w:rsidR="00C8721A">
              <w:rPr>
                <w:rFonts w:cs="Arial"/>
                <w:szCs w:val="24"/>
              </w:rPr>
              <w:t xml:space="preserve">the </w:t>
            </w:r>
            <w:r w:rsidRPr="00AB10CD">
              <w:rPr>
                <w:rFonts w:cs="Arial"/>
                <w:szCs w:val="24"/>
              </w:rPr>
              <w:t>new information slide.</w:t>
            </w:r>
            <w:r w:rsidR="006427C4">
              <w:rPr>
                <w:rFonts w:cs="Arial"/>
                <w:szCs w:val="24"/>
              </w:rPr>
              <w:t xml:space="preserve"> Introduce the new topic for today’s lesson</w:t>
            </w:r>
            <w:r w:rsidR="00B63BB9">
              <w:rPr>
                <w:rFonts w:cs="Arial"/>
                <w:szCs w:val="24"/>
              </w:rPr>
              <w:t>,</w:t>
            </w:r>
            <w:r w:rsidR="006427C4">
              <w:rPr>
                <w:rFonts w:cs="Arial"/>
                <w:szCs w:val="24"/>
              </w:rPr>
              <w:t xml:space="preserve"> which will focus on health and safety regulations and communication. </w:t>
            </w:r>
          </w:p>
          <w:p w14:paraId="7B1D74B3" w14:textId="77777777" w:rsidR="00D1414E" w:rsidRPr="00AB10CD" w:rsidRDefault="00D1414E">
            <w:pPr>
              <w:rPr>
                <w:rFonts w:cs="Arial"/>
                <w:szCs w:val="24"/>
              </w:rPr>
            </w:pPr>
          </w:p>
          <w:p w14:paraId="1566A5F4" w14:textId="70F8EEA6" w:rsidR="006A2969" w:rsidRPr="00AB10CD" w:rsidRDefault="00D1414E">
            <w:pPr>
              <w:rPr>
                <w:rFonts w:cs="Arial"/>
                <w:b/>
                <w:bCs/>
                <w:szCs w:val="24"/>
              </w:rPr>
            </w:pPr>
            <w:r w:rsidRPr="00AB10CD">
              <w:rPr>
                <w:rFonts w:cs="Arial"/>
                <w:b/>
                <w:bCs/>
                <w:szCs w:val="24"/>
              </w:rPr>
              <w:t xml:space="preserve">Slide 70: </w:t>
            </w:r>
          </w:p>
          <w:p w14:paraId="56476851" w14:textId="237754A5" w:rsidR="00D1414E" w:rsidRPr="00A969CA" w:rsidRDefault="00D1414E">
            <w:pPr>
              <w:rPr>
                <w:rFonts w:cs="Arial"/>
                <w:szCs w:val="24"/>
              </w:rPr>
            </w:pPr>
            <w:r w:rsidRPr="00A969CA">
              <w:rPr>
                <w:rFonts w:cs="Arial"/>
                <w:szCs w:val="24"/>
              </w:rPr>
              <w:t xml:space="preserve">Ensure </w:t>
            </w:r>
            <w:r w:rsidR="00C11A21">
              <w:rPr>
                <w:rFonts w:cs="Arial"/>
                <w:szCs w:val="24"/>
              </w:rPr>
              <w:t>learner</w:t>
            </w:r>
            <w:r w:rsidRPr="00A969CA">
              <w:rPr>
                <w:rFonts w:cs="Arial"/>
                <w:szCs w:val="24"/>
              </w:rPr>
              <w:t>s are put into pairs</w:t>
            </w:r>
            <w:r w:rsidR="00B63BB9">
              <w:rPr>
                <w:rFonts w:cs="Arial"/>
                <w:szCs w:val="24"/>
              </w:rPr>
              <w:t>. E</w:t>
            </w:r>
            <w:r w:rsidRPr="00A969CA">
              <w:rPr>
                <w:rFonts w:cs="Arial"/>
                <w:szCs w:val="24"/>
              </w:rPr>
              <w:t xml:space="preserve">ncourage </w:t>
            </w:r>
            <w:r w:rsidR="00C11A21">
              <w:rPr>
                <w:rFonts w:cs="Arial"/>
                <w:szCs w:val="24"/>
              </w:rPr>
              <w:t>learner</w:t>
            </w:r>
            <w:r w:rsidRPr="00A969CA">
              <w:rPr>
                <w:rFonts w:cs="Arial"/>
                <w:szCs w:val="24"/>
              </w:rPr>
              <w:t xml:space="preserve">s to use the question stems displayed on the slide to develop their answers. </w:t>
            </w:r>
          </w:p>
          <w:p w14:paraId="0C79DC92" w14:textId="77777777" w:rsidR="00D1414E" w:rsidRPr="00A969CA" w:rsidRDefault="00D1414E">
            <w:pPr>
              <w:rPr>
                <w:rFonts w:cs="Arial"/>
                <w:szCs w:val="24"/>
                <w:u w:val="single"/>
              </w:rPr>
            </w:pPr>
          </w:p>
          <w:p w14:paraId="3A0F8B28" w14:textId="33F6F0F8" w:rsidR="00D1414E" w:rsidRPr="00A969CA" w:rsidRDefault="00D1414E">
            <w:pPr>
              <w:rPr>
                <w:rFonts w:cs="Arial"/>
                <w:szCs w:val="24"/>
              </w:rPr>
            </w:pPr>
            <w:r w:rsidRPr="00AB10CD">
              <w:rPr>
                <w:rFonts w:cs="Arial"/>
                <w:b/>
                <w:bCs/>
                <w:szCs w:val="24"/>
              </w:rPr>
              <w:t>Task:</w:t>
            </w:r>
            <w:r w:rsidRPr="00A969CA">
              <w:rPr>
                <w:rFonts w:cs="Arial"/>
                <w:szCs w:val="24"/>
              </w:rPr>
              <w:t xml:space="preserve"> </w:t>
            </w:r>
            <w:r w:rsidR="000C4CE3">
              <w:rPr>
                <w:rFonts w:cs="Arial"/>
                <w:szCs w:val="24"/>
              </w:rPr>
              <w:t>Think-pair-share</w:t>
            </w:r>
          </w:p>
          <w:p w14:paraId="015A4744" w14:textId="7D68CAAF" w:rsidR="00D1414E" w:rsidRPr="00A969CA" w:rsidRDefault="00D1414E">
            <w:pPr>
              <w:rPr>
                <w:rFonts w:cs="Arial"/>
                <w:szCs w:val="24"/>
              </w:rPr>
            </w:pPr>
            <w:r w:rsidRPr="00A969CA">
              <w:rPr>
                <w:rFonts w:cs="Arial"/>
                <w:szCs w:val="24"/>
              </w:rPr>
              <w:t xml:space="preserve">Discuss the meaning of communication </w:t>
            </w:r>
            <w:r w:rsidR="000F5EB6">
              <w:rPr>
                <w:rFonts w:cs="Arial"/>
                <w:szCs w:val="24"/>
              </w:rPr>
              <w:t>in</w:t>
            </w:r>
            <w:r w:rsidRPr="00A969CA">
              <w:rPr>
                <w:rFonts w:cs="Arial"/>
                <w:szCs w:val="24"/>
              </w:rPr>
              <w:t xml:space="preserve"> the </w:t>
            </w:r>
            <w:r w:rsidR="006C70A1">
              <w:rPr>
                <w:rFonts w:cs="Arial"/>
                <w:szCs w:val="24"/>
              </w:rPr>
              <w:t>healthcare</w:t>
            </w:r>
            <w:r w:rsidRPr="00A969CA">
              <w:rPr>
                <w:rFonts w:cs="Arial"/>
                <w:szCs w:val="24"/>
              </w:rPr>
              <w:t xml:space="preserve"> sector (</w:t>
            </w:r>
            <w:r w:rsidR="005C7A8F">
              <w:rPr>
                <w:rFonts w:cs="Arial"/>
                <w:szCs w:val="24"/>
              </w:rPr>
              <w:t>l</w:t>
            </w:r>
            <w:r w:rsidR="00C11A21">
              <w:rPr>
                <w:rFonts w:cs="Arial"/>
                <w:szCs w:val="24"/>
              </w:rPr>
              <w:t>earner</w:t>
            </w:r>
            <w:r w:rsidR="00AB10CD">
              <w:rPr>
                <w:rFonts w:cs="Arial"/>
                <w:szCs w:val="24"/>
              </w:rPr>
              <w:t xml:space="preserve"> </w:t>
            </w:r>
            <w:r w:rsidR="00120C82">
              <w:rPr>
                <w:rFonts w:cs="Arial"/>
                <w:szCs w:val="24"/>
              </w:rPr>
              <w:t>w</w:t>
            </w:r>
            <w:r w:rsidRPr="00A969CA">
              <w:rPr>
                <w:rFonts w:cs="Arial"/>
                <w:szCs w:val="24"/>
              </w:rPr>
              <w:t>orkbook</w:t>
            </w:r>
            <w:r w:rsidR="00120C82">
              <w:rPr>
                <w:rFonts w:cs="Arial"/>
                <w:szCs w:val="24"/>
              </w:rPr>
              <w:t>, t</w:t>
            </w:r>
            <w:r w:rsidR="00AB10CD">
              <w:rPr>
                <w:rFonts w:cs="Arial"/>
                <w:szCs w:val="24"/>
              </w:rPr>
              <w:t>ask 13</w:t>
            </w:r>
            <w:r w:rsidRPr="00A969CA">
              <w:rPr>
                <w:rFonts w:cs="Arial"/>
                <w:szCs w:val="24"/>
              </w:rPr>
              <w:t>).</w:t>
            </w:r>
          </w:p>
          <w:p w14:paraId="7F6CA4FC" w14:textId="77777777" w:rsidR="00D1414E" w:rsidRPr="00A969CA" w:rsidRDefault="00D1414E">
            <w:pPr>
              <w:rPr>
                <w:rFonts w:cs="Arial"/>
                <w:szCs w:val="24"/>
              </w:rPr>
            </w:pPr>
          </w:p>
          <w:p w14:paraId="6C854ABB" w14:textId="6ECF4AAB" w:rsidR="004C41CE" w:rsidRDefault="00D1414E">
            <w:pPr>
              <w:rPr>
                <w:rFonts w:cs="Arial"/>
                <w:szCs w:val="24"/>
              </w:rPr>
            </w:pPr>
            <w:r w:rsidRPr="00A969CA">
              <w:rPr>
                <w:rFonts w:cs="Arial"/>
                <w:szCs w:val="24"/>
              </w:rPr>
              <w:t>Circulate during paired discussion</w:t>
            </w:r>
            <w:r w:rsidR="00B63BB9">
              <w:rPr>
                <w:rFonts w:cs="Arial"/>
                <w:szCs w:val="24"/>
              </w:rPr>
              <w:t>. P</w:t>
            </w:r>
            <w:r w:rsidRPr="00A969CA">
              <w:rPr>
                <w:rFonts w:cs="Arial"/>
                <w:szCs w:val="24"/>
              </w:rPr>
              <w:t>rompt learn</w:t>
            </w:r>
            <w:r w:rsidR="00B63BB9">
              <w:rPr>
                <w:rFonts w:cs="Arial"/>
                <w:szCs w:val="24"/>
              </w:rPr>
              <w:t xml:space="preserve">ers </w:t>
            </w:r>
            <w:r w:rsidRPr="00A969CA">
              <w:rPr>
                <w:rFonts w:cs="Arial"/>
                <w:szCs w:val="24"/>
              </w:rPr>
              <w:t>to work through the question stems to encourage higher</w:t>
            </w:r>
            <w:r w:rsidR="00B63BB9">
              <w:rPr>
                <w:rFonts w:cs="Arial"/>
                <w:szCs w:val="24"/>
              </w:rPr>
              <w:t>-</w:t>
            </w:r>
            <w:r w:rsidRPr="00A969CA">
              <w:rPr>
                <w:rFonts w:cs="Arial"/>
                <w:szCs w:val="24"/>
              </w:rPr>
              <w:t>level thinking.</w:t>
            </w:r>
            <w:r w:rsidR="004C41CE">
              <w:rPr>
                <w:rFonts w:cs="Arial"/>
                <w:szCs w:val="24"/>
              </w:rPr>
              <w:t xml:space="preserve"> Allow at least 5 minutes </w:t>
            </w:r>
            <w:r w:rsidR="00B63BB9">
              <w:rPr>
                <w:rFonts w:cs="Arial"/>
                <w:szCs w:val="24"/>
              </w:rPr>
              <w:t xml:space="preserve">for </w:t>
            </w:r>
            <w:r w:rsidR="004C41CE">
              <w:rPr>
                <w:rFonts w:cs="Arial"/>
                <w:szCs w:val="24"/>
              </w:rPr>
              <w:t xml:space="preserve">discussion time. </w:t>
            </w:r>
          </w:p>
          <w:p w14:paraId="5E944196" w14:textId="77777777" w:rsidR="004C41CE" w:rsidRDefault="004C41CE">
            <w:pPr>
              <w:rPr>
                <w:rFonts w:cs="Arial"/>
                <w:szCs w:val="24"/>
              </w:rPr>
            </w:pPr>
          </w:p>
          <w:p w14:paraId="06025AFA" w14:textId="050EF4F4" w:rsidR="00D1414E" w:rsidRPr="00A969CA" w:rsidRDefault="004C41CE">
            <w:pPr>
              <w:rPr>
                <w:rFonts w:cs="Arial"/>
                <w:szCs w:val="24"/>
              </w:rPr>
            </w:pPr>
            <w:r>
              <w:rPr>
                <w:rFonts w:cs="Arial"/>
                <w:szCs w:val="24"/>
              </w:rPr>
              <w:t>After this</w:t>
            </w:r>
            <w:r w:rsidR="00B63BB9">
              <w:rPr>
                <w:rFonts w:cs="Arial"/>
                <w:szCs w:val="24"/>
              </w:rPr>
              <w:t>,</w:t>
            </w:r>
            <w:r>
              <w:rPr>
                <w:rFonts w:cs="Arial"/>
                <w:szCs w:val="24"/>
              </w:rPr>
              <w:t xml:space="preserve"> use the next 10 minutes </w:t>
            </w:r>
            <w:r w:rsidR="00B63BB9">
              <w:rPr>
                <w:rFonts w:cs="Arial"/>
                <w:szCs w:val="24"/>
              </w:rPr>
              <w:t>for</w:t>
            </w:r>
            <w:r w:rsidR="00D1414E" w:rsidRPr="00A969CA">
              <w:rPr>
                <w:rFonts w:cs="Arial"/>
                <w:szCs w:val="24"/>
              </w:rPr>
              <w:t xml:space="preserve"> example answers (</w:t>
            </w:r>
            <w:r>
              <w:rPr>
                <w:rFonts w:cs="Arial"/>
                <w:szCs w:val="24"/>
              </w:rPr>
              <w:t>slide 71</w:t>
            </w:r>
            <w:r w:rsidR="00A10B46" w:rsidRPr="00A10B46">
              <w:rPr>
                <w:rFonts w:cs="Arial"/>
                <w:szCs w:val="24"/>
              </w:rPr>
              <w:t>–</w:t>
            </w:r>
            <w:r>
              <w:rPr>
                <w:rFonts w:cs="Arial"/>
                <w:szCs w:val="24"/>
              </w:rPr>
              <w:t>74</w:t>
            </w:r>
            <w:r w:rsidR="00D1414E" w:rsidRPr="00A969CA">
              <w:rPr>
                <w:rFonts w:cs="Arial"/>
                <w:szCs w:val="24"/>
              </w:rPr>
              <w:t xml:space="preserve">) and the question stems for further discussion, </w:t>
            </w:r>
            <w:r w:rsidR="006A2969" w:rsidRPr="00A969CA">
              <w:rPr>
                <w:rFonts w:cs="Arial"/>
                <w:szCs w:val="24"/>
              </w:rPr>
              <w:t>e.g.</w:t>
            </w:r>
            <w:r w:rsidR="00D1414E" w:rsidRPr="00A969CA">
              <w:rPr>
                <w:rFonts w:cs="Arial"/>
                <w:szCs w:val="24"/>
              </w:rPr>
              <w:t xml:space="preserve"> “How may mental health impact communication with a service user?”</w:t>
            </w:r>
          </w:p>
          <w:p w14:paraId="2368D867" w14:textId="77777777" w:rsidR="00D1414E" w:rsidRPr="00A969CA" w:rsidRDefault="00D1414E">
            <w:pPr>
              <w:rPr>
                <w:rFonts w:cs="Arial"/>
                <w:szCs w:val="24"/>
              </w:rPr>
            </w:pPr>
          </w:p>
          <w:p w14:paraId="5B1FF1CC" w14:textId="2ADFDCE4" w:rsidR="006A2969" w:rsidRPr="00AB10CD" w:rsidRDefault="00D1414E">
            <w:pPr>
              <w:rPr>
                <w:rFonts w:cs="Arial"/>
                <w:b/>
                <w:bCs/>
                <w:szCs w:val="24"/>
              </w:rPr>
            </w:pPr>
            <w:r w:rsidRPr="00AB10CD">
              <w:rPr>
                <w:rFonts w:cs="Arial"/>
                <w:b/>
                <w:bCs/>
                <w:szCs w:val="24"/>
              </w:rPr>
              <w:t>Slide 71:</w:t>
            </w:r>
          </w:p>
          <w:p w14:paraId="00341E3C" w14:textId="77777777" w:rsidR="00D1414E" w:rsidRPr="00AB10CD" w:rsidRDefault="00D1414E">
            <w:pPr>
              <w:rPr>
                <w:rFonts w:cs="Arial"/>
                <w:b/>
                <w:bCs/>
                <w:szCs w:val="24"/>
              </w:rPr>
            </w:pPr>
            <w:r w:rsidRPr="00AB10CD">
              <w:rPr>
                <w:rFonts w:cs="Arial"/>
                <w:b/>
                <w:bCs/>
                <w:szCs w:val="24"/>
              </w:rPr>
              <w:t>Question stems:</w:t>
            </w:r>
          </w:p>
          <w:p w14:paraId="6A789E8A" w14:textId="77777777" w:rsidR="00D1414E" w:rsidRPr="00A969CA" w:rsidRDefault="00D1414E">
            <w:pPr>
              <w:rPr>
                <w:rFonts w:cs="Arial"/>
                <w:szCs w:val="24"/>
              </w:rPr>
            </w:pPr>
            <w:r w:rsidRPr="00A969CA">
              <w:rPr>
                <w:rFonts w:cs="Arial"/>
                <w:szCs w:val="24"/>
              </w:rPr>
              <w:t>What are the different types of communication?</w:t>
            </w:r>
          </w:p>
          <w:p w14:paraId="3066FD8F" w14:textId="29D7E186" w:rsidR="00D1414E" w:rsidRPr="00A969CA" w:rsidRDefault="00D1414E" w:rsidP="00CC7B27">
            <w:pPr>
              <w:numPr>
                <w:ilvl w:val="0"/>
                <w:numId w:val="91"/>
              </w:numPr>
              <w:rPr>
                <w:rFonts w:cs="Arial"/>
                <w:szCs w:val="24"/>
              </w:rPr>
            </w:pPr>
            <w:r w:rsidRPr="00A969CA">
              <w:rPr>
                <w:rFonts w:cs="Arial"/>
                <w:szCs w:val="24"/>
                <w:lang w:val="en-US"/>
              </w:rPr>
              <w:t>Verbal: Face-to-face conversations, phone calls and recorded messages.</w:t>
            </w:r>
          </w:p>
          <w:p w14:paraId="7A1A2E9D" w14:textId="59F3A3F3" w:rsidR="00D1414E" w:rsidRPr="00A969CA" w:rsidRDefault="00D1414E" w:rsidP="00CC7B27">
            <w:pPr>
              <w:numPr>
                <w:ilvl w:val="0"/>
                <w:numId w:val="91"/>
              </w:numPr>
              <w:rPr>
                <w:rFonts w:cs="Arial"/>
                <w:szCs w:val="24"/>
              </w:rPr>
            </w:pPr>
            <w:r w:rsidRPr="00A969CA">
              <w:rPr>
                <w:rFonts w:cs="Arial"/>
                <w:szCs w:val="24"/>
                <w:lang w:val="en-US"/>
              </w:rPr>
              <w:t>Non-verbal: gestures, facial expressions and body language.</w:t>
            </w:r>
          </w:p>
          <w:p w14:paraId="597B2ACE" w14:textId="72E58C0C" w:rsidR="00D1414E" w:rsidRPr="00A969CA" w:rsidRDefault="00D1414E" w:rsidP="00CC7B27">
            <w:pPr>
              <w:numPr>
                <w:ilvl w:val="0"/>
                <w:numId w:val="91"/>
              </w:numPr>
              <w:rPr>
                <w:rFonts w:cs="Arial"/>
                <w:szCs w:val="24"/>
              </w:rPr>
            </w:pPr>
            <w:r w:rsidRPr="00A969CA">
              <w:rPr>
                <w:rFonts w:cs="Arial"/>
                <w:szCs w:val="24"/>
                <w:lang w:val="en-US"/>
              </w:rPr>
              <w:t>Written: Writing down any information or messages.</w:t>
            </w:r>
          </w:p>
          <w:p w14:paraId="6525FEB8" w14:textId="77777777" w:rsidR="00D1414E" w:rsidRPr="00A969CA" w:rsidRDefault="00D1414E">
            <w:pPr>
              <w:ind w:left="720"/>
              <w:rPr>
                <w:rFonts w:cs="Arial"/>
                <w:szCs w:val="24"/>
              </w:rPr>
            </w:pPr>
          </w:p>
          <w:p w14:paraId="5D1F2555" w14:textId="6ADC46D8" w:rsidR="006A2969" w:rsidRPr="00AB10CD" w:rsidRDefault="00D1414E">
            <w:pPr>
              <w:rPr>
                <w:rFonts w:cs="Arial"/>
                <w:b/>
                <w:bCs/>
                <w:szCs w:val="24"/>
              </w:rPr>
            </w:pPr>
            <w:r w:rsidRPr="00AB10CD">
              <w:rPr>
                <w:rFonts w:cs="Arial"/>
                <w:b/>
                <w:bCs/>
                <w:szCs w:val="24"/>
              </w:rPr>
              <w:t>Slide 72:</w:t>
            </w:r>
          </w:p>
          <w:p w14:paraId="75A56DCC" w14:textId="6B3AA257" w:rsidR="00D1414E" w:rsidRPr="00A969CA" w:rsidRDefault="00D1414E">
            <w:pPr>
              <w:rPr>
                <w:rFonts w:cs="Arial"/>
                <w:szCs w:val="24"/>
              </w:rPr>
            </w:pPr>
            <w:r w:rsidRPr="00A969CA">
              <w:rPr>
                <w:rFonts w:cs="Arial"/>
                <w:szCs w:val="24"/>
              </w:rPr>
              <w:t xml:space="preserve">How can </w:t>
            </w:r>
            <w:r w:rsidR="006C70A1">
              <w:rPr>
                <w:rFonts w:cs="Arial"/>
                <w:szCs w:val="24"/>
              </w:rPr>
              <w:t>healthcare</w:t>
            </w:r>
            <w:r w:rsidRPr="00A969CA">
              <w:rPr>
                <w:rFonts w:cs="Arial"/>
                <w:szCs w:val="24"/>
              </w:rPr>
              <w:t xml:space="preserve"> practitioners ensure their communication is person-centred?</w:t>
            </w:r>
          </w:p>
          <w:p w14:paraId="66723400" w14:textId="4372D8B8" w:rsidR="00D1414E" w:rsidRPr="00A969CA" w:rsidRDefault="00D1414E" w:rsidP="00CC7B27">
            <w:pPr>
              <w:numPr>
                <w:ilvl w:val="0"/>
                <w:numId w:val="92"/>
              </w:numPr>
              <w:rPr>
                <w:rFonts w:cs="Arial"/>
                <w:szCs w:val="24"/>
                <w:lang w:val="en-US"/>
              </w:rPr>
            </w:pPr>
            <w:r w:rsidRPr="00A969CA">
              <w:rPr>
                <w:rFonts w:cs="Arial"/>
                <w:szCs w:val="24"/>
                <w:lang w:val="en-US"/>
              </w:rPr>
              <w:t>Communication needs must be met. </w:t>
            </w:r>
          </w:p>
          <w:p w14:paraId="4641DECF" w14:textId="5EF7E574" w:rsidR="00D1414E" w:rsidRPr="00A969CA" w:rsidRDefault="00D1414E" w:rsidP="00CC7B27">
            <w:pPr>
              <w:numPr>
                <w:ilvl w:val="0"/>
                <w:numId w:val="92"/>
              </w:numPr>
              <w:rPr>
                <w:rFonts w:cs="Arial"/>
                <w:szCs w:val="24"/>
                <w:lang w:val="en-US"/>
              </w:rPr>
            </w:pPr>
            <w:r w:rsidRPr="00A969CA">
              <w:rPr>
                <w:rFonts w:cs="Arial"/>
                <w:szCs w:val="24"/>
                <w:lang w:val="en-US"/>
              </w:rPr>
              <w:t>Using the individual</w:t>
            </w:r>
            <w:r w:rsidR="00B63BB9">
              <w:rPr>
                <w:rFonts w:cs="Arial"/>
                <w:szCs w:val="24"/>
                <w:lang w:val="en-US"/>
              </w:rPr>
              <w:t>’</w:t>
            </w:r>
            <w:r w:rsidRPr="00A969CA">
              <w:rPr>
                <w:rFonts w:cs="Arial"/>
                <w:szCs w:val="24"/>
                <w:lang w:val="en-US"/>
              </w:rPr>
              <w:t>s first language</w:t>
            </w:r>
            <w:r w:rsidR="00B63BB9">
              <w:rPr>
                <w:rFonts w:cs="Arial"/>
                <w:szCs w:val="24"/>
                <w:lang w:val="en-US"/>
              </w:rPr>
              <w:t xml:space="preserve"> or </w:t>
            </w:r>
            <w:r w:rsidRPr="00A969CA">
              <w:rPr>
                <w:rFonts w:cs="Arial"/>
                <w:szCs w:val="24"/>
                <w:lang w:val="en-US"/>
              </w:rPr>
              <w:t>a translator.</w:t>
            </w:r>
          </w:p>
          <w:p w14:paraId="680D79DF" w14:textId="3F3908DC" w:rsidR="00D1414E" w:rsidRPr="00A969CA" w:rsidRDefault="00D1414E" w:rsidP="00CC7B27">
            <w:pPr>
              <w:numPr>
                <w:ilvl w:val="0"/>
                <w:numId w:val="92"/>
              </w:numPr>
              <w:rPr>
                <w:rFonts w:cs="Arial"/>
                <w:szCs w:val="24"/>
              </w:rPr>
            </w:pPr>
            <w:r w:rsidRPr="00A969CA">
              <w:rPr>
                <w:rFonts w:cs="Arial"/>
                <w:szCs w:val="24"/>
                <w:lang w:val="en-US"/>
              </w:rPr>
              <w:t xml:space="preserve">Ensure braille, sign language, Makaton </w:t>
            </w:r>
            <w:r w:rsidR="00B63BB9">
              <w:rPr>
                <w:rFonts w:cs="Arial"/>
                <w:szCs w:val="24"/>
                <w:lang w:val="en-US"/>
              </w:rPr>
              <w:t>or</w:t>
            </w:r>
            <w:r w:rsidR="00B63BB9" w:rsidRPr="00A969CA">
              <w:rPr>
                <w:rFonts w:cs="Arial"/>
                <w:szCs w:val="24"/>
                <w:lang w:val="en-US"/>
              </w:rPr>
              <w:t xml:space="preserve"> </w:t>
            </w:r>
            <w:r w:rsidRPr="00A969CA">
              <w:rPr>
                <w:rFonts w:cs="Arial"/>
                <w:szCs w:val="24"/>
                <w:lang w:val="en-US"/>
              </w:rPr>
              <w:t xml:space="preserve">a hearing loop </w:t>
            </w:r>
            <w:r w:rsidR="00B63BB9">
              <w:rPr>
                <w:rFonts w:cs="Arial"/>
                <w:szCs w:val="24"/>
                <w:lang w:val="en-US"/>
              </w:rPr>
              <w:t>are</w:t>
            </w:r>
            <w:r w:rsidR="00B63BB9" w:rsidRPr="00A969CA">
              <w:rPr>
                <w:rFonts w:cs="Arial"/>
                <w:szCs w:val="24"/>
                <w:lang w:val="en-US"/>
              </w:rPr>
              <w:t xml:space="preserve"> </w:t>
            </w:r>
            <w:r w:rsidRPr="00A969CA">
              <w:rPr>
                <w:rFonts w:cs="Arial"/>
                <w:szCs w:val="24"/>
                <w:lang w:val="en-US"/>
              </w:rPr>
              <w:t xml:space="preserve">used when necessary. </w:t>
            </w:r>
          </w:p>
          <w:p w14:paraId="68095592" w14:textId="7B2E85EB" w:rsidR="00D1414E" w:rsidRPr="00A969CA" w:rsidRDefault="00D1414E" w:rsidP="00CC7B27">
            <w:pPr>
              <w:numPr>
                <w:ilvl w:val="0"/>
                <w:numId w:val="92"/>
              </w:numPr>
              <w:rPr>
                <w:rFonts w:cs="Arial"/>
                <w:szCs w:val="24"/>
              </w:rPr>
            </w:pPr>
            <w:r w:rsidRPr="00A969CA">
              <w:rPr>
                <w:rFonts w:cs="Arial"/>
                <w:szCs w:val="24"/>
                <w:lang w:val="en-US"/>
              </w:rPr>
              <w:t>Consider time pressures</w:t>
            </w:r>
            <w:r w:rsidR="00B63BB9">
              <w:rPr>
                <w:rFonts w:cs="Arial"/>
                <w:szCs w:val="24"/>
                <w:lang w:val="en-US"/>
              </w:rPr>
              <w:t>. H</w:t>
            </w:r>
            <w:r w:rsidRPr="00A969CA">
              <w:rPr>
                <w:rFonts w:cs="Arial"/>
                <w:szCs w:val="24"/>
                <w:lang w:val="en-US"/>
              </w:rPr>
              <w:t xml:space="preserve">ave you ensured the patient has had enough time to process what has been communicated to them and asked all </w:t>
            </w:r>
            <w:r w:rsidR="00B63BB9">
              <w:rPr>
                <w:rFonts w:cs="Arial"/>
                <w:szCs w:val="24"/>
                <w:lang w:val="en-US"/>
              </w:rPr>
              <w:t xml:space="preserve">the </w:t>
            </w:r>
            <w:r w:rsidRPr="00A969CA">
              <w:rPr>
                <w:rFonts w:cs="Arial"/>
                <w:szCs w:val="24"/>
                <w:lang w:val="en-US"/>
              </w:rPr>
              <w:t>questions they have.</w:t>
            </w:r>
          </w:p>
          <w:p w14:paraId="4924C204" w14:textId="6DEA282F" w:rsidR="00D1414E" w:rsidRPr="00A969CA" w:rsidRDefault="00D1414E" w:rsidP="00CC7B27">
            <w:pPr>
              <w:numPr>
                <w:ilvl w:val="0"/>
                <w:numId w:val="92"/>
              </w:numPr>
              <w:rPr>
                <w:rFonts w:cs="Arial"/>
                <w:szCs w:val="24"/>
              </w:rPr>
            </w:pPr>
            <w:r w:rsidRPr="00A969CA">
              <w:rPr>
                <w:rFonts w:cs="Arial"/>
                <w:szCs w:val="24"/>
                <w:lang w:val="en-US"/>
              </w:rPr>
              <w:t>Create an appropriate environment</w:t>
            </w:r>
            <w:r w:rsidR="00B63BB9">
              <w:rPr>
                <w:rFonts w:cs="Arial"/>
                <w:szCs w:val="24"/>
                <w:lang w:val="en-US"/>
              </w:rPr>
              <w:t>. I</w:t>
            </w:r>
            <w:r w:rsidRPr="00A969CA">
              <w:rPr>
                <w:rFonts w:cs="Arial"/>
                <w:szCs w:val="24"/>
                <w:lang w:val="en-US"/>
              </w:rPr>
              <w:t>s it quiet and private?</w:t>
            </w:r>
          </w:p>
          <w:p w14:paraId="2233F696" w14:textId="6ECA8351" w:rsidR="00D1414E" w:rsidRPr="00A969CA" w:rsidRDefault="00D1414E" w:rsidP="00CC7B27">
            <w:pPr>
              <w:numPr>
                <w:ilvl w:val="0"/>
                <w:numId w:val="92"/>
              </w:numPr>
              <w:rPr>
                <w:rFonts w:cs="Arial"/>
                <w:szCs w:val="24"/>
              </w:rPr>
            </w:pPr>
            <w:r w:rsidRPr="00A969CA">
              <w:rPr>
                <w:rFonts w:cs="Arial"/>
                <w:szCs w:val="24"/>
                <w:lang w:val="en-US"/>
              </w:rPr>
              <w:t xml:space="preserve">Consider mental health needs, </w:t>
            </w:r>
            <w:r w:rsidR="006427C4" w:rsidRPr="00A969CA">
              <w:rPr>
                <w:rFonts w:cs="Arial"/>
                <w:szCs w:val="24"/>
                <w:lang w:val="en-US"/>
              </w:rPr>
              <w:t>e.g.</w:t>
            </w:r>
            <w:r w:rsidRPr="00A969CA">
              <w:rPr>
                <w:rFonts w:cs="Arial"/>
                <w:szCs w:val="24"/>
                <w:lang w:val="en-US"/>
              </w:rPr>
              <w:t xml:space="preserve"> dementia patients may struggle to process the information being communicated to them or answer questions that the practitioner needs </w:t>
            </w:r>
            <w:r w:rsidR="00B63BB9">
              <w:rPr>
                <w:rFonts w:cs="Arial"/>
                <w:szCs w:val="24"/>
                <w:lang w:val="en-US"/>
              </w:rPr>
              <w:t xml:space="preserve">answered </w:t>
            </w:r>
            <w:r w:rsidRPr="00A969CA">
              <w:rPr>
                <w:rFonts w:cs="Arial"/>
                <w:szCs w:val="24"/>
                <w:lang w:val="en-US"/>
              </w:rPr>
              <w:t>to assess them accurately. </w:t>
            </w:r>
          </w:p>
          <w:p w14:paraId="3E8797E2" w14:textId="0875861C" w:rsidR="00D1414E" w:rsidRPr="00A969CA" w:rsidRDefault="00D1414E" w:rsidP="00CC7B27">
            <w:pPr>
              <w:numPr>
                <w:ilvl w:val="0"/>
                <w:numId w:val="92"/>
              </w:numPr>
              <w:rPr>
                <w:rFonts w:cs="Arial"/>
                <w:szCs w:val="24"/>
              </w:rPr>
            </w:pPr>
            <w:r w:rsidRPr="00A969CA">
              <w:rPr>
                <w:rFonts w:cs="Arial"/>
                <w:szCs w:val="24"/>
                <w:lang w:val="en-US"/>
              </w:rPr>
              <w:t xml:space="preserve">Any written communication needs to be accessible for the individual, </w:t>
            </w:r>
            <w:r w:rsidR="006A2969" w:rsidRPr="00A969CA">
              <w:rPr>
                <w:rFonts w:cs="Arial"/>
                <w:szCs w:val="24"/>
                <w:lang w:val="en-US"/>
              </w:rPr>
              <w:t>e.g.</w:t>
            </w:r>
            <w:r w:rsidRPr="00A969CA">
              <w:rPr>
                <w:rFonts w:cs="Arial"/>
                <w:szCs w:val="24"/>
                <w:lang w:val="en-US"/>
              </w:rPr>
              <w:t xml:space="preserve"> language used, font size and colour. </w:t>
            </w:r>
          </w:p>
          <w:p w14:paraId="72DA8633" w14:textId="77777777" w:rsidR="00D1414E" w:rsidRPr="00A969CA" w:rsidRDefault="00D1414E">
            <w:pPr>
              <w:rPr>
                <w:rFonts w:cs="Arial"/>
                <w:szCs w:val="24"/>
              </w:rPr>
            </w:pPr>
          </w:p>
          <w:p w14:paraId="03CF50AD" w14:textId="1AE60634" w:rsidR="006A2969" w:rsidRPr="00AB10CD" w:rsidRDefault="00D1414E">
            <w:pPr>
              <w:rPr>
                <w:rFonts w:cs="Arial"/>
                <w:b/>
                <w:bCs/>
                <w:szCs w:val="24"/>
              </w:rPr>
            </w:pPr>
            <w:r w:rsidRPr="00AB10CD">
              <w:rPr>
                <w:rFonts w:cs="Arial"/>
                <w:b/>
                <w:bCs/>
                <w:szCs w:val="24"/>
              </w:rPr>
              <w:t>Slide 73:</w:t>
            </w:r>
          </w:p>
          <w:p w14:paraId="7DFA87AE" w14:textId="77777777" w:rsidR="00D1414E" w:rsidRPr="00A969CA" w:rsidRDefault="00D1414E">
            <w:pPr>
              <w:rPr>
                <w:rFonts w:cs="Arial"/>
                <w:szCs w:val="24"/>
              </w:rPr>
            </w:pPr>
            <w:r w:rsidRPr="00A969CA">
              <w:rPr>
                <w:rFonts w:cs="Arial"/>
                <w:szCs w:val="24"/>
              </w:rPr>
              <w:t>What are the barriers to communication?</w:t>
            </w:r>
          </w:p>
          <w:p w14:paraId="0F341FD7" w14:textId="1FA697B2" w:rsidR="00D1414E" w:rsidRPr="00A969CA" w:rsidRDefault="00D1414E" w:rsidP="00CC7B27">
            <w:pPr>
              <w:pStyle w:val="ListParagraph"/>
              <w:numPr>
                <w:ilvl w:val="0"/>
                <w:numId w:val="93"/>
              </w:numPr>
              <w:rPr>
                <w:rFonts w:cs="Arial"/>
                <w:szCs w:val="24"/>
              </w:rPr>
            </w:pPr>
            <w:r w:rsidRPr="00A969CA">
              <w:rPr>
                <w:rFonts w:cs="Arial"/>
                <w:szCs w:val="24"/>
              </w:rPr>
              <w:t>A different first language</w:t>
            </w:r>
            <w:r w:rsidR="00BC1D34">
              <w:rPr>
                <w:rFonts w:cs="Arial"/>
                <w:szCs w:val="24"/>
              </w:rPr>
              <w:t>.</w:t>
            </w:r>
          </w:p>
          <w:p w14:paraId="5DB637DF" w14:textId="54545E4E" w:rsidR="00D1414E" w:rsidRPr="00A969CA" w:rsidRDefault="00D1414E" w:rsidP="00CC7B27">
            <w:pPr>
              <w:pStyle w:val="ListParagraph"/>
              <w:numPr>
                <w:ilvl w:val="0"/>
                <w:numId w:val="93"/>
              </w:numPr>
              <w:rPr>
                <w:rFonts w:cs="Arial"/>
                <w:szCs w:val="24"/>
              </w:rPr>
            </w:pPr>
            <w:r w:rsidRPr="00A969CA">
              <w:rPr>
                <w:rFonts w:cs="Arial"/>
                <w:szCs w:val="24"/>
              </w:rPr>
              <w:t>Difficulties with eyesight (written and non-verbale communication) and hearing (verbal communication).</w:t>
            </w:r>
          </w:p>
          <w:p w14:paraId="328A4BC4" w14:textId="4566AAA2" w:rsidR="00D1414E" w:rsidRPr="00A969CA" w:rsidRDefault="00D1414E" w:rsidP="00CC7B27">
            <w:pPr>
              <w:pStyle w:val="ListParagraph"/>
              <w:numPr>
                <w:ilvl w:val="0"/>
                <w:numId w:val="93"/>
              </w:numPr>
              <w:rPr>
                <w:rFonts w:cs="Arial"/>
                <w:szCs w:val="24"/>
              </w:rPr>
            </w:pPr>
            <w:r w:rsidRPr="00A969CA">
              <w:rPr>
                <w:rFonts w:cs="Arial"/>
                <w:szCs w:val="24"/>
              </w:rPr>
              <w:t>Time pressures</w:t>
            </w:r>
            <w:r w:rsidR="00A10B46">
              <w:rPr>
                <w:rFonts w:cs="Arial"/>
                <w:szCs w:val="24"/>
              </w:rPr>
              <w:t>: I</w:t>
            </w:r>
            <w:r w:rsidRPr="00A969CA">
              <w:rPr>
                <w:rFonts w:cs="Arial"/>
                <w:szCs w:val="24"/>
              </w:rPr>
              <w:t xml:space="preserve">s there enough time to provide enough detail and </w:t>
            </w:r>
            <w:r w:rsidR="00BC1D34">
              <w:rPr>
                <w:rFonts w:cs="Arial"/>
                <w:szCs w:val="24"/>
              </w:rPr>
              <w:t xml:space="preserve">to </w:t>
            </w:r>
            <w:r w:rsidRPr="00A969CA">
              <w:rPr>
                <w:rFonts w:cs="Arial"/>
                <w:szCs w:val="24"/>
              </w:rPr>
              <w:t>ask</w:t>
            </w:r>
            <w:r w:rsidR="00BC1D34">
              <w:rPr>
                <w:rFonts w:cs="Arial"/>
                <w:szCs w:val="24"/>
              </w:rPr>
              <w:t xml:space="preserve"> and </w:t>
            </w:r>
            <w:r w:rsidRPr="00A969CA">
              <w:rPr>
                <w:rFonts w:cs="Arial"/>
                <w:szCs w:val="24"/>
              </w:rPr>
              <w:t>answer questions?</w:t>
            </w:r>
          </w:p>
          <w:p w14:paraId="7E896B4D" w14:textId="1878FDE0" w:rsidR="00D1414E" w:rsidRPr="00A969CA" w:rsidRDefault="00D1414E" w:rsidP="00CC7B27">
            <w:pPr>
              <w:pStyle w:val="ListParagraph"/>
              <w:numPr>
                <w:ilvl w:val="0"/>
                <w:numId w:val="93"/>
              </w:numPr>
              <w:rPr>
                <w:rFonts w:cs="Arial"/>
                <w:szCs w:val="24"/>
              </w:rPr>
            </w:pPr>
            <w:r w:rsidRPr="00A969CA">
              <w:rPr>
                <w:rFonts w:cs="Arial"/>
                <w:szCs w:val="24"/>
              </w:rPr>
              <w:t>Environment</w:t>
            </w:r>
            <w:r w:rsidR="00A10B46">
              <w:rPr>
                <w:rFonts w:cs="Arial"/>
                <w:szCs w:val="24"/>
              </w:rPr>
              <w:t>: I</w:t>
            </w:r>
            <w:r w:rsidRPr="00A969CA">
              <w:rPr>
                <w:rFonts w:cs="Arial"/>
                <w:szCs w:val="24"/>
              </w:rPr>
              <w:t>s it quiet enough? Does it allow for the conversation to remain confidential?</w:t>
            </w:r>
          </w:p>
          <w:p w14:paraId="78E665A6" w14:textId="0F813242" w:rsidR="00D1414E" w:rsidRPr="00A969CA" w:rsidRDefault="00D1414E" w:rsidP="00CC7B27">
            <w:pPr>
              <w:pStyle w:val="ListParagraph"/>
              <w:numPr>
                <w:ilvl w:val="0"/>
                <w:numId w:val="93"/>
              </w:numPr>
              <w:rPr>
                <w:rFonts w:cs="Arial"/>
                <w:szCs w:val="24"/>
              </w:rPr>
            </w:pPr>
            <w:r w:rsidRPr="00A969CA">
              <w:rPr>
                <w:rFonts w:cs="Arial"/>
                <w:szCs w:val="24"/>
              </w:rPr>
              <w:t>Mental health</w:t>
            </w:r>
            <w:r w:rsidR="00A10B46">
              <w:rPr>
                <w:rFonts w:cs="Arial"/>
                <w:szCs w:val="24"/>
              </w:rPr>
              <w:t xml:space="preserve">, </w:t>
            </w:r>
            <w:r w:rsidR="006A2969" w:rsidRPr="00A969CA">
              <w:rPr>
                <w:rFonts w:cs="Arial"/>
                <w:szCs w:val="24"/>
              </w:rPr>
              <w:t>e.g.</w:t>
            </w:r>
            <w:r w:rsidR="00A10B46">
              <w:rPr>
                <w:rFonts w:cs="Arial"/>
                <w:szCs w:val="24"/>
              </w:rPr>
              <w:t xml:space="preserve"> </w:t>
            </w:r>
            <w:r w:rsidRPr="00A969CA">
              <w:rPr>
                <w:rFonts w:cs="Arial"/>
                <w:szCs w:val="24"/>
              </w:rPr>
              <w:t xml:space="preserve">dementia can lead to forgetting anything communicated verbally. Mental health illnesses such as depression and anxiety can restrict communication. </w:t>
            </w:r>
          </w:p>
          <w:p w14:paraId="39D69B19" w14:textId="77777777" w:rsidR="00D1414E" w:rsidRPr="00A969CA" w:rsidRDefault="00D1414E">
            <w:pPr>
              <w:rPr>
                <w:rFonts w:cs="Arial"/>
                <w:szCs w:val="24"/>
              </w:rPr>
            </w:pPr>
          </w:p>
          <w:p w14:paraId="7908E96B" w14:textId="6A71C379" w:rsidR="00D1414E" w:rsidRDefault="00D1414E">
            <w:pPr>
              <w:rPr>
                <w:rFonts w:cs="Arial"/>
                <w:b/>
                <w:bCs/>
                <w:szCs w:val="24"/>
              </w:rPr>
            </w:pPr>
            <w:r w:rsidRPr="00AB10CD">
              <w:rPr>
                <w:rFonts w:cs="Arial"/>
                <w:b/>
                <w:bCs/>
                <w:szCs w:val="24"/>
              </w:rPr>
              <w:t>Slide 74</w:t>
            </w:r>
          </w:p>
          <w:p w14:paraId="6A5699E0" w14:textId="77777777" w:rsidR="006A2969" w:rsidRPr="00AB10CD" w:rsidRDefault="006A2969">
            <w:pPr>
              <w:rPr>
                <w:rFonts w:cs="Arial"/>
                <w:b/>
                <w:bCs/>
                <w:szCs w:val="24"/>
              </w:rPr>
            </w:pPr>
          </w:p>
          <w:p w14:paraId="65EF97D1" w14:textId="1FF14001" w:rsidR="00D1414E" w:rsidRPr="00A969CA" w:rsidRDefault="00D1414E">
            <w:pPr>
              <w:rPr>
                <w:rFonts w:cs="Arial"/>
                <w:szCs w:val="24"/>
              </w:rPr>
            </w:pPr>
            <w:r w:rsidRPr="00A969CA">
              <w:rPr>
                <w:rFonts w:cs="Arial"/>
                <w:b/>
                <w:bCs/>
                <w:szCs w:val="24"/>
              </w:rPr>
              <w:t>Challenge</w:t>
            </w:r>
            <w:r w:rsidRPr="00A969CA">
              <w:rPr>
                <w:rFonts w:cs="Arial"/>
                <w:szCs w:val="24"/>
              </w:rPr>
              <w:t xml:space="preserve">: </w:t>
            </w:r>
            <w:r w:rsidR="00BC1D34">
              <w:rPr>
                <w:rFonts w:cs="Arial"/>
                <w:szCs w:val="24"/>
              </w:rPr>
              <w:t xml:space="preserve">Is </w:t>
            </w:r>
            <w:r w:rsidRPr="00A969CA">
              <w:rPr>
                <w:rFonts w:cs="Arial"/>
                <w:szCs w:val="24"/>
              </w:rPr>
              <w:t>there any legislation that consider</w:t>
            </w:r>
            <w:r w:rsidR="00BC1D34">
              <w:rPr>
                <w:rFonts w:cs="Arial"/>
                <w:szCs w:val="24"/>
              </w:rPr>
              <w:t>s</w:t>
            </w:r>
            <w:r w:rsidRPr="00A969CA">
              <w:rPr>
                <w:rFonts w:cs="Arial"/>
                <w:szCs w:val="24"/>
              </w:rPr>
              <w:t xml:space="preserve"> communication in practice?</w:t>
            </w:r>
          </w:p>
          <w:p w14:paraId="33A02723" w14:textId="77777777" w:rsidR="00D1414E" w:rsidRPr="00A969CA" w:rsidRDefault="00D1414E">
            <w:pPr>
              <w:rPr>
                <w:rFonts w:cs="Arial"/>
                <w:szCs w:val="24"/>
              </w:rPr>
            </w:pPr>
          </w:p>
          <w:p w14:paraId="220A2702" w14:textId="065E4BDF" w:rsidR="00D1414E" w:rsidRPr="005B15BC" w:rsidRDefault="00D1414E" w:rsidP="00CC7B27">
            <w:pPr>
              <w:numPr>
                <w:ilvl w:val="0"/>
                <w:numId w:val="95"/>
              </w:numPr>
              <w:rPr>
                <w:rFonts w:cs="Arial"/>
                <w:szCs w:val="24"/>
              </w:rPr>
            </w:pPr>
            <w:r w:rsidRPr="00597604">
              <w:rPr>
                <w:rFonts w:cs="Arial"/>
                <w:b/>
                <w:bCs/>
                <w:szCs w:val="24"/>
                <w:lang w:val="en-US"/>
              </w:rPr>
              <w:t>Human Rights Act:</w:t>
            </w:r>
            <w:r w:rsidRPr="005B15BC">
              <w:rPr>
                <w:rFonts w:cs="Arial"/>
                <w:szCs w:val="24"/>
                <w:lang w:val="en-US"/>
              </w:rPr>
              <w:t xml:space="preserve"> This protects individuals from discrimination against a set group of characteristics and by law gives them freedom of expression. In practice</w:t>
            </w:r>
            <w:r w:rsidR="00BC1D34">
              <w:rPr>
                <w:rFonts w:cs="Arial"/>
                <w:szCs w:val="24"/>
                <w:lang w:val="en-US"/>
              </w:rPr>
              <w:t>,</w:t>
            </w:r>
            <w:r w:rsidRPr="005B15BC">
              <w:rPr>
                <w:rFonts w:cs="Arial"/>
                <w:szCs w:val="24"/>
                <w:lang w:val="en-US"/>
              </w:rPr>
              <w:t xml:space="preserve"> this means professionals cannot restrict or </w:t>
            </w:r>
            <w:r w:rsidR="00BC1D34">
              <w:rPr>
                <w:rFonts w:cs="Arial"/>
                <w:szCs w:val="24"/>
                <w:lang w:val="en-US"/>
              </w:rPr>
              <w:t xml:space="preserve">provide </w:t>
            </w:r>
            <w:r w:rsidRPr="005B15BC">
              <w:rPr>
                <w:rFonts w:cs="Arial"/>
                <w:szCs w:val="24"/>
                <w:lang w:val="en-US"/>
              </w:rPr>
              <w:t>differ</w:t>
            </w:r>
            <w:r w:rsidR="00BC1D34">
              <w:rPr>
                <w:rFonts w:cs="Arial"/>
                <w:szCs w:val="24"/>
                <w:lang w:val="en-US"/>
              </w:rPr>
              <w:t>ent care based on p</w:t>
            </w:r>
            <w:r w:rsidRPr="005B15BC">
              <w:rPr>
                <w:rFonts w:cs="Arial"/>
                <w:szCs w:val="24"/>
                <w:lang w:val="en-US"/>
              </w:rPr>
              <w:t>articular backgrounds, traits or characteristics.</w:t>
            </w:r>
          </w:p>
          <w:p w14:paraId="7A874187" w14:textId="77777777" w:rsidR="00D1414E" w:rsidRPr="00A969CA" w:rsidRDefault="00D1414E">
            <w:pPr>
              <w:pStyle w:val="ListParagraph"/>
              <w:rPr>
                <w:rFonts w:cs="Arial"/>
                <w:szCs w:val="24"/>
              </w:rPr>
            </w:pPr>
          </w:p>
          <w:p w14:paraId="31E9D506" w14:textId="11F5E4C5" w:rsidR="00D1414E" w:rsidRPr="005B15BC" w:rsidRDefault="00D1414E" w:rsidP="00CC7B27">
            <w:pPr>
              <w:numPr>
                <w:ilvl w:val="0"/>
                <w:numId w:val="94"/>
              </w:numPr>
              <w:ind w:left="360"/>
              <w:rPr>
                <w:rFonts w:cs="Arial"/>
                <w:szCs w:val="24"/>
              </w:rPr>
            </w:pPr>
            <w:r w:rsidRPr="00597604">
              <w:rPr>
                <w:rFonts w:cs="Arial"/>
                <w:b/>
                <w:bCs/>
                <w:szCs w:val="24"/>
                <w:lang w:val="en-US"/>
              </w:rPr>
              <w:t>GDPR:</w:t>
            </w:r>
            <w:r w:rsidRPr="005B15BC">
              <w:rPr>
                <w:rFonts w:cs="Arial"/>
                <w:szCs w:val="24"/>
                <w:lang w:val="en-US"/>
              </w:rPr>
              <w:t xml:space="preserve"> </w:t>
            </w:r>
            <w:r w:rsidR="00BC1D34" w:rsidRPr="00BC1D34">
              <w:rPr>
                <w:rFonts w:cs="Arial"/>
                <w:szCs w:val="24"/>
                <w:lang w:val="en-US"/>
              </w:rPr>
              <w:t>Communication between service users and other professionals are to be kept confidential on a need-to-know basis, with only relevant information shared and stored. The data needs to be accurate and up to date.</w:t>
            </w:r>
          </w:p>
          <w:p w14:paraId="729E201E" w14:textId="77777777" w:rsidR="00D1414E" w:rsidRPr="00A969CA" w:rsidRDefault="00D1414E" w:rsidP="00A10B46">
            <w:pPr>
              <w:rPr>
                <w:rFonts w:cs="Arial"/>
                <w:szCs w:val="24"/>
              </w:rPr>
            </w:pPr>
          </w:p>
          <w:p w14:paraId="68A0C601" w14:textId="6C54F2DC" w:rsidR="00D1414E" w:rsidRPr="005B15BC" w:rsidRDefault="00D1414E" w:rsidP="00CC7B27">
            <w:pPr>
              <w:numPr>
                <w:ilvl w:val="0"/>
                <w:numId w:val="94"/>
              </w:numPr>
              <w:ind w:left="360"/>
              <w:rPr>
                <w:rFonts w:cs="Arial"/>
                <w:szCs w:val="24"/>
              </w:rPr>
            </w:pPr>
            <w:r w:rsidRPr="00597604">
              <w:rPr>
                <w:rFonts w:cs="Arial"/>
                <w:b/>
                <w:bCs/>
                <w:szCs w:val="24"/>
                <w:lang w:val="en-US"/>
              </w:rPr>
              <w:t>The Care Act:</w:t>
            </w:r>
            <w:r w:rsidRPr="005B15BC">
              <w:rPr>
                <w:rFonts w:cs="Arial"/>
                <w:szCs w:val="24"/>
                <w:lang w:val="en-US"/>
              </w:rPr>
              <w:t xml:space="preserve"> </w:t>
            </w:r>
            <w:r w:rsidR="00BC1D34" w:rsidRPr="00BC1D34">
              <w:rPr>
                <w:rFonts w:cs="Arial"/>
                <w:szCs w:val="24"/>
                <w:lang w:val="en-US"/>
              </w:rPr>
              <w:t>Diagnosis, treatments and care plans need to be communicated clearly to ensure the service user can make informed choices, have control over their care and be involved in all decision-making. </w:t>
            </w:r>
          </w:p>
        </w:tc>
        <w:tc>
          <w:tcPr>
            <w:tcW w:w="1276" w:type="dxa"/>
          </w:tcPr>
          <w:p w14:paraId="7AD90221" w14:textId="77777777" w:rsidR="00D1414E" w:rsidRPr="00A969CA" w:rsidRDefault="00D1414E">
            <w:pPr>
              <w:rPr>
                <w:rFonts w:cs="Arial"/>
                <w:szCs w:val="24"/>
              </w:rPr>
            </w:pPr>
            <w:r w:rsidRPr="00A969CA">
              <w:rPr>
                <w:rFonts w:cs="Arial"/>
                <w:szCs w:val="24"/>
              </w:rPr>
              <w:t>15 minutes</w:t>
            </w:r>
          </w:p>
        </w:tc>
        <w:tc>
          <w:tcPr>
            <w:tcW w:w="1985" w:type="dxa"/>
          </w:tcPr>
          <w:p w14:paraId="7B4B6DB8" w14:textId="77777777" w:rsidR="00D1414E" w:rsidRDefault="00D1414E">
            <w:pPr>
              <w:rPr>
                <w:rFonts w:cs="Arial"/>
                <w:szCs w:val="24"/>
              </w:rPr>
            </w:pPr>
            <w:r w:rsidRPr="00A969CA">
              <w:rPr>
                <w:rFonts w:cs="Arial"/>
                <w:szCs w:val="24"/>
              </w:rPr>
              <w:t>LO2</w:t>
            </w:r>
          </w:p>
          <w:p w14:paraId="7233B029" w14:textId="23F0C335" w:rsidR="00710578" w:rsidRPr="00A969CA" w:rsidRDefault="00C11A21">
            <w:pPr>
              <w:rPr>
                <w:rFonts w:cs="Arial"/>
                <w:szCs w:val="24"/>
              </w:rPr>
            </w:pPr>
            <w:r>
              <w:rPr>
                <w:rFonts w:cs="Arial"/>
                <w:szCs w:val="24"/>
              </w:rPr>
              <w:t>Learner</w:t>
            </w:r>
            <w:r w:rsidR="00710578">
              <w:rPr>
                <w:rFonts w:cs="Arial"/>
                <w:szCs w:val="24"/>
              </w:rPr>
              <w:t xml:space="preserve"> workbook</w:t>
            </w:r>
            <w:r w:rsidR="00DB1AD6">
              <w:rPr>
                <w:rFonts w:cs="Arial"/>
                <w:szCs w:val="24"/>
              </w:rPr>
              <w:t>,</w:t>
            </w:r>
            <w:r w:rsidR="006C70A1">
              <w:rPr>
                <w:rFonts w:cs="Arial"/>
                <w:szCs w:val="24"/>
              </w:rPr>
              <w:t xml:space="preserve"> b</w:t>
            </w:r>
            <w:r w:rsidR="00710578">
              <w:rPr>
                <w:rFonts w:cs="Arial"/>
                <w:szCs w:val="24"/>
              </w:rPr>
              <w:t>lock 1</w:t>
            </w:r>
            <w:r w:rsidR="00DB1AD6">
              <w:rPr>
                <w:rFonts w:cs="Arial"/>
                <w:szCs w:val="24"/>
              </w:rPr>
              <w:t>, t</w:t>
            </w:r>
            <w:r w:rsidR="00710578">
              <w:rPr>
                <w:rFonts w:cs="Arial"/>
                <w:szCs w:val="24"/>
              </w:rPr>
              <w:t>ask 13</w:t>
            </w:r>
            <w:r w:rsidR="00DB1AD6">
              <w:rPr>
                <w:rFonts w:cs="Arial"/>
                <w:szCs w:val="24"/>
              </w:rPr>
              <w:t xml:space="preserve">: </w:t>
            </w:r>
            <w:r w:rsidR="00710578">
              <w:rPr>
                <w:rFonts w:cs="Arial"/>
                <w:szCs w:val="24"/>
              </w:rPr>
              <w:t xml:space="preserve">Health and safety regulation </w:t>
            </w:r>
            <w:r w:rsidR="00FA0A11">
              <w:rPr>
                <w:rFonts w:cs="Arial"/>
                <w:szCs w:val="24"/>
              </w:rPr>
              <w:t>and communication</w:t>
            </w:r>
          </w:p>
        </w:tc>
      </w:tr>
      <w:tr w:rsidR="00D1414E" w:rsidRPr="00A969CA" w14:paraId="48150686" w14:textId="77777777" w:rsidTr="00A13749">
        <w:tc>
          <w:tcPr>
            <w:tcW w:w="1980" w:type="dxa"/>
          </w:tcPr>
          <w:p w14:paraId="68A9D8A0" w14:textId="77777777" w:rsidR="00D1414E" w:rsidRPr="00A969CA" w:rsidRDefault="00D1414E">
            <w:pPr>
              <w:rPr>
                <w:rFonts w:cs="Arial"/>
                <w:b/>
                <w:bCs/>
                <w:szCs w:val="24"/>
              </w:rPr>
            </w:pPr>
            <w:r w:rsidRPr="00A969CA">
              <w:rPr>
                <w:rFonts w:cs="Arial"/>
                <w:b/>
                <w:bCs/>
                <w:szCs w:val="24"/>
              </w:rPr>
              <w:t>Guided practice</w:t>
            </w:r>
          </w:p>
          <w:p w14:paraId="56E85B2C" w14:textId="77777777" w:rsidR="00D1414E" w:rsidRPr="00A969CA" w:rsidRDefault="00D1414E">
            <w:pPr>
              <w:rPr>
                <w:rFonts w:cs="Arial"/>
                <w:b/>
                <w:bCs/>
                <w:szCs w:val="24"/>
              </w:rPr>
            </w:pPr>
          </w:p>
          <w:p w14:paraId="2AFE9A27" w14:textId="2DA2E12B" w:rsidR="00D1414E" w:rsidRPr="00AB10CD" w:rsidRDefault="00D1414E">
            <w:pPr>
              <w:rPr>
                <w:rFonts w:cs="Arial"/>
                <w:szCs w:val="24"/>
              </w:rPr>
            </w:pPr>
            <w:r w:rsidRPr="00AB10CD">
              <w:rPr>
                <w:rFonts w:cs="Arial"/>
                <w:szCs w:val="24"/>
              </w:rPr>
              <w:t>Examples of poor practice</w:t>
            </w:r>
            <w:r w:rsidR="00A13749">
              <w:rPr>
                <w:rFonts w:cs="Arial"/>
                <w:szCs w:val="24"/>
              </w:rPr>
              <w:t>.</w:t>
            </w:r>
          </w:p>
          <w:p w14:paraId="046C849E" w14:textId="77777777" w:rsidR="00D1414E" w:rsidRPr="00A969CA" w:rsidRDefault="00D1414E">
            <w:pPr>
              <w:rPr>
                <w:rFonts w:cs="Arial"/>
                <w:szCs w:val="24"/>
                <w:u w:val="single"/>
              </w:rPr>
            </w:pPr>
          </w:p>
        </w:tc>
        <w:tc>
          <w:tcPr>
            <w:tcW w:w="4252" w:type="dxa"/>
          </w:tcPr>
          <w:p w14:paraId="52284896" w14:textId="667D8EAF" w:rsidR="00D1414E" w:rsidRPr="00AB10CD" w:rsidRDefault="00D1414E">
            <w:pPr>
              <w:rPr>
                <w:rFonts w:cs="Arial"/>
                <w:b/>
                <w:bCs/>
                <w:szCs w:val="24"/>
              </w:rPr>
            </w:pPr>
            <w:r w:rsidRPr="00AB10CD">
              <w:rPr>
                <w:rFonts w:cs="Arial"/>
                <w:b/>
                <w:bCs/>
                <w:szCs w:val="24"/>
              </w:rPr>
              <w:t>Slides 75</w:t>
            </w:r>
            <w:r w:rsidR="00A10B46" w:rsidRPr="00A10B46">
              <w:rPr>
                <w:rFonts w:cs="Arial"/>
                <w:b/>
                <w:bCs/>
                <w:szCs w:val="24"/>
              </w:rPr>
              <w:t>–</w:t>
            </w:r>
            <w:r w:rsidRPr="00AB10CD">
              <w:rPr>
                <w:rFonts w:cs="Arial"/>
                <w:b/>
                <w:bCs/>
                <w:szCs w:val="24"/>
              </w:rPr>
              <w:t>77</w:t>
            </w:r>
          </w:p>
          <w:p w14:paraId="6E757C41" w14:textId="77777777" w:rsidR="00D1414E" w:rsidRPr="00AB10CD" w:rsidRDefault="00D1414E">
            <w:pPr>
              <w:rPr>
                <w:rFonts w:cs="Arial"/>
                <w:szCs w:val="24"/>
              </w:rPr>
            </w:pPr>
          </w:p>
          <w:p w14:paraId="06959AB2" w14:textId="77777777" w:rsidR="004C366B" w:rsidRDefault="00D1414E">
            <w:pPr>
              <w:rPr>
                <w:rFonts w:cs="Arial"/>
                <w:szCs w:val="24"/>
              </w:rPr>
            </w:pPr>
            <w:r w:rsidRPr="00AB10CD">
              <w:rPr>
                <w:rFonts w:cs="Arial"/>
                <w:b/>
                <w:bCs/>
                <w:szCs w:val="24"/>
              </w:rPr>
              <w:t>Slide 75:</w:t>
            </w:r>
            <w:r w:rsidRPr="00AB10CD">
              <w:rPr>
                <w:rFonts w:cs="Arial"/>
                <w:szCs w:val="24"/>
              </w:rPr>
              <w:t xml:space="preserve"> </w:t>
            </w:r>
          </w:p>
          <w:p w14:paraId="2C2CBAAE" w14:textId="6B5CDB43" w:rsidR="00D1414E" w:rsidRPr="00AB10CD" w:rsidRDefault="00D1414E">
            <w:pPr>
              <w:rPr>
                <w:rFonts w:cs="Arial"/>
                <w:szCs w:val="24"/>
              </w:rPr>
            </w:pPr>
            <w:r w:rsidRPr="00AB10CD">
              <w:rPr>
                <w:rFonts w:cs="Arial"/>
                <w:szCs w:val="24"/>
              </w:rPr>
              <w:t>Guided practice slide</w:t>
            </w:r>
            <w:r w:rsidR="006427C4">
              <w:rPr>
                <w:rFonts w:cs="Arial"/>
                <w:szCs w:val="24"/>
              </w:rPr>
              <w:t xml:space="preserve">. </w:t>
            </w:r>
            <w:r w:rsidR="00BC1D34">
              <w:rPr>
                <w:rFonts w:cs="Arial"/>
                <w:szCs w:val="24"/>
              </w:rPr>
              <w:t xml:space="preserve">Explain </w:t>
            </w:r>
            <w:r w:rsidR="006427C4">
              <w:rPr>
                <w:rFonts w:cs="Arial"/>
                <w:szCs w:val="24"/>
              </w:rPr>
              <w:t xml:space="preserve">to the </w:t>
            </w:r>
            <w:r w:rsidR="00C11A21">
              <w:rPr>
                <w:rFonts w:cs="Arial"/>
                <w:szCs w:val="24"/>
              </w:rPr>
              <w:t>learner</w:t>
            </w:r>
            <w:r w:rsidR="006427C4">
              <w:rPr>
                <w:rFonts w:cs="Arial"/>
                <w:szCs w:val="24"/>
              </w:rPr>
              <w:t xml:space="preserve">s that the next part of today’s lesson will look at examples of poor practice </w:t>
            </w:r>
            <w:r w:rsidR="0055761C">
              <w:rPr>
                <w:rFonts w:cs="Arial"/>
                <w:szCs w:val="24"/>
              </w:rPr>
              <w:t xml:space="preserve">so that they can </w:t>
            </w:r>
            <w:r w:rsidR="006427C4">
              <w:rPr>
                <w:rFonts w:cs="Arial"/>
                <w:szCs w:val="24"/>
              </w:rPr>
              <w:t>understand what best practice look</w:t>
            </w:r>
            <w:r w:rsidR="0055761C">
              <w:rPr>
                <w:rFonts w:cs="Arial"/>
                <w:szCs w:val="24"/>
              </w:rPr>
              <w:t>s</w:t>
            </w:r>
            <w:r w:rsidR="006427C4">
              <w:rPr>
                <w:rFonts w:cs="Arial"/>
                <w:szCs w:val="24"/>
              </w:rPr>
              <w:t xml:space="preserve"> like when they are </w:t>
            </w:r>
            <w:r w:rsidR="0055761C">
              <w:rPr>
                <w:rFonts w:cs="Arial"/>
                <w:szCs w:val="24"/>
              </w:rPr>
              <w:t>o</w:t>
            </w:r>
            <w:r w:rsidR="000F5EB6">
              <w:rPr>
                <w:rFonts w:cs="Arial"/>
                <w:szCs w:val="24"/>
              </w:rPr>
              <w:t>n</w:t>
            </w:r>
            <w:r w:rsidR="006427C4">
              <w:rPr>
                <w:rFonts w:cs="Arial"/>
                <w:szCs w:val="24"/>
              </w:rPr>
              <w:t xml:space="preserve"> their </w:t>
            </w:r>
            <w:r w:rsidR="00C11A21">
              <w:rPr>
                <w:rFonts w:cs="Arial"/>
                <w:szCs w:val="24"/>
              </w:rPr>
              <w:t>industry placement</w:t>
            </w:r>
            <w:r w:rsidR="006427C4">
              <w:rPr>
                <w:rFonts w:cs="Arial"/>
                <w:szCs w:val="24"/>
              </w:rPr>
              <w:t xml:space="preserve">s. </w:t>
            </w:r>
          </w:p>
          <w:p w14:paraId="4B0282CC" w14:textId="77777777" w:rsidR="00D1414E" w:rsidRPr="00AB10CD" w:rsidRDefault="00D1414E">
            <w:pPr>
              <w:rPr>
                <w:rFonts w:cs="Arial"/>
                <w:szCs w:val="24"/>
              </w:rPr>
            </w:pPr>
          </w:p>
          <w:p w14:paraId="746ABCC5" w14:textId="3CBA0C2E" w:rsidR="006A2969" w:rsidRPr="00AB10CD" w:rsidRDefault="00D1414E">
            <w:pPr>
              <w:rPr>
                <w:rFonts w:cs="Arial"/>
                <w:b/>
                <w:bCs/>
                <w:szCs w:val="24"/>
              </w:rPr>
            </w:pPr>
            <w:r w:rsidRPr="00AB10CD">
              <w:rPr>
                <w:rFonts w:cs="Arial"/>
                <w:b/>
                <w:bCs/>
                <w:szCs w:val="24"/>
              </w:rPr>
              <w:t xml:space="preserve">Slide 76: </w:t>
            </w:r>
          </w:p>
          <w:p w14:paraId="280A959E" w14:textId="77777777" w:rsidR="00D1414E" w:rsidRPr="00A969CA" w:rsidRDefault="00D1414E">
            <w:pPr>
              <w:pStyle w:val="paragraph"/>
              <w:spacing w:before="0" w:beforeAutospacing="0" w:after="0" w:afterAutospacing="0"/>
              <w:textAlignment w:val="baseline"/>
              <w:rPr>
                <w:rFonts w:ascii="Arial" w:hAnsi="Arial" w:cs="Arial"/>
              </w:rPr>
            </w:pPr>
            <w:r w:rsidRPr="00A969CA">
              <w:rPr>
                <w:rStyle w:val="normaltextrun"/>
                <w:rFonts w:ascii="Arial" w:eastAsiaTheme="majorEastAsia" w:hAnsi="Arial" w:cs="Arial"/>
                <w:color w:val="000000"/>
                <w:lang w:val="en-US"/>
              </w:rPr>
              <w:t>Examples of poor practice scenario task.</w:t>
            </w:r>
            <w:r w:rsidRPr="00A969CA">
              <w:rPr>
                <w:rStyle w:val="eop"/>
                <w:rFonts w:ascii="Arial" w:hAnsi="Arial" w:cs="Arial"/>
                <w:color w:val="000000"/>
              </w:rPr>
              <w:t> </w:t>
            </w:r>
          </w:p>
          <w:p w14:paraId="391A88FE" w14:textId="7B83E7D1" w:rsidR="00D1414E" w:rsidRPr="00A969CA" w:rsidRDefault="00D1414E">
            <w:pPr>
              <w:pStyle w:val="paragraph"/>
              <w:spacing w:before="0" w:beforeAutospacing="0" w:after="0" w:afterAutospacing="0"/>
              <w:textAlignment w:val="baseline"/>
              <w:rPr>
                <w:rStyle w:val="normaltextrun"/>
                <w:rFonts w:ascii="Arial" w:eastAsiaTheme="majorEastAsia" w:hAnsi="Arial" w:cs="Arial"/>
              </w:rPr>
            </w:pPr>
            <w:r w:rsidRPr="00A969CA">
              <w:rPr>
                <w:rStyle w:val="normaltextrun"/>
                <w:rFonts w:ascii="Arial" w:eastAsiaTheme="majorEastAsia" w:hAnsi="Arial" w:cs="Arial"/>
                <w:color w:val="000000"/>
                <w:lang w:val="en-US"/>
              </w:rPr>
              <w:t xml:space="preserve">Task: </w:t>
            </w:r>
            <w:r w:rsidR="0055761C">
              <w:rPr>
                <w:rStyle w:val="normaltextrun"/>
                <w:rFonts w:ascii="Arial" w:eastAsiaTheme="majorEastAsia" w:hAnsi="Arial" w:cs="Arial"/>
                <w:color w:val="000000"/>
                <w:lang w:val="en-US"/>
              </w:rPr>
              <w:t>‘</w:t>
            </w:r>
            <w:r w:rsidRPr="00A969CA">
              <w:rPr>
                <w:rStyle w:val="normaltextrun"/>
                <w:rFonts w:ascii="Arial" w:eastAsiaTheme="majorEastAsia" w:hAnsi="Arial" w:cs="Arial"/>
                <w:color w:val="000000"/>
                <w:lang w:val="en-US"/>
              </w:rPr>
              <w:t>Talking triads</w:t>
            </w:r>
            <w:r w:rsidR="0055761C">
              <w:rPr>
                <w:rStyle w:val="normaltextrun"/>
                <w:rFonts w:ascii="Arial" w:eastAsiaTheme="majorEastAsia" w:hAnsi="Arial" w:cs="Arial"/>
                <w:color w:val="000000"/>
                <w:lang w:val="en-US"/>
              </w:rPr>
              <w:t>’</w:t>
            </w:r>
            <w:r w:rsidR="0055761C" w:rsidRPr="00A969CA">
              <w:rPr>
                <w:rStyle w:val="normaltextrun"/>
                <w:rFonts w:ascii="Arial" w:eastAsiaTheme="majorEastAsia" w:hAnsi="Arial" w:cs="Arial"/>
                <w:color w:val="000000"/>
                <w:lang w:val="en-US"/>
              </w:rPr>
              <w:t xml:space="preserve"> </w:t>
            </w:r>
            <w:r w:rsidRPr="00A969CA">
              <w:rPr>
                <w:rStyle w:val="normaltextrun"/>
                <w:rFonts w:ascii="Arial" w:eastAsiaTheme="majorEastAsia" w:hAnsi="Arial" w:cs="Arial"/>
                <w:color w:val="000000"/>
                <w:lang w:val="en-US"/>
              </w:rPr>
              <w:t>(</w:t>
            </w:r>
            <w:r w:rsidR="005C7A8F">
              <w:rPr>
                <w:rStyle w:val="normaltextrun"/>
                <w:rFonts w:ascii="Arial" w:eastAsiaTheme="majorEastAsia" w:hAnsi="Arial" w:cs="Arial"/>
                <w:color w:val="000000"/>
                <w:lang w:val="en-US"/>
              </w:rPr>
              <w:t>l</w:t>
            </w:r>
            <w:r w:rsidR="00C11A21">
              <w:rPr>
                <w:rStyle w:val="normaltextrun"/>
                <w:rFonts w:ascii="Arial" w:eastAsiaTheme="majorEastAsia" w:hAnsi="Arial" w:cs="Arial"/>
                <w:color w:val="000000"/>
                <w:lang w:val="en-US"/>
              </w:rPr>
              <w:t>earner</w:t>
            </w:r>
            <w:r w:rsidR="00AB10CD">
              <w:rPr>
                <w:rStyle w:val="normaltextrun"/>
                <w:rFonts w:ascii="Arial" w:eastAsiaTheme="majorEastAsia" w:hAnsi="Arial" w:cs="Arial"/>
                <w:color w:val="000000"/>
                <w:lang w:val="en-US"/>
              </w:rPr>
              <w:t xml:space="preserve"> </w:t>
            </w:r>
            <w:r w:rsidR="006C70A1">
              <w:rPr>
                <w:rStyle w:val="normaltextrun"/>
                <w:rFonts w:ascii="Arial" w:eastAsiaTheme="majorEastAsia" w:hAnsi="Arial" w:cs="Arial"/>
                <w:color w:val="000000"/>
                <w:lang w:val="en-US"/>
              </w:rPr>
              <w:t>w</w:t>
            </w:r>
            <w:r w:rsidRPr="00A969CA">
              <w:rPr>
                <w:rStyle w:val="normaltextrun"/>
                <w:rFonts w:ascii="Arial" w:eastAsiaTheme="majorEastAsia" w:hAnsi="Arial" w:cs="Arial"/>
                <w:color w:val="000000"/>
                <w:lang w:val="en-US"/>
              </w:rPr>
              <w:t>orkbook</w:t>
            </w:r>
            <w:r w:rsidR="006C70A1">
              <w:rPr>
                <w:rStyle w:val="normaltextrun"/>
                <w:rFonts w:ascii="Arial" w:eastAsiaTheme="majorEastAsia" w:hAnsi="Arial" w:cs="Arial"/>
                <w:color w:val="000000"/>
                <w:lang w:val="en-US"/>
              </w:rPr>
              <w:t>, t</w:t>
            </w:r>
            <w:r w:rsidR="00AB10CD">
              <w:rPr>
                <w:rStyle w:val="normaltextrun"/>
                <w:rFonts w:ascii="Arial" w:eastAsiaTheme="majorEastAsia" w:hAnsi="Arial" w:cs="Arial"/>
                <w:color w:val="000000"/>
                <w:lang w:val="en-US"/>
              </w:rPr>
              <w:t>ask 14</w:t>
            </w:r>
            <w:r w:rsidRPr="00A969CA">
              <w:rPr>
                <w:rStyle w:val="normaltextrun"/>
                <w:rFonts w:ascii="Arial" w:eastAsiaTheme="majorEastAsia" w:hAnsi="Arial" w:cs="Arial"/>
                <w:color w:val="000000"/>
                <w:lang w:val="en-US"/>
              </w:rPr>
              <w:t>).</w:t>
            </w:r>
          </w:p>
          <w:p w14:paraId="4A0653C3" w14:textId="628B9D63" w:rsidR="00D1414E" w:rsidRPr="00A969CA" w:rsidRDefault="00C11A21">
            <w:pPr>
              <w:pStyle w:val="paragraph"/>
              <w:spacing w:before="0" w:beforeAutospacing="0" w:after="0" w:afterAutospacing="0"/>
              <w:textAlignment w:val="baseline"/>
              <w:rPr>
                <w:rStyle w:val="normaltextrun"/>
                <w:rFonts w:ascii="Arial" w:hAnsi="Arial" w:cs="Arial"/>
                <w:color w:val="000000"/>
                <w:lang w:val="en-US"/>
              </w:rPr>
            </w:pPr>
            <w:r>
              <w:rPr>
                <w:rStyle w:val="normaltextrun"/>
                <w:rFonts w:ascii="Arial" w:eastAsiaTheme="majorEastAsia" w:hAnsi="Arial" w:cs="Arial"/>
                <w:color w:val="000000"/>
                <w:lang w:val="en-US"/>
              </w:rPr>
              <w:t>Learner</w:t>
            </w:r>
            <w:r w:rsidR="00D1414E" w:rsidRPr="00A969CA">
              <w:rPr>
                <w:rStyle w:val="normaltextrun"/>
                <w:rFonts w:ascii="Arial" w:eastAsiaTheme="majorEastAsia" w:hAnsi="Arial" w:cs="Arial"/>
                <w:color w:val="000000"/>
                <w:lang w:val="en-US"/>
              </w:rPr>
              <w:t xml:space="preserve">s are to be put in groups of three to discuss the scenario and the task. Two </w:t>
            </w:r>
            <w:r>
              <w:rPr>
                <w:rStyle w:val="normaltextrun"/>
                <w:rFonts w:ascii="Arial" w:eastAsiaTheme="majorEastAsia" w:hAnsi="Arial" w:cs="Arial"/>
                <w:color w:val="000000"/>
                <w:lang w:val="en-US"/>
              </w:rPr>
              <w:t>learner</w:t>
            </w:r>
            <w:r w:rsidR="00D1414E" w:rsidRPr="00A969CA">
              <w:rPr>
                <w:rStyle w:val="normaltextrun"/>
                <w:rFonts w:ascii="Arial" w:eastAsiaTheme="majorEastAsia" w:hAnsi="Arial" w:cs="Arial"/>
                <w:color w:val="000000"/>
                <w:lang w:val="en-US"/>
              </w:rPr>
              <w:t>s are to discuss the answers</w:t>
            </w:r>
            <w:r w:rsidR="0055761C">
              <w:rPr>
                <w:rStyle w:val="normaltextrun"/>
                <w:rFonts w:ascii="Arial" w:eastAsiaTheme="majorEastAsia" w:hAnsi="Arial" w:cs="Arial"/>
                <w:color w:val="000000"/>
                <w:lang w:val="en-US"/>
              </w:rPr>
              <w:t>. T</w:t>
            </w:r>
            <w:r w:rsidR="00D1414E" w:rsidRPr="00A969CA">
              <w:rPr>
                <w:rStyle w:val="normaltextrun"/>
                <w:rFonts w:ascii="Arial" w:eastAsiaTheme="majorEastAsia" w:hAnsi="Arial" w:cs="Arial"/>
                <w:color w:val="000000"/>
                <w:lang w:val="en-US"/>
              </w:rPr>
              <w:t xml:space="preserve">he third </w:t>
            </w:r>
            <w:r>
              <w:rPr>
                <w:rStyle w:val="normaltextrun"/>
                <w:rFonts w:ascii="Arial" w:eastAsiaTheme="majorEastAsia" w:hAnsi="Arial" w:cs="Arial"/>
                <w:color w:val="000000"/>
                <w:lang w:val="en-US"/>
              </w:rPr>
              <w:t>learner</w:t>
            </w:r>
            <w:r w:rsidR="00D1414E" w:rsidRPr="00A969CA">
              <w:rPr>
                <w:rStyle w:val="normaltextrun"/>
                <w:rFonts w:ascii="Arial" w:eastAsiaTheme="majorEastAsia" w:hAnsi="Arial" w:cs="Arial"/>
                <w:color w:val="000000"/>
                <w:lang w:val="en-US"/>
              </w:rPr>
              <w:t xml:space="preserve"> listens to </w:t>
            </w:r>
            <w:r w:rsidR="0055761C" w:rsidRPr="00A969CA">
              <w:rPr>
                <w:rStyle w:val="normaltextrun"/>
                <w:rFonts w:ascii="Arial" w:eastAsiaTheme="majorEastAsia" w:hAnsi="Arial" w:cs="Arial"/>
                <w:color w:val="000000"/>
                <w:lang w:val="en-US"/>
              </w:rPr>
              <w:t>th</w:t>
            </w:r>
            <w:r w:rsidR="0055761C">
              <w:rPr>
                <w:rStyle w:val="normaltextrun"/>
                <w:rFonts w:ascii="Arial" w:eastAsiaTheme="majorEastAsia" w:hAnsi="Arial" w:cs="Arial"/>
                <w:color w:val="000000"/>
                <w:lang w:val="en-US"/>
              </w:rPr>
              <w:t>o</w:t>
            </w:r>
            <w:r w:rsidR="0055761C" w:rsidRPr="00A969CA">
              <w:rPr>
                <w:rStyle w:val="normaltextrun"/>
                <w:rFonts w:ascii="Arial" w:eastAsiaTheme="majorEastAsia" w:hAnsi="Arial" w:cs="Arial"/>
                <w:color w:val="000000"/>
                <w:lang w:val="en-US"/>
              </w:rPr>
              <w:t xml:space="preserve">se </w:t>
            </w:r>
            <w:r w:rsidR="00D1414E" w:rsidRPr="00A969CA">
              <w:rPr>
                <w:rStyle w:val="normaltextrun"/>
                <w:rFonts w:ascii="Arial" w:eastAsiaTheme="majorEastAsia" w:hAnsi="Arial" w:cs="Arial"/>
                <w:color w:val="000000"/>
                <w:lang w:val="en-US"/>
              </w:rPr>
              <w:t>discussions and takes notes</w:t>
            </w:r>
            <w:r w:rsidR="0055761C">
              <w:rPr>
                <w:rStyle w:val="normaltextrun"/>
                <w:rFonts w:ascii="Arial" w:eastAsiaTheme="majorEastAsia" w:hAnsi="Arial" w:cs="Arial"/>
                <w:color w:val="000000"/>
                <w:lang w:val="en-US"/>
              </w:rPr>
              <w:t>. T</w:t>
            </w:r>
            <w:r w:rsidR="00D1414E" w:rsidRPr="00A969CA">
              <w:rPr>
                <w:rStyle w:val="normaltextrun"/>
                <w:rFonts w:ascii="Arial" w:eastAsiaTheme="majorEastAsia" w:hAnsi="Arial" w:cs="Arial"/>
                <w:color w:val="000000"/>
                <w:lang w:val="en-US"/>
              </w:rPr>
              <w:t xml:space="preserve">his </w:t>
            </w:r>
            <w:r>
              <w:rPr>
                <w:rStyle w:val="normaltextrun"/>
                <w:rFonts w:ascii="Arial" w:eastAsiaTheme="majorEastAsia" w:hAnsi="Arial" w:cs="Arial"/>
                <w:color w:val="000000"/>
                <w:lang w:val="en-US"/>
              </w:rPr>
              <w:t>learner</w:t>
            </w:r>
            <w:r w:rsidR="00D1414E" w:rsidRPr="00A969CA">
              <w:rPr>
                <w:rStyle w:val="normaltextrun"/>
                <w:rFonts w:ascii="Arial" w:eastAsiaTheme="majorEastAsia" w:hAnsi="Arial" w:cs="Arial"/>
                <w:color w:val="000000"/>
                <w:lang w:val="en-US"/>
              </w:rPr>
              <w:t xml:space="preserve">s will then </w:t>
            </w:r>
            <w:r w:rsidR="0055761C">
              <w:rPr>
                <w:rStyle w:val="normaltextrun"/>
                <w:rFonts w:ascii="Arial" w:eastAsiaTheme="majorEastAsia" w:hAnsi="Arial" w:cs="Arial"/>
                <w:color w:val="000000"/>
                <w:lang w:val="en-US"/>
              </w:rPr>
              <w:t xml:space="preserve">report </w:t>
            </w:r>
            <w:r w:rsidR="00D1414E" w:rsidRPr="00A969CA">
              <w:rPr>
                <w:rStyle w:val="normaltextrun"/>
                <w:rFonts w:ascii="Arial" w:eastAsiaTheme="majorEastAsia" w:hAnsi="Arial" w:cs="Arial"/>
                <w:color w:val="000000"/>
                <w:lang w:val="en-US"/>
              </w:rPr>
              <w:t>back to the class.</w:t>
            </w:r>
            <w:r w:rsidR="00D1414E" w:rsidRPr="00A969CA">
              <w:rPr>
                <w:rStyle w:val="normaltextrun"/>
                <w:rFonts w:ascii="Arial" w:hAnsi="Arial" w:cs="Arial"/>
                <w:color w:val="000000"/>
                <w:lang w:val="en-US"/>
              </w:rPr>
              <w:t xml:space="preserve"> Ensure </w:t>
            </w:r>
            <w:r>
              <w:rPr>
                <w:rStyle w:val="normaltextrun"/>
                <w:rFonts w:ascii="Arial" w:hAnsi="Arial" w:cs="Arial"/>
                <w:color w:val="000000"/>
                <w:lang w:val="en-US"/>
              </w:rPr>
              <w:t>learner</w:t>
            </w:r>
            <w:r w:rsidR="00D1414E" w:rsidRPr="00A969CA">
              <w:rPr>
                <w:rStyle w:val="normaltextrun"/>
                <w:rFonts w:ascii="Arial" w:hAnsi="Arial" w:cs="Arial"/>
                <w:color w:val="000000"/>
                <w:lang w:val="en-US"/>
              </w:rPr>
              <w:t>s are aware of their role before beginning the task.</w:t>
            </w:r>
          </w:p>
          <w:p w14:paraId="6FC8315C" w14:textId="77777777" w:rsidR="00D1414E" w:rsidRPr="00A969CA" w:rsidRDefault="00D1414E">
            <w:pPr>
              <w:pStyle w:val="paragraph"/>
              <w:spacing w:before="0" w:beforeAutospacing="0" w:after="0" w:afterAutospacing="0"/>
              <w:textAlignment w:val="baseline"/>
              <w:rPr>
                <w:rStyle w:val="normaltextrun"/>
                <w:rFonts w:ascii="Arial" w:hAnsi="Arial" w:cs="Arial"/>
                <w:color w:val="000000"/>
                <w:lang w:val="en-US"/>
              </w:rPr>
            </w:pPr>
          </w:p>
          <w:p w14:paraId="6E1A883C" w14:textId="2121DA26" w:rsidR="00D1414E" w:rsidRPr="00A969CA" w:rsidRDefault="00D1414E">
            <w:pPr>
              <w:pStyle w:val="paragraph"/>
              <w:spacing w:before="0" w:beforeAutospacing="0" w:after="0" w:afterAutospacing="0"/>
              <w:textAlignment w:val="baseline"/>
              <w:rPr>
                <w:rStyle w:val="normaltextrun"/>
                <w:rFonts w:ascii="Arial" w:hAnsi="Arial" w:cs="Arial"/>
                <w:color w:val="000000"/>
                <w:lang w:val="en-US"/>
              </w:rPr>
            </w:pPr>
            <w:r w:rsidRPr="00A969CA">
              <w:rPr>
                <w:rStyle w:val="normaltextrun"/>
                <w:rFonts w:ascii="Arial" w:hAnsi="Arial" w:cs="Arial"/>
                <w:color w:val="000000"/>
                <w:lang w:val="en-US"/>
              </w:rPr>
              <w:t xml:space="preserve">Give </w:t>
            </w:r>
            <w:r w:rsidR="00C11A21">
              <w:rPr>
                <w:rStyle w:val="normaltextrun"/>
                <w:rFonts w:ascii="Arial" w:hAnsi="Arial" w:cs="Arial"/>
                <w:color w:val="000000"/>
                <w:lang w:val="en-US"/>
              </w:rPr>
              <w:t>learner</w:t>
            </w:r>
            <w:r w:rsidRPr="00A969CA">
              <w:rPr>
                <w:rStyle w:val="normaltextrun"/>
                <w:rFonts w:ascii="Arial" w:hAnsi="Arial" w:cs="Arial"/>
                <w:color w:val="000000"/>
                <w:lang w:val="en-US"/>
              </w:rPr>
              <w:t xml:space="preserve">s 5 minutes to discuss. </w:t>
            </w:r>
          </w:p>
          <w:p w14:paraId="0AE962B5" w14:textId="09A831DC" w:rsidR="00D1414E" w:rsidRPr="00A969CA" w:rsidRDefault="00C11A21">
            <w:pPr>
              <w:pStyle w:val="paragraph"/>
              <w:spacing w:before="0" w:beforeAutospacing="0" w:after="0" w:afterAutospacing="0"/>
              <w:textAlignment w:val="baseline"/>
              <w:rPr>
                <w:rStyle w:val="normaltextrun"/>
                <w:rFonts w:ascii="Arial" w:eastAsiaTheme="majorEastAsia" w:hAnsi="Arial" w:cs="Arial"/>
                <w:color w:val="000000"/>
                <w:lang w:val="en-US"/>
              </w:rPr>
            </w:pPr>
            <w:r>
              <w:rPr>
                <w:rStyle w:val="normaltextrun"/>
                <w:rFonts w:ascii="Arial" w:eastAsiaTheme="majorEastAsia" w:hAnsi="Arial" w:cs="Arial"/>
                <w:color w:val="000000"/>
                <w:lang w:val="en-US"/>
              </w:rPr>
              <w:t>Tutor</w:t>
            </w:r>
            <w:r w:rsidR="00D1414E" w:rsidRPr="00A969CA">
              <w:rPr>
                <w:rStyle w:val="normaltextrun"/>
                <w:rFonts w:ascii="Arial" w:eastAsiaTheme="majorEastAsia" w:hAnsi="Arial" w:cs="Arial"/>
                <w:color w:val="000000"/>
                <w:lang w:val="en-US"/>
              </w:rPr>
              <w:t xml:space="preserve"> to circulate during discussion</w:t>
            </w:r>
            <w:r w:rsidR="0055761C">
              <w:rPr>
                <w:rStyle w:val="normaltextrun"/>
                <w:rFonts w:ascii="Arial" w:eastAsiaTheme="majorEastAsia" w:hAnsi="Arial" w:cs="Arial"/>
                <w:color w:val="000000"/>
                <w:lang w:val="en-US"/>
              </w:rPr>
              <w:t>. U</w:t>
            </w:r>
            <w:r w:rsidR="00D1414E" w:rsidRPr="00A969CA">
              <w:rPr>
                <w:rStyle w:val="normaltextrun"/>
                <w:rFonts w:ascii="Arial" w:eastAsiaTheme="majorEastAsia" w:hAnsi="Arial" w:cs="Arial"/>
                <w:color w:val="000000"/>
                <w:lang w:val="en-US"/>
              </w:rPr>
              <w:t>s</w:t>
            </w:r>
            <w:r w:rsidR="0055761C">
              <w:rPr>
                <w:rStyle w:val="normaltextrun"/>
                <w:rFonts w:ascii="Arial" w:eastAsiaTheme="majorEastAsia" w:hAnsi="Arial" w:cs="Arial"/>
                <w:color w:val="000000"/>
                <w:lang w:val="en-US"/>
              </w:rPr>
              <w:t xml:space="preserve">e </w:t>
            </w:r>
            <w:r w:rsidR="00D1414E" w:rsidRPr="00A969CA">
              <w:rPr>
                <w:rStyle w:val="normaltextrun"/>
                <w:rFonts w:ascii="Arial" w:eastAsiaTheme="majorEastAsia" w:hAnsi="Arial" w:cs="Arial"/>
                <w:color w:val="000000"/>
                <w:lang w:val="en-US"/>
              </w:rPr>
              <w:t>probing question to encourage if needed and provide live feedback. </w:t>
            </w:r>
            <w:r w:rsidR="00D1414E" w:rsidRPr="00A969CA">
              <w:rPr>
                <w:rStyle w:val="normaltextrun"/>
                <w:rFonts w:ascii="Arial" w:eastAsiaTheme="majorEastAsia" w:hAnsi="Arial" w:cs="Arial"/>
                <w:lang w:val="en-US"/>
              </w:rPr>
              <w:t> </w:t>
            </w:r>
          </w:p>
          <w:p w14:paraId="367C6570" w14:textId="148D7015" w:rsidR="00D1414E" w:rsidRPr="00A969CA" w:rsidRDefault="00D1414E">
            <w:pPr>
              <w:pStyle w:val="paragraph"/>
              <w:spacing w:before="0" w:beforeAutospacing="0" w:after="0" w:afterAutospacing="0"/>
              <w:textAlignment w:val="baseline"/>
              <w:rPr>
                <w:rStyle w:val="normaltextrun"/>
                <w:rFonts w:ascii="Arial" w:eastAsiaTheme="majorEastAsia" w:hAnsi="Arial" w:cs="Arial"/>
                <w:color w:val="000000"/>
                <w:lang w:val="en-US"/>
              </w:rPr>
            </w:pPr>
            <w:r w:rsidRPr="00A969CA">
              <w:rPr>
                <w:rStyle w:val="normaltextrun"/>
                <w:rFonts w:ascii="Arial" w:eastAsiaTheme="majorEastAsia" w:hAnsi="Arial" w:cs="Arial"/>
                <w:color w:val="000000"/>
                <w:lang w:val="en-US"/>
              </w:rPr>
              <w:t xml:space="preserve">Questioning to prompt deeper understanding, </w:t>
            </w:r>
            <w:r w:rsidR="0055761C">
              <w:rPr>
                <w:rStyle w:val="normaltextrun"/>
                <w:rFonts w:ascii="Arial" w:eastAsiaTheme="majorEastAsia" w:hAnsi="Arial" w:cs="Arial"/>
                <w:color w:val="000000"/>
                <w:lang w:val="en-US"/>
              </w:rPr>
              <w:t xml:space="preserve">e.g. </w:t>
            </w:r>
            <w:r w:rsidRPr="00A969CA">
              <w:rPr>
                <w:rStyle w:val="normaltextrun"/>
                <w:rFonts w:ascii="Arial" w:eastAsiaTheme="majorEastAsia" w:hAnsi="Arial" w:cs="Arial"/>
                <w:color w:val="000000"/>
                <w:lang w:val="en-US"/>
              </w:rPr>
              <w:t>“What legislation would this point link to?”   </w:t>
            </w:r>
          </w:p>
          <w:p w14:paraId="5394DA91" w14:textId="77777777" w:rsidR="00D1414E" w:rsidRPr="00A969CA" w:rsidRDefault="00D1414E">
            <w:pPr>
              <w:pStyle w:val="paragraph"/>
              <w:spacing w:before="0" w:beforeAutospacing="0" w:after="0" w:afterAutospacing="0"/>
              <w:textAlignment w:val="baseline"/>
              <w:rPr>
                <w:rStyle w:val="normaltextrun"/>
                <w:rFonts w:ascii="Arial" w:hAnsi="Arial" w:cs="Arial"/>
                <w:color w:val="000000"/>
                <w:lang w:val="en-US"/>
              </w:rPr>
            </w:pPr>
          </w:p>
          <w:p w14:paraId="1091E0AB" w14:textId="77777777" w:rsidR="00D1414E" w:rsidRPr="00A969CA" w:rsidRDefault="00D1414E">
            <w:pPr>
              <w:pStyle w:val="paragraph"/>
              <w:spacing w:before="0" w:beforeAutospacing="0" w:after="0" w:afterAutospacing="0"/>
              <w:textAlignment w:val="baseline"/>
              <w:rPr>
                <w:rFonts w:ascii="Arial" w:hAnsi="Arial" w:cs="Arial"/>
              </w:rPr>
            </w:pPr>
            <w:r w:rsidRPr="00A969CA">
              <w:rPr>
                <w:rStyle w:val="normaltextrun"/>
                <w:rFonts w:ascii="Arial" w:eastAsiaTheme="majorEastAsia" w:hAnsi="Arial" w:cs="Arial"/>
                <w:color w:val="000000"/>
                <w:lang w:val="en-US"/>
              </w:rPr>
              <w:t xml:space="preserve">Q1) Identify </w:t>
            </w:r>
            <w:r w:rsidRPr="00A969CA">
              <w:rPr>
                <w:rStyle w:val="normaltextrun"/>
                <w:rFonts w:ascii="Arial" w:eastAsiaTheme="majorEastAsia" w:hAnsi="Arial" w:cs="Arial"/>
                <w:lang w:val="en-US"/>
              </w:rPr>
              <w:t xml:space="preserve">one </w:t>
            </w:r>
            <w:r w:rsidRPr="00A969CA">
              <w:rPr>
                <w:rStyle w:val="normaltextrun"/>
                <w:rFonts w:ascii="Arial" w:eastAsiaTheme="majorEastAsia" w:hAnsi="Arial" w:cs="Arial"/>
                <w:color w:val="000000"/>
                <w:lang w:val="en-US"/>
              </w:rPr>
              <w:t>example of poor communication in the scenario. </w:t>
            </w:r>
            <w:r w:rsidRPr="00A969CA">
              <w:rPr>
                <w:rStyle w:val="eop"/>
                <w:rFonts w:ascii="Arial" w:hAnsi="Arial" w:cs="Arial"/>
                <w:color w:val="000000"/>
              </w:rPr>
              <w:t> </w:t>
            </w:r>
          </w:p>
          <w:p w14:paraId="4764BA7D" w14:textId="1FBF30B1" w:rsidR="00D1414E" w:rsidRPr="00A969CA" w:rsidRDefault="00D1414E">
            <w:pPr>
              <w:pStyle w:val="paragraph"/>
              <w:spacing w:before="0" w:beforeAutospacing="0" w:after="0" w:afterAutospacing="0"/>
              <w:textAlignment w:val="baseline"/>
              <w:rPr>
                <w:rFonts w:ascii="Arial" w:hAnsi="Arial" w:cs="Arial"/>
              </w:rPr>
            </w:pPr>
            <w:r w:rsidRPr="00A969CA">
              <w:rPr>
                <w:rStyle w:val="normaltextrun"/>
                <w:rFonts w:ascii="Arial" w:eastAsiaTheme="majorEastAsia" w:hAnsi="Arial" w:cs="Arial"/>
                <w:color w:val="000000"/>
                <w:lang w:val="en-US"/>
              </w:rPr>
              <w:t xml:space="preserve">Q2) How </w:t>
            </w:r>
            <w:r w:rsidR="0055761C" w:rsidRPr="00A969CA">
              <w:rPr>
                <w:rStyle w:val="normaltextrun"/>
                <w:rFonts w:ascii="Arial" w:eastAsiaTheme="majorEastAsia" w:hAnsi="Arial" w:cs="Arial"/>
                <w:color w:val="000000"/>
                <w:lang w:val="en-US"/>
              </w:rPr>
              <w:t>ha</w:t>
            </w:r>
            <w:r w:rsidR="0055761C">
              <w:rPr>
                <w:rStyle w:val="normaltextrun"/>
                <w:rFonts w:ascii="Arial" w:eastAsiaTheme="majorEastAsia" w:hAnsi="Arial" w:cs="Arial"/>
                <w:color w:val="000000"/>
                <w:lang w:val="en-US"/>
              </w:rPr>
              <w:t>ve</w:t>
            </w:r>
            <w:r w:rsidR="0055761C" w:rsidRPr="00A969CA">
              <w:rPr>
                <w:rStyle w:val="normaltextrun"/>
                <w:rFonts w:ascii="Arial" w:eastAsiaTheme="majorEastAsia" w:hAnsi="Arial" w:cs="Arial"/>
                <w:color w:val="000000"/>
                <w:lang w:val="en-US"/>
              </w:rPr>
              <w:t xml:space="preserve"> </w:t>
            </w:r>
            <w:r w:rsidR="0055761C">
              <w:rPr>
                <w:rStyle w:val="normaltextrun"/>
                <w:rFonts w:ascii="Arial" w:eastAsiaTheme="majorEastAsia" w:hAnsi="Arial" w:cs="Arial"/>
                <w:color w:val="000000"/>
                <w:lang w:val="en-US"/>
              </w:rPr>
              <w:t xml:space="preserve">legislative and regulatory requirements </w:t>
            </w:r>
            <w:r w:rsidRPr="00A969CA">
              <w:rPr>
                <w:rStyle w:val="normaltextrun"/>
                <w:rFonts w:ascii="Arial" w:eastAsiaTheme="majorEastAsia" w:hAnsi="Arial" w:cs="Arial"/>
                <w:color w:val="000000"/>
                <w:lang w:val="en-US"/>
              </w:rPr>
              <w:t>not been met in this instance? </w:t>
            </w:r>
            <w:r w:rsidRPr="00A969CA">
              <w:rPr>
                <w:rStyle w:val="eop"/>
                <w:rFonts w:ascii="Arial" w:hAnsi="Arial" w:cs="Arial"/>
                <w:color w:val="000000"/>
              </w:rPr>
              <w:t> </w:t>
            </w:r>
          </w:p>
          <w:p w14:paraId="7E533A5A" w14:textId="77777777" w:rsidR="00D1414E" w:rsidRPr="00A969CA" w:rsidRDefault="00D1414E">
            <w:pPr>
              <w:pStyle w:val="paragraph"/>
              <w:spacing w:before="0" w:beforeAutospacing="0" w:after="0" w:afterAutospacing="0"/>
              <w:textAlignment w:val="baseline"/>
              <w:rPr>
                <w:rFonts w:ascii="Arial" w:hAnsi="Arial" w:cs="Arial"/>
              </w:rPr>
            </w:pPr>
            <w:r w:rsidRPr="00A969CA">
              <w:rPr>
                <w:rStyle w:val="normaltextrun"/>
                <w:rFonts w:ascii="Arial" w:eastAsiaTheme="majorEastAsia" w:hAnsi="Arial" w:cs="Arial"/>
                <w:color w:val="000000"/>
                <w:lang w:val="en-US"/>
              </w:rPr>
              <w:t>Q3) Explain what can be done to improve this problem.</w:t>
            </w:r>
            <w:r w:rsidRPr="00A969CA">
              <w:rPr>
                <w:rStyle w:val="eop"/>
                <w:rFonts w:ascii="Arial" w:hAnsi="Arial" w:cs="Arial"/>
                <w:color w:val="000000"/>
              </w:rPr>
              <w:t> </w:t>
            </w:r>
          </w:p>
          <w:p w14:paraId="49FC1851" w14:textId="2EF7FC38" w:rsidR="00D1414E" w:rsidRPr="00DC7BCB" w:rsidRDefault="00D1414E">
            <w:pPr>
              <w:pStyle w:val="paragraph"/>
              <w:spacing w:before="0" w:beforeAutospacing="0" w:after="0" w:afterAutospacing="0"/>
              <w:textAlignment w:val="baseline"/>
              <w:rPr>
                <w:rStyle w:val="normaltextrun"/>
                <w:rFonts w:ascii="Arial" w:eastAsiaTheme="majorEastAsia" w:hAnsi="Arial" w:cs="Arial"/>
              </w:rPr>
            </w:pPr>
            <w:r w:rsidRPr="00A969CA">
              <w:rPr>
                <w:rStyle w:val="eop"/>
                <w:rFonts w:ascii="Arial" w:hAnsi="Arial" w:cs="Arial"/>
                <w:color w:val="000000"/>
              </w:rPr>
              <w:t> </w:t>
            </w:r>
          </w:p>
          <w:p w14:paraId="673DC36D" w14:textId="6468C061" w:rsidR="00D1414E" w:rsidRPr="00A969CA" w:rsidRDefault="00D1414E">
            <w:pPr>
              <w:pStyle w:val="paragraph"/>
              <w:spacing w:before="0" w:beforeAutospacing="0" w:after="0" w:afterAutospacing="0"/>
              <w:textAlignment w:val="baseline"/>
              <w:rPr>
                <w:rStyle w:val="normaltextrun"/>
                <w:rFonts w:ascii="Arial" w:eastAsiaTheme="majorEastAsia" w:hAnsi="Arial" w:cs="Arial"/>
                <w:color w:val="000000"/>
                <w:lang w:val="en-US"/>
              </w:rPr>
            </w:pPr>
            <w:r w:rsidRPr="00DC7BCB">
              <w:rPr>
                <w:rStyle w:val="normaltextrun"/>
                <w:rFonts w:ascii="Arial" w:eastAsiaTheme="majorEastAsia" w:hAnsi="Arial" w:cs="Arial"/>
                <w:b/>
                <w:bCs/>
                <w:color w:val="000000"/>
                <w:lang w:val="en-US"/>
              </w:rPr>
              <w:t>Answers</w:t>
            </w:r>
            <w:r w:rsidR="00A10B46">
              <w:rPr>
                <w:rStyle w:val="normaltextrun"/>
                <w:rFonts w:ascii="Arial" w:eastAsiaTheme="majorEastAsia" w:hAnsi="Arial" w:cs="Arial"/>
                <w:b/>
                <w:bCs/>
                <w:color w:val="000000"/>
                <w:lang w:val="en-US"/>
              </w:rPr>
              <w:t xml:space="preserve">: </w:t>
            </w:r>
            <w:r w:rsidRPr="00A969CA">
              <w:rPr>
                <w:rStyle w:val="normaltextrun"/>
                <w:rFonts w:ascii="Arial" w:eastAsiaTheme="majorEastAsia" w:hAnsi="Arial" w:cs="Arial"/>
                <w:color w:val="000000"/>
                <w:lang w:val="en-US"/>
              </w:rPr>
              <w:t xml:space="preserve">Allow </w:t>
            </w:r>
            <w:r w:rsidR="00A10B46">
              <w:rPr>
                <w:rStyle w:val="normaltextrun"/>
                <w:rFonts w:ascii="Arial" w:eastAsiaTheme="majorEastAsia" w:hAnsi="Arial" w:cs="Arial"/>
                <w:color w:val="000000"/>
                <w:lang w:val="en-US"/>
              </w:rPr>
              <w:t>five</w:t>
            </w:r>
            <w:r w:rsidR="00A10B46" w:rsidRPr="00A969CA">
              <w:rPr>
                <w:rStyle w:val="normaltextrun"/>
                <w:rFonts w:ascii="Arial" w:eastAsiaTheme="majorEastAsia" w:hAnsi="Arial" w:cs="Arial"/>
                <w:color w:val="000000"/>
                <w:lang w:val="en-US"/>
              </w:rPr>
              <w:t xml:space="preserve"> </w:t>
            </w:r>
            <w:r w:rsidRPr="00A969CA">
              <w:rPr>
                <w:rStyle w:val="normaltextrun"/>
                <w:rFonts w:ascii="Arial" w:eastAsiaTheme="majorEastAsia" w:hAnsi="Arial" w:cs="Arial"/>
                <w:color w:val="000000"/>
                <w:lang w:val="en-US"/>
              </w:rPr>
              <w:t>minutes for a feedback discussion.</w:t>
            </w:r>
          </w:p>
          <w:p w14:paraId="477F0AEF" w14:textId="77777777" w:rsidR="00D1414E" w:rsidRPr="00A969CA" w:rsidRDefault="00D1414E">
            <w:pPr>
              <w:pStyle w:val="paragraph"/>
              <w:spacing w:before="0" w:beforeAutospacing="0" w:after="0" w:afterAutospacing="0"/>
              <w:textAlignment w:val="baseline"/>
              <w:rPr>
                <w:rStyle w:val="normaltextrun"/>
                <w:rFonts w:ascii="Arial" w:eastAsiaTheme="majorEastAsia" w:hAnsi="Arial" w:cs="Arial"/>
                <w:color w:val="000000"/>
                <w:lang w:val="en-US"/>
              </w:rPr>
            </w:pPr>
          </w:p>
          <w:p w14:paraId="6FD34099" w14:textId="77777777" w:rsidR="00D1414E" w:rsidRPr="00A969CA" w:rsidRDefault="00D1414E">
            <w:pPr>
              <w:pStyle w:val="paragraph"/>
              <w:spacing w:before="0" w:beforeAutospacing="0" w:after="0" w:afterAutospacing="0"/>
              <w:textAlignment w:val="baseline"/>
              <w:rPr>
                <w:rFonts w:ascii="Arial" w:hAnsi="Arial" w:cs="Arial"/>
              </w:rPr>
            </w:pPr>
            <w:r w:rsidRPr="00A969CA">
              <w:rPr>
                <w:rStyle w:val="normaltextrun"/>
                <w:rFonts w:ascii="Arial" w:eastAsiaTheme="majorEastAsia" w:hAnsi="Arial" w:cs="Arial"/>
                <w:color w:val="000000"/>
                <w:lang w:val="en-US"/>
              </w:rPr>
              <w:t>Examples of poor communication:</w:t>
            </w:r>
            <w:r w:rsidRPr="00A969CA">
              <w:rPr>
                <w:rStyle w:val="eop"/>
                <w:rFonts w:ascii="Arial" w:hAnsi="Arial" w:cs="Arial"/>
                <w:color w:val="000000"/>
              </w:rPr>
              <w:t> </w:t>
            </w:r>
          </w:p>
          <w:p w14:paraId="16621C41" w14:textId="77777777" w:rsidR="00D1414E" w:rsidRPr="00A969CA" w:rsidRDefault="00D1414E">
            <w:pPr>
              <w:pStyle w:val="paragraph"/>
              <w:spacing w:before="0" w:beforeAutospacing="0" w:after="0" w:afterAutospacing="0"/>
              <w:textAlignment w:val="baseline"/>
              <w:rPr>
                <w:rStyle w:val="normaltextrun"/>
                <w:rFonts w:ascii="Arial" w:eastAsiaTheme="majorEastAsia" w:hAnsi="Arial" w:cs="Arial"/>
                <w:color w:val="000000"/>
                <w:lang w:val="en-US"/>
              </w:rPr>
            </w:pPr>
          </w:p>
          <w:p w14:paraId="298B4A4B" w14:textId="21A9489E" w:rsidR="0055761C" w:rsidRDefault="00D1414E">
            <w:pPr>
              <w:pStyle w:val="paragraph"/>
              <w:spacing w:before="0" w:beforeAutospacing="0" w:after="0" w:afterAutospacing="0"/>
              <w:textAlignment w:val="baseline"/>
              <w:rPr>
                <w:rStyle w:val="normaltextrun"/>
                <w:rFonts w:ascii="Arial" w:eastAsiaTheme="majorEastAsia" w:hAnsi="Arial" w:cs="Arial"/>
                <w:color w:val="000000"/>
                <w:lang w:val="en-US"/>
              </w:rPr>
            </w:pPr>
            <w:r w:rsidRPr="00A969CA">
              <w:rPr>
                <w:rStyle w:val="normaltextrun"/>
                <w:rFonts w:ascii="Arial" w:eastAsiaTheme="majorEastAsia" w:hAnsi="Arial" w:cs="Arial"/>
                <w:color w:val="000000"/>
                <w:lang w:val="en-US"/>
              </w:rPr>
              <w:t>Breach of confidentiality</w:t>
            </w:r>
            <w:r w:rsidR="0055761C">
              <w:rPr>
                <w:rStyle w:val="normaltextrun"/>
                <w:rFonts w:ascii="Arial" w:eastAsiaTheme="majorEastAsia" w:hAnsi="Arial" w:cs="Arial"/>
                <w:color w:val="000000"/>
                <w:lang w:val="en-US"/>
              </w:rPr>
              <w:t>: T</w:t>
            </w:r>
            <w:r w:rsidRPr="00A969CA">
              <w:rPr>
                <w:rStyle w:val="normaltextrun"/>
                <w:rFonts w:ascii="Arial" w:eastAsiaTheme="majorEastAsia" w:hAnsi="Arial" w:cs="Arial"/>
                <w:color w:val="000000"/>
                <w:lang w:val="en-US"/>
              </w:rPr>
              <w:t xml:space="preserve">alking about </w:t>
            </w:r>
            <w:r w:rsidR="0055761C">
              <w:rPr>
                <w:rStyle w:val="normaltextrun"/>
                <w:rFonts w:ascii="Arial" w:eastAsiaTheme="majorEastAsia" w:hAnsi="Arial" w:cs="Arial"/>
                <w:color w:val="000000"/>
                <w:lang w:val="en-US"/>
              </w:rPr>
              <w:t xml:space="preserve">a </w:t>
            </w:r>
            <w:r w:rsidRPr="00A969CA">
              <w:rPr>
                <w:rStyle w:val="normaltextrun"/>
                <w:rFonts w:ascii="Arial" w:eastAsiaTheme="majorEastAsia" w:hAnsi="Arial" w:cs="Arial"/>
                <w:color w:val="000000"/>
                <w:lang w:val="en-US"/>
              </w:rPr>
              <w:t xml:space="preserve">diagnosis in a busy waiting room – this should have been done in a private consultation room. GDPR breached. </w:t>
            </w:r>
          </w:p>
          <w:p w14:paraId="338ED09E" w14:textId="6DCC79E5" w:rsidR="0055761C" w:rsidRDefault="00D1414E">
            <w:pPr>
              <w:pStyle w:val="paragraph"/>
              <w:spacing w:before="0" w:beforeAutospacing="0" w:after="0" w:afterAutospacing="0"/>
              <w:textAlignment w:val="baseline"/>
              <w:rPr>
                <w:rStyle w:val="normaltextrun"/>
                <w:rFonts w:ascii="Arial" w:eastAsiaTheme="majorEastAsia" w:hAnsi="Arial" w:cs="Arial"/>
                <w:color w:val="000000"/>
                <w:lang w:val="en-US"/>
              </w:rPr>
            </w:pPr>
            <w:r w:rsidRPr="00A969CA">
              <w:rPr>
                <w:rStyle w:val="normaltextrun"/>
                <w:rFonts w:ascii="Arial" w:eastAsiaTheme="majorEastAsia" w:hAnsi="Arial" w:cs="Arial"/>
                <w:color w:val="000000"/>
                <w:lang w:val="en-US"/>
              </w:rPr>
              <w:t>Duty of Care not met</w:t>
            </w:r>
            <w:r w:rsidR="0055761C">
              <w:rPr>
                <w:rStyle w:val="normaltextrun"/>
                <w:rFonts w:ascii="Arial" w:eastAsiaTheme="majorEastAsia" w:hAnsi="Arial" w:cs="Arial"/>
                <w:color w:val="000000"/>
                <w:lang w:val="en-US"/>
              </w:rPr>
              <w:t xml:space="preserve">: </w:t>
            </w:r>
            <w:r w:rsidRPr="00A969CA">
              <w:rPr>
                <w:rStyle w:val="normaltextrun"/>
                <w:rFonts w:ascii="Arial" w:eastAsiaTheme="majorEastAsia" w:hAnsi="Arial" w:cs="Arial"/>
                <w:color w:val="000000"/>
                <w:lang w:val="en-US"/>
              </w:rPr>
              <w:t xml:space="preserve">The consultation only </w:t>
            </w:r>
            <w:r w:rsidR="0055761C">
              <w:rPr>
                <w:rStyle w:val="normaltextrun"/>
                <w:rFonts w:ascii="Arial" w:eastAsiaTheme="majorEastAsia" w:hAnsi="Arial" w:cs="Arial"/>
                <w:color w:val="000000"/>
                <w:lang w:val="en-US"/>
              </w:rPr>
              <w:t xml:space="preserve">took </w:t>
            </w:r>
            <w:r w:rsidRPr="00A969CA">
              <w:rPr>
                <w:rStyle w:val="normaltextrun"/>
                <w:rFonts w:ascii="Arial" w:eastAsiaTheme="majorEastAsia" w:hAnsi="Arial" w:cs="Arial"/>
                <w:color w:val="000000"/>
                <w:lang w:val="en-US"/>
              </w:rPr>
              <w:t>5 minutes</w:t>
            </w:r>
            <w:r w:rsidR="0055761C">
              <w:rPr>
                <w:rStyle w:val="normaltextrun"/>
                <w:rFonts w:ascii="Arial" w:eastAsiaTheme="majorEastAsia" w:hAnsi="Arial" w:cs="Arial"/>
                <w:color w:val="000000"/>
                <w:lang w:val="en-US"/>
              </w:rPr>
              <w:t>,</w:t>
            </w:r>
            <w:r w:rsidRPr="00A969CA">
              <w:rPr>
                <w:rStyle w:val="normaltextrun"/>
                <w:rFonts w:ascii="Arial" w:eastAsiaTheme="majorEastAsia" w:hAnsi="Arial" w:cs="Arial"/>
                <w:color w:val="000000"/>
                <w:lang w:val="en-US"/>
              </w:rPr>
              <w:t xml:space="preserve"> suggesting the GP rushed through diagnosis and treatment options. </w:t>
            </w:r>
          </w:p>
          <w:p w14:paraId="5ADD4EC9" w14:textId="6E475B15" w:rsidR="0055761C" w:rsidRDefault="00D1414E">
            <w:pPr>
              <w:pStyle w:val="paragraph"/>
              <w:spacing w:before="0" w:beforeAutospacing="0" w:after="0" w:afterAutospacing="0"/>
              <w:textAlignment w:val="baseline"/>
              <w:rPr>
                <w:rStyle w:val="normaltextrun"/>
                <w:rFonts w:ascii="Arial" w:eastAsiaTheme="majorEastAsia" w:hAnsi="Arial" w:cs="Arial"/>
                <w:color w:val="000000"/>
                <w:lang w:val="en-US"/>
              </w:rPr>
            </w:pPr>
            <w:r w:rsidRPr="00A969CA">
              <w:rPr>
                <w:rStyle w:val="normaltextrun"/>
                <w:rFonts w:ascii="Arial" w:eastAsiaTheme="majorEastAsia" w:hAnsi="Arial" w:cs="Arial"/>
                <w:color w:val="000000"/>
                <w:lang w:val="en-US"/>
              </w:rPr>
              <w:t>The 6Cs were not shown</w:t>
            </w:r>
            <w:r w:rsidRPr="00CF27CA">
              <w:rPr>
                <w:rStyle w:val="normaltextrun"/>
                <w:rFonts w:ascii="Arial" w:eastAsiaTheme="majorEastAsia" w:hAnsi="Arial" w:cs="Arial"/>
                <w:color w:val="000000"/>
                <w:lang w:val="en-US"/>
              </w:rPr>
              <w:t>: Care, compassion</w:t>
            </w:r>
            <w:r w:rsidR="00CF27CA">
              <w:rPr>
                <w:rStyle w:val="normaltextrun"/>
                <w:rFonts w:ascii="Arial" w:eastAsiaTheme="majorEastAsia" w:hAnsi="Arial" w:cs="Arial"/>
                <w:color w:val="000000"/>
                <w:lang w:val="en-US"/>
              </w:rPr>
              <w:t xml:space="preserve"> and </w:t>
            </w:r>
            <w:r w:rsidRPr="00CF27CA">
              <w:rPr>
                <w:rStyle w:val="normaltextrun"/>
                <w:rFonts w:ascii="Arial" w:eastAsiaTheme="majorEastAsia" w:hAnsi="Arial" w:cs="Arial"/>
                <w:color w:val="000000"/>
                <w:lang w:val="en-US"/>
              </w:rPr>
              <w:t>competence.</w:t>
            </w:r>
            <w:r w:rsidRPr="00A969CA">
              <w:rPr>
                <w:rStyle w:val="normaltextrun"/>
                <w:rFonts w:ascii="Arial" w:eastAsiaTheme="majorEastAsia" w:hAnsi="Arial" w:cs="Arial"/>
                <w:color w:val="000000"/>
                <w:lang w:val="en-US"/>
              </w:rPr>
              <w:t xml:space="preserve"> </w:t>
            </w:r>
          </w:p>
          <w:p w14:paraId="2E54FA26" w14:textId="1F88AADC" w:rsidR="00D1414E" w:rsidRPr="00A969CA" w:rsidRDefault="0055761C">
            <w:pPr>
              <w:pStyle w:val="paragraph"/>
              <w:spacing w:before="0" w:beforeAutospacing="0" w:after="0" w:afterAutospacing="0"/>
              <w:textAlignment w:val="baseline"/>
              <w:rPr>
                <w:rFonts w:ascii="Arial" w:hAnsi="Arial" w:cs="Arial"/>
              </w:rPr>
            </w:pPr>
            <w:r>
              <w:rPr>
                <w:rStyle w:val="normaltextrun"/>
                <w:rFonts w:ascii="Arial" w:eastAsiaTheme="majorEastAsia" w:hAnsi="Arial" w:cs="Arial"/>
                <w:color w:val="000000"/>
                <w:lang w:val="en-US"/>
              </w:rPr>
              <w:t xml:space="preserve">The </w:t>
            </w:r>
            <w:r w:rsidR="00D1414E" w:rsidRPr="00A969CA">
              <w:rPr>
                <w:rStyle w:val="normaltextrun"/>
                <w:rFonts w:ascii="Arial" w:eastAsiaTheme="majorEastAsia" w:hAnsi="Arial" w:cs="Arial"/>
                <w:color w:val="000000"/>
                <w:lang w:val="en-US"/>
              </w:rPr>
              <w:t xml:space="preserve">Care Act: George </w:t>
            </w:r>
            <w:r>
              <w:rPr>
                <w:rStyle w:val="normaltextrun"/>
                <w:rFonts w:ascii="Arial" w:eastAsiaTheme="majorEastAsia" w:hAnsi="Arial" w:cs="Arial"/>
                <w:color w:val="000000"/>
                <w:lang w:val="en-US"/>
              </w:rPr>
              <w:t>did</w:t>
            </w:r>
            <w:r w:rsidRPr="00A969CA">
              <w:rPr>
                <w:rStyle w:val="normaltextrun"/>
                <w:rFonts w:ascii="Arial" w:eastAsiaTheme="majorEastAsia" w:hAnsi="Arial" w:cs="Arial"/>
                <w:color w:val="000000"/>
                <w:lang w:val="en-US"/>
              </w:rPr>
              <w:t xml:space="preserve"> </w:t>
            </w:r>
            <w:r w:rsidR="00D1414E" w:rsidRPr="00A969CA">
              <w:rPr>
                <w:rStyle w:val="normaltextrun"/>
                <w:rFonts w:ascii="Arial" w:eastAsiaTheme="majorEastAsia" w:hAnsi="Arial" w:cs="Arial"/>
                <w:color w:val="000000"/>
                <w:lang w:val="en-US"/>
              </w:rPr>
              <w:t xml:space="preserve">not have had much time to give his input </w:t>
            </w:r>
            <w:r>
              <w:rPr>
                <w:rStyle w:val="normaltextrun"/>
                <w:rFonts w:ascii="Arial" w:eastAsiaTheme="majorEastAsia" w:hAnsi="Arial" w:cs="Arial"/>
                <w:color w:val="000000"/>
                <w:lang w:val="en-US"/>
              </w:rPr>
              <w:t xml:space="preserve">before </w:t>
            </w:r>
            <w:r w:rsidR="00D1414E" w:rsidRPr="00A969CA">
              <w:rPr>
                <w:rStyle w:val="normaltextrun"/>
                <w:rFonts w:ascii="Arial" w:eastAsiaTheme="majorEastAsia" w:hAnsi="Arial" w:cs="Arial"/>
                <w:color w:val="000000"/>
                <w:lang w:val="en-US"/>
              </w:rPr>
              <w:t xml:space="preserve">decisions </w:t>
            </w:r>
            <w:r>
              <w:rPr>
                <w:rStyle w:val="normaltextrun"/>
                <w:rFonts w:ascii="Arial" w:eastAsiaTheme="majorEastAsia" w:hAnsi="Arial" w:cs="Arial"/>
                <w:color w:val="000000"/>
                <w:lang w:val="en-US"/>
              </w:rPr>
              <w:t>about</w:t>
            </w:r>
            <w:r w:rsidRPr="00A969CA">
              <w:rPr>
                <w:rStyle w:val="normaltextrun"/>
                <w:rFonts w:ascii="Arial" w:eastAsiaTheme="majorEastAsia" w:hAnsi="Arial" w:cs="Arial"/>
                <w:color w:val="000000"/>
                <w:lang w:val="en-US"/>
              </w:rPr>
              <w:t xml:space="preserve"> </w:t>
            </w:r>
            <w:r w:rsidR="00D1414E" w:rsidRPr="00A969CA">
              <w:rPr>
                <w:rStyle w:val="normaltextrun"/>
                <w:rFonts w:ascii="Arial" w:eastAsiaTheme="majorEastAsia" w:hAnsi="Arial" w:cs="Arial"/>
                <w:color w:val="000000"/>
                <w:lang w:val="en-US"/>
              </w:rPr>
              <w:t>his care</w:t>
            </w:r>
            <w:r>
              <w:rPr>
                <w:rStyle w:val="normaltextrun"/>
                <w:rFonts w:ascii="Arial" w:eastAsiaTheme="majorEastAsia" w:hAnsi="Arial" w:cs="Arial"/>
                <w:color w:val="000000"/>
                <w:lang w:val="en-US"/>
              </w:rPr>
              <w:t xml:space="preserve"> were made</w:t>
            </w:r>
            <w:r w:rsidR="00D1414E" w:rsidRPr="00A969CA">
              <w:rPr>
                <w:rStyle w:val="normaltextrun"/>
                <w:rFonts w:ascii="Arial" w:eastAsiaTheme="majorEastAsia" w:hAnsi="Arial" w:cs="Arial"/>
                <w:color w:val="000000"/>
                <w:lang w:val="en-US"/>
              </w:rPr>
              <w:t>. </w:t>
            </w:r>
            <w:r w:rsidR="00D1414E" w:rsidRPr="00A969CA">
              <w:rPr>
                <w:rStyle w:val="eop"/>
                <w:rFonts w:ascii="Arial" w:hAnsi="Arial" w:cs="Arial"/>
                <w:color w:val="000000"/>
              </w:rPr>
              <w:t> </w:t>
            </w:r>
          </w:p>
          <w:p w14:paraId="0D0D42F9" w14:textId="77777777" w:rsidR="00D1414E" w:rsidRPr="00A969CA" w:rsidRDefault="00D1414E">
            <w:pPr>
              <w:pStyle w:val="paragraph"/>
              <w:spacing w:before="0" w:beforeAutospacing="0" w:after="0" w:afterAutospacing="0"/>
              <w:textAlignment w:val="baseline"/>
              <w:rPr>
                <w:rStyle w:val="normaltextrun"/>
                <w:rFonts w:ascii="Arial" w:eastAsiaTheme="majorEastAsia" w:hAnsi="Arial" w:cs="Arial"/>
                <w:color w:val="000000"/>
                <w:lang w:val="en-US"/>
              </w:rPr>
            </w:pPr>
          </w:p>
          <w:p w14:paraId="50CF02A7" w14:textId="72122BE7" w:rsidR="00D1414E" w:rsidRPr="00A969CA" w:rsidRDefault="0055761C">
            <w:pPr>
              <w:pStyle w:val="paragraph"/>
              <w:spacing w:before="0" w:beforeAutospacing="0" w:after="0" w:afterAutospacing="0"/>
              <w:textAlignment w:val="baseline"/>
              <w:rPr>
                <w:rFonts w:ascii="Arial" w:hAnsi="Arial" w:cs="Arial"/>
              </w:rPr>
            </w:pPr>
            <w:r>
              <w:rPr>
                <w:rStyle w:val="normaltextrun"/>
                <w:rFonts w:ascii="Arial" w:eastAsiaTheme="majorEastAsia" w:hAnsi="Arial" w:cs="Arial"/>
                <w:color w:val="000000"/>
                <w:lang w:val="en-US"/>
              </w:rPr>
              <w:t>C</w:t>
            </w:r>
            <w:r w:rsidRPr="00A969CA">
              <w:rPr>
                <w:rStyle w:val="normaltextrun"/>
                <w:rFonts w:ascii="Arial" w:eastAsiaTheme="majorEastAsia" w:hAnsi="Arial" w:cs="Arial"/>
                <w:color w:val="000000"/>
                <w:lang w:val="en-US"/>
              </w:rPr>
              <w:t>ommunication was not tailored to George’s need</w:t>
            </w:r>
            <w:r>
              <w:rPr>
                <w:rStyle w:val="normaltextrun"/>
                <w:rFonts w:ascii="Arial" w:eastAsiaTheme="majorEastAsia" w:hAnsi="Arial" w:cs="Arial"/>
                <w:color w:val="000000"/>
                <w:lang w:val="en-US"/>
              </w:rPr>
              <w:t xml:space="preserve">: </w:t>
            </w:r>
            <w:r w:rsidR="00D1414E" w:rsidRPr="00A969CA">
              <w:rPr>
                <w:rStyle w:val="normaltextrun"/>
                <w:rFonts w:ascii="Arial" w:eastAsiaTheme="majorEastAsia" w:hAnsi="Arial" w:cs="Arial"/>
                <w:color w:val="000000"/>
                <w:lang w:val="en-US"/>
              </w:rPr>
              <w:t>George was left feeling confused</w:t>
            </w:r>
            <w:r>
              <w:rPr>
                <w:rStyle w:val="normaltextrun"/>
                <w:rFonts w:ascii="Arial" w:eastAsiaTheme="majorEastAsia" w:hAnsi="Arial" w:cs="Arial"/>
                <w:color w:val="000000"/>
                <w:lang w:val="en-US"/>
              </w:rPr>
              <w:t xml:space="preserve">. </w:t>
            </w:r>
            <w:r w:rsidR="00D1414E" w:rsidRPr="00A969CA">
              <w:rPr>
                <w:rStyle w:val="normaltextrun"/>
                <w:rFonts w:ascii="Arial" w:eastAsiaTheme="majorEastAsia" w:hAnsi="Arial" w:cs="Arial"/>
                <w:color w:val="000000"/>
                <w:lang w:val="en-US"/>
              </w:rPr>
              <w:t xml:space="preserve">He was not provided with suitable verbal communication. Non-verbal cues were likely to be unsuitable due to the rushed appointment. George was not provided with any written information. Duty of </w:t>
            </w:r>
            <w:r>
              <w:rPr>
                <w:rStyle w:val="normaltextrun"/>
                <w:rFonts w:ascii="Arial" w:eastAsiaTheme="majorEastAsia" w:hAnsi="Arial" w:cs="Arial"/>
                <w:color w:val="000000"/>
                <w:lang w:val="en-US"/>
              </w:rPr>
              <w:t>c</w:t>
            </w:r>
            <w:r w:rsidRPr="00A969CA">
              <w:rPr>
                <w:rStyle w:val="normaltextrun"/>
                <w:rFonts w:ascii="Arial" w:eastAsiaTheme="majorEastAsia" w:hAnsi="Arial" w:cs="Arial"/>
                <w:color w:val="000000"/>
                <w:lang w:val="en-US"/>
              </w:rPr>
              <w:t>are</w:t>
            </w:r>
            <w:r w:rsidR="00D1414E" w:rsidRPr="00A969CA">
              <w:rPr>
                <w:rStyle w:val="normaltextrun"/>
                <w:rFonts w:ascii="Arial" w:eastAsiaTheme="majorEastAsia" w:hAnsi="Arial" w:cs="Arial"/>
                <w:color w:val="000000"/>
                <w:lang w:val="en-US"/>
              </w:rPr>
              <w:t xml:space="preserve">, </w:t>
            </w:r>
            <w:r>
              <w:rPr>
                <w:rStyle w:val="normaltextrun"/>
                <w:rFonts w:ascii="Arial" w:eastAsiaTheme="majorEastAsia" w:hAnsi="Arial" w:cs="Arial"/>
                <w:color w:val="000000"/>
                <w:lang w:val="en-US"/>
              </w:rPr>
              <w:t>T</w:t>
            </w:r>
            <w:r w:rsidRPr="00A969CA">
              <w:rPr>
                <w:rStyle w:val="normaltextrun"/>
                <w:rFonts w:ascii="Arial" w:eastAsiaTheme="majorEastAsia" w:hAnsi="Arial" w:cs="Arial"/>
                <w:color w:val="000000"/>
                <w:lang w:val="en-US"/>
              </w:rPr>
              <w:t xml:space="preserve">he </w:t>
            </w:r>
            <w:r w:rsidR="00D1414E" w:rsidRPr="00A969CA">
              <w:rPr>
                <w:rStyle w:val="normaltextrun"/>
                <w:rFonts w:ascii="Arial" w:eastAsiaTheme="majorEastAsia" w:hAnsi="Arial" w:cs="Arial"/>
                <w:color w:val="000000"/>
                <w:lang w:val="en-US"/>
              </w:rPr>
              <w:t>Care Act</w:t>
            </w:r>
            <w:r>
              <w:rPr>
                <w:rStyle w:val="normaltextrun"/>
                <w:rFonts w:ascii="Arial" w:eastAsiaTheme="majorEastAsia" w:hAnsi="Arial" w:cs="Arial"/>
                <w:color w:val="000000"/>
                <w:lang w:val="en-US"/>
              </w:rPr>
              <w:t xml:space="preserve"> and 6</w:t>
            </w:r>
            <w:r w:rsidR="00D1414E" w:rsidRPr="00A969CA">
              <w:rPr>
                <w:rStyle w:val="normaltextrun"/>
                <w:rFonts w:ascii="Arial" w:eastAsiaTheme="majorEastAsia" w:hAnsi="Arial" w:cs="Arial"/>
                <w:color w:val="000000"/>
                <w:lang w:val="en-US"/>
              </w:rPr>
              <w:t>C</w:t>
            </w:r>
            <w:r>
              <w:rPr>
                <w:rStyle w:val="normaltextrun"/>
                <w:rFonts w:ascii="Arial" w:eastAsiaTheme="majorEastAsia" w:hAnsi="Arial" w:cs="Arial"/>
                <w:color w:val="000000"/>
                <w:lang w:val="en-US"/>
              </w:rPr>
              <w:t xml:space="preserve"> requirements </w:t>
            </w:r>
            <w:r w:rsidR="00D1414E" w:rsidRPr="00A969CA">
              <w:rPr>
                <w:rStyle w:val="normaltextrun"/>
                <w:rFonts w:ascii="Arial" w:eastAsiaTheme="majorEastAsia" w:hAnsi="Arial" w:cs="Arial"/>
                <w:color w:val="000000"/>
                <w:lang w:val="en-US"/>
              </w:rPr>
              <w:t>were not met.</w:t>
            </w:r>
            <w:r w:rsidR="00D1414E" w:rsidRPr="00A969CA">
              <w:rPr>
                <w:rStyle w:val="eop"/>
                <w:rFonts w:ascii="Arial" w:hAnsi="Arial" w:cs="Arial"/>
                <w:color w:val="000000"/>
              </w:rPr>
              <w:t> </w:t>
            </w:r>
          </w:p>
          <w:p w14:paraId="30A5A35A" w14:textId="77777777" w:rsidR="00D1414E" w:rsidRPr="00A969CA" w:rsidRDefault="00D1414E">
            <w:pPr>
              <w:rPr>
                <w:rFonts w:cs="Arial"/>
                <w:szCs w:val="24"/>
                <w:u w:val="single"/>
              </w:rPr>
            </w:pPr>
          </w:p>
        </w:tc>
        <w:tc>
          <w:tcPr>
            <w:tcW w:w="1276" w:type="dxa"/>
          </w:tcPr>
          <w:p w14:paraId="5D786FA3" w14:textId="77777777" w:rsidR="00D1414E" w:rsidRPr="00A969CA" w:rsidRDefault="00D1414E">
            <w:pPr>
              <w:rPr>
                <w:rFonts w:cs="Arial"/>
                <w:szCs w:val="24"/>
              </w:rPr>
            </w:pPr>
            <w:r w:rsidRPr="00A969CA">
              <w:rPr>
                <w:rFonts w:cs="Arial"/>
                <w:szCs w:val="24"/>
              </w:rPr>
              <w:t>10 minutes</w:t>
            </w:r>
          </w:p>
        </w:tc>
        <w:tc>
          <w:tcPr>
            <w:tcW w:w="1985" w:type="dxa"/>
          </w:tcPr>
          <w:p w14:paraId="705FA60A" w14:textId="77777777" w:rsidR="00D1414E" w:rsidRPr="00A969CA" w:rsidRDefault="00D1414E">
            <w:pPr>
              <w:pStyle w:val="paragraph"/>
              <w:spacing w:before="0" w:beforeAutospacing="0" w:after="0" w:afterAutospacing="0"/>
              <w:textAlignment w:val="baseline"/>
              <w:rPr>
                <w:rFonts w:ascii="Arial" w:hAnsi="Arial" w:cs="Arial"/>
              </w:rPr>
            </w:pPr>
            <w:r w:rsidRPr="00A969CA">
              <w:rPr>
                <w:rFonts w:ascii="Arial" w:hAnsi="Arial" w:cs="Arial"/>
              </w:rPr>
              <w:t>LO2</w:t>
            </w:r>
          </w:p>
          <w:p w14:paraId="34024C6E" w14:textId="77777777" w:rsidR="00DB1AD6" w:rsidRDefault="00D1414E">
            <w:pPr>
              <w:pStyle w:val="paragraph"/>
              <w:spacing w:before="0" w:beforeAutospacing="0" w:after="0" w:afterAutospacing="0"/>
              <w:textAlignment w:val="baseline"/>
              <w:rPr>
                <w:rFonts w:ascii="Arial" w:hAnsi="Arial" w:cs="Arial"/>
              </w:rPr>
            </w:pPr>
            <w:r w:rsidRPr="00A969CA">
              <w:rPr>
                <w:rFonts w:ascii="Arial" w:hAnsi="Arial" w:cs="Arial"/>
              </w:rPr>
              <w:t>LO3</w:t>
            </w:r>
          </w:p>
          <w:p w14:paraId="2071C811" w14:textId="0AEC527D" w:rsidR="00D1414E" w:rsidRPr="00A969CA" w:rsidRDefault="00C11A21">
            <w:pPr>
              <w:pStyle w:val="paragraph"/>
              <w:spacing w:before="0" w:beforeAutospacing="0" w:after="0" w:afterAutospacing="0"/>
              <w:textAlignment w:val="baseline"/>
              <w:rPr>
                <w:rFonts w:ascii="Arial" w:hAnsi="Arial" w:cs="Arial"/>
              </w:rPr>
            </w:pPr>
            <w:r>
              <w:rPr>
                <w:rFonts w:ascii="Arial" w:eastAsia="Arial" w:hAnsi="Arial" w:cs="Arial"/>
                <w:color w:val="000000" w:themeColor="text1"/>
              </w:rPr>
              <w:t>Learner</w:t>
            </w:r>
            <w:r w:rsidR="00D1414E" w:rsidRPr="00A969CA">
              <w:rPr>
                <w:rFonts w:ascii="Arial" w:eastAsia="Arial" w:hAnsi="Arial" w:cs="Arial"/>
                <w:color w:val="000000" w:themeColor="text1"/>
              </w:rPr>
              <w:t xml:space="preserve"> </w:t>
            </w:r>
            <w:r w:rsidR="006C70A1" w:rsidRPr="00A969CA">
              <w:rPr>
                <w:rFonts w:ascii="Arial" w:eastAsia="Arial" w:hAnsi="Arial" w:cs="Arial"/>
                <w:color w:val="000000" w:themeColor="text1"/>
              </w:rPr>
              <w:t>workbook</w:t>
            </w:r>
            <w:r w:rsidR="00DB1AD6">
              <w:rPr>
                <w:rFonts w:ascii="Arial" w:eastAsia="Arial" w:hAnsi="Arial" w:cs="Arial"/>
                <w:color w:val="000000" w:themeColor="text1"/>
              </w:rPr>
              <w:t>,</w:t>
            </w:r>
            <w:r w:rsidR="006C70A1" w:rsidRPr="00A969CA">
              <w:rPr>
                <w:rFonts w:ascii="Arial" w:eastAsia="Arial" w:hAnsi="Arial" w:cs="Arial"/>
                <w:color w:val="000000" w:themeColor="text1"/>
              </w:rPr>
              <w:t xml:space="preserve"> b</w:t>
            </w:r>
            <w:r w:rsidR="00D1414E" w:rsidRPr="00A969CA">
              <w:rPr>
                <w:rFonts w:ascii="Arial" w:eastAsia="Arial" w:hAnsi="Arial" w:cs="Arial"/>
                <w:color w:val="000000" w:themeColor="text1"/>
              </w:rPr>
              <w:t>lock 1</w:t>
            </w:r>
            <w:r w:rsidR="00DB1AD6">
              <w:rPr>
                <w:rFonts w:ascii="Arial" w:eastAsia="Arial" w:hAnsi="Arial" w:cs="Arial"/>
                <w:color w:val="000000" w:themeColor="text1"/>
              </w:rPr>
              <w:t>, t</w:t>
            </w:r>
            <w:r w:rsidR="00D1414E" w:rsidRPr="00A969CA">
              <w:rPr>
                <w:rFonts w:ascii="Arial" w:eastAsia="Arial" w:hAnsi="Arial" w:cs="Arial"/>
                <w:color w:val="000000" w:themeColor="text1"/>
              </w:rPr>
              <w:t xml:space="preserve">ask </w:t>
            </w:r>
            <w:r w:rsidR="007F6A67">
              <w:rPr>
                <w:rFonts w:ascii="Arial" w:eastAsia="Arial" w:hAnsi="Arial" w:cs="Arial"/>
                <w:color w:val="000000" w:themeColor="text1"/>
              </w:rPr>
              <w:t>14</w:t>
            </w:r>
            <w:r w:rsidR="00DB1AD6">
              <w:rPr>
                <w:rFonts w:ascii="Arial" w:eastAsia="Arial" w:hAnsi="Arial" w:cs="Arial"/>
                <w:color w:val="000000" w:themeColor="text1"/>
              </w:rPr>
              <w:t xml:space="preserve">: </w:t>
            </w:r>
            <w:r w:rsidR="007F6A67">
              <w:rPr>
                <w:rFonts w:ascii="Arial" w:eastAsia="Arial" w:hAnsi="Arial" w:cs="Arial"/>
                <w:color w:val="000000" w:themeColor="text1"/>
              </w:rPr>
              <w:t>Examples of poor practice</w:t>
            </w:r>
          </w:p>
        </w:tc>
      </w:tr>
      <w:tr w:rsidR="00D1414E" w:rsidRPr="00A969CA" w14:paraId="6684D0C7" w14:textId="77777777" w:rsidTr="00A13749">
        <w:tc>
          <w:tcPr>
            <w:tcW w:w="1980" w:type="dxa"/>
          </w:tcPr>
          <w:p w14:paraId="69A80E0E" w14:textId="77777777" w:rsidR="00D1414E" w:rsidRPr="00A969CA" w:rsidRDefault="00D1414E">
            <w:pPr>
              <w:rPr>
                <w:rFonts w:cs="Arial"/>
                <w:b/>
                <w:bCs/>
                <w:szCs w:val="24"/>
              </w:rPr>
            </w:pPr>
            <w:r w:rsidRPr="00A969CA">
              <w:rPr>
                <w:rFonts w:cs="Arial"/>
                <w:b/>
                <w:bCs/>
                <w:szCs w:val="24"/>
              </w:rPr>
              <w:t>Independent practice A</w:t>
            </w:r>
          </w:p>
          <w:p w14:paraId="6F3024F2" w14:textId="77777777" w:rsidR="00D1414E" w:rsidRPr="00A969CA" w:rsidRDefault="00D1414E">
            <w:pPr>
              <w:rPr>
                <w:rFonts w:cs="Arial"/>
                <w:b/>
                <w:bCs/>
                <w:szCs w:val="24"/>
              </w:rPr>
            </w:pPr>
          </w:p>
          <w:p w14:paraId="25064D67" w14:textId="3B77452D" w:rsidR="00D1414E" w:rsidRPr="00F676E7" w:rsidRDefault="00D1414E">
            <w:pPr>
              <w:rPr>
                <w:rFonts w:cs="Arial"/>
                <w:szCs w:val="24"/>
              </w:rPr>
            </w:pPr>
            <w:r w:rsidRPr="00F676E7">
              <w:rPr>
                <w:rFonts w:cs="Arial"/>
                <w:szCs w:val="24"/>
              </w:rPr>
              <w:t>Scenario task: Communication with the service user</w:t>
            </w:r>
            <w:r w:rsidR="006427C4">
              <w:rPr>
                <w:rFonts w:cs="Arial"/>
                <w:szCs w:val="24"/>
              </w:rPr>
              <w:t>.</w:t>
            </w:r>
          </w:p>
        </w:tc>
        <w:tc>
          <w:tcPr>
            <w:tcW w:w="4252" w:type="dxa"/>
          </w:tcPr>
          <w:p w14:paraId="7DD43B0F" w14:textId="27253D75" w:rsidR="00D1414E" w:rsidRPr="00F676E7" w:rsidRDefault="00D1414E">
            <w:pPr>
              <w:rPr>
                <w:rFonts w:cs="Arial"/>
                <w:b/>
                <w:bCs/>
                <w:szCs w:val="24"/>
              </w:rPr>
            </w:pPr>
            <w:r w:rsidRPr="00F676E7">
              <w:rPr>
                <w:rFonts w:cs="Arial"/>
                <w:b/>
                <w:bCs/>
                <w:szCs w:val="24"/>
              </w:rPr>
              <w:t>Slides 78</w:t>
            </w:r>
            <w:r w:rsidR="00A10B46" w:rsidRPr="00A10B46">
              <w:rPr>
                <w:rFonts w:cs="Arial"/>
                <w:b/>
                <w:bCs/>
                <w:szCs w:val="24"/>
              </w:rPr>
              <w:t>–</w:t>
            </w:r>
            <w:r w:rsidRPr="00F676E7">
              <w:rPr>
                <w:rFonts w:cs="Arial"/>
                <w:b/>
                <w:bCs/>
                <w:szCs w:val="24"/>
              </w:rPr>
              <w:t>79</w:t>
            </w:r>
          </w:p>
          <w:p w14:paraId="51EABC10" w14:textId="77777777" w:rsidR="00D1414E" w:rsidRPr="00F676E7" w:rsidRDefault="00D1414E">
            <w:pPr>
              <w:rPr>
                <w:rFonts w:cs="Arial"/>
                <w:szCs w:val="24"/>
              </w:rPr>
            </w:pPr>
          </w:p>
          <w:p w14:paraId="3B451677" w14:textId="77777777" w:rsidR="00374D68" w:rsidRDefault="00D1414E">
            <w:pPr>
              <w:rPr>
                <w:rFonts w:cs="Arial"/>
                <w:szCs w:val="24"/>
              </w:rPr>
            </w:pPr>
            <w:r w:rsidRPr="00F676E7">
              <w:rPr>
                <w:rFonts w:cs="Arial"/>
                <w:b/>
                <w:bCs/>
                <w:szCs w:val="24"/>
              </w:rPr>
              <w:t>Slide 78:</w:t>
            </w:r>
            <w:r w:rsidRPr="00F676E7">
              <w:rPr>
                <w:rFonts w:cs="Arial"/>
                <w:szCs w:val="24"/>
              </w:rPr>
              <w:t xml:space="preserve"> </w:t>
            </w:r>
          </w:p>
          <w:p w14:paraId="353D9757" w14:textId="34320970" w:rsidR="00D1414E" w:rsidRPr="00F676E7" w:rsidRDefault="00D1414E">
            <w:pPr>
              <w:rPr>
                <w:rFonts w:cs="Arial"/>
                <w:szCs w:val="24"/>
              </w:rPr>
            </w:pPr>
            <w:r w:rsidRPr="00F676E7">
              <w:rPr>
                <w:rFonts w:cs="Arial"/>
                <w:szCs w:val="24"/>
              </w:rPr>
              <w:t>Independent practice slide</w:t>
            </w:r>
            <w:r w:rsidR="006A2969">
              <w:rPr>
                <w:rFonts w:cs="Arial"/>
                <w:szCs w:val="24"/>
              </w:rPr>
              <w:t>.</w:t>
            </w:r>
            <w:r w:rsidR="006427C4">
              <w:rPr>
                <w:rFonts w:cs="Arial"/>
                <w:szCs w:val="24"/>
              </w:rPr>
              <w:t xml:space="preserve"> </w:t>
            </w:r>
            <w:r w:rsidR="0055761C">
              <w:rPr>
                <w:rFonts w:cs="Arial"/>
                <w:szCs w:val="24"/>
              </w:rPr>
              <w:t>Explain to</w:t>
            </w:r>
            <w:r w:rsidR="006427C4">
              <w:rPr>
                <w:rFonts w:cs="Arial"/>
                <w:szCs w:val="24"/>
              </w:rPr>
              <w:t xml:space="preserve"> </w:t>
            </w:r>
            <w:r w:rsidR="00C11A21">
              <w:rPr>
                <w:rFonts w:cs="Arial"/>
                <w:szCs w:val="24"/>
              </w:rPr>
              <w:t>learner</w:t>
            </w:r>
            <w:r w:rsidR="006427C4">
              <w:rPr>
                <w:rFonts w:cs="Arial"/>
                <w:szCs w:val="24"/>
              </w:rPr>
              <w:t xml:space="preserve">s that in this section of the lesson they will be given an opportunity to apply their understanding based on a scenario and to review the communication that can be used to support service users. </w:t>
            </w:r>
          </w:p>
          <w:p w14:paraId="16E3C32B" w14:textId="77777777" w:rsidR="00D1414E" w:rsidRPr="00F676E7" w:rsidRDefault="00D1414E">
            <w:pPr>
              <w:rPr>
                <w:rFonts w:cs="Arial"/>
                <w:szCs w:val="24"/>
              </w:rPr>
            </w:pPr>
          </w:p>
          <w:p w14:paraId="3DF4F25B" w14:textId="54943305" w:rsidR="006A2969" w:rsidRPr="00F676E7" w:rsidRDefault="00D1414E">
            <w:pPr>
              <w:rPr>
                <w:rFonts w:cs="Arial"/>
                <w:b/>
                <w:bCs/>
                <w:szCs w:val="24"/>
              </w:rPr>
            </w:pPr>
            <w:r w:rsidRPr="00F676E7">
              <w:rPr>
                <w:rFonts w:cs="Arial"/>
                <w:b/>
                <w:bCs/>
                <w:szCs w:val="24"/>
              </w:rPr>
              <w:t xml:space="preserve">Slide 79: </w:t>
            </w:r>
          </w:p>
          <w:p w14:paraId="66A14D7E" w14:textId="59554BAB" w:rsidR="00D1414E" w:rsidRPr="00DC7BCB" w:rsidRDefault="00D1414E">
            <w:pPr>
              <w:rPr>
                <w:rFonts w:cs="Arial"/>
                <w:b/>
                <w:bCs/>
                <w:szCs w:val="24"/>
              </w:rPr>
            </w:pPr>
            <w:r w:rsidRPr="00DC7BCB">
              <w:rPr>
                <w:rFonts w:cs="Arial"/>
                <w:b/>
                <w:bCs/>
                <w:szCs w:val="24"/>
              </w:rPr>
              <w:t>Pair task</w:t>
            </w:r>
            <w:r w:rsidR="00DC7BCB" w:rsidRPr="00DC7BCB">
              <w:rPr>
                <w:rFonts w:cs="Arial"/>
                <w:b/>
                <w:bCs/>
                <w:szCs w:val="24"/>
              </w:rPr>
              <w:t>:</w:t>
            </w:r>
            <w:r w:rsidRPr="00DC7BCB">
              <w:rPr>
                <w:rFonts w:cs="Arial"/>
                <w:b/>
                <w:bCs/>
                <w:szCs w:val="24"/>
              </w:rPr>
              <w:t xml:space="preserve"> </w:t>
            </w:r>
          </w:p>
          <w:p w14:paraId="5526C09A" w14:textId="3A3503FA" w:rsidR="00D1414E" w:rsidRPr="00A969CA" w:rsidRDefault="00D1414E">
            <w:pPr>
              <w:rPr>
                <w:rFonts w:cs="Arial"/>
                <w:szCs w:val="24"/>
              </w:rPr>
            </w:pPr>
            <w:r w:rsidRPr="00A969CA">
              <w:rPr>
                <w:rFonts w:cs="Arial"/>
                <w:szCs w:val="24"/>
              </w:rPr>
              <w:t xml:space="preserve">Put </w:t>
            </w:r>
            <w:r w:rsidR="00C11A21">
              <w:rPr>
                <w:rFonts w:cs="Arial"/>
                <w:szCs w:val="24"/>
              </w:rPr>
              <w:t>learner</w:t>
            </w:r>
            <w:r w:rsidRPr="00A969CA">
              <w:rPr>
                <w:rFonts w:cs="Arial"/>
                <w:szCs w:val="24"/>
              </w:rPr>
              <w:t>s in pairs</w:t>
            </w:r>
            <w:r w:rsidR="0055761C">
              <w:rPr>
                <w:rFonts w:cs="Arial"/>
                <w:szCs w:val="24"/>
              </w:rPr>
              <w:t>. T</w:t>
            </w:r>
            <w:r w:rsidRPr="00A969CA">
              <w:rPr>
                <w:rFonts w:cs="Arial"/>
                <w:szCs w:val="24"/>
              </w:rPr>
              <w:t xml:space="preserve">hey </w:t>
            </w:r>
            <w:r w:rsidR="0055761C">
              <w:rPr>
                <w:rFonts w:cs="Arial"/>
                <w:szCs w:val="24"/>
              </w:rPr>
              <w:t xml:space="preserve">must </w:t>
            </w:r>
            <w:r w:rsidRPr="00A969CA">
              <w:rPr>
                <w:rFonts w:cs="Arial"/>
                <w:szCs w:val="24"/>
              </w:rPr>
              <w:t xml:space="preserve">each take it in </w:t>
            </w:r>
            <w:r w:rsidR="0055761C">
              <w:rPr>
                <w:rFonts w:cs="Arial"/>
                <w:szCs w:val="24"/>
              </w:rPr>
              <w:t xml:space="preserve">turn </w:t>
            </w:r>
            <w:r w:rsidRPr="00A969CA">
              <w:rPr>
                <w:rFonts w:cs="Arial"/>
                <w:szCs w:val="24"/>
              </w:rPr>
              <w:t>to play the role of the GP and George from the scenario. They must each demonstrate how they would have communicated differently to George. They need to consider all types of communication and think about legislative requirements dictat</w:t>
            </w:r>
            <w:r w:rsidR="0055761C">
              <w:rPr>
                <w:rFonts w:cs="Arial"/>
                <w:szCs w:val="24"/>
              </w:rPr>
              <w:t>ing</w:t>
            </w:r>
            <w:r w:rsidRPr="00A969CA">
              <w:rPr>
                <w:rFonts w:cs="Arial"/>
                <w:szCs w:val="24"/>
              </w:rPr>
              <w:t xml:space="preserve"> how they communicate with service users. Note that </w:t>
            </w:r>
            <w:r w:rsidR="00C11A21">
              <w:rPr>
                <w:rFonts w:cs="Arial"/>
                <w:szCs w:val="24"/>
              </w:rPr>
              <w:t>learner</w:t>
            </w:r>
            <w:r w:rsidRPr="00A969CA">
              <w:rPr>
                <w:rFonts w:cs="Arial"/>
                <w:szCs w:val="24"/>
              </w:rPr>
              <w:t>s only need to recreate the scenario</w:t>
            </w:r>
            <w:r w:rsidR="0055761C">
              <w:rPr>
                <w:rFonts w:cs="Arial"/>
                <w:szCs w:val="24"/>
              </w:rPr>
              <w:t>. T</w:t>
            </w:r>
            <w:r w:rsidRPr="00A969CA">
              <w:rPr>
                <w:rFonts w:cs="Arial"/>
                <w:szCs w:val="24"/>
              </w:rPr>
              <w:t>hey do</w:t>
            </w:r>
            <w:r w:rsidR="00A10B46">
              <w:rPr>
                <w:rFonts w:cs="Arial"/>
                <w:szCs w:val="24"/>
              </w:rPr>
              <w:t xml:space="preserve"> not </w:t>
            </w:r>
            <w:r w:rsidRPr="00A969CA">
              <w:rPr>
                <w:rFonts w:cs="Arial"/>
                <w:szCs w:val="24"/>
              </w:rPr>
              <w:t>need to act out anything beyond giving George his test results and treatment options.</w:t>
            </w:r>
          </w:p>
          <w:p w14:paraId="4AB7A804" w14:textId="77777777" w:rsidR="00D1414E" w:rsidRPr="00A969CA" w:rsidRDefault="00D1414E">
            <w:pPr>
              <w:rPr>
                <w:rFonts w:cs="Arial"/>
                <w:szCs w:val="24"/>
              </w:rPr>
            </w:pPr>
          </w:p>
          <w:p w14:paraId="02B573A7" w14:textId="1EE65707" w:rsidR="00D1414E" w:rsidRPr="00A969CA" w:rsidRDefault="00D1414E">
            <w:pPr>
              <w:rPr>
                <w:rFonts w:cs="Arial"/>
                <w:szCs w:val="24"/>
              </w:rPr>
            </w:pPr>
            <w:r w:rsidRPr="00A969CA">
              <w:rPr>
                <w:rFonts w:cs="Arial"/>
                <w:szCs w:val="24"/>
              </w:rPr>
              <w:t xml:space="preserve">Give </w:t>
            </w:r>
            <w:r w:rsidR="00C11A21">
              <w:rPr>
                <w:rFonts w:cs="Arial"/>
                <w:szCs w:val="24"/>
              </w:rPr>
              <w:t>learner</w:t>
            </w:r>
            <w:r w:rsidRPr="00A969CA">
              <w:rPr>
                <w:rFonts w:cs="Arial"/>
                <w:szCs w:val="24"/>
              </w:rPr>
              <w:t xml:space="preserve">s 15 minutes to plan and prepare this. </w:t>
            </w:r>
          </w:p>
          <w:p w14:paraId="06228B1D" w14:textId="77777777" w:rsidR="00D1414E" w:rsidRPr="00A969CA" w:rsidRDefault="00D1414E">
            <w:pPr>
              <w:rPr>
                <w:rFonts w:cs="Arial"/>
                <w:szCs w:val="24"/>
              </w:rPr>
            </w:pPr>
          </w:p>
          <w:p w14:paraId="763F88EA" w14:textId="2F5DB568" w:rsidR="00D1414E" w:rsidRPr="00A969CA" w:rsidRDefault="00D1414E">
            <w:pPr>
              <w:rPr>
                <w:rFonts w:cs="Arial"/>
                <w:szCs w:val="24"/>
              </w:rPr>
            </w:pPr>
            <w:r w:rsidRPr="00A969CA">
              <w:rPr>
                <w:rFonts w:cs="Arial"/>
                <w:szCs w:val="24"/>
              </w:rPr>
              <w:t xml:space="preserve">The </w:t>
            </w:r>
            <w:r w:rsidR="0055761C" w:rsidRPr="00CF27CA">
              <w:rPr>
                <w:rFonts w:cs="Arial"/>
                <w:szCs w:val="24"/>
              </w:rPr>
              <w:t xml:space="preserve">next </w:t>
            </w:r>
            <w:r w:rsidR="00A10B46" w:rsidRPr="00CF27CA">
              <w:rPr>
                <w:rFonts w:cs="Arial"/>
                <w:szCs w:val="24"/>
              </w:rPr>
              <w:t xml:space="preserve">five </w:t>
            </w:r>
            <w:r w:rsidRPr="00CF27CA">
              <w:rPr>
                <w:rFonts w:cs="Arial"/>
                <w:szCs w:val="24"/>
              </w:rPr>
              <w:t>minutes</w:t>
            </w:r>
            <w:r w:rsidRPr="00A969CA">
              <w:rPr>
                <w:rFonts w:cs="Arial"/>
                <w:szCs w:val="24"/>
              </w:rPr>
              <w:t xml:space="preserve"> should </w:t>
            </w:r>
            <w:r w:rsidR="0055761C">
              <w:rPr>
                <w:rFonts w:cs="Arial"/>
                <w:szCs w:val="24"/>
              </w:rPr>
              <w:t xml:space="preserve">involve </w:t>
            </w:r>
            <w:r w:rsidR="00C11A21">
              <w:rPr>
                <w:rFonts w:cs="Arial"/>
                <w:szCs w:val="24"/>
              </w:rPr>
              <w:t>learner</w:t>
            </w:r>
            <w:r w:rsidRPr="00A969CA">
              <w:rPr>
                <w:rFonts w:cs="Arial"/>
                <w:szCs w:val="24"/>
              </w:rPr>
              <w:t xml:space="preserve">s performing their scenarios. </w:t>
            </w:r>
            <w:r w:rsidR="00C11A21">
              <w:rPr>
                <w:rFonts w:cs="Arial"/>
                <w:szCs w:val="24"/>
              </w:rPr>
              <w:t>Tutor</w:t>
            </w:r>
            <w:r w:rsidRPr="00A969CA">
              <w:rPr>
                <w:rFonts w:cs="Arial"/>
                <w:szCs w:val="24"/>
              </w:rPr>
              <w:t xml:space="preserve"> to walk round and provide feedback. </w:t>
            </w:r>
          </w:p>
          <w:p w14:paraId="7E745E5F" w14:textId="162D00B0" w:rsidR="00D1414E" w:rsidRPr="00A969CA" w:rsidRDefault="00D1414E">
            <w:pPr>
              <w:rPr>
                <w:rFonts w:cs="Arial"/>
                <w:szCs w:val="24"/>
              </w:rPr>
            </w:pPr>
            <w:r w:rsidRPr="00A969CA">
              <w:rPr>
                <w:rFonts w:cs="Arial"/>
                <w:szCs w:val="24"/>
              </w:rPr>
              <w:t xml:space="preserve">It could be good to note </w:t>
            </w:r>
            <w:r w:rsidR="0055761C">
              <w:rPr>
                <w:rFonts w:cs="Arial"/>
                <w:szCs w:val="24"/>
              </w:rPr>
              <w:t xml:space="preserve">positive </w:t>
            </w:r>
            <w:r w:rsidRPr="00A969CA">
              <w:rPr>
                <w:rFonts w:cs="Arial"/>
                <w:szCs w:val="24"/>
              </w:rPr>
              <w:t xml:space="preserve">examples, </w:t>
            </w:r>
            <w:r w:rsidR="006A2969" w:rsidRPr="00A969CA">
              <w:rPr>
                <w:rFonts w:cs="Arial"/>
                <w:szCs w:val="24"/>
              </w:rPr>
              <w:t>e.g.</w:t>
            </w:r>
            <w:r w:rsidRPr="00A969CA">
              <w:rPr>
                <w:rFonts w:cs="Arial"/>
                <w:szCs w:val="24"/>
              </w:rPr>
              <w:t xml:space="preserve"> good non-verbal communication. Use these as general whole-class feedback points.  </w:t>
            </w:r>
          </w:p>
        </w:tc>
        <w:tc>
          <w:tcPr>
            <w:tcW w:w="1276" w:type="dxa"/>
          </w:tcPr>
          <w:p w14:paraId="515570A6" w14:textId="77777777" w:rsidR="00D1414E" w:rsidRPr="00A969CA" w:rsidRDefault="00D1414E">
            <w:pPr>
              <w:rPr>
                <w:rFonts w:cs="Arial"/>
                <w:szCs w:val="24"/>
              </w:rPr>
            </w:pPr>
            <w:r w:rsidRPr="00A969CA">
              <w:rPr>
                <w:rFonts w:cs="Arial"/>
                <w:szCs w:val="24"/>
              </w:rPr>
              <w:t>20 minutes</w:t>
            </w:r>
          </w:p>
        </w:tc>
        <w:tc>
          <w:tcPr>
            <w:tcW w:w="1985" w:type="dxa"/>
          </w:tcPr>
          <w:p w14:paraId="55CF802C" w14:textId="77777777" w:rsidR="00D1414E" w:rsidRPr="00B51E45" w:rsidRDefault="00D1414E">
            <w:pPr>
              <w:pStyle w:val="paragraph"/>
              <w:spacing w:before="0" w:beforeAutospacing="0" w:after="0" w:afterAutospacing="0"/>
              <w:textAlignment w:val="baseline"/>
              <w:rPr>
                <w:rFonts w:ascii="Arial" w:hAnsi="Arial" w:cs="Arial"/>
              </w:rPr>
            </w:pPr>
            <w:r w:rsidRPr="00B51E45">
              <w:rPr>
                <w:rFonts w:ascii="Arial" w:hAnsi="Arial" w:cs="Arial"/>
              </w:rPr>
              <w:t>LO2</w:t>
            </w:r>
          </w:p>
          <w:p w14:paraId="128DA420" w14:textId="77777777" w:rsidR="00B50E87" w:rsidRDefault="00D1414E">
            <w:pPr>
              <w:pStyle w:val="paragraph"/>
              <w:spacing w:before="0" w:beforeAutospacing="0" w:after="0" w:afterAutospacing="0"/>
              <w:textAlignment w:val="baseline"/>
              <w:rPr>
                <w:rFonts w:ascii="Arial" w:hAnsi="Arial" w:cs="Arial"/>
              </w:rPr>
            </w:pPr>
            <w:r w:rsidRPr="00AF4908">
              <w:rPr>
                <w:rFonts w:ascii="Arial" w:hAnsi="Arial" w:cs="Arial"/>
              </w:rPr>
              <w:t xml:space="preserve">LO3. </w:t>
            </w:r>
          </w:p>
          <w:p w14:paraId="1474F918" w14:textId="0C096803" w:rsidR="00D1414E" w:rsidRPr="00A969CA" w:rsidRDefault="00C11A21">
            <w:pPr>
              <w:pStyle w:val="paragraph"/>
              <w:spacing w:before="0" w:beforeAutospacing="0" w:after="0" w:afterAutospacing="0"/>
              <w:textAlignment w:val="baseline"/>
              <w:rPr>
                <w:rFonts w:ascii="Arial" w:hAnsi="Arial" w:cs="Arial"/>
              </w:rPr>
            </w:pPr>
            <w:r>
              <w:rPr>
                <w:rFonts w:ascii="Arial" w:hAnsi="Arial" w:cs="Arial"/>
              </w:rPr>
              <w:t>Learner</w:t>
            </w:r>
            <w:r w:rsidR="00D1414E" w:rsidRPr="00A969CA">
              <w:rPr>
                <w:rFonts w:ascii="Arial" w:hAnsi="Arial" w:cs="Arial"/>
              </w:rPr>
              <w:t xml:space="preserve"> workbook</w:t>
            </w:r>
            <w:r w:rsidR="00DB1AD6">
              <w:rPr>
                <w:rFonts w:ascii="Arial" w:hAnsi="Arial" w:cs="Arial"/>
              </w:rPr>
              <w:t>,</w:t>
            </w:r>
            <w:r w:rsidR="006C70A1">
              <w:rPr>
                <w:rFonts w:ascii="Arial" w:hAnsi="Arial" w:cs="Arial"/>
              </w:rPr>
              <w:t xml:space="preserve"> b</w:t>
            </w:r>
            <w:r w:rsidR="00D059ED">
              <w:rPr>
                <w:rFonts w:ascii="Arial" w:hAnsi="Arial" w:cs="Arial"/>
              </w:rPr>
              <w:t>lock 1</w:t>
            </w:r>
            <w:r w:rsidR="00DB1AD6">
              <w:rPr>
                <w:rFonts w:ascii="Arial" w:hAnsi="Arial" w:cs="Arial"/>
              </w:rPr>
              <w:t>, t</w:t>
            </w:r>
            <w:r w:rsidR="00AF4908">
              <w:rPr>
                <w:rFonts w:ascii="Arial" w:hAnsi="Arial" w:cs="Arial"/>
              </w:rPr>
              <w:t xml:space="preserve">ask </w:t>
            </w:r>
            <w:r w:rsidR="004E2575">
              <w:rPr>
                <w:rFonts w:ascii="Arial" w:hAnsi="Arial" w:cs="Arial"/>
              </w:rPr>
              <w:t>15</w:t>
            </w:r>
            <w:r w:rsidR="00DB1AD6">
              <w:rPr>
                <w:rFonts w:ascii="Arial" w:hAnsi="Arial" w:cs="Arial"/>
              </w:rPr>
              <w:t xml:space="preserve">: </w:t>
            </w:r>
            <w:r w:rsidR="00736234">
              <w:rPr>
                <w:rFonts w:ascii="Arial" w:hAnsi="Arial" w:cs="Arial"/>
              </w:rPr>
              <w:t xml:space="preserve">Communication </w:t>
            </w:r>
            <w:r w:rsidR="001F38B9">
              <w:rPr>
                <w:rFonts w:ascii="Arial" w:hAnsi="Arial" w:cs="Arial"/>
              </w:rPr>
              <w:t xml:space="preserve">with service </w:t>
            </w:r>
            <w:r w:rsidR="00B50E87">
              <w:rPr>
                <w:rFonts w:ascii="Arial" w:hAnsi="Arial" w:cs="Arial"/>
              </w:rPr>
              <w:t>user</w:t>
            </w:r>
          </w:p>
        </w:tc>
      </w:tr>
      <w:tr w:rsidR="00D1414E" w:rsidRPr="00A969CA" w14:paraId="68D41A81" w14:textId="77777777" w:rsidTr="00A13749">
        <w:tc>
          <w:tcPr>
            <w:tcW w:w="1980" w:type="dxa"/>
          </w:tcPr>
          <w:p w14:paraId="104A51F0" w14:textId="77777777" w:rsidR="00D1414E" w:rsidRPr="00A969CA" w:rsidRDefault="00D1414E">
            <w:pPr>
              <w:rPr>
                <w:rFonts w:cs="Arial"/>
                <w:b/>
                <w:bCs/>
                <w:szCs w:val="24"/>
              </w:rPr>
            </w:pPr>
            <w:r w:rsidRPr="00A969CA">
              <w:rPr>
                <w:rFonts w:cs="Arial"/>
                <w:b/>
                <w:bCs/>
                <w:szCs w:val="24"/>
              </w:rPr>
              <w:t>Independent practice B</w:t>
            </w:r>
          </w:p>
          <w:p w14:paraId="4FEB3BC0" w14:textId="77777777" w:rsidR="00D1414E" w:rsidRPr="00A969CA" w:rsidRDefault="00D1414E">
            <w:pPr>
              <w:rPr>
                <w:rFonts w:cs="Arial"/>
                <w:b/>
                <w:bCs/>
                <w:szCs w:val="24"/>
              </w:rPr>
            </w:pPr>
          </w:p>
          <w:p w14:paraId="0E602346" w14:textId="549201EF" w:rsidR="00D1414E" w:rsidRPr="00F676E7" w:rsidRDefault="00D1414E">
            <w:pPr>
              <w:rPr>
                <w:rFonts w:cs="Arial"/>
                <w:szCs w:val="24"/>
              </w:rPr>
            </w:pPr>
            <w:r w:rsidRPr="00F676E7">
              <w:rPr>
                <w:rFonts w:cs="Arial"/>
                <w:szCs w:val="24"/>
              </w:rPr>
              <w:t>Video task: Communication with the service user.</w:t>
            </w:r>
          </w:p>
        </w:tc>
        <w:tc>
          <w:tcPr>
            <w:tcW w:w="4252" w:type="dxa"/>
          </w:tcPr>
          <w:p w14:paraId="1935E4D6" w14:textId="5FE7FCF3" w:rsidR="00D1414E" w:rsidRPr="00F676E7" w:rsidRDefault="00D1414E">
            <w:pPr>
              <w:rPr>
                <w:rFonts w:cs="Arial"/>
                <w:b/>
                <w:bCs/>
                <w:szCs w:val="24"/>
              </w:rPr>
            </w:pPr>
            <w:r w:rsidRPr="00F676E7">
              <w:rPr>
                <w:rFonts w:cs="Arial"/>
                <w:b/>
                <w:bCs/>
                <w:szCs w:val="24"/>
              </w:rPr>
              <w:t>Slides 80</w:t>
            </w:r>
            <w:r w:rsidR="00A10B46" w:rsidRPr="00A10B46">
              <w:rPr>
                <w:rFonts w:cs="Arial"/>
                <w:b/>
                <w:bCs/>
                <w:szCs w:val="24"/>
              </w:rPr>
              <w:t>–</w:t>
            </w:r>
            <w:r w:rsidRPr="00F676E7">
              <w:rPr>
                <w:rFonts w:cs="Arial"/>
                <w:b/>
                <w:bCs/>
                <w:szCs w:val="24"/>
              </w:rPr>
              <w:t>87</w:t>
            </w:r>
          </w:p>
          <w:p w14:paraId="4398A641" w14:textId="77777777" w:rsidR="00D1414E" w:rsidRPr="00F676E7" w:rsidRDefault="00D1414E">
            <w:pPr>
              <w:rPr>
                <w:rStyle w:val="eop"/>
                <w:rFonts w:cs="Arial"/>
                <w:color w:val="000000"/>
                <w:szCs w:val="24"/>
              </w:rPr>
            </w:pPr>
          </w:p>
          <w:p w14:paraId="522EF483" w14:textId="4ED5535D" w:rsidR="00D1414E" w:rsidRPr="00F676E7" w:rsidRDefault="00D1414E">
            <w:pPr>
              <w:rPr>
                <w:rStyle w:val="eop"/>
                <w:rFonts w:cs="Arial"/>
                <w:color w:val="000000"/>
                <w:szCs w:val="24"/>
              </w:rPr>
            </w:pPr>
            <w:r w:rsidRPr="00F676E7">
              <w:rPr>
                <w:rStyle w:val="eop"/>
                <w:rFonts w:cs="Arial"/>
                <w:b/>
                <w:bCs/>
                <w:color w:val="000000"/>
                <w:szCs w:val="24"/>
              </w:rPr>
              <w:t>Slide 80:</w:t>
            </w:r>
            <w:r w:rsidRPr="00F676E7">
              <w:rPr>
                <w:rStyle w:val="eop"/>
                <w:rFonts w:cs="Arial"/>
                <w:color w:val="000000"/>
                <w:szCs w:val="24"/>
              </w:rPr>
              <w:t xml:space="preserve"> Independent practice B slide.</w:t>
            </w:r>
            <w:r w:rsidR="000971B1">
              <w:rPr>
                <w:rStyle w:val="eop"/>
                <w:rFonts w:cs="Arial"/>
                <w:color w:val="000000"/>
                <w:szCs w:val="24"/>
              </w:rPr>
              <w:t xml:space="preserve"> </w:t>
            </w:r>
            <w:r w:rsidR="00AA68E4">
              <w:rPr>
                <w:rStyle w:val="eop"/>
                <w:rFonts w:cs="Arial"/>
                <w:color w:val="000000"/>
                <w:szCs w:val="24"/>
              </w:rPr>
              <w:t xml:space="preserve">Introduce </w:t>
            </w:r>
            <w:r w:rsidR="0055761C">
              <w:rPr>
                <w:rStyle w:val="eop"/>
                <w:rFonts w:cs="Arial"/>
                <w:color w:val="000000"/>
                <w:szCs w:val="24"/>
              </w:rPr>
              <w:t xml:space="preserve">learners to </w:t>
            </w:r>
            <w:r w:rsidR="00AA68E4">
              <w:rPr>
                <w:rStyle w:val="eop"/>
                <w:rFonts w:cs="Arial"/>
                <w:color w:val="000000"/>
                <w:szCs w:val="24"/>
              </w:rPr>
              <w:t xml:space="preserve">this next stage of </w:t>
            </w:r>
            <w:r w:rsidR="0055761C">
              <w:rPr>
                <w:rStyle w:val="eop"/>
                <w:rFonts w:cs="Arial"/>
                <w:color w:val="000000"/>
                <w:szCs w:val="24"/>
              </w:rPr>
              <w:t xml:space="preserve">the lesson. It </w:t>
            </w:r>
            <w:r w:rsidR="00AA68E4">
              <w:rPr>
                <w:rStyle w:val="eop"/>
                <w:rFonts w:cs="Arial"/>
                <w:color w:val="000000"/>
                <w:szCs w:val="24"/>
              </w:rPr>
              <w:t xml:space="preserve">will involve watching a video to consider the communication </w:t>
            </w:r>
            <w:r w:rsidR="00231E94">
              <w:rPr>
                <w:rStyle w:val="eop"/>
                <w:rFonts w:cs="Arial"/>
                <w:color w:val="000000"/>
                <w:szCs w:val="24"/>
              </w:rPr>
              <w:t xml:space="preserve">that can be used to support service users. </w:t>
            </w:r>
          </w:p>
          <w:p w14:paraId="6E672AD1" w14:textId="77777777" w:rsidR="00D1414E" w:rsidRPr="00F676E7" w:rsidRDefault="00D1414E">
            <w:pPr>
              <w:rPr>
                <w:rStyle w:val="eop"/>
                <w:rFonts w:cs="Arial"/>
                <w:color w:val="000000"/>
                <w:szCs w:val="24"/>
              </w:rPr>
            </w:pPr>
          </w:p>
          <w:p w14:paraId="6189C54C" w14:textId="7D7FC202" w:rsidR="006A2969" w:rsidRPr="00F676E7" w:rsidRDefault="00D1414E">
            <w:pPr>
              <w:rPr>
                <w:rStyle w:val="eop"/>
                <w:rFonts w:cs="Arial"/>
                <w:b/>
                <w:bCs/>
                <w:color w:val="000000"/>
                <w:szCs w:val="24"/>
              </w:rPr>
            </w:pPr>
            <w:r w:rsidRPr="00F676E7">
              <w:rPr>
                <w:rStyle w:val="eop"/>
                <w:rFonts w:cs="Arial"/>
                <w:b/>
                <w:bCs/>
                <w:color w:val="000000"/>
                <w:szCs w:val="24"/>
              </w:rPr>
              <w:t>Slide 81:</w:t>
            </w:r>
          </w:p>
          <w:p w14:paraId="39E14FC6" w14:textId="17D72F8A" w:rsidR="00D1414E" w:rsidRPr="00A969CA" w:rsidRDefault="00D1414E">
            <w:pPr>
              <w:pStyle w:val="paragraph"/>
              <w:spacing w:before="0" w:beforeAutospacing="0" w:after="0" w:afterAutospacing="0"/>
              <w:textAlignment w:val="baseline"/>
              <w:rPr>
                <w:rFonts w:ascii="Arial" w:hAnsi="Arial" w:cs="Arial"/>
              </w:rPr>
            </w:pPr>
            <w:r w:rsidRPr="00A969CA">
              <w:rPr>
                <w:rStyle w:val="normaltextrun"/>
                <w:rFonts w:ascii="Arial" w:eastAsiaTheme="majorEastAsia" w:hAnsi="Arial" w:cs="Arial"/>
                <w:color w:val="000000"/>
                <w:lang w:val="en-US"/>
              </w:rPr>
              <w:t>Watch</w:t>
            </w:r>
            <w:r w:rsidR="0055761C">
              <w:rPr>
                <w:rStyle w:val="normaltextrun"/>
                <w:rFonts w:ascii="Arial" w:eastAsiaTheme="majorEastAsia" w:hAnsi="Arial" w:cs="Arial"/>
                <w:color w:val="000000"/>
                <w:lang w:val="en-US"/>
              </w:rPr>
              <w:t xml:space="preserve"> the</w:t>
            </w:r>
            <w:r w:rsidRPr="00A969CA">
              <w:rPr>
                <w:rStyle w:val="normaltextrun"/>
                <w:rFonts w:ascii="Arial" w:eastAsiaTheme="majorEastAsia" w:hAnsi="Arial" w:cs="Arial"/>
                <w:color w:val="000000"/>
                <w:lang w:val="en-US"/>
              </w:rPr>
              <w:t xml:space="preserve"> video of the consultation and answer the questions in your workbook</w:t>
            </w:r>
            <w:r w:rsidR="0055761C">
              <w:rPr>
                <w:rStyle w:val="normaltextrun"/>
                <w:rFonts w:ascii="Arial" w:eastAsiaTheme="majorEastAsia" w:hAnsi="Arial" w:cs="Arial"/>
                <w:color w:val="000000"/>
                <w:lang w:val="en-US"/>
              </w:rPr>
              <w:t xml:space="preserve"> (</w:t>
            </w:r>
            <w:r w:rsidR="00863090">
              <w:rPr>
                <w:rStyle w:val="normaltextrun"/>
                <w:rFonts w:ascii="Arial" w:eastAsiaTheme="majorEastAsia" w:hAnsi="Arial" w:cs="Arial"/>
                <w:color w:val="000000"/>
                <w:lang w:val="en-US"/>
              </w:rPr>
              <w:t>t</w:t>
            </w:r>
            <w:r w:rsidR="006A2969">
              <w:rPr>
                <w:rStyle w:val="normaltextrun"/>
                <w:rFonts w:ascii="Arial" w:eastAsiaTheme="majorEastAsia" w:hAnsi="Arial" w:cs="Arial"/>
                <w:color w:val="000000"/>
                <w:lang w:val="en-US"/>
              </w:rPr>
              <w:t>ask 16</w:t>
            </w:r>
            <w:r w:rsidR="0055761C">
              <w:rPr>
                <w:rStyle w:val="normaltextrun"/>
                <w:rFonts w:ascii="Arial" w:eastAsiaTheme="majorEastAsia" w:hAnsi="Arial" w:cs="Arial"/>
                <w:color w:val="000000"/>
                <w:lang w:val="en-US"/>
              </w:rPr>
              <w:t>)</w:t>
            </w:r>
            <w:r w:rsidRPr="00A969CA">
              <w:rPr>
                <w:rStyle w:val="normaltextrun"/>
                <w:rFonts w:ascii="Arial" w:eastAsiaTheme="majorEastAsia" w:hAnsi="Arial" w:cs="Arial"/>
                <w:color w:val="000000"/>
                <w:lang w:val="en-US"/>
              </w:rPr>
              <w:t xml:space="preserve">. Give </w:t>
            </w:r>
            <w:r w:rsidR="00C11A21">
              <w:rPr>
                <w:rStyle w:val="normaltextrun"/>
                <w:rFonts w:ascii="Arial" w:eastAsiaTheme="majorEastAsia" w:hAnsi="Arial" w:cs="Arial"/>
                <w:color w:val="000000"/>
                <w:lang w:val="en-US"/>
              </w:rPr>
              <w:t>learner</w:t>
            </w:r>
            <w:r w:rsidRPr="00A969CA">
              <w:rPr>
                <w:rStyle w:val="normaltextrun"/>
                <w:rFonts w:ascii="Arial" w:eastAsiaTheme="majorEastAsia" w:hAnsi="Arial" w:cs="Arial"/>
                <w:color w:val="000000"/>
                <w:lang w:val="en-US"/>
              </w:rPr>
              <w:t xml:space="preserve">s the opportunity to read through the questions before starting the video </w:t>
            </w:r>
            <w:r w:rsidR="0055761C">
              <w:rPr>
                <w:rStyle w:val="normaltextrun"/>
                <w:rFonts w:ascii="Arial" w:eastAsiaTheme="majorEastAsia" w:hAnsi="Arial" w:cs="Arial"/>
                <w:color w:val="000000"/>
                <w:lang w:val="en-US"/>
              </w:rPr>
              <w:t xml:space="preserve">so that they </w:t>
            </w:r>
            <w:r w:rsidRPr="00A969CA">
              <w:rPr>
                <w:rStyle w:val="normaltextrun"/>
                <w:rFonts w:ascii="Arial" w:eastAsiaTheme="majorEastAsia" w:hAnsi="Arial" w:cs="Arial"/>
                <w:color w:val="000000"/>
                <w:lang w:val="en-US"/>
              </w:rPr>
              <w:t>understand what they are looking for in the video.</w:t>
            </w:r>
          </w:p>
          <w:p w14:paraId="13BE2750" w14:textId="77777777" w:rsidR="00D1414E" w:rsidRPr="00A969CA" w:rsidRDefault="004D7DFD">
            <w:pPr>
              <w:pStyle w:val="paragraph"/>
              <w:spacing w:after="0" w:afterAutospacing="0"/>
              <w:textAlignment w:val="baseline"/>
              <w:rPr>
                <w:rFonts w:ascii="Arial" w:hAnsi="Arial" w:cs="Arial"/>
              </w:rPr>
            </w:pPr>
            <w:hyperlink r:id="rId18" w:history="1">
              <w:r w:rsidR="00D1414E" w:rsidRPr="00A969CA">
                <w:rPr>
                  <w:rStyle w:val="Hyperlink"/>
                  <w:rFonts w:ascii="Arial" w:hAnsi="Arial" w:cs="Arial"/>
                  <w:lang w:val="en-US"/>
                </w:rPr>
                <w:t>https://www.youtube.com/watch?v=SSJFJpk0osU</w:t>
              </w:r>
            </w:hyperlink>
          </w:p>
          <w:p w14:paraId="00F6ED60" w14:textId="6687B03D" w:rsidR="00D1414E" w:rsidRPr="00A969CA" w:rsidRDefault="006248BB">
            <w:pPr>
              <w:pStyle w:val="paragraph"/>
              <w:spacing w:before="0" w:beforeAutospacing="0" w:after="0" w:afterAutospacing="0"/>
              <w:textAlignment w:val="baseline"/>
              <w:rPr>
                <w:rFonts w:ascii="Arial" w:hAnsi="Arial" w:cs="Arial"/>
              </w:rPr>
            </w:pPr>
            <w:r>
              <w:rPr>
                <w:rStyle w:val="normaltextrun"/>
                <w:rFonts w:ascii="Arial" w:eastAsiaTheme="majorEastAsia" w:hAnsi="Arial" w:cs="Arial"/>
                <w:color w:val="000000"/>
                <w:lang w:val="en-US"/>
              </w:rPr>
              <w:t>D</w:t>
            </w:r>
            <w:r w:rsidR="00D1414E" w:rsidRPr="00A969CA">
              <w:rPr>
                <w:rStyle w:val="normaltextrun"/>
                <w:rFonts w:ascii="Arial" w:eastAsiaTheme="majorEastAsia" w:hAnsi="Arial" w:cs="Arial"/>
                <w:color w:val="000000"/>
                <w:lang w:val="en-US"/>
              </w:rPr>
              <w:t>uration: 8</w:t>
            </w:r>
            <w:r>
              <w:rPr>
                <w:rStyle w:val="normaltextrun"/>
                <w:rFonts w:ascii="Arial" w:eastAsiaTheme="majorEastAsia" w:hAnsi="Arial" w:cs="Arial"/>
                <w:color w:val="000000"/>
                <w:lang w:val="en-US"/>
              </w:rPr>
              <w:t xml:space="preserve"> minutes, 5 seconds</w:t>
            </w:r>
          </w:p>
          <w:p w14:paraId="1BFD3007" w14:textId="77777777" w:rsidR="00D1414E" w:rsidRPr="00A969CA" w:rsidRDefault="00D1414E">
            <w:pPr>
              <w:pStyle w:val="paragraph"/>
              <w:spacing w:before="0" w:beforeAutospacing="0" w:after="0" w:afterAutospacing="0"/>
              <w:textAlignment w:val="baseline"/>
              <w:rPr>
                <w:rFonts w:ascii="Arial" w:hAnsi="Arial" w:cs="Arial"/>
              </w:rPr>
            </w:pPr>
          </w:p>
          <w:p w14:paraId="5B284034" w14:textId="701CBFD1" w:rsidR="00D1414E" w:rsidRPr="00A969CA" w:rsidRDefault="00D1414E">
            <w:pPr>
              <w:pStyle w:val="paragraph"/>
              <w:spacing w:before="0" w:beforeAutospacing="0" w:after="0" w:afterAutospacing="0"/>
              <w:textAlignment w:val="baseline"/>
              <w:rPr>
                <w:rFonts w:ascii="Arial" w:hAnsi="Arial" w:cs="Arial"/>
              </w:rPr>
            </w:pPr>
            <w:r w:rsidRPr="00A969CA">
              <w:rPr>
                <w:rFonts w:ascii="Arial" w:hAnsi="Arial" w:cs="Arial"/>
              </w:rPr>
              <w:t>Please note that this is just one suggested video</w:t>
            </w:r>
            <w:r w:rsidR="0055761C">
              <w:rPr>
                <w:rFonts w:ascii="Arial" w:hAnsi="Arial" w:cs="Arial"/>
              </w:rPr>
              <w:t>. T</w:t>
            </w:r>
            <w:r w:rsidRPr="00A969CA">
              <w:rPr>
                <w:rFonts w:ascii="Arial" w:hAnsi="Arial" w:cs="Arial"/>
              </w:rPr>
              <w:t>he source is 8 years old</w:t>
            </w:r>
            <w:r w:rsidR="0055761C">
              <w:rPr>
                <w:rFonts w:ascii="Arial" w:hAnsi="Arial" w:cs="Arial"/>
              </w:rPr>
              <w:t xml:space="preserve">, but </w:t>
            </w:r>
            <w:r w:rsidRPr="00A969CA">
              <w:rPr>
                <w:rFonts w:ascii="Arial" w:hAnsi="Arial" w:cs="Arial"/>
              </w:rPr>
              <w:t xml:space="preserve">it still demonstrates a relevant consultation with accurate diagnosis and treatment options which are still used in practice now. The communication skills shown in the video </w:t>
            </w:r>
            <w:r w:rsidR="00DC13AF">
              <w:rPr>
                <w:rFonts w:ascii="Arial" w:hAnsi="Arial" w:cs="Arial"/>
              </w:rPr>
              <w:t>are still</w:t>
            </w:r>
            <w:r w:rsidRPr="00A969CA">
              <w:rPr>
                <w:rFonts w:ascii="Arial" w:hAnsi="Arial" w:cs="Arial"/>
              </w:rPr>
              <w:t xml:space="preserve"> relevant. </w:t>
            </w:r>
          </w:p>
          <w:p w14:paraId="3233F10E" w14:textId="77777777" w:rsidR="00D1414E" w:rsidRPr="00A969CA" w:rsidRDefault="00D1414E">
            <w:pPr>
              <w:pStyle w:val="paragraph"/>
              <w:spacing w:before="0" w:beforeAutospacing="0" w:after="0" w:afterAutospacing="0"/>
              <w:textAlignment w:val="baseline"/>
              <w:rPr>
                <w:rFonts w:ascii="Arial" w:hAnsi="Arial" w:cs="Arial"/>
              </w:rPr>
            </w:pPr>
          </w:p>
          <w:p w14:paraId="0DB3864C" w14:textId="4DFDEF65" w:rsidR="00D1414E" w:rsidRPr="00A969CA" w:rsidRDefault="00D1414E">
            <w:pPr>
              <w:pStyle w:val="paragraph"/>
              <w:spacing w:before="0" w:beforeAutospacing="0" w:after="0" w:afterAutospacing="0"/>
              <w:textAlignment w:val="baseline"/>
              <w:rPr>
                <w:rStyle w:val="normaltextrun"/>
                <w:rFonts w:ascii="Arial" w:eastAsiaTheme="majorEastAsia" w:hAnsi="Arial" w:cs="Arial"/>
                <w:color w:val="000000"/>
                <w:lang w:val="en-US"/>
              </w:rPr>
            </w:pPr>
            <w:r w:rsidRPr="00A969CA">
              <w:rPr>
                <w:rFonts w:ascii="Arial" w:hAnsi="Arial" w:cs="Arial"/>
              </w:rPr>
              <w:t>Circulate for the duration of the video</w:t>
            </w:r>
            <w:r w:rsidR="00DC13AF">
              <w:rPr>
                <w:rFonts w:ascii="Arial" w:hAnsi="Arial" w:cs="Arial"/>
              </w:rPr>
              <w:t>. P</w:t>
            </w:r>
            <w:r w:rsidRPr="00A969CA">
              <w:rPr>
                <w:rFonts w:ascii="Arial" w:hAnsi="Arial" w:cs="Arial"/>
              </w:rPr>
              <w:t>rompt when a segment of the video address</w:t>
            </w:r>
            <w:r w:rsidR="00DC13AF">
              <w:rPr>
                <w:rFonts w:ascii="Arial" w:hAnsi="Arial" w:cs="Arial"/>
              </w:rPr>
              <w:t>es</w:t>
            </w:r>
            <w:r w:rsidRPr="00A969CA">
              <w:rPr>
                <w:rFonts w:ascii="Arial" w:hAnsi="Arial" w:cs="Arial"/>
              </w:rPr>
              <w:t xml:space="preserve"> one of the questions if necessary.</w:t>
            </w:r>
            <w:r w:rsidRPr="00A969CA">
              <w:rPr>
                <w:rStyle w:val="normaltextrun"/>
                <w:rFonts w:ascii="Arial" w:eastAsiaTheme="majorEastAsia" w:hAnsi="Arial" w:cs="Arial"/>
                <w:color w:val="000000"/>
                <w:lang w:val="en-US"/>
              </w:rPr>
              <w:t xml:space="preserve"> </w:t>
            </w:r>
          </w:p>
          <w:p w14:paraId="3B33CDC7" w14:textId="77777777" w:rsidR="00D1414E" w:rsidRPr="00A969CA" w:rsidRDefault="00D1414E">
            <w:pPr>
              <w:pStyle w:val="paragraph"/>
              <w:spacing w:before="0" w:beforeAutospacing="0" w:after="0" w:afterAutospacing="0"/>
              <w:textAlignment w:val="baseline"/>
              <w:rPr>
                <w:rStyle w:val="normaltextrun"/>
                <w:rFonts w:ascii="Arial" w:eastAsiaTheme="majorEastAsia" w:hAnsi="Arial" w:cs="Arial"/>
                <w:color w:val="000000"/>
                <w:lang w:val="en-US"/>
              </w:rPr>
            </w:pPr>
          </w:p>
          <w:p w14:paraId="2282CC44" w14:textId="21FA8C6B" w:rsidR="00E3216B" w:rsidRDefault="00D1414E">
            <w:pPr>
              <w:pStyle w:val="paragraph"/>
              <w:spacing w:before="0" w:beforeAutospacing="0" w:after="0" w:afterAutospacing="0"/>
              <w:textAlignment w:val="baseline"/>
              <w:rPr>
                <w:rFonts w:ascii="Arial" w:hAnsi="Arial" w:cs="Arial"/>
              </w:rPr>
            </w:pPr>
            <w:r w:rsidRPr="00A969CA">
              <w:rPr>
                <w:rFonts w:ascii="Arial" w:hAnsi="Arial" w:cs="Arial"/>
              </w:rPr>
              <w:t xml:space="preserve">Allow </w:t>
            </w:r>
            <w:r w:rsidR="00C11A21">
              <w:rPr>
                <w:rFonts w:ascii="Arial" w:hAnsi="Arial" w:cs="Arial"/>
              </w:rPr>
              <w:t>learner</w:t>
            </w:r>
            <w:r w:rsidRPr="00A969CA">
              <w:rPr>
                <w:rFonts w:ascii="Arial" w:hAnsi="Arial" w:cs="Arial"/>
              </w:rPr>
              <w:t xml:space="preserve">s </w:t>
            </w:r>
            <w:r w:rsidR="007247D9">
              <w:rPr>
                <w:rFonts w:ascii="Arial" w:hAnsi="Arial" w:cs="Arial"/>
              </w:rPr>
              <w:t>two minutes</w:t>
            </w:r>
            <w:r w:rsidRPr="00A969CA">
              <w:rPr>
                <w:rFonts w:ascii="Arial" w:hAnsi="Arial" w:cs="Arial"/>
              </w:rPr>
              <w:t xml:space="preserve"> to fill in any gaps they may have missed</w:t>
            </w:r>
            <w:r w:rsidR="00E3216B">
              <w:rPr>
                <w:rFonts w:ascii="Arial" w:hAnsi="Arial" w:cs="Arial"/>
              </w:rPr>
              <w:t>.</w:t>
            </w:r>
          </w:p>
          <w:p w14:paraId="37428299" w14:textId="77777777" w:rsidR="00E3216B" w:rsidRDefault="00E3216B">
            <w:pPr>
              <w:pStyle w:val="paragraph"/>
              <w:spacing w:before="0" w:beforeAutospacing="0" w:after="0" w:afterAutospacing="0"/>
              <w:textAlignment w:val="baseline"/>
              <w:rPr>
                <w:rFonts w:ascii="Arial" w:hAnsi="Arial" w:cs="Arial"/>
              </w:rPr>
            </w:pPr>
          </w:p>
          <w:p w14:paraId="4D6A1FA9" w14:textId="55020508" w:rsidR="00D1414E" w:rsidRPr="00A969CA" w:rsidRDefault="00E3216B">
            <w:pPr>
              <w:pStyle w:val="paragraph"/>
              <w:spacing w:before="0" w:beforeAutospacing="0" w:after="0" w:afterAutospacing="0"/>
              <w:textAlignment w:val="baseline"/>
              <w:rPr>
                <w:rFonts w:ascii="Arial" w:hAnsi="Arial" w:cs="Arial"/>
              </w:rPr>
            </w:pPr>
            <w:r>
              <w:rPr>
                <w:rFonts w:ascii="Arial" w:hAnsi="Arial" w:cs="Arial"/>
              </w:rPr>
              <w:t>Us</w:t>
            </w:r>
            <w:r w:rsidR="00DC13AF">
              <w:rPr>
                <w:rFonts w:ascii="Arial" w:hAnsi="Arial" w:cs="Arial"/>
              </w:rPr>
              <w:t xml:space="preserve">e </w:t>
            </w:r>
            <w:r>
              <w:rPr>
                <w:rFonts w:ascii="Arial" w:hAnsi="Arial" w:cs="Arial"/>
              </w:rPr>
              <w:t xml:space="preserve">the next </w:t>
            </w:r>
            <w:r w:rsidR="00D1414E" w:rsidRPr="00A969CA">
              <w:rPr>
                <w:rFonts w:ascii="Arial" w:hAnsi="Arial" w:cs="Arial"/>
              </w:rPr>
              <w:t xml:space="preserve">10 minutes </w:t>
            </w:r>
            <w:r w:rsidR="00DC13AF">
              <w:rPr>
                <w:rFonts w:ascii="Arial" w:hAnsi="Arial" w:cs="Arial"/>
              </w:rPr>
              <w:t xml:space="preserve">to </w:t>
            </w:r>
            <w:r w:rsidR="00D1414E" w:rsidRPr="00A969CA">
              <w:rPr>
                <w:rFonts w:ascii="Arial" w:hAnsi="Arial" w:cs="Arial"/>
              </w:rPr>
              <w:t>engag</w:t>
            </w:r>
            <w:r w:rsidR="00DC13AF">
              <w:rPr>
                <w:rFonts w:ascii="Arial" w:hAnsi="Arial" w:cs="Arial"/>
              </w:rPr>
              <w:t xml:space="preserve">e </w:t>
            </w:r>
            <w:r w:rsidR="00D1414E" w:rsidRPr="00A969CA">
              <w:rPr>
                <w:rFonts w:ascii="Arial" w:hAnsi="Arial" w:cs="Arial"/>
              </w:rPr>
              <w:t>in discussion</w:t>
            </w:r>
            <w:r w:rsidR="00DC13AF">
              <w:rPr>
                <w:rFonts w:ascii="Arial" w:hAnsi="Arial" w:cs="Arial"/>
              </w:rPr>
              <w:t>s</w:t>
            </w:r>
            <w:r>
              <w:rPr>
                <w:rFonts w:ascii="Arial" w:hAnsi="Arial" w:cs="Arial"/>
              </w:rPr>
              <w:t xml:space="preserve"> while showing slides 82</w:t>
            </w:r>
            <w:r w:rsidR="00A10B46" w:rsidRPr="00A10B46">
              <w:rPr>
                <w:rFonts w:ascii="Arial" w:hAnsi="Arial" w:cs="Arial"/>
              </w:rPr>
              <w:t>–</w:t>
            </w:r>
            <w:r>
              <w:rPr>
                <w:rFonts w:ascii="Arial" w:hAnsi="Arial" w:cs="Arial"/>
              </w:rPr>
              <w:t>87</w:t>
            </w:r>
            <w:r w:rsidR="00D1414E" w:rsidRPr="00A969CA">
              <w:rPr>
                <w:rFonts w:ascii="Arial" w:hAnsi="Arial" w:cs="Arial"/>
              </w:rPr>
              <w:t xml:space="preserve">. Use the suggested answers to prompt </w:t>
            </w:r>
            <w:r w:rsidR="00C11A21">
              <w:rPr>
                <w:rFonts w:ascii="Arial" w:hAnsi="Arial" w:cs="Arial"/>
              </w:rPr>
              <w:t>learner</w:t>
            </w:r>
            <w:r w:rsidR="00D1414E" w:rsidRPr="00A969CA">
              <w:rPr>
                <w:rFonts w:ascii="Arial" w:hAnsi="Arial" w:cs="Arial"/>
              </w:rPr>
              <w:t>s to expand</w:t>
            </w:r>
            <w:r w:rsidR="00A10B46">
              <w:rPr>
                <w:rFonts w:ascii="Arial" w:hAnsi="Arial" w:cs="Arial"/>
              </w:rPr>
              <w:t xml:space="preserve"> and </w:t>
            </w:r>
            <w:r w:rsidR="00D1414E" w:rsidRPr="00A969CA">
              <w:rPr>
                <w:rFonts w:ascii="Arial" w:hAnsi="Arial" w:cs="Arial"/>
              </w:rPr>
              <w:t>elaborate on their answers.</w:t>
            </w:r>
          </w:p>
          <w:p w14:paraId="67DF9C8C" w14:textId="7634E781" w:rsidR="00D1414E" w:rsidRPr="00DC7BCB" w:rsidRDefault="00D1414E">
            <w:pPr>
              <w:pStyle w:val="paragraph"/>
              <w:spacing w:before="0" w:beforeAutospacing="0" w:after="0" w:afterAutospacing="0"/>
              <w:textAlignment w:val="baseline"/>
              <w:rPr>
                <w:rFonts w:ascii="Arial" w:eastAsiaTheme="majorEastAsia" w:hAnsi="Arial" w:cs="Arial"/>
                <w:color w:val="000000"/>
                <w:lang w:val="en-US"/>
              </w:rPr>
            </w:pPr>
            <w:r w:rsidRPr="00A969CA">
              <w:rPr>
                <w:rStyle w:val="normaltextrun"/>
                <w:rFonts w:ascii="Arial" w:eastAsiaTheme="majorEastAsia" w:hAnsi="Arial" w:cs="Arial"/>
                <w:color w:val="000000"/>
                <w:lang w:val="en-US"/>
              </w:rPr>
              <w:t xml:space="preserve"> </w:t>
            </w:r>
          </w:p>
          <w:p w14:paraId="051E1249" w14:textId="17F06C87" w:rsidR="006A2969" w:rsidRPr="00C376D2" w:rsidRDefault="00D1414E">
            <w:pPr>
              <w:pStyle w:val="paragraph"/>
              <w:spacing w:before="0" w:beforeAutospacing="0" w:after="0" w:afterAutospacing="0"/>
              <w:textAlignment w:val="baseline"/>
              <w:rPr>
                <w:rFonts w:ascii="Arial" w:hAnsi="Arial" w:cs="Arial"/>
                <w:b/>
                <w:bCs/>
              </w:rPr>
            </w:pPr>
            <w:r w:rsidRPr="00C376D2">
              <w:rPr>
                <w:rFonts w:ascii="Arial" w:hAnsi="Arial" w:cs="Arial"/>
                <w:b/>
                <w:bCs/>
              </w:rPr>
              <w:t>Slide 82:</w:t>
            </w:r>
          </w:p>
          <w:p w14:paraId="0A4FE386" w14:textId="77777777" w:rsidR="00D1414E" w:rsidRPr="00A969CA" w:rsidRDefault="00D1414E">
            <w:pPr>
              <w:pStyle w:val="paragraph"/>
              <w:spacing w:before="0" w:beforeAutospacing="0" w:after="0" w:afterAutospacing="0"/>
              <w:textAlignment w:val="baseline"/>
              <w:rPr>
                <w:rFonts w:ascii="Arial" w:hAnsi="Arial" w:cs="Arial"/>
                <w:b/>
                <w:bCs/>
              </w:rPr>
            </w:pPr>
            <w:r w:rsidRPr="00A969CA">
              <w:rPr>
                <w:rFonts w:ascii="Arial" w:hAnsi="Arial" w:cs="Arial"/>
                <w:b/>
                <w:bCs/>
              </w:rPr>
              <w:t>Q1) Summarise the reason for the patient’s GP consultation shown in the video.</w:t>
            </w:r>
          </w:p>
          <w:p w14:paraId="35D83950" w14:textId="2B2C9FF7" w:rsidR="00D1414E" w:rsidRPr="00A969CA" w:rsidRDefault="00D1414E">
            <w:pPr>
              <w:pStyle w:val="paragraph"/>
              <w:spacing w:before="0" w:beforeAutospacing="0" w:after="0" w:afterAutospacing="0"/>
              <w:textAlignment w:val="baseline"/>
              <w:rPr>
                <w:rFonts w:ascii="Arial" w:hAnsi="Arial" w:cs="Arial"/>
              </w:rPr>
            </w:pPr>
            <w:r w:rsidRPr="00A969CA">
              <w:rPr>
                <w:rFonts w:ascii="Arial" w:hAnsi="Arial" w:cs="Arial"/>
              </w:rPr>
              <w:t xml:space="preserve">The patient has symptoms of low energy and feelings of fatigue. The GP had requested a blood test, </w:t>
            </w:r>
            <w:r w:rsidR="00DC13AF">
              <w:rPr>
                <w:rFonts w:ascii="Arial" w:hAnsi="Arial" w:cs="Arial"/>
              </w:rPr>
              <w:t>and she was</w:t>
            </w:r>
            <w:r w:rsidRPr="00A969CA">
              <w:rPr>
                <w:rFonts w:ascii="Arial" w:hAnsi="Arial" w:cs="Arial"/>
              </w:rPr>
              <w:t xml:space="preserve"> sharing </w:t>
            </w:r>
            <w:r w:rsidR="00DC13AF">
              <w:rPr>
                <w:rFonts w:ascii="Arial" w:hAnsi="Arial" w:cs="Arial"/>
              </w:rPr>
              <w:t xml:space="preserve">the </w:t>
            </w:r>
            <w:r w:rsidRPr="00A969CA">
              <w:rPr>
                <w:rFonts w:ascii="Arial" w:hAnsi="Arial" w:cs="Arial"/>
              </w:rPr>
              <w:t xml:space="preserve">results and the next steps of </w:t>
            </w:r>
            <w:r w:rsidR="00DC13AF">
              <w:rPr>
                <w:rFonts w:ascii="Arial" w:hAnsi="Arial" w:cs="Arial"/>
              </w:rPr>
              <w:t>the proposed</w:t>
            </w:r>
            <w:r w:rsidR="00DC13AF" w:rsidRPr="00A969CA">
              <w:rPr>
                <w:rFonts w:ascii="Arial" w:hAnsi="Arial" w:cs="Arial"/>
              </w:rPr>
              <w:t> </w:t>
            </w:r>
            <w:r w:rsidRPr="00A969CA">
              <w:rPr>
                <w:rFonts w:ascii="Arial" w:hAnsi="Arial" w:cs="Arial"/>
              </w:rPr>
              <w:t xml:space="preserve">treatment. The patient had low iron levels in her blood, suggesting she has </w:t>
            </w:r>
            <w:r w:rsidR="00DC7BCB" w:rsidRPr="00A969CA">
              <w:rPr>
                <w:rFonts w:ascii="Arial" w:hAnsi="Arial" w:cs="Arial"/>
              </w:rPr>
              <w:t>anaemia</w:t>
            </w:r>
            <w:r w:rsidRPr="00A969CA">
              <w:rPr>
                <w:rFonts w:ascii="Arial" w:hAnsi="Arial" w:cs="Arial"/>
              </w:rPr>
              <w:t xml:space="preserve">. </w:t>
            </w:r>
            <w:r w:rsidR="00DC13AF">
              <w:rPr>
                <w:rFonts w:ascii="Arial" w:hAnsi="Arial" w:cs="Arial"/>
              </w:rPr>
              <w:t xml:space="preserve">The GP </w:t>
            </w:r>
            <w:r w:rsidRPr="00A969CA">
              <w:rPr>
                <w:rFonts w:ascii="Arial" w:hAnsi="Arial" w:cs="Arial"/>
              </w:rPr>
              <w:t>explained to the patient she will need to increase the amount of red meat and green vegetables in her diet and start on a course of iron tablets. </w:t>
            </w:r>
          </w:p>
          <w:p w14:paraId="431B7D4A" w14:textId="77777777" w:rsidR="00D1414E" w:rsidRPr="00A969CA" w:rsidRDefault="00D1414E">
            <w:pPr>
              <w:pStyle w:val="paragraph"/>
              <w:spacing w:before="0" w:beforeAutospacing="0" w:after="0" w:afterAutospacing="0"/>
              <w:textAlignment w:val="baseline"/>
              <w:rPr>
                <w:rFonts w:ascii="Arial" w:hAnsi="Arial" w:cs="Arial"/>
                <w:u w:val="single"/>
              </w:rPr>
            </w:pPr>
          </w:p>
          <w:p w14:paraId="1CB02C7D" w14:textId="6A01939B" w:rsidR="006A2969" w:rsidRPr="00C376D2" w:rsidRDefault="00D1414E">
            <w:pPr>
              <w:pStyle w:val="paragraph"/>
              <w:spacing w:before="0" w:beforeAutospacing="0" w:after="0" w:afterAutospacing="0"/>
              <w:textAlignment w:val="baseline"/>
              <w:rPr>
                <w:rFonts w:ascii="Arial" w:hAnsi="Arial" w:cs="Arial"/>
                <w:b/>
                <w:bCs/>
              </w:rPr>
            </w:pPr>
            <w:r w:rsidRPr="00C376D2">
              <w:rPr>
                <w:rFonts w:ascii="Arial" w:hAnsi="Arial" w:cs="Arial"/>
                <w:b/>
                <w:bCs/>
              </w:rPr>
              <w:t>Slide 83:</w:t>
            </w:r>
          </w:p>
          <w:p w14:paraId="41754791" w14:textId="77777777" w:rsidR="00D1414E" w:rsidRPr="00A969CA" w:rsidRDefault="00D1414E">
            <w:pPr>
              <w:pStyle w:val="paragraph"/>
              <w:spacing w:before="0" w:beforeAutospacing="0" w:after="0" w:afterAutospacing="0"/>
              <w:textAlignment w:val="baseline"/>
              <w:rPr>
                <w:rFonts w:ascii="Arial" w:hAnsi="Arial" w:cs="Arial"/>
                <w:b/>
                <w:bCs/>
              </w:rPr>
            </w:pPr>
            <w:r w:rsidRPr="00A969CA">
              <w:rPr>
                <w:rFonts w:ascii="Arial" w:hAnsi="Arial" w:cs="Arial"/>
                <w:b/>
                <w:bCs/>
              </w:rPr>
              <w:t>Q2) What communication skills did the GP demonstrate in this conversation? Give examples.</w:t>
            </w:r>
          </w:p>
          <w:p w14:paraId="4B475792" w14:textId="236B3B60" w:rsidR="00D1414E" w:rsidRPr="00A969CA" w:rsidRDefault="00D1414E" w:rsidP="00CC7B27">
            <w:pPr>
              <w:pStyle w:val="paragraph"/>
              <w:numPr>
                <w:ilvl w:val="0"/>
                <w:numId w:val="96"/>
              </w:numPr>
              <w:spacing w:before="0" w:beforeAutospacing="0" w:after="0" w:afterAutospacing="0"/>
              <w:textAlignment w:val="baseline"/>
              <w:rPr>
                <w:rFonts w:ascii="Arial" w:hAnsi="Arial" w:cs="Arial"/>
              </w:rPr>
            </w:pPr>
            <w:r w:rsidRPr="00A969CA">
              <w:rPr>
                <w:rFonts w:ascii="Arial" w:hAnsi="Arial" w:cs="Arial"/>
              </w:rPr>
              <w:t>Verbal: Face</w:t>
            </w:r>
            <w:r w:rsidR="00481078">
              <w:rPr>
                <w:rFonts w:ascii="Arial" w:hAnsi="Arial" w:cs="Arial"/>
              </w:rPr>
              <w:t>-</w:t>
            </w:r>
            <w:r w:rsidRPr="00A969CA">
              <w:rPr>
                <w:rFonts w:ascii="Arial" w:hAnsi="Arial" w:cs="Arial"/>
              </w:rPr>
              <w:t>to</w:t>
            </w:r>
            <w:r w:rsidR="00481078">
              <w:rPr>
                <w:rFonts w:ascii="Arial" w:hAnsi="Arial" w:cs="Arial"/>
              </w:rPr>
              <w:t>-</w:t>
            </w:r>
            <w:r w:rsidRPr="00A969CA">
              <w:rPr>
                <w:rFonts w:ascii="Arial" w:hAnsi="Arial" w:cs="Arial"/>
              </w:rPr>
              <w:t>face conversation. Appropriate tone, speed and language used.</w:t>
            </w:r>
          </w:p>
          <w:p w14:paraId="0AF76A56" w14:textId="63D1990E" w:rsidR="00D1414E" w:rsidRPr="00A969CA" w:rsidRDefault="00D1414E" w:rsidP="00CC7B27">
            <w:pPr>
              <w:pStyle w:val="paragraph"/>
              <w:numPr>
                <w:ilvl w:val="0"/>
                <w:numId w:val="96"/>
              </w:numPr>
              <w:spacing w:before="0" w:beforeAutospacing="0" w:after="0" w:afterAutospacing="0"/>
              <w:textAlignment w:val="baseline"/>
              <w:rPr>
                <w:rFonts w:ascii="Arial" w:hAnsi="Arial" w:cs="Arial"/>
              </w:rPr>
            </w:pPr>
            <w:r w:rsidRPr="00A969CA">
              <w:rPr>
                <w:rFonts w:ascii="Arial" w:hAnsi="Arial" w:cs="Arial"/>
              </w:rPr>
              <w:t>Non-verbal: Inviting body language and facial expressions, showing interest and empathy with hands laid on lap, not crossed. </w:t>
            </w:r>
          </w:p>
          <w:p w14:paraId="50B7271A" w14:textId="7E078BAF" w:rsidR="00D1414E" w:rsidRPr="00A969CA" w:rsidRDefault="00D1414E" w:rsidP="00CC7B27">
            <w:pPr>
              <w:pStyle w:val="paragraph"/>
              <w:numPr>
                <w:ilvl w:val="0"/>
                <w:numId w:val="96"/>
              </w:numPr>
              <w:spacing w:before="0" w:beforeAutospacing="0" w:after="0" w:afterAutospacing="0"/>
              <w:textAlignment w:val="baseline"/>
              <w:rPr>
                <w:rFonts w:ascii="Arial" w:hAnsi="Arial" w:cs="Arial"/>
              </w:rPr>
            </w:pPr>
            <w:r w:rsidRPr="00A969CA">
              <w:rPr>
                <w:rFonts w:ascii="Arial" w:hAnsi="Arial" w:cs="Arial"/>
              </w:rPr>
              <w:t>Written: The GP presented the patient with an information sheet to ensure they can recall what was said during</w:t>
            </w:r>
            <w:r w:rsidR="00A10B46">
              <w:rPr>
                <w:rFonts w:ascii="Arial" w:hAnsi="Arial" w:cs="Arial"/>
              </w:rPr>
              <w:t xml:space="preserve"> the consultation later</w:t>
            </w:r>
            <w:r w:rsidRPr="00A969CA">
              <w:rPr>
                <w:rFonts w:ascii="Arial" w:hAnsi="Arial" w:cs="Arial"/>
              </w:rPr>
              <w:t>. </w:t>
            </w:r>
          </w:p>
          <w:p w14:paraId="1D6403B0" w14:textId="77777777" w:rsidR="00D1414E" w:rsidRPr="00A969CA" w:rsidRDefault="00D1414E">
            <w:pPr>
              <w:pStyle w:val="paragraph"/>
              <w:spacing w:before="0" w:beforeAutospacing="0" w:after="0" w:afterAutospacing="0"/>
              <w:textAlignment w:val="baseline"/>
              <w:rPr>
                <w:rFonts w:ascii="Arial" w:hAnsi="Arial" w:cs="Arial"/>
                <w:b/>
                <w:bCs/>
              </w:rPr>
            </w:pPr>
          </w:p>
          <w:p w14:paraId="0EBBAA1A" w14:textId="3CAB6CB7" w:rsidR="006A2969" w:rsidRPr="00C376D2" w:rsidRDefault="00D1414E">
            <w:pPr>
              <w:pStyle w:val="paragraph"/>
              <w:spacing w:before="0" w:beforeAutospacing="0" w:after="0" w:afterAutospacing="0"/>
              <w:textAlignment w:val="baseline"/>
              <w:rPr>
                <w:rFonts w:ascii="Arial" w:hAnsi="Arial" w:cs="Arial"/>
                <w:b/>
                <w:bCs/>
              </w:rPr>
            </w:pPr>
            <w:r w:rsidRPr="00C376D2">
              <w:rPr>
                <w:rFonts w:ascii="Arial" w:hAnsi="Arial" w:cs="Arial"/>
                <w:b/>
                <w:bCs/>
              </w:rPr>
              <w:t>Slide 84</w:t>
            </w:r>
            <w:r w:rsidR="00231E94">
              <w:rPr>
                <w:rFonts w:ascii="Arial" w:hAnsi="Arial" w:cs="Arial"/>
                <w:b/>
                <w:bCs/>
              </w:rPr>
              <w:t>:</w:t>
            </w:r>
          </w:p>
          <w:p w14:paraId="6DF49E1F" w14:textId="02801DAB" w:rsidR="00D1414E" w:rsidRPr="00A969CA" w:rsidRDefault="00D1414E">
            <w:pPr>
              <w:pStyle w:val="paragraph"/>
              <w:spacing w:before="0" w:beforeAutospacing="0" w:after="0" w:afterAutospacing="0"/>
              <w:textAlignment w:val="baseline"/>
              <w:rPr>
                <w:rFonts w:ascii="Arial" w:hAnsi="Arial" w:cs="Arial"/>
                <w:b/>
                <w:bCs/>
              </w:rPr>
            </w:pPr>
            <w:r w:rsidRPr="00A969CA">
              <w:rPr>
                <w:rFonts w:ascii="Arial" w:hAnsi="Arial" w:cs="Arial"/>
                <w:b/>
                <w:bCs/>
              </w:rPr>
              <w:t>Q3) Do you think the GP demonstrated person-centred practice during this conversation? Why</w:t>
            </w:r>
            <w:r w:rsidR="00DC3D2B">
              <w:rPr>
                <w:rFonts w:ascii="Arial" w:hAnsi="Arial" w:cs="Arial"/>
                <w:b/>
                <w:bCs/>
              </w:rPr>
              <w:t xml:space="preserve"> </w:t>
            </w:r>
            <w:r w:rsidR="009C3995">
              <w:rPr>
                <w:rFonts w:ascii="Arial" w:hAnsi="Arial" w:cs="Arial"/>
                <w:b/>
                <w:bCs/>
              </w:rPr>
              <w:t>or w</w:t>
            </w:r>
            <w:r w:rsidRPr="00A969CA">
              <w:rPr>
                <w:rFonts w:ascii="Arial" w:hAnsi="Arial" w:cs="Arial"/>
                <w:b/>
                <w:bCs/>
              </w:rPr>
              <w:t xml:space="preserve">hy not? Give examples. </w:t>
            </w:r>
          </w:p>
          <w:p w14:paraId="5C630BC3" w14:textId="4F05F650" w:rsidR="00D1414E" w:rsidRDefault="00D1414E">
            <w:pPr>
              <w:pStyle w:val="paragraph"/>
              <w:spacing w:before="0" w:beforeAutospacing="0" w:after="0" w:afterAutospacing="0"/>
              <w:textAlignment w:val="baseline"/>
              <w:rPr>
                <w:rFonts w:ascii="Arial" w:hAnsi="Arial" w:cs="Arial"/>
                <w:b/>
                <w:bCs/>
                <w:lang w:val="en-US"/>
              </w:rPr>
            </w:pPr>
            <w:r w:rsidRPr="00A969CA">
              <w:rPr>
                <w:rFonts w:ascii="Arial" w:hAnsi="Arial" w:cs="Arial"/>
              </w:rPr>
              <w:t>Yes, the GP asked questions about how she was feeling, about her current symptoms, diet and considered her work</w:t>
            </w:r>
            <w:r w:rsidR="009C3995">
              <w:rPr>
                <w:rFonts w:ascii="Arial" w:hAnsi="Arial" w:cs="Arial"/>
              </w:rPr>
              <w:t xml:space="preserve">, </w:t>
            </w:r>
            <w:r w:rsidRPr="00A969CA">
              <w:rPr>
                <w:rFonts w:ascii="Arial" w:hAnsi="Arial" w:cs="Arial"/>
              </w:rPr>
              <w:t>home</w:t>
            </w:r>
            <w:r w:rsidR="009C3995">
              <w:rPr>
                <w:rFonts w:ascii="Arial" w:hAnsi="Arial" w:cs="Arial"/>
              </w:rPr>
              <w:t xml:space="preserve"> and </w:t>
            </w:r>
            <w:r w:rsidRPr="00A969CA">
              <w:rPr>
                <w:rFonts w:ascii="Arial" w:hAnsi="Arial" w:cs="Arial"/>
              </w:rPr>
              <w:t xml:space="preserve">family life. </w:t>
            </w:r>
            <w:r w:rsidR="009C3995">
              <w:rPr>
                <w:rFonts w:ascii="Arial" w:hAnsi="Arial" w:cs="Arial"/>
              </w:rPr>
              <w:t xml:space="preserve">The GP also asked how the patient </w:t>
            </w:r>
            <w:r w:rsidRPr="00A969CA">
              <w:rPr>
                <w:rFonts w:ascii="Arial" w:hAnsi="Arial" w:cs="Arial"/>
              </w:rPr>
              <w:t xml:space="preserve">felt about the </w:t>
            </w:r>
            <w:r w:rsidR="009C3995">
              <w:rPr>
                <w:rFonts w:ascii="Arial" w:hAnsi="Arial" w:cs="Arial"/>
              </w:rPr>
              <w:t>various</w:t>
            </w:r>
            <w:r w:rsidR="009C3995" w:rsidRPr="00A969CA">
              <w:rPr>
                <w:rFonts w:ascii="Arial" w:hAnsi="Arial" w:cs="Arial"/>
              </w:rPr>
              <w:t xml:space="preserve"> </w:t>
            </w:r>
            <w:r w:rsidRPr="00A969CA">
              <w:rPr>
                <w:rFonts w:ascii="Arial" w:hAnsi="Arial" w:cs="Arial"/>
              </w:rPr>
              <w:t>treatment options recommended.</w:t>
            </w:r>
            <w:r w:rsidRPr="00A969CA">
              <w:rPr>
                <w:rFonts w:ascii="Arial" w:hAnsi="Arial" w:cs="Arial"/>
                <w:b/>
                <w:bCs/>
                <w:lang w:val="en-US"/>
              </w:rPr>
              <w:t> </w:t>
            </w:r>
          </w:p>
          <w:p w14:paraId="592C3238" w14:textId="77777777" w:rsidR="006A2969" w:rsidRPr="00A969CA" w:rsidRDefault="006A2969">
            <w:pPr>
              <w:pStyle w:val="paragraph"/>
              <w:spacing w:before="0" w:beforeAutospacing="0" w:after="0" w:afterAutospacing="0"/>
              <w:textAlignment w:val="baseline"/>
              <w:rPr>
                <w:rFonts w:ascii="Arial" w:hAnsi="Arial" w:cs="Arial"/>
                <w:b/>
                <w:bCs/>
                <w:lang w:val="en-US"/>
              </w:rPr>
            </w:pPr>
          </w:p>
          <w:p w14:paraId="5EC72575" w14:textId="32C7423D" w:rsidR="00D1414E" w:rsidRPr="00A969CA" w:rsidRDefault="00D1414E">
            <w:pPr>
              <w:pStyle w:val="paragraph"/>
              <w:spacing w:before="0" w:beforeAutospacing="0" w:after="0" w:afterAutospacing="0"/>
              <w:textAlignment w:val="baseline"/>
              <w:rPr>
                <w:rFonts w:ascii="Arial" w:hAnsi="Arial" w:cs="Arial"/>
                <w:b/>
                <w:bCs/>
                <w:lang w:val="en-US"/>
              </w:rPr>
            </w:pPr>
            <w:r w:rsidRPr="00A969CA">
              <w:rPr>
                <w:rFonts w:ascii="Arial" w:hAnsi="Arial" w:cs="Arial"/>
                <w:b/>
                <w:bCs/>
                <w:lang w:val="en-US"/>
              </w:rPr>
              <w:t xml:space="preserve">Q4) Did the GP demonstrate the </w:t>
            </w:r>
            <w:r w:rsidRPr="00CF27CA">
              <w:rPr>
                <w:rFonts w:ascii="Arial" w:hAnsi="Arial" w:cs="Arial"/>
                <w:b/>
                <w:bCs/>
                <w:lang w:val="en-US"/>
              </w:rPr>
              <w:t>6Cs? If</w:t>
            </w:r>
            <w:r w:rsidRPr="00A969CA">
              <w:rPr>
                <w:rFonts w:ascii="Arial" w:hAnsi="Arial" w:cs="Arial"/>
                <w:b/>
                <w:bCs/>
                <w:lang w:val="en-US"/>
              </w:rPr>
              <w:t xml:space="preserve"> yes, which ones? How? Give examples.</w:t>
            </w:r>
          </w:p>
          <w:p w14:paraId="18F4EFBE" w14:textId="77777777" w:rsidR="00D1414E" w:rsidRPr="00A969CA" w:rsidRDefault="00D1414E">
            <w:pPr>
              <w:pStyle w:val="paragraph"/>
              <w:spacing w:before="0" w:beforeAutospacing="0" w:after="0" w:afterAutospacing="0"/>
              <w:textAlignment w:val="baseline"/>
              <w:rPr>
                <w:rFonts w:ascii="Arial" w:hAnsi="Arial" w:cs="Arial"/>
              </w:rPr>
            </w:pPr>
            <w:r w:rsidRPr="00A969CA">
              <w:rPr>
                <w:rFonts w:ascii="Arial" w:hAnsi="Arial" w:cs="Arial"/>
              </w:rPr>
              <w:t>Yes.</w:t>
            </w:r>
          </w:p>
          <w:p w14:paraId="079E17A1" w14:textId="1DBE1835" w:rsidR="00D1414E" w:rsidRPr="00A969CA" w:rsidRDefault="00D1414E" w:rsidP="00CC7B27">
            <w:pPr>
              <w:pStyle w:val="paragraph"/>
              <w:numPr>
                <w:ilvl w:val="0"/>
                <w:numId w:val="97"/>
              </w:numPr>
              <w:spacing w:before="0" w:beforeAutospacing="0" w:after="0" w:afterAutospacing="0"/>
              <w:textAlignment w:val="baseline"/>
              <w:rPr>
                <w:rFonts w:ascii="Arial" w:hAnsi="Arial" w:cs="Arial"/>
              </w:rPr>
            </w:pPr>
            <w:r w:rsidRPr="00A969CA">
              <w:rPr>
                <w:rFonts w:ascii="Arial" w:hAnsi="Arial" w:cs="Arial"/>
              </w:rPr>
              <w:t>Care</w:t>
            </w:r>
            <w:r w:rsidR="009C3995">
              <w:rPr>
                <w:rFonts w:ascii="Arial" w:hAnsi="Arial" w:cs="Arial"/>
              </w:rPr>
              <w:t xml:space="preserve"> and </w:t>
            </w:r>
            <w:r w:rsidRPr="00A969CA">
              <w:rPr>
                <w:rFonts w:ascii="Arial" w:hAnsi="Arial" w:cs="Arial"/>
              </w:rPr>
              <w:t>compassion: The GP ensured she listened to the patient as she explained her symptoms and how she was feeling</w:t>
            </w:r>
            <w:r w:rsidR="009C3995">
              <w:rPr>
                <w:rFonts w:ascii="Arial" w:hAnsi="Arial" w:cs="Arial"/>
              </w:rPr>
              <w:t>. S</w:t>
            </w:r>
            <w:r w:rsidRPr="00A969CA">
              <w:rPr>
                <w:rFonts w:ascii="Arial" w:hAnsi="Arial" w:cs="Arial"/>
              </w:rPr>
              <w:t>he provided reassurance, </w:t>
            </w:r>
            <w:r w:rsidR="006A2969" w:rsidRPr="00A969CA">
              <w:rPr>
                <w:rFonts w:ascii="Arial" w:hAnsi="Arial" w:cs="Arial"/>
              </w:rPr>
              <w:t>e.g.</w:t>
            </w:r>
            <w:r w:rsidRPr="00A969CA">
              <w:rPr>
                <w:rFonts w:ascii="Arial" w:hAnsi="Arial" w:cs="Arial"/>
              </w:rPr>
              <w:t xml:space="preserve"> “15% of women…”</w:t>
            </w:r>
          </w:p>
          <w:p w14:paraId="56FD3987" w14:textId="20B37E4D" w:rsidR="00D1414E" w:rsidRPr="00A969CA" w:rsidRDefault="00D1414E" w:rsidP="00CC7B27">
            <w:pPr>
              <w:pStyle w:val="paragraph"/>
              <w:numPr>
                <w:ilvl w:val="0"/>
                <w:numId w:val="97"/>
              </w:numPr>
              <w:spacing w:before="0" w:beforeAutospacing="0" w:after="0" w:afterAutospacing="0"/>
              <w:textAlignment w:val="baseline"/>
              <w:rPr>
                <w:rFonts w:ascii="Arial" w:hAnsi="Arial" w:cs="Arial"/>
              </w:rPr>
            </w:pPr>
            <w:r w:rsidRPr="00A969CA">
              <w:rPr>
                <w:rFonts w:ascii="Arial" w:hAnsi="Arial" w:cs="Arial"/>
              </w:rPr>
              <w:t>Communication: The GP used effective verbal and non-verbal communication.</w:t>
            </w:r>
          </w:p>
          <w:p w14:paraId="4B94D92B" w14:textId="11CD7E18" w:rsidR="00D1414E" w:rsidRPr="00A969CA" w:rsidRDefault="00D1414E" w:rsidP="00CC7B27">
            <w:pPr>
              <w:pStyle w:val="paragraph"/>
              <w:numPr>
                <w:ilvl w:val="0"/>
                <w:numId w:val="97"/>
              </w:numPr>
              <w:spacing w:before="0" w:beforeAutospacing="0" w:after="0" w:afterAutospacing="0"/>
              <w:textAlignment w:val="baseline"/>
              <w:rPr>
                <w:rFonts w:ascii="Arial" w:hAnsi="Arial" w:cs="Arial"/>
              </w:rPr>
            </w:pPr>
            <w:r w:rsidRPr="00A969CA">
              <w:rPr>
                <w:rFonts w:ascii="Arial" w:hAnsi="Arial" w:cs="Arial"/>
              </w:rPr>
              <w:t>Commitment: Ensured that the patient’s iron levels were to be checked on a regular basis</w:t>
            </w:r>
            <w:r w:rsidR="009C3995">
              <w:rPr>
                <w:rFonts w:ascii="Arial" w:hAnsi="Arial" w:cs="Arial"/>
              </w:rPr>
              <w:t xml:space="preserve"> and r</w:t>
            </w:r>
            <w:r w:rsidRPr="00A969CA">
              <w:rPr>
                <w:rFonts w:ascii="Arial" w:hAnsi="Arial" w:cs="Arial"/>
              </w:rPr>
              <w:t>equested another blood test in two weeks’ time.</w:t>
            </w:r>
          </w:p>
          <w:p w14:paraId="285C1A65" w14:textId="77777777" w:rsidR="00D1414E" w:rsidRPr="00A969CA" w:rsidRDefault="00D1414E">
            <w:pPr>
              <w:pStyle w:val="paragraph"/>
              <w:spacing w:before="0" w:beforeAutospacing="0" w:after="0" w:afterAutospacing="0"/>
              <w:textAlignment w:val="baseline"/>
              <w:rPr>
                <w:rFonts w:ascii="Arial" w:hAnsi="Arial" w:cs="Arial"/>
                <w:b/>
                <w:bCs/>
              </w:rPr>
            </w:pPr>
          </w:p>
          <w:p w14:paraId="706D4B03" w14:textId="70F477A6" w:rsidR="00D1414E" w:rsidRDefault="00D1414E">
            <w:pPr>
              <w:pStyle w:val="paragraph"/>
              <w:spacing w:before="0" w:beforeAutospacing="0" w:after="0" w:afterAutospacing="0"/>
              <w:textAlignment w:val="baseline"/>
              <w:rPr>
                <w:rFonts w:ascii="Arial" w:hAnsi="Arial" w:cs="Arial"/>
                <w:b/>
                <w:bCs/>
              </w:rPr>
            </w:pPr>
            <w:r w:rsidRPr="00C376D2">
              <w:rPr>
                <w:rFonts w:ascii="Arial" w:hAnsi="Arial" w:cs="Arial"/>
                <w:b/>
                <w:bCs/>
              </w:rPr>
              <w:t>Slide 85</w:t>
            </w:r>
            <w:r w:rsidR="006A2969">
              <w:rPr>
                <w:rFonts w:ascii="Arial" w:hAnsi="Arial" w:cs="Arial"/>
                <w:b/>
                <w:bCs/>
              </w:rPr>
              <w:t>:</w:t>
            </w:r>
          </w:p>
          <w:p w14:paraId="2BE3A661" w14:textId="77777777" w:rsidR="00D1414E" w:rsidRPr="00A969CA" w:rsidRDefault="00D1414E">
            <w:pPr>
              <w:pStyle w:val="paragraph"/>
              <w:spacing w:before="0" w:beforeAutospacing="0" w:after="0" w:afterAutospacing="0"/>
              <w:textAlignment w:val="baseline"/>
              <w:rPr>
                <w:rFonts w:ascii="Arial" w:hAnsi="Arial" w:cs="Arial"/>
                <w:b/>
                <w:bCs/>
              </w:rPr>
            </w:pPr>
            <w:r w:rsidRPr="00A969CA">
              <w:rPr>
                <w:rFonts w:ascii="Arial" w:hAnsi="Arial" w:cs="Arial"/>
                <w:b/>
                <w:bCs/>
              </w:rPr>
              <w:t>Q5) How does the practitioner demonstrate that they are meeting legislative requirements and other regulations? Explain and give examples.</w:t>
            </w:r>
          </w:p>
          <w:p w14:paraId="5772AD7B" w14:textId="77777777" w:rsidR="00D1414E" w:rsidRPr="00A969CA" w:rsidRDefault="00D1414E">
            <w:pPr>
              <w:pStyle w:val="paragraph"/>
              <w:spacing w:before="0" w:beforeAutospacing="0" w:after="0" w:afterAutospacing="0"/>
              <w:textAlignment w:val="baseline"/>
              <w:rPr>
                <w:rFonts w:ascii="Arial" w:hAnsi="Arial" w:cs="Arial"/>
                <w:b/>
                <w:bCs/>
              </w:rPr>
            </w:pPr>
          </w:p>
          <w:p w14:paraId="65762425" w14:textId="2E264BB5" w:rsidR="00D1414E" w:rsidRPr="00A969CA" w:rsidRDefault="00D1414E">
            <w:pPr>
              <w:pStyle w:val="paragraph"/>
              <w:spacing w:before="0" w:beforeAutospacing="0" w:after="0" w:afterAutospacing="0"/>
              <w:textAlignment w:val="baseline"/>
              <w:rPr>
                <w:rFonts w:ascii="Arial" w:hAnsi="Arial" w:cs="Arial"/>
                <w:lang w:val="en-US"/>
              </w:rPr>
            </w:pPr>
            <w:r w:rsidRPr="00C376D2">
              <w:rPr>
                <w:rFonts w:ascii="Arial" w:hAnsi="Arial" w:cs="Arial"/>
                <w:b/>
                <w:bCs/>
                <w:lang w:val="en-US"/>
              </w:rPr>
              <w:t>GDPR:</w:t>
            </w:r>
            <w:r w:rsidRPr="00A969CA">
              <w:rPr>
                <w:rFonts w:ascii="Arial" w:hAnsi="Arial" w:cs="Arial"/>
                <w:lang w:val="en-US"/>
              </w:rPr>
              <w:t xml:space="preserve"> The GP ensures that the consultation remains confidential</w:t>
            </w:r>
            <w:r w:rsidR="009C3995">
              <w:rPr>
                <w:rFonts w:ascii="Arial" w:hAnsi="Arial" w:cs="Arial"/>
                <w:lang w:val="en-US"/>
              </w:rPr>
              <w:t>. T</w:t>
            </w:r>
            <w:r w:rsidRPr="00A969CA">
              <w:rPr>
                <w:rFonts w:ascii="Arial" w:hAnsi="Arial" w:cs="Arial"/>
                <w:lang w:val="en-US"/>
              </w:rPr>
              <w:t>he patient’s blood test results are given in a private</w:t>
            </w:r>
            <w:r w:rsidR="009C3995">
              <w:rPr>
                <w:rFonts w:ascii="Arial" w:hAnsi="Arial" w:cs="Arial"/>
                <w:lang w:val="en-US"/>
              </w:rPr>
              <w:t xml:space="preserve"> </w:t>
            </w:r>
            <w:r w:rsidRPr="00A969CA">
              <w:rPr>
                <w:rFonts w:ascii="Arial" w:hAnsi="Arial" w:cs="Arial"/>
                <w:lang w:val="en-US"/>
              </w:rPr>
              <w:t xml:space="preserve">room </w:t>
            </w:r>
            <w:r w:rsidRPr="00CF27CA">
              <w:rPr>
                <w:rFonts w:ascii="Arial" w:hAnsi="Arial" w:cs="Arial"/>
                <w:lang w:val="en-US"/>
              </w:rPr>
              <w:t>with no</w:t>
            </w:r>
            <w:r w:rsidR="00CF27CA">
              <w:rPr>
                <w:rFonts w:ascii="Arial" w:hAnsi="Arial" w:cs="Arial"/>
                <w:lang w:val="en-US"/>
              </w:rPr>
              <w:t>-</w:t>
            </w:r>
            <w:r w:rsidRPr="00CF27CA">
              <w:rPr>
                <w:rFonts w:ascii="Arial" w:hAnsi="Arial" w:cs="Arial"/>
                <w:lang w:val="en-US"/>
              </w:rPr>
              <w:t>one else</w:t>
            </w:r>
            <w:r w:rsidRPr="00A969CA">
              <w:rPr>
                <w:rFonts w:ascii="Arial" w:hAnsi="Arial" w:cs="Arial"/>
                <w:lang w:val="en-US"/>
              </w:rPr>
              <w:t xml:space="preserve"> around.</w:t>
            </w:r>
          </w:p>
          <w:p w14:paraId="00557ED4" w14:textId="77777777" w:rsidR="00D1414E" w:rsidRPr="00A969CA" w:rsidRDefault="00D1414E">
            <w:pPr>
              <w:pStyle w:val="paragraph"/>
              <w:spacing w:before="0" w:beforeAutospacing="0" w:after="0" w:afterAutospacing="0"/>
              <w:textAlignment w:val="baseline"/>
              <w:rPr>
                <w:rFonts w:ascii="Arial" w:hAnsi="Arial" w:cs="Arial"/>
                <w:lang w:val="en-US"/>
              </w:rPr>
            </w:pPr>
          </w:p>
          <w:p w14:paraId="6AEF4741" w14:textId="10B078F9" w:rsidR="00D1414E" w:rsidRPr="00A969CA" w:rsidRDefault="00D1414E">
            <w:pPr>
              <w:pStyle w:val="paragraph"/>
              <w:spacing w:before="0" w:beforeAutospacing="0" w:after="0" w:afterAutospacing="0"/>
              <w:textAlignment w:val="baseline"/>
              <w:rPr>
                <w:rFonts w:ascii="Arial" w:hAnsi="Arial" w:cs="Arial"/>
                <w:lang w:val="en-US"/>
              </w:rPr>
            </w:pPr>
            <w:r w:rsidRPr="00C376D2">
              <w:rPr>
                <w:rFonts w:ascii="Arial" w:hAnsi="Arial" w:cs="Arial"/>
                <w:b/>
                <w:bCs/>
                <w:lang w:val="en-US"/>
              </w:rPr>
              <w:t>The Human Rights Act (1998):</w:t>
            </w:r>
            <w:r w:rsidRPr="00A969CA">
              <w:rPr>
                <w:rFonts w:ascii="Arial" w:hAnsi="Arial" w:cs="Arial"/>
                <w:lang w:val="en-US"/>
              </w:rPr>
              <w:t xml:space="preserve"> </w:t>
            </w:r>
            <w:r w:rsidR="009C3995">
              <w:rPr>
                <w:rFonts w:ascii="Arial" w:hAnsi="Arial" w:cs="Arial"/>
                <w:lang w:val="en-US"/>
              </w:rPr>
              <w:t>T</w:t>
            </w:r>
            <w:r w:rsidR="009C3995" w:rsidRPr="00A969CA">
              <w:rPr>
                <w:rFonts w:ascii="Arial" w:hAnsi="Arial" w:cs="Arial"/>
                <w:lang w:val="en-US"/>
              </w:rPr>
              <w:t xml:space="preserve">he </w:t>
            </w:r>
            <w:r w:rsidRPr="00A969CA">
              <w:rPr>
                <w:rFonts w:ascii="Arial" w:hAnsi="Arial" w:cs="Arial"/>
                <w:lang w:val="en-US"/>
              </w:rPr>
              <w:t>right of freedom of expression</w:t>
            </w:r>
            <w:r w:rsidR="009C3995">
              <w:rPr>
                <w:rFonts w:ascii="Arial" w:hAnsi="Arial" w:cs="Arial"/>
                <w:lang w:val="en-US"/>
              </w:rPr>
              <w:t>. T</w:t>
            </w:r>
            <w:r w:rsidRPr="00A969CA">
              <w:rPr>
                <w:rFonts w:ascii="Arial" w:hAnsi="Arial" w:cs="Arial"/>
                <w:lang w:val="en-US"/>
              </w:rPr>
              <w:t>he patient was given the opportunity to share their opinions freely and could question treatment options without judgement. </w:t>
            </w:r>
          </w:p>
          <w:p w14:paraId="788D8A50" w14:textId="77777777" w:rsidR="00D1414E" w:rsidRPr="00A969CA" w:rsidRDefault="00D1414E">
            <w:pPr>
              <w:pStyle w:val="paragraph"/>
              <w:spacing w:before="0" w:beforeAutospacing="0" w:after="0" w:afterAutospacing="0"/>
              <w:textAlignment w:val="baseline"/>
              <w:rPr>
                <w:rFonts w:ascii="Arial" w:hAnsi="Arial" w:cs="Arial"/>
                <w:lang w:val="en-US"/>
              </w:rPr>
            </w:pPr>
          </w:p>
          <w:p w14:paraId="69001778" w14:textId="3130D7DB" w:rsidR="00D1414E" w:rsidRPr="00A969CA" w:rsidRDefault="00D1414E">
            <w:pPr>
              <w:pStyle w:val="paragraph"/>
              <w:spacing w:before="0" w:beforeAutospacing="0" w:after="0" w:afterAutospacing="0"/>
              <w:textAlignment w:val="baseline"/>
              <w:rPr>
                <w:rFonts w:ascii="Arial" w:hAnsi="Arial" w:cs="Arial"/>
                <w:lang w:val="en-US"/>
              </w:rPr>
            </w:pPr>
            <w:r w:rsidRPr="00C376D2">
              <w:rPr>
                <w:rFonts w:ascii="Arial" w:hAnsi="Arial" w:cs="Arial"/>
                <w:b/>
                <w:bCs/>
                <w:lang w:val="en-US"/>
              </w:rPr>
              <w:t>The Care Act (2014):</w:t>
            </w:r>
            <w:r w:rsidR="009C3995">
              <w:rPr>
                <w:rFonts w:ascii="Arial" w:hAnsi="Arial" w:cs="Arial"/>
                <w:b/>
                <w:bCs/>
                <w:lang w:val="en-US"/>
              </w:rPr>
              <w:t xml:space="preserve"> </w:t>
            </w:r>
            <w:r w:rsidRPr="00A969CA">
              <w:rPr>
                <w:rFonts w:ascii="Arial" w:hAnsi="Arial" w:cs="Arial"/>
                <w:lang w:val="en-US"/>
              </w:rPr>
              <w:t>After</w:t>
            </w:r>
            <w:r w:rsidR="009C3995">
              <w:rPr>
                <w:rFonts w:ascii="Arial" w:hAnsi="Arial" w:cs="Arial"/>
                <w:lang w:val="en-US"/>
              </w:rPr>
              <w:t xml:space="preserve"> </w:t>
            </w:r>
            <w:r w:rsidR="009C3995" w:rsidRPr="00A969CA">
              <w:rPr>
                <w:rFonts w:ascii="Arial" w:hAnsi="Arial" w:cs="Arial"/>
                <w:lang w:val="en-US"/>
              </w:rPr>
              <w:t xml:space="preserve">their needs </w:t>
            </w:r>
            <w:r w:rsidR="009C3995">
              <w:rPr>
                <w:rFonts w:ascii="Arial" w:hAnsi="Arial" w:cs="Arial"/>
                <w:lang w:val="en-US"/>
              </w:rPr>
              <w:t xml:space="preserve">were </w:t>
            </w:r>
            <w:r w:rsidRPr="00A969CA">
              <w:rPr>
                <w:rFonts w:ascii="Arial" w:hAnsi="Arial" w:cs="Arial"/>
                <w:lang w:val="en-US"/>
              </w:rPr>
              <w:t>thoroughly assess</w:t>
            </w:r>
            <w:r w:rsidR="009C3995">
              <w:rPr>
                <w:rFonts w:ascii="Arial" w:hAnsi="Arial" w:cs="Arial"/>
                <w:lang w:val="en-US"/>
              </w:rPr>
              <w:t xml:space="preserve">ed, the </w:t>
            </w:r>
            <w:r w:rsidRPr="00A969CA">
              <w:rPr>
                <w:rFonts w:ascii="Arial" w:hAnsi="Arial" w:cs="Arial"/>
                <w:lang w:val="en-US"/>
              </w:rPr>
              <w:t>patient was given access to the services and treatments needed to prevent their health deteriorating into something more serious</w:t>
            </w:r>
            <w:r w:rsidR="009C3995">
              <w:rPr>
                <w:rFonts w:ascii="Arial" w:hAnsi="Arial" w:cs="Arial"/>
                <w:lang w:val="en-US"/>
              </w:rPr>
              <w:t>. H</w:t>
            </w:r>
            <w:r w:rsidRPr="00A969CA">
              <w:rPr>
                <w:rFonts w:ascii="Arial" w:hAnsi="Arial" w:cs="Arial"/>
                <w:lang w:val="en-US"/>
              </w:rPr>
              <w:t xml:space="preserve">er low iron </w:t>
            </w:r>
            <w:r w:rsidR="009C3995">
              <w:rPr>
                <w:rFonts w:ascii="Arial" w:hAnsi="Arial" w:cs="Arial"/>
                <w:lang w:val="en-US"/>
              </w:rPr>
              <w:t>was</w:t>
            </w:r>
            <w:r w:rsidRPr="00A969CA">
              <w:rPr>
                <w:rFonts w:ascii="Arial" w:hAnsi="Arial" w:cs="Arial"/>
                <w:lang w:val="en-US"/>
              </w:rPr>
              <w:t xml:space="preserve"> addressed quickly. The</w:t>
            </w:r>
            <w:r w:rsidR="009C3995">
              <w:rPr>
                <w:rFonts w:ascii="Arial" w:hAnsi="Arial" w:cs="Arial"/>
                <w:lang w:val="en-US"/>
              </w:rPr>
              <w:t xml:space="preserve"> </w:t>
            </w:r>
            <w:r w:rsidRPr="00A969CA">
              <w:rPr>
                <w:rFonts w:ascii="Arial" w:hAnsi="Arial" w:cs="Arial"/>
                <w:lang w:val="en-US"/>
              </w:rPr>
              <w:t>patient was also given the opportunity to make an informed choice about her care</w:t>
            </w:r>
            <w:r w:rsidR="009C3995">
              <w:rPr>
                <w:rFonts w:ascii="Arial" w:hAnsi="Arial" w:cs="Arial"/>
                <w:lang w:val="en-US"/>
              </w:rPr>
              <w:t>,</w:t>
            </w:r>
            <w:r w:rsidRPr="00A969CA">
              <w:rPr>
                <w:rFonts w:ascii="Arial" w:hAnsi="Arial" w:cs="Arial"/>
                <w:lang w:val="en-US"/>
              </w:rPr>
              <w:t xml:space="preserve"> and the GP answered all her questions</w:t>
            </w:r>
            <w:r w:rsidR="009C3995">
              <w:rPr>
                <w:rFonts w:ascii="Arial" w:hAnsi="Arial" w:cs="Arial"/>
                <w:lang w:val="en-US"/>
              </w:rPr>
              <w:t>. T</w:t>
            </w:r>
            <w:r w:rsidRPr="00A969CA">
              <w:rPr>
                <w:rFonts w:ascii="Arial" w:hAnsi="Arial" w:cs="Arial"/>
                <w:lang w:val="en-US"/>
              </w:rPr>
              <w:t>his also provided the patient with more control over their care.</w:t>
            </w:r>
          </w:p>
          <w:p w14:paraId="439152E6" w14:textId="77777777" w:rsidR="00D1414E" w:rsidRPr="00A969CA" w:rsidRDefault="00D1414E">
            <w:pPr>
              <w:pStyle w:val="paragraph"/>
              <w:spacing w:before="0" w:beforeAutospacing="0" w:after="0" w:afterAutospacing="0"/>
              <w:textAlignment w:val="baseline"/>
              <w:rPr>
                <w:rFonts w:ascii="Arial" w:hAnsi="Arial" w:cs="Arial"/>
                <w:lang w:val="en-US"/>
              </w:rPr>
            </w:pPr>
          </w:p>
          <w:p w14:paraId="39262882" w14:textId="00081FCD" w:rsidR="00D1414E" w:rsidRPr="00213627" w:rsidRDefault="00D1414E">
            <w:pPr>
              <w:pStyle w:val="paragraph"/>
              <w:spacing w:before="0" w:beforeAutospacing="0" w:after="0" w:afterAutospacing="0"/>
              <w:textAlignment w:val="baseline"/>
              <w:rPr>
                <w:rFonts w:ascii="Arial" w:hAnsi="Arial" w:cs="Arial"/>
                <w:b/>
                <w:bCs/>
              </w:rPr>
            </w:pPr>
            <w:r w:rsidRPr="00213627">
              <w:rPr>
                <w:rFonts w:ascii="Arial" w:hAnsi="Arial" w:cs="Arial"/>
                <w:b/>
                <w:bCs/>
                <w:lang w:val="en-US"/>
              </w:rPr>
              <w:t>The 6Cs</w:t>
            </w:r>
            <w:r w:rsidRPr="00213627">
              <w:rPr>
                <w:rFonts w:ascii="Arial" w:hAnsi="Arial" w:cs="Arial"/>
                <w:lang w:val="en-US"/>
              </w:rPr>
              <w:t xml:space="preserve"> and </w:t>
            </w:r>
            <w:r w:rsidR="009C3995">
              <w:rPr>
                <w:rFonts w:ascii="Arial" w:hAnsi="Arial" w:cs="Arial"/>
                <w:b/>
                <w:bCs/>
                <w:lang w:val="en-US"/>
              </w:rPr>
              <w:t>d</w:t>
            </w:r>
            <w:r w:rsidR="009C3995" w:rsidRPr="00213627">
              <w:rPr>
                <w:rFonts w:ascii="Arial" w:hAnsi="Arial" w:cs="Arial"/>
                <w:b/>
                <w:bCs/>
                <w:lang w:val="en-US"/>
              </w:rPr>
              <w:t xml:space="preserve">uty </w:t>
            </w:r>
            <w:r w:rsidRPr="00213627">
              <w:rPr>
                <w:rFonts w:ascii="Arial" w:hAnsi="Arial" w:cs="Arial"/>
                <w:b/>
                <w:bCs/>
                <w:lang w:val="en-US"/>
              </w:rPr>
              <w:t xml:space="preserve">of </w:t>
            </w:r>
            <w:r w:rsidR="009C3995">
              <w:rPr>
                <w:rFonts w:ascii="Arial" w:hAnsi="Arial" w:cs="Arial"/>
                <w:b/>
                <w:bCs/>
                <w:lang w:val="en-US"/>
              </w:rPr>
              <w:t>c</w:t>
            </w:r>
            <w:r w:rsidR="009C3995" w:rsidRPr="00213627">
              <w:rPr>
                <w:rFonts w:ascii="Arial" w:hAnsi="Arial" w:cs="Arial"/>
                <w:b/>
                <w:bCs/>
                <w:lang w:val="en-US"/>
              </w:rPr>
              <w:t>are</w:t>
            </w:r>
            <w:r w:rsidR="009C3995" w:rsidRPr="00213627">
              <w:rPr>
                <w:rFonts w:ascii="Arial" w:hAnsi="Arial" w:cs="Arial"/>
                <w:lang w:val="en-US"/>
              </w:rPr>
              <w:t xml:space="preserve"> </w:t>
            </w:r>
            <w:r w:rsidRPr="00213627">
              <w:rPr>
                <w:rFonts w:ascii="Arial" w:hAnsi="Arial" w:cs="Arial"/>
                <w:lang w:val="en-US"/>
              </w:rPr>
              <w:t>can also be mentioned</w:t>
            </w:r>
            <w:r w:rsidR="009C3995">
              <w:rPr>
                <w:rFonts w:ascii="Arial" w:hAnsi="Arial" w:cs="Arial"/>
                <w:lang w:val="en-US"/>
              </w:rPr>
              <w:t>.</w:t>
            </w:r>
          </w:p>
          <w:p w14:paraId="07ECCCBC" w14:textId="77777777" w:rsidR="00D1414E" w:rsidRPr="00213627" w:rsidRDefault="00D1414E">
            <w:pPr>
              <w:pStyle w:val="paragraph"/>
              <w:spacing w:before="0" w:beforeAutospacing="0" w:after="0" w:afterAutospacing="0"/>
              <w:textAlignment w:val="baseline"/>
              <w:rPr>
                <w:rFonts w:ascii="Arial" w:hAnsi="Arial" w:cs="Arial"/>
                <w:b/>
                <w:bCs/>
              </w:rPr>
            </w:pPr>
          </w:p>
          <w:p w14:paraId="652B4DDE" w14:textId="6830AB9C" w:rsidR="006A2969" w:rsidRPr="00213627" w:rsidRDefault="00D1414E">
            <w:pPr>
              <w:pStyle w:val="paragraph"/>
              <w:spacing w:before="0" w:beforeAutospacing="0" w:after="0" w:afterAutospacing="0"/>
              <w:textAlignment w:val="baseline"/>
              <w:rPr>
                <w:rFonts w:ascii="Arial" w:hAnsi="Arial" w:cs="Arial"/>
                <w:b/>
                <w:bCs/>
              </w:rPr>
            </w:pPr>
            <w:r w:rsidRPr="00213627">
              <w:rPr>
                <w:rFonts w:ascii="Arial" w:hAnsi="Arial" w:cs="Arial"/>
                <w:b/>
                <w:bCs/>
              </w:rPr>
              <w:t>Slide 86:</w:t>
            </w:r>
          </w:p>
          <w:p w14:paraId="4ABC800E" w14:textId="77777777" w:rsidR="00D1414E" w:rsidRPr="00A969CA" w:rsidRDefault="00D1414E">
            <w:pPr>
              <w:pStyle w:val="paragraph"/>
              <w:spacing w:before="0" w:beforeAutospacing="0" w:after="0" w:afterAutospacing="0"/>
              <w:textAlignment w:val="baseline"/>
              <w:rPr>
                <w:rFonts w:ascii="Arial" w:hAnsi="Arial" w:cs="Arial"/>
                <w:b/>
                <w:bCs/>
              </w:rPr>
            </w:pPr>
            <w:r w:rsidRPr="00A969CA">
              <w:rPr>
                <w:rFonts w:ascii="Arial" w:hAnsi="Arial" w:cs="Arial"/>
                <w:b/>
                <w:bCs/>
              </w:rPr>
              <w:t>Q6) Describe this consultation in three words.</w:t>
            </w:r>
          </w:p>
          <w:p w14:paraId="3C8988BB" w14:textId="46842ED8" w:rsidR="00D1414E" w:rsidRPr="00A969CA" w:rsidRDefault="00D1414E">
            <w:pPr>
              <w:pStyle w:val="paragraph"/>
              <w:spacing w:before="0" w:beforeAutospacing="0" w:after="0" w:afterAutospacing="0"/>
              <w:textAlignment w:val="baseline"/>
              <w:rPr>
                <w:rFonts w:ascii="Arial" w:hAnsi="Arial" w:cs="Arial"/>
                <w:lang w:val="en-US"/>
              </w:rPr>
            </w:pPr>
            <w:r w:rsidRPr="00A969CA">
              <w:rPr>
                <w:rFonts w:ascii="Arial" w:hAnsi="Arial" w:cs="Arial"/>
                <w:lang w:val="en-US"/>
              </w:rPr>
              <w:t>Go round the class and ask for their words</w:t>
            </w:r>
            <w:r w:rsidR="009C3995">
              <w:rPr>
                <w:rFonts w:ascii="Arial" w:hAnsi="Arial" w:cs="Arial"/>
                <w:lang w:val="en-US"/>
              </w:rPr>
              <w:t xml:space="preserve"> to </w:t>
            </w:r>
            <w:r w:rsidRPr="00A969CA">
              <w:rPr>
                <w:rFonts w:ascii="Arial" w:hAnsi="Arial" w:cs="Arial"/>
                <w:lang w:val="en-US"/>
              </w:rPr>
              <w:t xml:space="preserve">create a list on the board. Are there any words used commonly by </w:t>
            </w:r>
            <w:r w:rsidR="00C11A21">
              <w:rPr>
                <w:rFonts w:ascii="Arial" w:hAnsi="Arial" w:cs="Arial"/>
                <w:lang w:val="en-US"/>
              </w:rPr>
              <w:t>learner</w:t>
            </w:r>
            <w:r w:rsidRPr="00A969CA">
              <w:rPr>
                <w:rFonts w:ascii="Arial" w:hAnsi="Arial" w:cs="Arial"/>
                <w:lang w:val="en-US"/>
              </w:rPr>
              <w:t>s? Are there any key</w:t>
            </w:r>
            <w:r w:rsidR="00481078">
              <w:rPr>
                <w:rFonts w:ascii="Arial" w:hAnsi="Arial" w:cs="Arial"/>
                <w:lang w:val="en-US"/>
              </w:rPr>
              <w:t xml:space="preserve"> </w:t>
            </w:r>
            <w:r w:rsidRPr="00A969CA">
              <w:rPr>
                <w:rFonts w:ascii="Arial" w:hAnsi="Arial" w:cs="Arial"/>
                <w:lang w:val="en-US"/>
              </w:rPr>
              <w:t xml:space="preserve">terms that HA </w:t>
            </w:r>
            <w:r w:rsidR="00C11A21">
              <w:rPr>
                <w:rFonts w:ascii="Arial" w:hAnsi="Arial" w:cs="Arial"/>
                <w:lang w:val="en-US"/>
              </w:rPr>
              <w:t>learner</w:t>
            </w:r>
            <w:r w:rsidRPr="00A969CA">
              <w:rPr>
                <w:rFonts w:ascii="Arial" w:hAnsi="Arial" w:cs="Arial"/>
                <w:lang w:val="en-US"/>
              </w:rPr>
              <w:t xml:space="preserve">s have identified? Discuss this for a couple of minutes. </w:t>
            </w:r>
          </w:p>
          <w:p w14:paraId="034F3A24" w14:textId="77777777" w:rsidR="00D1414E" w:rsidRPr="00A969CA" w:rsidRDefault="00D1414E">
            <w:pPr>
              <w:pStyle w:val="paragraph"/>
              <w:spacing w:before="0" w:beforeAutospacing="0" w:after="0" w:afterAutospacing="0"/>
              <w:textAlignment w:val="baseline"/>
              <w:rPr>
                <w:rFonts w:ascii="Arial" w:hAnsi="Arial" w:cs="Arial"/>
                <w:lang w:val="en-US"/>
              </w:rPr>
            </w:pPr>
          </w:p>
          <w:p w14:paraId="2E9717CA" w14:textId="0E5F4A7F" w:rsidR="006A2969" w:rsidRPr="00213627" w:rsidRDefault="00D1414E">
            <w:pPr>
              <w:pStyle w:val="paragraph"/>
              <w:spacing w:before="0" w:beforeAutospacing="0" w:after="0" w:afterAutospacing="0"/>
              <w:textAlignment w:val="baseline"/>
              <w:rPr>
                <w:rFonts w:ascii="Arial" w:hAnsi="Arial" w:cs="Arial"/>
                <w:b/>
                <w:bCs/>
                <w:lang w:val="en-US"/>
              </w:rPr>
            </w:pPr>
            <w:r w:rsidRPr="00213627">
              <w:rPr>
                <w:rFonts w:ascii="Arial" w:hAnsi="Arial" w:cs="Arial"/>
                <w:b/>
                <w:bCs/>
                <w:lang w:val="en-US"/>
              </w:rPr>
              <w:t>Slide 87:</w:t>
            </w:r>
          </w:p>
          <w:p w14:paraId="7BBBCD3C" w14:textId="77777777" w:rsidR="00D1414E" w:rsidRPr="00A969CA" w:rsidRDefault="00D1414E">
            <w:pPr>
              <w:pStyle w:val="paragraph"/>
              <w:spacing w:before="0" w:beforeAutospacing="0" w:after="0" w:afterAutospacing="0"/>
              <w:textAlignment w:val="baseline"/>
              <w:rPr>
                <w:rFonts w:ascii="Arial" w:hAnsi="Arial" w:cs="Arial"/>
                <w:b/>
                <w:bCs/>
              </w:rPr>
            </w:pPr>
            <w:r w:rsidRPr="00A969CA">
              <w:rPr>
                <w:rFonts w:ascii="Arial" w:hAnsi="Arial" w:cs="Arial"/>
                <w:b/>
                <w:bCs/>
              </w:rPr>
              <w:t xml:space="preserve">Challenge: </w:t>
            </w:r>
            <w:r w:rsidRPr="00597604">
              <w:rPr>
                <w:rFonts w:ascii="Arial" w:hAnsi="Arial" w:cs="Arial"/>
              </w:rPr>
              <w:t>Identify areas where the GP improve her practice.</w:t>
            </w:r>
            <w:r w:rsidRPr="00A969CA">
              <w:rPr>
                <w:rFonts w:ascii="Arial" w:hAnsi="Arial" w:cs="Arial"/>
                <w:b/>
                <w:bCs/>
              </w:rPr>
              <w:t xml:space="preserve"> </w:t>
            </w:r>
          </w:p>
          <w:p w14:paraId="6EBD6490" w14:textId="5A3A8080" w:rsidR="00D1414E" w:rsidRPr="00A969CA" w:rsidRDefault="00D1414E" w:rsidP="00CC7B27">
            <w:pPr>
              <w:pStyle w:val="paragraph"/>
              <w:numPr>
                <w:ilvl w:val="0"/>
                <w:numId w:val="131"/>
              </w:numPr>
              <w:spacing w:before="0" w:beforeAutospacing="0" w:after="0" w:afterAutospacing="0"/>
              <w:textAlignment w:val="baseline"/>
              <w:rPr>
                <w:rFonts w:ascii="Arial" w:hAnsi="Arial" w:cs="Arial"/>
                <w:b/>
                <w:bCs/>
              </w:rPr>
            </w:pPr>
            <w:r w:rsidRPr="00A969CA">
              <w:rPr>
                <w:rFonts w:ascii="Arial" w:hAnsi="Arial" w:cs="Arial"/>
                <w:lang w:val="en-US"/>
              </w:rPr>
              <w:t xml:space="preserve">Active listening: </w:t>
            </w:r>
            <w:r w:rsidR="00A75A26">
              <w:rPr>
                <w:rFonts w:ascii="Arial" w:hAnsi="Arial" w:cs="Arial"/>
                <w:lang w:val="en-US"/>
              </w:rPr>
              <w:t>T</w:t>
            </w:r>
            <w:r w:rsidR="00A75A26" w:rsidRPr="00A969CA">
              <w:rPr>
                <w:rFonts w:ascii="Arial" w:hAnsi="Arial" w:cs="Arial"/>
                <w:lang w:val="en-US"/>
              </w:rPr>
              <w:t xml:space="preserve">he </w:t>
            </w:r>
            <w:r w:rsidRPr="00A969CA">
              <w:rPr>
                <w:rFonts w:ascii="Arial" w:hAnsi="Arial" w:cs="Arial"/>
                <w:lang w:val="en-US"/>
              </w:rPr>
              <w:t xml:space="preserve">patient mentions </w:t>
            </w:r>
            <w:r w:rsidR="00A75A26">
              <w:rPr>
                <w:rFonts w:ascii="Arial" w:hAnsi="Arial" w:cs="Arial"/>
                <w:lang w:val="en-US"/>
              </w:rPr>
              <w:t xml:space="preserve">that </w:t>
            </w:r>
            <w:r w:rsidRPr="00A969CA">
              <w:rPr>
                <w:rFonts w:ascii="Arial" w:hAnsi="Arial" w:cs="Arial"/>
                <w:lang w:val="en-US"/>
              </w:rPr>
              <w:t>she eats “bacon butt</w:t>
            </w:r>
            <w:r w:rsidR="00A75A26">
              <w:rPr>
                <w:rFonts w:ascii="Arial" w:hAnsi="Arial" w:cs="Arial"/>
                <w:lang w:val="en-US"/>
              </w:rPr>
              <w:t>ies</w:t>
            </w:r>
            <w:r w:rsidRPr="00A969CA">
              <w:rPr>
                <w:rFonts w:ascii="Arial" w:hAnsi="Arial" w:cs="Arial"/>
                <w:lang w:val="en-US"/>
              </w:rPr>
              <w:t>”</w:t>
            </w:r>
            <w:r w:rsidR="00A75A26">
              <w:rPr>
                <w:rFonts w:ascii="Arial" w:hAnsi="Arial" w:cs="Arial"/>
                <w:lang w:val="en-US"/>
              </w:rPr>
              <w:t>. T</w:t>
            </w:r>
            <w:r w:rsidRPr="00A969CA">
              <w:rPr>
                <w:rFonts w:ascii="Arial" w:hAnsi="Arial" w:cs="Arial"/>
                <w:lang w:val="en-US"/>
              </w:rPr>
              <w:t>he GP then asks whether they are a vegetarian.</w:t>
            </w:r>
          </w:p>
          <w:p w14:paraId="72C7EC8F" w14:textId="1160A69D" w:rsidR="00D1414E" w:rsidRPr="00A969CA" w:rsidRDefault="00D1414E" w:rsidP="00CC7B27">
            <w:pPr>
              <w:pStyle w:val="paragraph"/>
              <w:numPr>
                <w:ilvl w:val="0"/>
                <w:numId w:val="131"/>
              </w:numPr>
              <w:textAlignment w:val="baseline"/>
              <w:rPr>
                <w:rFonts w:ascii="Arial" w:hAnsi="Arial" w:cs="Arial"/>
              </w:rPr>
            </w:pPr>
            <w:r w:rsidRPr="00A969CA">
              <w:rPr>
                <w:rFonts w:ascii="Arial" w:hAnsi="Arial" w:cs="Arial"/>
                <w:lang w:val="en-US"/>
              </w:rPr>
              <w:t xml:space="preserve">Did </w:t>
            </w:r>
            <w:r w:rsidR="00902905">
              <w:rPr>
                <w:rFonts w:ascii="Arial" w:hAnsi="Arial" w:cs="Arial"/>
                <w:lang w:val="en-US"/>
              </w:rPr>
              <w:t xml:space="preserve">the GP </w:t>
            </w:r>
            <w:r w:rsidRPr="00A969CA">
              <w:rPr>
                <w:rFonts w:ascii="Arial" w:hAnsi="Arial" w:cs="Arial"/>
                <w:lang w:val="en-US"/>
              </w:rPr>
              <w:t xml:space="preserve">explore all the possible causes of low iron? </w:t>
            </w:r>
          </w:p>
          <w:p w14:paraId="7ACB1AB7" w14:textId="3FB76F38" w:rsidR="00D1414E" w:rsidRPr="00A969CA" w:rsidRDefault="00D1414E" w:rsidP="00CC7B27">
            <w:pPr>
              <w:pStyle w:val="paragraph"/>
              <w:numPr>
                <w:ilvl w:val="0"/>
                <w:numId w:val="131"/>
              </w:numPr>
              <w:textAlignment w:val="baseline"/>
              <w:rPr>
                <w:rFonts w:ascii="Arial" w:hAnsi="Arial" w:cs="Arial"/>
              </w:rPr>
            </w:pPr>
            <w:r w:rsidRPr="00A969CA">
              <w:rPr>
                <w:rFonts w:ascii="Arial" w:hAnsi="Arial" w:cs="Arial"/>
                <w:lang w:val="en-US"/>
              </w:rPr>
              <w:t xml:space="preserve">Could </w:t>
            </w:r>
            <w:r w:rsidR="00902905">
              <w:rPr>
                <w:rFonts w:ascii="Arial" w:hAnsi="Arial" w:cs="Arial"/>
                <w:lang w:val="en-US"/>
              </w:rPr>
              <w:t xml:space="preserve">the GP </w:t>
            </w:r>
            <w:r w:rsidRPr="00A969CA">
              <w:rPr>
                <w:rFonts w:ascii="Arial" w:hAnsi="Arial" w:cs="Arial"/>
                <w:lang w:val="en-US"/>
              </w:rPr>
              <w:t xml:space="preserve">have given </w:t>
            </w:r>
            <w:r w:rsidR="00902905">
              <w:rPr>
                <w:rFonts w:ascii="Arial" w:hAnsi="Arial" w:cs="Arial"/>
                <w:lang w:val="en-US"/>
              </w:rPr>
              <w:t xml:space="preserve">the patient </w:t>
            </w:r>
            <w:r w:rsidRPr="00A969CA">
              <w:rPr>
                <w:rFonts w:ascii="Arial" w:hAnsi="Arial" w:cs="Arial"/>
                <w:lang w:val="en-US"/>
              </w:rPr>
              <w:t xml:space="preserve">more advice on the diet changes that </w:t>
            </w:r>
            <w:r w:rsidR="00902905">
              <w:rPr>
                <w:rFonts w:ascii="Arial" w:hAnsi="Arial" w:cs="Arial"/>
                <w:lang w:val="en-US"/>
              </w:rPr>
              <w:t xml:space="preserve">she </w:t>
            </w:r>
            <w:r w:rsidRPr="00A969CA">
              <w:rPr>
                <w:rFonts w:ascii="Arial" w:hAnsi="Arial" w:cs="Arial"/>
                <w:lang w:val="en-US"/>
              </w:rPr>
              <w:t>need</w:t>
            </w:r>
            <w:r w:rsidR="00902905">
              <w:rPr>
                <w:rFonts w:ascii="Arial" w:hAnsi="Arial" w:cs="Arial"/>
                <w:lang w:val="en-US"/>
              </w:rPr>
              <w:t>s</w:t>
            </w:r>
            <w:r w:rsidRPr="00A969CA">
              <w:rPr>
                <w:rFonts w:ascii="Arial" w:hAnsi="Arial" w:cs="Arial"/>
                <w:lang w:val="en-US"/>
              </w:rPr>
              <w:t xml:space="preserve"> to </w:t>
            </w:r>
            <w:r w:rsidR="00902905" w:rsidRPr="00A969CA">
              <w:rPr>
                <w:rFonts w:ascii="Arial" w:hAnsi="Arial" w:cs="Arial"/>
                <w:lang w:val="en-US"/>
              </w:rPr>
              <w:t>ma</w:t>
            </w:r>
            <w:r w:rsidR="00902905">
              <w:rPr>
                <w:rFonts w:ascii="Arial" w:hAnsi="Arial" w:cs="Arial"/>
                <w:lang w:val="en-US"/>
              </w:rPr>
              <w:t>k</w:t>
            </w:r>
            <w:r w:rsidR="00902905" w:rsidRPr="00A969CA">
              <w:rPr>
                <w:rFonts w:ascii="Arial" w:hAnsi="Arial" w:cs="Arial"/>
                <w:lang w:val="en-US"/>
              </w:rPr>
              <w:t>e</w:t>
            </w:r>
            <w:r w:rsidRPr="00A969CA">
              <w:rPr>
                <w:rFonts w:ascii="Arial" w:hAnsi="Arial" w:cs="Arial"/>
                <w:lang w:val="en-US"/>
              </w:rPr>
              <w:t xml:space="preserve">? She only mentioned red meat and green vegetables. Could meal plans have been provided? </w:t>
            </w:r>
          </w:p>
          <w:p w14:paraId="5CCCC68E" w14:textId="32F94725" w:rsidR="00D1414E" w:rsidRPr="00A969CA" w:rsidRDefault="00D1414E" w:rsidP="00CC7B27">
            <w:pPr>
              <w:pStyle w:val="paragraph"/>
              <w:numPr>
                <w:ilvl w:val="0"/>
                <w:numId w:val="131"/>
              </w:numPr>
              <w:textAlignment w:val="baseline"/>
              <w:rPr>
                <w:rFonts w:ascii="Arial" w:hAnsi="Arial" w:cs="Arial"/>
              </w:rPr>
            </w:pPr>
            <w:r w:rsidRPr="00A969CA">
              <w:rPr>
                <w:rFonts w:ascii="Arial" w:hAnsi="Arial" w:cs="Arial"/>
                <w:lang w:val="en-US"/>
              </w:rPr>
              <w:t xml:space="preserve">Did </w:t>
            </w:r>
            <w:r w:rsidR="00902905">
              <w:rPr>
                <w:rFonts w:ascii="Arial" w:hAnsi="Arial" w:cs="Arial"/>
                <w:lang w:val="en-US"/>
              </w:rPr>
              <w:t xml:space="preserve">the GP </w:t>
            </w:r>
            <w:r w:rsidRPr="00A969CA">
              <w:rPr>
                <w:rFonts w:ascii="Arial" w:hAnsi="Arial" w:cs="Arial"/>
                <w:lang w:val="en-US"/>
              </w:rPr>
              <w:t xml:space="preserve">talk through </w:t>
            </w:r>
            <w:r w:rsidR="00902905">
              <w:rPr>
                <w:rFonts w:ascii="Arial" w:hAnsi="Arial" w:cs="Arial"/>
                <w:lang w:val="en-US"/>
              </w:rPr>
              <w:t>the</w:t>
            </w:r>
            <w:r w:rsidR="00902905" w:rsidRPr="00A969CA">
              <w:rPr>
                <w:rFonts w:ascii="Arial" w:hAnsi="Arial" w:cs="Arial"/>
                <w:lang w:val="en-US"/>
              </w:rPr>
              <w:t xml:space="preserve"> </w:t>
            </w:r>
            <w:r w:rsidRPr="00A969CA">
              <w:rPr>
                <w:rFonts w:ascii="Arial" w:hAnsi="Arial" w:cs="Arial"/>
                <w:lang w:val="en-US"/>
              </w:rPr>
              <w:t>prescription thoroughly? What is the dosage of the iron tablets she will be taking</w:t>
            </w:r>
            <w:r w:rsidR="00902905">
              <w:rPr>
                <w:rFonts w:ascii="Arial" w:hAnsi="Arial" w:cs="Arial"/>
                <w:lang w:val="en-US"/>
              </w:rPr>
              <w:t>? H</w:t>
            </w:r>
            <w:r w:rsidRPr="00A969CA">
              <w:rPr>
                <w:rFonts w:ascii="Arial" w:hAnsi="Arial" w:cs="Arial"/>
                <w:lang w:val="en-US"/>
              </w:rPr>
              <w:t xml:space="preserve">ow long for? What are side effects of iron tablets? </w:t>
            </w:r>
          </w:p>
          <w:p w14:paraId="138BEFF5" w14:textId="77777777" w:rsidR="00D1414E" w:rsidRPr="00A969CA" w:rsidRDefault="00D1414E" w:rsidP="009231AB">
            <w:pPr>
              <w:pStyle w:val="paragraph"/>
              <w:spacing w:before="0" w:beforeAutospacing="0" w:after="0" w:afterAutospacing="0"/>
              <w:textAlignment w:val="baseline"/>
              <w:rPr>
                <w:rFonts w:ascii="Arial" w:hAnsi="Arial" w:cs="Arial"/>
              </w:rPr>
            </w:pPr>
          </w:p>
        </w:tc>
        <w:tc>
          <w:tcPr>
            <w:tcW w:w="1276" w:type="dxa"/>
          </w:tcPr>
          <w:p w14:paraId="7A815082" w14:textId="77777777" w:rsidR="00D1414E" w:rsidRPr="00A969CA" w:rsidRDefault="00D1414E">
            <w:pPr>
              <w:rPr>
                <w:rFonts w:cs="Arial"/>
                <w:szCs w:val="24"/>
              </w:rPr>
            </w:pPr>
            <w:r w:rsidRPr="00A969CA">
              <w:rPr>
                <w:rFonts w:cs="Arial"/>
                <w:szCs w:val="24"/>
              </w:rPr>
              <w:t>20 minutes</w:t>
            </w:r>
          </w:p>
        </w:tc>
        <w:tc>
          <w:tcPr>
            <w:tcW w:w="1985" w:type="dxa"/>
          </w:tcPr>
          <w:p w14:paraId="4DFA8882" w14:textId="77777777" w:rsidR="00D1414E" w:rsidRPr="00BC001D" w:rsidRDefault="00D1414E">
            <w:pPr>
              <w:pStyle w:val="paragraph"/>
              <w:spacing w:before="0" w:beforeAutospacing="0" w:after="0" w:afterAutospacing="0"/>
              <w:textAlignment w:val="baseline"/>
              <w:rPr>
                <w:rStyle w:val="normaltextrun"/>
                <w:rFonts w:ascii="Arial" w:eastAsiaTheme="majorEastAsia" w:hAnsi="Arial" w:cs="Arial"/>
                <w:color w:val="000000"/>
              </w:rPr>
            </w:pPr>
            <w:r w:rsidRPr="00BC001D">
              <w:rPr>
                <w:rStyle w:val="normaltextrun"/>
                <w:rFonts w:ascii="Arial" w:eastAsiaTheme="majorEastAsia" w:hAnsi="Arial" w:cs="Arial"/>
                <w:color w:val="000000"/>
              </w:rPr>
              <w:t>LO2</w:t>
            </w:r>
          </w:p>
          <w:p w14:paraId="0A85688A" w14:textId="77777777" w:rsidR="00DB1AD6" w:rsidRDefault="00D1414E">
            <w:pPr>
              <w:pStyle w:val="paragraph"/>
              <w:spacing w:before="0" w:beforeAutospacing="0" w:after="0" w:afterAutospacing="0"/>
              <w:textAlignment w:val="baseline"/>
              <w:rPr>
                <w:rStyle w:val="normaltextrun"/>
                <w:rFonts w:ascii="Arial" w:eastAsiaTheme="majorEastAsia" w:hAnsi="Arial" w:cs="Arial"/>
                <w:color w:val="000000"/>
              </w:rPr>
            </w:pPr>
            <w:r w:rsidRPr="00A969CA">
              <w:rPr>
                <w:rStyle w:val="normaltextrun"/>
                <w:rFonts w:ascii="Arial" w:eastAsiaTheme="majorEastAsia" w:hAnsi="Arial" w:cs="Arial"/>
                <w:color w:val="000000"/>
              </w:rPr>
              <w:t xml:space="preserve">LO3 </w:t>
            </w:r>
          </w:p>
          <w:p w14:paraId="1F53B1AE" w14:textId="43D62039" w:rsidR="00D1414E" w:rsidRPr="00A969CA" w:rsidRDefault="00C11A21">
            <w:pPr>
              <w:pStyle w:val="paragraph"/>
              <w:spacing w:before="0" w:beforeAutospacing="0" w:after="0" w:afterAutospacing="0"/>
              <w:textAlignment w:val="baseline"/>
              <w:rPr>
                <w:rStyle w:val="normaltextrun"/>
                <w:rFonts w:ascii="Arial" w:eastAsiaTheme="majorEastAsia" w:hAnsi="Arial" w:cs="Arial"/>
                <w:color w:val="000000"/>
              </w:rPr>
            </w:pPr>
            <w:r>
              <w:rPr>
                <w:rFonts w:ascii="Arial" w:eastAsia="Arial" w:hAnsi="Arial" w:cs="Arial"/>
                <w:color w:val="000000" w:themeColor="text1"/>
              </w:rPr>
              <w:t>Learner</w:t>
            </w:r>
            <w:r w:rsidR="00D1414E" w:rsidRPr="00A969CA">
              <w:rPr>
                <w:rFonts w:ascii="Arial" w:eastAsia="Arial" w:hAnsi="Arial" w:cs="Arial"/>
                <w:color w:val="000000" w:themeColor="text1"/>
              </w:rPr>
              <w:t xml:space="preserve"> </w:t>
            </w:r>
            <w:r w:rsidR="006C70A1" w:rsidRPr="00A969CA">
              <w:rPr>
                <w:rFonts w:ascii="Arial" w:eastAsia="Arial" w:hAnsi="Arial" w:cs="Arial"/>
                <w:color w:val="000000" w:themeColor="text1"/>
              </w:rPr>
              <w:t>workbook</w:t>
            </w:r>
            <w:r w:rsidR="00DB1AD6">
              <w:rPr>
                <w:rFonts w:ascii="Arial" w:eastAsia="Arial" w:hAnsi="Arial" w:cs="Arial"/>
                <w:color w:val="000000" w:themeColor="text1"/>
              </w:rPr>
              <w:t>,</w:t>
            </w:r>
            <w:r w:rsidR="006C70A1" w:rsidRPr="00A969CA">
              <w:rPr>
                <w:rFonts w:ascii="Arial" w:eastAsia="Arial" w:hAnsi="Arial" w:cs="Arial"/>
                <w:color w:val="000000" w:themeColor="text1"/>
              </w:rPr>
              <w:t xml:space="preserve"> b</w:t>
            </w:r>
            <w:r w:rsidR="00D1414E" w:rsidRPr="00A969CA">
              <w:rPr>
                <w:rFonts w:ascii="Arial" w:eastAsia="Arial" w:hAnsi="Arial" w:cs="Arial"/>
                <w:color w:val="000000" w:themeColor="text1"/>
              </w:rPr>
              <w:t>lock 1</w:t>
            </w:r>
            <w:r w:rsidR="00DB1AD6">
              <w:rPr>
                <w:rFonts w:ascii="Arial" w:eastAsia="Arial" w:hAnsi="Arial" w:cs="Arial"/>
                <w:color w:val="000000" w:themeColor="text1"/>
              </w:rPr>
              <w:t>, t</w:t>
            </w:r>
            <w:r w:rsidR="00D1414E" w:rsidRPr="00A969CA">
              <w:rPr>
                <w:rFonts w:ascii="Arial" w:eastAsia="Arial" w:hAnsi="Arial" w:cs="Arial"/>
                <w:color w:val="000000" w:themeColor="text1"/>
              </w:rPr>
              <w:t>ask 1</w:t>
            </w:r>
            <w:r w:rsidR="00B50E87">
              <w:rPr>
                <w:rFonts w:ascii="Arial" w:eastAsia="Arial" w:hAnsi="Arial" w:cs="Arial"/>
                <w:color w:val="000000" w:themeColor="text1"/>
              </w:rPr>
              <w:t>6</w:t>
            </w:r>
            <w:r w:rsidR="00DB1AD6">
              <w:rPr>
                <w:rFonts w:ascii="Arial" w:eastAsia="Arial" w:hAnsi="Arial" w:cs="Arial"/>
                <w:color w:val="000000" w:themeColor="text1"/>
              </w:rPr>
              <w:t xml:space="preserve">: </w:t>
            </w:r>
            <w:r w:rsidR="00BC001D">
              <w:rPr>
                <w:rFonts w:ascii="Arial" w:eastAsia="Arial" w:hAnsi="Arial" w:cs="Arial"/>
                <w:color w:val="000000" w:themeColor="text1"/>
              </w:rPr>
              <w:t xml:space="preserve">Communication with </w:t>
            </w:r>
            <w:r w:rsidR="00C528C2">
              <w:rPr>
                <w:rFonts w:ascii="Arial" w:eastAsia="Arial" w:hAnsi="Arial" w:cs="Arial"/>
                <w:color w:val="000000" w:themeColor="text1"/>
              </w:rPr>
              <w:t>the service user</w:t>
            </w:r>
          </w:p>
        </w:tc>
      </w:tr>
      <w:tr w:rsidR="00D1414E" w:rsidRPr="00A969CA" w14:paraId="4393E3DD" w14:textId="77777777" w:rsidTr="00A13749">
        <w:tc>
          <w:tcPr>
            <w:tcW w:w="1980" w:type="dxa"/>
          </w:tcPr>
          <w:p w14:paraId="2C09ACD8" w14:textId="77777777" w:rsidR="00D1414E" w:rsidRPr="00A969CA" w:rsidRDefault="00D1414E">
            <w:pPr>
              <w:rPr>
                <w:rFonts w:cs="Arial"/>
                <w:b/>
                <w:bCs/>
                <w:szCs w:val="24"/>
              </w:rPr>
            </w:pPr>
            <w:r w:rsidRPr="00A969CA">
              <w:rPr>
                <w:rFonts w:cs="Arial"/>
                <w:b/>
                <w:bCs/>
                <w:szCs w:val="24"/>
              </w:rPr>
              <w:t>Review</w:t>
            </w:r>
          </w:p>
          <w:p w14:paraId="0A38961E" w14:textId="77777777" w:rsidR="00D1414E" w:rsidRPr="00A969CA" w:rsidRDefault="00D1414E">
            <w:pPr>
              <w:rPr>
                <w:rFonts w:cs="Arial"/>
                <w:b/>
                <w:bCs/>
                <w:szCs w:val="24"/>
              </w:rPr>
            </w:pPr>
          </w:p>
          <w:p w14:paraId="37E3A07D" w14:textId="592A8D43" w:rsidR="00D1414E" w:rsidRPr="00213627" w:rsidRDefault="00D1414E">
            <w:pPr>
              <w:rPr>
                <w:rFonts w:cs="Arial"/>
                <w:szCs w:val="24"/>
              </w:rPr>
            </w:pPr>
            <w:r w:rsidRPr="00213627">
              <w:rPr>
                <w:rFonts w:cs="Arial"/>
                <w:szCs w:val="24"/>
              </w:rPr>
              <w:t xml:space="preserve">The </w:t>
            </w:r>
            <w:r w:rsidR="00A21DBE">
              <w:rPr>
                <w:rFonts w:cs="Arial"/>
                <w:szCs w:val="24"/>
              </w:rPr>
              <w:t>a</w:t>
            </w:r>
            <w:r w:rsidR="00A21DBE" w:rsidRPr="00213627">
              <w:rPr>
                <w:rFonts w:cs="Arial"/>
                <w:szCs w:val="24"/>
              </w:rPr>
              <w:t>im</w:t>
            </w:r>
            <w:r w:rsidR="00FA7F93">
              <w:rPr>
                <w:rFonts w:cs="Arial"/>
                <w:szCs w:val="24"/>
              </w:rPr>
              <w:t>.</w:t>
            </w:r>
          </w:p>
        </w:tc>
        <w:tc>
          <w:tcPr>
            <w:tcW w:w="4252" w:type="dxa"/>
          </w:tcPr>
          <w:p w14:paraId="3290BFF7" w14:textId="507A1C81" w:rsidR="00D1414E" w:rsidRPr="00213627" w:rsidRDefault="00D1414E">
            <w:pPr>
              <w:rPr>
                <w:rFonts w:cs="Arial"/>
                <w:b/>
                <w:bCs/>
                <w:szCs w:val="24"/>
              </w:rPr>
            </w:pPr>
            <w:r w:rsidRPr="00213627">
              <w:rPr>
                <w:rFonts w:cs="Arial"/>
                <w:b/>
                <w:bCs/>
                <w:szCs w:val="24"/>
              </w:rPr>
              <w:t>Slides 88</w:t>
            </w:r>
            <w:r w:rsidR="00A10B46" w:rsidRPr="00A10B46">
              <w:rPr>
                <w:rFonts w:cs="Arial"/>
                <w:b/>
                <w:bCs/>
                <w:szCs w:val="24"/>
              </w:rPr>
              <w:t>–</w:t>
            </w:r>
            <w:r w:rsidRPr="00213627">
              <w:rPr>
                <w:rFonts w:cs="Arial"/>
                <w:b/>
                <w:bCs/>
                <w:szCs w:val="24"/>
              </w:rPr>
              <w:t>91</w:t>
            </w:r>
          </w:p>
          <w:p w14:paraId="7621376D" w14:textId="77777777" w:rsidR="00D1414E" w:rsidRPr="00213627" w:rsidRDefault="00D1414E">
            <w:pPr>
              <w:rPr>
                <w:rFonts w:cs="Arial"/>
                <w:szCs w:val="24"/>
              </w:rPr>
            </w:pPr>
          </w:p>
          <w:p w14:paraId="7358427C" w14:textId="6696EBAC" w:rsidR="00D1414E" w:rsidRPr="00213627" w:rsidRDefault="00D1414E">
            <w:pPr>
              <w:rPr>
                <w:rFonts w:cs="Arial"/>
                <w:szCs w:val="24"/>
              </w:rPr>
            </w:pPr>
            <w:r w:rsidRPr="00213627">
              <w:rPr>
                <w:rFonts w:cs="Arial"/>
                <w:b/>
                <w:bCs/>
                <w:szCs w:val="24"/>
              </w:rPr>
              <w:t>Slide 88:</w:t>
            </w:r>
            <w:r w:rsidRPr="00213627">
              <w:rPr>
                <w:rFonts w:cs="Arial"/>
                <w:szCs w:val="24"/>
              </w:rPr>
              <w:t xml:space="preserve"> Review slide</w:t>
            </w:r>
            <w:r w:rsidR="006A2969">
              <w:rPr>
                <w:rFonts w:cs="Arial"/>
                <w:szCs w:val="24"/>
              </w:rPr>
              <w:t>.</w:t>
            </w:r>
            <w:r w:rsidR="00231E94">
              <w:rPr>
                <w:rFonts w:cs="Arial"/>
                <w:szCs w:val="24"/>
              </w:rPr>
              <w:t xml:space="preserve"> Advise </w:t>
            </w:r>
            <w:r w:rsidR="00C11A21">
              <w:rPr>
                <w:rFonts w:cs="Arial"/>
                <w:szCs w:val="24"/>
              </w:rPr>
              <w:t>learner</w:t>
            </w:r>
            <w:r w:rsidR="00231E94">
              <w:rPr>
                <w:rFonts w:cs="Arial"/>
                <w:szCs w:val="24"/>
              </w:rPr>
              <w:t>s that this is the final section of the lesson</w:t>
            </w:r>
            <w:r w:rsidR="00CB0153">
              <w:rPr>
                <w:rFonts w:cs="Arial"/>
                <w:szCs w:val="24"/>
              </w:rPr>
              <w:t xml:space="preserve">. It will </w:t>
            </w:r>
            <w:r w:rsidR="00231E94">
              <w:rPr>
                <w:rFonts w:cs="Arial"/>
                <w:szCs w:val="24"/>
              </w:rPr>
              <w:t xml:space="preserve">review </w:t>
            </w:r>
            <w:r w:rsidR="00CB0153">
              <w:rPr>
                <w:rFonts w:cs="Arial"/>
                <w:szCs w:val="24"/>
              </w:rPr>
              <w:t xml:space="preserve">both </w:t>
            </w:r>
            <w:r w:rsidR="00231E94">
              <w:rPr>
                <w:rFonts w:cs="Arial"/>
                <w:szCs w:val="24"/>
              </w:rPr>
              <w:t>their understanding and the lesson outcomes.</w:t>
            </w:r>
          </w:p>
          <w:p w14:paraId="1BFB92D9" w14:textId="77777777" w:rsidR="00D1414E" w:rsidRPr="00213627" w:rsidRDefault="00D1414E">
            <w:pPr>
              <w:rPr>
                <w:rFonts w:cs="Arial"/>
                <w:szCs w:val="24"/>
              </w:rPr>
            </w:pPr>
          </w:p>
          <w:p w14:paraId="342BC765" w14:textId="29087AEB" w:rsidR="006A2969" w:rsidRPr="00213627" w:rsidRDefault="00D1414E">
            <w:pPr>
              <w:rPr>
                <w:rFonts w:cs="Arial"/>
                <w:b/>
                <w:bCs/>
                <w:szCs w:val="24"/>
              </w:rPr>
            </w:pPr>
            <w:r w:rsidRPr="00213627">
              <w:rPr>
                <w:rFonts w:cs="Arial"/>
                <w:b/>
                <w:bCs/>
                <w:szCs w:val="24"/>
              </w:rPr>
              <w:t>Slide 89:</w:t>
            </w:r>
          </w:p>
          <w:p w14:paraId="551100BF" w14:textId="77777777" w:rsidR="00D1414E" w:rsidRPr="00A969CA" w:rsidRDefault="00D1414E">
            <w:pPr>
              <w:rPr>
                <w:rFonts w:cs="Arial"/>
                <w:szCs w:val="24"/>
                <w:lang w:val="en-US"/>
              </w:rPr>
            </w:pPr>
            <w:r w:rsidRPr="00DC7BCB">
              <w:rPr>
                <w:rFonts w:cs="Arial"/>
                <w:b/>
                <w:bCs/>
                <w:szCs w:val="24"/>
                <w:lang w:val="en-US"/>
              </w:rPr>
              <w:t>Aim:</w:t>
            </w:r>
            <w:r w:rsidRPr="00A969CA">
              <w:rPr>
                <w:rFonts w:cs="Arial"/>
                <w:szCs w:val="24"/>
                <w:lang w:val="en-US"/>
              </w:rPr>
              <w:t xml:space="preserve"> To identify how health and safety regulations inform communication in my practice.</w:t>
            </w:r>
          </w:p>
          <w:p w14:paraId="08567B7A" w14:textId="77777777" w:rsidR="00D1414E" w:rsidRPr="00A969CA" w:rsidRDefault="00D1414E">
            <w:pPr>
              <w:rPr>
                <w:rFonts w:cs="Arial"/>
                <w:szCs w:val="24"/>
              </w:rPr>
            </w:pPr>
          </w:p>
          <w:p w14:paraId="78CBB3DC" w14:textId="6237F6D6" w:rsidR="00D1414E" w:rsidRPr="00A969CA" w:rsidRDefault="00295BBF">
            <w:pPr>
              <w:rPr>
                <w:rFonts w:cs="Arial"/>
                <w:szCs w:val="24"/>
              </w:rPr>
            </w:pPr>
            <w:r>
              <w:rPr>
                <w:rFonts w:cs="Arial"/>
                <w:szCs w:val="24"/>
              </w:rPr>
              <w:t xml:space="preserve">Ask </w:t>
            </w:r>
            <w:r w:rsidR="00C11A21">
              <w:rPr>
                <w:rFonts w:cs="Arial"/>
                <w:szCs w:val="24"/>
              </w:rPr>
              <w:t>learner</w:t>
            </w:r>
            <w:r>
              <w:rPr>
                <w:rFonts w:cs="Arial"/>
                <w:szCs w:val="24"/>
              </w:rPr>
              <w:t>s to s</w:t>
            </w:r>
            <w:r w:rsidR="00D1414E" w:rsidRPr="00A969CA">
              <w:rPr>
                <w:rFonts w:cs="Arial"/>
                <w:szCs w:val="24"/>
              </w:rPr>
              <w:t xml:space="preserve">ummarise how each of the regulations </w:t>
            </w:r>
            <w:r w:rsidR="00E3042A">
              <w:rPr>
                <w:rFonts w:cs="Arial"/>
                <w:szCs w:val="24"/>
              </w:rPr>
              <w:t xml:space="preserve">and the </w:t>
            </w:r>
            <w:r w:rsidR="00E3042A" w:rsidRPr="00A969CA">
              <w:rPr>
                <w:rFonts w:cs="Arial"/>
                <w:szCs w:val="24"/>
              </w:rPr>
              <w:t>legislation</w:t>
            </w:r>
            <w:r w:rsidR="00E3042A">
              <w:rPr>
                <w:rFonts w:cs="Arial"/>
                <w:szCs w:val="24"/>
              </w:rPr>
              <w:t xml:space="preserve"> </w:t>
            </w:r>
            <w:r w:rsidR="00D1414E" w:rsidRPr="00A969CA">
              <w:rPr>
                <w:rFonts w:cs="Arial"/>
                <w:szCs w:val="24"/>
              </w:rPr>
              <w:t>below promote the use of effective communication in your occupational specialism (</w:t>
            </w:r>
            <w:r w:rsidR="005C7A8F">
              <w:rPr>
                <w:rFonts w:cs="Arial"/>
                <w:szCs w:val="24"/>
              </w:rPr>
              <w:t>l</w:t>
            </w:r>
            <w:r w:rsidR="00C11A21">
              <w:rPr>
                <w:rFonts w:cs="Arial"/>
                <w:szCs w:val="24"/>
              </w:rPr>
              <w:t>earner</w:t>
            </w:r>
            <w:r w:rsidR="00213627">
              <w:rPr>
                <w:rFonts w:cs="Arial"/>
                <w:szCs w:val="24"/>
              </w:rPr>
              <w:t xml:space="preserve"> </w:t>
            </w:r>
            <w:r w:rsidR="00120C82">
              <w:rPr>
                <w:rFonts w:cs="Arial"/>
                <w:szCs w:val="24"/>
              </w:rPr>
              <w:t>w</w:t>
            </w:r>
            <w:r w:rsidR="00213627">
              <w:rPr>
                <w:rFonts w:cs="Arial"/>
                <w:szCs w:val="24"/>
              </w:rPr>
              <w:t>orkbook</w:t>
            </w:r>
            <w:r w:rsidR="00120C82">
              <w:rPr>
                <w:rFonts w:cs="Arial"/>
                <w:szCs w:val="24"/>
              </w:rPr>
              <w:t>, t</w:t>
            </w:r>
            <w:r w:rsidR="00213627">
              <w:rPr>
                <w:rFonts w:cs="Arial"/>
                <w:szCs w:val="24"/>
              </w:rPr>
              <w:t>ask 17</w:t>
            </w:r>
            <w:r w:rsidR="00D1414E" w:rsidRPr="00A969CA">
              <w:rPr>
                <w:rFonts w:cs="Arial"/>
                <w:szCs w:val="24"/>
              </w:rPr>
              <w:t xml:space="preserve">). </w:t>
            </w:r>
          </w:p>
          <w:p w14:paraId="39BFF622" w14:textId="77777777" w:rsidR="00D1414E" w:rsidRPr="00A969CA" w:rsidRDefault="00D1414E" w:rsidP="00CC7B27">
            <w:pPr>
              <w:numPr>
                <w:ilvl w:val="0"/>
                <w:numId w:val="18"/>
              </w:numPr>
              <w:ind w:left="357" w:hanging="357"/>
              <w:rPr>
                <w:rFonts w:cs="Arial"/>
                <w:szCs w:val="24"/>
              </w:rPr>
            </w:pPr>
            <w:r w:rsidRPr="00A969CA">
              <w:rPr>
                <w:rFonts w:cs="Arial"/>
                <w:szCs w:val="24"/>
              </w:rPr>
              <w:t>The Human Rights Act </w:t>
            </w:r>
          </w:p>
          <w:p w14:paraId="14524FE5" w14:textId="77777777" w:rsidR="00D1414E" w:rsidRPr="00A969CA" w:rsidRDefault="00D1414E" w:rsidP="00CC7B27">
            <w:pPr>
              <w:numPr>
                <w:ilvl w:val="0"/>
                <w:numId w:val="18"/>
              </w:numPr>
              <w:ind w:left="357" w:hanging="357"/>
              <w:rPr>
                <w:rFonts w:cs="Arial"/>
                <w:szCs w:val="24"/>
              </w:rPr>
            </w:pPr>
            <w:r w:rsidRPr="00A969CA">
              <w:rPr>
                <w:rFonts w:cs="Arial"/>
                <w:szCs w:val="24"/>
              </w:rPr>
              <w:t>GDPR </w:t>
            </w:r>
          </w:p>
          <w:p w14:paraId="34CFB9FE" w14:textId="18056BC0" w:rsidR="00D1414E" w:rsidRPr="00A969CA" w:rsidRDefault="00D1414E" w:rsidP="00CC7B27">
            <w:pPr>
              <w:numPr>
                <w:ilvl w:val="0"/>
                <w:numId w:val="18"/>
              </w:numPr>
              <w:ind w:left="357" w:hanging="357"/>
              <w:rPr>
                <w:rFonts w:cs="Arial"/>
                <w:szCs w:val="24"/>
              </w:rPr>
            </w:pPr>
            <w:r w:rsidRPr="00A969CA">
              <w:rPr>
                <w:rFonts w:cs="Arial"/>
                <w:szCs w:val="24"/>
              </w:rPr>
              <w:t xml:space="preserve">The 6Cs </w:t>
            </w:r>
          </w:p>
          <w:p w14:paraId="201F08C9" w14:textId="77777777" w:rsidR="00D1414E" w:rsidRPr="00A969CA" w:rsidRDefault="00D1414E" w:rsidP="00CC7B27">
            <w:pPr>
              <w:numPr>
                <w:ilvl w:val="0"/>
                <w:numId w:val="18"/>
              </w:numPr>
              <w:ind w:left="357" w:hanging="357"/>
              <w:rPr>
                <w:rFonts w:cs="Arial"/>
                <w:szCs w:val="24"/>
              </w:rPr>
            </w:pPr>
            <w:r w:rsidRPr="00A969CA">
              <w:rPr>
                <w:rFonts w:cs="Arial"/>
                <w:szCs w:val="24"/>
              </w:rPr>
              <w:t xml:space="preserve">The Care Act </w:t>
            </w:r>
          </w:p>
          <w:p w14:paraId="48809804" w14:textId="77777777" w:rsidR="00E3042A" w:rsidRDefault="00E3042A">
            <w:pPr>
              <w:rPr>
                <w:rFonts w:cs="Arial"/>
                <w:b/>
                <w:bCs/>
                <w:szCs w:val="24"/>
              </w:rPr>
            </w:pPr>
          </w:p>
          <w:p w14:paraId="61A0D3BF" w14:textId="23036FD5" w:rsidR="00D1414E" w:rsidRPr="00A969CA" w:rsidRDefault="00D1414E">
            <w:pPr>
              <w:rPr>
                <w:rFonts w:cs="Arial"/>
                <w:szCs w:val="24"/>
              </w:rPr>
            </w:pPr>
            <w:r w:rsidRPr="00A969CA">
              <w:rPr>
                <w:rFonts w:cs="Arial"/>
                <w:b/>
                <w:bCs/>
                <w:szCs w:val="24"/>
              </w:rPr>
              <w:t>Extension</w:t>
            </w:r>
            <w:r w:rsidRPr="00A969CA">
              <w:rPr>
                <w:rFonts w:cs="Arial"/>
                <w:szCs w:val="24"/>
              </w:rPr>
              <w:t xml:space="preserve">: Duty of </w:t>
            </w:r>
            <w:r w:rsidR="00E3042A">
              <w:rPr>
                <w:rFonts w:cs="Arial"/>
                <w:szCs w:val="24"/>
              </w:rPr>
              <w:t>c</w:t>
            </w:r>
            <w:r w:rsidR="00E3042A" w:rsidRPr="00A969CA">
              <w:rPr>
                <w:rFonts w:cs="Arial"/>
                <w:szCs w:val="24"/>
              </w:rPr>
              <w:t>are</w:t>
            </w:r>
            <w:r w:rsidRPr="00A969CA">
              <w:rPr>
                <w:rFonts w:cs="Arial"/>
                <w:szCs w:val="24"/>
              </w:rPr>
              <w:t>.</w:t>
            </w:r>
          </w:p>
          <w:p w14:paraId="71E82039" w14:textId="77777777" w:rsidR="00D1414E" w:rsidRPr="00A969CA" w:rsidRDefault="00D1414E">
            <w:pPr>
              <w:rPr>
                <w:rFonts w:cs="Arial"/>
                <w:szCs w:val="24"/>
              </w:rPr>
            </w:pPr>
          </w:p>
          <w:p w14:paraId="712922BD" w14:textId="4AB7AD5C" w:rsidR="00D1414E" w:rsidRPr="00A969CA" w:rsidRDefault="00D1414E">
            <w:pPr>
              <w:rPr>
                <w:rFonts w:eastAsia="Arial" w:cs="Arial"/>
                <w:color w:val="000000" w:themeColor="text1"/>
                <w:szCs w:val="24"/>
              </w:rPr>
            </w:pPr>
            <w:r w:rsidRPr="00A969CA">
              <w:rPr>
                <w:rFonts w:eastAsia="Arial" w:cs="Arial"/>
                <w:color w:val="000000" w:themeColor="text1"/>
                <w:szCs w:val="24"/>
              </w:rPr>
              <w:t xml:space="preserve">Encourage verbal discussion during the task by circulating and speaking one-to-one with </w:t>
            </w:r>
            <w:r w:rsidR="00C11A21">
              <w:rPr>
                <w:rFonts w:eastAsia="Arial" w:cs="Arial"/>
                <w:color w:val="000000" w:themeColor="text1"/>
                <w:szCs w:val="24"/>
              </w:rPr>
              <w:t>learner</w:t>
            </w:r>
            <w:r w:rsidRPr="00A969CA">
              <w:rPr>
                <w:rFonts w:eastAsia="Arial" w:cs="Arial"/>
                <w:color w:val="000000" w:themeColor="text1"/>
                <w:szCs w:val="24"/>
              </w:rPr>
              <w:t xml:space="preserve">s or in smaller groups. Ensure </w:t>
            </w:r>
            <w:r w:rsidR="00E3042A">
              <w:rPr>
                <w:rFonts w:eastAsia="Arial" w:cs="Arial"/>
                <w:color w:val="000000" w:themeColor="text1"/>
                <w:szCs w:val="24"/>
              </w:rPr>
              <w:t xml:space="preserve">that you </w:t>
            </w:r>
            <w:r w:rsidRPr="00A969CA">
              <w:rPr>
                <w:rFonts w:eastAsia="Arial" w:cs="Arial"/>
                <w:color w:val="000000" w:themeColor="text1"/>
                <w:szCs w:val="24"/>
              </w:rPr>
              <w:t xml:space="preserve">address oracy skills and correct </w:t>
            </w:r>
            <w:r w:rsidR="00E3042A">
              <w:rPr>
                <w:rFonts w:eastAsia="Arial" w:cs="Arial"/>
                <w:color w:val="000000" w:themeColor="text1"/>
                <w:szCs w:val="24"/>
              </w:rPr>
              <w:t xml:space="preserve">any </w:t>
            </w:r>
            <w:r w:rsidRPr="00A969CA">
              <w:rPr>
                <w:rFonts w:eastAsia="Arial" w:cs="Arial"/>
                <w:color w:val="000000" w:themeColor="text1"/>
                <w:szCs w:val="24"/>
              </w:rPr>
              <w:t xml:space="preserve">incorrect use of terminology, </w:t>
            </w:r>
            <w:r w:rsidR="00231E94" w:rsidRPr="00A969CA">
              <w:rPr>
                <w:rFonts w:eastAsia="Arial" w:cs="Arial"/>
                <w:color w:val="000000" w:themeColor="text1"/>
                <w:szCs w:val="24"/>
              </w:rPr>
              <w:t>e.g.</w:t>
            </w:r>
            <w:r w:rsidRPr="00A969CA">
              <w:rPr>
                <w:rFonts w:eastAsia="Arial" w:cs="Arial"/>
                <w:color w:val="000000" w:themeColor="text1"/>
                <w:szCs w:val="24"/>
              </w:rPr>
              <w:t xml:space="preserve"> “Can you say that better?”</w:t>
            </w:r>
          </w:p>
          <w:p w14:paraId="5226AC90" w14:textId="77777777" w:rsidR="00D1414E" w:rsidRPr="00A969CA" w:rsidRDefault="00D1414E">
            <w:pPr>
              <w:rPr>
                <w:rFonts w:cs="Arial"/>
                <w:szCs w:val="24"/>
              </w:rPr>
            </w:pPr>
          </w:p>
          <w:p w14:paraId="30B6EC8D" w14:textId="3DC6A074" w:rsidR="00D1414E" w:rsidRPr="00A969CA" w:rsidRDefault="00D1414E">
            <w:pPr>
              <w:rPr>
                <w:rFonts w:cs="Arial"/>
                <w:szCs w:val="24"/>
              </w:rPr>
            </w:pPr>
            <w:r w:rsidRPr="00A969CA">
              <w:rPr>
                <w:rFonts w:cs="Arial"/>
                <w:szCs w:val="24"/>
              </w:rPr>
              <w:t xml:space="preserve">Give </w:t>
            </w:r>
            <w:r w:rsidR="00C11A21">
              <w:rPr>
                <w:rFonts w:cs="Arial"/>
                <w:szCs w:val="24"/>
              </w:rPr>
              <w:t>learner</w:t>
            </w:r>
            <w:r w:rsidRPr="00A969CA">
              <w:rPr>
                <w:rFonts w:cs="Arial"/>
                <w:szCs w:val="24"/>
              </w:rPr>
              <w:t xml:space="preserve">s 5 minutes to attempt the </w:t>
            </w:r>
            <w:r w:rsidR="00E3042A">
              <w:rPr>
                <w:rFonts w:cs="Arial"/>
                <w:szCs w:val="24"/>
              </w:rPr>
              <w:t xml:space="preserve">summaries </w:t>
            </w:r>
            <w:r w:rsidRPr="00A969CA">
              <w:rPr>
                <w:rFonts w:cs="Arial"/>
                <w:szCs w:val="24"/>
              </w:rPr>
              <w:t>before displaying the prompts.</w:t>
            </w:r>
          </w:p>
          <w:p w14:paraId="749DA7B3" w14:textId="77777777" w:rsidR="00D1414E" w:rsidRPr="00A969CA" w:rsidRDefault="00D1414E">
            <w:pPr>
              <w:rPr>
                <w:rFonts w:cs="Arial"/>
                <w:szCs w:val="24"/>
              </w:rPr>
            </w:pPr>
          </w:p>
          <w:p w14:paraId="7A246A60" w14:textId="191842DA" w:rsidR="006A2969" w:rsidRPr="00C601EF" w:rsidRDefault="00D1414E">
            <w:pPr>
              <w:rPr>
                <w:rFonts w:cs="Arial"/>
                <w:b/>
                <w:bCs/>
                <w:szCs w:val="24"/>
              </w:rPr>
            </w:pPr>
            <w:r w:rsidRPr="00C601EF">
              <w:rPr>
                <w:rFonts w:cs="Arial"/>
                <w:b/>
                <w:bCs/>
                <w:szCs w:val="24"/>
              </w:rPr>
              <w:t>Slide 90:</w:t>
            </w:r>
          </w:p>
          <w:p w14:paraId="6C5D4CEC" w14:textId="08066726" w:rsidR="00D1414E" w:rsidRDefault="00D1414E">
            <w:pPr>
              <w:rPr>
                <w:rFonts w:cs="Arial"/>
                <w:szCs w:val="24"/>
              </w:rPr>
            </w:pPr>
            <w:r w:rsidRPr="00A969CA">
              <w:rPr>
                <w:rFonts w:cs="Arial"/>
                <w:szCs w:val="24"/>
              </w:rPr>
              <w:t>Prompts on the role of each</w:t>
            </w:r>
            <w:r w:rsidR="00E3042A">
              <w:rPr>
                <w:rFonts w:cs="Arial"/>
                <w:szCs w:val="24"/>
              </w:rPr>
              <w:t xml:space="preserve"> piece of</w:t>
            </w:r>
            <w:r w:rsidRPr="00A969CA">
              <w:rPr>
                <w:rFonts w:cs="Arial"/>
                <w:szCs w:val="24"/>
              </w:rPr>
              <w:t xml:space="preserve"> legislation can be given.</w:t>
            </w:r>
          </w:p>
          <w:p w14:paraId="27358785" w14:textId="77777777" w:rsidR="00E3042A" w:rsidRPr="00A969CA" w:rsidRDefault="00E3042A">
            <w:pPr>
              <w:rPr>
                <w:rFonts w:cs="Arial"/>
                <w:szCs w:val="24"/>
              </w:rPr>
            </w:pPr>
          </w:p>
          <w:p w14:paraId="525CF537" w14:textId="7574CDB6" w:rsidR="00D1414E" w:rsidRDefault="00D1414E">
            <w:pPr>
              <w:rPr>
                <w:rFonts w:cs="Arial"/>
                <w:szCs w:val="24"/>
                <w:lang w:val="en-US"/>
              </w:rPr>
            </w:pPr>
            <w:r w:rsidRPr="00A969CA">
              <w:rPr>
                <w:rFonts w:cs="Arial"/>
                <w:b/>
                <w:bCs/>
                <w:szCs w:val="24"/>
                <w:lang w:val="en-US"/>
              </w:rPr>
              <w:t>The Human Rights Act (1998)</w:t>
            </w:r>
            <w:r w:rsidRPr="00A969CA">
              <w:rPr>
                <w:rFonts w:cs="Arial"/>
                <w:szCs w:val="24"/>
                <w:lang w:val="en-US"/>
              </w:rPr>
              <w:t>: Service users must have freedom of expression</w:t>
            </w:r>
            <w:r w:rsidR="00E3042A">
              <w:rPr>
                <w:rFonts w:cs="Arial"/>
                <w:szCs w:val="24"/>
                <w:lang w:val="en-US"/>
              </w:rPr>
              <w:t>. T</w:t>
            </w:r>
            <w:r w:rsidRPr="00A969CA">
              <w:rPr>
                <w:rFonts w:cs="Arial"/>
                <w:szCs w:val="24"/>
                <w:lang w:val="en-US"/>
              </w:rPr>
              <w:t>hey must have the opportunity to give their input in</w:t>
            </w:r>
            <w:r w:rsidR="00E3042A">
              <w:rPr>
                <w:rFonts w:cs="Arial"/>
                <w:szCs w:val="24"/>
                <w:lang w:val="en-US"/>
              </w:rPr>
              <w:t>to</w:t>
            </w:r>
            <w:r w:rsidRPr="00A969CA">
              <w:rPr>
                <w:rFonts w:cs="Arial"/>
                <w:szCs w:val="24"/>
                <w:lang w:val="en-US"/>
              </w:rPr>
              <w:t xml:space="preserve"> any decisions that are made. They must also be communicated with </w:t>
            </w:r>
            <w:r w:rsidR="00E3042A">
              <w:rPr>
                <w:rFonts w:cs="Arial"/>
                <w:szCs w:val="24"/>
                <w:lang w:val="en-US"/>
              </w:rPr>
              <w:t xml:space="preserve">in a way </w:t>
            </w:r>
            <w:r w:rsidRPr="00A969CA">
              <w:rPr>
                <w:rFonts w:cs="Arial"/>
                <w:szCs w:val="24"/>
                <w:lang w:val="en-US"/>
              </w:rPr>
              <w:t>that</w:t>
            </w:r>
            <w:r w:rsidR="00E3042A">
              <w:rPr>
                <w:rFonts w:cs="Arial"/>
                <w:szCs w:val="24"/>
                <w:lang w:val="en-US"/>
              </w:rPr>
              <w:t xml:space="preserve"> i</w:t>
            </w:r>
            <w:r w:rsidRPr="00A969CA">
              <w:rPr>
                <w:rFonts w:cs="Arial"/>
                <w:szCs w:val="24"/>
                <w:lang w:val="en-US"/>
              </w:rPr>
              <w:t xml:space="preserve">s free from discriminatory language and is tailored </w:t>
            </w:r>
            <w:r w:rsidR="00E3042A">
              <w:rPr>
                <w:rFonts w:cs="Arial"/>
                <w:szCs w:val="24"/>
                <w:lang w:val="en-US"/>
              </w:rPr>
              <w:t>to</w:t>
            </w:r>
            <w:r w:rsidR="00E3042A" w:rsidRPr="00A969CA">
              <w:rPr>
                <w:rFonts w:cs="Arial"/>
                <w:szCs w:val="24"/>
                <w:lang w:val="en-US"/>
              </w:rPr>
              <w:t xml:space="preserve"> </w:t>
            </w:r>
            <w:r w:rsidRPr="00A969CA">
              <w:rPr>
                <w:rFonts w:cs="Arial"/>
                <w:szCs w:val="24"/>
                <w:lang w:val="en-US"/>
              </w:rPr>
              <w:t xml:space="preserve">their needs.  </w:t>
            </w:r>
          </w:p>
          <w:p w14:paraId="394FDD2A" w14:textId="77777777" w:rsidR="00E3042A" w:rsidRPr="00A969CA" w:rsidRDefault="00E3042A">
            <w:pPr>
              <w:rPr>
                <w:rFonts w:cs="Arial"/>
                <w:szCs w:val="24"/>
                <w:lang w:val="en-US"/>
              </w:rPr>
            </w:pPr>
          </w:p>
          <w:p w14:paraId="53382602" w14:textId="5977D389" w:rsidR="00D1414E" w:rsidRDefault="00D1414E">
            <w:pPr>
              <w:rPr>
                <w:rFonts w:cs="Arial"/>
                <w:szCs w:val="24"/>
                <w:lang w:val="en-US"/>
              </w:rPr>
            </w:pPr>
            <w:r w:rsidRPr="00A969CA">
              <w:rPr>
                <w:rFonts w:cs="Arial"/>
                <w:b/>
                <w:bCs/>
                <w:szCs w:val="24"/>
                <w:lang w:val="en-US"/>
              </w:rPr>
              <w:t>GDPR (2014):</w:t>
            </w:r>
            <w:r w:rsidRPr="00A969CA">
              <w:rPr>
                <w:rFonts w:cs="Arial"/>
                <w:szCs w:val="24"/>
                <w:lang w:val="en-US"/>
              </w:rPr>
              <w:t xml:space="preserve"> Communication must follow confidentiality laws</w:t>
            </w:r>
            <w:r w:rsidR="00E3042A">
              <w:rPr>
                <w:rFonts w:cs="Arial"/>
                <w:szCs w:val="24"/>
                <w:lang w:val="en-US"/>
              </w:rPr>
              <w:t>, i.e n</w:t>
            </w:r>
            <w:r w:rsidRPr="00A969CA">
              <w:rPr>
                <w:rFonts w:cs="Arial"/>
                <w:szCs w:val="24"/>
                <w:lang w:val="en-US"/>
              </w:rPr>
              <w:t>eed</w:t>
            </w:r>
            <w:r w:rsidR="00481078">
              <w:rPr>
                <w:rFonts w:cs="Arial"/>
                <w:szCs w:val="24"/>
                <w:lang w:val="en-US"/>
              </w:rPr>
              <w:t>-</w:t>
            </w:r>
            <w:r w:rsidRPr="00A969CA">
              <w:rPr>
                <w:rFonts w:cs="Arial"/>
                <w:szCs w:val="24"/>
                <w:lang w:val="en-US"/>
              </w:rPr>
              <w:t>to</w:t>
            </w:r>
            <w:r w:rsidR="00481078">
              <w:rPr>
                <w:rFonts w:cs="Arial"/>
                <w:szCs w:val="24"/>
                <w:lang w:val="en-US"/>
              </w:rPr>
              <w:t>-</w:t>
            </w:r>
            <w:r w:rsidRPr="00A969CA">
              <w:rPr>
                <w:rFonts w:cs="Arial"/>
                <w:szCs w:val="24"/>
                <w:lang w:val="en-US"/>
              </w:rPr>
              <w:t>know basis, relevant, accurate and secure.</w:t>
            </w:r>
          </w:p>
          <w:p w14:paraId="7915620A" w14:textId="77777777" w:rsidR="00E3042A" w:rsidRPr="00A969CA" w:rsidRDefault="00E3042A">
            <w:pPr>
              <w:rPr>
                <w:rFonts w:cs="Arial"/>
                <w:szCs w:val="24"/>
              </w:rPr>
            </w:pPr>
          </w:p>
          <w:p w14:paraId="2C16EB33" w14:textId="64FB2528" w:rsidR="00D1414E" w:rsidRDefault="00D1414E">
            <w:pPr>
              <w:rPr>
                <w:rFonts w:cs="Arial"/>
                <w:szCs w:val="24"/>
                <w:lang w:val="en-US"/>
              </w:rPr>
            </w:pPr>
            <w:r w:rsidRPr="00A969CA">
              <w:rPr>
                <w:rFonts w:cs="Arial"/>
                <w:b/>
                <w:bCs/>
                <w:szCs w:val="24"/>
                <w:lang w:val="en-US"/>
              </w:rPr>
              <w:t xml:space="preserve">The Care Act (2014): </w:t>
            </w:r>
            <w:r w:rsidRPr="00A969CA">
              <w:rPr>
                <w:rFonts w:cs="Arial"/>
                <w:szCs w:val="24"/>
                <w:lang w:val="en-US"/>
              </w:rPr>
              <w:t>Communication needs to be accurate and suitable for the individual for the</w:t>
            </w:r>
            <w:r w:rsidR="00E3042A">
              <w:rPr>
                <w:rFonts w:cs="Arial"/>
                <w:szCs w:val="24"/>
                <w:lang w:val="en-US"/>
              </w:rPr>
              <w:t xml:space="preserve">m </w:t>
            </w:r>
            <w:r w:rsidRPr="00A969CA">
              <w:rPr>
                <w:rFonts w:cs="Arial"/>
                <w:szCs w:val="24"/>
                <w:lang w:val="en-US"/>
              </w:rPr>
              <w:t>to make an informed choice.</w:t>
            </w:r>
          </w:p>
          <w:p w14:paraId="5FD06CFC" w14:textId="77777777" w:rsidR="00E3042A" w:rsidRPr="00A969CA" w:rsidRDefault="00E3042A">
            <w:pPr>
              <w:rPr>
                <w:rFonts w:cs="Arial"/>
                <w:szCs w:val="24"/>
              </w:rPr>
            </w:pPr>
          </w:p>
          <w:p w14:paraId="6D997B9B" w14:textId="709DA1A4" w:rsidR="00E3042A" w:rsidRDefault="00D1414E">
            <w:pPr>
              <w:rPr>
                <w:rFonts w:cs="Arial"/>
                <w:szCs w:val="24"/>
                <w:lang w:val="en-US"/>
              </w:rPr>
            </w:pPr>
            <w:r w:rsidRPr="00A969CA">
              <w:rPr>
                <w:rFonts w:cs="Arial"/>
                <w:b/>
                <w:bCs/>
                <w:szCs w:val="24"/>
                <w:lang w:val="en-US"/>
              </w:rPr>
              <w:t>The 6Cs:</w:t>
            </w:r>
            <w:r w:rsidR="00374D68">
              <w:rPr>
                <w:rFonts w:cs="Arial"/>
                <w:b/>
                <w:bCs/>
                <w:szCs w:val="24"/>
                <w:lang w:val="en-US"/>
              </w:rPr>
              <w:t xml:space="preserve"> </w:t>
            </w:r>
            <w:r w:rsidR="00374D68" w:rsidRPr="00597604">
              <w:rPr>
                <w:rFonts w:cs="Arial"/>
                <w:szCs w:val="24"/>
                <w:lang w:val="en-US"/>
              </w:rPr>
              <w:t>Specifically,</w:t>
            </w:r>
            <w:r w:rsidRPr="00A969CA">
              <w:rPr>
                <w:rFonts w:cs="Arial"/>
                <w:b/>
                <w:bCs/>
                <w:szCs w:val="24"/>
                <w:lang w:val="en-US"/>
              </w:rPr>
              <w:t xml:space="preserve"> </w:t>
            </w:r>
            <w:r w:rsidRPr="00A969CA">
              <w:rPr>
                <w:rFonts w:cs="Arial"/>
                <w:b/>
                <w:bCs/>
                <w:szCs w:val="24"/>
                <w:u w:val="single"/>
                <w:lang w:val="en-US"/>
              </w:rPr>
              <w:t>C</w:t>
            </w:r>
            <w:r w:rsidRPr="00597604">
              <w:rPr>
                <w:rFonts w:cs="Arial"/>
                <w:szCs w:val="24"/>
                <w:lang w:val="en-US"/>
              </w:rPr>
              <w:t>ommunication</w:t>
            </w:r>
            <w:r w:rsidR="00E3042A">
              <w:rPr>
                <w:rFonts w:cs="Arial"/>
                <w:b/>
                <w:bCs/>
                <w:szCs w:val="24"/>
                <w:lang w:val="en-US"/>
              </w:rPr>
              <w:t xml:space="preserve">, </w:t>
            </w:r>
            <w:r w:rsidRPr="00A969CA">
              <w:rPr>
                <w:rFonts w:cs="Arial"/>
                <w:b/>
                <w:bCs/>
                <w:szCs w:val="24"/>
                <w:u w:val="single"/>
                <w:lang w:val="en-US"/>
              </w:rPr>
              <w:t>C</w:t>
            </w:r>
            <w:r w:rsidRPr="00A969CA">
              <w:rPr>
                <w:rFonts w:cs="Arial"/>
                <w:szCs w:val="24"/>
                <w:lang w:val="en-US"/>
              </w:rPr>
              <w:t xml:space="preserve">are, </w:t>
            </w:r>
            <w:r w:rsidRPr="00A969CA">
              <w:rPr>
                <w:rFonts w:cs="Arial"/>
                <w:b/>
                <w:bCs/>
                <w:szCs w:val="24"/>
                <w:u w:val="single"/>
                <w:lang w:val="en-US"/>
              </w:rPr>
              <w:t>C</w:t>
            </w:r>
            <w:r w:rsidRPr="00A969CA">
              <w:rPr>
                <w:rFonts w:cs="Arial"/>
                <w:szCs w:val="24"/>
                <w:lang w:val="en-US"/>
              </w:rPr>
              <w:t>ompassion</w:t>
            </w:r>
            <w:r w:rsidR="00E3042A">
              <w:rPr>
                <w:rFonts w:cs="Arial"/>
                <w:szCs w:val="24"/>
                <w:lang w:val="en-US"/>
              </w:rPr>
              <w:t xml:space="preserve"> and </w:t>
            </w:r>
            <w:r w:rsidRPr="00A969CA">
              <w:rPr>
                <w:rFonts w:cs="Arial"/>
                <w:b/>
                <w:bCs/>
                <w:szCs w:val="24"/>
                <w:u w:val="single"/>
                <w:lang w:val="en-US"/>
              </w:rPr>
              <w:t>C</w:t>
            </w:r>
            <w:r w:rsidRPr="00A969CA">
              <w:rPr>
                <w:rFonts w:cs="Arial"/>
                <w:szCs w:val="24"/>
                <w:lang w:val="en-US"/>
              </w:rPr>
              <w:t xml:space="preserve">ompetence. </w:t>
            </w:r>
          </w:p>
          <w:p w14:paraId="5B36EB63" w14:textId="11C5D56D" w:rsidR="00D1414E" w:rsidRPr="00A969CA" w:rsidRDefault="00D1414E">
            <w:pPr>
              <w:rPr>
                <w:rFonts w:cs="Arial"/>
                <w:szCs w:val="24"/>
                <w:lang w:val="en-US"/>
              </w:rPr>
            </w:pPr>
            <w:r w:rsidRPr="00A969CA">
              <w:rPr>
                <w:rFonts w:cs="Arial"/>
                <w:szCs w:val="24"/>
                <w:lang w:val="en-US"/>
              </w:rPr>
              <w:t xml:space="preserve"> </w:t>
            </w:r>
          </w:p>
          <w:p w14:paraId="64F12116" w14:textId="1A8741C7" w:rsidR="00D1414E" w:rsidRPr="00A969CA" w:rsidRDefault="00D1414E">
            <w:pPr>
              <w:rPr>
                <w:rFonts w:cs="Arial"/>
                <w:szCs w:val="24"/>
                <w:lang w:val="en-US"/>
              </w:rPr>
            </w:pPr>
            <w:r w:rsidRPr="00A969CA">
              <w:rPr>
                <w:rFonts w:cs="Arial"/>
                <w:b/>
                <w:bCs/>
                <w:szCs w:val="24"/>
                <w:lang w:val="en-US"/>
              </w:rPr>
              <w:t>Duty of Care:</w:t>
            </w:r>
            <w:r w:rsidRPr="00A969CA">
              <w:rPr>
                <w:rFonts w:cs="Arial"/>
                <w:szCs w:val="24"/>
                <w:lang w:val="en-US"/>
              </w:rPr>
              <w:t xml:space="preserve"> Practitioners have a legal obligation to put the needs of the service user first, </w:t>
            </w:r>
            <w:r w:rsidR="00E3042A">
              <w:rPr>
                <w:rFonts w:cs="Arial"/>
                <w:szCs w:val="24"/>
                <w:lang w:val="en-US"/>
              </w:rPr>
              <w:t xml:space="preserve">including in their </w:t>
            </w:r>
            <w:r w:rsidRPr="00A969CA">
              <w:rPr>
                <w:rFonts w:cs="Arial"/>
                <w:szCs w:val="24"/>
                <w:lang w:val="en-US"/>
              </w:rPr>
              <w:t>communication</w:t>
            </w:r>
            <w:r w:rsidR="00E3042A">
              <w:rPr>
                <w:rFonts w:cs="Arial"/>
                <w:szCs w:val="24"/>
                <w:lang w:val="en-US"/>
              </w:rPr>
              <w:t xml:space="preserve"> by ta</w:t>
            </w:r>
            <w:r w:rsidRPr="00A969CA">
              <w:rPr>
                <w:rFonts w:cs="Arial"/>
                <w:szCs w:val="24"/>
                <w:lang w:val="en-US"/>
              </w:rPr>
              <w:t xml:space="preserve">iloring their practice to ensure that it is appropriate. </w:t>
            </w:r>
          </w:p>
          <w:p w14:paraId="118F26F5" w14:textId="77777777" w:rsidR="00D1414E" w:rsidRPr="00A969CA" w:rsidRDefault="00D1414E">
            <w:pPr>
              <w:rPr>
                <w:rFonts w:cs="Arial"/>
                <w:szCs w:val="24"/>
                <w:lang w:val="en-US"/>
              </w:rPr>
            </w:pPr>
          </w:p>
          <w:p w14:paraId="3BD62FF0" w14:textId="5FB1E5D6" w:rsidR="00D1414E" w:rsidRPr="00A969CA" w:rsidRDefault="00D1414E">
            <w:pPr>
              <w:rPr>
                <w:rFonts w:eastAsia="Arial" w:cs="Arial"/>
                <w:color w:val="000000" w:themeColor="text1"/>
                <w:szCs w:val="24"/>
              </w:rPr>
            </w:pPr>
            <w:r w:rsidRPr="00A969CA">
              <w:rPr>
                <w:rFonts w:eastAsia="Arial" w:cs="Arial"/>
                <w:color w:val="000000" w:themeColor="text1"/>
                <w:szCs w:val="24"/>
              </w:rPr>
              <w:t xml:space="preserve">Questioning can also be used to address misconceptions and </w:t>
            </w:r>
            <w:r w:rsidR="00E3042A">
              <w:rPr>
                <w:rFonts w:eastAsia="Arial" w:cs="Arial"/>
                <w:color w:val="000000" w:themeColor="text1"/>
                <w:szCs w:val="24"/>
              </w:rPr>
              <w:t xml:space="preserve">help </w:t>
            </w:r>
            <w:r w:rsidR="00C11A21">
              <w:rPr>
                <w:rFonts w:eastAsia="Arial" w:cs="Arial"/>
                <w:color w:val="000000" w:themeColor="text1"/>
                <w:szCs w:val="24"/>
              </w:rPr>
              <w:t>learner</w:t>
            </w:r>
            <w:r w:rsidRPr="00A969CA">
              <w:rPr>
                <w:rFonts w:eastAsia="Arial" w:cs="Arial"/>
                <w:color w:val="000000" w:themeColor="text1"/>
                <w:szCs w:val="24"/>
              </w:rPr>
              <w:t>s struggling to tackle the “Aim” straight away. Use key terms to hint</w:t>
            </w:r>
            <w:r w:rsidR="00E3042A">
              <w:rPr>
                <w:rFonts w:eastAsia="Arial" w:cs="Arial"/>
                <w:color w:val="000000" w:themeColor="text1"/>
                <w:szCs w:val="24"/>
              </w:rPr>
              <w:t xml:space="preserve"> at</w:t>
            </w:r>
            <w:r w:rsidRPr="00A969CA">
              <w:rPr>
                <w:rFonts w:eastAsia="Arial" w:cs="Arial"/>
                <w:color w:val="000000" w:themeColor="text1"/>
                <w:szCs w:val="24"/>
              </w:rPr>
              <w:t xml:space="preserve"> links between communication and legislation</w:t>
            </w:r>
            <w:r w:rsidR="00F67E83">
              <w:rPr>
                <w:rFonts w:eastAsia="Arial" w:cs="Arial"/>
                <w:color w:val="000000" w:themeColor="text1"/>
                <w:szCs w:val="24"/>
              </w:rPr>
              <w:t>, e</w:t>
            </w:r>
            <w:r w:rsidR="00231E94" w:rsidRPr="00A969CA">
              <w:rPr>
                <w:rFonts w:eastAsia="Arial" w:cs="Arial"/>
                <w:color w:val="000000" w:themeColor="text1"/>
                <w:szCs w:val="24"/>
              </w:rPr>
              <w:t>.g.</w:t>
            </w:r>
            <w:r w:rsidRPr="00A969CA">
              <w:rPr>
                <w:rFonts w:eastAsia="Arial" w:cs="Arial"/>
                <w:color w:val="000000" w:themeColor="text1"/>
                <w:szCs w:val="24"/>
              </w:rPr>
              <w:t xml:space="preserve"> GDPR</w:t>
            </w:r>
            <w:r w:rsidR="00A10B46">
              <w:rPr>
                <w:rFonts w:eastAsia="Arial" w:cs="Arial"/>
                <w:color w:val="000000" w:themeColor="text1"/>
                <w:szCs w:val="24"/>
              </w:rPr>
              <w:t xml:space="preserve"> </w:t>
            </w:r>
            <w:r w:rsidR="00A10B46" w:rsidRPr="00A10B46">
              <w:rPr>
                <w:rFonts w:eastAsia="Arial" w:cs="Arial"/>
                <w:color w:val="000000" w:themeColor="text1"/>
                <w:szCs w:val="24"/>
              </w:rPr>
              <w:t>–</w:t>
            </w:r>
            <w:r w:rsidRPr="00A969CA">
              <w:rPr>
                <w:rFonts w:eastAsia="Arial" w:cs="Arial"/>
                <w:color w:val="000000" w:themeColor="text1"/>
                <w:szCs w:val="24"/>
              </w:rPr>
              <w:t xml:space="preserve"> “confidentiality”.</w:t>
            </w:r>
          </w:p>
          <w:p w14:paraId="22F9E71A" w14:textId="77777777" w:rsidR="00D1414E" w:rsidRPr="00A969CA" w:rsidRDefault="00D1414E">
            <w:pPr>
              <w:rPr>
                <w:rFonts w:cs="Arial"/>
                <w:szCs w:val="24"/>
              </w:rPr>
            </w:pPr>
          </w:p>
          <w:p w14:paraId="68238CE9" w14:textId="46151E77" w:rsidR="00D1414E" w:rsidRPr="00A969CA" w:rsidRDefault="00D1414E">
            <w:pPr>
              <w:rPr>
                <w:rFonts w:cs="Arial"/>
                <w:szCs w:val="24"/>
                <w:lang w:val="en-US"/>
              </w:rPr>
            </w:pPr>
            <w:r w:rsidRPr="00A969CA">
              <w:rPr>
                <w:rFonts w:cs="Arial"/>
                <w:szCs w:val="24"/>
                <w:lang w:val="en-US"/>
              </w:rPr>
              <w:t xml:space="preserve">Give </w:t>
            </w:r>
            <w:r w:rsidR="00C11A21" w:rsidRPr="00CF27CA">
              <w:rPr>
                <w:rFonts w:cs="Arial"/>
                <w:szCs w:val="24"/>
                <w:lang w:val="en-US"/>
              </w:rPr>
              <w:t>learner</w:t>
            </w:r>
            <w:r w:rsidRPr="00CF27CA">
              <w:rPr>
                <w:rFonts w:cs="Arial"/>
                <w:szCs w:val="24"/>
                <w:lang w:val="en-US"/>
              </w:rPr>
              <w:t xml:space="preserve">s </w:t>
            </w:r>
            <w:r w:rsidR="00A10B46" w:rsidRPr="00CF27CA">
              <w:rPr>
                <w:rFonts w:cs="Arial"/>
                <w:szCs w:val="24"/>
                <w:lang w:val="en-US"/>
              </w:rPr>
              <w:t xml:space="preserve">four </w:t>
            </w:r>
            <w:r w:rsidR="00295BBF" w:rsidRPr="00CF27CA">
              <w:rPr>
                <w:rFonts w:cs="Arial"/>
                <w:szCs w:val="24"/>
                <w:lang w:val="en-US"/>
              </w:rPr>
              <w:t>minutes</w:t>
            </w:r>
            <w:r w:rsidRPr="00A969CA">
              <w:rPr>
                <w:rFonts w:cs="Arial"/>
                <w:szCs w:val="24"/>
                <w:lang w:val="en-US"/>
              </w:rPr>
              <w:t xml:space="preserve"> t</w:t>
            </w:r>
            <w:r w:rsidR="00E3042A">
              <w:rPr>
                <w:rFonts w:cs="Arial"/>
                <w:szCs w:val="24"/>
                <w:lang w:val="en-US"/>
              </w:rPr>
              <w:t xml:space="preserve">o come up with ideas about </w:t>
            </w:r>
            <w:r w:rsidRPr="00A969CA">
              <w:rPr>
                <w:rFonts w:cs="Arial"/>
                <w:szCs w:val="24"/>
                <w:lang w:val="en-US"/>
              </w:rPr>
              <w:t xml:space="preserve">the communication they will use and come across </w:t>
            </w:r>
            <w:r w:rsidR="000F5EB6">
              <w:rPr>
                <w:rFonts w:cs="Arial"/>
                <w:szCs w:val="24"/>
                <w:lang w:val="en-US"/>
              </w:rPr>
              <w:t>in</w:t>
            </w:r>
            <w:r w:rsidRPr="00A969CA">
              <w:rPr>
                <w:rFonts w:cs="Arial"/>
                <w:szCs w:val="24"/>
                <w:lang w:val="en-US"/>
              </w:rPr>
              <w:t xml:space="preserve"> their occupational specialism.</w:t>
            </w:r>
          </w:p>
          <w:p w14:paraId="36E1B6E3" w14:textId="77777777" w:rsidR="00D1414E" w:rsidRPr="00A969CA" w:rsidRDefault="00D1414E">
            <w:pPr>
              <w:rPr>
                <w:rFonts w:cs="Arial"/>
                <w:szCs w:val="24"/>
                <w:lang w:val="en-US"/>
              </w:rPr>
            </w:pPr>
          </w:p>
          <w:p w14:paraId="0C32000E" w14:textId="77777777" w:rsidR="00D1414E" w:rsidRPr="00C601EF" w:rsidRDefault="00D1414E">
            <w:pPr>
              <w:rPr>
                <w:rFonts w:cs="Arial"/>
                <w:b/>
                <w:bCs/>
                <w:szCs w:val="24"/>
                <w:lang w:val="en-US"/>
              </w:rPr>
            </w:pPr>
            <w:r w:rsidRPr="00C601EF">
              <w:rPr>
                <w:rFonts w:cs="Arial"/>
                <w:b/>
                <w:bCs/>
                <w:szCs w:val="24"/>
                <w:lang w:val="en-US"/>
              </w:rPr>
              <w:t>Slide 91:</w:t>
            </w:r>
          </w:p>
          <w:p w14:paraId="7538C78A" w14:textId="6B061880" w:rsidR="00D1414E" w:rsidRPr="00A969CA" w:rsidRDefault="00C11A21">
            <w:pPr>
              <w:rPr>
                <w:rFonts w:cs="Arial"/>
                <w:szCs w:val="24"/>
                <w:lang w:val="en-US"/>
              </w:rPr>
            </w:pPr>
            <w:r>
              <w:rPr>
                <w:rFonts w:cs="Arial"/>
                <w:szCs w:val="24"/>
                <w:lang w:val="en-US"/>
              </w:rPr>
              <w:t>Learner</w:t>
            </w:r>
            <w:r w:rsidR="00D1414E" w:rsidRPr="00A969CA">
              <w:rPr>
                <w:rFonts w:cs="Arial"/>
                <w:szCs w:val="24"/>
                <w:lang w:val="en-US"/>
              </w:rPr>
              <w:t>s to reflect on their understanding. Do they think they have met the lesson outcomes?</w:t>
            </w:r>
            <w:r w:rsidR="00295BBF">
              <w:rPr>
                <w:rFonts w:cs="Arial"/>
                <w:szCs w:val="24"/>
                <w:lang w:val="en-US"/>
              </w:rPr>
              <w:t xml:space="preserve"> Allow </w:t>
            </w:r>
            <w:r w:rsidR="00961CFD">
              <w:rPr>
                <w:rFonts w:cs="Arial"/>
                <w:szCs w:val="24"/>
                <w:lang w:val="en-US"/>
              </w:rPr>
              <w:t>one minute</w:t>
            </w:r>
            <w:r w:rsidR="00295BBF">
              <w:rPr>
                <w:rFonts w:cs="Arial"/>
                <w:szCs w:val="24"/>
                <w:lang w:val="en-US"/>
              </w:rPr>
              <w:t xml:space="preserve"> </w:t>
            </w:r>
            <w:r w:rsidR="00E3042A">
              <w:rPr>
                <w:rFonts w:cs="Arial"/>
                <w:szCs w:val="24"/>
                <w:lang w:val="en-US"/>
              </w:rPr>
              <w:t xml:space="preserve">for </w:t>
            </w:r>
            <w:r w:rsidR="00295BBF">
              <w:rPr>
                <w:rFonts w:cs="Arial"/>
                <w:szCs w:val="24"/>
                <w:lang w:val="en-US"/>
              </w:rPr>
              <w:t>review</w:t>
            </w:r>
            <w:r w:rsidR="00E3042A">
              <w:rPr>
                <w:rFonts w:cs="Arial"/>
                <w:szCs w:val="24"/>
                <w:lang w:val="en-US"/>
              </w:rPr>
              <w:t>ing</w:t>
            </w:r>
            <w:r w:rsidR="00295BBF">
              <w:rPr>
                <w:rFonts w:cs="Arial"/>
                <w:szCs w:val="24"/>
                <w:lang w:val="en-US"/>
              </w:rPr>
              <w:t xml:space="preserve"> these. </w:t>
            </w:r>
          </w:p>
        </w:tc>
        <w:tc>
          <w:tcPr>
            <w:tcW w:w="1276" w:type="dxa"/>
          </w:tcPr>
          <w:p w14:paraId="1E4BEAA7" w14:textId="77777777" w:rsidR="00D1414E" w:rsidRPr="00A969CA" w:rsidRDefault="00D1414E">
            <w:pPr>
              <w:rPr>
                <w:rFonts w:cs="Arial"/>
                <w:szCs w:val="24"/>
              </w:rPr>
            </w:pPr>
            <w:r w:rsidRPr="00A969CA">
              <w:rPr>
                <w:rFonts w:cs="Arial"/>
                <w:szCs w:val="24"/>
              </w:rPr>
              <w:t>10 minutes</w:t>
            </w:r>
          </w:p>
        </w:tc>
        <w:tc>
          <w:tcPr>
            <w:tcW w:w="1985" w:type="dxa"/>
          </w:tcPr>
          <w:p w14:paraId="6175C356" w14:textId="77777777" w:rsidR="00D1414E" w:rsidRPr="00EB718A" w:rsidRDefault="00D1414E">
            <w:pPr>
              <w:pStyle w:val="paragraph"/>
              <w:spacing w:before="0" w:beforeAutospacing="0" w:after="0" w:afterAutospacing="0"/>
              <w:textAlignment w:val="baseline"/>
              <w:rPr>
                <w:rFonts w:ascii="Arial" w:hAnsi="Arial" w:cs="Arial"/>
              </w:rPr>
            </w:pPr>
            <w:r w:rsidRPr="00EB718A">
              <w:rPr>
                <w:rFonts w:ascii="Arial" w:hAnsi="Arial" w:cs="Arial"/>
              </w:rPr>
              <w:t>LO2</w:t>
            </w:r>
          </w:p>
          <w:p w14:paraId="7DD39CB2" w14:textId="77777777" w:rsidR="00D1414E" w:rsidRPr="00EB718A" w:rsidRDefault="00D1414E">
            <w:pPr>
              <w:pStyle w:val="paragraph"/>
              <w:spacing w:before="0" w:beforeAutospacing="0" w:after="0" w:afterAutospacing="0"/>
              <w:textAlignment w:val="baseline"/>
              <w:rPr>
                <w:rFonts w:ascii="Arial" w:hAnsi="Arial" w:cs="Arial"/>
              </w:rPr>
            </w:pPr>
            <w:r w:rsidRPr="00EB718A">
              <w:rPr>
                <w:rFonts w:ascii="Arial" w:hAnsi="Arial" w:cs="Arial"/>
              </w:rPr>
              <w:t>LO3</w:t>
            </w:r>
          </w:p>
          <w:p w14:paraId="3A2F4C6E" w14:textId="5081D920" w:rsidR="00D1414E" w:rsidRPr="00EB718A" w:rsidRDefault="00C11A21">
            <w:pPr>
              <w:rPr>
                <w:rFonts w:cs="Arial"/>
                <w:szCs w:val="24"/>
              </w:rPr>
            </w:pPr>
            <w:r>
              <w:rPr>
                <w:rFonts w:eastAsia="Arial" w:cs="Arial"/>
                <w:color w:val="000000" w:themeColor="text1"/>
                <w:szCs w:val="24"/>
              </w:rPr>
              <w:t>Learner</w:t>
            </w:r>
            <w:r w:rsidR="00D1414E" w:rsidRPr="00A969CA">
              <w:rPr>
                <w:rFonts w:eastAsia="Arial" w:cs="Arial"/>
                <w:color w:val="000000" w:themeColor="text1"/>
                <w:szCs w:val="24"/>
              </w:rPr>
              <w:t xml:space="preserve"> </w:t>
            </w:r>
            <w:r w:rsidR="006C70A1" w:rsidRPr="00A969CA">
              <w:rPr>
                <w:rFonts w:eastAsia="Arial" w:cs="Arial"/>
                <w:color w:val="000000" w:themeColor="text1"/>
                <w:szCs w:val="24"/>
              </w:rPr>
              <w:t>workbook</w:t>
            </w:r>
            <w:r w:rsidR="00DB1AD6">
              <w:rPr>
                <w:rFonts w:eastAsia="Arial" w:cs="Arial"/>
                <w:color w:val="000000" w:themeColor="text1"/>
                <w:szCs w:val="24"/>
              </w:rPr>
              <w:t>,</w:t>
            </w:r>
            <w:r w:rsidR="006C70A1" w:rsidRPr="00A969CA">
              <w:rPr>
                <w:rFonts w:eastAsia="Arial" w:cs="Arial"/>
                <w:color w:val="000000" w:themeColor="text1"/>
                <w:szCs w:val="24"/>
              </w:rPr>
              <w:t xml:space="preserve"> b</w:t>
            </w:r>
            <w:r w:rsidR="00D1414E" w:rsidRPr="00A969CA">
              <w:rPr>
                <w:rFonts w:eastAsia="Arial" w:cs="Arial"/>
                <w:color w:val="000000" w:themeColor="text1"/>
                <w:szCs w:val="24"/>
              </w:rPr>
              <w:t>lock 1</w:t>
            </w:r>
            <w:r w:rsidR="00DB1AD6">
              <w:rPr>
                <w:rFonts w:eastAsia="Arial" w:cs="Arial"/>
                <w:color w:val="000000" w:themeColor="text1"/>
                <w:szCs w:val="24"/>
              </w:rPr>
              <w:t>, t</w:t>
            </w:r>
            <w:r w:rsidR="00D1414E" w:rsidRPr="00A969CA">
              <w:rPr>
                <w:rFonts w:eastAsia="Arial" w:cs="Arial"/>
                <w:color w:val="000000" w:themeColor="text1"/>
                <w:szCs w:val="24"/>
              </w:rPr>
              <w:t>ask 1</w:t>
            </w:r>
            <w:r w:rsidR="004232FE">
              <w:rPr>
                <w:rFonts w:eastAsia="Arial" w:cs="Arial"/>
                <w:color w:val="000000" w:themeColor="text1"/>
                <w:szCs w:val="24"/>
              </w:rPr>
              <w:t>7</w:t>
            </w:r>
            <w:r w:rsidR="00DB1AD6">
              <w:rPr>
                <w:rFonts w:eastAsia="Arial" w:cs="Arial"/>
                <w:color w:val="000000" w:themeColor="text1"/>
                <w:szCs w:val="24"/>
              </w:rPr>
              <w:t>: T</w:t>
            </w:r>
            <w:r w:rsidR="00EB718A">
              <w:rPr>
                <w:rFonts w:eastAsia="Arial" w:cs="Arial"/>
                <w:color w:val="000000" w:themeColor="text1"/>
                <w:szCs w:val="24"/>
              </w:rPr>
              <w:t>he aim</w:t>
            </w:r>
          </w:p>
        </w:tc>
      </w:tr>
    </w:tbl>
    <w:p w14:paraId="4B580FDD" w14:textId="6E41E32B" w:rsidR="007F23A0" w:rsidRPr="00EB718A" w:rsidRDefault="007F23A0" w:rsidP="00B07F7D">
      <w:pPr>
        <w:rPr>
          <w:rFonts w:cs="Arial"/>
          <w:szCs w:val="24"/>
        </w:rPr>
      </w:pPr>
    </w:p>
    <w:p w14:paraId="15BF7D98" w14:textId="0746E555" w:rsidR="007F23A0" w:rsidRDefault="007F23A0" w:rsidP="00B07F7D">
      <w:pPr>
        <w:rPr>
          <w:rFonts w:cs="Arial"/>
          <w:szCs w:val="24"/>
        </w:rPr>
      </w:pPr>
    </w:p>
    <w:p w14:paraId="404BE196" w14:textId="77777777" w:rsidR="009655FA" w:rsidRDefault="009655FA" w:rsidP="00B07F7D">
      <w:pPr>
        <w:rPr>
          <w:rFonts w:cs="Arial"/>
          <w:szCs w:val="24"/>
        </w:rPr>
      </w:pPr>
    </w:p>
    <w:p w14:paraId="12577B3D" w14:textId="77777777" w:rsidR="009655FA" w:rsidRDefault="009655FA" w:rsidP="00B07F7D">
      <w:pPr>
        <w:rPr>
          <w:rFonts w:cs="Arial"/>
          <w:szCs w:val="24"/>
        </w:rPr>
      </w:pPr>
    </w:p>
    <w:p w14:paraId="73403894" w14:textId="77777777" w:rsidR="009655FA" w:rsidRDefault="009655FA" w:rsidP="00B07F7D">
      <w:pPr>
        <w:rPr>
          <w:rFonts w:cs="Arial"/>
          <w:szCs w:val="24"/>
        </w:rPr>
      </w:pPr>
    </w:p>
    <w:p w14:paraId="5F2064C4" w14:textId="77777777" w:rsidR="009655FA" w:rsidRDefault="009655FA" w:rsidP="00B07F7D">
      <w:pPr>
        <w:rPr>
          <w:rFonts w:cs="Arial"/>
          <w:szCs w:val="24"/>
        </w:rPr>
      </w:pPr>
    </w:p>
    <w:p w14:paraId="77794100" w14:textId="77777777" w:rsidR="009655FA" w:rsidRDefault="009655FA" w:rsidP="00B07F7D">
      <w:pPr>
        <w:rPr>
          <w:rFonts w:cs="Arial"/>
          <w:szCs w:val="24"/>
        </w:rPr>
      </w:pPr>
    </w:p>
    <w:p w14:paraId="2CE23DF4" w14:textId="77777777" w:rsidR="009655FA" w:rsidRDefault="009655FA" w:rsidP="00B07F7D">
      <w:pPr>
        <w:rPr>
          <w:rFonts w:cs="Arial"/>
          <w:szCs w:val="24"/>
        </w:rPr>
      </w:pPr>
    </w:p>
    <w:p w14:paraId="15D38864" w14:textId="77777777" w:rsidR="009655FA" w:rsidRDefault="009655FA" w:rsidP="00B07F7D">
      <w:pPr>
        <w:rPr>
          <w:rFonts w:cs="Arial"/>
          <w:szCs w:val="24"/>
        </w:rPr>
      </w:pPr>
    </w:p>
    <w:p w14:paraId="5A835F89" w14:textId="77777777" w:rsidR="009655FA" w:rsidRDefault="009655FA" w:rsidP="00B07F7D">
      <w:pPr>
        <w:rPr>
          <w:rFonts w:cs="Arial"/>
          <w:szCs w:val="24"/>
        </w:rPr>
      </w:pPr>
    </w:p>
    <w:p w14:paraId="5CA4E74E" w14:textId="77777777" w:rsidR="009655FA" w:rsidRDefault="009655FA" w:rsidP="00B07F7D">
      <w:pPr>
        <w:rPr>
          <w:rFonts w:cs="Arial"/>
          <w:szCs w:val="24"/>
        </w:rPr>
      </w:pPr>
    </w:p>
    <w:p w14:paraId="6DB4830D" w14:textId="77777777" w:rsidR="009655FA" w:rsidRDefault="009655FA" w:rsidP="00B07F7D">
      <w:pPr>
        <w:rPr>
          <w:rFonts w:cs="Arial"/>
          <w:szCs w:val="24"/>
        </w:rPr>
      </w:pPr>
    </w:p>
    <w:p w14:paraId="48758374" w14:textId="77777777" w:rsidR="009655FA" w:rsidRDefault="009655FA" w:rsidP="00B07F7D">
      <w:pPr>
        <w:rPr>
          <w:rFonts w:cs="Arial"/>
          <w:szCs w:val="24"/>
        </w:rPr>
      </w:pPr>
    </w:p>
    <w:p w14:paraId="54581F73" w14:textId="77777777" w:rsidR="009655FA" w:rsidRDefault="009655FA" w:rsidP="00B07F7D">
      <w:pPr>
        <w:rPr>
          <w:rFonts w:cs="Arial"/>
          <w:szCs w:val="24"/>
        </w:rPr>
      </w:pPr>
    </w:p>
    <w:p w14:paraId="57F27829" w14:textId="77777777" w:rsidR="009655FA" w:rsidRDefault="009655FA" w:rsidP="00B07F7D">
      <w:pPr>
        <w:rPr>
          <w:rFonts w:cs="Arial"/>
          <w:szCs w:val="24"/>
        </w:rPr>
      </w:pPr>
    </w:p>
    <w:p w14:paraId="5C8A4725" w14:textId="77777777" w:rsidR="009655FA" w:rsidRDefault="009655FA" w:rsidP="00B07F7D">
      <w:pPr>
        <w:rPr>
          <w:rFonts w:cs="Arial"/>
          <w:szCs w:val="24"/>
        </w:rPr>
      </w:pPr>
    </w:p>
    <w:p w14:paraId="67BD7DEA" w14:textId="77777777" w:rsidR="009655FA" w:rsidRDefault="009655FA" w:rsidP="00B07F7D">
      <w:pPr>
        <w:rPr>
          <w:rFonts w:cs="Arial"/>
          <w:szCs w:val="24"/>
        </w:rPr>
      </w:pPr>
    </w:p>
    <w:p w14:paraId="3949A4FD" w14:textId="77777777" w:rsidR="009655FA" w:rsidRDefault="009655FA" w:rsidP="00B07F7D">
      <w:pPr>
        <w:rPr>
          <w:rFonts w:cs="Arial"/>
          <w:szCs w:val="24"/>
        </w:rPr>
      </w:pPr>
    </w:p>
    <w:p w14:paraId="3AB72F52" w14:textId="77777777" w:rsidR="009655FA" w:rsidRDefault="009655FA" w:rsidP="00B07F7D">
      <w:pPr>
        <w:rPr>
          <w:rFonts w:cs="Arial"/>
          <w:szCs w:val="24"/>
        </w:rPr>
      </w:pPr>
    </w:p>
    <w:p w14:paraId="139B7738" w14:textId="77777777" w:rsidR="009655FA" w:rsidRDefault="009655FA" w:rsidP="00B07F7D">
      <w:pPr>
        <w:rPr>
          <w:rFonts w:cs="Arial"/>
          <w:szCs w:val="24"/>
        </w:rPr>
      </w:pPr>
    </w:p>
    <w:p w14:paraId="0AA37783" w14:textId="77777777" w:rsidR="009655FA" w:rsidRDefault="009655FA" w:rsidP="00B07F7D">
      <w:pPr>
        <w:rPr>
          <w:rFonts w:cs="Arial"/>
          <w:szCs w:val="24"/>
        </w:rPr>
      </w:pPr>
    </w:p>
    <w:p w14:paraId="16AAD650" w14:textId="77777777" w:rsidR="009655FA" w:rsidRDefault="009655FA" w:rsidP="00B07F7D">
      <w:pPr>
        <w:rPr>
          <w:rFonts w:cs="Arial"/>
          <w:szCs w:val="24"/>
        </w:rPr>
      </w:pPr>
    </w:p>
    <w:p w14:paraId="35DD58D6" w14:textId="77777777" w:rsidR="009655FA" w:rsidRDefault="009655FA" w:rsidP="00B07F7D">
      <w:pPr>
        <w:rPr>
          <w:rFonts w:cs="Arial"/>
          <w:szCs w:val="24"/>
        </w:rPr>
      </w:pPr>
    </w:p>
    <w:p w14:paraId="01AB61B8" w14:textId="77777777" w:rsidR="009655FA" w:rsidRDefault="009655FA" w:rsidP="00B07F7D">
      <w:pPr>
        <w:rPr>
          <w:rFonts w:cs="Arial"/>
          <w:szCs w:val="24"/>
        </w:rPr>
      </w:pPr>
    </w:p>
    <w:p w14:paraId="28B22DCF" w14:textId="77777777" w:rsidR="009655FA" w:rsidRDefault="009655FA" w:rsidP="00B07F7D">
      <w:pPr>
        <w:rPr>
          <w:rFonts w:cs="Arial"/>
          <w:szCs w:val="24"/>
        </w:rPr>
      </w:pPr>
    </w:p>
    <w:p w14:paraId="0D9B9BCD" w14:textId="77777777" w:rsidR="009655FA" w:rsidRDefault="009655FA" w:rsidP="00B07F7D">
      <w:pPr>
        <w:rPr>
          <w:rFonts w:cs="Arial"/>
          <w:szCs w:val="24"/>
        </w:rPr>
      </w:pPr>
    </w:p>
    <w:p w14:paraId="237756CD" w14:textId="77777777" w:rsidR="009655FA" w:rsidRDefault="009655FA" w:rsidP="00B07F7D">
      <w:pPr>
        <w:rPr>
          <w:rFonts w:cs="Arial"/>
          <w:szCs w:val="24"/>
        </w:rPr>
      </w:pPr>
    </w:p>
    <w:p w14:paraId="0D67CEA5" w14:textId="77777777" w:rsidR="009655FA" w:rsidRDefault="009655FA" w:rsidP="00B07F7D">
      <w:pPr>
        <w:rPr>
          <w:rFonts w:cs="Arial"/>
          <w:szCs w:val="24"/>
        </w:rPr>
      </w:pPr>
    </w:p>
    <w:tbl>
      <w:tblPr>
        <w:tblStyle w:val="TableGrid"/>
        <w:tblW w:w="9493" w:type="dxa"/>
        <w:tblLook w:val="04A0" w:firstRow="1" w:lastRow="0" w:firstColumn="1" w:lastColumn="0" w:noHBand="0" w:noVBand="1"/>
      </w:tblPr>
      <w:tblGrid>
        <w:gridCol w:w="1737"/>
        <w:gridCol w:w="7756"/>
      </w:tblGrid>
      <w:tr w:rsidR="00D1414E" w:rsidRPr="00A969CA" w14:paraId="59A9B76D" w14:textId="77777777" w:rsidTr="00DC7BCB">
        <w:tc>
          <w:tcPr>
            <w:tcW w:w="9493" w:type="dxa"/>
            <w:gridSpan w:val="2"/>
            <w:shd w:val="clear" w:color="auto" w:fill="F2F2F2" w:themeFill="background1" w:themeFillShade="F2"/>
          </w:tcPr>
          <w:p w14:paraId="3F7DD6E4" w14:textId="4DD09529" w:rsidR="00D1414E" w:rsidRPr="00A969CA" w:rsidRDefault="00493F26">
            <w:pPr>
              <w:rPr>
                <w:rFonts w:cs="Arial"/>
                <w:szCs w:val="24"/>
              </w:rPr>
            </w:pPr>
            <w:r w:rsidRPr="00A969CA">
              <w:rPr>
                <w:rFonts w:cs="Arial"/>
                <w:b/>
                <w:bCs/>
                <w:szCs w:val="24"/>
              </w:rPr>
              <w:t>Block 1</w:t>
            </w:r>
            <w:r w:rsidR="00A21DBE">
              <w:rPr>
                <w:rFonts w:cs="Arial"/>
                <w:b/>
                <w:bCs/>
                <w:szCs w:val="24"/>
              </w:rPr>
              <w:t xml:space="preserve">: </w:t>
            </w:r>
            <w:r w:rsidRPr="00A969CA">
              <w:rPr>
                <w:rFonts w:cs="Arial"/>
                <w:b/>
                <w:bCs/>
                <w:szCs w:val="24"/>
              </w:rPr>
              <w:t>Lesson</w:t>
            </w:r>
            <w:r>
              <w:rPr>
                <w:rFonts w:cs="Arial"/>
                <w:b/>
                <w:bCs/>
                <w:szCs w:val="24"/>
              </w:rPr>
              <w:t xml:space="preserve"> 4</w:t>
            </w:r>
          </w:p>
        </w:tc>
      </w:tr>
      <w:tr w:rsidR="00D1414E" w:rsidRPr="00A969CA" w14:paraId="3ECDA287" w14:textId="77777777" w:rsidTr="00DC7BCB">
        <w:tc>
          <w:tcPr>
            <w:tcW w:w="1737" w:type="dxa"/>
            <w:shd w:val="clear" w:color="auto" w:fill="F2F2F2" w:themeFill="background1" w:themeFillShade="F2"/>
          </w:tcPr>
          <w:p w14:paraId="5EEEBF31" w14:textId="55F72A86" w:rsidR="00D1414E" w:rsidRPr="00A969CA" w:rsidRDefault="00196371">
            <w:pPr>
              <w:rPr>
                <w:rFonts w:cs="Arial"/>
                <w:b/>
                <w:bCs/>
                <w:szCs w:val="24"/>
              </w:rPr>
            </w:pPr>
            <w:r>
              <w:rPr>
                <w:rFonts w:cs="Arial"/>
                <w:b/>
                <w:bCs/>
                <w:szCs w:val="24"/>
              </w:rPr>
              <w:t>Occupational specialism core</w:t>
            </w:r>
            <w:r w:rsidR="00D1414E" w:rsidRPr="00A969CA">
              <w:rPr>
                <w:rFonts w:cs="Arial"/>
                <w:b/>
                <w:bCs/>
                <w:szCs w:val="24"/>
              </w:rPr>
              <w:t>:</w:t>
            </w:r>
          </w:p>
        </w:tc>
        <w:tc>
          <w:tcPr>
            <w:tcW w:w="7756" w:type="dxa"/>
          </w:tcPr>
          <w:p w14:paraId="0829988A" w14:textId="67ACD778" w:rsidR="00D1414E" w:rsidRPr="00A969CA" w:rsidRDefault="00196371">
            <w:pPr>
              <w:rPr>
                <w:rFonts w:cs="Arial"/>
                <w:szCs w:val="24"/>
              </w:rPr>
            </w:pPr>
            <w:r>
              <w:rPr>
                <w:rFonts w:cs="Arial"/>
                <w:szCs w:val="24"/>
              </w:rPr>
              <w:t>Supporting healthcare</w:t>
            </w:r>
            <w:r w:rsidR="00D1414E" w:rsidRPr="00A969CA">
              <w:rPr>
                <w:rFonts w:cs="Arial"/>
                <w:szCs w:val="24"/>
              </w:rPr>
              <w:t xml:space="preserve"> </w:t>
            </w:r>
            <w:r w:rsidR="00E3042A">
              <w:rPr>
                <w:rFonts w:cs="Arial"/>
                <w:szCs w:val="24"/>
              </w:rPr>
              <w:t>p</w:t>
            </w:r>
            <w:r w:rsidR="009F11BC">
              <w:rPr>
                <w:rFonts w:cs="Arial"/>
                <w:szCs w:val="24"/>
              </w:rPr>
              <w:t>erformance outcome</w:t>
            </w:r>
            <w:r w:rsidR="00D1414E" w:rsidRPr="00A969CA">
              <w:rPr>
                <w:rFonts w:cs="Arial"/>
                <w:szCs w:val="24"/>
              </w:rPr>
              <w:t xml:space="preserve"> 1: Assist with an individual’s overall care and needs to ensure comfort and wellbeing</w:t>
            </w:r>
            <w:r w:rsidR="00374D68">
              <w:rPr>
                <w:rFonts w:cs="Arial"/>
                <w:szCs w:val="24"/>
              </w:rPr>
              <w:t>.</w:t>
            </w:r>
          </w:p>
        </w:tc>
      </w:tr>
      <w:tr w:rsidR="00D1414E" w:rsidRPr="00A969CA" w14:paraId="084CABDF" w14:textId="77777777" w:rsidTr="00DC7BCB">
        <w:trPr>
          <w:trHeight w:val="700"/>
        </w:trPr>
        <w:tc>
          <w:tcPr>
            <w:tcW w:w="1737" w:type="dxa"/>
            <w:shd w:val="clear" w:color="auto" w:fill="F2F2F2" w:themeFill="background1" w:themeFillShade="F2"/>
          </w:tcPr>
          <w:p w14:paraId="1136A2B3" w14:textId="6315F7D8" w:rsidR="00493F26" w:rsidRPr="00A969CA" w:rsidRDefault="00493F26" w:rsidP="00493F26">
            <w:pPr>
              <w:rPr>
                <w:rFonts w:cs="Arial"/>
                <w:b/>
                <w:bCs/>
                <w:szCs w:val="24"/>
              </w:rPr>
            </w:pPr>
            <w:r w:rsidRPr="00A969CA">
              <w:rPr>
                <w:rFonts w:cs="Arial"/>
                <w:b/>
                <w:bCs/>
                <w:szCs w:val="24"/>
              </w:rPr>
              <w:t xml:space="preserve">Aim, </w:t>
            </w:r>
            <w:r w:rsidR="00A21DBE">
              <w:rPr>
                <w:rFonts w:cs="Arial"/>
                <w:b/>
                <w:bCs/>
                <w:szCs w:val="24"/>
              </w:rPr>
              <w:t>s</w:t>
            </w:r>
            <w:r w:rsidRPr="00A969CA">
              <w:rPr>
                <w:rFonts w:cs="Arial"/>
                <w:b/>
                <w:bCs/>
                <w:szCs w:val="24"/>
              </w:rPr>
              <w:t xml:space="preserve">pecification links </w:t>
            </w:r>
            <w:r w:rsidR="00F67E83">
              <w:rPr>
                <w:rFonts w:cs="Arial"/>
                <w:b/>
                <w:bCs/>
                <w:szCs w:val="24"/>
              </w:rPr>
              <w:t>and</w:t>
            </w:r>
            <w:r w:rsidRPr="00A969CA">
              <w:rPr>
                <w:rFonts w:cs="Arial"/>
                <w:b/>
                <w:bCs/>
                <w:szCs w:val="24"/>
              </w:rPr>
              <w:t xml:space="preserve"> </w:t>
            </w:r>
            <w:r w:rsidR="00A21DBE">
              <w:rPr>
                <w:rFonts w:cs="Arial"/>
                <w:b/>
                <w:bCs/>
                <w:szCs w:val="24"/>
              </w:rPr>
              <w:t>l</w:t>
            </w:r>
            <w:r w:rsidRPr="00A969CA">
              <w:rPr>
                <w:rFonts w:cs="Arial"/>
                <w:b/>
                <w:bCs/>
                <w:szCs w:val="24"/>
              </w:rPr>
              <w:t>earning outcomes</w:t>
            </w:r>
          </w:p>
          <w:p w14:paraId="59C98D59" w14:textId="77777777" w:rsidR="00D1414E" w:rsidRPr="00A969CA" w:rsidRDefault="00D1414E">
            <w:pPr>
              <w:rPr>
                <w:rFonts w:cs="Arial"/>
                <w:b/>
                <w:bCs/>
                <w:szCs w:val="24"/>
              </w:rPr>
            </w:pPr>
          </w:p>
        </w:tc>
        <w:tc>
          <w:tcPr>
            <w:tcW w:w="7756" w:type="dxa"/>
          </w:tcPr>
          <w:p w14:paraId="554097F7" w14:textId="5CD210D4" w:rsidR="00D1414E" w:rsidRPr="00A969CA" w:rsidRDefault="00D1414E" w:rsidP="00597604">
            <w:pPr>
              <w:rPr>
                <w:rFonts w:eastAsia="Arial" w:cs="Arial"/>
                <w:color w:val="000000" w:themeColor="text1"/>
                <w:szCs w:val="24"/>
                <w:lang w:val="en-US"/>
              </w:rPr>
            </w:pPr>
            <w:r w:rsidRPr="00A969CA">
              <w:rPr>
                <w:rStyle w:val="normaltextrun"/>
                <w:rFonts w:eastAsia="Arial" w:cs="Arial"/>
                <w:b/>
                <w:bCs/>
                <w:color w:val="000000" w:themeColor="text1"/>
                <w:szCs w:val="24"/>
              </w:rPr>
              <w:t>Aim:</w:t>
            </w:r>
            <w:r w:rsidRPr="00A969CA">
              <w:rPr>
                <w:rStyle w:val="normaltextrun"/>
                <w:rFonts w:eastAsia="Arial" w:cs="Arial"/>
                <w:color w:val="000000" w:themeColor="text1"/>
                <w:szCs w:val="24"/>
              </w:rPr>
              <w:t xml:space="preserve"> </w:t>
            </w:r>
            <w:r w:rsidRPr="00A969CA">
              <w:rPr>
                <w:rFonts w:eastAsia="Arial" w:cs="Arial"/>
                <w:color w:val="000000" w:themeColor="text1"/>
                <w:szCs w:val="24"/>
                <w:lang w:val="en-US"/>
              </w:rPr>
              <w:t>To use effective communication in my practice.</w:t>
            </w:r>
          </w:p>
          <w:p w14:paraId="2A12D44B" w14:textId="77777777" w:rsidR="00D1414E" w:rsidRPr="00A969CA" w:rsidRDefault="00D1414E">
            <w:pPr>
              <w:rPr>
                <w:rFonts w:eastAsia="Arial" w:cs="Arial"/>
                <w:color w:val="000000" w:themeColor="text1"/>
                <w:szCs w:val="24"/>
              </w:rPr>
            </w:pPr>
          </w:p>
          <w:p w14:paraId="2F671ADD" w14:textId="77777777" w:rsidR="00D1414E" w:rsidRPr="00A969CA" w:rsidRDefault="00D1414E">
            <w:pPr>
              <w:rPr>
                <w:rFonts w:eastAsia="Arial" w:cs="Arial"/>
                <w:color w:val="000000" w:themeColor="text1"/>
                <w:szCs w:val="24"/>
              </w:rPr>
            </w:pPr>
            <w:r w:rsidRPr="00A969CA">
              <w:rPr>
                <w:rFonts w:eastAsia="Arial" w:cs="Arial"/>
                <w:b/>
                <w:bCs/>
                <w:color w:val="000000" w:themeColor="text1"/>
                <w:szCs w:val="24"/>
              </w:rPr>
              <w:t xml:space="preserve">Specification links: </w:t>
            </w:r>
            <w:r w:rsidRPr="00A969CA">
              <w:rPr>
                <w:rFonts w:eastAsia="Arial" w:cs="Arial"/>
                <w:color w:val="000000" w:themeColor="text1"/>
                <w:szCs w:val="24"/>
              </w:rPr>
              <w:t>K1.1, K1.3, S1.30</w:t>
            </w:r>
          </w:p>
          <w:p w14:paraId="217E4D0E" w14:textId="77777777" w:rsidR="00D1414E" w:rsidRPr="00A969CA" w:rsidRDefault="00D1414E">
            <w:pPr>
              <w:rPr>
                <w:rFonts w:eastAsia="Arial" w:cs="Arial"/>
                <w:color w:val="000000" w:themeColor="text1"/>
                <w:szCs w:val="24"/>
              </w:rPr>
            </w:pPr>
          </w:p>
          <w:p w14:paraId="055ED17B" w14:textId="77777777" w:rsidR="00D1414E" w:rsidRPr="00A969CA" w:rsidRDefault="00D1414E">
            <w:pPr>
              <w:rPr>
                <w:rFonts w:eastAsia="Arial" w:cs="Arial"/>
                <w:b/>
                <w:color w:val="000000" w:themeColor="text1"/>
                <w:szCs w:val="24"/>
              </w:rPr>
            </w:pPr>
            <w:r w:rsidRPr="00A969CA">
              <w:rPr>
                <w:rFonts w:eastAsia="Arial" w:cs="Arial"/>
                <w:b/>
                <w:bCs/>
                <w:color w:val="000000" w:themeColor="text1"/>
                <w:szCs w:val="24"/>
              </w:rPr>
              <w:t>Learning outcomes:</w:t>
            </w:r>
          </w:p>
          <w:p w14:paraId="2197026C" w14:textId="01DC7C6C" w:rsidR="00D1414E" w:rsidRPr="00A969CA" w:rsidRDefault="00D1414E">
            <w:pPr>
              <w:spacing w:line="259" w:lineRule="auto"/>
              <w:rPr>
                <w:rFonts w:eastAsia="Arial" w:cs="Arial"/>
                <w:b/>
                <w:bCs/>
                <w:color w:val="000000" w:themeColor="text1"/>
                <w:szCs w:val="24"/>
              </w:rPr>
            </w:pPr>
            <w:r w:rsidRPr="00A969CA">
              <w:rPr>
                <w:rFonts w:eastAsia="Arial" w:cs="Arial"/>
                <w:b/>
                <w:bCs/>
                <w:color w:val="000000" w:themeColor="text1"/>
                <w:szCs w:val="24"/>
              </w:rPr>
              <w:t xml:space="preserve">LO1: </w:t>
            </w:r>
            <w:r w:rsidR="00054E01" w:rsidRPr="00197897">
              <w:rPr>
                <w:rFonts w:eastAsia="Arial" w:cs="Arial"/>
                <w:b/>
                <w:bCs/>
                <w:color w:val="000000" w:themeColor="text1"/>
                <w:szCs w:val="24"/>
              </w:rPr>
              <w:t>R</w:t>
            </w:r>
            <w:r w:rsidRPr="00197897">
              <w:rPr>
                <w:rFonts w:eastAsia="Arial" w:cs="Arial"/>
                <w:b/>
                <w:bCs/>
                <w:color w:val="000000" w:themeColor="text1"/>
                <w:szCs w:val="24"/>
              </w:rPr>
              <w:t>ecall</w:t>
            </w:r>
            <w:r w:rsidRPr="00A969CA">
              <w:rPr>
                <w:rFonts w:eastAsia="Arial" w:cs="Arial"/>
                <w:color w:val="000000" w:themeColor="text1"/>
                <w:szCs w:val="24"/>
              </w:rPr>
              <w:t xml:space="preserve"> key contributing factors to effective verbal communication</w:t>
            </w:r>
            <w:r w:rsidR="00374D68">
              <w:rPr>
                <w:rFonts w:eastAsia="Arial" w:cs="Arial"/>
                <w:color w:val="000000" w:themeColor="text1"/>
                <w:szCs w:val="24"/>
              </w:rPr>
              <w:t>.</w:t>
            </w:r>
          </w:p>
          <w:p w14:paraId="3944BF8D" w14:textId="0D8C4994" w:rsidR="00D1414E" w:rsidRPr="00A969CA" w:rsidRDefault="00D1414E">
            <w:pPr>
              <w:spacing w:line="259" w:lineRule="auto"/>
              <w:jc w:val="both"/>
              <w:rPr>
                <w:rFonts w:eastAsia="Arial" w:cs="Arial"/>
                <w:b/>
                <w:bCs/>
                <w:color w:val="000000" w:themeColor="text1"/>
                <w:szCs w:val="24"/>
              </w:rPr>
            </w:pPr>
            <w:r w:rsidRPr="00A969CA">
              <w:rPr>
                <w:rFonts w:eastAsia="Arial" w:cs="Arial"/>
                <w:b/>
                <w:bCs/>
                <w:color w:val="000000" w:themeColor="text1"/>
                <w:szCs w:val="24"/>
              </w:rPr>
              <w:t>LO3:</w:t>
            </w:r>
            <w:r w:rsidR="00054E01">
              <w:rPr>
                <w:rFonts w:eastAsia="Arial" w:cs="Arial"/>
                <w:b/>
                <w:bCs/>
                <w:color w:val="000000" w:themeColor="text1"/>
                <w:szCs w:val="24"/>
              </w:rPr>
              <w:t xml:space="preserve"> </w:t>
            </w:r>
            <w:r w:rsidR="00054E01" w:rsidRPr="00197897">
              <w:rPr>
                <w:rFonts w:eastAsia="Arial" w:cs="Arial"/>
                <w:b/>
                <w:bCs/>
                <w:color w:val="000000" w:themeColor="text1"/>
                <w:szCs w:val="24"/>
              </w:rPr>
              <w:t>I</w:t>
            </w:r>
            <w:r w:rsidRPr="00197897">
              <w:rPr>
                <w:rFonts w:eastAsia="Arial" w:cs="Arial"/>
                <w:b/>
                <w:bCs/>
                <w:color w:val="000000" w:themeColor="text1"/>
                <w:szCs w:val="24"/>
              </w:rPr>
              <w:t>dentify</w:t>
            </w:r>
            <w:r w:rsidRPr="00A969CA">
              <w:rPr>
                <w:rFonts w:eastAsia="Arial" w:cs="Arial"/>
                <w:color w:val="000000" w:themeColor="text1"/>
                <w:szCs w:val="24"/>
              </w:rPr>
              <w:t xml:space="preserve"> examples of effective communication </w:t>
            </w:r>
            <w:r w:rsidR="000F5EB6">
              <w:rPr>
                <w:rFonts w:eastAsia="Arial" w:cs="Arial"/>
                <w:color w:val="000000" w:themeColor="text1"/>
                <w:szCs w:val="24"/>
              </w:rPr>
              <w:t>in</w:t>
            </w:r>
            <w:r w:rsidRPr="00A969CA">
              <w:rPr>
                <w:rFonts w:eastAsia="Arial" w:cs="Arial"/>
                <w:color w:val="000000" w:themeColor="text1"/>
                <w:szCs w:val="24"/>
              </w:rPr>
              <w:t xml:space="preserve"> </w:t>
            </w:r>
            <w:r w:rsidR="006C70A1">
              <w:rPr>
                <w:rFonts w:eastAsia="Arial" w:cs="Arial"/>
                <w:color w:val="000000" w:themeColor="text1"/>
                <w:szCs w:val="24"/>
              </w:rPr>
              <w:t>healthcare</w:t>
            </w:r>
            <w:r w:rsidRPr="00A969CA">
              <w:rPr>
                <w:rFonts w:eastAsia="Arial" w:cs="Arial"/>
                <w:color w:val="000000" w:themeColor="text1"/>
                <w:szCs w:val="24"/>
              </w:rPr>
              <w:t xml:space="preserve"> settings</w:t>
            </w:r>
            <w:r w:rsidR="00374D68">
              <w:rPr>
                <w:rFonts w:eastAsia="Arial" w:cs="Arial"/>
                <w:color w:val="000000" w:themeColor="text1"/>
                <w:szCs w:val="24"/>
              </w:rPr>
              <w:t>.</w:t>
            </w:r>
          </w:p>
          <w:p w14:paraId="1D7567A8" w14:textId="59EF7C92" w:rsidR="00D1414E" w:rsidRPr="00A969CA" w:rsidRDefault="00D1414E">
            <w:pPr>
              <w:spacing w:line="259" w:lineRule="auto"/>
              <w:rPr>
                <w:rFonts w:eastAsia="Arial" w:cs="Arial"/>
                <w:color w:val="000000" w:themeColor="text1"/>
                <w:szCs w:val="24"/>
              </w:rPr>
            </w:pPr>
            <w:r w:rsidRPr="00A969CA">
              <w:rPr>
                <w:rFonts w:eastAsia="Arial" w:cs="Arial"/>
                <w:b/>
                <w:bCs/>
                <w:color w:val="000000" w:themeColor="text1"/>
                <w:szCs w:val="24"/>
              </w:rPr>
              <w:t xml:space="preserve">LO2: </w:t>
            </w:r>
            <w:r w:rsidR="00054E01" w:rsidRPr="00197897">
              <w:rPr>
                <w:rFonts w:eastAsia="Arial" w:cs="Arial"/>
                <w:b/>
                <w:bCs/>
                <w:color w:val="000000" w:themeColor="text1"/>
                <w:szCs w:val="24"/>
              </w:rPr>
              <w:t>A</w:t>
            </w:r>
            <w:r w:rsidRPr="00197897">
              <w:rPr>
                <w:rFonts w:eastAsia="Arial" w:cs="Arial"/>
                <w:b/>
                <w:bCs/>
                <w:color w:val="000000" w:themeColor="text1"/>
                <w:szCs w:val="24"/>
              </w:rPr>
              <w:t>pply</w:t>
            </w:r>
            <w:r w:rsidRPr="00A969CA">
              <w:rPr>
                <w:rFonts w:eastAsia="Arial" w:cs="Arial"/>
                <w:color w:val="000000" w:themeColor="text1"/>
                <w:szCs w:val="24"/>
              </w:rPr>
              <w:t xml:space="preserve"> verbal, non-verbal and written communication into my practice</w:t>
            </w:r>
            <w:r w:rsidR="00374D68">
              <w:rPr>
                <w:rFonts w:eastAsia="Arial" w:cs="Arial"/>
                <w:color w:val="000000" w:themeColor="text1"/>
                <w:szCs w:val="24"/>
              </w:rPr>
              <w:t>.</w:t>
            </w:r>
          </w:p>
          <w:p w14:paraId="3C164CEE" w14:textId="77777777" w:rsidR="00D1414E" w:rsidRPr="00A969CA" w:rsidRDefault="00D1414E">
            <w:pPr>
              <w:spacing w:line="259" w:lineRule="auto"/>
              <w:rPr>
                <w:rFonts w:eastAsia="Arial" w:cs="Arial"/>
                <w:b/>
                <w:bCs/>
                <w:color w:val="000000" w:themeColor="text1"/>
                <w:szCs w:val="24"/>
              </w:rPr>
            </w:pPr>
          </w:p>
          <w:p w14:paraId="3E922971" w14:textId="72410685" w:rsidR="00D1414E" w:rsidRPr="00A969CA" w:rsidRDefault="00D1414E">
            <w:pPr>
              <w:rPr>
                <w:rFonts w:cs="Arial"/>
                <w:szCs w:val="24"/>
              </w:rPr>
            </w:pPr>
            <w:r w:rsidRPr="00A969CA">
              <w:rPr>
                <w:rFonts w:cs="Arial"/>
                <w:b/>
                <w:bCs/>
                <w:szCs w:val="24"/>
              </w:rPr>
              <w:t>Please note:</w:t>
            </w:r>
            <w:r w:rsidRPr="00A969CA">
              <w:rPr>
                <w:rFonts w:cs="Arial"/>
                <w:szCs w:val="24"/>
              </w:rPr>
              <w:t xml:space="preserve"> The first slide (slide 92) </w:t>
            </w:r>
            <w:r w:rsidR="00F625EF" w:rsidRPr="00F625EF">
              <w:rPr>
                <w:rFonts w:cs="Arial"/>
                <w:szCs w:val="24"/>
              </w:rPr>
              <w:t>is the title page of the lesson and states the overall aim. The second slide is hidden for tutor use only to provide the overall outline of the lesson. The third slide commences the lesson to introduce the starter task.</w:t>
            </w:r>
          </w:p>
        </w:tc>
      </w:tr>
      <w:tr w:rsidR="00D1414E" w:rsidRPr="00A969CA" w14:paraId="162F00E3" w14:textId="77777777" w:rsidTr="00DC7BCB">
        <w:tc>
          <w:tcPr>
            <w:tcW w:w="1737" w:type="dxa"/>
            <w:tcBorders>
              <w:bottom w:val="single" w:sz="4" w:space="0" w:color="auto"/>
            </w:tcBorders>
            <w:shd w:val="clear" w:color="auto" w:fill="F2F2F2" w:themeFill="background1" w:themeFillShade="F2"/>
          </w:tcPr>
          <w:p w14:paraId="006A38FF" w14:textId="43A41254" w:rsidR="00D1414E" w:rsidRPr="00A969CA" w:rsidRDefault="000F5EB6">
            <w:pPr>
              <w:rPr>
                <w:rFonts w:cs="Arial"/>
                <w:b/>
                <w:bCs/>
                <w:szCs w:val="24"/>
              </w:rPr>
            </w:pPr>
            <w:r>
              <w:rPr>
                <w:rFonts w:cs="Arial"/>
                <w:b/>
                <w:bCs/>
                <w:szCs w:val="24"/>
              </w:rPr>
              <w:t>Lesson context</w:t>
            </w:r>
          </w:p>
        </w:tc>
        <w:tc>
          <w:tcPr>
            <w:tcW w:w="7756" w:type="dxa"/>
            <w:tcBorders>
              <w:bottom w:val="single" w:sz="4" w:space="0" w:color="auto"/>
            </w:tcBorders>
          </w:tcPr>
          <w:p w14:paraId="11664B95" w14:textId="29C3004D" w:rsidR="00D1414E" w:rsidRDefault="00D1414E">
            <w:pPr>
              <w:rPr>
                <w:rFonts w:eastAsia="Arial" w:cs="Arial"/>
                <w:color w:val="000000" w:themeColor="text1"/>
                <w:szCs w:val="24"/>
              </w:rPr>
            </w:pPr>
            <w:r w:rsidRPr="00A969CA">
              <w:rPr>
                <w:rFonts w:eastAsia="Arial" w:cs="Arial"/>
                <w:color w:val="000000" w:themeColor="text1"/>
                <w:szCs w:val="24"/>
              </w:rPr>
              <w:t xml:space="preserve">This is the </w:t>
            </w:r>
            <w:r w:rsidR="00493F26">
              <w:rPr>
                <w:rFonts w:eastAsia="Arial" w:cs="Arial"/>
                <w:color w:val="000000" w:themeColor="text1"/>
                <w:szCs w:val="24"/>
              </w:rPr>
              <w:t>fo</w:t>
            </w:r>
            <w:r w:rsidR="00E3042A">
              <w:rPr>
                <w:rFonts w:eastAsia="Arial" w:cs="Arial"/>
                <w:color w:val="000000" w:themeColor="text1"/>
                <w:szCs w:val="24"/>
              </w:rPr>
              <w:t>u</w:t>
            </w:r>
            <w:r w:rsidR="00493F26">
              <w:rPr>
                <w:rFonts w:eastAsia="Arial" w:cs="Arial"/>
                <w:color w:val="000000" w:themeColor="text1"/>
                <w:szCs w:val="24"/>
              </w:rPr>
              <w:t>rth</w:t>
            </w:r>
            <w:r w:rsidR="00493F26" w:rsidRPr="00A969CA">
              <w:rPr>
                <w:rFonts w:eastAsia="Arial" w:cs="Arial"/>
                <w:color w:val="000000" w:themeColor="text1"/>
                <w:szCs w:val="24"/>
              </w:rPr>
              <w:t xml:space="preserve"> </w:t>
            </w:r>
            <w:r w:rsidRPr="00A969CA">
              <w:rPr>
                <w:rFonts w:eastAsia="Arial" w:cs="Arial"/>
                <w:color w:val="000000" w:themeColor="text1"/>
                <w:szCs w:val="24"/>
              </w:rPr>
              <w:t>lesson</w:t>
            </w:r>
            <w:r w:rsidR="00E3042A">
              <w:rPr>
                <w:rFonts w:eastAsia="Arial" w:cs="Arial"/>
                <w:color w:val="000000" w:themeColor="text1"/>
                <w:szCs w:val="24"/>
              </w:rPr>
              <w:t xml:space="preserve">, which focuses </w:t>
            </w:r>
            <w:r w:rsidRPr="00A969CA">
              <w:rPr>
                <w:rFonts w:eastAsia="Arial" w:cs="Arial"/>
                <w:color w:val="000000" w:themeColor="text1"/>
                <w:szCs w:val="24"/>
              </w:rPr>
              <w:t xml:space="preserve">on communication in practice as part of KS1. </w:t>
            </w:r>
            <w:r w:rsidR="00C11A21">
              <w:rPr>
                <w:rFonts w:eastAsia="Arial" w:cs="Arial"/>
                <w:color w:val="000000" w:themeColor="text1"/>
                <w:szCs w:val="24"/>
              </w:rPr>
              <w:t>Learner</w:t>
            </w:r>
            <w:r w:rsidRPr="00A969CA">
              <w:rPr>
                <w:rFonts w:eastAsia="Arial" w:cs="Arial"/>
                <w:color w:val="000000" w:themeColor="text1"/>
                <w:szCs w:val="24"/>
              </w:rPr>
              <w:t xml:space="preserve">s will apply knowledge from lesson 3 to demonstrate how they would use communication in their own practice. </w:t>
            </w:r>
          </w:p>
          <w:p w14:paraId="121076E1" w14:textId="77777777" w:rsidR="00E3042A" w:rsidRPr="00A969CA" w:rsidRDefault="00E3042A">
            <w:pPr>
              <w:rPr>
                <w:rFonts w:eastAsia="Arial" w:cs="Arial"/>
                <w:szCs w:val="24"/>
              </w:rPr>
            </w:pPr>
          </w:p>
          <w:p w14:paraId="4FF460C5" w14:textId="5680A76E" w:rsidR="00D1414E" w:rsidRPr="00A969CA" w:rsidRDefault="00D1414E">
            <w:pPr>
              <w:rPr>
                <w:rFonts w:eastAsia="Arial" w:cs="Arial"/>
                <w:szCs w:val="24"/>
              </w:rPr>
            </w:pPr>
            <w:r w:rsidRPr="00A969CA">
              <w:rPr>
                <w:rFonts w:eastAsia="Arial" w:cs="Arial"/>
                <w:szCs w:val="24"/>
              </w:rPr>
              <w:t xml:space="preserve">This lesson will help </w:t>
            </w:r>
            <w:r w:rsidR="00C11A21">
              <w:rPr>
                <w:rFonts w:eastAsia="Arial" w:cs="Arial"/>
                <w:szCs w:val="24"/>
              </w:rPr>
              <w:t>learner</w:t>
            </w:r>
            <w:r w:rsidRPr="00A969CA">
              <w:rPr>
                <w:rFonts w:eastAsia="Arial" w:cs="Arial"/>
                <w:szCs w:val="24"/>
              </w:rPr>
              <w:t xml:space="preserve">s to recognise what effective communication looks like </w:t>
            </w:r>
            <w:r w:rsidR="000F5EB6">
              <w:rPr>
                <w:rFonts w:eastAsia="Arial" w:cs="Arial"/>
                <w:szCs w:val="24"/>
              </w:rPr>
              <w:t>in</w:t>
            </w:r>
            <w:r w:rsidRPr="00A969CA">
              <w:rPr>
                <w:rFonts w:eastAsia="Arial" w:cs="Arial"/>
                <w:szCs w:val="24"/>
              </w:rPr>
              <w:t xml:space="preserve"> health settings and encourage reflective practice. This </w:t>
            </w:r>
            <w:r w:rsidR="00E3042A">
              <w:rPr>
                <w:rFonts w:eastAsia="Arial" w:cs="Arial"/>
                <w:szCs w:val="24"/>
              </w:rPr>
              <w:t xml:space="preserve">will help them to </w:t>
            </w:r>
            <w:r w:rsidRPr="00A969CA">
              <w:rPr>
                <w:rFonts w:eastAsia="Arial" w:cs="Arial"/>
                <w:szCs w:val="24"/>
              </w:rPr>
              <w:t xml:space="preserve">not only analyse the impact of poor communication but also </w:t>
            </w:r>
            <w:r w:rsidR="00E3042A">
              <w:rPr>
                <w:rFonts w:eastAsia="Arial" w:cs="Arial"/>
                <w:szCs w:val="24"/>
              </w:rPr>
              <w:t xml:space="preserve">to </w:t>
            </w:r>
            <w:r w:rsidRPr="00A969CA">
              <w:rPr>
                <w:rFonts w:eastAsia="Arial" w:cs="Arial"/>
                <w:szCs w:val="24"/>
              </w:rPr>
              <w:t>highlight their own strengths and weaknesses when it comes to communication.</w:t>
            </w:r>
          </w:p>
          <w:p w14:paraId="6D3144F3" w14:textId="20A40D77" w:rsidR="00D1414E" w:rsidRPr="00A969CA" w:rsidRDefault="00D1414E">
            <w:pPr>
              <w:rPr>
                <w:rFonts w:eastAsia="Arial" w:cs="Arial"/>
                <w:szCs w:val="24"/>
              </w:rPr>
            </w:pPr>
            <w:r w:rsidRPr="00A969CA">
              <w:rPr>
                <w:rFonts w:eastAsia="Arial" w:cs="Arial"/>
                <w:szCs w:val="24"/>
              </w:rPr>
              <w:t xml:space="preserve">It is also important to note that this is planned as a </w:t>
            </w:r>
            <w:r w:rsidR="0072456F" w:rsidRPr="0072456F">
              <w:rPr>
                <w:rFonts w:eastAsia="Arial" w:cs="Arial"/>
                <w:b/>
                <w:bCs/>
                <w:szCs w:val="24"/>
              </w:rPr>
              <w:t>2</w:t>
            </w:r>
            <w:r w:rsidR="00E3042A">
              <w:rPr>
                <w:rFonts w:eastAsia="Arial" w:cs="Arial"/>
                <w:szCs w:val="24"/>
              </w:rPr>
              <w:t>-</w:t>
            </w:r>
            <w:r w:rsidRPr="00A969CA">
              <w:rPr>
                <w:rFonts w:eastAsia="Arial" w:cs="Arial"/>
                <w:b/>
                <w:bCs/>
                <w:szCs w:val="24"/>
              </w:rPr>
              <w:t>hour lesson</w:t>
            </w:r>
            <w:r w:rsidRPr="00A969CA">
              <w:rPr>
                <w:rFonts w:eastAsia="Arial" w:cs="Arial"/>
                <w:szCs w:val="24"/>
              </w:rPr>
              <w:t xml:space="preserve">. </w:t>
            </w:r>
          </w:p>
        </w:tc>
      </w:tr>
      <w:tr w:rsidR="00D1414E" w:rsidRPr="00A969CA" w14:paraId="0873E7A4" w14:textId="77777777" w:rsidTr="00DC7BCB">
        <w:tc>
          <w:tcPr>
            <w:tcW w:w="9493" w:type="dxa"/>
            <w:gridSpan w:val="2"/>
            <w:tcBorders>
              <w:left w:val="nil"/>
              <w:bottom w:val="nil"/>
              <w:right w:val="nil"/>
            </w:tcBorders>
          </w:tcPr>
          <w:p w14:paraId="2441B971" w14:textId="77777777" w:rsidR="00D1414E" w:rsidRPr="00A969CA" w:rsidRDefault="00D1414E">
            <w:pPr>
              <w:rPr>
                <w:rFonts w:cs="Arial"/>
                <w:szCs w:val="24"/>
              </w:rPr>
            </w:pPr>
          </w:p>
        </w:tc>
      </w:tr>
    </w:tbl>
    <w:p w14:paraId="3E2E44D5" w14:textId="77777777" w:rsidR="00D1414E" w:rsidRPr="00A969CA" w:rsidRDefault="00D1414E">
      <w:pPr>
        <w:rPr>
          <w:rFonts w:cs="Arial"/>
          <w:szCs w:val="24"/>
        </w:rPr>
      </w:pPr>
    </w:p>
    <w:tbl>
      <w:tblPr>
        <w:tblStyle w:val="TableGrid"/>
        <w:tblpPr w:leftFromText="180" w:rightFromText="180" w:vertAnchor="text" w:horzAnchor="margin" w:tblpXSpec="center" w:tblpY="-471"/>
        <w:tblW w:w="10201" w:type="dxa"/>
        <w:tblLayout w:type="fixed"/>
        <w:tblLook w:val="04A0" w:firstRow="1" w:lastRow="0" w:firstColumn="1" w:lastColumn="0" w:noHBand="0" w:noVBand="1"/>
      </w:tblPr>
      <w:tblGrid>
        <w:gridCol w:w="1838"/>
        <w:gridCol w:w="4400"/>
        <w:gridCol w:w="1412"/>
        <w:gridCol w:w="2551"/>
      </w:tblGrid>
      <w:tr w:rsidR="00D1414E" w:rsidRPr="00A969CA" w14:paraId="2B4C73CF" w14:textId="77777777" w:rsidTr="00DC7BCB">
        <w:tc>
          <w:tcPr>
            <w:tcW w:w="10201" w:type="dxa"/>
            <w:gridSpan w:val="4"/>
            <w:shd w:val="clear" w:color="auto" w:fill="F2F2F2" w:themeFill="background1" w:themeFillShade="F2"/>
          </w:tcPr>
          <w:p w14:paraId="10137540" w14:textId="719F6E5A" w:rsidR="00D1414E" w:rsidRPr="00A969CA" w:rsidRDefault="000F5EB6" w:rsidP="000C366E">
            <w:pPr>
              <w:rPr>
                <w:rFonts w:cs="Arial"/>
                <w:b/>
                <w:bCs/>
                <w:szCs w:val="24"/>
              </w:rPr>
            </w:pPr>
            <w:r>
              <w:rPr>
                <w:rFonts w:cs="Arial"/>
                <w:b/>
                <w:bCs/>
                <w:szCs w:val="24"/>
              </w:rPr>
              <w:t>Resources required</w:t>
            </w:r>
            <w:r w:rsidR="00D1414E" w:rsidRPr="00A969CA">
              <w:rPr>
                <w:rFonts w:cs="Arial"/>
                <w:b/>
                <w:bCs/>
                <w:szCs w:val="24"/>
              </w:rPr>
              <w:t xml:space="preserve"> for </w:t>
            </w:r>
            <w:r w:rsidR="006C70A1">
              <w:rPr>
                <w:rFonts w:cs="Arial"/>
                <w:b/>
                <w:bCs/>
                <w:szCs w:val="24"/>
              </w:rPr>
              <w:t>l</w:t>
            </w:r>
            <w:r w:rsidR="00D1414E" w:rsidRPr="00A969CA">
              <w:rPr>
                <w:rFonts w:cs="Arial"/>
                <w:b/>
                <w:bCs/>
                <w:szCs w:val="24"/>
              </w:rPr>
              <w:t xml:space="preserve">esson 4: </w:t>
            </w:r>
          </w:p>
          <w:p w14:paraId="5585D1DE" w14:textId="397D22DE" w:rsidR="00D1414E" w:rsidRPr="00A969CA" w:rsidRDefault="00D1414E" w:rsidP="000C366E">
            <w:pPr>
              <w:rPr>
                <w:rFonts w:eastAsia="Arial" w:cs="Arial"/>
              </w:rPr>
            </w:pPr>
            <w:r w:rsidRPr="4A158EF6">
              <w:rPr>
                <w:rFonts w:eastAsia="Arial" w:cs="Arial"/>
              </w:rPr>
              <w:t>PowerPoint (</w:t>
            </w:r>
            <w:r w:rsidR="38AD1485" w:rsidRPr="4FFC445D">
              <w:rPr>
                <w:rFonts w:eastAsia="Arial" w:cs="Arial"/>
              </w:rPr>
              <w:t xml:space="preserve">starting </w:t>
            </w:r>
            <w:r w:rsidRPr="4FFC445D">
              <w:rPr>
                <w:rFonts w:eastAsia="Arial" w:cs="Arial"/>
              </w:rPr>
              <w:t>slide</w:t>
            </w:r>
            <w:r w:rsidRPr="4A158EF6">
              <w:rPr>
                <w:rFonts w:eastAsia="Arial" w:cs="Arial"/>
              </w:rPr>
              <w:t xml:space="preserve"> 92)</w:t>
            </w:r>
          </w:p>
          <w:p w14:paraId="09D125A4" w14:textId="69A249D9" w:rsidR="00DC7BCB" w:rsidRPr="00A969CA" w:rsidRDefault="00C11A21" w:rsidP="000C366E">
            <w:pPr>
              <w:rPr>
                <w:rFonts w:eastAsia="Arial" w:cs="Arial"/>
              </w:rPr>
            </w:pPr>
            <w:r>
              <w:rPr>
                <w:rFonts w:eastAsia="Arial" w:cs="Arial"/>
              </w:rPr>
              <w:t>Learner</w:t>
            </w:r>
            <w:r w:rsidR="00D1414E" w:rsidRPr="4FFC445D">
              <w:rPr>
                <w:rFonts w:eastAsia="Arial" w:cs="Arial"/>
              </w:rPr>
              <w:t xml:space="preserve"> workbook </w:t>
            </w:r>
            <w:r w:rsidR="4C09FC58" w:rsidRPr="4FFC445D">
              <w:rPr>
                <w:rFonts w:eastAsia="Arial" w:cs="Arial"/>
              </w:rPr>
              <w:t>(</w:t>
            </w:r>
            <w:r w:rsidR="006C70A1">
              <w:rPr>
                <w:rFonts w:eastAsia="Arial" w:cs="Arial"/>
              </w:rPr>
              <w:t>b</w:t>
            </w:r>
            <w:r w:rsidR="00DC7BCB" w:rsidRPr="4FFC445D">
              <w:rPr>
                <w:rFonts w:eastAsia="Arial" w:cs="Arial"/>
              </w:rPr>
              <w:t>lock 1</w:t>
            </w:r>
            <w:r w:rsidR="00A21DBE">
              <w:rPr>
                <w:rFonts w:eastAsia="Arial" w:cs="Arial"/>
              </w:rPr>
              <w:t>,</w:t>
            </w:r>
            <w:r w:rsidR="00DC7BCB" w:rsidRPr="4FFC445D">
              <w:rPr>
                <w:rFonts w:eastAsia="Arial" w:cs="Arial"/>
              </w:rPr>
              <w:t xml:space="preserve"> </w:t>
            </w:r>
            <w:r w:rsidR="003E3C82">
              <w:rPr>
                <w:rFonts w:eastAsia="Arial" w:cs="Arial"/>
              </w:rPr>
              <w:t>t</w:t>
            </w:r>
            <w:r w:rsidR="00DC7BCB" w:rsidRPr="4FFC445D">
              <w:rPr>
                <w:rFonts w:eastAsia="Arial" w:cs="Arial"/>
              </w:rPr>
              <w:t>ask</w:t>
            </w:r>
            <w:r w:rsidR="00A21DBE">
              <w:rPr>
                <w:rFonts w:eastAsia="Arial" w:cs="Arial"/>
              </w:rPr>
              <w:t>s</w:t>
            </w:r>
            <w:r w:rsidR="00DC7BCB" w:rsidRPr="4FFC445D">
              <w:rPr>
                <w:rFonts w:eastAsia="Arial" w:cs="Arial"/>
              </w:rPr>
              <w:t xml:space="preserve"> </w:t>
            </w:r>
            <w:r w:rsidR="65B19A0F" w:rsidRPr="4FFC445D">
              <w:rPr>
                <w:rFonts w:eastAsia="Arial" w:cs="Arial"/>
              </w:rPr>
              <w:t>18</w:t>
            </w:r>
            <w:r w:rsidR="00A10B46" w:rsidRPr="00A10B46">
              <w:rPr>
                <w:rFonts w:eastAsia="Arial" w:cs="Arial"/>
              </w:rPr>
              <w:t>–</w:t>
            </w:r>
            <w:r w:rsidR="65B19A0F" w:rsidRPr="4FFC445D">
              <w:rPr>
                <w:rFonts w:eastAsia="Arial" w:cs="Arial"/>
              </w:rPr>
              <w:t>22</w:t>
            </w:r>
            <w:r w:rsidR="6DBC9CFF" w:rsidRPr="4FFC445D">
              <w:rPr>
                <w:rFonts w:eastAsia="Arial" w:cs="Arial"/>
              </w:rPr>
              <w:t>)</w:t>
            </w:r>
          </w:p>
          <w:p w14:paraId="56520CD2" w14:textId="4F1673F8" w:rsidR="00D1414E" w:rsidRPr="00A969CA" w:rsidRDefault="00D1414E" w:rsidP="4FFC445D">
            <w:pPr>
              <w:rPr>
                <w:rFonts w:eastAsia="Arial" w:cs="Arial"/>
              </w:rPr>
            </w:pPr>
            <w:r w:rsidRPr="4FFC445D">
              <w:rPr>
                <w:rFonts w:eastAsia="Arial" w:cs="Arial"/>
              </w:rPr>
              <w:t xml:space="preserve">Lesson plan </w:t>
            </w:r>
          </w:p>
          <w:p w14:paraId="39B336DC" w14:textId="650014F1" w:rsidR="00D1414E" w:rsidRPr="00A969CA" w:rsidRDefault="00D1414E" w:rsidP="000C366E">
            <w:pPr>
              <w:rPr>
                <w:rFonts w:eastAsia="Arial" w:cs="Arial"/>
              </w:rPr>
            </w:pPr>
            <w:r w:rsidRPr="4FFC445D">
              <w:rPr>
                <w:rFonts w:eastAsia="Arial" w:cs="Arial"/>
              </w:rPr>
              <w:t>Internet access (BBC iPlayer)</w:t>
            </w:r>
          </w:p>
        </w:tc>
      </w:tr>
      <w:tr w:rsidR="00D1414E" w:rsidRPr="00A969CA" w14:paraId="544EBD7B" w14:textId="77777777" w:rsidTr="006A2969">
        <w:tc>
          <w:tcPr>
            <w:tcW w:w="1838" w:type="dxa"/>
            <w:shd w:val="clear" w:color="auto" w:fill="F2F2F2" w:themeFill="background1" w:themeFillShade="F2"/>
          </w:tcPr>
          <w:p w14:paraId="2F039688" w14:textId="11F7F043" w:rsidR="00D1414E" w:rsidRPr="00A969CA" w:rsidRDefault="000F5EB6" w:rsidP="000C366E">
            <w:pPr>
              <w:rPr>
                <w:rFonts w:cs="Arial"/>
                <w:b/>
                <w:bCs/>
                <w:szCs w:val="24"/>
              </w:rPr>
            </w:pPr>
            <w:r>
              <w:rPr>
                <w:rFonts w:cs="Arial"/>
                <w:b/>
                <w:bCs/>
                <w:szCs w:val="24"/>
              </w:rPr>
              <w:t>Learning stage</w:t>
            </w:r>
          </w:p>
        </w:tc>
        <w:tc>
          <w:tcPr>
            <w:tcW w:w="4400" w:type="dxa"/>
            <w:shd w:val="clear" w:color="auto" w:fill="F2F2F2" w:themeFill="background1" w:themeFillShade="F2"/>
          </w:tcPr>
          <w:p w14:paraId="37B29A13" w14:textId="6FC8F96D" w:rsidR="00D1414E" w:rsidRPr="00A969CA" w:rsidRDefault="00F67E83" w:rsidP="000C366E">
            <w:pPr>
              <w:rPr>
                <w:rFonts w:cs="Arial"/>
                <w:b/>
                <w:bCs/>
                <w:szCs w:val="24"/>
              </w:rPr>
            </w:pPr>
            <w:r>
              <w:rPr>
                <w:rFonts w:cs="Arial"/>
                <w:b/>
                <w:bCs/>
                <w:szCs w:val="24"/>
              </w:rPr>
              <w:t>Overview of learning task</w:t>
            </w:r>
            <w:r w:rsidR="00D1414E" w:rsidRPr="00A969CA">
              <w:rPr>
                <w:rFonts w:cs="Arial"/>
                <w:b/>
                <w:bCs/>
                <w:szCs w:val="24"/>
              </w:rPr>
              <w:t>s</w:t>
            </w:r>
          </w:p>
        </w:tc>
        <w:tc>
          <w:tcPr>
            <w:tcW w:w="1412" w:type="dxa"/>
            <w:shd w:val="clear" w:color="auto" w:fill="F2F2F2" w:themeFill="background1" w:themeFillShade="F2"/>
          </w:tcPr>
          <w:p w14:paraId="59CDAD5B" w14:textId="77777777" w:rsidR="00D1414E" w:rsidRPr="00A969CA" w:rsidRDefault="00D1414E" w:rsidP="000C366E">
            <w:pPr>
              <w:rPr>
                <w:rFonts w:cs="Arial"/>
                <w:b/>
                <w:bCs/>
                <w:szCs w:val="24"/>
              </w:rPr>
            </w:pPr>
            <w:r w:rsidRPr="00A969CA">
              <w:rPr>
                <w:rFonts w:cs="Arial"/>
                <w:b/>
                <w:bCs/>
                <w:szCs w:val="24"/>
              </w:rPr>
              <w:t xml:space="preserve">Timings </w:t>
            </w:r>
          </w:p>
        </w:tc>
        <w:tc>
          <w:tcPr>
            <w:tcW w:w="2551" w:type="dxa"/>
            <w:shd w:val="clear" w:color="auto" w:fill="F2F2F2" w:themeFill="background1" w:themeFillShade="F2"/>
          </w:tcPr>
          <w:p w14:paraId="42806FD3" w14:textId="0C15C88E" w:rsidR="00D1414E" w:rsidRPr="00A969CA" w:rsidRDefault="000F5EB6" w:rsidP="000C366E">
            <w:pPr>
              <w:rPr>
                <w:rFonts w:cs="Arial"/>
                <w:b/>
                <w:bCs/>
                <w:szCs w:val="24"/>
              </w:rPr>
            </w:pPr>
            <w:r>
              <w:rPr>
                <w:rFonts w:cs="Arial"/>
                <w:b/>
                <w:bCs/>
                <w:szCs w:val="24"/>
              </w:rPr>
              <w:t>Assessment for learning</w:t>
            </w:r>
            <w:r w:rsidR="00D1414E" w:rsidRPr="00A969CA">
              <w:rPr>
                <w:rFonts w:cs="Arial"/>
                <w:b/>
                <w:bCs/>
                <w:szCs w:val="24"/>
              </w:rPr>
              <w:t xml:space="preserve"> </w:t>
            </w:r>
          </w:p>
        </w:tc>
      </w:tr>
      <w:tr w:rsidR="00D1414E" w:rsidRPr="00A969CA" w14:paraId="18C89EB4" w14:textId="77777777" w:rsidTr="006A2969">
        <w:tc>
          <w:tcPr>
            <w:tcW w:w="1838" w:type="dxa"/>
          </w:tcPr>
          <w:p w14:paraId="6BC7EAA0" w14:textId="3ABBB01A" w:rsidR="00D1414E" w:rsidRPr="00A969CA" w:rsidRDefault="000F5EB6" w:rsidP="000C366E">
            <w:pPr>
              <w:rPr>
                <w:rFonts w:cs="Arial"/>
                <w:b/>
                <w:bCs/>
                <w:szCs w:val="24"/>
              </w:rPr>
            </w:pPr>
            <w:r>
              <w:rPr>
                <w:rFonts w:cs="Arial"/>
                <w:b/>
                <w:bCs/>
                <w:szCs w:val="24"/>
              </w:rPr>
              <w:t>Recall and connect</w:t>
            </w:r>
          </w:p>
          <w:p w14:paraId="42CD0F4B" w14:textId="77777777" w:rsidR="00D1414E" w:rsidRPr="00A969CA" w:rsidRDefault="00D1414E" w:rsidP="000C366E">
            <w:pPr>
              <w:rPr>
                <w:rFonts w:cs="Arial"/>
                <w:b/>
                <w:bCs/>
                <w:szCs w:val="24"/>
              </w:rPr>
            </w:pPr>
          </w:p>
          <w:p w14:paraId="4FD09061" w14:textId="77777777" w:rsidR="00D1414E" w:rsidRPr="00C601EF" w:rsidRDefault="00D1414E" w:rsidP="000C366E">
            <w:pPr>
              <w:rPr>
                <w:rFonts w:cs="Arial"/>
                <w:szCs w:val="24"/>
              </w:rPr>
            </w:pPr>
            <w:r w:rsidRPr="00C601EF">
              <w:rPr>
                <w:rFonts w:cs="Arial"/>
                <w:szCs w:val="24"/>
              </w:rPr>
              <w:t>Verbal communication: How can it be used effectively to promote person-centred practice?</w:t>
            </w:r>
          </w:p>
          <w:p w14:paraId="0F3FB4CE" w14:textId="77777777" w:rsidR="00D1414E" w:rsidRPr="00A969CA" w:rsidRDefault="00D1414E" w:rsidP="000C366E">
            <w:pPr>
              <w:rPr>
                <w:rFonts w:cs="Arial"/>
                <w:szCs w:val="24"/>
                <w:u w:val="single"/>
              </w:rPr>
            </w:pPr>
          </w:p>
          <w:p w14:paraId="1A07F4F7" w14:textId="77777777" w:rsidR="00D1414E" w:rsidRPr="00A969CA" w:rsidRDefault="00D1414E" w:rsidP="000C366E">
            <w:pPr>
              <w:rPr>
                <w:rFonts w:cs="Arial"/>
                <w:b/>
                <w:bCs/>
                <w:szCs w:val="24"/>
              </w:rPr>
            </w:pPr>
          </w:p>
          <w:p w14:paraId="3E4D6F10" w14:textId="77777777" w:rsidR="00D1414E" w:rsidRPr="00A969CA" w:rsidRDefault="00D1414E" w:rsidP="000C366E">
            <w:pPr>
              <w:rPr>
                <w:rFonts w:cs="Arial"/>
                <w:b/>
                <w:bCs/>
                <w:szCs w:val="24"/>
              </w:rPr>
            </w:pPr>
          </w:p>
          <w:p w14:paraId="3BAA8FA8" w14:textId="77777777" w:rsidR="00D1414E" w:rsidRPr="00A969CA" w:rsidRDefault="00D1414E" w:rsidP="000C366E">
            <w:pPr>
              <w:rPr>
                <w:rFonts w:cs="Arial"/>
                <w:b/>
                <w:bCs/>
                <w:szCs w:val="24"/>
              </w:rPr>
            </w:pPr>
          </w:p>
          <w:p w14:paraId="1955E784" w14:textId="77777777" w:rsidR="00D1414E" w:rsidRPr="00A969CA" w:rsidRDefault="00D1414E" w:rsidP="000C366E">
            <w:pPr>
              <w:rPr>
                <w:rFonts w:cs="Arial"/>
                <w:b/>
                <w:bCs/>
                <w:szCs w:val="24"/>
              </w:rPr>
            </w:pPr>
          </w:p>
          <w:p w14:paraId="0F9F715F" w14:textId="77777777" w:rsidR="00D1414E" w:rsidRPr="00A969CA" w:rsidRDefault="00D1414E" w:rsidP="000C366E">
            <w:pPr>
              <w:rPr>
                <w:rFonts w:cs="Arial"/>
                <w:b/>
                <w:bCs/>
                <w:szCs w:val="24"/>
              </w:rPr>
            </w:pPr>
          </w:p>
          <w:p w14:paraId="72CD08C0" w14:textId="77777777" w:rsidR="00D1414E" w:rsidRPr="00A969CA" w:rsidRDefault="00D1414E" w:rsidP="000C366E">
            <w:pPr>
              <w:rPr>
                <w:rFonts w:cs="Arial"/>
                <w:b/>
                <w:bCs/>
                <w:szCs w:val="24"/>
              </w:rPr>
            </w:pPr>
          </w:p>
          <w:p w14:paraId="3ED59347" w14:textId="77777777" w:rsidR="00D1414E" w:rsidRPr="00A969CA" w:rsidRDefault="00D1414E" w:rsidP="000C366E">
            <w:pPr>
              <w:rPr>
                <w:rFonts w:cs="Arial"/>
                <w:b/>
                <w:bCs/>
                <w:szCs w:val="24"/>
              </w:rPr>
            </w:pPr>
          </w:p>
        </w:tc>
        <w:tc>
          <w:tcPr>
            <w:tcW w:w="4400" w:type="dxa"/>
          </w:tcPr>
          <w:p w14:paraId="227FE96E" w14:textId="4D5F97FB" w:rsidR="00D1414E" w:rsidRPr="00C601EF" w:rsidRDefault="00D1414E" w:rsidP="000C366E">
            <w:pPr>
              <w:rPr>
                <w:rFonts w:cs="Arial"/>
                <w:b/>
                <w:bCs/>
                <w:szCs w:val="24"/>
              </w:rPr>
            </w:pPr>
            <w:r w:rsidRPr="00C601EF">
              <w:rPr>
                <w:rFonts w:cs="Arial"/>
                <w:b/>
                <w:bCs/>
                <w:szCs w:val="24"/>
              </w:rPr>
              <w:t>Slides 94</w:t>
            </w:r>
            <w:r w:rsidR="00A10B46" w:rsidRPr="00A10B46">
              <w:rPr>
                <w:rFonts w:cs="Arial"/>
                <w:b/>
                <w:bCs/>
                <w:szCs w:val="24"/>
              </w:rPr>
              <w:t>–</w:t>
            </w:r>
            <w:r w:rsidRPr="00C601EF">
              <w:rPr>
                <w:rFonts w:cs="Arial"/>
                <w:b/>
                <w:bCs/>
                <w:szCs w:val="24"/>
              </w:rPr>
              <w:t>98</w:t>
            </w:r>
          </w:p>
          <w:p w14:paraId="202AE440" w14:textId="77777777" w:rsidR="00D1414E" w:rsidRPr="00C601EF" w:rsidRDefault="00D1414E" w:rsidP="000C366E">
            <w:pPr>
              <w:rPr>
                <w:rFonts w:cs="Arial"/>
                <w:szCs w:val="24"/>
              </w:rPr>
            </w:pPr>
          </w:p>
          <w:p w14:paraId="49E54FBE" w14:textId="7D7240F6" w:rsidR="00D1414E" w:rsidRPr="006A2969" w:rsidRDefault="00D1414E" w:rsidP="000C366E">
            <w:pPr>
              <w:rPr>
                <w:rFonts w:cs="Arial"/>
                <w:b/>
                <w:bCs/>
                <w:szCs w:val="24"/>
              </w:rPr>
            </w:pPr>
            <w:r w:rsidRPr="00C601EF">
              <w:rPr>
                <w:rFonts w:cs="Arial"/>
                <w:b/>
                <w:bCs/>
                <w:szCs w:val="24"/>
              </w:rPr>
              <w:t>Slide 94:</w:t>
            </w:r>
            <w:r w:rsidR="006A2969">
              <w:rPr>
                <w:rFonts w:cs="Arial"/>
                <w:b/>
                <w:bCs/>
                <w:szCs w:val="24"/>
              </w:rPr>
              <w:t xml:space="preserve"> </w:t>
            </w:r>
            <w:r w:rsidRPr="00C601EF">
              <w:rPr>
                <w:rFonts w:cs="Arial"/>
                <w:szCs w:val="24"/>
              </w:rPr>
              <w:t xml:space="preserve">Recall </w:t>
            </w:r>
            <w:r w:rsidR="00F67E83">
              <w:rPr>
                <w:rFonts w:cs="Arial"/>
                <w:szCs w:val="24"/>
              </w:rPr>
              <w:t>and</w:t>
            </w:r>
            <w:r w:rsidRPr="00C601EF">
              <w:rPr>
                <w:rFonts w:cs="Arial"/>
                <w:szCs w:val="24"/>
              </w:rPr>
              <w:t xml:space="preserve"> </w:t>
            </w:r>
            <w:r w:rsidR="006A2969">
              <w:rPr>
                <w:rFonts w:cs="Arial"/>
                <w:szCs w:val="24"/>
              </w:rPr>
              <w:t>c</w:t>
            </w:r>
            <w:r w:rsidRPr="00C601EF">
              <w:rPr>
                <w:rFonts w:cs="Arial"/>
                <w:szCs w:val="24"/>
              </w:rPr>
              <w:t>onnect slide</w:t>
            </w:r>
            <w:r w:rsidR="006A2969">
              <w:rPr>
                <w:rFonts w:cs="Arial"/>
                <w:szCs w:val="24"/>
              </w:rPr>
              <w:t>.</w:t>
            </w:r>
            <w:r w:rsidR="00231E94">
              <w:rPr>
                <w:rFonts w:cs="Arial"/>
                <w:szCs w:val="24"/>
              </w:rPr>
              <w:t xml:space="preserve"> Introduce today’s lesson to the </w:t>
            </w:r>
            <w:r w:rsidR="00C11A21">
              <w:rPr>
                <w:rFonts w:cs="Arial"/>
                <w:szCs w:val="24"/>
              </w:rPr>
              <w:t>learner</w:t>
            </w:r>
            <w:r w:rsidR="00231E94">
              <w:rPr>
                <w:rFonts w:cs="Arial"/>
                <w:szCs w:val="24"/>
              </w:rPr>
              <w:t xml:space="preserve">s by </w:t>
            </w:r>
            <w:r w:rsidR="00E3042A">
              <w:rPr>
                <w:rFonts w:cs="Arial"/>
                <w:szCs w:val="24"/>
              </w:rPr>
              <w:t xml:space="preserve">remembering </w:t>
            </w:r>
            <w:r w:rsidR="00231E94">
              <w:rPr>
                <w:rFonts w:cs="Arial"/>
                <w:szCs w:val="24"/>
              </w:rPr>
              <w:t xml:space="preserve">effective forms of verbal communication. </w:t>
            </w:r>
          </w:p>
          <w:p w14:paraId="7D30FC91" w14:textId="77777777" w:rsidR="00D1414E" w:rsidRPr="00C601EF" w:rsidRDefault="00D1414E" w:rsidP="000C366E">
            <w:pPr>
              <w:rPr>
                <w:rFonts w:cs="Arial"/>
                <w:szCs w:val="24"/>
              </w:rPr>
            </w:pPr>
          </w:p>
          <w:p w14:paraId="685138D7" w14:textId="65DF3732" w:rsidR="006A2969" w:rsidRPr="00C601EF" w:rsidRDefault="00D1414E" w:rsidP="000C366E">
            <w:pPr>
              <w:rPr>
                <w:rFonts w:cs="Arial"/>
                <w:b/>
                <w:bCs/>
                <w:szCs w:val="24"/>
              </w:rPr>
            </w:pPr>
            <w:r w:rsidRPr="00C601EF">
              <w:rPr>
                <w:rFonts w:cs="Arial"/>
                <w:b/>
                <w:bCs/>
                <w:szCs w:val="24"/>
              </w:rPr>
              <w:t>Slide 95:</w:t>
            </w:r>
          </w:p>
          <w:p w14:paraId="196E061B" w14:textId="1D97501A" w:rsidR="00D1414E" w:rsidRPr="00A969CA" w:rsidRDefault="00D1414E" w:rsidP="000C366E">
            <w:pPr>
              <w:rPr>
                <w:rFonts w:cs="Arial"/>
                <w:szCs w:val="24"/>
                <w:u w:val="single"/>
              </w:rPr>
            </w:pPr>
            <w:r w:rsidRPr="00A969CA">
              <w:rPr>
                <w:rFonts w:cs="Arial"/>
                <w:szCs w:val="24"/>
              </w:rPr>
              <w:t xml:space="preserve">Instruct </w:t>
            </w:r>
            <w:r w:rsidR="00C11A21">
              <w:rPr>
                <w:rFonts w:cs="Arial"/>
                <w:szCs w:val="24"/>
              </w:rPr>
              <w:t>learner</w:t>
            </w:r>
            <w:r w:rsidRPr="00A969CA">
              <w:rPr>
                <w:rFonts w:cs="Arial"/>
                <w:szCs w:val="24"/>
              </w:rPr>
              <w:t xml:space="preserve">s that they </w:t>
            </w:r>
            <w:r w:rsidRPr="00CF27CA">
              <w:rPr>
                <w:rFonts w:cs="Arial"/>
                <w:szCs w:val="24"/>
              </w:rPr>
              <w:t xml:space="preserve">have </w:t>
            </w:r>
            <w:r w:rsidR="00A10B46" w:rsidRPr="00CF27CA">
              <w:rPr>
                <w:rFonts w:cs="Arial"/>
                <w:szCs w:val="24"/>
              </w:rPr>
              <w:t>five</w:t>
            </w:r>
            <w:r w:rsidR="00A10B46" w:rsidRPr="00A969CA">
              <w:rPr>
                <w:rFonts w:cs="Arial"/>
                <w:szCs w:val="24"/>
              </w:rPr>
              <w:t xml:space="preserve"> </w:t>
            </w:r>
            <w:r w:rsidRPr="00A969CA">
              <w:rPr>
                <w:rFonts w:cs="Arial"/>
                <w:szCs w:val="24"/>
              </w:rPr>
              <w:t>minutes to attempt the task</w:t>
            </w:r>
            <w:r w:rsidR="00E3042A">
              <w:rPr>
                <w:rFonts w:cs="Arial"/>
                <w:szCs w:val="24"/>
              </w:rPr>
              <w:t xml:space="preserve"> </w:t>
            </w:r>
            <w:r w:rsidRPr="00A969CA">
              <w:rPr>
                <w:rFonts w:cs="Arial"/>
                <w:szCs w:val="24"/>
              </w:rPr>
              <w:t xml:space="preserve">independently. </w:t>
            </w:r>
          </w:p>
          <w:p w14:paraId="2CECE784" w14:textId="0B9095C9" w:rsidR="00D1414E" w:rsidRDefault="00D1414E" w:rsidP="00CC7B27">
            <w:pPr>
              <w:numPr>
                <w:ilvl w:val="0"/>
                <w:numId w:val="98"/>
              </w:numPr>
              <w:spacing w:line="259" w:lineRule="auto"/>
              <w:rPr>
                <w:rFonts w:cs="Arial"/>
                <w:szCs w:val="24"/>
                <w:lang w:val="en-US"/>
              </w:rPr>
            </w:pPr>
            <w:r w:rsidRPr="00A969CA">
              <w:rPr>
                <w:rFonts w:cs="Arial"/>
                <w:szCs w:val="24"/>
                <w:lang w:val="en-US"/>
              </w:rPr>
              <w:t xml:space="preserve">Identify key factors that impact the effectiveness of verbal communication between a </w:t>
            </w:r>
            <w:r w:rsidR="006C70A1">
              <w:rPr>
                <w:rFonts w:cs="Arial"/>
                <w:szCs w:val="24"/>
                <w:lang w:val="en-US"/>
              </w:rPr>
              <w:t>healthcare</w:t>
            </w:r>
            <w:r w:rsidRPr="00A969CA">
              <w:rPr>
                <w:rFonts w:cs="Arial"/>
                <w:szCs w:val="24"/>
                <w:lang w:val="en-US"/>
              </w:rPr>
              <w:t xml:space="preserve"> professional and a service user. </w:t>
            </w:r>
          </w:p>
          <w:p w14:paraId="6CE467C4" w14:textId="77777777" w:rsidR="00E3042A" w:rsidRPr="00A969CA" w:rsidRDefault="00E3042A" w:rsidP="00597604">
            <w:pPr>
              <w:spacing w:line="259" w:lineRule="auto"/>
              <w:ind w:left="360"/>
              <w:rPr>
                <w:rFonts w:cs="Arial"/>
                <w:szCs w:val="24"/>
                <w:lang w:val="en-US"/>
              </w:rPr>
            </w:pPr>
          </w:p>
          <w:p w14:paraId="177A8527" w14:textId="57FB620C" w:rsidR="00D1414E" w:rsidRPr="00A969CA" w:rsidRDefault="00D1414E" w:rsidP="000C366E">
            <w:pPr>
              <w:spacing w:line="259" w:lineRule="auto"/>
              <w:rPr>
                <w:rFonts w:cs="Arial"/>
                <w:szCs w:val="24"/>
                <w:lang w:val="en-US"/>
              </w:rPr>
            </w:pPr>
            <w:r w:rsidRPr="00A969CA">
              <w:rPr>
                <w:rFonts w:cs="Arial"/>
                <w:b/>
                <w:bCs/>
                <w:szCs w:val="24"/>
                <w:lang w:val="en-US"/>
              </w:rPr>
              <w:t>Challenge</w:t>
            </w:r>
            <w:r w:rsidRPr="00A969CA">
              <w:rPr>
                <w:rFonts w:cs="Arial"/>
                <w:szCs w:val="24"/>
                <w:lang w:val="en-US"/>
              </w:rPr>
              <w:t>: How can verbal communication be used to promote person-centred practice?</w:t>
            </w:r>
          </w:p>
          <w:p w14:paraId="5252E69C" w14:textId="77777777" w:rsidR="00D1414E" w:rsidRPr="00A969CA" w:rsidRDefault="00D1414E" w:rsidP="000C366E">
            <w:pPr>
              <w:rPr>
                <w:rFonts w:cs="Arial"/>
                <w:szCs w:val="24"/>
              </w:rPr>
            </w:pPr>
          </w:p>
          <w:p w14:paraId="5165C66A" w14:textId="3E649B84" w:rsidR="00D1414E" w:rsidRPr="00A969CA" w:rsidRDefault="00D1414E" w:rsidP="000C366E">
            <w:pPr>
              <w:rPr>
                <w:rFonts w:cs="Arial"/>
                <w:szCs w:val="24"/>
              </w:rPr>
            </w:pPr>
            <w:r w:rsidRPr="00A969CA">
              <w:rPr>
                <w:rFonts w:cs="Arial"/>
                <w:szCs w:val="24"/>
              </w:rPr>
              <w:t>During this task</w:t>
            </w:r>
            <w:r w:rsidR="00E3042A">
              <w:rPr>
                <w:rFonts w:cs="Arial"/>
                <w:szCs w:val="24"/>
              </w:rPr>
              <w:t>,</w:t>
            </w:r>
            <w:r w:rsidRPr="00A969CA">
              <w:rPr>
                <w:rFonts w:cs="Arial"/>
                <w:szCs w:val="24"/>
              </w:rPr>
              <w:t xml:space="preserve"> the </w:t>
            </w:r>
            <w:r w:rsidR="00C11A21">
              <w:rPr>
                <w:rFonts w:cs="Arial"/>
                <w:szCs w:val="24"/>
              </w:rPr>
              <w:t>tutor</w:t>
            </w:r>
            <w:r w:rsidRPr="00A969CA">
              <w:rPr>
                <w:rFonts w:cs="Arial"/>
                <w:szCs w:val="24"/>
              </w:rPr>
              <w:t xml:space="preserve"> should circulate and use targeted questioning, </w:t>
            </w:r>
            <w:r w:rsidR="006A2969" w:rsidRPr="00A969CA">
              <w:rPr>
                <w:rFonts w:cs="Arial"/>
                <w:szCs w:val="24"/>
              </w:rPr>
              <w:t>e.g.</w:t>
            </w:r>
            <w:r w:rsidRPr="00A969CA">
              <w:rPr>
                <w:rFonts w:cs="Arial"/>
                <w:szCs w:val="24"/>
              </w:rPr>
              <w:t xml:space="preserve"> “What do you mean by tone?”</w:t>
            </w:r>
            <w:r w:rsidR="00E3042A">
              <w:rPr>
                <w:rFonts w:cs="Arial"/>
                <w:szCs w:val="24"/>
              </w:rPr>
              <w:t>,</w:t>
            </w:r>
            <w:r w:rsidRPr="00A969CA">
              <w:rPr>
                <w:rFonts w:cs="Arial"/>
                <w:szCs w:val="24"/>
              </w:rPr>
              <w:t xml:space="preserve"> to encourage higher</w:t>
            </w:r>
            <w:r w:rsidR="00E3042A">
              <w:rPr>
                <w:rFonts w:cs="Arial"/>
                <w:szCs w:val="24"/>
              </w:rPr>
              <w:t>-</w:t>
            </w:r>
            <w:r w:rsidRPr="00A969CA">
              <w:rPr>
                <w:rFonts w:cs="Arial"/>
                <w:szCs w:val="24"/>
              </w:rPr>
              <w:t xml:space="preserve">level thinking. </w:t>
            </w:r>
            <w:r w:rsidR="00C11A21">
              <w:rPr>
                <w:rFonts w:cs="Arial"/>
                <w:szCs w:val="24"/>
              </w:rPr>
              <w:t>T</w:t>
            </w:r>
            <w:r w:rsidR="00E3042A">
              <w:rPr>
                <w:rFonts w:cs="Arial"/>
                <w:szCs w:val="24"/>
              </w:rPr>
              <w:t>he t</w:t>
            </w:r>
            <w:r w:rsidR="00C11A21">
              <w:rPr>
                <w:rFonts w:cs="Arial"/>
                <w:szCs w:val="24"/>
              </w:rPr>
              <w:t>utor</w:t>
            </w:r>
            <w:r w:rsidRPr="00A969CA">
              <w:rPr>
                <w:rFonts w:cs="Arial"/>
                <w:szCs w:val="24"/>
              </w:rPr>
              <w:t xml:space="preserve"> can also use the keywords suggested (</w:t>
            </w:r>
            <w:r w:rsidR="006A2969" w:rsidRPr="00A969CA">
              <w:rPr>
                <w:rFonts w:cs="Arial"/>
                <w:szCs w:val="24"/>
              </w:rPr>
              <w:t>e.g.</w:t>
            </w:r>
            <w:r w:rsidRPr="00A969CA">
              <w:rPr>
                <w:rFonts w:cs="Arial"/>
                <w:szCs w:val="24"/>
              </w:rPr>
              <w:t xml:space="preserve"> tone</w:t>
            </w:r>
            <w:r w:rsidR="00BC1D34">
              <w:rPr>
                <w:rFonts w:cs="Arial"/>
                <w:szCs w:val="24"/>
              </w:rPr>
              <w:t xml:space="preserve"> and </w:t>
            </w:r>
            <w:r w:rsidRPr="00A969CA">
              <w:rPr>
                <w:rFonts w:cs="Arial"/>
                <w:szCs w:val="24"/>
              </w:rPr>
              <w:t>pitch) as prompts.</w:t>
            </w:r>
          </w:p>
          <w:p w14:paraId="48799EE2" w14:textId="77777777" w:rsidR="00D1414E" w:rsidRPr="00A969CA" w:rsidRDefault="00D1414E" w:rsidP="000C366E">
            <w:pPr>
              <w:rPr>
                <w:rFonts w:cs="Arial"/>
                <w:szCs w:val="24"/>
              </w:rPr>
            </w:pPr>
          </w:p>
          <w:p w14:paraId="59286E67" w14:textId="573528D2" w:rsidR="006A2969" w:rsidRPr="00027CD1" w:rsidRDefault="00D1414E" w:rsidP="000C366E">
            <w:pPr>
              <w:rPr>
                <w:rFonts w:cs="Arial"/>
                <w:b/>
                <w:bCs/>
                <w:szCs w:val="24"/>
              </w:rPr>
            </w:pPr>
            <w:r w:rsidRPr="00027CD1">
              <w:rPr>
                <w:rFonts w:cs="Arial"/>
                <w:b/>
                <w:bCs/>
                <w:szCs w:val="24"/>
              </w:rPr>
              <w:t>Slide 96:</w:t>
            </w:r>
          </w:p>
          <w:p w14:paraId="7D70B87A" w14:textId="7B13251B" w:rsidR="00D1414E" w:rsidRPr="00A969CA" w:rsidRDefault="00D1414E" w:rsidP="000C366E">
            <w:pPr>
              <w:rPr>
                <w:rFonts w:cs="Arial"/>
                <w:szCs w:val="24"/>
              </w:rPr>
            </w:pPr>
            <w:r w:rsidRPr="00A969CA">
              <w:rPr>
                <w:rFonts w:cs="Arial"/>
                <w:szCs w:val="24"/>
                <w:lang w:val="en-US"/>
              </w:rPr>
              <w:t xml:space="preserve">Q1) Identify key factors that impact the effectiveness of verbal communication between a </w:t>
            </w:r>
            <w:r w:rsidR="006C70A1">
              <w:rPr>
                <w:rFonts w:cs="Arial"/>
                <w:szCs w:val="24"/>
                <w:lang w:val="en-US"/>
              </w:rPr>
              <w:t>healthcare</w:t>
            </w:r>
            <w:r w:rsidRPr="00A969CA">
              <w:rPr>
                <w:rFonts w:cs="Arial"/>
                <w:szCs w:val="24"/>
                <w:lang w:val="en-US"/>
              </w:rPr>
              <w:t xml:space="preserve"> professional and a service user. </w:t>
            </w:r>
            <w:r w:rsidR="00054E01">
              <w:rPr>
                <w:rFonts w:cs="Arial"/>
                <w:szCs w:val="24"/>
                <w:lang w:val="en-US"/>
              </w:rPr>
              <w:t xml:space="preserve">Allow approximately 2.5 minutes </w:t>
            </w:r>
            <w:r w:rsidR="00A70E8B">
              <w:rPr>
                <w:rFonts w:cs="Arial"/>
                <w:szCs w:val="24"/>
                <w:lang w:val="en-US"/>
              </w:rPr>
              <w:t xml:space="preserve">for </w:t>
            </w:r>
            <w:r w:rsidR="00054E01">
              <w:rPr>
                <w:rFonts w:cs="Arial"/>
                <w:szCs w:val="24"/>
                <w:lang w:val="en-US"/>
              </w:rPr>
              <w:t>review</w:t>
            </w:r>
            <w:r w:rsidR="00A70E8B">
              <w:rPr>
                <w:rFonts w:cs="Arial"/>
                <w:szCs w:val="24"/>
                <w:lang w:val="en-US"/>
              </w:rPr>
              <w:t>ing</w:t>
            </w:r>
            <w:r w:rsidR="00054E01">
              <w:rPr>
                <w:rFonts w:cs="Arial"/>
                <w:szCs w:val="24"/>
                <w:lang w:val="en-US"/>
              </w:rPr>
              <w:t xml:space="preserve"> this slide.</w:t>
            </w:r>
          </w:p>
          <w:p w14:paraId="68622850" w14:textId="77777777" w:rsidR="00D1414E" w:rsidRPr="00A969CA" w:rsidRDefault="00D1414E" w:rsidP="000C366E">
            <w:pPr>
              <w:rPr>
                <w:rFonts w:cs="Arial"/>
                <w:b/>
                <w:bCs/>
                <w:szCs w:val="24"/>
                <w:lang w:val="en-US"/>
              </w:rPr>
            </w:pPr>
          </w:p>
          <w:p w14:paraId="18B178FB" w14:textId="77777777" w:rsidR="00D1414E" w:rsidRPr="00DC7BCB" w:rsidRDefault="00D1414E" w:rsidP="000C366E">
            <w:pPr>
              <w:rPr>
                <w:rFonts w:cs="Arial"/>
                <w:b/>
                <w:bCs/>
                <w:szCs w:val="24"/>
                <w:lang w:val="en-US"/>
              </w:rPr>
            </w:pPr>
            <w:r w:rsidRPr="00DC7BCB">
              <w:rPr>
                <w:rFonts w:cs="Arial"/>
                <w:b/>
                <w:bCs/>
                <w:szCs w:val="24"/>
                <w:lang w:val="en-US"/>
              </w:rPr>
              <w:t>Answers:</w:t>
            </w:r>
          </w:p>
          <w:p w14:paraId="6B7AE895" w14:textId="2883893A" w:rsidR="00D1414E" w:rsidRPr="00A969CA" w:rsidRDefault="00D1414E" w:rsidP="00CC7B27">
            <w:pPr>
              <w:numPr>
                <w:ilvl w:val="0"/>
                <w:numId w:val="99"/>
              </w:numPr>
              <w:tabs>
                <w:tab w:val="num" w:pos="720"/>
              </w:tabs>
              <w:rPr>
                <w:rFonts w:cs="Arial"/>
                <w:szCs w:val="24"/>
              </w:rPr>
            </w:pPr>
            <w:r w:rsidRPr="00A969CA">
              <w:rPr>
                <w:rFonts w:cs="Arial"/>
                <w:szCs w:val="24"/>
                <w:lang w:val="en-US"/>
              </w:rPr>
              <w:t>Tone: Ensure the tone of the professional</w:t>
            </w:r>
            <w:r w:rsidR="00A70E8B">
              <w:rPr>
                <w:rFonts w:cs="Arial"/>
                <w:szCs w:val="24"/>
                <w:lang w:val="en-US"/>
              </w:rPr>
              <w:t>’</w:t>
            </w:r>
            <w:r w:rsidRPr="00A969CA">
              <w:rPr>
                <w:rFonts w:cs="Arial"/>
                <w:szCs w:val="24"/>
                <w:lang w:val="en-US"/>
              </w:rPr>
              <w:t xml:space="preserve">s voice is formal and serious but still shows respect to the service user. It should also be positive, optimistic and warm to help build rapport and make the service user feel comfortable. </w:t>
            </w:r>
          </w:p>
          <w:p w14:paraId="65398D32" w14:textId="77777777" w:rsidR="00D1414E" w:rsidRPr="00A969CA" w:rsidRDefault="00D1414E" w:rsidP="00A10B46">
            <w:pPr>
              <w:rPr>
                <w:rFonts w:cs="Arial"/>
                <w:szCs w:val="24"/>
              </w:rPr>
            </w:pPr>
          </w:p>
          <w:p w14:paraId="6BEA94BF" w14:textId="217915B6" w:rsidR="00D1414E" w:rsidRPr="00A969CA" w:rsidRDefault="00D1414E" w:rsidP="00CC7B27">
            <w:pPr>
              <w:numPr>
                <w:ilvl w:val="0"/>
                <w:numId w:val="99"/>
              </w:numPr>
              <w:tabs>
                <w:tab w:val="num" w:pos="720"/>
              </w:tabs>
              <w:rPr>
                <w:rFonts w:cs="Arial"/>
                <w:szCs w:val="24"/>
              </w:rPr>
            </w:pPr>
            <w:r w:rsidRPr="00A969CA">
              <w:rPr>
                <w:rFonts w:cs="Arial"/>
                <w:szCs w:val="24"/>
                <w:lang w:val="en-US"/>
              </w:rPr>
              <w:t xml:space="preserve">Pitch: The pitch needs to be appropriate and professional. It may also need to be adapted slightly for the needs of the service user, </w:t>
            </w:r>
            <w:r w:rsidR="00A70E8B">
              <w:rPr>
                <w:rFonts w:cs="Arial"/>
                <w:szCs w:val="24"/>
                <w:lang w:val="en-US"/>
              </w:rPr>
              <w:t xml:space="preserve">as </w:t>
            </w:r>
            <w:r w:rsidRPr="00A969CA">
              <w:rPr>
                <w:rFonts w:cs="Arial"/>
                <w:szCs w:val="24"/>
                <w:lang w:val="en-US"/>
              </w:rPr>
              <w:t>ear</w:t>
            </w:r>
            <w:r w:rsidR="00A70E8B">
              <w:rPr>
                <w:rFonts w:cs="Arial"/>
                <w:szCs w:val="24"/>
                <w:lang w:val="en-US"/>
              </w:rPr>
              <w:t>s</w:t>
            </w:r>
            <w:r w:rsidRPr="00A969CA">
              <w:rPr>
                <w:rFonts w:cs="Arial"/>
                <w:szCs w:val="24"/>
                <w:lang w:val="en-US"/>
              </w:rPr>
              <w:t xml:space="preserve"> picks up pitches differently. </w:t>
            </w:r>
          </w:p>
          <w:p w14:paraId="21595E92" w14:textId="77777777" w:rsidR="00D1414E" w:rsidRPr="00A969CA" w:rsidRDefault="00D1414E" w:rsidP="00A10B46">
            <w:pPr>
              <w:rPr>
                <w:rFonts w:cs="Arial"/>
                <w:szCs w:val="24"/>
              </w:rPr>
            </w:pPr>
          </w:p>
          <w:p w14:paraId="7C8DD230" w14:textId="430B7E88" w:rsidR="00D1414E" w:rsidRPr="00A969CA" w:rsidRDefault="00D1414E" w:rsidP="00CC7B27">
            <w:pPr>
              <w:numPr>
                <w:ilvl w:val="0"/>
                <w:numId w:val="99"/>
              </w:numPr>
              <w:tabs>
                <w:tab w:val="num" w:pos="720"/>
              </w:tabs>
              <w:rPr>
                <w:rFonts w:cs="Arial"/>
                <w:szCs w:val="24"/>
              </w:rPr>
            </w:pPr>
            <w:r w:rsidRPr="00A969CA">
              <w:rPr>
                <w:rFonts w:cs="Arial"/>
                <w:szCs w:val="24"/>
                <w:lang w:val="en-US"/>
              </w:rPr>
              <w:t>Pace: Speaking too quickly can mean that the information being communicated is missed or misunderstood</w:t>
            </w:r>
            <w:r w:rsidR="00A70E8B">
              <w:rPr>
                <w:rFonts w:cs="Arial"/>
                <w:szCs w:val="24"/>
                <w:lang w:val="en-US"/>
              </w:rPr>
              <w:t>. I</w:t>
            </w:r>
            <w:r w:rsidRPr="00A969CA">
              <w:rPr>
                <w:rFonts w:cs="Arial"/>
                <w:szCs w:val="24"/>
                <w:lang w:val="en-US"/>
              </w:rPr>
              <w:t>t can also make the service user feel rushed. Speaking too slow</w:t>
            </w:r>
            <w:r w:rsidR="00A70E8B">
              <w:rPr>
                <w:rFonts w:cs="Arial"/>
                <w:szCs w:val="24"/>
                <w:lang w:val="en-US"/>
              </w:rPr>
              <w:t>ly</w:t>
            </w:r>
            <w:r w:rsidRPr="00A969CA">
              <w:rPr>
                <w:rFonts w:cs="Arial"/>
                <w:szCs w:val="24"/>
                <w:lang w:val="en-US"/>
              </w:rPr>
              <w:t xml:space="preserve"> can risk coming across as demeaning or disrespectful. </w:t>
            </w:r>
          </w:p>
          <w:p w14:paraId="67C582C2" w14:textId="77777777" w:rsidR="00D1414E" w:rsidRPr="00A969CA" w:rsidRDefault="00D1414E" w:rsidP="00A10B46">
            <w:pPr>
              <w:rPr>
                <w:rFonts w:cs="Arial"/>
                <w:szCs w:val="24"/>
              </w:rPr>
            </w:pPr>
          </w:p>
          <w:p w14:paraId="1F36281E" w14:textId="30683C5C" w:rsidR="00D1414E" w:rsidRPr="00A969CA" w:rsidRDefault="00D1414E" w:rsidP="00CC7B27">
            <w:pPr>
              <w:numPr>
                <w:ilvl w:val="0"/>
                <w:numId w:val="99"/>
              </w:numPr>
              <w:tabs>
                <w:tab w:val="num" w:pos="720"/>
              </w:tabs>
              <w:rPr>
                <w:rFonts w:cs="Arial"/>
                <w:szCs w:val="24"/>
              </w:rPr>
            </w:pPr>
            <w:r w:rsidRPr="00A969CA">
              <w:rPr>
                <w:rFonts w:cs="Arial"/>
                <w:szCs w:val="24"/>
                <w:lang w:val="en-US"/>
              </w:rPr>
              <w:t>Language</w:t>
            </w:r>
            <w:r w:rsidR="00A10B46">
              <w:rPr>
                <w:rFonts w:cs="Arial"/>
                <w:szCs w:val="24"/>
                <w:lang w:val="en-US"/>
              </w:rPr>
              <w:t xml:space="preserve">: </w:t>
            </w:r>
            <w:r w:rsidRPr="00A969CA">
              <w:rPr>
                <w:rFonts w:cs="Arial"/>
                <w:szCs w:val="24"/>
                <w:lang w:val="en-US"/>
              </w:rPr>
              <w:t xml:space="preserve">Use appropriate language, </w:t>
            </w:r>
            <w:r w:rsidR="006A2969" w:rsidRPr="00A969CA">
              <w:rPr>
                <w:rFonts w:cs="Arial"/>
                <w:szCs w:val="24"/>
                <w:lang w:val="en-US"/>
              </w:rPr>
              <w:t>e.g.</w:t>
            </w:r>
            <w:r w:rsidRPr="00A969CA">
              <w:rPr>
                <w:rFonts w:cs="Arial"/>
                <w:szCs w:val="24"/>
                <w:lang w:val="en-US"/>
              </w:rPr>
              <w:t xml:space="preserve"> no swearing or slang. Do not use words that may be deemed offensive in any</w:t>
            </w:r>
            <w:r w:rsidR="00A70E8B">
              <w:rPr>
                <w:rFonts w:cs="Arial"/>
                <w:szCs w:val="24"/>
                <w:lang w:val="en-US"/>
              </w:rPr>
              <w:t xml:space="preserve"> </w:t>
            </w:r>
            <w:r w:rsidRPr="00A969CA">
              <w:rPr>
                <w:rFonts w:cs="Arial"/>
                <w:szCs w:val="24"/>
                <w:lang w:val="en-US"/>
              </w:rPr>
              <w:t xml:space="preserve">way. </w:t>
            </w:r>
          </w:p>
          <w:p w14:paraId="7BADBFFE" w14:textId="77777777" w:rsidR="00D1414E" w:rsidRPr="00A969CA" w:rsidRDefault="00D1414E" w:rsidP="00A10B46">
            <w:pPr>
              <w:rPr>
                <w:rFonts w:cs="Arial"/>
                <w:szCs w:val="24"/>
              </w:rPr>
            </w:pPr>
          </w:p>
          <w:p w14:paraId="53AB5CD9" w14:textId="1EB51612" w:rsidR="00D1414E" w:rsidRPr="00A969CA" w:rsidRDefault="00D1414E" w:rsidP="00CC7B27">
            <w:pPr>
              <w:numPr>
                <w:ilvl w:val="0"/>
                <w:numId w:val="99"/>
              </w:numPr>
              <w:tabs>
                <w:tab w:val="num" w:pos="720"/>
              </w:tabs>
              <w:rPr>
                <w:rFonts w:cs="Arial"/>
                <w:szCs w:val="24"/>
              </w:rPr>
            </w:pPr>
            <w:r w:rsidRPr="00A969CA">
              <w:rPr>
                <w:rFonts w:cs="Arial"/>
                <w:szCs w:val="24"/>
                <w:lang w:val="en-US"/>
              </w:rPr>
              <w:t xml:space="preserve">Volume: Speaking too quietly can risk the service user not understanding the information </w:t>
            </w:r>
            <w:r w:rsidR="00A70E8B">
              <w:rPr>
                <w:rFonts w:cs="Arial"/>
                <w:szCs w:val="24"/>
                <w:lang w:val="en-US"/>
              </w:rPr>
              <w:t>g</w:t>
            </w:r>
            <w:r w:rsidRPr="00A969CA">
              <w:rPr>
                <w:rFonts w:cs="Arial"/>
                <w:szCs w:val="24"/>
                <w:lang w:val="en-US"/>
              </w:rPr>
              <w:t>iven. Speaking too loudly can come across as aggressive and intimidating to the service user.</w:t>
            </w:r>
          </w:p>
          <w:p w14:paraId="7015C81F" w14:textId="77777777" w:rsidR="00D1414E" w:rsidRPr="00A969CA" w:rsidRDefault="00D1414E" w:rsidP="00A10B46">
            <w:pPr>
              <w:rPr>
                <w:rFonts w:cs="Arial"/>
                <w:szCs w:val="24"/>
              </w:rPr>
            </w:pPr>
          </w:p>
          <w:p w14:paraId="0EAB3E8E" w14:textId="241C7480" w:rsidR="00D1414E" w:rsidRPr="00A969CA" w:rsidRDefault="00D1414E" w:rsidP="00CC7B27">
            <w:pPr>
              <w:numPr>
                <w:ilvl w:val="0"/>
                <w:numId w:val="99"/>
              </w:numPr>
              <w:tabs>
                <w:tab w:val="num" w:pos="720"/>
              </w:tabs>
              <w:rPr>
                <w:rFonts w:cs="Arial"/>
                <w:b/>
                <w:bCs/>
                <w:szCs w:val="24"/>
                <w:lang w:val="en-US"/>
              </w:rPr>
            </w:pPr>
            <w:r w:rsidRPr="00A969CA">
              <w:rPr>
                <w:rFonts w:cs="Arial"/>
                <w:szCs w:val="24"/>
                <w:lang w:val="en-US"/>
              </w:rPr>
              <w:t>Jargon: Only use terminology that the patient will understand. Using complex medical terms can lead to confusion and distress.</w:t>
            </w:r>
          </w:p>
          <w:p w14:paraId="5A8B99A3" w14:textId="77777777" w:rsidR="00D1414E" w:rsidRPr="00A969CA" w:rsidRDefault="00D1414E" w:rsidP="000C366E">
            <w:pPr>
              <w:rPr>
                <w:rFonts w:cs="Arial"/>
                <w:b/>
                <w:bCs/>
                <w:szCs w:val="24"/>
                <w:lang w:val="en-US"/>
              </w:rPr>
            </w:pPr>
          </w:p>
          <w:p w14:paraId="660CCEB7" w14:textId="6180C885" w:rsidR="006A2969" w:rsidRPr="00027CD1" w:rsidRDefault="00D1414E" w:rsidP="000C366E">
            <w:pPr>
              <w:rPr>
                <w:rFonts w:cs="Arial"/>
                <w:b/>
                <w:bCs/>
                <w:szCs w:val="24"/>
                <w:lang w:val="en-US"/>
              </w:rPr>
            </w:pPr>
            <w:r w:rsidRPr="00027CD1">
              <w:rPr>
                <w:rFonts w:cs="Arial"/>
                <w:b/>
                <w:bCs/>
                <w:szCs w:val="24"/>
                <w:lang w:val="en-US"/>
              </w:rPr>
              <w:t>Slide 97:</w:t>
            </w:r>
          </w:p>
          <w:p w14:paraId="2E9CA33D" w14:textId="72AE22AC" w:rsidR="00A70E8B" w:rsidRDefault="00054E01" w:rsidP="000C366E">
            <w:pPr>
              <w:rPr>
                <w:rFonts w:cs="Arial"/>
                <w:szCs w:val="24"/>
                <w:lang w:val="en-US"/>
              </w:rPr>
            </w:pPr>
            <w:r>
              <w:rPr>
                <w:rFonts w:cs="Arial"/>
                <w:szCs w:val="24"/>
                <w:lang w:val="en-US"/>
              </w:rPr>
              <w:t xml:space="preserve">Allow approximately 2.5 minutes </w:t>
            </w:r>
            <w:r w:rsidR="00A70E8B">
              <w:rPr>
                <w:rFonts w:cs="Arial"/>
                <w:szCs w:val="24"/>
                <w:lang w:val="en-US"/>
              </w:rPr>
              <w:t xml:space="preserve">for </w:t>
            </w:r>
            <w:r>
              <w:rPr>
                <w:rFonts w:cs="Arial"/>
                <w:szCs w:val="24"/>
                <w:lang w:val="en-US"/>
              </w:rPr>
              <w:t>review</w:t>
            </w:r>
            <w:r w:rsidR="00A70E8B">
              <w:rPr>
                <w:rFonts w:cs="Arial"/>
                <w:szCs w:val="24"/>
                <w:lang w:val="en-US"/>
              </w:rPr>
              <w:t>ing</w:t>
            </w:r>
            <w:r>
              <w:rPr>
                <w:rFonts w:cs="Arial"/>
                <w:szCs w:val="24"/>
                <w:lang w:val="en-US"/>
              </w:rPr>
              <w:t xml:space="preserve"> this slide. </w:t>
            </w:r>
          </w:p>
          <w:p w14:paraId="12A2300E" w14:textId="77777777" w:rsidR="00A70E8B" w:rsidRDefault="00A70E8B" w:rsidP="000C366E">
            <w:pPr>
              <w:rPr>
                <w:rFonts w:cs="Arial"/>
                <w:szCs w:val="24"/>
                <w:lang w:val="en-US"/>
              </w:rPr>
            </w:pPr>
          </w:p>
          <w:p w14:paraId="50CD5E93" w14:textId="1C6610E0" w:rsidR="00D1414E" w:rsidRPr="00A969CA" w:rsidRDefault="00D1414E" w:rsidP="000C366E">
            <w:pPr>
              <w:rPr>
                <w:rFonts w:cs="Arial"/>
                <w:szCs w:val="24"/>
                <w:lang w:val="en-US"/>
              </w:rPr>
            </w:pPr>
            <w:r w:rsidRPr="00A969CA">
              <w:rPr>
                <w:rFonts w:cs="Arial"/>
                <w:b/>
                <w:bCs/>
                <w:szCs w:val="24"/>
                <w:lang w:val="en-US"/>
              </w:rPr>
              <w:t>Challenge</w:t>
            </w:r>
            <w:r w:rsidRPr="00A969CA">
              <w:rPr>
                <w:rFonts w:cs="Arial"/>
                <w:szCs w:val="24"/>
                <w:lang w:val="en-US"/>
              </w:rPr>
              <w:t>: How can verbal communication be used to promote person-centred practice?</w:t>
            </w:r>
          </w:p>
          <w:p w14:paraId="553A0DCA" w14:textId="183F10C8" w:rsidR="00D1414E" w:rsidRPr="00A969CA" w:rsidRDefault="00027CD1" w:rsidP="000C366E">
            <w:pPr>
              <w:rPr>
                <w:rFonts w:cs="Arial"/>
                <w:szCs w:val="24"/>
              </w:rPr>
            </w:pPr>
            <w:r>
              <w:rPr>
                <w:rFonts w:cs="Arial"/>
                <w:szCs w:val="24"/>
              </w:rPr>
              <w:t>For example:</w:t>
            </w:r>
          </w:p>
          <w:p w14:paraId="2F2FEA35" w14:textId="413B1030" w:rsidR="00D1414E" w:rsidRPr="00A969CA" w:rsidRDefault="00D1414E" w:rsidP="00CC7B27">
            <w:pPr>
              <w:numPr>
                <w:ilvl w:val="0"/>
                <w:numId w:val="100"/>
              </w:numPr>
              <w:rPr>
                <w:rFonts w:cs="Arial"/>
                <w:szCs w:val="24"/>
                <w:lang w:val="en-US"/>
              </w:rPr>
            </w:pPr>
            <w:r w:rsidRPr="00A969CA">
              <w:rPr>
                <w:rFonts w:cs="Arial"/>
                <w:szCs w:val="24"/>
                <w:lang w:val="en-US"/>
              </w:rPr>
              <w:t>If a patient</w:t>
            </w:r>
            <w:r w:rsidR="00A70E8B">
              <w:rPr>
                <w:rFonts w:cs="Arial"/>
                <w:szCs w:val="24"/>
                <w:lang w:val="en-US"/>
              </w:rPr>
              <w:t>’</w:t>
            </w:r>
            <w:r w:rsidRPr="00A969CA">
              <w:rPr>
                <w:rFonts w:cs="Arial"/>
                <w:szCs w:val="24"/>
                <w:lang w:val="en-US"/>
              </w:rPr>
              <w:t>s first language is not English, us</w:t>
            </w:r>
            <w:r w:rsidR="00A70E8B">
              <w:rPr>
                <w:rFonts w:cs="Arial"/>
                <w:szCs w:val="24"/>
                <w:lang w:val="en-US"/>
              </w:rPr>
              <w:t xml:space="preserve">e </w:t>
            </w:r>
            <w:r w:rsidRPr="00A969CA">
              <w:rPr>
                <w:rFonts w:cs="Arial"/>
                <w:szCs w:val="24"/>
                <w:lang w:val="en-US"/>
              </w:rPr>
              <w:t>a translator, slow down the pace and avoid</w:t>
            </w:r>
            <w:r w:rsidR="00A70E8B">
              <w:rPr>
                <w:rFonts w:cs="Arial"/>
                <w:szCs w:val="24"/>
                <w:lang w:val="en-US"/>
              </w:rPr>
              <w:t xml:space="preserve"> </w:t>
            </w:r>
            <w:r w:rsidRPr="00A969CA">
              <w:rPr>
                <w:rFonts w:cs="Arial"/>
                <w:szCs w:val="24"/>
                <w:lang w:val="en-US"/>
              </w:rPr>
              <w:t xml:space="preserve">using slang </w:t>
            </w:r>
            <w:r w:rsidR="00A70E8B">
              <w:rPr>
                <w:rFonts w:cs="Arial"/>
                <w:szCs w:val="24"/>
                <w:lang w:val="en-US"/>
              </w:rPr>
              <w:t xml:space="preserve">or </w:t>
            </w:r>
            <w:r w:rsidRPr="00A969CA">
              <w:rPr>
                <w:rFonts w:cs="Arial"/>
                <w:szCs w:val="24"/>
                <w:lang w:val="en-US"/>
              </w:rPr>
              <w:t>jargon to ensure understanding. </w:t>
            </w:r>
          </w:p>
          <w:p w14:paraId="737A556B" w14:textId="353DBD57" w:rsidR="00A70E8B" w:rsidRDefault="00D1414E" w:rsidP="00CC7B27">
            <w:pPr>
              <w:numPr>
                <w:ilvl w:val="0"/>
                <w:numId w:val="100"/>
              </w:numPr>
              <w:rPr>
                <w:rFonts w:cs="Arial"/>
                <w:szCs w:val="24"/>
              </w:rPr>
            </w:pPr>
            <w:r w:rsidRPr="00A969CA">
              <w:rPr>
                <w:rFonts w:cs="Arial"/>
                <w:szCs w:val="24"/>
              </w:rPr>
              <w:t>Using different resources to improve the clarity of the information that you are trying to communicat</w:t>
            </w:r>
            <w:r w:rsidR="00A70E8B">
              <w:rPr>
                <w:rFonts w:cs="Arial"/>
                <w:szCs w:val="24"/>
              </w:rPr>
              <w:t xml:space="preserve">e, </w:t>
            </w:r>
            <w:r w:rsidR="006A2969" w:rsidRPr="00A969CA">
              <w:rPr>
                <w:rFonts w:cs="Arial"/>
                <w:szCs w:val="24"/>
              </w:rPr>
              <w:t>e.g.</w:t>
            </w:r>
            <w:r w:rsidRPr="00A969CA">
              <w:rPr>
                <w:rFonts w:cs="Arial"/>
                <w:szCs w:val="24"/>
              </w:rPr>
              <w:t xml:space="preserve"> the use of braille, a hearing loop</w:t>
            </w:r>
            <w:r w:rsidR="00A70E8B">
              <w:rPr>
                <w:rFonts w:cs="Arial"/>
                <w:szCs w:val="24"/>
              </w:rPr>
              <w:t xml:space="preserve"> or present </w:t>
            </w:r>
            <w:r w:rsidRPr="00A969CA">
              <w:rPr>
                <w:rFonts w:cs="Arial"/>
                <w:szCs w:val="24"/>
              </w:rPr>
              <w:t xml:space="preserve">written information in </w:t>
            </w:r>
            <w:r w:rsidR="00A70E8B">
              <w:rPr>
                <w:rFonts w:cs="Arial"/>
                <w:szCs w:val="24"/>
              </w:rPr>
              <w:t xml:space="preserve">larger </w:t>
            </w:r>
            <w:r w:rsidRPr="00A969CA">
              <w:rPr>
                <w:rFonts w:cs="Arial"/>
                <w:szCs w:val="24"/>
              </w:rPr>
              <w:t>fonts.</w:t>
            </w:r>
          </w:p>
          <w:p w14:paraId="5C38B557" w14:textId="767B4E5E" w:rsidR="00D1414E" w:rsidRPr="00A969CA" w:rsidRDefault="00D1414E" w:rsidP="00597604">
            <w:pPr>
              <w:ind w:left="360"/>
              <w:rPr>
                <w:rFonts w:cs="Arial"/>
                <w:szCs w:val="24"/>
              </w:rPr>
            </w:pPr>
            <w:r w:rsidRPr="00A969CA">
              <w:rPr>
                <w:rFonts w:cs="Arial"/>
                <w:szCs w:val="24"/>
              </w:rPr>
              <w:t xml:space="preserve"> </w:t>
            </w:r>
          </w:p>
          <w:p w14:paraId="6512DC88" w14:textId="77777777" w:rsidR="00D1414E" w:rsidRDefault="0072456F" w:rsidP="000C366E">
            <w:pPr>
              <w:rPr>
                <w:rFonts w:cs="Arial"/>
                <w:b/>
                <w:bCs/>
                <w:szCs w:val="24"/>
              </w:rPr>
            </w:pPr>
            <w:r w:rsidRPr="0072456F">
              <w:rPr>
                <w:rFonts w:cs="Arial"/>
                <w:b/>
                <w:bCs/>
                <w:szCs w:val="24"/>
              </w:rPr>
              <w:t>Slide 98:</w:t>
            </w:r>
          </w:p>
          <w:p w14:paraId="1FA33436" w14:textId="2E3EC910" w:rsidR="0072456F" w:rsidRDefault="0072456F" w:rsidP="0072456F">
            <w:pPr>
              <w:rPr>
                <w:rFonts w:cs="Arial"/>
                <w:szCs w:val="24"/>
              </w:rPr>
            </w:pPr>
            <w:r>
              <w:rPr>
                <w:rFonts w:cs="Arial"/>
                <w:szCs w:val="24"/>
              </w:rPr>
              <w:t xml:space="preserve">Discuss the intent </w:t>
            </w:r>
            <w:r w:rsidR="00A70E8B">
              <w:rPr>
                <w:rFonts w:cs="Arial"/>
                <w:szCs w:val="24"/>
              </w:rPr>
              <w:t xml:space="preserve">of </w:t>
            </w:r>
            <w:r>
              <w:rPr>
                <w:rFonts w:cs="Arial"/>
                <w:szCs w:val="24"/>
              </w:rPr>
              <w:t>the lesson by going through the aim and expected outcomes</w:t>
            </w:r>
            <w:r w:rsidR="00054E01">
              <w:rPr>
                <w:rFonts w:cs="Arial"/>
                <w:szCs w:val="24"/>
              </w:rPr>
              <w:t xml:space="preserve"> (allow </w:t>
            </w:r>
            <w:r w:rsidR="00961CFD">
              <w:rPr>
                <w:rFonts w:cs="Arial"/>
                <w:szCs w:val="24"/>
              </w:rPr>
              <w:t>one minute</w:t>
            </w:r>
            <w:r w:rsidR="00054E01">
              <w:rPr>
                <w:rFonts w:cs="Arial"/>
                <w:szCs w:val="24"/>
              </w:rPr>
              <w:t xml:space="preserve"> </w:t>
            </w:r>
            <w:r w:rsidR="00A70E8B">
              <w:rPr>
                <w:rFonts w:cs="Arial"/>
                <w:szCs w:val="24"/>
              </w:rPr>
              <w:t xml:space="preserve">for completing </w:t>
            </w:r>
            <w:r w:rsidR="00054E01">
              <w:rPr>
                <w:rFonts w:cs="Arial"/>
                <w:szCs w:val="24"/>
              </w:rPr>
              <w:t>this)</w:t>
            </w:r>
            <w:r w:rsidRPr="00A969CA">
              <w:rPr>
                <w:rFonts w:cs="Arial"/>
                <w:szCs w:val="24"/>
              </w:rPr>
              <w:t>.</w:t>
            </w:r>
          </w:p>
          <w:p w14:paraId="0691AC64" w14:textId="39B432E5" w:rsidR="0072456F" w:rsidRPr="00A969CA" w:rsidRDefault="0072456F" w:rsidP="0072456F">
            <w:pPr>
              <w:rPr>
                <w:rFonts w:cs="Arial"/>
                <w:szCs w:val="24"/>
                <w:u w:val="single"/>
              </w:rPr>
            </w:pPr>
            <w:r w:rsidRPr="00A969CA">
              <w:rPr>
                <w:rFonts w:cs="Arial"/>
                <w:szCs w:val="24"/>
              </w:rPr>
              <w:t xml:space="preserve">Ensure </w:t>
            </w:r>
            <w:r w:rsidR="00C11A21">
              <w:rPr>
                <w:rFonts w:cs="Arial"/>
                <w:szCs w:val="24"/>
              </w:rPr>
              <w:t>learner</w:t>
            </w:r>
            <w:r w:rsidRPr="00A969CA">
              <w:rPr>
                <w:rFonts w:cs="Arial"/>
                <w:szCs w:val="24"/>
              </w:rPr>
              <w:t>s are clear on the objectives of the lesson.</w:t>
            </w:r>
          </w:p>
        </w:tc>
        <w:tc>
          <w:tcPr>
            <w:tcW w:w="1412" w:type="dxa"/>
          </w:tcPr>
          <w:p w14:paraId="1D8F2D61" w14:textId="77777777" w:rsidR="00D1414E" w:rsidRPr="00A969CA" w:rsidRDefault="00D1414E" w:rsidP="000C366E">
            <w:pPr>
              <w:rPr>
                <w:rFonts w:cs="Arial"/>
                <w:szCs w:val="24"/>
              </w:rPr>
            </w:pPr>
            <w:r w:rsidRPr="00A969CA">
              <w:rPr>
                <w:rFonts w:cs="Arial"/>
                <w:szCs w:val="24"/>
              </w:rPr>
              <w:t>10 minutes</w:t>
            </w:r>
          </w:p>
        </w:tc>
        <w:tc>
          <w:tcPr>
            <w:tcW w:w="2551" w:type="dxa"/>
          </w:tcPr>
          <w:p w14:paraId="7F0DB751" w14:textId="46F98C2F" w:rsidR="00D1414E" w:rsidRPr="00A969CA" w:rsidRDefault="00D1414E" w:rsidP="000C366E">
            <w:pPr>
              <w:rPr>
                <w:rFonts w:cs="Arial"/>
                <w:szCs w:val="24"/>
              </w:rPr>
            </w:pPr>
            <w:r w:rsidRPr="00A969CA">
              <w:rPr>
                <w:rFonts w:cs="Arial"/>
                <w:szCs w:val="24"/>
              </w:rPr>
              <w:t>LO1</w:t>
            </w:r>
          </w:p>
          <w:p w14:paraId="4C3E9AE2" w14:textId="2853CACF" w:rsidR="00D1414E" w:rsidRPr="00A969CA" w:rsidRDefault="00C11A21" w:rsidP="000C366E">
            <w:pPr>
              <w:rPr>
                <w:rFonts w:cs="Arial"/>
                <w:szCs w:val="24"/>
              </w:rPr>
            </w:pPr>
            <w:r>
              <w:rPr>
                <w:rFonts w:eastAsia="Arial" w:cs="Arial"/>
                <w:color w:val="000000" w:themeColor="text1"/>
                <w:szCs w:val="24"/>
              </w:rPr>
              <w:t>Learner</w:t>
            </w:r>
            <w:r w:rsidR="00D1414E" w:rsidRPr="00A969CA">
              <w:rPr>
                <w:rFonts w:eastAsia="Arial" w:cs="Arial"/>
                <w:color w:val="000000" w:themeColor="text1"/>
                <w:szCs w:val="24"/>
              </w:rPr>
              <w:t xml:space="preserve"> </w:t>
            </w:r>
            <w:r w:rsidR="006C70A1" w:rsidRPr="00A969CA">
              <w:rPr>
                <w:rFonts w:eastAsia="Arial" w:cs="Arial"/>
                <w:color w:val="000000" w:themeColor="text1"/>
                <w:szCs w:val="24"/>
              </w:rPr>
              <w:t>workbook</w:t>
            </w:r>
            <w:r w:rsidR="00DB1AD6">
              <w:rPr>
                <w:rFonts w:eastAsia="Arial" w:cs="Arial"/>
                <w:color w:val="000000" w:themeColor="text1"/>
                <w:szCs w:val="24"/>
              </w:rPr>
              <w:t>,</w:t>
            </w:r>
            <w:r w:rsidR="006C70A1" w:rsidRPr="00A969CA">
              <w:rPr>
                <w:rFonts w:eastAsia="Arial" w:cs="Arial"/>
                <w:color w:val="000000" w:themeColor="text1"/>
                <w:szCs w:val="24"/>
              </w:rPr>
              <w:t xml:space="preserve"> bloc</w:t>
            </w:r>
            <w:r w:rsidR="00D1414E" w:rsidRPr="00A969CA">
              <w:rPr>
                <w:rFonts w:eastAsia="Arial" w:cs="Arial"/>
                <w:color w:val="000000" w:themeColor="text1"/>
                <w:szCs w:val="24"/>
              </w:rPr>
              <w:t>k 1</w:t>
            </w:r>
            <w:r w:rsidR="006C70A1">
              <w:rPr>
                <w:rFonts w:eastAsia="Arial" w:cs="Arial"/>
                <w:color w:val="000000" w:themeColor="text1"/>
                <w:szCs w:val="24"/>
              </w:rPr>
              <w:t>, t</w:t>
            </w:r>
            <w:r w:rsidR="00D1414E" w:rsidRPr="00A969CA">
              <w:rPr>
                <w:rFonts w:eastAsia="Arial" w:cs="Arial"/>
                <w:color w:val="000000" w:themeColor="text1"/>
                <w:szCs w:val="24"/>
              </w:rPr>
              <w:t>ask 1</w:t>
            </w:r>
            <w:r w:rsidR="00EB718A">
              <w:rPr>
                <w:rFonts w:eastAsia="Arial" w:cs="Arial"/>
                <w:color w:val="000000" w:themeColor="text1"/>
                <w:szCs w:val="24"/>
              </w:rPr>
              <w:t>8</w:t>
            </w:r>
          </w:p>
        </w:tc>
      </w:tr>
      <w:tr w:rsidR="00D1414E" w:rsidRPr="00A969CA" w14:paraId="09547000" w14:textId="77777777" w:rsidTr="006A2969">
        <w:tc>
          <w:tcPr>
            <w:tcW w:w="1838" w:type="dxa"/>
          </w:tcPr>
          <w:p w14:paraId="637D279F" w14:textId="77777777" w:rsidR="00D1414E" w:rsidRPr="00A969CA" w:rsidRDefault="00D1414E" w:rsidP="000C366E">
            <w:pPr>
              <w:rPr>
                <w:rFonts w:cs="Arial"/>
                <w:b/>
                <w:bCs/>
                <w:szCs w:val="24"/>
              </w:rPr>
            </w:pPr>
            <w:r w:rsidRPr="00A969CA">
              <w:rPr>
                <w:rFonts w:cs="Arial"/>
                <w:b/>
                <w:bCs/>
                <w:szCs w:val="24"/>
              </w:rPr>
              <w:t>Guided practice</w:t>
            </w:r>
          </w:p>
          <w:p w14:paraId="5365DC7F" w14:textId="77777777" w:rsidR="00D1414E" w:rsidRPr="00A969CA" w:rsidRDefault="00D1414E" w:rsidP="000C366E">
            <w:pPr>
              <w:rPr>
                <w:rFonts w:cs="Arial"/>
                <w:b/>
                <w:bCs/>
                <w:szCs w:val="24"/>
              </w:rPr>
            </w:pPr>
          </w:p>
          <w:p w14:paraId="05C8D6E5" w14:textId="31982996" w:rsidR="00D1414E" w:rsidRPr="00027CD1" w:rsidRDefault="00D1414E" w:rsidP="000C366E">
            <w:pPr>
              <w:rPr>
                <w:rFonts w:cs="Arial"/>
                <w:szCs w:val="24"/>
              </w:rPr>
            </w:pPr>
            <w:r w:rsidRPr="00027CD1">
              <w:rPr>
                <w:rFonts w:cs="Arial"/>
                <w:szCs w:val="24"/>
              </w:rPr>
              <w:t>Examples of communication in practice</w:t>
            </w:r>
            <w:r w:rsidR="00A10B46">
              <w:rPr>
                <w:rFonts w:cs="Arial"/>
                <w:szCs w:val="24"/>
              </w:rPr>
              <w:t xml:space="preserve">: </w:t>
            </w:r>
            <w:r w:rsidRPr="00027CD1">
              <w:rPr>
                <w:rFonts w:cs="Arial"/>
                <w:szCs w:val="24"/>
              </w:rPr>
              <w:t>Video task</w:t>
            </w:r>
            <w:r w:rsidR="0072456F">
              <w:rPr>
                <w:rFonts w:cs="Arial"/>
                <w:szCs w:val="24"/>
              </w:rPr>
              <w:t>.</w:t>
            </w:r>
          </w:p>
        </w:tc>
        <w:tc>
          <w:tcPr>
            <w:tcW w:w="4400" w:type="dxa"/>
          </w:tcPr>
          <w:p w14:paraId="04E8D21B" w14:textId="358036C9" w:rsidR="00D1414E" w:rsidRPr="00027CD1" w:rsidRDefault="00D1414E" w:rsidP="001E0F44">
            <w:pPr>
              <w:rPr>
                <w:rFonts w:cs="Arial"/>
                <w:b/>
                <w:bCs/>
                <w:szCs w:val="24"/>
              </w:rPr>
            </w:pPr>
            <w:r w:rsidRPr="00027CD1">
              <w:rPr>
                <w:rFonts w:cs="Arial"/>
                <w:b/>
                <w:bCs/>
                <w:szCs w:val="24"/>
              </w:rPr>
              <w:t>Slides 99</w:t>
            </w:r>
            <w:r w:rsidR="00A10B46" w:rsidRPr="00A10B46">
              <w:rPr>
                <w:rFonts w:cs="Arial"/>
                <w:b/>
                <w:bCs/>
                <w:szCs w:val="24"/>
              </w:rPr>
              <w:t>–</w:t>
            </w:r>
            <w:r w:rsidRPr="00027CD1">
              <w:rPr>
                <w:rFonts w:cs="Arial"/>
                <w:b/>
                <w:bCs/>
                <w:szCs w:val="24"/>
              </w:rPr>
              <w:t>101</w:t>
            </w:r>
          </w:p>
          <w:p w14:paraId="72D11126" w14:textId="77777777" w:rsidR="00D1414E" w:rsidRPr="00027CD1" w:rsidRDefault="00D1414E" w:rsidP="001E0F44">
            <w:pPr>
              <w:rPr>
                <w:rFonts w:cs="Arial"/>
                <w:szCs w:val="24"/>
              </w:rPr>
            </w:pPr>
          </w:p>
          <w:p w14:paraId="598BD99C" w14:textId="77777777" w:rsidR="00D1414E" w:rsidRPr="00027CD1" w:rsidRDefault="00D1414E" w:rsidP="001E0F44">
            <w:pPr>
              <w:rPr>
                <w:rFonts w:cs="Arial"/>
                <w:b/>
                <w:bCs/>
                <w:szCs w:val="24"/>
              </w:rPr>
            </w:pPr>
            <w:r w:rsidRPr="00027CD1">
              <w:rPr>
                <w:rFonts w:cs="Arial"/>
                <w:b/>
                <w:bCs/>
                <w:szCs w:val="24"/>
              </w:rPr>
              <w:t>Slide 99:</w:t>
            </w:r>
          </w:p>
          <w:p w14:paraId="65282AC8" w14:textId="4BE64154" w:rsidR="00D1414E" w:rsidRPr="00027CD1" w:rsidRDefault="00D1414E" w:rsidP="001E0F44">
            <w:pPr>
              <w:rPr>
                <w:rFonts w:cs="Arial"/>
                <w:szCs w:val="24"/>
              </w:rPr>
            </w:pPr>
            <w:r w:rsidRPr="00027CD1">
              <w:rPr>
                <w:rFonts w:cs="Arial"/>
                <w:szCs w:val="24"/>
              </w:rPr>
              <w:t>Guided practice slide</w:t>
            </w:r>
            <w:r w:rsidR="006A2969">
              <w:rPr>
                <w:rFonts w:cs="Arial"/>
                <w:szCs w:val="24"/>
              </w:rPr>
              <w:t>.</w:t>
            </w:r>
            <w:r w:rsidR="00231E94">
              <w:rPr>
                <w:rFonts w:cs="Arial"/>
                <w:szCs w:val="24"/>
              </w:rPr>
              <w:t xml:space="preserve"> </w:t>
            </w:r>
            <w:r w:rsidR="00A70E8B">
              <w:rPr>
                <w:rFonts w:cs="Arial"/>
                <w:szCs w:val="24"/>
              </w:rPr>
              <w:t xml:space="preserve">Explain </w:t>
            </w:r>
            <w:r w:rsidR="00231E94">
              <w:rPr>
                <w:rFonts w:cs="Arial"/>
                <w:szCs w:val="24"/>
              </w:rPr>
              <w:t xml:space="preserve">to </w:t>
            </w:r>
            <w:r w:rsidR="00C11A21">
              <w:rPr>
                <w:rFonts w:cs="Arial"/>
                <w:szCs w:val="24"/>
              </w:rPr>
              <w:t>learner</w:t>
            </w:r>
            <w:r w:rsidR="00231E94">
              <w:rPr>
                <w:rFonts w:cs="Arial"/>
                <w:szCs w:val="24"/>
              </w:rPr>
              <w:t xml:space="preserve">s that in this section of the lesson they will be using examples of communication in practice by reviewing a new video. </w:t>
            </w:r>
          </w:p>
          <w:p w14:paraId="50FE3730" w14:textId="77777777" w:rsidR="00D1414E" w:rsidRPr="00027CD1" w:rsidRDefault="00D1414E" w:rsidP="001E0F44">
            <w:pPr>
              <w:rPr>
                <w:rFonts w:cs="Arial"/>
                <w:szCs w:val="24"/>
              </w:rPr>
            </w:pPr>
          </w:p>
          <w:p w14:paraId="3EDF86CC" w14:textId="62F80CEB" w:rsidR="006A2969" w:rsidRPr="00027CD1" w:rsidRDefault="00D1414E" w:rsidP="001E0F44">
            <w:pPr>
              <w:rPr>
                <w:rFonts w:cs="Arial"/>
                <w:b/>
                <w:bCs/>
                <w:szCs w:val="24"/>
              </w:rPr>
            </w:pPr>
            <w:r w:rsidRPr="00027CD1">
              <w:rPr>
                <w:rFonts w:cs="Arial"/>
                <w:b/>
                <w:bCs/>
                <w:szCs w:val="24"/>
              </w:rPr>
              <w:t>Slide 100:</w:t>
            </w:r>
          </w:p>
          <w:p w14:paraId="398EEAF7" w14:textId="50D7B58C" w:rsidR="00D1414E" w:rsidRDefault="00054E01" w:rsidP="001E0F44">
            <w:pPr>
              <w:rPr>
                <w:rFonts w:cs="Arial"/>
                <w:szCs w:val="24"/>
                <w:lang w:val="en-US"/>
              </w:rPr>
            </w:pPr>
            <w:r>
              <w:rPr>
                <w:rFonts w:cs="Arial"/>
                <w:szCs w:val="24"/>
                <w:lang w:val="en-US"/>
              </w:rPr>
              <w:t xml:space="preserve">This should take approximately 10 minutes. </w:t>
            </w:r>
            <w:r w:rsidR="00D1414E" w:rsidRPr="00A969CA">
              <w:rPr>
                <w:rFonts w:cs="Arial"/>
                <w:szCs w:val="24"/>
                <w:lang w:val="en-US"/>
              </w:rPr>
              <w:t>Watch the documentary clip</w:t>
            </w:r>
            <w:r w:rsidR="00A70E8B">
              <w:rPr>
                <w:rFonts w:cs="Arial"/>
                <w:szCs w:val="24"/>
                <w:lang w:val="en-US"/>
              </w:rPr>
              <w:t>. I</w:t>
            </w:r>
            <w:r w:rsidR="00D1414E" w:rsidRPr="00A969CA">
              <w:rPr>
                <w:rFonts w:cs="Arial"/>
                <w:szCs w:val="24"/>
                <w:lang w:val="en-US"/>
              </w:rPr>
              <w:t>dentify three interactions that occur and analyse the communication. </w:t>
            </w:r>
          </w:p>
          <w:p w14:paraId="236D1F9A" w14:textId="77777777" w:rsidR="00A70E8B" w:rsidRPr="00A969CA" w:rsidRDefault="00A70E8B" w:rsidP="001E0F44">
            <w:pPr>
              <w:rPr>
                <w:rFonts w:cs="Arial"/>
                <w:szCs w:val="24"/>
              </w:rPr>
            </w:pPr>
          </w:p>
          <w:p w14:paraId="3AD8E7F6" w14:textId="40552C4C" w:rsidR="00D1414E" w:rsidRPr="00A969CA" w:rsidRDefault="00D1414E" w:rsidP="001E0F44">
            <w:pPr>
              <w:rPr>
                <w:rFonts w:cs="Arial"/>
                <w:szCs w:val="24"/>
                <w:lang w:val="en-US"/>
              </w:rPr>
            </w:pPr>
            <w:r w:rsidRPr="006D4045">
              <w:rPr>
                <w:rFonts w:cs="Arial"/>
                <w:b/>
                <w:bCs/>
                <w:szCs w:val="24"/>
                <w:lang w:val="en-US"/>
              </w:rPr>
              <w:t>Tip:</w:t>
            </w:r>
            <w:r w:rsidRPr="00A969CA">
              <w:rPr>
                <w:rFonts w:cs="Arial"/>
                <w:szCs w:val="24"/>
                <w:lang w:val="en-US"/>
              </w:rPr>
              <w:t xml:space="preserve"> Think further than just the verbal communication</w:t>
            </w:r>
            <w:r w:rsidR="00A70E8B">
              <w:rPr>
                <w:rFonts w:cs="Arial"/>
                <w:szCs w:val="24"/>
                <w:lang w:val="en-US"/>
              </w:rPr>
              <w:t>.</w:t>
            </w:r>
            <w:r w:rsidRPr="00A969CA">
              <w:rPr>
                <w:rFonts w:cs="Arial"/>
                <w:szCs w:val="24"/>
                <w:lang w:val="en-US"/>
              </w:rPr>
              <w:t> </w:t>
            </w:r>
          </w:p>
          <w:p w14:paraId="2E47A73A" w14:textId="77777777" w:rsidR="00D1414E" w:rsidRPr="00A969CA" w:rsidRDefault="00D1414E" w:rsidP="001E0F44">
            <w:pPr>
              <w:rPr>
                <w:rFonts w:cs="Arial"/>
                <w:szCs w:val="24"/>
                <w:lang w:val="en-US"/>
              </w:rPr>
            </w:pPr>
          </w:p>
          <w:p w14:paraId="0DE73444" w14:textId="4147E5A0" w:rsidR="00D1414E" w:rsidRPr="00A969CA" w:rsidRDefault="00D1414E" w:rsidP="001E0F44">
            <w:pPr>
              <w:rPr>
                <w:rFonts w:cs="Arial"/>
                <w:szCs w:val="24"/>
              </w:rPr>
            </w:pPr>
            <w:r w:rsidRPr="00A969CA">
              <w:rPr>
                <w:rFonts w:cs="Arial"/>
                <w:szCs w:val="24"/>
                <w:lang w:val="en-US"/>
              </w:rPr>
              <w:t xml:space="preserve">Please draw the </w:t>
            </w:r>
            <w:r w:rsidR="00C11A21">
              <w:rPr>
                <w:rFonts w:cs="Arial"/>
                <w:szCs w:val="24"/>
                <w:lang w:val="en-US"/>
              </w:rPr>
              <w:t>learner</w:t>
            </w:r>
            <w:r w:rsidRPr="00A969CA">
              <w:rPr>
                <w:rFonts w:cs="Arial"/>
                <w:szCs w:val="24"/>
                <w:lang w:val="en-US"/>
              </w:rPr>
              <w:t xml:space="preserve">s’ attention to </w:t>
            </w:r>
            <w:r w:rsidR="00A70E8B" w:rsidRPr="00A969CA">
              <w:rPr>
                <w:rFonts w:cs="Arial"/>
                <w:szCs w:val="24"/>
                <w:lang w:val="en-US"/>
              </w:rPr>
              <w:t>analys</w:t>
            </w:r>
            <w:r w:rsidR="00A70E8B">
              <w:rPr>
                <w:rFonts w:cs="Arial"/>
                <w:szCs w:val="24"/>
                <w:lang w:val="en-US"/>
              </w:rPr>
              <w:t>ing</w:t>
            </w:r>
            <w:r w:rsidR="00A70E8B" w:rsidRPr="00A969CA">
              <w:rPr>
                <w:rFonts w:cs="Arial"/>
                <w:szCs w:val="24"/>
                <w:lang w:val="en-US"/>
              </w:rPr>
              <w:t xml:space="preserve"> </w:t>
            </w:r>
            <w:r w:rsidRPr="00A969CA">
              <w:rPr>
                <w:rFonts w:cs="Arial"/>
                <w:szCs w:val="24"/>
                <w:lang w:val="en-US"/>
              </w:rPr>
              <w:t>the interactions shown in the video. This means that they need to look out for both positive and negative examples of communication.</w:t>
            </w:r>
          </w:p>
          <w:p w14:paraId="79CCC029" w14:textId="77777777" w:rsidR="00D1414E" w:rsidRPr="00A969CA" w:rsidRDefault="00D1414E" w:rsidP="001E0F44">
            <w:pPr>
              <w:rPr>
                <w:rFonts w:cs="Arial"/>
                <w:szCs w:val="24"/>
                <w:u w:val="single"/>
              </w:rPr>
            </w:pPr>
          </w:p>
          <w:p w14:paraId="3EF4CC39" w14:textId="77777777" w:rsidR="00D1414E" w:rsidRPr="00A969CA" w:rsidRDefault="004D7DFD" w:rsidP="001E0F44">
            <w:pPr>
              <w:rPr>
                <w:rFonts w:cs="Arial"/>
                <w:szCs w:val="24"/>
                <w:u w:val="single"/>
              </w:rPr>
            </w:pPr>
            <w:hyperlink r:id="rId19" w:history="1">
              <w:r w:rsidR="00D1414E" w:rsidRPr="00A969CA">
                <w:rPr>
                  <w:rStyle w:val="Hyperlink"/>
                  <w:rFonts w:cs="Arial"/>
                  <w:szCs w:val="24"/>
                  <w:lang w:val="en-US"/>
                </w:rPr>
                <w:t>https://www.bbc.co.uk/iplayer/episode/m001cb3v/ambulance-series-10-episode-1</w:t>
              </w:r>
            </w:hyperlink>
          </w:p>
          <w:p w14:paraId="022FFDC9" w14:textId="77777777" w:rsidR="00A70E8B" w:rsidRDefault="00A70E8B" w:rsidP="001E0F44">
            <w:pPr>
              <w:rPr>
                <w:rFonts w:cs="Arial"/>
                <w:szCs w:val="24"/>
              </w:rPr>
            </w:pPr>
          </w:p>
          <w:p w14:paraId="504B6CC4" w14:textId="228181EB" w:rsidR="00D1414E" w:rsidRPr="00A969CA" w:rsidRDefault="00CF27CA" w:rsidP="001E0F44">
            <w:pPr>
              <w:rPr>
                <w:rFonts w:cs="Arial"/>
                <w:szCs w:val="24"/>
              </w:rPr>
            </w:pPr>
            <w:r w:rsidRPr="00CF27CA">
              <w:rPr>
                <w:rFonts w:cs="Arial"/>
                <w:szCs w:val="24"/>
              </w:rPr>
              <w:t xml:space="preserve">Duration: 8 minutes, 47 seconds (from </w:t>
            </w:r>
            <w:r w:rsidR="00D1414E" w:rsidRPr="00CF27CA">
              <w:rPr>
                <w:rFonts w:cs="Arial"/>
                <w:szCs w:val="24"/>
              </w:rPr>
              <w:t>4</w:t>
            </w:r>
            <w:r w:rsidR="00A10B46" w:rsidRPr="00CF27CA">
              <w:rPr>
                <w:rFonts w:cs="Arial"/>
                <w:szCs w:val="24"/>
              </w:rPr>
              <w:t>:</w:t>
            </w:r>
            <w:r w:rsidR="00D1414E" w:rsidRPr="00CF27CA">
              <w:rPr>
                <w:rFonts w:cs="Arial"/>
                <w:szCs w:val="24"/>
              </w:rPr>
              <w:t xml:space="preserve">38 </w:t>
            </w:r>
            <w:r w:rsidR="00027CD1" w:rsidRPr="00CF27CA">
              <w:rPr>
                <w:rFonts w:cs="Arial"/>
                <w:szCs w:val="24"/>
              </w:rPr>
              <w:t>to</w:t>
            </w:r>
            <w:r w:rsidR="00A10B46" w:rsidRPr="00CF27CA">
              <w:rPr>
                <w:rFonts w:cs="Arial"/>
                <w:szCs w:val="24"/>
              </w:rPr>
              <w:t xml:space="preserve"> </w:t>
            </w:r>
            <w:r w:rsidR="00D1414E" w:rsidRPr="00CF27CA">
              <w:rPr>
                <w:rFonts w:cs="Arial"/>
                <w:szCs w:val="24"/>
              </w:rPr>
              <w:t>13:25</w:t>
            </w:r>
            <w:r w:rsidRPr="00CF27CA">
              <w:rPr>
                <w:rFonts w:cs="Arial"/>
                <w:szCs w:val="24"/>
              </w:rPr>
              <w:t>)</w:t>
            </w:r>
          </w:p>
          <w:p w14:paraId="78986EAC" w14:textId="77777777" w:rsidR="00D1414E" w:rsidRPr="00A969CA" w:rsidRDefault="00D1414E" w:rsidP="001E0F44">
            <w:pPr>
              <w:rPr>
                <w:rFonts w:cs="Arial"/>
                <w:szCs w:val="24"/>
              </w:rPr>
            </w:pPr>
          </w:p>
          <w:p w14:paraId="0ADAA3AA" w14:textId="6A757255" w:rsidR="00D1414E" w:rsidRPr="00A969CA" w:rsidRDefault="00D1414E" w:rsidP="001E0F44">
            <w:pPr>
              <w:rPr>
                <w:rFonts w:cs="Arial"/>
                <w:szCs w:val="24"/>
              </w:rPr>
            </w:pPr>
            <w:r w:rsidRPr="00A969CA">
              <w:rPr>
                <w:rFonts w:cs="Arial"/>
                <w:szCs w:val="24"/>
              </w:rPr>
              <w:t xml:space="preserve">Circulate during the video. Question </w:t>
            </w:r>
            <w:r w:rsidR="00C11A21">
              <w:rPr>
                <w:rFonts w:cs="Arial"/>
                <w:szCs w:val="24"/>
              </w:rPr>
              <w:t>learner</w:t>
            </w:r>
            <w:r w:rsidRPr="00A969CA">
              <w:rPr>
                <w:rFonts w:cs="Arial"/>
                <w:szCs w:val="24"/>
              </w:rPr>
              <w:t xml:space="preserve">s’ answers if they appear limited, </w:t>
            </w:r>
            <w:r w:rsidR="006A2969" w:rsidRPr="00A969CA">
              <w:rPr>
                <w:rFonts w:cs="Arial"/>
                <w:szCs w:val="24"/>
              </w:rPr>
              <w:t>e.g.</w:t>
            </w:r>
            <w:r w:rsidRPr="00A969CA">
              <w:rPr>
                <w:rFonts w:cs="Arial"/>
                <w:szCs w:val="24"/>
              </w:rPr>
              <w:t xml:space="preserve"> “What specific examples of the verbal communication used by the paramedic </w:t>
            </w:r>
            <w:r w:rsidR="00A70E8B">
              <w:rPr>
                <w:rFonts w:cs="Arial"/>
                <w:szCs w:val="24"/>
              </w:rPr>
              <w:t>with</w:t>
            </w:r>
            <w:r w:rsidR="00A70E8B" w:rsidRPr="00A969CA">
              <w:rPr>
                <w:rFonts w:cs="Arial"/>
                <w:szCs w:val="24"/>
              </w:rPr>
              <w:t xml:space="preserve"> </w:t>
            </w:r>
            <w:r w:rsidRPr="00A969CA">
              <w:rPr>
                <w:rFonts w:cs="Arial"/>
                <w:szCs w:val="24"/>
              </w:rPr>
              <w:t xml:space="preserve">the patient did you think </w:t>
            </w:r>
            <w:r w:rsidR="00A70E8B" w:rsidRPr="00A969CA">
              <w:rPr>
                <w:rFonts w:cs="Arial"/>
                <w:szCs w:val="24"/>
              </w:rPr>
              <w:t>w</w:t>
            </w:r>
            <w:r w:rsidR="00A70E8B">
              <w:rPr>
                <w:rFonts w:cs="Arial"/>
                <w:szCs w:val="24"/>
              </w:rPr>
              <w:t>ere</w:t>
            </w:r>
            <w:r w:rsidR="00A70E8B" w:rsidRPr="00A969CA">
              <w:rPr>
                <w:rFonts w:cs="Arial"/>
                <w:szCs w:val="24"/>
              </w:rPr>
              <w:t xml:space="preserve"> </w:t>
            </w:r>
            <w:r w:rsidRPr="00A969CA">
              <w:rPr>
                <w:rFonts w:cs="Arial"/>
                <w:szCs w:val="24"/>
              </w:rPr>
              <w:t>effective? Why?”</w:t>
            </w:r>
          </w:p>
          <w:p w14:paraId="00C568E2" w14:textId="77777777" w:rsidR="00D1414E" w:rsidRPr="00A969CA" w:rsidRDefault="00D1414E" w:rsidP="001E0F44">
            <w:pPr>
              <w:rPr>
                <w:rFonts w:cs="Arial"/>
                <w:szCs w:val="24"/>
              </w:rPr>
            </w:pPr>
          </w:p>
          <w:p w14:paraId="30555B74" w14:textId="1BEFA3CC" w:rsidR="00D1414E" w:rsidRPr="00A969CA" w:rsidRDefault="00D1414E" w:rsidP="001E0F44">
            <w:pPr>
              <w:rPr>
                <w:rFonts w:cs="Arial"/>
                <w:szCs w:val="24"/>
                <w:lang w:val="en-US"/>
              </w:rPr>
            </w:pPr>
            <w:r w:rsidRPr="00A969CA">
              <w:rPr>
                <w:rFonts w:cs="Arial"/>
                <w:szCs w:val="24"/>
                <w:lang w:val="en-US"/>
              </w:rPr>
              <w:t>Prompts can be used during the video if necessary to point out when there</w:t>
            </w:r>
            <w:r w:rsidR="00A70E8B">
              <w:rPr>
                <w:rFonts w:cs="Arial"/>
                <w:szCs w:val="24"/>
                <w:lang w:val="en-US"/>
              </w:rPr>
              <w:t xml:space="preserve"> is </w:t>
            </w:r>
            <w:r w:rsidRPr="00A969CA">
              <w:rPr>
                <w:rFonts w:cs="Arial"/>
                <w:szCs w:val="24"/>
                <w:lang w:val="en-US"/>
              </w:rPr>
              <w:t>a new interaction being shown</w:t>
            </w:r>
            <w:r w:rsidR="00054E01">
              <w:rPr>
                <w:rFonts w:cs="Arial"/>
                <w:szCs w:val="24"/>
                <w:lang w:val="en-US"/>
              </w:rPr>
              <w:t xml:space="preserve">. </w:t>
            </w:r>
          </w:p>
          <w:p w14:paraId="55A23134" w14:textId="77777777" w:rsidR="00D1414E" w:rsidRPr="00A969CA" w:rsidRDefault="00D1414E" w:rsidP="001E0F44">
            <w:pPr>
              <w:rPr>
                <w:rFonts w:cs="Arial"/>
                <w:szCs w:val="24"/>
              </w:rPr>
            </w:pPr>
          </w:p>
          <w:p w14:paraId="4A4688D8" w14:textId="00F3DEAF" w:rsidR="00D1414E" w:rsidRPr="00A969CA" w:rsidRDefault="00D1414E" w:rsidP="001E0F44">
            <w:pPr>
              <w:rPr>
                <w:rFonts w:cs="Arial"/>
                <w:szCs w:val="24"/>
              </w:rPr>
            </w:pPr>
            <w:r w:rsidRPr="00A969CA">
              <w:rPr>
                <w:rFonts w:cs="Arial"/>
                <w:szCs w:val="24"/>
              </w:rPr>
              <w:t>Once the video has finished</w:t>
            </w:r>
            <w:r w:rsidR="00A70E8B">
              <w:rPr>
                <w:rFonts w:cs="Arial"/>
                <w:szCs w:val="24"/>
              </w:rPr>
              <w:t>,</w:t>
            </w:r>
            <w:r w:rsidRPr="00A969CA">
              <w:rPr>
                <w:rFonts w:cs="Arial"/>
                <w:szCs w:val="24"/>
              </w:rPr>
              <w:t xml:space="preserve"> give </w:t>
            </w:r>
            <w:r w:rsidR="00C11A21">
              <w:rPr>
                <w:rFonts w:cs="Arial"/>
                <w:szCs w:val="24"/>
              </w:rPr>
              <w:t>learner</w:t>
            </w:r>
            <w:r w:rsidRPr="00A969CA">
              <w:rPr>
                <w:rFonts w:cs="Arial"/>
                <w:szCs w:val="24"/>
              </w:rPr>
              <w:t xml:space="preserve">s </w:t>
            </w:r>
            <w:r w:rsidR="004C77C1">
              <w:rPr>
                <w:rFonts w:cs="Arial"/>
                <w:szCs w:val="24"/>
              </w:rPr>
              <w:t>5</w:t>
            </w:r>
            <w:r w:rsidRPr="00A969CA">
              <w:rPr>
                <w:rFonts w:cs="Arial"/>
                <w:szCs w:val="24"/>
              </w:rPr>
              <w:t xml:space="preserve"> minutes to complete their notes</w:t>
            </w:r>
            <w:r w:rsidR="00A70E8B">
              <w:rPr>
                <w:rFonts w:cs="Arial"/>
                <w:szCs w:val="24"/>
              </w:rPr>
              <w:t xml:space="preserve"> and prepare </w:t>
            </w:r>
            <w:r w:rsidRPr="00A969CA">
              <w:rPr>
                <w:rFonts w:cs="Arial"/>
                <w:szCs w:val="24"/>
              </w:rPr>
              <w:t xml:space="preserve">feedback. If </w:t>
            </w:r>
            <w:r w:rsidR="00C11A21">
              <w:rPr>
                <w:rFonts w:cs="Arial"/>
                <w:szCs w:val="24"/>
              </w:rPr>
              <w:t>learner</w:t>
            </w:r>
            <w:r w:rsidRPr="00A969CA">
              <w:rPr>
                <w:rFonts w:cs="Arial"/>
                <w:szCs w:val="24"/>
              </w:rPr>
              <w:t>s struggled to identify three separate interactions</w:t>
            </w:r>
            <w:r w:rsidR="00A70E8B">
              <w:rPr>
                <w:rFonts w:cs="Arial"/>
                <w:szCs w:val="24"/>
              </w:rPr>
              <w:t>,</w:t>
            </w:r>
            <w:r w:rsidRPr="00A969CA">
              <w:rPr>
                <w:rFonts w:cs="Arial"/>
                <w:szCs w:val="24"/>
              </w:rPr>
              <w:t xml:space="preserve"> you can display slide 97 and give them time to analyse</w:t>
            </w:r>
            <w:r w:rsidR="00A70E8B">
              <w:rPr>
                <w:rFonts w:cs="Arial"/>
                <w:szCs w:val="24"/>
              </w:rPr>
              <w:t xml:space="preserve"> it</w:t>
            </w:r>
            <w:r w:rsidRPr="00A969CA">
              <w:rPr>
                <w:rFonts w:cs="Arial"/>
                <w:szCs w:val="24"/>
              </w:rPr>
              <w:t xml:space="preserve">. </w:t>
            </w:r>
          </w:p>
          <w:p w14:paraId="0EFCACAD" w14:textId="77777777" w:rsidR="00D1414E" w:rsidRPr="00A969CA" w:rsidRDefault="00D1414E" w:rsidP="001E0F44">
            <w:pPr>
              <w:rPr>
                <w:rFonts w:cs="Arial"/>
                <w:szCs w:val="24"/>
              </w:rPr>
            </w:pPr>
          </w:p>
          <w:p w14:paraId="23A4B9A2" w14:textId="20C4405B" w:rsidR="006A2969" w:rsidRPr="00027CD1" w:rsidRDefault="00D1414E" w:rsidP="001E0F44">
            <w:pPr>
              <w:rPr>
                <w:rFonts w:cs="Arial"/>
                <w:b/>
                <w:bCs/>
                <w:szCs w:val="24"/>
              </w:rPr>
            </w:pPr>
            <w:r w:rsidRPr="00027CD1">
              <w:rPr>
                <w:rFonts w:cs="Arial"/>
                <w:b/>
                <w:bCs/>
                <w:szCs w:val="24"/>
              </w:rPr>
              <w:t>Slide 101:</w:t>
            </w:r>
          </w:p>
          <w:p w14:paraId="55DBFDDC" w14:textId="6F1D9E7E" w:rsidR="00D1414E" w:rsidRPr="00A969CA" w:rsidRDefault="00D1414E" w:rsidP="001E0F44">
            <w:pPr>
              <w:rPr>
                <w:rFonts w:cs="Arial"/>
                <w:szCs w:val="24"/>
              </w:rPr>
            </w:pPr>
            <w:r w:rsidRPr="00A969CA">
              <w:rPr>
                <w:rFonts w:cs="Arial"/>
                <w:szCs w:val="24"/>
              </w:rPr>
              <w:t>Encourage verbal discussion</w:t>
            </w:r>
            <w:r w:rsidR="00A70E8B">
              <w:rPr>
                <w:rFonts w:cs="Arial"/>
                <w:szCs w:val="24"/>
              </w:rPr>
              <w:t>. L</w:t>
            </w:r>
            <w:r w:rsidR="00C11A21">
              <w:rPr>
                <w:rFonts w:cs="Arial"/>
                <w:szCs w:val="24"/>
              </w:rPr>
              <w:t>earner</w:t>
            </w:r>
            <w:r w:rsidRPr="00A969CA">
              <w:rPr>
                <w:rFonts w:cs="Arial"/>
                <w:szCs w:val="24"/>
              </w:rPr>
              <w:t>s can add to their answers based on whole-class feedback.</w:t>
            </w:r>
            <w:r w:rsidR="004C77C1">
              <w:rPr>
                <w:rFonts w:cs="Arial"/>
                <w:szCs w:val="24"/>
              </w:rPr>
              <w:t xml:space="preserve"> Allow 10 minutes </w:t>
            </w:r>
            <w:r w:rsidR="007D5639">
              <w:rPr>
                <w:rFonts w:cs="Arial"/>
                <w:szCs w:val="24"/>
              </w:rPr>
              <w:t>for this</w:t>
            </w:r>
            <w:r w:rsidR="00A70E8B">
              <w:rPr>
                <w:rFonts w:cs="Arial"/>
                <w:szCs w:val="24"/>
              </w:rPr>
              <w:t xml:space="preserve"> part</w:t>
            </w:r>
            <w:r w:rsidR="004C77C1">
              <w:rPr>
                <w:rFonts w:cs="Arial"/>
                <w:szCs w:val="24"/>
              </w:rPr>
              <w:t xml:space="preserve">. </w:t>
            </w:r>
          </w:p>
          <w:p w14:paraId="73A6C699" w14:textId="77777777" w:rsidR="00D1414E" w:rsidRPr="00A969CA" w:rsidRDefault="00D1414E" w:rsidP="001E0F44">
            <w:pPr>
              <w:rPr>
                <w:rFonts w:cs="Arial"/>
                <w:szCs w:val="24"/>
                <w:u w:val="single"/>
              </w:rPr>
            </w:pPr>
          </w:p>
          <w:p w14:paraId="601DC814" w14:textId="77777777" w:rsidR="00D1414E" w:rsidRPr="00DC7BCB" w:rsidRDefault="00D1414E" w:rsidP="001E0F44">
            <w:pPr>
              <w:rPr>
                <w:rFonts w:cs="Arial"/>
                <w:b/>
                <w:bCs/>
                <w:szCs w:val="24"/>
              </w:rPr>
            </w:pPr>
            <w:r w:rsidRPr="00DC7BCB">
              <w:rPr>
                <w:rFonts w:cs="Arial"/>
                <w:b/>
                <w:bCs/>
                <w:szCs w:val="24"/>
              </w:rPr>
              <w:t>Answers:</w:t>
            </w:r>
          </w:p>
          <w:p w14:paraId="359ECF10" w14:textId="5E563EF2" w:rsidR="00F951A8" w:rsidRPr="00F951A8" w:rsidRDefault="00D1414E" w:rsidP="00CC7B27">
            <w:pPr>
              <w:pStyle w:val="ListParagraph"/>
              <w:numPr>
                <w:ilvl w:val="0"/>
                <w:numId w:val="101"/>
              </w:numPr>
              <w:rPr>
                <w:rFonts w:cs="Arial"/>
                <w:szCs w:val="24"/>
              </w:rPr>
            </w:pPr>
            <w:r w:rsidRPr="00A969CA">
              <w:rPr>
                <w:rFonts w:cs="Arial"/>
                <w:szCs w:val="24"/>
              </w:rPr>
              <w:t>Phone operator</w:t>
            </w:r>
            <w:r w:rsidR="00027CD1">
              <w:rPr>
                <w:rFonts w:cs="Arial"/>
                <w:szCs w:val="24"/>
              </w:rPr>
              <w:t xml:space="preserve">: </w:t>
            </w:r>
            <w:r w:rsidRPr="00A969CA">
              <w:rPr>
                <w:rFonts w:cs="Arial"/>
                <w:szCs w:val="24"/>
              </w:rPr>
              <w:t>Phone operator</w:t>
            </w:r>
          </w:p>
          <w:p w14:paraId="7629B971" w14:textId="77777777" w:rsidR="00D1414E" w:rsidRPr="00A969CA" w:rsidRDefault="00D1414E" w:rsidP="00CC7B27">
            <w:pPr>
              <w:pStyle w:val="ListParagraph"/>
              <w:numPr>
                <w:ilvl w:val="0"/>
                <w:numId w:val="101"/>
              </w:numPr>
              <w:rPr>
                <w:rFonts w:cs="Arial"/>
                <w:szCs w:val="24"/>
              </w:rPr>
            </w:pPr>
            <w:r w:rsidRPr="00A969CA">
              <w:rPr>
                <w:rFonts w:cs="Arial"/>
                <w:szCs w:val="24"/>
              </w:rPr>
              <w:t>Quite informal and friendly. Clear communication.</w:t>
            </w:r>
          </w:p>
          <w:p w14:paraId="39BC2959" w14:textId="48165A67" w:rsidR="00D1414E" w:rsidRPr="00A969CA" w:rsidRDefault="00D1414E" w:rsidP="00CC7B27">
            <w:pPr>
              <w:pStyle w:val="ListParagraph"/>
              <w:numPr>
                <w:ilvl w:val="0"/>
                <w:numId w:val="101"/>
              </w:numPr>
              <w:rPr>
                <w:rFonts w:cs="Arial"/>
                <w:szCs w:val="24"/>
              </w:rPr>
            </w:pPr>
            <w:r w:rsidRPr="00A969CA">
              <w:rPr>
                <w:rFonts w:cs="Arial"/>
                <w:szCs w:val="24"/>
              </w:rPr>
              <w:t>Phone operator</w:t>
            </w:r>
            <w:r w:rsidR="00027CD1">
              <w:rPr>
                <w:rFonts w:cs="Arial"/>
                <w:szCs w:val="24"/>
              </w:rPr>
              <w:t xml:space="preserve">: </w:t>
            </w:r>
            <w:r w:rsidRPr="00A969CA">
              <w:rPr>
                <w:rFonts w:eastAsia="Wingdings" w:cs="Arial"/>
                <w:szCs w:val="24"/>
              </w:rPr>
              <w:t>Caller</w:t>
            </w:r>
            <w:r w:rsidR="00A10B46">
              <w:rPr>
                <w:rFonts w:eastAsia="Wingdings" w:cs="Arial"/>
                <w:szCs w:val="24"/>
              </w:rPr>
              <w:t>(s)</w:t>
            </w:r>
          </w:p>
          <w:p w14:paraId="028B1A92" w14:textId="5E91458A" w:rsidR="00D1414E" w:rsidRPr="00A969CA" w:rsidRDefault="00D1414E" w:rsidP="00CC7B27">
            <w:pPr>
              <w:pStyle w:val="ListParagraph"/>
              <w:numPr>
                <w:ilvl w:val="0"/>
                <w:numId w:val="101"/>
              </w:numPr>
              <w:rPr>
                <w:rFonts w:cs="Arial"/>
                <w:szCs w:val="24"/>
              </w:rPr>
            </w:pPr>
            <w:r w:rsidRPr="00A969CA">
              <w:rPr>
                <w:rFonts w:cs="Arial"/>
                <w:szCs w:val="24"/>
              </w:rPr>
              <w:t>Verbal communication only. Good tone, pitch and pace. Gave clear instructions for the caller to follow and repeated the</w:t>
            </w:r>
            <w:r w:rsidR="00A70E8B">
              <w:rPr>
                <w:rFonts w:cs="Arial"/>
                <w:szCs w:val="24"/>
              </w:rPr>
              <w:t>m</w:t>
            </w:r>
            <w:r w:rsidRPr="00A969CA">
              <w:rPr>
                <w:rFonts w:cs="Arial"/>
                <w:szCs w:val="24"/>
              </w:rPr>
              <w:t xml:space="preserve"> when it was necessary. Some instructions were given quite quickly</w:t>
            </w:r>
            <w:r w:rsidR="00A70E8B">
              <w:rPr>
                <w:rFonts w:cs="Arial"/>
                <w:szCs w:val="24"/>
              </w:rPr>
              <w:t>,</w:t>
            </w:r>
            <w:r w:rsidRPr="00A969CA">
              <w:rPr>
                <w:rFonts w:cs="Arial"/>
                <w:szCs w:val="24"/>
              </w:rPr>
              <w:t xml:space="preserve"> and they seemed to change their tone slightly when they were not following the “push” instructions.</w:t>
            </w:r>
          </w:p>
          <w:p w14:paraId="2D870159" w14:textId="06259B99" w:rsidR="00D1414E" w:rsidRPr="00A969CA" w:rsidRDefault="00D1414E" w:rsidP="00CC7B27">
            <w:pPr>
              <w:pStyle w:val="ListParagraph"/>
              <w:numPr>
                <w:ilvl w:val="0"/>
                <w:numId w:val="101"/>
              </w:numPr>
              <w:rPr>
                <w:rFonts w:cs="Arial"/>
                <w:szCs w:val="24"/>
              </w:rPr>
            </w:pPr>
            <w:r w:rsidRPr="00A969CA">
              <w:rPr>
                <w:rFonts w:cs="Arial"/>
                <w:szCs w:val="24"/>
              </w:rPr>
              <w:t>Phone operator</w:t>
            </w:r>
            <w:r w:rsidR="00027CD1">
              <w:rPr>
                <w:rFonts w:cs="Arial"/>
                <w:szCs w:val="24"/>
              </w:rPr>
              <w:t xml:space="preserve">: </w:t>
            </w:r>
            <w:r w:rsidRPr="00A969CA">
              <w:rPr>
                <w:rFonts w:cs="Arial"/>
                <w:szCs w:val="24"/>
              </w:rPr>
              <w:t>Paramedics</w:t>
            </w:r>
          </w:p>
          <w:p w14:paraId="2F4B708D" w14:textId="6BCEF59A" w:rsidR="00D1414E" w:rsidRPr="00E7590C" w:rsidRDefault="00D1414E" w:rsidP="00CC7B27">
            <w:pPr>
              <w:pStyle w:val="ListParagraph"/>
              <w:numPr>
                <w:ilvl w:val="0"/>
                <w:numId w:val="101"/>
              </w:numPr>
              <w:rPr>
                <w:rFonts w:cs="Arial"/>
                <w:szCs w:val="24"/>
              </w:rPr>
            </w:pPr>
            <w:r w:rsidRPr="00E7590C">
              <w:rPr>
                <w:rFonts w:cs="Arial"/>
                <w:szCs w:val="24"/>
              </w:rPr>
              <w:t>Quick, clear communication. Friendly and using appropriate medical jargon.</w:t>
            </w:r>
          </w:p>
          <w:p w14:paraId="7C29AB0F" w14:textId="7DB0F78C" w:rsidR="00D1414E" w:rsidRPr="00A969CA" w:rsidRDefault="00D1414E" w:rsidP="00CC7B27">
            <w:pPr>
              <w:pStyle w:val="ListParagraph"/>
              <w:numPr>
                <w:ilvl w:val="0"/>
                <w:numId w:val="101"/>
              </w:numPr>
              <w:rPr>
                <w:rFonts w:cs="Arial"/>
                <w:szCs w:val="24"/>
              </w:rPr>
            </w:pPr>
            <w:r w:rsidRPr="00A969CA">
              <w:rPr>
                <w:rFonts w:cs="Arial"/>
                <w:szCs w:val="24"/>
              </w:rPr>
              <w:t>Paramedic</w:t>
            </w:r>
            <w:r w:rsidR="00027CD1">
              <w:rPr>
                <w:rFonts w:cs="Arial"/>
                <w:szCs w:val="24"/>
              </w:rPr>
              <w:t xml:space="preserve">: </w:t>
            </w:r>
            <w:r w:rsidRPr="00A969CA">
              <w:rPr>
                <w:rFonts w:cs="Arial"/>
                <w:szCs w:val="24"/>
              </w:rPr>
              <w:t>Paramedic</w:t>
            </w:r>
          </w:p>
          <w:p w14:paraId="6594567B" w14:textId="0915B790" w:rsidR="00D1414E" w:rsidRPr="00A969CA" w:rsidRDefault="00D1414E" w:rsidP="00CC7B27">
            <w:pPr>
              <w:pStyle w:val="ListParagraph"/>
              <w:numPr>
                <w:ilvl w:val="0"/>
                <w:numId w:val="101"/>
              </w:numPr>
              <w:rPr>
                <w:rFonts w:cs="Arial"/>
                <w:szCs w:val="24"/>
              </w:rPr>
            </w:pPr>
            <w:r w:rsidRPr="00A969CA">
              <w:rPr>
                <w:rFonts w:cs="Arial"/>
                <w:szCs w:val="24"/>
              </w:rPr>
              <w:t>Efficient and clear, good verbal communication. Language, pitch, use of jargon and tone was professional and respectful.</w:t>
            </w:r>
          </w:p>
          <w:p w14:paraId="06C6AC97" w14:textId="212FD2FA" w:rsidR="00D1414E" w:rsidRPr="00A969CA" w:rsidRDefault="00D1414E" w:rsidP="00CC7B27">
            <w:pPr>
              <w:pStyle w:val="ListParagraph"/>
              <w:numPr>
                <w:ilvl w:val="0"/>
                <w:numId w:val="101"/>
              </w:numPr>
              <w:rPr>
                <w:rFonts w:cs="Arial"/>
                <w:szCs w:val="24"/>
              </w:rPr>
            </w:pPr>
            <w:r w:rsidRPr="00A969CA">
              <w:rPr>
                <w:rFonts w:cs="Arial"/>
                <w:szCs w:val="24"/>
              </w:rPr>
              <w:t>Paramedic</w:t>
            </w:r>
            <w:r w:rsidR="00027CD1">
              <w:rPr>
                <w:rFonts w:cs="Arial"/>
                <w:szCs w:val="24"/>
              </w:rPr>
              <w:t xml:space="preserve">: </w:t>
            </w:r>
            <w:r w:rsidRPr="00A969CA">
              <w:rPr>
                <w:rFonts w:cs="Arial"/>
                <w:szCs w:val="24"/>
              </w:rPr>
              <w:t>Patient</w:t>
            </w:r>
          </w:p>
          <w:p w14:paraId="38E9970F" w14:textId="77777777" w:rsidR="00D26FDF" w:rsidRDefault="00D1414E" w:rsidP="00CC7B27">
            <w:pPr>
              <w:pStyle w:val="ListParagraph"/>
              <w:numPr>
                <w:ilvl w:val="0"/>
                <w:numId w:val="101"/>
              </w:numPr>
              <w:rPr>
                <w:rFonts w:cs="Arial"/>
                <w:szCs w:val="24"/>
              </w:rPr>
            </w:pPr>
            <w:r w:rsidRPr="00A969CA">
              <w:rPr>
                <w:rFonts w:cs="Arial"/>
                <w:szCs w:val="24"/>
              </w:rPr>
              <w:t>Really good verbal communication, clear and slowed down pace to improve understanding.</w:t>
            </w:r>
          </w:p>
          <w:p w14:paraId="0ED7D2A8" w14:textId="35A75351" w:rsidR="00D1414E" w:rsidRPr="00D26FDF" w:rsidRDefault="00D1414E" w:rsidP="00CC7B27">
            <w:pPr>
              <w:numPr>
                <w:ilvl w:val="0"/>
                <w:numId w:val="101"/>
              </w:numPr>
              <w:rPr>
                <w:rFonts w:cs="Arial"/>
                <w:szCs w:val="24"/>
              </w:rPr>
            </w:pPr>
            <w:r w:rsidRPr="00D26FDF">
              <w:rPr>
                <w:rFonts w:cs="Arial"/>
                <w:szCs w:val="24"/>
              </w:rPr>
              <w:t xml:space="preserve">Communication was also adapted when the patient was struggling to communicate verbally. Provided clear information for the next steps, reassured and asked for permission, </w:t>
            </w:r>
            <w:r w:rsidR="00B63BB9">
              <w:rPr>
                <w:rFonts w:cs="Arial"/>
                <w:szCs w:val="24"/>
              </w:rPr>
              <w:t>e.g.</w:t>
            </w:r>
            <w:r w:rsidRPr="00D26FDF">
              <w:rPr>
                <w:rFonts w:cs="Arial"/>
                <w:szCs w:val="24"/>
              </w:rPr>
              <w:t xml:space="preserve"> about moving him into the ambulance. </w:t>
            </w:r>
          </w:p>
          <w:p w14:paraId="08B93A8C" w14:textId="6F3415CD" w:rsidR="00D1414E" w:rsidRPr="00A969CA" w:rsidRDefault="00D1414E" w:rsidP="00CC7B27">
            <w:pPr>
              <w:pStyle w:val="ListParagraph"/>
              <w:numPr>
                <w:ilvl w:val="0"/>
                <w:numId w:val="101"/>
              </w:numPr>
              <w:rPr>
                <w:rFonts w:cs="Arial"/>
                <w:szCs w:val="24"/>
              </w:rPr>
            </w:pPr>
            <w:r w:rsidRPr="00A969CA">
              <w:rPr>
                <w:rFonts w:cs="Arial"/>
                <w:szCs w:val="24"/>
              </w:rPr>
              <w:t>Paramedic</w:t>
            </w:r>
            <w:r w:rsidR="00027CD1">
              <w:rPr>
                <w:rFonts w:cs="Arial"/>
                <w:szCs w:val="24"/>
              </w:rPr>
              <w:t>:</w:t>
            </w:r>
            <w:r w:rsidRPr="00A969CA">
              <w:rPr>
                <w:rFonts w:eastAsia="Wingdings" w:cs="Arial"/>
                <w:szCs w:val="24"/>
              </w:rPr>
              <w:t xml:space="preserve"> Next of kin</w:t>
            </w:r>
          </w:p>
          <w:p w14:paraId="4507B339" w14:textId="5E0151E3" w:rsidR="00D1414E" w:rsidRPr="00A969CA" w:rsidRDefault="00D1414E" w:rsidP="00CC7B27">
            <w:pPr>
              <w:pStyle w:val="ListParagraph"/>
              <w:numPr>
                <w:ilvl w:val="0"/>
                <w:numId w:val="101"/>
              </w:numPr>
              <w:rPr>
                <w:rFonts w:cs="Arial"/>
                <w:szCs w:val="24"/>
              </w:rPr>
            </w:pPr>
            <w:r w:rsidRPr="00A969CA">
              <w:rPr>
                <w:rFonts w:cs="Arial"/>
                <w:szCs w:val="24"/>
              </w:rPr>
              <w:t>Verbal only</w:t>
            </w:r>
            <w:r w:rsidR="00A10B46">
              <w:rPr>
                <w:rFonts w:cs="Arial"/>
                <w:szCs w:val="24"/>
              </w:rPr>
              <w:t>: T</w:t>
            </w:r>
            <w:r w:rsidRPr="00A969CA">
              <w:rPr>
                <w:rFonts w:cs="Arial"/>
                <w:szCs w:val="24"/>
              </w:rPr>
              <w:t xml:space="preserve">he paramedic was clear when passing on the information </w:t>
            </w:r>
            <w:r w:rsidR="00844FD9">
              <w:rPr>
                <w:rFonts w:cs="Arial"/>
                <w:szCs w:val="24"/>
              </w:rPr>
              <w:t>about</w:t>
            </w:r>
            <w:r w:rsidR="00844FD9" w:rsidRPr="00A969CA">
              <w:rPr>
                <w:rFonts w:cs="Arial"/>
                <w:szCs w:val="24"/>
              </w:rPr>
              <w:t xml:space="preserve"> </w:t>
            </w:r>
            <w:r w:rsidRPr="00A969CA">
              <w:rPr>
                <w:rFonts w:cs="Arial"/>
                <w:szCs w:val="24"/>
              </w:rPr>
              <w:t xml:space="preserve">the incident, using appropriate tone and pace. They also adapted their communication to provide reassurance on the </w:t>
            </w:r>
            <w:r w:rsidR="00844FD9">
              <w:rPr>
                <w:rFonts w:cs="Arial"/>
                <w:szCs w:val="24"/>
              </w:rPr>
              <w:t xml:space="preserve">patient’s </w:t>
            </w:r>
            <w:r w:rsidRPr="00A969CA">
              <w:rPr>
                <w:rFonts w:cs="Arial"/>
                <w:szCs w:val="24"/>
              </w:rPr>
              <w:t xml:space="preserve">welfare. </w:t>
            </w:r>
          </w:p>
        </w:tc>
        <w:tc>
          <w:tcPr>
            <w:tcW w:w="1412" w:type="dxa"/>
          </w:tcPr>
          <w:p w14:paraId="53736B8C" w14:textId="77777777" w:rsidR="00D1414E" w:rsidRPr="00A969CA" w:rsidRDefault="00D1414E" w:rsidP="000C366E">
            <w:pPr>
              <w:rPr>
                <w:rFonts w:cs="Arial"/>
                <w:szCs w:val="24"/>
              </w:rPr>
            </w:pPr>
            <w:r w:rsidRPr="00A969CA">
              <w:rPr>
                <w:rFonts w:cs="Arial"/>
                <w:szCs w:val="24"/>
              </w:rPr>
              <w:t>25 minutes</w:t>
            </w:r>
          </w:p>
        </w:tc>
        <w:tc>
          <w:tcPr>
            <w:tcW w:w="2551" w:type="dxa"/>
          </w:tcPr>
          <w:p w14:paraId="50F6A813" w14:textId="77777777" w:rsidR="006A2969" w:rsidRDefault="00D1414E" w:rsidP="000C366E">
            <w:pPr>
              <w:rPr>
                <w:rFonts w:cs="Arial"/>
                <w:szCs w:val="24"/>
              </w:rPr>
            </w:pPr>
            <w:r w:rsidRPr="00A969CA">
              <w:rPr>
                <w:rFonts w:cs="Arial"/>
                <w:szCs w:val="24"/>
              </w:rPr>
              <w:t>LO2</w:t>
            </w:r>
            <w:r w:rsidR="00027CD1">
              <w:rPr>
                <w:rFonts w:cs="Arial"/>
                <w:szCs w:val="24"/>
              </w:rPr>
              <w:t xml:space="preserve"> </w:t>
            </w:r>
          </w:p>
          <w:p w14:paraId="57D7B555" w14:textId="29C5D28B" w:rsidR="00D1414E" w:rsidRPr="00A969CA" w:rsidRDefault="00C11A21" w:rsidP="000C366E">
            <w:pPr>
              <w:rPr>
                <w:rFonts w:cs="Arial"/>
                <w:szCs w:val="24"/>
              </w:rPr>
            </w:pPr>
            <w:r>
              <w:rPr>
                <w:rFonts w:eastAsia="Arial" w:cs="Arial"/>
                <w:color w:val="000000" w:themeColor="text1"/>
                <w:szCs w:val="24"/>
              </w:rPr>
              <w:t>Learner</w:t>
            </w:r>
            <w:r w:rsidR="00D1414E" w:rsidRPr="00A969CA">
              <w:rPr>
                <w:rFonts w:eastAsia="Arial" w:cs="Arial"/>
                <w:color w:val="000000" w:themeColor="text1"/>
                <w:szCs w:val="24"/>
              </w:rPr>
              <w:t xml:space="preserve"> </w:t>
            </w:r>
            <w:r w:rsidR="006C70A1" w:rsidRPr="00A969CA">
              <w:rPr>
                <w:rFonts w:eastAsia="Arial" w:cs="Arial"/>
                <w:color w:val="000000" w:themeColor="text1"/>
                <w:szCs w:val="24"/>
              </w:rPr>
              <w:t>workbook</w:t>
            </w:r>
            <w:r w:rsidR="00DB1AD6">
              <w:rPr>
                <w:rFonts w:eastAsia="Arial" w:cs="Arial"/>
                <w:color w:val="000000" w:themeColor="text1"/>
                <w:szCs w:val="24"/>
              </w:rPr>
              <w:t>,</w:t>
            </w:r>
            <w:r w:rsidR="006C70A1" w:rsidRPr="00A969CA">
              <w:rPr>
                <w:rFonts w:eastAsia="Arial" w:cs="Arial"/>
                <w:color w:val="000000" w:themeColor="text1"/>
                <w:szCs w:val="24"/>
              </w:rPr>
              <w:t xml:space="preserve"> blo</w:t>
            </w:r>
            <w:r w:rsidR="00D1414E" w:rsidRPr="00A969CA">
              <w:rPr>
                <w:rFonts w:eastAsia="Arial" w:cs="Arial"/>
                <w:color w:val="000000" w:themeColor="text1"/>
                <w:szCs w:val="24"/>
              </w:rPr>
              <w:t>ck 1</w:t>
            </w:r>
            <w:r w:rsidR="00DB1AD6">
              <w:rPr>
                <w:rFonts w:eastAsia="Arial" w:cs="Arial"/>
                <w:color w:val="000000" w:themeColor="text1"/>
                <w:szCs w:val="24"/>
              </w:rPr>
              <w:t>, t</w:t>
            </w:r>
            <w:r w:rsidR="00D1414E" w:rsidRPr="00A969CA">
              <w:rPr>
                <w:rFonts w:eastAsia="Arial" w:cs="Arial"/>
                <w:color w:val="000000" w:themeColor="text1"/>
                <w:szCs w:val="24"/>
              </w:rPr>
              <w:t>ask 1</w:t>
            </w:r>
            <w:r w:rsidR="0041277C">
              <w:rPr>
                <w:rFonts w:eastAsia="Arial" w:cs="Arial"/>
                <w:color w:val="000000" w:themeColor="text1"/>
                <w:szCs w:val="24"/>
              </w:rPr>
              <w:t>9</w:t>
            </w:r>
            <w:r w:rsidR="00DB1AD6">
              <w:rPr>
                <w:rFonts w:eastAsia="Arial" w:cs="Arial"/>
                <w:color w:val="000000" w:themeColor="text1"/>
                <w:szCs w:val="24"/>
              </w:rPr>
              <w:t xml:space="preserve">: </w:t>
            </w:r>
            <w:r w:rsidR="00837197">
              <w:rPr>
                <w:rFonts w:eastAsia="Arial" w:cs="Arial"/>
                <w:color w:val="000000" w:themeColor="text1"/>
                <w:szCs w:val="24"/>
              </w:rPr>
              <w:t>Examples of communication in practice</w:t>
            </w:r>
          </w:p>
        </w:tc>
      </w:tr>
      <w:tr w:rsidR="00D1414E" w:rsidRPr="00A969CA" w14:paraId="3B878815" w14:textId="77777777" w:rsidTr="006A2969">
        <w:tc>
          <w:tcPr>
            <w:tcW w:w="1838" w:type="dxa"/>
          </w:tcPr>
          <w:p w14:paraId="0759559E" w14:textId="77777777" w:rsidR="00D1414E" w:rsidRPr="00A969CA" w:rsidRDefault="00D1414E" w:rsidP="000C366E">
            <w:pPr>
              <w:rPr>
                <w:rFonts w:cs="Arial"/>
                <w:b/>
                <w:bCs/>
                <w:szCs w:val="24"/>
              </w:rPr>
            </w:pPr>
            <w:r w:rsidRPr="00A969CA">
              <w:rPr>
                <w:rFonts w:cs="Arial"/>
                <w:b/>
                <w:bCs/>
                <w:szCs w:val="24"/>
              </w:rPr>
              <w:t>Independent practice A</w:t>
            </w:r>
          </w:p>
          <w:p w14:paraId="029833E5" w14:textId="77777777" w:rsidR="00D1414E" w:rsidRPr="00A969CA" w:rsidRDefault="00D1414E" w:rsidP="000C366E">
            <w:pPr>
              <w:rPr>
                <w:rFonts w:cs="Arial"/>
                <w:b/>
                <w:bCs/>
                <w:szCs w:val="24"/>
              </w:rPr>
            </w:pPr>
          </w:p>
          <w:p w14:paraId="240B8779" w14:textId="7F8F31BC" w:rsidR="00D1414E" w:rsidRPr="00027CD1" w:rsidRDefault="00D1414E" w:rsidP="000C366E">
            <w:pPr>
              <w:rPr>
                <w:rFonts w:cs="Arial"/>
                <w:szCs w:val="24"/>
              </w:rPr>
            </w:pPr>
            <w:r w:rsidRPr="00027CD1">
              <w:rPr>
                <w:rFonts w:cs="Arial"/>
                <w:szCs w:val="24"/>
              </w:rPr>
              <w:t>Transcript task: Creating a transcript that demonstrates effective communication in practice</w:t>
            </w:r>
            <w:r w:rsidR="00231E94">
              <w:rPr>
                <w:rFonts w:cs="Arial"/>
                <w:szCs w:val="24"/>
              </w:rPr>
              <w:t>.</w:t>
            </w:r>
          </w:p>
        </w:tc>
        <w:tc>
          <w:tcPr>
            <w:tcW w:w="4400" w:type="dxa"/>
          </w:tcPr>
          <w:p w14:paraId="6958F809" w14:textId="252AF2CB" w:rsidR="00D1414E" w:rsidRPr="00027CD1" w:rsidRDefault="00D1414E" w:rsidP="000C366E">
            <w:pPr>
              <w:rPr>
                <w:rFonts w:cs="Arial"/>
                <w:b/>
                <w:bCs/>
                <w:szCs w:val="24"/>
              </w:rPr>
            </w:pPr>
            <w:r w:rsidRPr="00027CD1">
              <w:rPr>
                <w:rFonts w:cs="Arial"/>
                <w:b/>
                <w:bCs/>
                <w:szCs w:val="24"/>
              </w:rPr>
              <w:t>Slides 102</w:t>
            </w:r>
            <w:r w:rsidR="00A10B46" w:rsidRPr="00A10B46">
              <w:rPr>
                <w:rFonts w:cs="Arial"/>
                <w:b/>
                <w:bCs/>
                <w:szCs w:val="24"/>
              </w:rPr>
              <w:t>–</w:t>
            </w:r>
            <w:r w:rsidRPr="00027CD1">
              <w:rPr>
                <w:rFonts w:cs="Arial"/>
                <w:b/>
                <w:bCs/>
                <w:szCs w:val="24"/>
              </w:rPr>
              <w:t>103</w:t>
            </w:r>
          </w:p>
          <w:p w14:paraId="15306244" w14:textId="77777777" w:rsidR="00D1414E" w:rsidRPr="00027CD1" w:rsidRDefault="00D1414E" w:rsidP="000C366E">
            <w:pPr>
              <w:rPr>
                <w:rFonts w:cs="Arial"/>
                <w:szCs w:val="24"/>
              </w:rPr>
            </w:pPr>
          </w:p>
          <w:p w14:paraId="7C367AE1" w14:textId="77777777" w:rsidR="00D1414E" w:rsidRPr="00027CD1" w:rsidRDefault="00D1414E" w:rsidP="000C366E">
            <w:pPr>
              <w:rPr>
                <w:rFonts w:cs="Arial"/>
                <w:b/>
                <w:bCs/>
                <w:szCs w:val="24"/>
              </w:rPr>
            </w:pPr>
            <w:r w:rsidRPr="00027CD1">
              <w:rPr>
                <w:rFonts w:cs="Arial"/>
                <w:b/>
                <w:bCs/>
                <w:szCs w:val="24"/>
              </w:rPr>
              <w:t>Slide 102:</w:t>
            </w:r>
          </w:p>
          <w:p w14:paraId="51150213" w14:textId="32C5ED6B" w:rsidR="00D1414E" w:rsidRPr="00027CD1" w:rsidRDefault="00D1414E" w:rsidP="000C366E">
            <w:pPr>
              <w:rPr>
                <w:rFonts w:cs="Arial"/>
                <w:szCs w:val="24"/>
              </w:rPr>
            </w:pPr>
            <w:r w:rsidRPr="00027CD1">
              <w:rPr>
                <w:rFonts w:cs="Arial"/>
                <w:szCs w:val="24"/>
              </w:rPr>
              <w:t>Independent practice A slide</w:t>
            </w:r>
            <w:r w:rsidR="00231E94">
              <w:rPr>
                <w:rFonts w:cs="Arial"/>
                <w:szCs w:val="24"/>
              </w:rPr>
              <w:t xml:space="preserve">. Introduce this next section of the lesson to </w:t>
            </w:r>
            <w:r w:rsidR="00C11A21">
              <w:rPr>
                <w:rFonts w:cs="Arial"/>
                <w:szCs w:val="24"/>
              </w:rPr>
              <w:t>learner</w:t>
            </w:r>
            <w:r w:rsidR="00231E94">
              <w:rPr>
                <w:rFonts w:cs="Arial"/>
                <w:szCs w:val="24"/>
              </w:rPr>
              <w:t>s</w:t>
            </w:r>
            <w:r w:rsidR="00CD7808">
              <w:rPr>
                <w:rFonts w:cs="Arial"/>
                <w:szCs w:val="24"/>
              </w:rPr>
              <w:t>. T</w:t>
            </w:r>
            <w:r w:rsidR="00231E94">
              <w:rPr>
                <w:rFonts w:cs="Arial"/>
                <w:szCs w:val="24"/>
              </w:rPr>
              <w:t>hey will creat</w:t>
            </w:r>
            <w:r w:rsidR="00CD7808">
              <w:rPr>
                <w:rFonts w:cs="Arial"/>
                <w:szCs w:val="24"/>
              </w:rPr>
              <w:t xml:space="preserve">e </w:t>
            </w:r>
            <w:r w:rsidR="00231E94">
              <w:rPr>
                <w:rFonts w:cs="Arial"/>
                <w:szCs w:val="24"/>
              </w:rPr>
              <w:t xml:space="preserve">a transcript to </w:t>
            </w:r>
            <w:r w:rsidR="00CD7808">
              <w:rPr>
                <w:rFonts w:cs="Arial"/>
                <w:szCs w:val="24"/>
              </w:rPr>
              <w:t xml:space="preserve">practise </w:t>
            </w:r>
            <w:r w:rsidR="00231E94">
              <w:rPr>
                <w:rFonts w:cs="Arial"/>
                <w:szCs w:val="24"/>
              </w:rPr>
              <w:t xml:space="preserve">and demonstrate effective communication in preparation for their </w:t>
            </w:r>
            <w:r w:rsidR="00C11A21">
              <w:rPr>
                <w:rFonts w:cs="Arial"/>
                <w:szCs w:val="24"/>
              </w:rPr>
              <w:t>industry placement</w:t>
            </w:r>
            <w:r w:rsidR="00231E94">
              <w:rPr>
                <w:rFonts w:cs="Arial"/>
                <w:szCs w:val="24"/>
              </w:rPr>
              <w:t xml:space="preserve">s. </w:t>
            </w:r>
          </w:p>
          <w:p w14:paraId="2DFD61F4" w14:textId="77777777" w:rsidR="00D1414E" w:rsidRPr="00027CD1" w:rsidRDefault="00D1414E" w:rsidP="000C366E">
            <w:pPr>
              <w:rPr>
                <w:rFonts w:cs="Arial"/>
                <w:szCs w:val="24"/>
              </w:rPr>
            </w:pPr>
          </w:p>
          <w:p w14:paraId="730B151A" w14:textId="7C52BD3D" w:rsidR="00231E94" w:rsidRPr="004B6097" w:rsidRDefault="00D1414E" w:rsidP="000C366E">
            <w:pPr>
              <w:rPr>
                <w:rFonts w:cs="Arial"/>
                <w:b/>
                <w:szCs w:val="24"/>
              </w:rPr>
            </w:pPr>
            <w:r w:rsidRPr="00027CD1">
              <w:rPr>
                <w:rFonts w:cs="Arial"/>
                <w:b/>
                <w:bCs/>
                <w:szCs w:val="24"/>
              </w:rPr>
              <w:t>Slide 103:</w:t>
            </w:r>
          </w:p>
          <w:p w14:paraId="5B3DA3CC" w14:textId="0FB69E1B" w:rsidR="00D1414E" w:rsidRDefault="00D1414E" w:rsidP="000C366E">
            <w:pPr>
              <w:rPr>
                <w:rFonts w:cs="Arial"/>
                <w:szCs w:val="24"/>
                <w:lang w:val="en-US"/>
              </w:rPr>
            </w:pPr>
            <w:r w:rsidRPr="00A969CA">
              <w:rPr>
                <w:rFonts w:cs="Arial"/>
                <w:szCs w:val="24"/>
                <w:lang w:val="en-US"/>
              </w:rPr>
              <w:t xml:space="preserve">Put </w:t>
            </w:r>
            <w:r w:rsidR="00C11A21">
              <w:rPr>
                <w:rFonts w:cs="Arial"/>
                <w:szCs w:val="24"/>
                <w:lang w:val="en-US"/>
              </w:rPr>
              <w:t>learner</w:t>
            </w:r>
            <w:r w:rsidRPr="00A969CA">
              <w:rPr>
                <w:rFonts w:cs="Arial"/>
                <w:szCs w:val="24"/>
                <w:lang w:val="en-US"/>
              </w:rPr>
              <w:t>s into pairs</w:t>
            </w:r>
            <w:r w:rsidR="00CD7808">
              <w:rPr>
                <w:rFonts w:cs="Arial"/>
                <w:szCs w:val="24"/>
                <w:lang w:val="en-US"/>
              </w:rPr>
              <w:t>. I</w:t>
            </w:r>
            <w:r w:rsidRPr="00A969CA">
              <w:rPr>
                <w:rFonts w:cs="Arial"/>
                <w:szCs w:val="24"/>
                <w:lang w:val="en-US"/>
              </w:rPr>
              <w:t xml:space="preserve">nstruct </w:t>
            </w:r>
            <w:r w:rsidR="00C11A21">
              <w:rPr>
                <w:rFonts w:cs="Arial"/>
                <w:szCs w:val="24"/>
                <w:lang w:val="en-US"/>
              </w:rPr>
              <w:t>learner</w:t>
            </w:r>
            <w:r w:rsidRPr="00A969CA">
              <w:rPr>
                <w:rFonts w:cs="Arial"/>
                <w:szCs w:val="24"/>
                <w:lang w:val="en-US"/>
              </w:rPr>
              <w:t xml:space="preserve">s that together they need to create a transcript of a scenario of an interaction between a practitioner and a service user of your choice. Outline what </w:t>
            </w:r>
            <w:r w:rsidR="00C11A21">
              <w:rPr>
                <w:rFonts w:cs="Arial"/>
                <w:szCs w:val="24"/>
                <w:lang w:val="en-US"/>
              </w:rPr>
              <w:t>learner</w:t>
            </w:r>
            <w:r w:rsidRPr="00A969CA">
              <w:rPr>
                <w:rFonts w:cs="Arial"/>
                <w:szCs w:val="24"/>
                <w:lang w:val="en-US"/>
              </w:rPr>
              <w:t>s must include in their interactions</w:t>
            </w:r>
            <w:r w:rsidR="00CD7808">
              <w:rPr>
                <w:rFonts w:cs="Arial"/>
                <w:szCs w:val="24"/>
                <w:lang w:val="en-US"/>
              </w:rPr>
              <w:t>.</w:t>
            </w:r>
          </w:p>
          <w:p w14:paraId="289A5D63" w14:textId="77777777" w:rsidR="00CD7808" w:rsidRPr="00A969CA" w:rsidRDefault="00CD7808" w:rsidP="000C366E">
            <w:pPr>
              <w:rPr>
                <w:rFonts w:cs="Arial"/>
                <w:szCs w:val="24"/>
                <w:lang w:val="en-US"/>
              </w:rPr>
            </w:pPr>
          </w:p>
          <w:p w14:paraId="66C1AE30" w14:textId="6BDC1938" w:rsidR="00D1414E" w:rsidRPr="00027CD1" w:rsidRDefault="00D1414E" w:rsidP="000C366E">
            <w:pPr>
              <w:rPr>
                <w:rFonts w:cs="Arial"/>
                <w:b/>
                <w:bCs/>
                <w:szCs w:val="24"/>
              </w:rPr>
            </w:pPr>
            <w:r w:rsidRPr="00027CD1">
              <w:rPr>
                <w:rFonts w:cs="Arial"/>
                <w:b/>
                <w:bCs/>
                <w:szCs w:val="24"/>
                <w:lang w:val="en-US"/>
              </w:rPr>
              <w:t>Criteria for the interaction</w:t>
            </w:r>
          </w:p>
          <w:p w14:paraId="2F44428D" w14:textId="71631FDE" w:rsidR="00D1414E" w:rsidRPr="00A969CA" w:rsidRDefault="00A10B46" w:rsidP="00CC7B27">
            <w:pPr>
              <w:numPr>
                <w:ilvl w:val="0"/>
                <w:numId w:val="102"/>
              </w:numPr>
              <w:rPr>
                <w:rFonts w:cs="Arial"/>
                <w:szCs w:val="24"/>
              </w:rPr>
            </w:pPr>
            <w:r>
              <w:rPr>
                <w:rFonts w:cs="Arial"/>
                <w:szCs w:val="24"/>
                <w:lang w:val="en-US"/>
              </w:rPr>
              <w:t xml:space="preserve">Five to six </w:t>
            </w:r>
            <w:r w:rsidR="00D1414E" w:rsidRPr="00A969CA">
              <w:rPr>
                <w:rFonts w:cs="Arial"/>
                <w:szCs w:val="24"/>
                <w:lang w:val="en-US"/>
              </w:rPr>
              <w:t>minutes long</w:t>
            </w:r>
            <w:r w:rsidR="00DE7109">
              <w:rPr>
                <w:rFonts w:cs="Arial"/>
                <w:szCs w:val="24"/>
                <w:lang w:val="en-US"/>
              </w:rPr>
              <w:t>.</w:t>
            </w:r>
          </w:p>
          <w:p w14:paraId="68B9F044" w14:textId="2D6F9B9E" w:rsidR="00D1414E" w:rsidRPr="00A969CA" w:rsidRDefault="00D1414E" w:rsidP="00CC7B27">
            <w:pPr>
              <w:numPr>
                <w:ilvl w:val="0"/>
                <w:numId w:val="102"/>
              </w:numPr>
              <w:rPr>
                <w:rFonts w:cs="Arial"/>
                <w:szCs w:val="24"/>
              </w:rPr>
            </w:pPr>
            <w:r w:rsidRPr="00A969CA">
              <w:rPr>
                <w:rFonts w:cs="Arial"/>
                <w:szCs w:val="24"/>
                <w:lang w:val="en-US"/>
              </w:rPr>
              <w:t>Includes two roles</w:t>
            </w:r>
            <w:r w:rsidR="00CD7808">
              <w:rPr>
                <w:rFonts w:cs="Arial"/>
                <w:szCs w:val="24"/>
                <w:lang w:val="en-US"/>
              </w:rPr>
              <w:t xml:space="preserve"> – </w:t>
            </w:r>
            <w:r w:rsidRPr="00A969CA">
              <w:rPr>
                <w:rFonts w:cs="Arial"/>
                <w:szCs w:val="24"/>
                <w:lang w:val="en-US"/>
              </w:rPr>
              <w:t xml:space="preserve">a </w:t>
            </w:r>
            <w:r w:rsidR="006C70A1">
              <w:rPr>
                <w:rFonts w:cs="Arial"/>
                <w:szCs w:val="24"/>
                <w:lang w:val="en-US"/>
              </w:rPr>
              <w:t>healthcare</w:t>
            </w:r>
            <w:r w:rsidRPr="00A969CA">
              <w:rPr>
                <w:rFonts w:cs="Arial"/>
                <w:szCs w:val="24"/>
                <w:lang w:val="en-US"/>
              </w:rPr>
              <w:t xml:space="preserve"> professional and a service user.</w:t>
            </w:r>
          </w:p>
          <w:p w14:paraId="404340C3" w14:textId="2DB1CBF9" w:rsidR="00D1414E" w:rsidRPr="00A969CA" w:rsidRDefault="00D1414E" w:rsidP="00CC7B27">
            <w:pPr>
              <w:numPr>
                <w:ilvl w:val="0"/>
                <w:numId w:val="102"/>
              </w:numPr>
              <w:rPr>
                <w:rFonts w:cs="Arial"/>
                <w:szCs w:val="24"/>
              </w:rPr>
            </w:pPr>
            <w:r w:rsidRPr="00A969CA">
              <w:rPr>
                <w:rFonts w:cs="Arial"/>
                <w:szCs w:val="24"/>
                <w:lang w:val="en-US"/>
              </w:rPr>
              <w:t>All three types of communication must be included.</w:t>
            </w:r>
          </w:p>
          <w:p w14:paraId="6F184D6E" w14:textId="067520C0" w:rsidR="00D1414E" w:rsidRPr="00A969CA" w:rsidRDefault="00D1414E" w:rsidP="00CC7B27">
            <w:pPr>
              <w:numPr>
                <w:ilvl w:val="0"/>
                <w:numId w:val="102"/>
              </w:numPr>
              <w:rPr>
                <w:rFonts w:cs="Arial"/>
                <w:szCs w:val="24"/>
              </w:rPr>
            </w:pPr>
            <w:r w:rsidRPr="00A969CA">
              <w:rPr>
                <w:rFonts w:cs="Arial"/>
                <w:szCs w:val="24"/>
                <w:lang w:val="en-US"/>
              </w:rPr>
              <w:t xml:space="preserve">Include one example of communication that you highlighted </w:t>
            </w:r>
            <w:r w:rsidR="00CD7808">
              <w:rPr>
                <w:rFonts w:cs="Arial"/>
                <w:szCs w:val="24"/>
                <w:lang w:val="en-US"/>
              </w:rPr>
              <w:t xml:space="preserve">in </w:t>
            </w:r>
            <w:r w:rsidRPr="00A969CA">
              <w:rPr>
                <w:rFonts w:cs="Arial"/>
                <w:szCs w:val="24"/>
                <w:lang w:val="en-US"/>
              </w:rPr>
              <w:t>the previous task.</w:t>
            </w:r>
          </w:p>
          <w:p w14:paraId="4A4D7119" w14:textId="77777777" w:rsidR="00CD7808" w:rsidRDefault="00CD7808" w:rsidP="000C366E">
            <w:pPr>
              <w:rPr>
                <w:rFonts w:cs="Arial"/>
                <w:szCs w:val="24"/>
              </w:rPr>
            </w:pPr>
          </w:p>
          <w:p w14:paraId="125F77F0" w14:textId="56762703" w:rsidR="00D1414E" w:rsidRDefault="004A335C" w:rsidP="000C366E">
            <w:pPr>
              <w:rPr>
                <w:rFonts w:cs="Arial"/>
                <w:szCs w:val="24"/>
              </w:rPr>
            </w:pPr>
            <w:r>
              <w:rPr>
                <w:rFonts w:cs="Arial"/>
                <w:szCs w:val="24"/>
              </w:rPr>
              <w:t xml:space="preserve">Allow up to </w:t>
            </w:r>
            <w:r w:rsidR="00A10B46">
              <w:rPr>
                <w:rFonts w:cs="Arial"/>
                <w:szCs w:val="24"/>
              </w:rPr>
              <w:t xml:space="preserve">five </w:t>
            </w:r>
            <w:r>
              <w:rPr>
                <w:rFonts w:cs="Arial"/>
                <w:szCs w:val="24"/>
              </w:rPr>
              <w:t xml:space="preserve">minutes to complete the introduction. </w:t>
            </w:r>
          </w:p>
          <w:p w14:paraId="5AA36B82" w14:textId="77777777" w:rsidR="004A335C" w:rsidRPr="00A969CA" w:rsidRDefault="004A335C" w:rsidP="000C366E">
            <w:pPr>
              <w:rPr>
                <w:rFonts w:cs="Arial"/>
                <w:szCs w:val="24"/>
              </w:rPr>
            </w:pPr>
          </w:p>
          <w:p w14:paraId="7388F924" w14:textId="2010494C" w:rsidR="00D1414E" w:rsidRPr="00A969CA" w:rsidRDefault="004A335C" w:rsidP="000C366E">
            <w:pPr>
              <w:rPr>
                <w:rFonts w:cs="Arial"/>
                <w:szCs w:val="24"/>
              </w:rPr>
            </w:pPr>
            <w:r>
              <w:rPr>
                <w:rFonts w:cs="Arial"/>
                <w:szCs w:val="24"/>
              </w:rPr>
              <w:t xml:space="preserve">Allow </w:t>
            </w:r>
            <w:r w:rsidR="00C11A21">
              <w:rPr>
                <w:rFonts w:cs="Arial"/>
                <w:szCs w:val="24"/>
              </w:rPr>
              <w:t>learner</w:t>
            </w:r>
            <w:r>
              <w:rPr>
                <w:rFonts w:cs="Arial"/>
                <w:szCs w:val="24"/>
              </w:rPr>
              <w:t>s 25 minutes</w:t>
            </w:r>
            <w:r w:rsidR="00D1414E" w:rsidRPr="00A969CA">
              <w:rPr>
                <w:rFonts w:cs="Arial"/>
                <w:szCs w:val="24"/>
              </w:rPr>
              <w:t xml:space="preserve"> for this task. Encourage them to think not only</w:t>
            </w:r>
            <w:r w:rsidR="00CD7808">
              <w:rPr>
                <w:rFonts w:cs="Arial"/>
                <w:szCs w:val="24"/>
              </w:rPr>
              <w:t xml:space="preserve"> about</w:t>
            </w:r>
            <w:r w:rsidR="00D1414E" w:rsidRPr="00A969CA">
              <w:rPr>
                <w:rFonts w:cs="Arial"/>
                <w:szCs w:val="24"/>
              </w:rPr>
              <w:t xml:space="preserve"> verbal communication but also </w:t>
            </w:r>
            <w:r w:rsidR="00CD7808">
              <w:rPr>
                <w:rFonts w:cs="Arial"/>
                <w:szCs w:val="24"/>
              </w:rPr>
              <w:t xml:space="preserve">about </w:t>
            </w:r>
            <w:r w:rsidR="00D1414E" w:rsidRPr="00A969CA">
              <w:rPr>
                <w:rFonts w:cs="Arial"/>
                <w:szCs w:val="24"/>
              </w:rPr>
              <w:t>how they will use non-verbal and written communication.</w:t>
            </w:r>
          </w:p>
          <w:p w14:paraId="68CADACE" w14:textId="0C23FE7D" w:rsidR="00D1414E" w:rsidRPr="00A969CA" w:rsidRDefault="00C11A21" w:rsidP="000C366E">
            <w:pPr>
              <w:rPr>
                <w:rFonts w:cs="Arial"/>
                <w:szCs w:val="24"/>
              </w:rPr>
            </w:pPr>
            <w:r>
              <w:rPr>
                <w:rFonts w:cs="Arial"/>
                <w:szCs w:val="24"/>
              </w:rPr>
              <w:t>Learner</w:t>
            </w:r>
            <w:r w:rsidR="00D1414E" w:rsidRPr="00A969CA">
              <w:rPr>
                <w:rFonts w:cs="Arial"/>
                <w:szCs w:val="24"/>
              </w:rPr>
              <w:t>s should be advised they will be required to perform their transcripts</w:t>
            </w:r>
            <w:r w:rsidR="00CD7808">
              <w:rPr>
                <w:rFonts w:cs="Arial"/>
                <w:szCs w:val="24"/>
              </w:rPr>
              <w:t xml:space="preserve">, with </w:t>
            </w:r>
            <w:r w:rsidR="00D1414E" w:rsidRPr="00A969CA">
              <w:rPr>
                <w:rFonts w:cs="Arial"/>
                <w:szCs w:val="24"/>
              </w:rPr>
              <w:t>their peers assessing</w:t>
            </w:r>
            <w:r w:rsidR="00CD7808">
              <w:rPr>
                <w:rFonts w:cs="Arial"/>
                <w:szCs w:val="24"/>
              </w:rPr>
              <w:t xml:space="preserve"> the</w:t>
            </w:r>
            <w:r w:rsidR="00D1414E" w:rsidRPr="00A969CA">
              <w:rPr>
                <w:rFonts w:cs="Arial"/>
                <w:szCs w:val="24"/>
              </w:rPr>
              <w:t xml:space="preserve"> communication.</w:t>
            </w:r>
          </w:p>
          <w:p w14:paraId="4938ED13" w14:textId="77777777" w:rsidR="00D1414E" w:rsidRPr="00A969CA" w:rsidRDefault="00D1414E" w:rsidP="000C366E">
            <w:pPr>
              <w:rPr>
                <w:rFonts w:cs="Arial"/>
                <w:szCs w:val="24"/>
              </w:rPr>
            </w:pPr>
          </w:p>
          <w:p w14:paraId="27EBBC62" w14:textId="1973286B" w:rsidR="00D1414E" w:rsidRPr="00A969CA" w:rsidRDefault="00D1414E" w:rsidP="000C366E">
            <w:pPr>
              <w:rPr>
                <w:rFonts w:cs="Arial"/>
                <w:szCs w:val="24"/>
              </w:rPr>
            </w:pPr>
            <w:r w:rsidRPr="00A969CA">
              <w:rPr>
                <w:rFonts w:cs="Arial"/>
                <w:szCs w:val="24"/>
              </w:rPr>
              <w:t>Circulate</w:t>
            </w:r>
            <w:r w:rsidR="00CD7808">
              <w:rPr>
                <w:rFonts w:cs="Arial"/>
                <w:szCs w:val="24"/>
              </w:rPr>
              <w:t>. O</w:t>
            </w:r>
            <w:r w:rsidRPr="00A969CA">
              <w:rPr>
                <w:rFonts w:cs="Arial"/>
                <w:szCs w:val="24"/>
              </w:rPr>
              <w:t xml:space="preserve">ffer advice to </w:t>
            </w:r>
            <w:r w:rsidR="00C11A21">
              <w:rPr>
                <w:rFonts w:cs="Arial"/>
                <w:szCs w:val="24"/>
              </w:rPr>
              <w:t>learner</w:t>
            </w:r>
            <w:r w:rsidRPr="00A969CA">
              <w:rPr>
                <w:rFonts w:cs="Arial"/>
                <w:szCs w:val="24"/>
              </w:rPr>
              <w:t>s who may be struggling with their transcripts</w:t>
            </w:r>
            <w:r w:rsidR="00F67E83">
              <w:rPr>
                <w:rFonts w:cs="Arial"/>
                <w:szCs w:val="24"/>
              </w:rPr>
              <w:t xml:space="preserve">, e.g. </w:t>
            </w:r>
            <w:r w:rsidR="00CD7808">
              <w:rPr>
                <w:rFonts w:cs="Arial"/>
                <w:szCs w:val="24"/>
              </w:rPr>
              <w:t>“W</w:t>
            </w:r>
            <w:r w:rsidRPr="00A969CA">
              <w:rPr>
                <w:rFonts w:cs="Arial"/>
                <w:szCs w:val="24"/>
              </w:rPr>
              <w:t>hat could the practitioner do to ensure they are using effective non-verbal communication?</w:t>
            </w:r>
            <w:r w:rsidR="00CD7808">
              <w:rPr>
                <w:rFonts w:cs="Arial"/>
                <w:szCs w:val="24"/>
              </w:rPr>
              <w:t>” and “</w:t>
            </w:r>
            <w:r w:rsidRPr="00A969CA">
              <w:rPr>
                <w:rFonts w:cs="Arial"/>
                <w:szCs w:val="24"/>
              </w:rPr>
              <w:t xml:space="preserve">Could you add </w:t>
            </w:r>
            <w:r w:rsidR="00CD7808">
              <w:rPr>
                <w:rFonts w:cs="Arial"/>
                <w:szCs w:val="24"/>
              </w:rPr>
              <w:t xml:space="preserve">something </w:t>
            </w:r>
            <w:r w:rsidRPr="00A969CA">
              <w:rPr>
                <w:rFonts w:cs="Arial"/>
                <w:szCs w:val="24"/>
              </w:rPr>
              <w:t>about their eye</w:t>
            </w:r>
            <w:r w:rsidR="00481078">
              <w:rPr>
                <w:rFonts w:cs="Arial"/>
                <w:szCs w:val="24"/>
              </w:rPr>
              <w:t xml:space="preserve"> </w:t>
            </w:r>
            <w:r w:rsidRPr="00A969CA">
              <w:rPr>
                <w:rFonts w:cs="Arial"/>
                <w:szCs w:val="24"/>
              </w:rPr>
              <w:t>contact or body language to your transcript?</w:t>
            </w:r>
            <w:r w:rsidR="00CD7808">
              <w:rPr>
                <w:rFonts w:cs="Arial"/>
                <w:szCs w:val="24"/>
              </w:rPr>
              <w:t>”</w:t>
            </w:r>
          </w:p>
        </w:tc>
        <w:tc>
          <w:tcPr>
            <w:tcW w:w="1412" w:type="dxa"/>
          </w:tcPr>
          <w:p w14:paraId="19A6C436" w14:textId="77777777" w:rsidR="00D1414E" w:rsidRPr="00A969CA" w:rsidRDefault="00D1414E" w:rsidP="000C366E">
            <w:pPr>
              <w:rPr>
                <w:rFonts w:cs="Arial"/>
                <w:szCs w:val="24"/>
              </w:rPr>
            </w:pPr>
            <w:r w:rsidRPr="00A969CA">
              <w:rPr>
                <w:rFonts w:cs="Arial"/>
                <w:szCs w:val="24"/>
              </w:rPr>
              <w:t>30 minutes</w:t>
            </w:r>
          </w:p>
        </w:tc>
        <w:tc>
          <w:tcPr>
            <w:tcW w:w="2551" w:type="dxa"/>
          </w:tcPr>
          <w:p w14:paraId="1DCFA896" w14:textId="77777777" w:rsidR="006A2969" w:rsidRDefault="00D1414E" w:rsidP="000C366E">
            <w:pPr>
              <w:rPr>
                <w:rFonts w:cs="Arial"/>
                <w:szCs w:val="24"/>
              </w:rPr>
            </w:pPr>
            <w:r w:rsidRPr="00A969CA">
              <w:rPr>
                <w:rFonts w:cs="Arial"/>
                <w:szCs w:val="24"/>
              </w:rPr>
              <w:t>LO3</w:t>
            </w:r>
            <w:r w:rsidR="00027CD1">
              <w:rPr>
                <w:rFonts w:cs="Arial"/>
                <w:szCs w:val="24"/>
              </w:rPr>
              <w:t xml:space="preserve"> </w:t>
            </w:r>
          </w:p>
          <w:p w14:paraId="6EC2A02B" w14:textId="51D14FD0" w:rsidR="00D1414E" w:rsidRPr="00A969CA" w:rsidRDefault="00C11A21" w:rsidP="000C366E">
            <w:pPr>
              <w:rPr>
                <w:rFonts w:cs="Arial"/>
                <w:szCs w:val="24"/>
              </w:rPr>
            </w:pPr>
            <w:r>
              <w:rPr>
                <w:rFonts w:eastAsia="Arial" w:cs="Arial"/>
                <w:color w:val="000000" w:themeColor="text1"/>
                <w:szCs w:val="24"/>
              </w:rPr>
              <w:t>Learner</w:t>
            </w:r>
            <w:r w:rsidR="00D1414E" w:rsidRPr="00A969CA">
              <w:rPr>
                <w:rFonts w:eastAsia="Arial" w:cs="Arial"/>
                <w:color w:val="000000" w:themeColor="text1"/>
                <w:szCs w:val="24"/>
              </w:rPr>
              <w:t xml:space="preserve"> </w:t>
            </w:r>
            <w:r w:rsidR="006C70A1" w:rsidRPr="00A969CA">
              <w:rPr>
                <w:rFonts w:eastAsia="Arial" w:cs="Arial"/>
                <w:color w:val="000000" w:themeColor="text1"/>
                <w:szCs w:val="24"/>
              </w:rPr>
              <w:t>workbook</w:t>
            </w:r>
            <w:r w:rsidR="00DB1AD6">
              <w:rPr>
                <w:rFonts w:eastAsia="Arial" w:cs="Arial"/>
                <w:color w:val="000000" w:themeColor="text1"/>
                <w:szCs w:val="24"/>
              </w:rPr>
              <w:t>,</w:t>
            </w:r>
            <w:r w:rsidR="006C70A1" w:rsidRPr="00A969CA">
              <w:rPr>
                <w:rFonts w:eastAsia="Arial" w:cs="Arial"/>
                <w:color w:val="000000" w:themeColor="text1"/>
                <w:szCs w:val="24"/>
              </w:rPr>
              <w:t xml:space="preserve"> b</w:t>
            </w:r>
            <w:r w:rsidR="00D1414E" w:rsidRPr="00A969CA">
              <w:rPr>
                <w:rFonts w:eastAsia="Arial" w:cs="Arial"/>
                <w:color w:val="000000" w:themeColor="text1"/>
                <w:szCs w:val="24"/>
              </w:rPr>
              <w:t>lock 1</w:t>
            </w:r>
            <w:r w:rsidR="00DB1AD6">
              <w:rPr>
                <w:rFonts w:eastAsia="Arial" w:cs="Arial"/>
                <w:color w:val="000000" w:themeColor="text1"/>
                <w:szCs w:val="24"/>
              </w:rPr>
              <w:t>, t</w:t>
            </w:r>
            <w:r w:rsidR="00D1414E" w:rsidRPr="00A969CA">
              <w:rPr>
                <w:rFonts w:eastAsia="Arial" w:cs="Arial"/>
                <w:color w:val="000000" w:themeColor="text1"/>
                <w:szCs w:val="24"/>
              </w:rPr>
              <w:t xml:space="preserve">ask </w:t>
            </w:r>
            <w:r w:rsidR="00797406">
              <w:rPr>
                <w:rFonts w:eastAsia="Arial" w:cs="Arial"/>
                <w:color w:val="000000" w:themeColor="text1"/>
                <w:szCs w:val="24"/>
              </w:rPr>
              <w:t>20</w:t>
            </w:r>
            <w:r w:rsidR="00DB1AD6">
              <w:rPr>
                <w:rFonts w:eastAsia="Arial" w:cs="Arial"/>
                <w:color w:val="000000" w:themeColor="text1"/>
                <w:szCs w:val="24"/>
              </w:rPr>
              <w:t>:</w:t>
            </w:r>
            <w:r w:rsidR="00797406">
              <w:rPr>
                <w:rFonts w:eastAsia="Arial" w:cs="Arial"/>
                <w:color w:val="000000" w:themeColor="text1"/>
                <w:szCs w:val="24"/>
              </w:rPr>
              <w:t xml:space="preserve"> Transcript task</w:t>
            </w:r>
          </w:p>
        </w:tc>
      </w:tr>
      <w:tr w:rsidR="00D1414E" w:rsidRPr="00A969CA" w14:paraId="1028B635" w14:textId="77777777" w:rsidTr="006A2969">
        <w:tc>
          <w:tcPr>
            <w:tcW w:w="1838" w:type="dxa"/>
          </w:tcPr>
          <w:p w14:paraId="597C6E36" w14:textId="77777777" w:rsidR="00D1414E" w:rsidRPr="00A969CA" w:rsidRDefault="00D1414E" w:rsidP="000C366E">
            <w:pPr>
              <w:rPr>
                <w:rFonts w:cs="Arial"/>
                <w:b/>
                <w:bCs/>
                <w:szCs w:val="24"/>
              </w:rPr>
            </w:pPr>
            <w:r w:rsidRPr="00A969CA">
              <w:rPr>
                <w:rFonts w:cs="Arial"/>
                <w:b/>
                <w:bCs/>
                <w:szCs w:val="24"/>
              </w:rPr>
              <w:t>Independent practice B</w:t>
            </w:r>
          </w:p>
          <w:p w14:paraId="402E9C41" w14:textId="77777777" w:rsidR="00D1414E" w:rsidRPr="00A969CA" w:rsidRDefault="00D1414E" w:rsidP="000C366E">
            <w:pPr>
              <w:rPr>
                <w:rFonts w:cs="Arial"/>
                <w:b/>
                <w:bCs/>
                <w:szCs w:val="24"/>
              </w:rPr>
            </w:pPr>
          </w:p>
          <w:p w14:paraId="572D3331" w14:textId="65EFB494" w:rsidR="00D1414E" w:rsidRPr="00027CD1" w:rsidRDefault="00D1414E" w:rsidP="000C366E">
            <w:pPr>
              <w:rPr>
                <w:rFonts w:cs="Arial"/>
                <w:szCs w:val="24"/>
              </w:rPr>
            </w:pPr>
            <w:r w:rsidRPr="00027CD1">
              <w:rPr>
                <w:rFonts w:cs="Arial"/>
                <w:szCs w:val="24"/>
              </w:rPr>
              <w:t xml:space="preserve">Evaluating transcripts: </w:t>
            </w:r>
            <w:r w:rsidR="00A21DBE">
              <w:rPr>
                <w:rFonts w:cs="Arial"/>
                <w:szCs w:val="24"/>
              </w:rPr>
              <w:t>P</w:t>
            </w:r>
            <w:r w:rsidR="00A21DBE" w:rsidRPr="00027CD1">
              <w:rPr>
                <w:rFonts w:cs="Arial"/>
                <w:szCs w:val="24"/>
              </w:rPr>
              <w:t xml:space="preserve">erforming </w:t>
            </w:r>
            <w:r w:rsidRPr="00027CD1">
              <w:rPr>
                <w:rFonts w:cs="Arial"/>
                <w:szCs w:val="24"/>
              </w:rPr>
              <w:t>transcripts and providing feedback.</w:t>
            </w:r>
          </w:p>
          <w:p w14:paraId="7C11C6DF" w14:textId="77777777" w:rsidR="00D1414E" w:rsidRPr="00A969CA" w:rsidRDefault="00D1414E" w:rsidP="000C366E">
            <w:pPr>
              <w:rPr>
                <w:rFonts w:cs="Arial"/>
                <w:szCs w:val="24"/>
                <w:u w:val="single"/>
              </w:rPr>
            </w:pPr>
          </w:p>
        </w:tc>
        <w:tc>
          <w:tcPr>
            <w:tcW w:w="4400" w:type="dxa"/>
          </w:tcPr>
          <w:p w14:paraId="510764AD" w14:textId="37EF7FB0" w:rsidR="00D1414E" w:rsidRPr="00027CD1" w:rsidRDefault="00D1414E" w:rsidP="000C366E">
            <w:pPr>
              <w:rPr>
                <w:rFonts w:cs="Arial"/>
                <w:b/>
                <w:bCs/>
                <w:szCs w:val="24"/>
              </w:rPr>
            </w:pPr>
            <w:r w:rsidRPr="00027CD1">
              <w:rPr>
                <w:rFonts w:cs="Arial"/>
                <w:b/>
                <w:bCs/>
                <w:szCs w:val="24"/>
              </w:rPr>
              <w:t>Slides 104</w:t>
            </w:r>
            <w:r w:rsidR="00A10B46" w:rsidRPr="00A10B46">
              <w:rPr>
                <w:rFonts w:cs="Arial"/>
                <w:b/>
                <w:bCs/>
                <w:szCs w:val="24"/>
              </w:rPr>
              <w:t>–</w:t>
            </w:r>
            <w:r w:rsidRPr="00027CD1">
              <w:rPr>
                <w:rFonts w:cs="Arial"/>
                <w:b/>
                <w:bCs/>
                <w:szCs w:val="24"/>
              </w:rPr>
              <w:t>105</w:t>
            </w:r>
          </w:p>
          <w:p w14:paraId="23AE30DE" w14:textId="77777777" w:rsidR="00D1414E" w:rsidRPr="00027CD1" w:rsidRDefault="00D1414E" w:rsidP="000C366E">
            <w:pPr>
              <w:rPr>
                <w:rFonts w:cs="Arial"/>
                <w:szCs w:val="24"/>
              </w:rPr>
            </w:pPr>
          </w:p>
          <w:p w14:paraId="6C957D54" w14:textId="77777777" w:rsidR="00D1414E" w:rsidRPr="00027CD1" w:rsidRDefault="00D1414E" w:rsidP="000C366E">
            <w:pPr>
              <w:rPr>
                <w:rFonts w:cs="Arial"/>
                <w:b/>
                <w:bCs/>
                <w:szCs w:val="24"/>
              </w:rPr>
            </w:pPr>
            <w:r w:rsidRPr="00027CD1">
              <w:rPr>
                <w:rFonts w:cs="Arial"/>
                <w:b/>
                <w:bCs/>
                <w:szCs w:val="24"/>
              </w:rPr>
              <w:t>Slide 104:</w:t>
            </w:r>
          </w:p>
          <w:p w14:paraId="3DF5E0B3" w14:textId="722EF3FA" w:rsidR="00D1414E" w:rsidRPr="00027CD1" w:rsidRDefault="00D1414E" w:rsidP="000C366E">
            <w:pPr>
              <w:rPr>
                <w:rFonts w:cs="Arial"/>
                <w:szCs w:val="24"/>
              </w:rPr>
            </w:pPr>
            <w:r w:rsidRPr="00027CD1">
              <w:rPr>
                <w:rFonts w:cs="Arial"/>
                <w:szCs w:val="24"/>
              </w:rPr>
              <w:t>Independent practice B slide.</w:t>
            </w:r>
            <w:r w:rsidR="00231E94">
              <w:rPr>
                <w:rFonts w:cs="Arial"/>
                <w:szCs w:val="24"/>
              </w:rPr>
              <w:t xml:space="preserve"> </w:t>
            </w:r>
            <w:r w:rsidR="00CD7808">
              <w:rPr>
                <w:rFonts w:cs="Arial"/>
                <w:szCs w:val="24"/>
              </w:rPr>
              <w:t>Explain to</w:t>
            </w:r>
            <w:r w:rsidR="00231E94">
              <w:rPr>
                <w:rFonts w:cs="Arial"/>
                <w:szCs w:val="24"/>
              </w:rPr>
              <w:t xml:space="preserve"> </w:t>
            </w:r>
            <w:r w:rsidR="00C11A21">
              <w:rPr>
                <w:rFonts w:cs="Arial"/>
                <w:szCs w:val="24"/>
              </w:rPr>
              <w:t>learner</w:t>
            </w:r>
            <w:r w:rsidR="00231E94">
              <w:rPr>
                <w:rFonts w:cs="Arial"/>
                <w:szCs w:val="24"/>
              </w:rPr>
              <w:t>s that in this next section of the lesson they will evaluat</w:t>
            </w:r>
            <w:r w:rsidR="00CD7808">
              <w:rPr>
                <w:rFonts w:cs="Arial"/>
                <w:szCs w:val="24"/>
              </w:rPr>
              <w:t>e</w:t>
            </w:r>
            <w:r w:rsidR="00231E94">
              <w:rPr>
                <w:rFonts w:cs="Arial"/>
                <w:szCs w:val="24"/>
              </w:rPr>
              <w:t xml:space="preserve"> the transcriptions and put them into practice. </w:t>
            </w:r>
          </w:p>
          <w:p w14:paraId="1CB9FD22" w14:textId="77777777" w:rsidR="00D1414E" w:rsidRPr="00027CD1" w:rsidRDefault="00D1414E" w:rsidP="000C366E">
            <w:pPr>
              <w:rPr>
                <w:rFonts w:cs="Arial"/>
                <w:szCs w:val="24"/>
              </w:rPr>
            </w:pPr>
          </w:p>
          <w:p w14:paraId="0CD996F0" w14:textId="66B2573B" w:rsidR="00231E94" w:rsidRPr="004B6097" w:rsidRDefault="00D1414E" w:rsidP="000C366E">
            <w:pPr>
              <w:rPr>
                <w:rFonts w:cs="Arial"/>
                <w:b/>
                <w:szCs w:val="24"/>
              </w:rPr>
            </w:pPr>
            <w:r w:rsidRPr="00027CD1">
              <w:rPr>
                <w:rFonts w:cs="Arial"/>
                <w:b/>
                <w:bCs/>
                <w:szCs w:val="24"/>
              </w:rPr>
              <w:t>Slide 105:</w:t>
            </w:r>
          </w:p>
          <w:p w14:paraId="3947B024" w14:textId="020496CC" w:rsidR="00D1414E" w:rsidRPr="00A969CA" w:rsidRDefault="00D1414E" w:rsidP="000C366E">
            <w:pPr>
              <w:rPr>
                <w:rFonts w:cs="Arial"/>
                <w:szCs w:val="24"/>
              </w:rPr>
            </w:pPr>
            <w:r w:rsidRPr="00A969CA">
              <w:rPr>
                <w:rFonts w:cs="Arial"/>
                <w:szCs w:val="24"/>
              </w:rPr>
              <w:t xml:space="preserve">Each pair should perform their transcript. </w:t>
            </w:r>
            <w:r w:rsidR="00C11A21">
              <w:rPr>
                <w:rFonts w:cs="Arial"/>
                <w:szCs w:val="24"/>
              </w:rPr>
              <w:t>Learner</w:t>
            </w:r>
            <w:r w:rsidRPr="00A969CA">
              <w:rPr>
                <w:rFonts w:cs="Arial"/>
                <w:szCs w:val="24"/>
              </w:rPr>
              <w:t xml:space="preserve">s should take notes on the examples of verbal, non-verbal and written communication. </w:t>
            </w:r>
            <w:r w:rsidR="00CD7808">
              <w:rPr>
                <w:rFonts w:cs="Arial"/>
                <w:szCs w:val="24"/>
              </w:rPr>
              <w:t>Note a</w:t>
            </w:r>
            <w:r w:rsidRPr="00A969CA">
              <w:rPr>
                <w:rFonts w:cs="Arial"/>
                <w:szCs w:val="24"/>
              </w:rPr>
              <w:t xml:space="preserve">ny good examples of practice, areas of development and examples of person-centred practice. </w:t>
            </w:r>
            <w:r w:rsidR="00936F59">
              <w:rPr>
                <w:rFonts w:cs="Arial"/>
                <w:szCs w:val="24"/>
              </w:rPr>
              <w:t xml:space="preserve">Allow up to 5 minutes to pair </w:t>
            </w:r>
            <w:r w:rsidR="00CD7808">
              <w:rPr>
                <w:rFonts w:cs="Arial"/>
                <w:szCs w:val="24"/>
              </w:rPr>
              <w:t xml:space="preserve">the </w:t>
            </w:r>
            <w:r w:rsidR="00C11A21">
              <w:rPr>
                <w:rFonts w:cs="Arial"/>
                <w:szCs w:val="24"/>
              </w:rPr>
              <w:t>learner</w:t>
            </w:r>
            <w:r w:rsidR="00936F59">
              <w:rPr>
                <w:rFonts w:cs="Arial"/>
                <w:szCs w:val="24"/>
              </w:rPr>
              <w:t>s and</w:t>
            </w:r>
            <w:r w:rsidR="004A335C">
              <w:rPr>
                <w:rFonts w:cs="Arial"/>
                <w:szCs w:val="24"/>
              </w:rPr>
              <w:t xml:space="preserve"> explain the task. </w:t>
            </w:r>
          </w:p>
          <w:p w14:paraId="0E3D215C" w14:textId="77777777" w:rsidR="00D1414E" w:rsidRPr="00A969CA" w:rsidRDefault="00D1414E" w:rsidP="000C366E">
            <w:pPr>
              <w:rPr>
                <w:rFonts w:cs="Arial"/>
                <w:szCs w:val="24"/>
              </w:rPr>
            </w:pPr>
          </w:p>
          <w:p w14:paraId="5A357673" w14:textId="46C6DE9C" w:rsidR="00D1414E" w:rsidRPr="00A969CA" w:rsidRDefault="00D1414E" w:rsidP="000C366E">
            <w:pPr>
              <w:rPr>
                <w:rFonts w:cs="Arial"/>
                <w:szCs w:val="24"/>
              </w:rPr>
            </w:pPr>
            <w:r w:rsidRPr="00A969CA">
              <w:rPr>
                <w:rFonts w:cs="Arial"/>
                <w:szCs w:val="24"/>
              </w:rPr>
              <w:t xml:space="preserve">Please note </w:t>
            </w:r>
            <w:r w:rsidR="00C611C1">
              <w:rPr>
                <w:rFonts w:cs="Arial"/>
                <w:szCs w:val="24"/>
              </w:rPr>
              <w:t xml:space="preserve">that </w:t>
            </w:r>
            <w:r w:rsidRPr="00A969CA">
              <w:rPr>
                <w:rFonts w:cs="Arial"/>
                <w:szCs w:val="24"/>
              </w:rPr>
              <w:t xml:space="preserve">the workbook has room for </w:t>
            </w:r>
            <w:r w:rsidR="00A02622">
              <w:rPr>
                <w:rFonts w:cs="Arial"/>
                <w:szCs w:val="24"/>
              </w:rPr>
              <w:t>five</w:t>
            </w:r>
            <w:r w:rsidRPr="00A969CA">
              <w:rPr>
                <w:rFonts w:cs="Arial"/>
                <w:szCs w:val="24"/>
              </w:rPr>
              <w:t xml:space="preserve"> groups of two</w:t>
            </w:r>
            <w:r w:rsidR="00CD7808">
              <w:rPr>
                <w:rFonts w:cs="Arial"/>
                <w:szCs w:val="24"/>
              </w:rPr>
              <w:t>. I</w:t>
            </w:r>
            <w:r w:rsidRPr="00A969CA">
              <w:rPr>
                <w:rFonts w:cs="Arial"/>
                <w:szCs w:val="24"/>
              </w:rPr>
              <w:t>f there are more in the group</w:t>
            </w:r>
            <w:r w:rsidR="00CD7808">
              <w:rPr>
                <w:rFonts w:cs="Arial"/>
                <w:szCs w:val="24"/>
              </w:rPr>
              <w:t xml:space="preserve">, </w:t>
            </w:r>
            <w:r w:rsidRPr="00A969CA">
              <w:rPr>
                <w:rFonts w:cs="Arial"/>
                <w:szCs w:val="24"/>
              </w:rPr>
              <w:t>th</w:t>
            </w:r>
            <w:r w:rsidR="00CD7808">
              <w:rPr>
                <w:rFonts w:cs="Arial"/>
                <w:szCs w:val="24"/>
              </w:rPr>
              <w:t xml:space="preserve">e number of groups and their sizes </w:t>
            </w:r>
            <w:r w:rsidRPr="00A969CA">
              <w:rPr>
                <w:rFonts w:cs="Arial"/>
                <w:szCs w:val="24"/>
              </w:rPr>
              <w:t xml:space="preserve">need to be adapted beforehand. </w:t>
            </w:r>
            <w:r w:rsidR="004A335C">
              <w:rPr>
                <w:rFonts w:cs="Arial"/>
                <w:szCs w:val="24"/>
              </w:rPr>
              <w:t>Allow up to 3</w:t>
            </w:r>
            <w:r w:rsidR="00B25E6A">
              <w:rPr>
                <w:rFonts w:cs="Arial"/>
                <w:szCs w:val="24"/>
              </w:rPr>
              <w:t>0</w:t>
            </w:r>
            <w:r w:rsidR="004A335C">
              <w:rPr>
                <w:rFonts w:cs="Arial"/>
                <w:szCs w:val="24"/>
              </w:rPr>
              <w:t xml:space="preserve"> minutes to </w:t>
            </w:r>
            <w:r w:rsidR="00CD7808">
              <w:rPr>
                <w:rFonts w:cs="Arial"/>
                <w:szCs w:val="24"/>
              </w:rPr>
              <w:t xml:space="preserve">put </w:t>
            </w:r>
            <w:r w:rsidR="004A335C">
              <w:rPr>
                <w:rFonts w:cs="Arial"/>
                <w:szCs w:val="24"/>
              </w:rPr>
              <w:t xml:space="preserve">the </w:t>
            </w:r>
            <w:r w:rsidR="00C11A21">
              <w:rPr>
                <w:rFonts w:cs="Arial"/>
                <w:szCs w:val="24"/>
              </w:rPr>
              <w:t>learner</w:t>
            </w:r>
            <w:r w:rsidR="004A335C">
              <w:rPr>
                <w:rFonts w:cs="Arial"/>
                <w:szCs w:val="24"/>
              </w:rPr>
              <w:t>s in</w:t>
            </w:r>
            <w:r w:rsidR="00CD7808">
              <w:rPr>
                <w:rFonts w:cs="Arial"/>
                <w:szCs w:val="24"/>
              </w:rPr>
              <w:t xml:space="preserve">to </w:t>
            </w:r>
            <w:r w:rsidR="004A335C">
              <w:rPr>
                <w:rFonts w:cs="Arial"/>
                <w:szCs w:val="24"/>
              </w:rPr>
              <w:t>pairs and complete the feedback.</w:t>
            </w:r>
          </w:p>
          <w:p w14:paraId="500E042D" w14:textId="77777777" w:rsidR="00D1414E" w:rsidRPr="00A969CA" w:rsidRDefault="00D1414E" w:rsidP="000C366E">
            <w:pPr>
              <w:rPr>
                <w:rFonts w:cs="Arial"/>
                <w:szCs w:val="24"/>
              </w:rPr>
            </w:pPr>
          </w:p>
          <w:p w14:paraId="44C3097D" w14:textId="49381D4C" w:rsidR="00D1414E" w:rsidRPr="00A969CA" w:rsidRDefault="00D1414E" w:rsidP="000C366E">
            <w:pPr>
              <w:rPr>
                <w:rFonts w:cs="Arial"/>
                <w:szCs w:val="24"/>
              </w:rPr>
            </w:pPr>
            <w:r w:rsidRPr="00A969CA">
              <w:rPr>
                <w:rFonts w:cs="Arial"/>
                <w:szCs w:val="24"/>
              </w:rPr>
              <w:t>Feedback should be provided through whole-class discussion</w:t>
            </w:r>
            <w:r w:rsidR="00B25E6A">
              <w:rPr>
                <w:rFonts w:cs="Arial"/>
                <w:szCs w:val="24"/>
              </w:rPr>
              <w:t xml:space="preserve"> for approximately 5 minutes</w:t>
            </w:r>
            <w:r w:rsidRPr="00A969CA">
              <w:rPr>
                <w:rFonts w:cs="Arial"/>
                <w:szCs w:val="24"/>
              </w:rPr>
              <w:t xml:space="preserve">. </w:t>
            </w:r>
            <w:r w:rsidR="00C11A21">
              <w:rPr>
                <w:rFonts w:cs="Arial"/>
                <w:szCs w:val="24"/>
              </w:rPr>
              <w:t>Learner</w:t>
            </w:r>
            <w:r w:rsidRPr="00A969CA">
              <w:rPr>
                <w:rFonts w:cs="Arial"/>
                <w:szCs w:val="24"/>
              </w:rPr>
              <w:t xml:space="preserve">s can self-assess their own transcripts based on the feedback they are given. Each pair should provide feedback after each transcript </w:t>
            </w:r>
            <w:r w:rsidR="00CD7808">
              <w:rPr>
                <w:rFonts w:cs="Arial"/>
                <w:szCs w:val="24"/>
              </w:rPr>
              <w:t>has been</w:t>
            </w:r>
            <w:r w:rsidR="00CD7808" w:rsidRPr="00A969CA">
              <w:rPr>
                <w:rFonts w:cs="Arial"/>
                <w:szCs w:val="24"/>
              </w:rPr>
              <w:t xml:space="preserve"> </w:t>
            </w:r>
            <w:r w:rsidRPr="00A969CA">
              <w:rPr>
                <w:rFonts w:cs="Arial"/>
                <w:szCs w:val="24"/>
              </w:rPr>
              <w:t>performed</w:t>
            </w:r>
            <w:r w:rsidR="00CD7808">
              <w:rPr>
                <w:rFonts w:cs="Arial"/>
                <w:szCs w:val="24"/>
              </w:rPr>
              <w:t xml:space="preserve">. The feedback </w:t>
            </w:r>
            <w:r w:rsidRPr="00A969CA">
              <w:rPr>
                <w:rFonts w:cs="Arial"/>
                <w:szCs w:val="24"/>
              </w:rPr>
              <w:t>be noted down in the tables provided.</w:t>
            </w:r>
          </w:p>
          <w:p w14:paraId="094FE3C5" w14:textId="77777777" w:rsidR="00D1414E" w:rsidRPr="00A969CA" w:rsidRDefault="00D1414E" w:rsidP="000C366E">
            <w:pPr>
              <w:rPr>
                <w:rFonts w:cs="Arial"/>
                <w:szCs w:val="24"/>
              </w:rPr>
            </w:pPr>
          </w:p>
          <w:p w14:paraId="58E1AA7F" w14:textId="1BEEED68" w:rsidR="00D1414E" w:rsidRPr="00A969CA" w:rsidRDefault="00D1414E" w:rsidP="000C366E">
            <w:pPr>
              <w:rPr>
                <w:rFonts w:cs="Arial"/>
                <w:szCs w:val="24"/>
              </w:rPr>
            </w:pPr>
            <w:r w:rsidRPr="00A969CA">
              <w:rPr>
                <w:rFonts w:cs="Arial"/>
                <w:szCs w:val="24"/>
              </w:rPr>
              <w:t xml:space="preserve">The </w:t>
            </w:r>
            <w:r w:rsidR="00C11A21">
              <w:rPr>
                <w:rFonts w:cs="Arial"/>
                <w:szCs w:val="24"/>
              </w:rPr>
              <w:t>tutor</w:t>
            </w:r>
            <w:r w:rsidRPr="00A969CA">
              <w:rPr>
                <w:rFonts w:cs="Arial"/>
                <w:szCs w:val="24"/>
              </w:rPr>
              <w:t xml:space="preserve"> should address any common mistakes being made, </w:t>
            </w:r>
            <w:r w:rsidR="006A2969" w:rsidRPr="00A969CA">
              <w:rPr>
                <w:rFonts w:cs="Arial"/>
                <w:szCs w:val="24"/>
              </w:rPr>
              <w:t>e.g.</w:t>
            </w:r>
            <w:r w:rsidRPr="00A969CA">
              <w:rPr>
                <w:rFonts w:cs="Arial"/>
                <w:szCs w:val="24"/>
              </w:rPr>
              <w:t xml:space="preserve"> </w:t>
            </w:r>
            <w:r w:rsidR="00C11A21">
              <w:rPr>
                <w:rFonts w:cs="Arial"/>
                <w:szCs w:val="24"/>
              </w:rPr>
              <w:t>learner</w:t>
            </w:r>
            <w:r w:rsidRPr="00A969CA">
              <w:rPr>
                <w:rFonts w:cs="Arial"/>
                <w:szCs w:val="24"/>
              </w:rPr>
              <w:t xml:space="preserve">s using slang </w:t>
            </w:r>
            <w:r w:rsidR="00E41DB4">
              <w:rPr>
                <w:rFonts w:cs="Arial"/>
                <w:szCs w:val="24"/>
              </w:rPr>
              <w:t>and</w:t>
            </w:r>
            <w:r w:rsidR="00E41DB4" w:rsidRPr="00A969CA">
              <w:rPr>
                <w:rFonts w:cs="Arial"/>
                <w:szCs w:val="24"/>
              </w:rPr>
              <w:t xml:space="preserve"> </w:t>
            </w:r>
            <w:r w:rsidRPr="00A969CA">
              <w:rPr>
                <w:rFonts w:cs="Arial"/>
                <w:szCs w:val="24"/>
              </w:rPr>
              <w:t>incorrect terminology</w:t>
            </w:r>
            <w:r w:rsidR="00E41DB4">
              <w:rPr>
                <w:rFonts w:cs="Arial"/>
                <w:szCs w:val="24"/>
              </w:rPr>
              <w:t xml:space="preserve"> or </w:t>
            </w:r>
            <w:r w:rsidRPr="00A969CA">
              <w:rPr>
                <w:rFonts w:cs="Arial"/>
                <w:szCs w:val="24"/>
              </w:rPr>
              <w:t>not introducing themselves at the start of the conversation.</w:t>
            </w:r>
          </w:p>
          <w:p w14:paraId="6456B13C" w14:textId="77777777" w:rsidR="00D1414E" w:rsidRPr="00A969CA" w:rsidRDefault="00D1414E" w:rsidP="000C366E">
            <w:pPr>
              <w:rPr>
                <w:rFonts w:cs="Arial"/>
                <w:szCs w:val="24"/>
              </w:rPr>
            </w:pPr>
          </w:p>
          <w:p w14:paraId="6CDA4899" w14:textId="3CFF8C19" w:rsidR="00D1414E" w:rsidRPr="00A969CA" w:rsidRDefault="00D1414E" w:rsidP="000C366E">
            <w:pPr>
              <w:rPr>
                <w:rFonts w:cs="Arial"/>
                <w:szCs w:val="24"/>
                <w:lang w:val="en-US"/>
              </w:rPr>
            </w:pPr>
            <w:r w:rsidRPr="00365066">
              <w:rPr>
                <w:rFonts w:cs="Arial"/>
                <w:b/>
                <w:bCs/>
                <w:szCs w:val="24"/>
              </w:rPr>
              <w:t>Tip:</w:t>
            </w:r>
            <w:r w:rsidRPr="00A969CA">
              <w:rPr>
                <w:rFonts w:cs="Arial"/>
                <w:szCs w:val="24"/>
              </w:rPr>
              <w:t xml:space="preserve"> The </w:t>
            </w:r>
            <w:r w:rsidR="00C11A21">
              <w:rPr>
                <w:rFonts w:cs="Arial"/>
                <w:szCs w:val="24"/>
              </w:rPr>
              <w:t>tutor</w:t>
            </w:r>
            <w:r w:rsidRPr="00A969CA">
              <w:rPr>
                <w:rFonts w:cs="Arial"/>
                <w:szCs w:val="24"/>
              </w:rPr>
              <w:t xml:space="preserve"> could </w:t>
            </w:r>
            <w:r w:rsidRPr="00A969CA">
              <w:rPr>
                <w:rFonts w:cs="Arial"/>
                <w:szCs w:val="24"/>
                <w:lang w:val="en-US"/>
              </w:rPr>
              <w:t>fill out a performance sheet for each interaction</w:t>
            </w:r>
            <w:r w:rsidR="00E41DB4">
              <w:rPr>
                <w:rFonts w:cs="Arial"/>
                <w:szCs w:val="24"/>
                <w:lang w:val="en-US"/>
              </w:rPr>
              <w:t xml:space="preserve"> and </w:t>
            </w:r>
            <w:r w:rsidRPr="00A969CA">
              <w:rPr>
                <w:rFonts w:cs="Arial"/>
                <w:szCs w:val="24"/>
                <w:lang w:val="en-US"/>
              </w:rPr>
              <w:t xml:space="preserve">get </w:t>
            </w:r>
            <w:r w:rsidR="00C11A21">
              <w:rPr>
                <w:rFonts w:cs="Arial"/>
                <w:szCs w:val="24"/>
                <w:lang w:val="en-US"/>
              </w:rPr>
              <w:t>learner</w:t>
            </w:r>
            <w:r w:rsidRPr="00A969CA">
              <w:rPr>
                <w:rFonts w:cs="Arial"/>
                <w:szCs w:val="24"/>
                <w:lang w:val="en-US"/>
              </w:rPr>
              <w:t xml:space="preserve">s to add </w:t>
            </w:r>
            <w:r w:rsidR="00E41DB4">
              <w:rPr>
                <w:rFonts w:cs="Arial"/>
                <w:szCs w:val="24"/>
                <w:lang w:val="en-US"/>
              </w:rPr>
              <w:t xml:space="preserve">these </w:t>
            </w:r>
            <w:r w:rsidRPr="00A969CA">
              <w:rPr>
                <w:rFonts w:cs="Arial"/>
                <w:szCs w:val="24"/>
                <w:lang w:val="en-US"/>
              </w:rPr>
              <w:t>to their own answers. Allow access to these model performance sheets after the lesson (paper or digitally).</w:t>
            </w:r>
          </w:p>
          <w:p w14:paraId="0D2014D0" w14:textId="77777777" w:rsidR="00D1414E" w:rsidRPr="00A969CA" w:rsidRDefault="00D1414E" w:rsidP="000C366E">
            <w:pPr>
              <w:rPr>
                <w:rFonts w:cs="Arial"/>
                <w:szCs w:val="24"/>
                <w:lang w:val="en-US"/>
              </w:rPr>
            </w:pPr>
          </w:p>
          <w:p w14:paraId="22CB3386" w14:textId="57E17065" w:rsidR="00D1414E" w:rsidRPr="00A969CA" w:rsidRDefault="00D1414E" w:rsidP="000C366E">
            <w:pPr>
              <w:rPr>
                <w:rFonts w:cs="Arial"/>
                <w:szCs w:val="24"/>
              </w:rPr>
            </w:pPr>
            <w:r w:rsidRPr="00A969CA">
              <w:rPr>
                <w:rFonts w:cs="Arial"/>
                <w:szCs w:val="24"/>
                <w:lang w:val="en-US"/>
              </w:rPr>
              <w:t>It</w:t>
            </w:r>
            <w:r w:rsidR="00E41DB4">
              <w:rPr>
                <w:rFonts w:cs="Arial"/>
                <w:szCs w:val="24"/>
                <w:lang w:val="en-US"/>
              </w:rPr>
              <w:t xml:space="preserve"> is </w:t>
            </w:r>
            <w:r w:rsidRPr="00A969CA">
              <w:rPr>
                <w:rFonts w:cs="Arial"/>
                <w:szCs w:val="24"/>
                <w:lang w:val="en-US"/>
              </w:rPr>
              <w:t xml:space="preserve">recommended that the </w:t>
            </w:r>
            <w:r w:rsidR="00C11A21">
              <w:rPr>
                <w:rFonts w:cs="Arial"/>
                <w:szCs w:val="24"/>
                <w:lang w:val="en-US"/>
              </w:rPr>
              <w:t>tutor</w:t>
            </w:r>
            <w:r w:rsidRPr="00A969CA">
              <w:rPr>
                <w:rFonts w:cs="Arial"/>
                <w:szCs w:val="24"/>
                <w:lang w:val="en-US"/>
              </w:rPr>
              <w:t xml:space="preserve"> notes down common mistakes or problems to give general</w:t>
            </w:r>
            <w:r w:rsidR="00E41DB4">
              <w:rPr>
                <w:rFonts w:cs="Arial"/>
                <w:szCs w:val="24"/>
                <w:lang w:val="en-US"/>
              </w:rPr>
              <w:t>,</w:t>
            </w:r>
            <w:r w:rsidRPr="00A969CA">
              <w:rPr>
                <w:rFonts w:cs="Arial"/>
                <w:szCs w:val="24"/>
                <w:lang w:val="en-US"/>
              </w:rPr>
              <w:t xml:space="preserve"> whole</w:t>
            </w:r>
            <w:r w:rsidR="00481078">
              <w:rPr>
                <w:rFonts w:cs="Arial"/>
                <w:szCs w:val="24"/>
                <w:lang w:val="en-US"/>
              </w:rPr>
              <w:t>-</w:t>
            </w:r>
            <w:r w:rsidRPr="00A969CA">
              <w:rPr>
                <w:rFonts w:cs="Arial"/>
                <w:szCs w:val="24"/>
                <w:lang w:val="en-US"/>
              </w:rPr>
              <w:t>class feedback.</w:t>
            </w:r>
          </w:p>
        </w:tc>
        <w:tc>
          <w:tcPr>
            <w:tcW w:w="1412" w:type="dxa"/>
          </w:tcPr>
          <w:p w14:paraId="68846BDA" w14:textId="77777777" w:rsidR="00D1414E" w:rsidRPr="00A969CA" w:rsidRDefault="00D1414E" w:rsidP="000C366E">
            <w:pPr>
              <w:rPr>
                <w:rFonts w:cs="Arial"/>
                <w:szCs w:val="24"/>
              </w:rPr>
            </w:pPr>
            <w:r w:rsidRPr="00A969CA">
              <w:rPr>
                <w:rFonts w:cs="Arial"/>
                <w:szCs w:val="24"/>
              </w:rPr>
              <w:t>40 minutes</w:t>
            </w:r>
          </w:p>
        </w:tc>
        <w:tc>
          <w:tcPr>
            <w:tcW w:w="2551" w:type="dxa"/>
          </w:tcPr>
          <w:p w14:paraId="3B2A71AC" w14:textId="77777777" w:rsidR="00D1414E" w:rsidRPr="00A969CA" w:rsidRDefault="00D1414E" w:rsidP="000C366E">
            <w:pPr>
              <w:rPr>
                <w:rFonts w:cs="Arial"/>
                <w:szCs w:val="24"/>
              </w:rPr>
            </w:pPr>
            <w:r w:rsidRPr="00A969CA">
              <w:rPr>
                <w:rFonts w:cs="Arial"/>
                <w:szCs w:val="24"/>
              </w:rPr>
              <w:t>LO3</w:t>
            </w:r>
          </w:p>
          <w:p w14:paraId="4BBE050A" w14:textId="4181EDA9" w:rsidR="00D1414E" w:rsidRPr="00A969CA" w:rsidRDefault="00C11A21" w:rsidP="000C366E">
            <w:pPr>
              <w:rPr>
                <w:rFonts w:cs="Arial"/>
                <w:szCs w:val="24"/>
              </w:rPr>
            </w:pPr>
            <w:r>
              <w:rPr>
                <w:rFonts w:eastAsia="Arial" w:cs="Arial"/>
                <w:color w:val="000000" w:themeColor="text1"/>
                <w:szCs w:val="24"/>
              </w:rPr>
              <w:t>Learner</w:t>
            </w:r>
            <w:r w:rsidR="00D1414E" w:rsidRPr="00A969CA">
              <w:rPr>
                <w:rFonts w:eastAsia="Arial" w:cs="Arial"/>
                <w:color w:val="000000" w:themeColor="text1"/>
                <w:szCs w:val="24"/>
              </w:rPr>
              <w:t xml:space="preserve"> </w:t>
            </w:r>
            <w:r w:rsidR="006C70A1" w:rsidRPr="00A969CA">
              <w:rPr>
                <w:rFonts w:eastAsia="Arial" w:cs="Arial"/>
                <w:color w:val="000000" w:themeColor="text1"/>
                <w:szCs w:val="24"/>
              </w:rPr>
              <w:t>workbook</w:t>
            </w:r>
            <w:r w:rsidR="00DB1AD6">
              <w:rPr>
                <w:rFonts w:eastAsia="Arial" w:cs="Arial"/>
                <w:color w:val="000000" w:themeColor="text1"/>
                <w:szCs w:val="24"/>
              </w:rPr>
              <w:t>,</w:t>
            </w:r>
            <w:r w:rsidR="006C70A1" w:rsidRPr="00A969CA">
              <w:rPr>
                <w:rFonts w:eastAsia="Arial" w:cs="Arial"/>
                <w:color w:val="000000" w:themeColor="text1"/>
                <w:szCs w:val="24"/>
              </w:rPr>
              <w:t xml:space="preserve"> blo</w:t>
            </w:r>
            <w:r w:rsidR="00D1414E" w:rsidRPr="00A969CA">
              <w:rPr>
                <w:rFonts w:eastAsia="Arial" w:cs="Arial"/>
                <w:color w:val="000000" w:themeColor="text1"/>
                <w:szCs w:val="24"/>
              </w:rPr>
              <w:t>ck 1</w:t>
            </w:r>
            <w:r w:rsidR="00DB1AD6">
              <w:rPr>
                <w:rFonts w:eastAsia="Arial" w:cs="Arial"/>
                <w:color w:val="000000" w:themeColor="text1"/>
                <w:szCs w:val="24"/>
              </w:rPr>
              <w:t>, t</w:t>
            </w:r>
            <w:r w:rsidR="00D1414E" w:rsidRPr="00A969CA">
              <w:rPr>
                <w:rFonts w:eastAsia="Arial" w:cs="Arial"/>
                <w:color w:val="000000" w:themeColor="text1"/>
                <w:szCs w:val="24"/>
              </w:rPr>
              <w:t xml:space="preserve">ask </w:t>
            </w:r>
            <w:r w:rsidR="00797406">
              <w:rPr>
                <w:rFonts w:eastAsia="Arial" w:cs="Arial"/>
                <w:color w:val="000000" w:themeColor="text1"/>
                <w:szCs w:val="24"/>
              </w:rPr>
              <w:t>21</w:t>
            </w:r>
            <w:r w:rsidR="00DB1AD6">
              <w:rPr>
                <w:rFonts w:eastAsia="Arial" w:cs="Arial"/>
                <w:color w:val="000000" w:themeColor="text1"/>
                <w:szCs w:val="24"/>
              </w:rPr>
              <w:t xml:space="preserve">: </w:t>
            </w:r>
            <w:r w:rsidR="004332BC">
              <w:rPr>
                <w:rFonts w:eastAsia="Arial" w:cs="Arial"/>
                <w:color w:val="000000" w:themeColor="text1"/>
                <w:szCs w:val="24"/>
              </w:rPr>
              <w:t xml:space="preserve">Evaluating </w:t>
            </w:r>
            <w:r w:rsidR="00DC7BCB">
              <w:rPr>
                <w:rFonts w:eastAsia="Arial" w:cs="Arial"/>
                <w:color w:val="000000" w:themeColor="text1"/>
                <w:szCs w:val="24"/>
              </w:rPr>
              <w:t>transcripts</w:t>
            </w:r>
          </w:p>
          <w:p w14:paraId="53D43CAE" w14:textId="77777777" w:rsidR="00D1414E" w:rsidRPr="00A969CA" w:rsidRDefault="00D1414E" w:rsidP="000C366E">
            <w:pPr>
              <w:rPr>
                <w:rFonts w:cs="Arial"/>
                <w:szCs w:val="24"/>
              </w:rPr>
            </w:pPr>
          </w:p>
        </w:tc>
      </w:tr>
      <w:tr w:rsidR="00D1414E" w:rsidRPr="00A969CA" w14:paraId="5C16EEDC" w14:textId="77777777" w:rsidTr="006A2969">
        <w:tc>
          <w:tcPr>
            <w:tcW w:w="1838" w:type="dxa"/>
          </w:tcPr>
          <w:p w14:paraId="04E2BE50" w14:textId="77777777" w:rsidR="00D1414E" w:rsidRPr="00A969CA" w:rsidRDefault="00D1414E" w:rsidP="000C366E">
            <w:pPr>
              <w:rPr>
                <w:rFonts w:cs="Arial"/>
                <w:b/>
                <w:bCs/>
                <w:szCs w:val="24"/>
              </w:rPr>
            </w:pPr>
            <w:r w:rsidRPr="00A969CA">
              <w:rPr>
                <w:rFonts w:cs="Arial"/>
                <w:b/>
                <w:bCs/>
                <w:szCs w:val="24"/>
              </w:rPr>
              <w:t>Review</w:t>
            </w:r>
          </w:p>
          <w:p w14:paraId="09ABB93D" w14:textId="77777777" w:rsidR="00D1414E" w:rsidRPr="00A969CA" w:rsidRDefault="00D1414E" w:rsidP="000C366E">
            <w:pPr>
              <w:rPr>
                <w:rFonts w:cs="Arial"/>
                <w:b/>
                <w:bCs/>
                <w:szCs w:val="24"/>
              </w:rPr>
            </w:pPr>
          </w:p>
          <w:p w14:paraId="1BEE1927" w14:textId="7BF13F82" w:rsidR="00D1414E" w:rsidRPr="00027CD1" w:rsidRDefault="00D1414E" w:rsidP="000C366E">
            <w:pPr>
              <w:rPr>
                <w:rFonts w:cs="Arial"/>
                <w:szCs w:val="24"/>
              </w:rPr>
            </w:pPr>
            <w:r w:rsidRPr="00027CD1">
              <w:rPr>
                <w:rFonts w:cs="Arial"/>
                <w:szCs w:val="24"/>
              </w:rPr>
              <w:t>Reflection task: Make improvements to transcripts based on feedback.</w:t>
            </w:r>
          </w:p>
        </w:tc>
        <w:tc>
          <w:tcPr>
            <w:tcW w:w="4400" w:type="dxa"/>
          </w:tcPr>
          <w:p w14:paraId="1847A54B" w14:textId="30873B12" w:rsidR="00D1414E" w:rsidRPr="00027CD1" w:rsidRDefault="00D1414E" w:rsidP="000C366E">
            <w:pPr>
              <w:rPr>
                <w:rFonts w:cs="Arial"/>
                <w:b/>
                <w:bCs/>
                <w:szCs w:val="24"/>
              </w:rPr>
            </w:pPr>
            <w:r w:rsidRPr="00027CD1">
              <w:rPr>
                <w:rFonts w:cs="Arial"/>
                <w:b/>
                <w:bCs/>
                <w:szCs w:val="24"/>
              </w:rPr>
              <w:t>Slides 106</w:t>
            </w:r>
            <w:r w:rsidR="00A10B46" w:rsidRPr="00A10B46">
              <w:rPr>
                <w:rFonts w:cs="Arial"/>
                <w:b/>
                <w:bCs/>
                <w:szCs w:val="24"/>
              </w:rPr>
              <w:t>–</w:t>
            </w:r>
            <w:r w:rsidRPr="00027CD1">
              <w:rPr>
                <w:rFonts w:cs="Arial"/>
                <w:b/>
                <w:bCs/>
                <w:szCs w:val="24"/>
              </w:rPr>
              <w:t>108</w:t>
            </w:r>
          </w:p>
          <w:p w14:paraId="0F9CE399" w14:textId="77777777" w:rsidR="00D1414E" w:rsidRPr="00027CD1" w:rsidRDefault="00D1414E" w:rsidP="000C366E">
            <w:pPr>
              <w:rPr>
                <w:rFonts w:cs="Arial"/>
                <w:szCs w:val="24"/>
              </w:rPr>
            </w:pPr>
          </w:p>
          <w:p w14:paraId="10D424A6" w14:textId="3FB9CC8F" w:rsidR="00D1414E" w:rsidRPr="00027CD1" w:rsidRDefault="00D1414E" w:rsidP="000C366E">
            <w:pPr>
              <w:rPr>
                <w:rFonts w:cs="Arial"/>
                <w:szCs w:val="24"/>
              </w:rPr>
            </w:pPr>
            <w:r w:rsidRPr="00027CD1">
              <w:rPr>
                <w:rFonts w:cs="Arial"/>
                <w:b/>
                <w:bCs/>
                <w:szCs w:val="24"/>
              </w:rPr>
              <w:t>Slide 106:</w:t>
            </w:r>
            <w:r w:rsidR="006A2969">
              <w:rPr>
                <w:rFonts w:cs="Arial"/>
                <w:szCs w:val="24"/>
              </w:rPr>
              <w:t xml:space="preserve"> </w:t>
            </w:r>
            <w:r w:rsidRPr="00027CD1">
              <w:rPr>
                <w:rFonts w:cs="Arial"/>
                <w:szCs w:val="24"/>
              </w:rPr>
              <w:t>Review slide</w:t>
            </w:r>
            <w:r w:rsidR="00DC7BCB" w:rsidRPr="00027CD1">
              <w:rPr>
                <w:rFonts w:cs="Arial"/>
                <w:szCs w:val="24"/>
              </w:rPr>
              <w:t>.</w:t>
            </w:r>
            <w:r w:rsidR="00231E94">
              <w:rPr>
                <w:rFonts w:cs="Arial"/>
                <w:szCs w:val="24"/>
              </w:rPr>
              <w:t xml:space="preserve"> Advise </w:t>
            </w:r>
            <w:r w:rsidR="00C11A21">
              <w:rPr>
                <w:rFonts w:cs="Arial"/>
                <w:szCs w:val="24"/>
              </w:rPr>
              <w:t>learner</w:t>
            </w:r>
            <w:r w:rsidR="00231E94">
              <w:rPr>
                <w:rFonts w:cs="Arial"/>
                <w:szCs w:val="24"/>
              </w:rPr>
              <w:t>s that this is the final section of the lesson</w:t>
            </w:r>
            <w:r w:rsidR="00E41DB4">
              <w:rPr>
                <w:rFonts w:cs="Arial"/>
                <w:szCs w:val="24"/>
              </w:rPr>
              <w:t xml:space="preserve">. It will </w:t>
            </w:r>
            <w:r w:rsidR="00231E94">
              <w:rPr>
                <w:rFonts w:cs="Arial"/>
                <w:szCs w:val="24"/>
              </w:rPr>
              <w:t xml:space="preserve">review </w:t>
            </w:r>
            <w:r w:rsidR="00E41DB4">
              <w:rPr>
                <w:rFonts w:cs="Arial"/>
                <w:szCs w:val="24"/>
              </w:rPr>
              <w:t xml:space="preserve">both </w:t>
            </w:r>
            <w:r w:rsidR="00231E94">
              <w:rPr>
                <w:rFonts w:cs="Arial"/>
                <w:szCs w:val="24"/>
              </w:rPr>
              <w:t>their understanding and the lesson outcomes.</w:t>
            </w:r>
          </w:p>
          <w:p w14:paraId="358EB365" w14:textId="77777777" w:rsidR="00D1414E" w:rsidRPr="00027CD1" w:rsidRDefault="00D1414E" w:rsidP="000C366E">
            <w:pPr>
              <w:rPr>
                <w:rFonts w:cs="Arial"/>
                <w:szCs w:val="24"/>
              </w:rPr>
            </w:pPr>
          </w:p>
          <w:p w14:paraId="2A9D3FD4" w14:textId="0E2C57FF" w:rsidR="006A2969" w:rsidRPr="00027CD1" w:rsidRDefault="00D1414E" w:rsidP="000C366E">
            <w:pPr>
              <w:rPr>
                <w:rFonts w:cs="Arial"/>
                <w:b/>
                <w:bCs/>
                <w:szCs w:val="24"/>
              </w:rPr>
            </w:pPr>
            <w:r w:rsidRPr="00027CD1">
              <w:rPr>
                <w:rFonts w:cs="Arial"/>
                <w:b/>
                <w:bCs/>
                <w:szCs w:val="24"/>
              </w:rPr>
              <w:t>Slide 107:</w:t>
            </w:r>
          </w:p>
          <w:p w14:paraId="0F8F0DF6" w14:textId="55E96FB3" w:rsidR="00D1414E" w:rsidRPr="00A969CA" w:rsidRDefault="00D1414E" w:rsidP="000C366E">
            <w:pPr>
              <w:rPr>
                <w:rFonts w:cs="Arial"/>
                <w:szCs w:val="24"/>
              </w:rPr>
            </w:pPr>
            <w:r w:rsidRPr="00A969CA">
              <w:rPr>
                <w:rFonts w:cs="Arial"/>
                <w:szCs w:val="24"/>
              </w:rPr>
              <w:t xml:space="preserve">Give </w:t>
            </w:r>
            <w:r w:rsidR="00C11A21">
              <w:rPr>
                <w:rFonts w:cs="Arial"/>
                <w:szCs w:val="24"/>
              </w:rPr>
              <w:t>learner</w:t>
            </w:r>
            <w:r w:rsidRPr="00A969CA">
              <w:rPr>
                <w:rFonts w:cs="Arial"/>
                <w:szCs w:val="24"/>
              </w:rPr>
              <w:t xml:space="preserve">s 10 minutes to reflect on the feedback they have been given and identify three areas of improvement for their transcript. </w:t>
            </w:r>
          </w:p>
          <w:p w14:paraId="7E1751EF" w14:textId="7C31CD16" w:rsidR="00D1414E" w:rsidRPr="00A969CA" w:rsidRDefault="00D1414E" w:rsidP="000C366E">
            <w:pPr>
              <w:rPr>
                <w:rFonts w:cs="Arial"/>
                <w:szCs w:val="24"/>
              </w:rPr>
            </w:pPr>
            <w:r w:rsidRPr="00A969CA">
              <w:rPr>
                <w:rFonts w:cs="Arial"/>
                <w:szCs w:val="24"/>
              </w:rPr>
              <w:t xml:space="preserve">Encourage </w:t>
            </w:r>
            <w:r w:rsidR="00C11A21">
              <w:rPr>
                <w:rFonts w:cs="Arial"/>
                <w:szCs w:val="24"/>
              </w:rPr>
              <w:t>learner</w:t>
            </w:r>
            <w:r w:rsidRPr="00A969CA">
              <w:rPr>
                <w:rFonts w:cs="Arial"/>
                <w:szCs w:val="24"/>
              </w:rPr>
              <w:t>s to look at the examples of good practice that they noted down for the other groups</w:t>
            </w:r>
            <w:r w:rsidR="007779A6">
              <w:rPr>
                <w:rFonts w:cs="Arial"/>
                <w:szCs w:val="24"/>
              </w:rPr>
              <w:t>. C</w:t>
            </w:r>
            <w:r w:rsidRPr="00A969CA">
              <w:rPr>
                <w:rFonts w:cs="Arial"/>
                <w:szCs w:val="24"/>
              </w:rPr>
              <w:t>ould they use this in their own practice?</w:t>
            </w:r>
          </w:p>
          <w:p w14:paraId="5FAF272C" w14:textId="77777777" w:rsidR="00D1414E" w:rsidRPr="00A969CA" w:rsidRDefault="00D1414E" w:rsidP="000C366E">
            <w:pPr>
              <w:rPr>
                <w:rFonts w:cs="Arial"/>
                <w:szCs w:val="24"/>
              </w:rPr>
            </w:pPr>
          </w:p>
          <w:p w14:paraId="5D7EABCF" w14:textId="319287B0" w:rsidR="00D1414E" w:rsidRPr="00A969CA" w:rsidRDefault="00C11A21" w:rsidP="000C366E">
            <w:pPr>
              <w:rPr>
                <w:rFonts w:cs="Arial"/>
                <w:szCs w:val="24"/>
              </w:rPr>
            </w:pPr>
            <w:r>
              <w:rPr>
                <w:rFonts w:cs="Arial"/>
                <w:szCs w:val="24"/>
              </w:rPr>
              <w:t>Tutor</w:t>
            </w:r>
            <w:r w:rsidR="00D1414E" w:rsidRPr="00A969CA">
              <w:rPr>
                <w:rFonts w:cs="Arial"/>
                <w:szCs w:val="24"/>
              </w:rPr>
              <w:t xml:space="preserve"> to circulate</w:t>
            </w:r>
            <w:r w:rsidR="007779A6">
              <w:rPr>
                <w:rFonts w:cs="Arial"/>
                <w:szCs w:val="24"/>
              </w:rPr>
              <w:t>. F</w:t>
            </w:r>
            <w:r w:rsidR="00D1414E" w:rsidRPr="00A969CA">
              <w:rPr>
                <w:rFonts w:cs="Arial"/>
                <w:szCs w:val="24"/>
              </w:rPr>
              <w:t xml:space="preserve">ocus attention </w:t>
            </w:r>
            <w:r w:rsidR="007779A6">
              <w:rPr>
                <w:rFonts w:cs="Arial"/>
                <w:szCs w:val="24"/>
              </w:rPr>
              <w:t>on</w:t>
            </w:r>
            <w:r w:rsidR="007779A6" w:rsidRPr="00A969CA">
              <w:rPr>
                <w:rFonts w:cs="Arial"/>
                <w:szCs w:val="24"/>
              </w:rPr>
              <w:t xml:space="preserve"> </w:t>
            </w:r>
            <w:r>
              <w:rPr>
                <w:rFonts w:cs="Arial"/>
                <w:szCs w:val="24"/>
              </w:rPr>
              <w:t>learner</w:t>
            </w:r>
            <w:r w:rsidR="00D1414E" w:rsidRPr="00A969CA">
              <w:rPr>
                <w:rFonts w:cs="Arial"/>
                <w:szCs w:val="24"/>
              </w:rPr>
              <w:t xml:space="preserve">s </w:t>
            </w:r>
            <w:r w:rsidR="007779A6">
              <w:rPr>
                <w:rFonts w:cs="Arial"/>
                <w:szCs w:val="24"/>
              </w:rPr>
              <w:t xml:space="preserve">appearing </w:t>
            </w:r>
            <w:r w:rsidR="00D1414E" w:rsidRPr="00A969CA">
              <w:rPr>
                <w:rFonts w:cs="Arial"/>
                <w:szCs w:val="24"/>
              </w:rPr>
              <w:t xml:space="preserve">to find the transcript task difficult. Pick out key areas of improvement that you noticed and prompt </w:t>
            </w:r>
            <w:r>
              <w:rPr>
                <w:rFonts w:cs="Arial"/>
                <w:szCs w:val="24"/>
              </w:rPr>
              <w:t>learner</w:t>
            </w:r>
            <w:r w:rsidR="00D1414E" w:rsidRPr="00A969CA">
              <w:rPr>
                <w:rFonts w:cs="Arial"/>
                <w:szCs w:val="24"/>
              </w:rPr>
              <w:t>s to think about how these can be improved.</w:t>
            </w:r>
          </w:p>
          <w:p w14:paraId="5F920275" w14:textId="77777777" w:rsidR="00D1414E" w:rsidRPr="00A969CA" w:rsidRDefault="00D1414E" w:rsidP="000C366E">
            <w:pPr>
              <w:rPr>
                <w:rFonts w:cs="Arial"/>
                <w:szCs w:val="24"/>
              </w:rPr>
            </w:pPr>
          </w:p>
          <w:p w14:paraId="4DB2CC46" w14:textId="2632CB11" w:rsidR="00D1414E" w:rsidRDefault="00D1414E" w:rsidP="000C366E">
            <w:pPr>
              <w:rPr>
                <w:rFonts w:cs="Arial"/>
                <w:szCs w:val="24"/>
              </w:rPr>
            </w:pPr>
            <w:r w:rsidRPr="00A969CA">
              <w:rPr>
                <w:rFonts w:cs="Arial"/>
                <w:szCs w:val="24"/>
              </w:rPr>
              <w:t xml:space="preserve">Spend </w:t>
            </w:r>
            <w:r w:rsidR="00961CFD">
              <w:rPr>
                <w:rFonts w:cs="Arial"/>
                <w:szCs w:val="24"/>
              </w:rPr>
              <w:t>four minutes</w:t>
            </w:r>
            <w:r w:rsidRPr="00A969CA">
              <w:rPr>
                <w:rFonts w:cs="Arial"/>
                <w:szCs w:val="24"/>
              </w:rPr>
              <w:t xml:space="preserve"> on whole</w:t>
            </w:r>
            <w:r w:rsidR="00481078">
              <w:rPr>
                <w:rFonts w:cs="Arial"/>
                <w:szCs w:val="24"/>
              </w:rPr>
              <w:t>-</w:t>
            </w:r>
            <w:r w:rsidRPr="00A969CA">
              <w:rPr>
                <w:rFonts w:cs="Arial"/>
                <w:szCs w:val="24"/>
              </w:rPr>
              <w:t>class reflection</w:t>
            </w:r>
            <w:r w:rsidR="007779A6">
              <w:rPr>
                <w:rFonts w:cs="Arial"/>
                <w:szCs w:val="24"/>
              </w:rPr>
              <w:t xml:space="preserve">, e.g. </w:t>
            </w:r>
            <w:r w:rsidRPr="00A969CA">
              <w:rPr>
                <w:rFonts w:cs="Arial"/>
                <w:szCs w:val="24"/>
              </w:rPr>
              <w:t>“What key change did you make? Why?”</w:t>
            </w:r>
          </w:p>
          <w:p w14:paraId="01C16DFB" w14:textId="77777777" w:rsidR="00773668" w:rsidRDefault="00773668" w:rsidP="000C366E">
            <w:pPr>
              <w:rPr>
                <w:rFonts w:cs="Arial"/>
                <w:szCs w:val="24"/>
              </w:rPr>
            </w:pPr>
          </w:p>
          <w:p w14:paraId="7EF11D04" w14:textId="37427F64" w:rsidR="00773668" w:rsidRPr="004B6097" w:rsidRDefault="00773668" w:rsidP="000C366E">
            <w:pPr>
              <w:rPr>
                <w:rFonts w:cs="Arial"/>
                <w:b/>
                <w:szCs w:val="24"/>
              </w:rPr>
            </w:pPr>
            <w:r w:rsidRPr="00773668">
              <w:rPr>
                <w:rFonts w:cs="Arial"/>
                <w:b/>
                <w:bCs/>
                <w:szCs w:val="24"/>
              </w:rPr>
              <w:t xml:space="preserve">Slide 108: </w:t>
            </w:r>
          </w:p>
          <w:p w14:paraId="426BD0E3" w14:textId="2898BE03" w:rsidR="00773668" w:rsidRPr="00A969CA" w:rsidRDefault="00773668" w:rsidP="000C366E">
            <w:pPr>
              <w:rPr>
                <w:rFonts w:cs="Arial"/>
                <w:szCs w:val="24"/>
              </w:rPr>
            </w:pPr>
            <w:r>
              <w:rPr>
                <w:rFonts w:cs="Arial"/>
                <w:szCs w:val="24"/>
              </w:rPr>
              <w:t xml:space="preserve">Review of lesson outcomes (allow up to </w:t>
            </w:r>
            <w:r w:rsidR="00961CFD">
              <w:rPr>
                <w:rFonts w:cs="Arial"/>
                <w:szCs w:val="24"/>
              </w:rPr>
              <w:t>one minute</w:t>
            </w:r>
            <w:r>
              <w:rPr>
                <w:rFonts w:cs="Arial"/>
                <w:szCs w:val="24"/>
              </w:rPr>
              <w:t xml:space="preserve"> </w:t>
            </w:r>
            <w:r w:rsidR="007D5639">
              <w:rPr>
                <w:rFonts w:cs="Arial"/>
                <w:szCs w:val="24"/>
              </w:rPr>
              <w:t>for this</w:t>
            </w:r>
            <w:r>
              <w:rPr>
                <w:rFonts w:cs="Arial"/>
                <w:szCs w:val="24"/>
              </w:rPr>
              <w:t xml:space="preserve">). </w:t>
            </w:r>
          </w:p>
          <w:p w14:paraId="5F537DC2" w14:textId="77777777" w:rsidR="00D1414E" w:rsidRPr="00A969CA" w:rsidRDefault="00D1414E" w:rsidP="000C366E">
            <w:pPr>
              <w:ind w:left="360"/>
              <w:rPr>
                <w:rFonts w:cs="Arial"/>
                <w:szCs w:val="24"/>
              </w:rPr>
            </w:pPr>
          </w:p>
        </w:tc>
        <w:tc>
          <w:tcPr>
            <w:tcW w:w="1412" w:type="dxa"/>
          </w:tcPr>
          <w:p w14:paraId="210C5DA3" w14:textId="77777777" w:rsidR="00D1414E" w:rsidRPr="00A969CA" w:rsidRDefault="00D1414E" w:rsidP="000C366E">
            <w:pPr>
              <w:rPr>
                <w:rFonts w:cs="Arial"/>
                <w:szCs w:val="24"/>
              </w:rPr>
            </w:pPr>
            <w:r w:rsidRPr="00A969CA">
              <w:rPr>
                <w:rFonts w:cs="Arial"/>
                <w:szCs w:val="24"/>
              </w:rPr>
              <w:t>15 minutes</w:t>
            </w:r>
          </w:p>
        </w:tc>
        <w:tc>
          <w:tcPr>
            <w:tcW w:w="2551" w:type="dxa"/>
          </w:tcPr>
          <w:p w14:paraId="6898DD6E" w14:textId="77777777" w:rsidR="006A2969" w:rsidRDefault="00D1414E" w:rsidP="000C366E">
            <w:pPr>
              <w:rPr>
                <w:rFonts w:cs="Arial"/>
                <w:szCs w:val="24"/>
              </w:rPr>
            </w:pPr>
            <w:r w:rsidRPr="00A969CA">
              <w:rPr>
                <w:rFonts w:cs="Arial"/>
                <w:szCs w:val="24"/>
              </w:rPr>
              <w:t xml:space="preserve">LO3 </w:t>
            </w:r>
            <w:r w:rsidR="00027CD1">
              <w:rPr>
                <w:rFonts w:cs="Arial"/>
                <w:szCs w:val="24"/>
              </w:rPr>
              <w:t xml:space="preserve"> </w:t>
            </w:r>
          </w:p>
          <w:p w14:paraId="29EBF4B1" w14:textId="1ADD78F5" w:rsidR="00D1414E" w:rsidRPr="00A969CA" w:rsidRDefault="00C11A21" w:rsidP="000C366E">
            <w:pPr>
              <w:rPr>
                <w:rFonts w:cs="Arial"/>
                <w:szCs w:val="24"/>
              </w:rPr>
            </w:pPr>
            <w:r>
              <w:rPr>
                <w:rFonts w:eastAsia="Arial" w:cs="Arial"/>
                <w:color w:val="000000" w:themeColor="text1"/>
                <w:szCs w:val="24"/>
              </w:rPr>
              <w:t>Learner</w:t>
            </w:r>
            <w:r w:rsidR="00D1414E" w:rsidRPr="00A969CA">
              <w:rPr>
                <w:rFonts w:eastAsia="Arial" w:cs="Arial"/>
                <w:color w:val="000000" w:themeColor="text1"/>
                <w:szCs w:val="24"/>
              </w:rPr>
              <w:t xml:space="preserve"> </w:t>
            </w:r>
            <w:r w:rsidR="006C70A1" w:rsidRPr="00A969CA">
              <w:rPr>
                <w:rFonts w:eastAsia="Arial" w:cs="Arial"/>
                <w:color w:val="000000" w:themeColor="text1"/>
                <w:szCs w:val="24"/>
              </w:rPr>
              <w:t>workbook</w:t>
            </w:r>
            <w:r w:rsidR="00DB1AD6">
              <w:rPr>
                <w:rFonts w:eastAsia="Arial" w:cs="Arial"/>
                <w:color w:val="000000" w:themeColor="text1"/>
                <w:szCs w:val="24"/>
              </w:rPr>
              <w:t>,</w:t>
            </w:r>
            <w:r w:rsidR="006C70A1" w:rsidRPr="00A969CA">
              <w:rPr>
                <w:rFonts w:eastAsia="Arial" w:cs="Arial"/>
                <w:color w:val="000000" w:themeColor="text1"/>
                <w:szCs w:val="24"/>
              </w:rPr>
              <w:t xml:space="preserve"> bloc</w:t>
            </w:r>
            <w:r w:rsidR="00D1414E" w:rsidRPr="00A969CA">
              <w:rPr>
                <w:rFonts w:eastAsia="Arial" w:cs="Arial"/>
                <w:color w:val="000000" w:themeColor="text1"/>
                <w:szCs w:val="24"/>
              </w:rPr>
              <w:t>k 1</w:t>
            </w:r>
            <w:r w:rsidR="00DB1AD6">
              <w:rPr>
                <w:rFonts w:eastAsia="Arial" w:cs="Arial"/>
                <w:color w:val="000000" w:themeColor="text1"/>
                <w:szCs w:val="24"/>
              </w:rPr>
              <w:t>, t</w:t>
            </w:r>
            <w:r w:rsidR="00D1414E" w:rsidRPr="00A969CA">
              <w:rPr>
                <w:rFonts w:eastAsia="Arial" w:cs="Arial"/>
                <w:color w:val="000000" w:themeColor="text1"/>
                <w:szCs w:val="24"/>
              </w:rPr>
              <w:t xml:space="preserve">ask </w:t>
            </w:r>
            <w:r w:rsidR="00D4261D">
              <w:rPr>
                <w:rFonts w:eastAsia="Arial" w:cs="Arial"/>
                <w:color w:val="000000" w:themeColor="text1"/>
                <w:szCs w:val="24"/>
              </w:rPr>
              <w:t>22</w:t>
            </w:r>
            <w:r w:rsidR="00DB1AD6">
              <w:rPr>
                <w:rFonts w:eastAsia="Arial" w:cs="Arial"/>
                <w:color w:val="000000" w:themeColor="text1"/>
                <w:szCs w:val="24"/>
              </w:rPr>
              <w:t xml:space="preserve">: </w:t>
            </w:r>
            <w:r w:rsidR="00D4261D">
              <w:rPr>
                <w:rFonts w:eastAsia="Arial" w:cs="Arial"/>
                <w:color w:val="000000" w:themeColor="text1"/>
                <w:szCs w:val="24"/>
              </w:rPr>
              <w:t>Reflection task</w:t>
            </w:r>
          </w:p>
        </w:tc>
      </w:tr>
    </w:tbl>
    <w:tbl>
      <w:tblPr>
        <w:tblStyle w:val="TableGrid"/>
        <w:tblW w:w="10206" w:type="dxa"/>
        <w:tblInd w:w="-572" w:type="dxa"/>
        <w:tblLook w:val="04A0" w:firstRow="1" w:lastRow="0" w:firstColumn="1" w:lastColumn="0" w:noHBand="0" w:noVBand="1"/>
      </w:tblPr>
      <w:tblGrid>
        <w:gridCol w:w="2309"/>
        <w:gridCol w:w="7897"/>
      </w:tblGrid>
      <w:tr w:rsidR="001D32E1" w:rsidRPr="00A969CA" w14:paraId="67F5851C" w14:textId="77777777" w:rsidTr="00DC7BCB">
        <w:tc>
          <w:tcPr>
            <w:tcW w:w="10206" w:type="dxa"/>
            <w:gridSpan w:val="2"/>
            <w:shd w:val="clear" w:color="auto" w:fill="F2F2F2" w:themeFill="background1" w:themeFillShade="F2"/>
          </w:tcPr>
          <w:p w14:paraId="01990F88" w14:textId="2AA17E13" w:rsidR="00D1414E" w:rsidRPr="00A969CA" w:rsidRDefault="00493F26">
            <w:pPr>
              <w:rPr>
                <w:rFonts w:cs="Arial"/>
                <w:szCs w:val="24"/>
              </w:rPr>
            </w:pPr>
            <w:r w:rsidRPr="00A969CA">
              <w:rPr>
                <w:rFonts w:cs="Arial"/>
                <w:b/>
                <w:bCs/>
                <w:szCs w:val="24"/>
              </w:rPr>
              <w:t>Block 1</w:t>
            </w:r>
            <w:r w:rsidR="00A21DBE">
              <w:rPr>
                <w:rFonts w:cs="Arial"/>
                <w:b/>
                <w:bCs/>
                <w:szCs w:val="24"/>
              </w:rPr>
              <w:t xml:space="preserve">: </w:t>
            </w:r>
            <w:r w:rsidRPr="00A969CA">
              <w:rPr>
                <w:rFonts w:cs="Arial"/>
                <w:b/>
                <w:bCs/>
                <w:szCs w:val="24"/>
              </w:rPr>
              <w:t>Lesson</w:t>
            </w:r>
            <w:r>
              <w:rPr>
                <w:rFonts w:cs="Arial"/>
                <w:b/>
                <w:bCs/>
                <w:szCs w:val="24"/>
              </w:rPr>
              <w:t xml:space="preserve"> 5</w:t>
            </w:r>
          </w:p>
        </w:tc>
      </w:tr>
      <w:tr w:rsidR="001D32E1" w:rsidRPr="00A969CA" w14:paraId="4F17A7B9" w14:textId="77777777" w:rsidTr="00DC7BCB">
        <w:tc>
          <w:tcPr>
            <w:tcW w:w="2309" w:type="dxa"/>
            <w:shd w:val="clear" w:color="auto" w:fill="F2F2F2" w:themeFill="background1" w:themeFillShade="F2"/>
          </w:tcPr>
          <w:p w14:paraId="51005F8F" w14:textId="74131CA1" w:rsidR="00D1414E" w:rsidRPr="00A969CA" w:rsidRDefault="00196371">
            <w:pPr>
              <w:rPr>
                <w:rFonts w:cs="Arial"/>
                <w:b/>
                <w:bCs/>
                <w:szCs w:val="24"/>
              </w:rPr>
            </w:pPr>
            <w:r>
              <w:rPr>
                <w:rFonts w:cs="Arial"/>
                <w:b/>
                <w:bCs/>
                <w:szCs w:val="24"/>
              </w:rPr>
              <w:t>Occupational specialism core</w:t>
            </w:r>
            <w:r w:rsidR="00D1414E" w:rsidRPr="00A969CA">
              <w:rPr>
                <w:rFonts w:cs="Arial"/>
                <w:b/>
                <w:bCs/>
                <w:szCs w:val="24"/>
              </w:rPr>
              <w:t>:</w:t>
            </w:r>
          </w:p>
        </w:tc>
        <w:tc>
          <w:tcPr>
            <w:tcW w:w="7897" w:type="dxa"/>
          </w:tcPr>
          <w:p w14:paraId="165ED4D5" w14:textId="2A634E61" w:rsidR="00D1414E" w:rsidRPr="00A969CA" w:rsidRDefault="00196371">
            <w:pPr>
              <w:rPr>
                <w:rFonts w:cs="Arial"/>
                <w:szCs w:val="24"/>
              </w:rPr>
            </w:pPr>
            <w:r>
              <w:rPr>
                <w:rFonts w:cs="Arial"/>
                <w:szCs w:val="24"/>
              </w:rPr>
              <w:t>Supporting healthcare</w:t>
            </w:r>
            <w:r w:rsidR="00D1414E" w:rsidRPr="00A969CA">
              <w:rPr>
                <w:rFonts w:cs="Arial"/>
                <w:szCs w:val="24"/>
              </w:rPr>
              <w:t xml:space="preserve"> </w:t>
            </w:r>
            <w:r w:rsidR="00A21DBE">
              <w:rPr>
                <w:rFonts w:cs="Arial"/>
                <w:szCs w:val="24"/>
              </w:rPr>
              <w:t>p</w:t>
            </w:r>
            <w:r w:rsidR="009F11BC">
              <w:rPr>
                <w:rFonts w:cs="Arial"/>
                <w:szCs w:val="24"/>
              </w:rPr>
              <w:t>erformance outcome</w:t>
            </w:r>
            <w:r w:rsidR="00D1414E" w:rsidRPr="00A969CA">
              <w:rPr>
                <w:rFonts w:cs="Arial"/>
                <w:szCs w:val="24"/>
              </w:rPr>
              <w:t xml:space="preserve"> 1: Assist with an individual’s overall care and needs to ensure comfort and wellbeing</w:t>
            </w:r>
            <w:r w:rsidR="00374D68">
              <w:rPr>
                <w:rFonts w:cs="Arial"/>
                <w:szCs w:val="24"/>
              </w:rPr>
              <w:t>.</w:t>
            </w:r>
          </w:p>
        </w:tc>
      </w:tr>
      <w:tr w:rsidR="001D32E1" w:rsidRPr="00A969CA" w14:paraId="6AE66F4A" w14:textId="77777777" w:rsidTr="00DC7BCB">
        <w:trPr>
          <w:trHeight w:val="700"/>
        </w:trPr>
        <w:tc>
          <w:tcPr>
            <w:tcW w:w="2309" w:type="dxa"/>
            <w:shd w:val="clear" w:color="auto" w:fill="F2F2F2" w:themeFill="background1" w:themeFillShade="F2"/>
          </w:tcPr>
          <w:p w14:paraId="6040CE6D" w14:textId="4274F0D0" w:rsidR="00493F26" w:rsidRPr="00A969CA" w:rsidRDefault="00493F26" w:rsidP="00493F26">
            <w:pPr>
              <w:rPr>
                <w:rFonts w:cs="Arial"/>
                <w:b/>
                <w:bCs/>
                <w:szCs w:val="24"/>
              </w:rPr>
            </w:pPr>
            <w:r w:rsidRPr="00A969CA">
              <w:rPr>
                <w:rFonts w:cs="Arial"/>
                <w:b/>
                <w:bCs/>
                <w:szCs w:val="24"/>
              </w:rPr>
              <w:t xml:space="preserve">Aim, </w:t>
            </w:r>
            <w:r w:rsidR="00A21DBE">
              <w:rPr>
                <w:rFonts w:cs="Arial"/>
                <w:b/>
                <w:bCs/>
                <w:szCs w:val="24"/>
              </w:rPr>
              <w:t>s</w:t>
            </w:r>
            <w:r w:rsidR="00A21DBE" w:rsidRPr="00A969CA">
              <w:rPr>
                <w:rFonts w:cs="Arial"/>
                <w:b/>
                <w:bCs/>
                <w:szCs w:val="24"/>
              </w:rPr>
              <w:t xml:space="preserve">pecification </w:t>
            </w:r>
            <w:r w:rsidRPr="00A969CA">
              <w:rPr>
                <w:rFonts w:cs="Arial"/>
                <w:b/>
                <w:bCs/>
                <w:szCs w:val="24"/>
              </w:rPr>
              <w:t xml:space="preserve">links </w:t>
            </w:r>
            <w:r w:rsidR="00F67E83">
              <w:rPr>
                <w:rFonts w:cs="Arial"/>
                <w:b/>
                <w:bCs/>
                <w:szCs w:val="24"/>
              </w:rPr>
              <w:t>and</w:t>
            </w:r>
            <w:r w:rsidRPr="00A969CA">
              <w:rPr>
                <w:rFonts w:cs="Arial"/>
                <w:b/>
                <w:bCs/>
                <w:szCs w:val="24"/>
              </w:rPr>
              <w:t xml:space="preserve"> </w:t>
            </w:r>
            <w:r w:rsidR="00A21DBE">
              <w:rPr>
                <w:rFonts w:cs="Arial"/>
                <w:b/>
                <w:bCs/>
                <w:szCs w:val="24"/>
              </w:rPr>
              <w:t>l</w:t>
            </w:r>
            <w:r w:rsidR="00A21DBE" w:rsidRPr="00A969CA">
              <w:rPr>
                <w:rFonts w:cs="Arial"/>
                <w:b/>
                <w:bCs/>
                <w:szCs w:val="24"/>
              </w:rPr>
              <w:t xml:space="preserve">earning </w:t>
            </w:r>
            <w:r w:rsidRPr="00A969CA">
              <w:rPr>
                <w:rFonts w:cs="Arial"/>
                <w:b/>
                <w:bCs/>
                <w:szCs w:val="24"/>
              </w:rPr>
              <w:t>outcomes</w:t>
            </w:r>
          </w:p>
          <w:p w14:paraId="2AE4FCB8" w14:textId="77777777" w:rsidR="00D1414E" w:rsidRPr="00A969CA" w:rsidRDefault="00D1414E">
            <w:pPr>
              <w:rPr>
                <w:rFonts w:cs="Arial"/>
                <w:b/>
                <w:bCs/>
                <w:szCs w:val="24"/>
              </w:rPr>
            </w:pPr>
          </w:p>
        </w:tc>
        <w:tc>
          <w:tcPr>
            <w:tcW w:w="7897" w:type="dxa"/>
          </w:tcPr>
          <w:p w14:paraId="34DD0F7A" w14:textId="2A9314F1" w:rsidR="00D1414E" w:rsidRPr="00A969CA" w:rsidRDefault="00D1414E" w:rsidP="00597604">
            <w:pPr>
              <w:rPr>
                <w:rFonts w:eastAsia="Arial" w:cs="Arial"/>
                <w:color w:val="000000" w:themeColor="text1"/>
                <w:szCs w:val="24"/>
              </w:rPr>
            </w:pPr>
            <w:r w:rsidRPr="00A969CA">
              <w:rPr>
                <w:rStyle w:val="normaltextrun"/>
                <w:rFonts w:eastAsia="Arial" w:cs="Arial"/>
                <w:b/>
                <w:bCs/>
                <w:color w:val="000000" w:themeColor="text1"/>
                <w:szCs w:val="24"/>
              </w:rPr>
              <w:t>Aim:</w:t>
            </w:r>
            <w:r w:rsidRPr="00A969CA">
              <w:rPr>
                <w:rStyle w:val="normaltextrun"/>
                <w:rFonts w:eastAsia="Arial" w:cs="Arial"/>
                <w:color w:val="000000" w:themeColor="text1"/>
                <w:szCs w:val="24"/>
              </w:rPr>
              <w:t xml:space="preserve"> </w:t>
            </w:r>
            <w:r w:rsidRPr="00A969CA">
              <w:rPr>
                <w:rFonts w:eastAsia="Arial" w:cs="Arial"/>
                <w:color w:val="000000" w:themeColor="text1"/>
                <w:szCs w:val="24"/>
                <w:lang w:val="en-US"/>
              </w:rPr>
              <w:t>To implement duty of care in practice in line with health and safety legislation</w:t>
            </w:r>
            <w:r w:rsidR="00F018DB">
              <w:rPr>
                <w:rFonts w:eastAsia="Arial" w:cs="Arial"/>
                <w:color w:val="000000" w:themeColor="text1"/>
                <w:szCs w:val="24"/>
                <w:lang w:val="en-US"/>
              </w:rPr>
              <w:t>.</w:t>
            </w:r>
          </w:p>
          <w:p w14:paraId="1FA78AAC" w14:textId="77777777" w:rsidR="00D1414E" w:rsidRPr="00A969CA" w:rsidRDefault="00D1414E">
            <w:pPr>
              <w:rPr>
                <w:rFonts w:eastAsia="Arial" w:cs="Arial"/>
                <w:color w:val="000000" w:themeColor="text1"/>
                <w:szCs w:val="24"/>
              </w:rPr>
            </w:pPr>
          </w:p>
          <w:p w14:paraId="797FA9AB" w14:textId="77777777" w:rsidR="00D1414E" w:rsidRPr="00A969CA" w:rsidRDefault="00D1414E">
            <w:pPr>
              <w:rPr>
                <w:rFonts w:eastAsia="Arial" w:cs="Arial"/>
                <w:color w:val="000000" w:themeColor="text1"/>
                <w:szCs w:val="24"/>
              </w:rPr>
            </w:pPr>
            <w:r w:rsidRPr="00A969CA">
              <w:rPr>
                <w:rFonts w:eastAsia="Arial" w:cs="Arial"/>
                <w:b/>
                <w:bCs/>
                <w:color w:val="000000" w:themeColor="text1"/>
                <w:szCs w:val="24"/>
              </w:rPr>
              <w:t xml:space="preserve">Specification links: </w:t>
            </w:r>
            <w:r w:rsidRPr="00A969CA">
              <w:rPr>
                <w:rFonts w:eastAsia="Arial" w:cs="Arial"/>
                <w:color w:val="000000" w:themeColor="text1"/>
                <w:szCs w:val="24"/>
              </w:rPr>
              <w:t>K1.1, S1.26, S1.27, GEC1, GEC2</w:t>
            </w:r>
          </w:p>
          <w:p w14:paraId="319D0660" w14:textId="77777777" w:rsidR="00D1414E" w:rsidRPr="00A969CA" w:rsidRDefault="00D1414E">
            <w:pPr>
              <w:rPr>
                <w:rFonts w:eastAsia="Arial" w:cs="Arial"/>
                <w:color w:val="000000" w:themeColor="text1"/>
                <w:szCs w:val="24"/>
              </w:rPr>
            </w:pPr>
          </w:p>
          <w:p w14:paraId="700A5116" w14:textId="77777777" w:rsidR="00D1414E" w:rsidRPr="00A969CA" w:rsidRDefault="00D1414E">
            <w:pPr>
              <w:rPr>
                <w:rFonts w:eastAsia="Arial" w:cs="Arial"/>
                <w:b/>
                <w:color w:val="000000" w:themeColor="text1"/>
                <w:szCs w:val="24"/>
              </w:rPr>
            </w:pPr>
            <w:r w:rsidRPr="00A969CA">
              <w:rPr>
                <w:rFonts w:eastAsia="Arial" w:cs="Arial"/>
                <w:b/>
                <w:color w:val="000000" w:themeColor="text1"/>
                <w:szCs w:val="24"/>
              </w:rPr>
              <w:t>Learning outcomes:</w:t>
            </w:r>
          </w:p>
          <w:p w14:paraId="56D5AC61" w14:textId="67971879" w:rsidR="00D1414E" w:rsidRPr="00A969CA" w:rsidRDefault="00D1414E">
            <w:pPr>
              <w:spacing w:line="259" w:lineRule="auto"/>
              <w:rPr>
                <w:rFonts w:eastAsia="Arial" w:cs="Arial"/>
                <w:b/>
                <w:bCs/>
                <w:color w:val="000000" w:themeColor="text1"/>
                <w:szCs w:val="24"/>
              </w:rPr>
            </w:pPr>
            <w:r w:rsidRPr="00A969CA">
              <w:rPr>
                <w:rFonts w:eastAsia="Arial" w:cs="Arial"/>
                <w:b/>
                <w:bCs/>
                <w:color w:val="000000" w:themeColor="text1"/>
                <w:szCs w:val="24"/>
              </w:rPr>
              <w:t xml:space="preserve">LO1: </w:t>
            </w:r>
            <w:r w:rsidR="00773668" w:rsidRPr="00197897">
              <w:rPr>
                <w:rFonts w:eastAsia="Arial" w:cs="Arial"/>
                <w:b/>
                <w:bCs/>
                <w:color w:val="000000" w:themeColor="text1"/>
                <w:szCs w:val="24"/>
              </w:rPr>
              <w:t>R</w:t>
            </w:r>
            <w:r w:rsidRPr="00197897">
              <w:rPr>
                <w:rFonts w:eastAsia="Arial" w:cs="Arial"/>
                <w:b/>
                <w:bCs/>
                <w:color w:val="000000" w:themeColor="text1"/>
                <w:szCs w:val="24"/>
              </w:rPr>
              <w:t>ecall</w:t>
            </w:r>
            <w:r w:rsidRPr="006A2969">
              <w:rPr>
                <w:rFonts w:eastAsia="Arial" w:cs="Arial"/>
                <w:b/>
                <w:bCs/>
                <w:color w:val="000000" w:themeColor="text1"/>
                <w:szCs w:val="24"/>
              </w:rPr>
              <w:t xml:space="preserve"> </w:t>
            </w:r>
            <w:r w:rsidRPr="00A969CA">
              <w:rPr>
                <w:rFonts w:eastAsia="Arial" w:cs="Arial"/>
                <w:color w:val="000000" w:themeColor="text1"/>
                <w:szCs w:val="24"/>
              </w:rPr>
              <w:t>key barriers to effective communication</w:t>
            </w:r>
            <w:r w:rsidR="00374D68">
              <w:rPr>
                <w:rFonts w:eastAsia="Arial" w:cs="Arial"/>
                <w:color w:val="000000" w:themeColor="text1"/>
                <w:szCs w:val="24"/>
              </w:rPr>
              <w:t>.</w:t>
            </w:r>
          </w:p>
          <w:p w14:paraId="5E42FAF3" w14:textId="59DA4157" w:rsidR="00D1414E" w:rsidRPr="00A969CA" w:rsidRDefault="00D1414E">
            <w:pPr>
              <w:spacing w:line="259" w:lineRule="auto"/>
              <w:rPr>
                <w:rFonts w:eastAsia="Arial" w:cs="Arial"/>
                <w:b/>
                <w:bCs/>
                <w:color w:val="000000" w:themeColor="text1"/>
                <w:szCs w:val="24"/>
              </w:rPr>
            </w:pPr>
            <w:r w:rsidRPr="00A969CA">
              <w:rPr>
                <w:rFonts w:eastAsia="Arial" w:cs="Arial"/>
                <w:b/>
                <w:bCs/>
                <w:color w:val="000000" w:themeColor="text1"/>
                <w:szCs w:val="24"/>
              </w:rPr>
              <w:t xml:space="preserve">LO2: </w:t>
            </w:r>
            <w:r w:rsidRPr="00197897">
              <w:rPr>
                <w:rFonts w:eastAsia="Arial" w:cs="Arial"/>
                <w:b/>
                <w:bCs/>
                <w:color w:val="000000" w:themeColor="text1"/>
                <w:szCs w:val="24"/>
              </w:rPr>
              <w:t>Identify</w:t>
            </w:r>
            <w:r w:rsidRPr="00A969CA">
              <w:rPr>
                <w:rFonts w:eastAsia="Arial" w:cs="Arial"/>
                <w:color w:val="000000" w:themeColor="text1"/>
                <w:szCs w:val="24"/>
              </w:rPr>
              <w:t xml:space="preserve"> how key legislation and regulations instruct duty of care</w:t>
            </w:r>
            <w:r w:rsidR="00374D68">
              <w:rPr>
                <w:rFonts w:eastAsia="Arial" w:cs="Arial"/>
                <w:color w:val="000000" w:themeColor="text1"/>
                <w:szCs w:val="24"/>
              </w:rPr>
              <w:t>.</w:t>
            </w:r>
          </w:p>
          <w:p w14:paraId="4AA223D4" w14:textId="7968FD62" w:rsidR="00D1414E" w:rsidRPr="00A969CA" w:rsidRDefault="00D1414E">
            <w:pPr>
              <w:spacing w:line="259" w:lineRule="auto"/>
              <w:rPr>
                <w:rFonts w:eastAsia="Arial" w:cs="Arial"/>
                <w:b/>
                <w:bCs/>
                <w:color w:val="000000" w:themeColor="text1"/>
                <w:szCs w:val="24"/>
              </w:rPr>
            </w:pPr>
            <w:r w:rsidRPr="00A969CA">
              <w:rPr>
                <w:rFonts w:eastAsia="Arial" w:cs="Arial"/>
                <w:b/>
                <w:bCs/>
                <w:color w:val="000000" w:themeColor="text1"/>
                <w:szCs w:val="24"/>
              </w:rPr>
              <w:t xml:space="preserve">LO3: </w:t>
            </w:r>
            <w:r w:rsidR="00773668" w:rsidRPr="00197897">
              <w:rPr>
                <w:rFonts w:eastAsia="Arial" w:cs="Arial"/>
                <w:b/>
                <w:bCs/>
                <w:color w:val="000000" w:themeColor="text1"/>
                <w:szCs w:val="24"/>
              </w:rPr>
              <w:t>D</w:t>
            </w:r>
            <w:r w:rsidRPr="00197897">
              <w:rPr>
                <w:rFonts w:eastAsia="Arial" w:cs="Arial"/>
                <w:b/>
                <w:bCs/>
                <w:color w:val="000000" w:themeColor="text1"/>
                <w:szCs w:val="24"/>
              </w:rPr>
              <w:t>emonstrate</w:t>
            </w:r>
            <w:r w:rsidRPr="00A969CA">
              <w:rPr>
                <w:rFonts w:eastAsia="Arial" w:cs="Arial"/>
                <w:color w:val="000000" w:themeColor="text1"/>
                <w:szCs w:val="24"/>
              </w:rPr>
              <w:t xml:space="preserve"> how to implement duty of care </w:t>
            </w:r>
            <w:r w:rsidR="000F5EB6">
              <w:rPr>
                <w:rFonts w:eastAsia="Arial" w:cs="Arial"/>
                <w:color w:val="000000" w:themeColor="text1"/>
                <w:szCs w:val="24"/>
              </w:rPr>
              <w:t>in</w:t>
            </w:r>
            <w:r w:rsidRPr="00A969CA">
              <w:rPr>
                <w:rFonts w:eastAsia="Arial" w:cs="Arial"/>
                <w:color w:val="000000" w:themeColor="text1"/>
                <w:szCs w:val="24"/>
              </w:rPr>
              <w:t xml:space="preserve"> my practice while following health and safety legislation</w:t>
            </w:r>
            <w:r w:rsidR="00374D68">
              <w:rPr>
                <w:rFonts w:eastAsia="Arial" w:cs="Arial"/>
                <w:color w:val="000000" w:themeColor="text1"/>
                <w:szCs w:val="24"/>
              </w:rPr>
              <w:t>.</w:t>
            </w:r>
            <w:r w:rsidRPr="00A969CA">
              <w:rPr>
                <w:rFonts w:eastAsia="Arial" w:cs="Arial"/>
                <w:b/>
                <w:bCs/>
                <w:color w:val="000000" w:themeColor="text1"/>
                <w:szCs w:val="24"/>
              </w:rPr>
              <w:t> </w:t>
            </w:r>
          </w:p>
          <w:p w14:paraId="494556E7" w14:textId="77777777" w:rsidR="00D1414E" w:rsidRPr="00A969CA" w:rsidRDefault="00D1414E">
            <w:pPr>
              <w:rPr>
                <w:rFonts w:cs="Arial"/>
                <w:szCs w:val="24"/>
              </w:rPr>
            </w:pPr>
          </w:p>
          <w:p w14:paraId="0423C26D" w14:textId="16ED3088" w:rsidR="00D1414E" w:rsidRPr="00A969CA" w:rsidRDefault="00D1414E">
            <w:pPr>
              <w:rPr>
                <w:rFonts w:cs="Arial"/>
                <w:szCs w:val="24"/>
              </w:rPr>
            </w:pPr>
            <w:r w:rsidRPr="00A969CA">
              <w:rPr>
                <w:rFonts w:cs="Arial"/>
                <w:b/>
                <w:bCs/>
                <w:szCs w:val="24"/>
              </w:rPr>
              <w:t>Please note:</w:t>
            </w:r>
            <w:r w:rsidRPr="00A969CA">
              <w:rPr>
                <w:rFonts w:cs="Arial"/>
                <w:szCs w:val="24"/>
              </w:rPr>
              <w:t xml:space="preserve"> The first slide (slide 109) </w:t>
            </w:r>
            <w:r w:rsidR="00F625EF" w:rsidRPr="00F625EF">
              <w:rPr>
                <w:rFonts w:cs="Arial"/>
                <w:szCs w:val="24"/>
              </w:rPr>
              <w:t xml:space="preserve">is the title page of the lesson and states the overall aim. The second slide is hidden for tutor use only to provide the overall outline of the lesson. The third slide </w:t>
            </w:r>
            <w:r w:rsidR="00F625EF">
              <w:rPr>
                <w:rFonts w:cs="Arial"/>
                <w:szCs w:val="24"/>
              </w:rPr>
              <w:t xml:space="preserve">(111) </w:t>
            </w:r>
            <w:r w:rsidR="00F625EF" w:rsidRPr="00F625EF">
              <w:rPr>
                <w:rFonts w:cs="Arial"/>
                <w:szCs w:val="24"/>
              </w:rPr>
              <w:t>commences the lesson to introduce the starter task.</w:t>
            </w:r>
          </w:p>
        </w:tc>
      </w:tr>
      <w:tr w:rsidR="00AB1235" w:rsidRPr="00A969CA" w14:paraId="7E6DFD13" w14:textId="77777777" w:rsidTr="00DC7BCB">
        <w:tc>
          <w:tcPr>
            <w:tcW w:w="2309" w:type="dxa"/>
            <w:tcBorders>
              <w:bottom w:val="single" w:sz="4" w:space="0" w:color="auto"/>
            </w:tcBorders>
            <w:shd w:val="clear" w:color="auto" w:fill="F2F2F2" w:themeFill="background1" w:themeFillShade="F2"/>
          </w:tcPr>
          <w:p w14:paraId="254863B8" w14:textId="246B7EF7" w:rsidR="00D1414E" w:rsidRPr="00A969CA" w:rsidRDefault="000F5EB6">
            <w:pPr>
              <w:rPr>
                <w:rFonts w:cs="Arial"/>
                <w:b/>
                <w:bCs/>
                <w:szCs w:val="24"/>
              </w:rPr>
            </w:pPr>
            <w:r>
              <w:rPr>
                <w:rFonts w:cs="Arial"/>
                <w:b/>
                <w:bCs/>
                <w:szCs w:val="24"/>
              </w:rPr>
              <w:t>Lesson context</w:t>
            </w:r>
          </w:p>
        </w:tc>
        <w:tc>
          <w:tcPr>
            <w:tcW w:w="7897" w:type="dxa"/>
            <w:tcBorders>
              <w:bottom w:val="single" w:sz="4" w:space="0" w:color="auto"/>
            </w:tcBorders>
          </w:tcPr>
          <w:p w14:paraId="65264ACE" w14:textId="7DED7504" w:rsidR="00D1414E" w:rsidRPr="00A969CA" w:rsidRDefault="00D1414E">
            <w:pPr>
              <w:rPr>
                <w:rFonts w:cs="Arial"/>
                <w:szCs w:val="24"/>
              </w:rPr>
            </w:pPr>
            <w:r w:rsidRPr="00A969CA">
              <w:rPr>
                <w:rFonts w:eastAsia="Arial" w:cs="Arial"/>
                <w:color w:val="000000" w:themeColor="text1"/>
                <w:szCs w:val="24"/>
              </w:rPr>
              <w:t>Continuing with the KS1 criteria, this lesson focuses on duty of care, specifically on how legislation and regulation</w:t>
            </w:r>
            <w:r w:rsidR="00101C0F">
              <w:rPr>
                <w:rFonts w:eastAsia="Arial" w:cs="Arial"/>
                <w:color w:val="000000" w:themeColor="text1"/>
                <w:szCs w:val="24"/>
              </w:rPr>
              <w:t>s</w:t>
            </w:r>
            <w:r w:rsidRPr="00A969CA">
              <w:rPr>
                <w:rFonts w:eastAsia="Arial" w:cs="Arial"/>
                <w:color w:val="000000" w:themeColor="text1"/>
                <w:szCs w:val="24"/>
              </w:rPr>
              <w:t xml:space="preserve"> inform what </w:t>
            </w:r>
            <w:r w:rsidR="00C11A21">
              <w:rPr>
                <w:rFonts w:eastAsia="Arial" w:cs="Arial"/>
                <w:color w:val="000000" w:themeColor="text1"/>
                <w:szCs w:val="24"/>
              </w:rPr>
              <w:t>learner</w:t>
            </w:r>
            <w:r w:rsidRPr="00A969CA">
              <w:rPr>
                <w:rFonts w:eastAsia="Arial" w:cs="Arial"/>
                <w:color w:val="000000" w:themeColor="text1"/>
                <w:szCs w:val="24"/>
              </w:rPr>
              <w:t xml:space="preserve">s must do to ensure they are following their own duty of care. This lesson </w:t>
            </w:r>
            <w:r w:rsidR="00101C0F">
              <w:rPr>
                <w:rFonts w:eastAsia="Arial" w:cs="Arial"/>
                <w:color w:val="000000" w:themeColor="text1"/>
                <w:szCs w:val="24"/>
              </w:rPr>
              <w:t xml:space="preserve">initially </w:t>
            </w:r>
            <w:r w:rsidRPr="00A969CA">
              <w:rPr>
                <w:rFonts w:eastAsia="Arial" w:cs="Arial"/>
                <w:color w:val="000000" w:themeColor="text1"/>
                <w:szCs w:val="24"/>
              </w:rPr>
              <w:t xml:space="preserve">focuses on the key legislation and the underlying principles before applying </w:t>
            </w:r>
            <w:r w:rsidR="00101C0F">
              <w:rPr>
                <w:rFonts w:eastAsia="Arial" w:cs="Arial"/>
                <w:color w:val="000000" w:themeColor="text1"/>
                <w:szCs w:val="24"/>
              </w:rPr>
              <w:t xml:space="preserve">them </w:t>
            </w:r>
            <w:r w:rsidRPr="00A969CA">
              <w:rPr>
                <w:rFonts w:eastAsia="Arial" w:cs="Arial"/>
                <w:color w:val="000000" w:themeColor="text1"/>
                <w:szCs w:val="24"/>
              </w:rPr>
              <w:t>to practice and duty of care.</w:t>
            </w:r>
          </w:p>
          <w:p w14:paraId="0910AD30" w14:textId="77777777" w:rsidR="00D1414E" w:rsidRPr="00A969CA" w:rsidRDefault="00D1414E">
            <w:pPr>
              <w:rPr>
                <w:rFonts w:eastAsia="Arial" w:cs="Arial"/>
                <w:szCs w:val="24"/>
              </w:rPr>
            </w:pPr>
          </w:p>
          <w:p w14:paraId="5FD0B093" w14:textId="1AB7B215" w:rsidR="00D1414E" w:rsidRPr="00A969CA" w:rsidRDefault="00D1414E">
            <w:pPr>
              <w:rPr>
                <w:rFonts w:eastAsia="Arial" w:cs="Arial"/>
                <w:szCs w:val="24"/>
              </w:rPr>
            </w:pPr>
            <w:r w:rsidRPr="00A969CA">
              <w:rPr>
                <w:rFonts w:eastAsia="Arial" w:cs="Arial"/>
                <w:szCs w:val="24"/>
              </w:rPr>
              <w:t xml:space="preserve">This lesson will also </w:t>
            </w:r>
            <w:r w:rsidR="00101C0F">
              <w:rPr>
                <w:rFonts w:eastAsia="Arial" w:cs="Arial"/>
                <w:szCs w:val="24"/>
              </w:rPr>
              <w:t xml:space="preserve">start </w:t>
            </w:r>
            <w:r w:rsidRPr="00A969CA">
              <w:rPr>
                <w:rFonts w:eastAsia="Arial" w:cs="Arial"/>
                <w:szCs w:val="24"/>
              </w:rPr>
              <w:t xml:space="preserve">to </w:t>
            </w:r>
            <w:r w:rsidR="00101C0F">
              <w:rPr>
                <w:rFonts w:eastAsia="Arial" w:cs="Arial"/>
                <w:szCs w:val="24"/>
              </w:rPr>
              <w:t xml:space="preserve">help </w:t>
            </w:r>
            <w:r w:rsidR="00C11A21">
              <w:rPr>
                <w:rFonts w:eastAsia="Arial" w:cs="Arial"/>
                <w:szCs w:val="24"/>
              </w:rPr>
              <w:t>learner</w:t>
            </w:r>
            <w:r w:rsidRPr="00A969CA">
              <w:rPr>
                <w:rFonts w:eastAsia="Arial" w:cs="Arial"/>
                <w:szCs w:val="24"/>
              </w:rPr>
              <w:t xml:space="preserve">s to develop links between duty of care and person-centred practice. </w:t>
            </w:r>
            <w:r w:rsidR="00C11A21">
              <w:rPr>
                <w:rFonts w:eastAsia="Arial" w:cs="Arial"/>
                <w:szCs w:val="24"/>
              </w:rPr>
              <w:t>Learner</w:t>
            </w:r>
            <w:r w:rsidRPr="00A969CA">
              <w:rPr>
                <w:rFonts w:eastAsia="Arial" w:cs="Arial"/>
                <w:szCs w:val="24"/>
              </w:rPr>
              <w:t>s should begin to consider how duty of care can both promote and restrict person-centred practice.</w:t>
            </w:r>
          </w:p>
          <w:p w14:paraId="6412E2B3" w14:textId="77777777" w:rsidR="00D1414E" w:rsidRPr="00A969CA" w:rsidRDefault="00D1414E">
            <w:pPr>
              <w:rPr>
                <w:rFonts w:eastAsia="Arial" w:cs="Arial"/>
                <w:szCs w:val="24"/>
              </w:rPr>
            </w:pPr>
          </w:p>
          <w:p w14:paraId="438FCB10" w14:textId="5122B907" w:rsidR="00D1414E" w:rsidRPr="00A969CA" w:rsidRDefault="00D1414E">
            <w:pPr>
              <w:rPr>
                <w:rFonts w:eastAsia="Arial" w:cs="Arial"/>
                <w:szCs w:val="24"/>
              </w:rPr>
            </w:pPr>
            <w:r w:rsidRPr="00A969CA">
              <w:rPr>
                <w:rFonts w:eastAsia="Arial" w:cs="Arial"/>
                <w:szCs w:val="24"/>
              </w:rPr>
              <w:t xml:space="preserve">It is also important to note that this </w:t>
            </w:r>
            <w:r w:rsidR="00101C0F">
              <w:rPr>
                <w:rFonts w:eastAsia="Arial" w:cs="Arial"/>
                <w:szCs w:val="24"/>
              </w:rPr>
              <w:t xml:space="preserve">lesson </w:t>
            </w:r>
            <w:r w:rsidRPr="00A969CA">
              <w:rPr>
                <w:rFonts w:eastAsia="Arial" w:cs="Arial"/>
                <w:szCs w:val="24"/>
              </w:rPr>
              <w:t xml:space="preserve">is planned </w:t>
            </w:r>
            <w:r w:rsidR="00101C0F">
              <w:rPr>
                <w:rFonts w:eastAsia="Arial" w:cs="Arial"/>
                <w:szCs w:val="24"/>
              </w:rPr>
              <w:t xml:space="preserve">to take </w:t>
            </w:r>
            <w:r w:rsidR="00773668" w:rsidRPr="00773668">
              <w:rPr>
                <w:rFonts w:eastAsia="Arial" w:cs="Arial"/>
                <w:b/>
                <w:bCs/>
                <w:szCs w:val="24"/>
              </w:rPr>
              <w:t>3 hour</w:t>
            </w:r>
            <w:r w:rsidR="00101C0F">
              <w:rPr>
                <w:rFonts w:eastAsia="Arial" w:cs="Arial"/>
                <w:b/>
                <w:bCs/>
                <w:szCs w:val="24"/>
              </w:rPr>
              <w:t xml:space="preserve">s, </w:t>
            </w:r>
            <w:r w:rsidR="00773668" w:rsidRPr="00773668">
              <w:rPr>
                <w:rFonts w:eastAsia="Arial" w:cs="Arial"/>
                <w:b/>
                <w:bCs/>
                <w:szCs w:val="24"/>
              </w:rPr>
              <w:t>10 minute</w:t>
            </w:r>
            <w:r w:rsidR="00101C0F">
              <w:rPr>
                <w:rFonts w:eastAsia="Arial" w:cs="Arial"/>
                <w:b/>
                <w:bCs/>
                <w:szCs w:val="24"/>
              </w:rPr>
              <w:t>s</w:t>
            </w:r>
            <w:r w:rsidRPr="00A969CA">
              <w:rPr>
                <w:rFonts w:eastAsia="Arial" w:cs="Arial"/>
                <w:szCs w:val="24"/>
              </w:rPr>
              <w:t>.</w:t>
            </w:r>
          </w:p>
        </w:tc>
      </w:tr>
      <w:tr w:rsidR="00D1414E" w:rsidRPr="00A969CA" w14:paraId="0505195F" w14:textId="77777777" w:rsidTr="00DC7BCB">
        <w:tc>
          <w:tcPr>
            <w:tcW w:w="10206" w:type="dxa"/>
            <w:gridSpan w:val="2"/>
            <w:tcBorders>
              <w:left w:val="nil"/>
              <w:bottom w:val="nil"/>
              <w:right w:val="nil"/>
            </w:tcBorders>
          </w:tcPr>
          <w:p w14:paraId="5C92C10E" w14:textId="77777777" w:rsidR="00D1414E" w:rsidRPr="00A969CA" w:rsidRDefault="00D1414E">
            <w:pPr>
              <w:rPr>
                <w:rFonts w:cs="Arial"/>
                <w:szCs w:val="24"/>
              </w:rPr>
            </w:pPr>
          </w:p>
        </w:tc>
      </w:tr>
    </w:tbl>
    <w:p w14:paraId="3F9E2CC7" w14:textId="77777777" w:rsidR="00D1414E" w:rsidRPr="00A969CA" w:rsidRDefault="00D1414E" w:rsidP="00B07F7D">
      <w:pPr>
        <w:rPr>
          <w:rFonts w:cs="Arial"/>
          <w:szCs w:val="24"/>
        </w:rPr>
      </w:pPr>
    </w:p>
    <w:tbl>
      <w:tblPr>
        <w:tblStyle w:val="TableGrid"/>
        <w:tblW w:w="10206" w:type="dxa"/>
        <w:tblInd w:w="-572" w:type="dxa"/>
        <w:tblLayout w:type="fixed"/>
        <w:tblLook w:val="04A0" w:firstRow="1" w:lastRow="0" w:firstColumn="1" w:lastColumn="0" w:noHBand="0" w:noVBand="1"/>
      </w:tblPr>
      <w:tblGrid>
        <w:gridCol w:w="1985"/>
        <w:gridCol w:w="5103"/>
        <w:gridCol w:w="1276"/>
        <w:gridCol w:w="1842"/>
      </w:tblGrid>
      <w:tr w:rsidR="0065786B" w:rsidRPr="00A969CA" w14:paraId="2F2F370B" w14:textId="77777777" w:rsidTr="00034192">
        <w:tc>
          <w:tcPr>
            <w:tcW w:w="10206" w:type="dxa"/>
            <w:gridSpan w:val="4"/>
            <w:shd w:val="clear" w:color="auto" w:fill="F2F2F2" w:themeFill="background1" w:themeFillShade="F2"/>
          </w:tcPr>
          <w:p w14:paraId="3228AAAE" w14:textId="5B8662E5" w:rsidR="00D1414E" w:rsidRPr="00A969CA" w:rsidRDefault="000F5EB6">
            <w:pPr>
              <w:rPr>
                <w:rFonts w:cs="Arial"/>
                <w:b/>
                <w:bCs/>
                <w:szCs w:val="24"/>
              </w:rPr>
            </w:pPr>
            <w:r>
              <w:rPr>
                <w:rFonts w:cs="Arial"/>
                <w:b/>
                <w:bCs/>
                <w:szCs w:val="24"/>
              </w:rPr>
              <w:t>Resources required</w:t>
            </w:r>
            <w:r w:rsidR="00D1414E" w:rsidRPr="00A969CA">
              <w:rPr>
                <w:rFonts w:cs="Arial"/>
                <w:b/>
                <w:bCs/>
                <w:szCs w:val="24"/>
              </w:rPr>
              <w:t xml:space="preserve"> for </w:t>
            </w:r>
            <w:r w:rsidR="006C70A1">
              <w:rPr>
                <w:rFonts w:cs="Arial"/>
                <w:b/>
                <w:bCs/>
                <w:szCs w:val="24"/>
              </w:rPr>
              <w:t>l</w:t>
            </w:r>
            <w:r w:rsidR="00D1414E" w:rsidRPr="00A969CA">
              <w:rPr>
                <w:rFonts w:cs="Arial"/>
                <w:b/>
                <w:bCs/>
                <w:szCs w:val="24"/>
              </w:rPr>
              <w:t xml:space="preserve">esson 5: </w:t>
            </w:r>
          </w:p>
          <w:p w14:paraId="5D28ADA0" w14:textId="636D9E5F" w:rsidR="00D1414E" w:rsidRPr="00A969CA" w:rsidRDefault="00D1414E">
            <w:pPr>
              <w:rPr>
                <w:rFonts w:eastAsia="Arial" w:cs="Arial"/>
              </w:rPr>
            </w:pPr>
            <w:r w:rsidRPr="7AD86810">
              <w:rPr>
                <w:rFonts w:eastAsia="Arial" w:cs="Arial"/>
              </w:rPr>
              <w:t>PowerPoint (</w:t>
            </w:r>
            <w:r w:rsidR="40026801" w:rsidRPr="7AD86810">
              <w:rPr>
                <w:rFonts w:eastAsia="Arial" w:cs="Arial"/>
              </w:rPr>
              <w:t xml:space="preserve">starting </w:t>
            </w:r>
            <w:r w:rsidRPr="7AD86810">
              <w:rPr>
                <w:rFonts w:eastAsia="Arial" w:cs="Arial"/>
              </w:rPr>
              <w:t>slide 109)</w:t>
            </w:r>
          </w:p>
          <w:p w14:paraId="7C99B9D9" w14:textId="1C26F293" w:rsidR="00D1414E" w:rsidRPr="00A969CA" w:rsidRDefault="00C11A21">
            <w:pPr>
              <w:rPr>
                <w:rFonts w:eastAsia="Arial" w:cs="Arial"/>
              </w:rPr>
            </w:pPr>
            <w:r>
              <w:rPr>
                <w:rFonts w:eastAsia="Arial" w:cs="Arial"/>
              </w:rPr>
              <w:t>Learner</w:t>
            </w:r>
            <w:r w:rsidR="00D1414E" w:rsidRPr="7331CE6B">
              <w:rPr>
                <w:rFonts w:eastAsia="Arial" w:cs="Arial"/>
              </w:rPr>
              <w:t xml:space="preserve"> workbook </w:t>
            </w:r>
            <w:r w:rsidR="4B8E0A01" w:rsidRPr="7331CE6B">
              <w:rPr>
                <w:rFonts w:eastAsia="Arial" w:cs="Arial"/>
              </w:rPr>
              <w:t>(</w:t>
            </w:r>
            <w:r w:rsidR="006C70A1">
              <w:rPr>
                <w:rFonts w:eastAsia="Arial" w:cs="Arial"/>
              </w:rPr>
              <w:t>b</w:t>
            </w:r>
            <w:r w:rsidR="00DC7BCB" w:rsidRPr="7331CE6B">
              <w:rPr>
                <w:rFonts w:eastAsia="Arial" w:cs="Arial"/>
              </w:rPr>
              <w:t>lock 1</w:t>
            </w:r>
            <w:r w:rsidR="00A21DBE">
              <w:rPr>
                <w:rFonts w:eastAsia="Arial" w:cs="Arial"/>
              </w:rPr>
              <w:t>,</w:t>
            </w:r>
            <w:r w:rsidR="00DC7BCB" w:rsidRPr="7331CE6B">
              <w:rPr>
                <w:rFonts w:eastAsia="Arial" w:cs="Arial"/>
              </w:rPr>
              <w:t xml:space="preserve"> </w:t>
            </w:r>
            <w:r w:rsidR="00027CD1">
              <w:rPr>
                <w:rFonts w:eastAsia="Arial" w:cs="Arial"/>
              </w:rPr>
              <w:t>t</w:t>
            </w:r>
            <w:r w:rsidR="00DC7BCB" w:rsidRPr="7331CE6B">
              <w:rPr>
                <w:rFonts w:eastAsia="Arial" w:cs="Arial"/>
              </w:rPr>
              <w:t>ask</w:t>
            </w:r>
            <w:r w:rsidR="00A21DBE">
              <w:rPr>
                <w:rFonts w:eastAsia="Arial" w:cs="Arial"/>
              </w:rPr>
              <w:t>s</w:t>
            </w:r>
            <w:r w:rsidR="253EC551" w:rsidRPr="7331CE6B">
              <w:rPr>
                <w:rFonts w:eastAsia="Arial" w:cs="Arial"/>
              </w:rPr>
              <w:t xml:space="preserve"> 23</w:t>
            </w:r>
            <w:r w:rsidR="00A10B46" w:rsidRPr="00A10B46">
              <w:rPr>
                <w:rFonts w:eastAsia="Arial" w:cs="Arial"/>
              </w:rPr>
              <w:t>–</w:t>
            </w:r>
            <w:r w:rsidR="3FA2562A" w:rsidRPr="11FC27DA">
              <w:rPr>
                <w:rFonts w:eastAsia="Arial" w:cs="Arial"/>
              </w:rPr>
              <w:t>29</w:t>
            </w:r>
            <w:r w:rsidR="253EC551" w:rsidRPr="7331CE6B">
              <w:rPr>
                <w:rFonts w:eastAsia="Arial" w:cs="Arial"/>
              </w:rPr>
              <w:t>)</w:t>
            </w:r>
          </w:p>
          <w:p w14:paraId="307BBB29" w14:textId="03D20E1E" w:rsidR="00D1414E" w:rsidRPr="00A969CA" w:rsidRDefault="00D1414E">
            <w:pPr>
              <w:rPr>
                <w:rFonts w:eastAsia="Arial" w:cs="Arial"/>
                <w:szCs w:val="24"/>
              </w:rPr>
            </w:pPr>
            <w:r w:rsidRPr="00A969CA">
              <w:rPr>
                <w:rFonts w:eastAsia="Arial" w:cs="Arial"/>
                <w:szCs w:val="24"/>
              </w:rPr>
              <w:t xml:space="preserve">Lesson plan </w:t>
            </w:r>
          </w:p>
          <w:p w14:paraId="15C7DB27" w14:textId="77777777" w:rsidR="00D1414E" w:rsidRPr="00A969CA" w:rsidRDefault="00D1414E">
            <w:pPr>
              <w:rPr>
                <w:rFonts w:cs="Arial"/>
                <w:b/>
                <w:bCs/>
                <w:szCs w:val="24"/>
              </w:rPr>
            </w:pPr>
            <w:r w:rsidRPr="00A969CA">
              <w:rPr>
                <w:rFonts w:eastAsia="Arial" w:cs="Arial"/>
                <w:szCs w:val="24"/>
              </w:rPr>
              <w:t>Internet access (BBC iPlayer)</w:t>
            </w:r>
          </w:p>
        </w:tc>
      </w:tr>
      <w:tr w:rsidR="00D80C41" w:rsidRPr="00A969CA" w14:paraId="5413D94C" w14:textId="77777777" w:rsidTr="0072456F">
        <w:tc>
          <w:tcPr>
            <w:tcW w:w="1985" w:type="dxa"/>
            <w:shd w:val="clear" w:color="auto" w:fill="F2F2F2" w:themeFill="background1" w:themeFillShade="F2"/>
          </w:tcPr>
          <w:p w14:paraId="415F6C99" w14:textId="1D34A435" w:rsidR="00D1414E" w:rsidRPr="00A969CA" w:rsidRDefault="000F5EB6">
            <w:pPr>
              <w:rPr>
                <w:rFonts w:cs="Arial"/>
                <w:b/>
                <w:bCs/>
                <w:szCs w:val="24"/>
              </w:rPr>
            </w:pPr>
            <w:r>
              <w:rPr>
                <w:rFonts w:cs="Arial"/>
                <w:b/>
                <w:bCs/>
                <w:szCs w:val="24"/>
              </w:rPr>
              <w:t>Learning stage</w:t>
            </w:r>
          </w:p>
        </w:tc>
        <w:tc>
          <w:tcPr>
            <w:tcW w:w="5103" w:type="dxa"/>
            <w:shd w:val="clear" w:color="auto" w:fill="F2F2F2" w:themeFill="background1" w:themeFillShade="F2"/>
          </w:tcPr>
          <w:p w14:paraId="04D60DFD" w14:textId="078C3E94" w:rsidR="00D1414E" w:rsidRPr="00A969CA" w:rsidRDefault="00F67E83">
            <w:pPr>
              <w:rPr>
                <w:rFonts w:cs="Arial"/>
                <w:b/>
                <w:bCs/>
                <w:szCs w:val="24"/>
              </w:rPr>
            </w:pPr>
            <w:r>
              <w:rPr>
                <w:rFonts w:cs="Arial"/>
                <w:b/>
                <w:bCs/>
                <w:szCs w:val="24"/>
              </w:rPr>
              <w:t>Overview of learning task</w:t>
            </w:r>
            <w:r w:rsidR="00D1414E" w:rsidRPr="00A969CA">
              <w:rPr>
                <w:rFonts w:cs="Arial"/>
                <w:b/>
                <w:bCs/>
                <w:szCs w:val="24"/>
              </w:rPr>
              <w:t>s</w:t>
            </w:r>
          </w:p>
        </w:tc>
        <w:tc>
          <w:tcPr>
            <w:tcW w:w="1276" w:type="dxa"/>
            <w:shd w:val="clear" w:color="auto" w:fill="F2F2F2" w:themeFill="background1" w:themeFillShade="F2"/>
          </w:tcPr>
          <w:p w14:paraId="22E365AC" w14:textId="77777777" w:rsidR="00D1414E" w:rsidRPr="00A969CA" w:rsidRDefault="00D1414E">
            <w:pPr>
              <w:rPr>
                <w:rFonts w:cs="Arial"/>
                <w:b/>
                <w:bCs/>
                <w:szCs w:val="24"/>
              </w:rPr>
            </w:pPr>
            <w:r w:rsidRPr="00A969CA">
              <w:rPr>
                <w:rFonts w:cs="Arial"/>
                <w:b/>
                <w:bCs/>
                <w:szCs w:val="24"/>
              </w:rPr>
              <w:t xml:space="preserve">Timings </w:t>
            </w:r>
          </w:p>
        </w:tc>
        <w:tc>
          <w:tcPr>
            <w:tcW w:w="1842" w:type="dxa"/>
            <w:shd w:val="clear" w:color="auto" w:fill="F2F2F2" w:themeFill="background1" w:themeFillShade="F2"/>
          </w:tcPr>
          <w:p w14:paraId="08C04B42" w14:textId="2A496585" w:rsidR="00D1414E" w:rsidRPr="00A969CA" w:rsidRDefault="000F5EB6">
            <w:pPr>
              <w:rPr>
                <w:rFonts w:cs="Arial"/>
                <w:b/>
                <w:bCs/>
                <w:szCs w:val="24"/>
              </w:rPr>
            </w:pPr>
            <w:r>
              <w:rPr>
                <w:rFonts w:cs="Arial"/>
                <w:b/>
                <w:bCs/>
                <w:szCs w:val="24"/>
              </w:rPr>
              <w:t>Assessment for learning</w:t>
            </w:r>
            <w:r w:rsidR="00D1414E" w:rsidRPr="00A969CA">
              <w:rPr>
                <w:rFonts w:cs="Arial"/>
                <w:b/>
                <w:bCs/>
                <w:szCs w:val="24"/>
              </w:rPr>
              <w:t xml:space="preserve"> </w:t>
            </w:r>
          </w:p>
        </w:tc>
      </w:tr>
      <w:tr w:rsidR="00D1414E" w:rsidRPr="00A969CA" w14:paraId="79AA5F93" w14:textId="77777777" w:rsidTr="0072456F">
        <w:tc>
          <w:tcPr>
            <w:tcW w:w="1985" w:type="dxa"/>
          </w:tcPr>
          <w:p w14:paraId="18842CE7" w14:textId="5CC86A2B" w:rsidR="00D1414E" w:rsidRPr="00A969CA" w:rsidRDefault="000F5EB6">
            <w:pPr>
              <w:rPr>
                <w:rFonts w:cs="Arial"/>
                <w:b/>
                <w:bCs/>
                <w:szCs w:val="24"/>
              </w:rPr>
            </w:pPr>
            <w:r>
              <w:rPr>
                <w:rFonts w:cs="Arial"/>
                <w:b/>
                <w:bCs/>
                <w:szCs w:val="24"/>
              </w:rPr>
              <w:t>Recall and connect</w:t>
            </w:r>
          </w:p>
          <w:p w14:paraId="290AF393" w14:textId="77777777" w:rsidR="00D1414E" w:rsidRPr="00A969CA" w:rsidRDefault="00D1414E">
            <w:pPr>
              <w:rPr>
                <w:rFonts w:cs="Arial"/>
                <w:b/>
                <w:bCs/>
                <w:szCs w:val="24"/>
              </w:rPr>
            </w:pPr>
          </w:p>
          <w:p w14:paraId="242F076D" w14:textId="0F9DDF12" w:rsidR="00D1414E" w:rsidRPr="00027CD1" w:rsidRDefault="00D1414E">
            <w:pPr>
              <w:rPr>
                <w:rFonts w:cs="Arial"/>
                <w:szCs w:val="24"/>
              </w:rPr>
            </w:pPr>
            <w:r w:rsidRPr="00027CD1">
              <w:rPr>
                <w:rFonts w:cs="Arial"/>
                <w:szCs w:val="24"/>
              </w:rPr>
              <w:t>Effective communication</w:t>
            </w:r>
          </w:p>
          <w:p w14:paraId="3B3C9CD7" w14:textId="77777777" w:rsidR="00D1414E" w:rsidRPr="00A969CA" w:rsidRDefault="00D1414E">
            <w:pPr>
              <w:rPr>
                <w:rFonts w:cs="Arial"/>
                <w:b/>
                <w:bCs/>
                <w:szCs w:val="24"/>
              </w:rPr>
            </w:pPr>
          </w:p>
          <w:p w14:paraId="1F59BF72" w14:textId="77777777" w:rsidR="00D1414E" w:rsidRPr="00A969CA" w:rsidRDefault="00D1414E">
            <w:pPr>
              <w:rPr>
                <w:rFonts w:cs="Arial"/>
                <w:b/>
                <w:bCs/>
                <w:szCs w:val="24"/>
              </w:rPr>
            </w:pPr>
          </w:p>
          <w:p w14:paraId="51123C00" w14:textId="77777777" w:rsidR="00D1414E" w:rsidRPr="00A969CA" w:rsidRDefault="00D1414E">
            <w:pPr>
              <w:rPr>
                <w:rFonts w:cs="Arial"/>
                <w:b/>
                <w:bCs/>
                <w:szCs w:val="24"/>
              </w:rPr>
            </w:pPr>
          </w:p>
          <w:p w14:paraId="43949FB2" w14:textId="77777777" w:rsidR="00D1414E" w:rsidRPr="00A969CA" w:rsidRDefault="00D1414E">
            <w:pPr>
              <w:rPr>
                <w:rFonts w:cs="Arial"/>
                <w:b/>
                <w:bCs/>
                <w:szCs w:val="24"/>
              </w:rPr>
            </w:pPr>
          </w:p>
          <w:p w14:paraId="37BF4562" w14:textId="77777777" w:rsidR="00D1414E" w:rsidRPr="00A969CA" w:rsidRDefault="00D1414E">
            <w:pPr>
              <w:rPr>
                <w:rFonts w:cs="Arial"/>
                <w:b/>
                <w:bCs/>
                <w:szCs w:val="24"/>
              </w:rPr>
            </w:pPr>
          </w:p>
          <w:p w14:paraId="3FD592A6" w14:textId="77777777" w:rsidR="00D1414E" w:rsidRPr="00A969CA" w:rsidRDefault="00D1414E">
            <w:pPr>
              <w:rPr>
                <w:rFonts w:cs="Arial"/>
                <w:b/>
                <w:bCs/>
                <w:szCs w:val="24"/>
              </w:rPr>
            </w:pPr>
          </w:p>
        </w:tc>
        <w:tc>
          <w:tcPr>
            <w:tcW w:w="5103" w:type="dxa"/>
          </w:tcPr>
          <w:p w14:paraId="7F67C02B" w14:textId="36837B26" w:rsidR="00D1414E" w:rsidRPr="00027CD1" w:rsidRDefault="00D1414E">
            <w:pPr>
              <w:rPr>
                <w:rFonts w:cs="Arial"/>
                <w:b/>
                <w:bCs/>
                <w:szCs w:val="24"/>
              </w:rPr>
            </w:pPr>
            <w:r w:rsidRPr="00027CD1">
              <w:rPr>
                <w:rFonts w:cs="Arial"/>
                <w:b/>
                <w:bCs/>
                <w:szCs w:val="24"/>
              </w:rPr>
              <w:t>Slides</w:t>
            </w:r>
            <w:r w:rsidR="006A2969">
              <w:rPr>
                <w:rFonts w:cs="Arial"/>
                <w:b/>
                <w:bCs/>
                <w:szCs w:val="24"/>
              </w:rPr>
              <w:t xml:space="preserve"> </w:t>
            </w:r>
            <w:r w:rsidRPr="00027CD1">
              <w:rPr>
                <w:rFonts w:cs="Arial"/>
                <w:b/>
                <w:bCs/>
                <w:szCs w:val="24"/>
              </w:rPr>
              <w:t>111</w:t>
            </w:r>
            <w:r w:rsidR="00A10B46" w:rsidRPr="00A10B46">
              <w:rPr>
                <w:rFonts w:cs="Arial"/>
                <w:b/>
                <w:bCs/>
                <w:szCs w:val="24"/>
              </w:rPr>
              <w:t>–</w:t>
            </w:r>
            <w:r w:rsidRPr="00027CD1">
              <w:rPr>
                <w:rFonts w:cs="Arial"/>
                <w:b/>
                <w:bCs/>
                <w:szCs w:val="24"/>
              </w:rPr>
              <w:t>115</w:t>
            </w:r>
          </w:p>
          <w:p w14:paraId="4A4437F8" w14:textId="77777777" w:rsidR="00D1414E" w:rsidRPr="00027CD1" w:rsidRDefault="00D1414E">
            <w:pPr>
              <w:rPr>
                <w:rFonts w:cs="Arial"/>
                <w:szCs w:val="24"/>
              </w:rPr>
            </w:pPr>
          </w:p>
          <w:p w14:paraId="3623F2CC" w14:textId="6D1830D3" w:rsidR="00D1414E" w:rsidRPr="00027CD1" w:rsidRDefault="00D1414E">
            <w:pPr>
              <w:rPr>
                <w:rFonts w:cs="Arial"/>
                <w:szCs w:val="24"/>
              </w:rPr>
            </w:pPr>
            <w:r w:rsidRPr="00027CD1">
              <w:rPr>
                <w:rFonts w:cs="Arial"/>
                <w:b/>
                <w:bCs/>
                <w:szCs w:val="24"/>
              </w:rPr>
              <w:t>Slide 111:</w:t>
            </w:r>
            <w:r w:rsidRPr="00027CD1">
              <w:rPr>
                <w:rFonts w:cs="Arial"/>
                <w:szCs w:val="24"/>
              </w:rPr>
              <w:t xml:space="preserve"> Recall and connect section slide.</w:t>
            </w:r>
            <w:r w:rsidR="00231E94">
              <w:rPr>
                <w:rFonts w:cs="Arial"/>
                <w:szCs w:val="24"/>
              </w:rPr>
              <w:t xml:space="preserve"> Introduce today’s lesson for </w:t>
            </w:r>
            <w:r w:rsidR="00C11A21">
              <w:rPr>
                <w:rFonts w:cs="Arial"/>
                <w:szCs w:val="24"/>
              </w:rPr>
              <w:t>learner</w:t>
            </w:r>
            <w:r w:rsidR="00231E94">
              <w:rPr>
                <w:rFonts w:cs="Arial"/>
                <w:szCs w:val="24"/>
              </w:rPr>
              <w:t xml:space="preserve">s by asking them to recall and remember effective communication strategies. </w:t>
            </w:r>
          </w:p>
          <w:p w14:paraId="1C263D73" w14:textId="77777777" w:rsidR="00D1414E" w:rsidRPr="00027CD1" w:rsidRDefault="00D1414E">
            <w:pPr>
              <w:rPr>
                <w:rFonts w:cs="Arial"/>
                <w:szCs w:val="24"/>
              </w:rPr>
            </w:pPr>
          </w:p>
          <w:p w14:paraId="0210273E" w14:textId="77777777" w:rsidR="00D1414E" w:rsidRDefault="00D1414E">
            <w:pPr>
              <w:rPr>
                <w:rFonts w:cs="Arial"/>
                <w:b/>
                <w:bCs/>
                <w:szCs w:val="24"/>
              </w:rPr>
            </w:pPr>
            <w:r w:rsidRPr="00027CD1">
              <w:rPr>
                <w:rFonts w:cs="Arial"/>
                <w:b/>
                <w:bCs/>
                <w:szCs w:val="24"/>
              </w:rPr>
              <w:t>Slide 112:</w:t>
            </w:r>
          </w:p>
          <w:p w14:paraId="63134EA7" w14:textId="77777777" w:rsidR="006A2969" w:rsidRPr="00027CD1" w:rsidRDefault="006A2969">
            <w:pPr>
              <w:rPr>
                <w:rFonts w:cs="Arial"/>
                <w:b/>
                <w:bCs/>
                <w:szCs w:val="24"/>
              </w:rPr>
            </w:pPr>
          </w:p>
          <w:p w14:paraId="40BE2D6C" w14:textId="19CCC6F6" w:rsidR="00D1414E" w:rsidRPr="00A969CA" w:rsidRDefault="00D1414E">
            <w:pPr>
              <w:rPr>
                <w:rFonts w:cs="Arial"/>
                <w:szCs w:val="24"/>
              </w:rPr>
            </w:pPr>
            <w:r w:rsidRPr="00A969CA">
              <w:rPr>
                <w:rFonts w:cs="Arial"/>
                <w:szCs w:val="24"/>
              </w:rPr>
              <w:t xml:space="preserve">Explain to </w:t>
            </w:r>
            <w:r w:rsidR="00C11A21">
              <w:rPr>
                <w:rFonts w:cs="Arial"/>
                <w:szCs w:val="24"/>
              </w:rPr>
              <w:t>learner</w:t>
            </w:r>
            <w:r w:rsidRPr="00A969CA">
              <w:rPr>
                <w:rFonts w:cs="Arial"/>
                <w:szCs w:val="24"/>
              </w:rPr>
              <w:t xml:space="preserve">s that they only have </w:t>
            </w:r>
            <w:r w:rsidR="00961CFD">
              <w:rPr>
                <w:rFonts w:cs="Arial"/>
                <w:szCs w:val="24"/>
              </w:rPr>
              <w:t>three minutes</w:t>
            </w:r>
            <w:r w:rsidRPr="00A969CA">
              <w:rPr>
                <w:rFonts w:cs="Arial"/>
                <w:szCs w:val="24"/>
              </w:rPr>
              <w:t xml:space="preserve"> to complete th</w:t>
            </w:r>
            <w:r w:rsidR="00101C0F">
              <w:rPr>
                <w:rFonts w:cs="Arial"/>
                <w:szCs w:val="24"/>
              </w:rPr>
              <w:t>e</w:t>
            </w:r>
            <w:r w:rsidRPr="00A969CA">
              <w:rPr>
                <w:rFonts w:cs="Arial"/>
                <w:szCs w:val="24"/>
              </w:rPr>
              <w:t xml:space="preserve"> first task. </w:t>
            </w:r>
          </w:p>
          <w:p w14:paraId="5AE14F0B" w14:textId="77777777" w:rsidR="00D1414E" w:rsidRPr="00A969CA" w:rsidRDefault="00D1414E">
            <w:pPr>
              <w:rPr>
                <w:rFonts w:cs="Arial"/>
                <w:szCs w:val="24"/>
                <w:u w:val="single"/>
              </w:rPr>
            </w:pPr>
          </w:p>
          <w:p w14:paraId="10A23C6E" w14:textId="5DAB06D5" w:rsidR="00D1414E" w:rsidRPr="00A969CA" w:rsidRDefault="00101C0F">
            <w:pPr>
              <w:rPr>
                <w:rFonts w:cs="Arial"/>
                <w:szCs w:val="24"/>
              </w:rPr>
            </w:pPr>
            <w:r>
              <w:rPr>
                <w:rFonts w:cs="Arial"/>
                <w:szCs w:val="24"/>
              </w:rPr>
              <w:t>E</w:t>
            </w:r>
            <w:r w:rsidR="00D1414E" w:rsidRPr="00A969CA">
              <w:rPr>
                <w:rFonts w:cs="Arial"/>
                <w:szCs w:val="24"/>
              </w:rPr>
              <w:t xml:space="preserve">xplain to </w:t>
            </w:r>
            <w:r w:rsidR="00C11A21">
              <w:rPr>
                <w:rFonts w:cs="Arial"/>
                <w:szCs w:val="24"/>
              </w:rPr>
              <w:t>learner</w:t>
            </w:r>
            <w:r w:rsidR="00D1414E" w:rsidRPr="00A969CA">
              <w:rPr>
                <w:rFonts w:cs="Arial"/>
                <w:szCs w:val="24"/>
              </w:rPr>
              <w:t xml:space="preserve">s the context of this task. They must be able to demonstrate effective communication during their </w:t>
            </w:r>
            <w:r w:rsidR="00C11A21">
              <w:rPr>
                <w:rFonts w:cs="Arial"/>
                <w:szCs w:val="24"/>
              </w:rPr>
              <w:t>industry placement</w:t>
            </w:r>
            <w:r w:rsidR="00D1414E" w:rsidRPr="00A969CA">
              <w:rPr>
                <w:rFonts w:cs="Arial"/>
                <w:szCs w:val="24"/>
              </w:rPr>
              <w:t xml:space="preserve">s and occupational specialism assessment. </w:t>
            </w:r>
          </w:p>
          <w:p w14:paraId="3AF4FCDC" w14:textId="77777777" w:rsidR="00D1414E" w:rsidRPr="00A969CA" w:rsidRDefault="00D1414E">
            <w:pPr>
              <w:rPr>
                <w:rFonts w:cs="Arial"/>
                <w:szCs w:val="24"/>
                <w:u w:val="single"/>
              </w:rPr>
            </w:pPr>
          </w:p>
          <w:p w14:paraId="759983BB" w14:textId="1C533E60" w:rsidR="00D1414E" w:rsidRPr="00A969CA" w:rsidRDefault="00C11A21">
            <w:pPr>
              <w:rPr>
                <w:rFonts w:cs="Arial"/>
                <w:szCs w:val="24"/>
              </w:rPr>
            </w:pPr>
            <w:r>
              <w:rPr>
                <w:rFonts w:cs="Arial"/>
                <w:szCs w:val="24"/>
              </w:rPr>
              <w:t>Tutor</w:t>
            </w:r>
            <w:r w:rsidR="00D1414E" w:rsidRPr="00A969CA">
              <w:rPr>
                <w:rFonts w:cs="Arial"/>
                <w:szCs w:val="24"/>
              </w:rPr>
              <w:t xml:space="preserve"> to circulate and use targeted questioning, </w:t>
            </w:r>
            <w:r w:rsidR="00B63BB9">
              <w:rPr>
                <w:rFonts w:cs="Arial"/>
                <w:szCs w:val="24"/>
              </w:rPr>
              <w:t>e.g.</w:t>
            </w:r>
            <w:r w:rsidR="00D1414E" w:rsidRPr="00A969CA">
              <w:rPr>
                <w:rFonts w:cs="Arial"/>
                <w:szCs w:val="24"/>
              </w:rPr>
              <w:t xml:space="preserve"> “What do you mean by time?”</w:t>
            </w:r>
            <w:r w:rsidR="00101C0F">
              <w:rPr>
                <w:rFonts w:cs="Arial"/>
                <w:szCs w:val="24"/>
              </w:rPr>
              <w:t>,</w:t>
            </w:r>
            <w:r w:rsidR="00D1414E" w:rsidRPr="00A969CA">
              <w:rPr>
                <w:rFonts w:cs="Arial"/>
                <w:szCs w:val="24"/>
              </w:rPr>
              <w:t xml:space="preserve"> to encourage higher</w:t>
            </w:r>
            <w:r w:rsidR="00101C0F">
              <w:rPr>
                <w:rFonts w:cs="Arial"/>
                <w:szCs w:val="24"/>
              </w:rPr>
              <w:t>-</w:t>
            </w:r>
            <w:r w:rsidR="00D1414E" w:rsidRPr="00A969CA">
              <w:rPr>
                <w:rFonts w:cs="Arial"/>
                <w:szCs w:val="24"/>
              </w:rPr>
              <w:t xml:space="preserve">level thinking. </w:t>
            </w:r>
            <w:r>
              <w:rPr>
                <w:rFonts w:cs="Arial"/>
                <w:szCs w:val="24"/>
              </w:rPr>
              <w:t>Tutor</w:t>
            </w:r>
            <w:r w:rsidR="00D1414E" w:rsidRPr="00A969CA">
              <w:rPr>
                <w:rFonts w:cs="Arial"/>
                <w:szCs w:val="24"/>
              </w:rPr>
              <w:t xml:space="preserve"> can also use the keywords suggested (language, time, etc.) as prompts.</w:t>
            </w:r>
          </w:p>
          <w:p w14:paraId="1D5F98A5" w14:textId="77777777" w:rsidR="00D1414E" w:rsidRPr="00A969CA" w:rsidRDefault="00D1414E">
            <w:pPr>
              <w:rPr>
                <w:rFonts w:cs="Arial"/>
                <w:szCs w:val="24"/>
                <w:u w:val="single"/>
              </w:rPr>
            </w:pPr>
          </w:p>
          <w:p w14:paraId="776FA138" w14:textId="6CA1E283" w:rsidR="00D1414E" w:rsidRPr="00A969CA" w:rsidRDefault="00D1414E">
            <w:pPr>
              <w:rPr>
                <w:rFonts w:cs="Arial"/>
                <w:szCs w:val="24"/>
              </w:rPr>
            </w:pPr>
            <w:r w:rsidRPr="00A969CA">
              <w:rPr>
                <w:rFonts w:cs="Arial"/>
                <w:szCs w:val="24"/>
              </w:rPr>
              <w:t xml:space="preserve">Spend </w:t>
            </w:r>
            <w:r w:rsidR="007247D9">
              <w:rPr>
                <w:rFonts w:cs="Arial"/>
                <w:szCs w:val="24"/>
              </w:rPr>
              <w:t>two minutes</w:t>
            </w:r>
            <w:r w:rsidRPr="00A969CA">
              <w:rPr>
                <w:rFonts w:cs="Arial"/>
                <w:szCs w:val="24"/>
              </w:rPr>
              <w:t xml:space="preserve"> providing quick feedback. </w:t>
            </w:r>
            <w:r w:rsidR="00C11A21">
              <w:rPr>
                <w:rFonts w:cs="Arial"/>
                <w:szCs w:val="24"/>
              </w:rPr>
              <w:t>Learner</w:t>
            </w:r>
            <w:r w:rsidRPr="00A969CA">
              <w:rPr>
                <w:rFonts w:cs="Arial"/>
                <w:szCs w:val="24"/>
              </w:rPr>
              <w:t xml:space="preserve">s to self-assess during this time. </w:t>
            </w:r>
          </w:p>
          <w:p w14:paraId="1088D2CA" w14:textId="77777777" w:rsidR="00D1414E" w:rsidRPr="00A969CA" w:rsidRDefault="00D1414E">
            <w:pPr>
              <w:rPr>
                <w:rFonts w:cs="Arial"/>
                <w:szCs w:val="24"/>
              </w:rPr>
            </w:pPr>
          </w:p>
          <w:p w14:paraId="6C0B4328" w14:textId="77777777" w:rsidR="00D1414E" w:rsidRDefault="00D1414E">
            <w:pPr>
              <w:rPr>
                <w:rFonts w:cs="Arial"/>
                <w:b/>
                <w:bCs/>
                <w:szCs w:val="24"/>
              </w:rPr>
            </w:pPr>
            <w:r w:rsidRPr="00F937A0">
              <w:rPr>
                <w:rFonts w:cs="Arial"/>
                <w:b/>
                <w:bCs/>
                <w:szCs w:val="24"/>
              </w:rPr>
              <w:t>Slide 113:</w:t>
            </w:r>
          </w:p>
          <w:p w14:paraId="57C37E27" w14:textId="77777777" w:rsidR="006A2969" w:rsidRPr="00F937A0" w:rsidRDefault="006A2969">
            <w:pPr>
              <w:rPr>
                <w:rFonts w:cs="Arial"/>
                <w:b/>
                <w:bCs/>
                <w:szCs w:val="24"/>
              </w:rPr>
            </w:pPr>
          </w:p>
          <w:p w14:paraId="071C4315" w14:textId="613E2361" w:rsidR="00D1414E" w:rsidRDefault="00D1414E">
            <w:pPr>
              <w:rPr>
                <w:rFonts w:cs="Arial"/>
                <w:szCs w:val="24"/>
              </w:rPr>
            </w:pPr>
            <w:r w:rsidRPr="00027CD1">
              <w:rPr>
                <w:rFonts w:cs="Arial"/>
                <w:b/>
                <w:bCs/>
                <w:szCs w:val="24"/>
              </w:rPr>
              <w:t>Task:</w:t>
            </w:r>
            <w:r w:rsidRPr="00A969CA">
              <w:rPr>
                <w:rFonts w:cs="Arial"/>
                <w:szCs w:val="24"/>
              </w:rPr>
              <w:t xml:space="preserve"> Recall key barriers to effective communication in practice. </w:t>
            </w:r>
            <w:r w:rsidR="008F63B2">
              <w:rPr>
                <w:rFonts w:cs="Arial"/>
                <w:szCs w:val="24"/>
              </w:rPr>
              <w:t xml:space="preserve">Allow </w:t>
            </w:r>
            <w:r w:rsidR="007247D9">
              <w:rPr>
                <w:rFonts w:cs="Arial"/>
                <w:szCs w:val="24"/>
              </w:rPr>
              <w:t>two minutes</w:t>
            </w:r>
            <w:r w:rsidR="008F63B2">
              <w:rPr>
                <w:rFonts w:cs="Arial"/>
                <w:szCs w:val="24"/>
              </w:rPr>
              <w:t xml:space="preserve"> </w:t>
            </w:r>
            <w:r w:rsidR="00101C0F">
              <w:rPr>
                <w:rFonts w:cs="Arial"/>
                <w:szCs w:val="24"/>
              </w:rPr>
              <w:t xml:space="preserve">for </w:t>
            </w:r>
            <w:r w:rsidR="008F63B2">
              <w:rPr>
                <w:rFonts w:cs="Arial"/>
                <w:szCs w:val="24"/>
              </w:rPr>
              <w:t>self</w:t>
            </w:r>
            <w:r w:rsidR="00481078">
              <w:rPr>
                <w:rFonts w:cs="Arial"/>
                <w:szCs w:val="24"/>
              </w:rPr>
              <w:t>-</w:t>
            </w:r>
            <w:r w:rsidR="008F63B2">
              <w:rPr>
                <w:rFonts w:cs="Arial"/>
                <w:szCs w:val="24"/>
              </w:rPr>
              <w:t>assess</w:t>
            </w:r>
            <w:r w:rsidR="00101C0F">
              <w:rPr>
                <w:rFonts w:cs="Arial"/>
                <w:szCs w:val="24"/>
              </w:rPr>
              <w:t>ment</w:t>
            </w:r>
            <w:r w:rsidR="003747E2">
              <w:rPr>
                <w:rFonts w:cs="Arial"/>
                <w:szCs w:val="24"/>
              </w:rPr>
              <w:t>.</w:t>
            </w:r>
          </w:p>
          <w:p w14:paraId="0A234B46" w14:textId="77777777" w:rsidR="00101C0F" w:rsidRPr="00A969CA" w:rsidRDefault="00101C0F">
            <w:pPr>
              <w:rPr>
                <w:rFonts w:cs="Arial"/>
                <w:szCs w:val="24"/>
              </w:rPr>
            </w:pPr>
          </w:p>
          <w:p w14:paraId="62461F52" w14:textId="77777777" w:rsidR="00D1414E" w:rsidRPr="00027CD1" w:rsidRDefault="00D1414E">
            <w:pPr>
              <w:rPr>
                <w:rFonts w:cs="Arial"/>
                <w:b/>
                <w:bCs/>
                <w:szCs w:val="24"/>
              </w:rPr>
            </w:pPr>
            <w:r w:rsidRPr="00027CD1">
              <w:rPr>
                <w:rFonts w:cs="Arial"/>
                <w:b/>
                <w:bCs/>
                <w:szCs w:val="24"/>
              </w:rPr>
              <w:t>Answers:</w:t>
            </w:r>
          </w:p>
          <w:p w14:paraId="372C6A73" w14:textId="652F1ADF" w:rsidR="00D1414E" w:rsidRPr="00A969CA" w:rsidRDefault="00D1414E" w:rsidP="00CC7B27">
            <w:pPr>
              <w:pStyle w:val="ListParagraph"/>
              <w:numPr>
                <w:ilvl w:val="0"/>
                <w:numId w:val="103"/>
              </w:numPr>
              <w:rPr>
                <w:rFonts w:cs="Arial"/>
                <w:szCs w:val="24"/>
              </w:rPr>
            </w:pPr>
            <w:r w:rsidRPr="00A969CA">
              <w:rPr>
                <w:rFonts w:cs="Arial"/>
                <w:szCs w:val="24"/>
              </w:rPr>
              <w:t xml:space="preserve">Language: </w:t>
            </w:r>
            <w:r w:rsidR="00101C0F">
              <w:rPr>
                <w:rFonts w:cs="Arial"/>
                <w:szCs w:val="24"/>
              </w:rPr>
              <w:t>A d</w:t>
            </w:r>
            <w:r w:rsidR="00101C0F" w:rsidRPr="00A969CA">
              <w:rPr>
                <w:rFonts w:cs="Arial"/>
                <w:szCs w:val="24"/>
              </w:rPr>
              <w:t xml:space="preserve">ifferent </w:t>
            </w:r>
            <w:r w:rsidRPr="00A969CA">
              <w:rPr>
                <w:rFonts w:cs="Arial"/>
                <w:szCs w:val="24"/>
              </w:rPr>
              <w:t xml:space="preserve">first language can cause problems </w:t>
            </w:r>
            <w:r w:rsidR="00101C0F">
              <w:rPr>
                <w:rFonts w:cs="Arial"/>
                <w:szCs w:val="24"/>
              </w:rPr>
              <w:t xml:space="preserve">with </w:t>
            </w:r>
            <w:r w:rsidRPr="00A969CA">
              <w:rPr>
                <w:rFonts w:cs="Arial"/>
                <w:szCs w:val="24"/>
              </w:rPr>
              <w:t xml:space="preserve">understanding key information </w:t>
            </w:r>
            <w:r w:rsidR="00101C0F">
              <w:rPr>
                <w:rFonts w:cs="Arial"/>
                <w:szCs w:val="24"/>
              </w:rPr>
              <w:t>and</w:t>
            </w:r>
            <w:r w:rsidR="00101C0F" w:rsidRPr="00A969CA">
              <w:rPr>
                <w:rFonts w:cs="Arial"/>
                <w:szCs w:val="24"/>
              </w:rPr>
              <w:t xml:space="preserve"> </w:t>
            </w:r>
            <w:r w:rsidRPr="00A969CA">
              <w:rPr>
                <w:rFonts w:cs="Arial"/>
                <w:szCs w:val="24"/>
              </w:rPr>
              <w:t>describing symptoms.</w:t>
            </w:r>
          </w:p>
          <w:p w14:paraId="3DFC9991" w14:textId="5B26C9BB" w:rsidR="00D1414E" w:rsidRPr="00A969CA" w:rsidRDefault="00D1414E" w:rsidP="00CC7B27">
            <w:pPr>
              <w:pStyle w:val="ListParagraph"/>
              <w:numPr>
                <w:ilvl w:val="0"/>
                <w:numId w:val="103"/>
              </w:numPr>
              <w:rPr>
                <w:rFonts w:cs="Arial"/>
                <w:szCs w:val="24"/>
              </w:rPr>
            </w:pPr>
            <w:r w:rsidRPr="00A969CA">
              <w:rPr>
                <w:rFonts w:cs="Arial"/>
                <w:szCs w:val="24"/>
              </w:rPr>
              <w:t>Time: Rushed appointments can lead to confusion and inaccurate assessment of needs.</w:t>
            </w:r>
          </w:p>
          <w:p w14:paraId="1E9C16B6" w14:textId="09961109" w:rsidR="00D1414E" w:rsidRPr="00A969CA" w:rsidRDefault="00D1414E" w:rsidP="00CC7B27">
            <w:pPr>
              <w:pStyle w:val="ListParagraph"/>
              <w:numPr>
                <w:ilvl w:val="0"/>
                <w:numId w:val="103"/>
              </w:numPr>
              <w:rPr>
                <w:rFonts w:cs="Arial"/>
                <w:szCs w:val="24"/>
              </w:rPr>
            </w:pPr>
            <w:r w:rsidRPr="00A969CA">
              <w:rPr>
                <w:rFonts w:cs="Arial"/>
                <w:szCs w:val="24"/>
              </w:rPr>
              <w:t xml:space="preserve">Mental disorders: </w:t>
            </w:r>
            <w:r w:rsidR="00101C0F">
              <w:rPr>
                <w:rFonts w:cs="Arial"/>
                <w:szCs w:val="24"/>
              </w:rPr>
              <w:t>These c</w:t>
            </w:r>
            <w:r w:rsidR="00101C0F" w:rsidRPr="00A969CA">
              <w:rPr>
                <w:rFonts w:cs="Arial"/>
                <w:szCs w:val="24"/>
              </w:rPr>
              <w:t xml:space="preserve">an </w:t>
            </w:r>
            <w:r w:rsidRPr="00A969CA">
              <w:rPr>
                <w:rFonts w:cs="Arial"/>
                <w:szCs w:val="24"/>
              </w:rPr>
              <w:t>cause difficulties processing information and</w:t>
            </w:r>
            <w:r w:rsidR="00101C0F">
              <w:rPr>
                <w:rFonts w:cs="Arial"/>
                <w:szCs w:val="24"/>
              </w:rPr>
              <w:t xml:space="preserve"> </w:t>
            </w:r>
            <w:r w:rsidRPr="00A969CA">
              <w:rPr>
                <w:rFonts w:cs="Arial"/>
                <w:szCs w:val="24"/>
              </w:rPr>
              <w:t>expressing needs, feelings, wishes and values.</w:t>
            </w:r>
          </w:p>
          <w:p w14:paraId="651FFF15" w14:textId="03979B25" w:rsidR="00D1414E" w:rsidRPr="00A969CA" w:rsidRDefault="00D1414E" w:rsidP="00CC7B27">
            <w:pPr>
              <w:pStyle w:val="ListParagraph"/>
              <w:numPr>
                <w:ilvl w:val="0"/>
                <w:numId w:val="103"/>
              </w:numPr>
              <w:rPr>
                <w:rFonts w:cs="Arial"/>
                <w:szCs w:val="24"/>
              </w:rPr>
            </w:pPr>
            <w:r w:rsidRPr="00A969CA">
              <w:rPr>
                <w:rFonts w:cs="Arial"/>
                <w:szCs w:val="24"/>
              </w:rPr>
              <w:t xml:space="preserve">Individual needs: </w:t>
            </w:r>
            <w:r w:rsidR="00101C0F">
              <w:rPr>
                <w:rFonts w:cs="Arial"/>
                <w:szCs w:val="24"/>
              </w:rPr>
              <w:t>D</w:t>
            </w:r>
            <w:r w:rsidR="00101C0F" w:rsidRPr="00A969CA">
              <w:rPr>
                <w:rFonts w:cs="Arial"/>
                <w:szCs w:val="24"/>
              </w:rPr>
              <w:t xml:space="preserve">ifficulties </w:t>
            </w:r>
            <w:r w:rsidRPr="00A969CA">
              <w:rPr>
                <w:rFonts w:cs="Arial"/>
                <w:szCs w:val="24"/>
              </w:rPr>
              <w:t>with hearing, sight and speech can all impact communication.</w:t>
            </w:r>
          </w:p>
          <w:p w14:paraId="1789C6F6" w14:textId="77777777" w:rsidR="00D1414E" w:rsidRPr="00A969CA" w:rsidRDefault="00D1414E">
            <w:pPr>
              <w:rPr>
                <w:rFonts w:cs="Arial"/>
                <w:szCs w:val="24"/>
              </w:rPr>
            </w:pPr>
          </w:p>
          <w:p w14:paraId="1BA28849" w14:textId="77777777" w:rsidR="00D1414E" w:rsidRDefault="00D1414E">
            <w:pPr>
              <w:rPr>
                <w:rFonts w:cs="Arial"/>
                <w:b/>
                <w:bCs/>
                <w:szCs w:val="24"/>
              </w:rPr>
            </w:pPr>
            <w:r w:rsidRPr="00F937A0">
              <w:rPr>
                <w:rFonts w:cs="Arial"/>
                <w:b/>
                <w:bCs/>
                <w:szCs w:val="24"/>
              </w:rPr>
              <w:t>Slide 114:</w:t>
            </w:r>
          </w:p>
          <w:p w14:paraId="06E88FC1" w14:textId="77777777" w:rsidR="000A7372" w:rsidRPr="00F937A0" w:rsidRDefault="000A7372">
            <w:pPr>
              <w:rPr>
                <w:rFonts w:cs="Arial"/>
                <w:b/>
                <w:bCs/>
                <w:szCs w:val="24"/>
              </w:rPr>
            </w:pPr>
          </w:p>
          <w:p w14:paraId="455325D8" w14:textId="7CE71513" w:rsidR="00D1414E" w:rsidRPr="00A969CA" w:rsidRDefault="00D1414E">
            <w:pPr>
              <w:rPr>
                <w:rFonts w:cs="Arial"/>
                <w:szCs w:val="24"/>
              </w:rPr>
            </w:pPr>
            <w:r w:rsidRPr="00A969CA">
              <w:rPr>
                <w:rFonts w:cs="Arial"/>
                <w:b/>
                <w:bCs/>
                <w:szCs w:val="24"/>
              </w:rPr>
              <w:t>Challenge:</w:t>
            </w:r>
            <w:r w:rsidRPr="00A969CA">
              <w:rPr>
                <w:rFonts w:cs="Arial"/>
                <w:szCs w:val="24"/>
              </w:rPr>
              <w:t xml:space="preserve"> Evaluate the risks of ineffective communication </w:t>
            </w:r>
            <w:r w:rsidR="00101C0F">
              <w:rPr>
                <w:rFonts w:cs="Arial"/>
                <w:szCs w:val="24"/>
              </w:rPr>
              <w:t>with</w:t>
            </w:r>
            <w:r w:rsidR="00101C0F" w:rsidRPr="00A969CA">
              <w:rPr>
                <w:rFonts w:cs="Arial"/>
                <w:szCs w:val="24"/>
              </w:rPr>
              <w:t xml:space="preserve"> </w:t>
            </w:r>
            <w:r w:rsidRPr="00A969CA">
              <w:rPr>
                <w:rFonts w:cs="Arial"/>
                <w:szCs w:val="24"/>
              </w:rPr>
              <w:t>the service user.</w:t>
            </w:r>
            <w:r w:rsidR="003747E2">
              <w:rPr>
                <w:rFonts w:cs="Arial"/>
                <w:szCs w:val="24"/>
              </w:rPr>
              <w:t xml:space="preserve"> Allow </w:t>
            </w:r>
            <w:r w:rsidR="00E97195" w:rsidRPr="00CF27CA">
              <w:rPr>
                <w:rFonts w:cs="Arial"/>
                <w:szCs w:val="24"/>
              </w:rPr>
              <w:t xml:space="preserve">two </w:t>
            </w:r>
            <w:r w:rsidR="003747E2" w:rsidRPr="00CF27CA">
              <w:rPr>
                <w:rFonts w:cs="Arial"/>
                <w:szCs w:val="24"/>
              </w:rPr>
              <w:t>minutes</w:t>
            </w:r>
            <w:r w:rsidR="003747E2">
              <w:rPr>
                <w:rFonts w:cs="Arial"/>
                <w:szCs w:val="24"/>
              </w:rPr>
              <w:t xml:space="preserve"> </w:t>
            </w:r>
            <w:r w:rsidR="00101C0F">
              <w:rPr>
                <w:rFonts w:cs="Arial"/>
                <w:szCs w:val="24"/>
              </w:rPr>
              <w:t xml:space="preserve">for </w:t>
            </w:r>
            <w:r w:rsidR="003747E2">
              <w:rPr>
                <w:rFonts w:cs="Arial"/>
                <w:szCs w:val="24"/>
              </w:rPr>
              <w:t>review</w:t>
            </w:r>
            <w:r w:rsidR="00101C0F">
              <w:rPr>
                <w:rFonts w:cs="Arial"/>
                <w:szCs w:val="24"/>
              </w:rPr>
              <w:t>ing the</w:t>
            </w:r>
            <w:r w:rsidR="003747E2">
              <w:rPr>
                <w:rFonts w:cs="Arial"/>
                <w:szCs w:val="24"/>
              </w:rPr>
              <w:t xml:space="preserve"> responses.</w:t>
            </w:r>
          </w:p>
          <w:p w14:paraId="21DFBAB1" w14:textId="1A0D8E97" w:rsidR="00D1414E" w:rsidRPr="00A969CA" w:rsidRDefault="00E97195">
            <w:pPr>
              <w:rPr>
                <w:rFonts w:cs="Arial"/>
                <w:szCs w:val="24"/>
              </w:rPr>
            </w:pPr>
            <w:r>
              <w:rPr>
                <w:rFonts w:cs="Arial"/>
                <w:szCs w:val="24"/>
              </w:rPr>
              <w:t>For example, l</w:t>
            </w:r>
            <w:r w:rsidR="00D1414E" w:rsidRPr="00A969CA">
              <w:rPr>
                <w:rFonts w:cs="Arial"/>
                <w:szCs w:val="24"/>
              </w:rPr>
              <w:t>ose trust in the practitioner, confusion over diagnosis</w:t>
            </w:r>
            <w:r w:rsidR="00101C0F">
              <w:rPr>
                <w:rFonts w:cs="Arial"/>
                <w:szCs w:val="24"/>
              </w:rPr>
              <w:t xml:space="preserve">, </w:t>
            </w:r>
            <w:r w:rsidR="00D1414E" w:rsidRPr="00A969CA">
              <w:rPr>
                <w:rFonts w:cs="Arial"/>
                <w:szCs w:val="24"/>
              </w:rPr>
              <w:t>treatment</w:t>
            </w:r>
            <w:r w:rsidR="00101C0F">
              <w:rPr>
                <w:rFonts w:cs="Arial"/>
                <w:szCs w:val="24"/>
              </w:rPr>
              <w:t xml:space="preserve"> or </w:t>
            </w:r>
            <w:r w:rsidR="00D1414E" w:rsidRPr="00A969CA">
              <w:rPr>
                <w:rFonts w:cs="Arial"/>
                <w:szCs w:val="24"/>
              </w:rPr>
              <w:t>care plan, holistic needs are not taken into account, mistakes occur (</w:t>
            </w:r>
            <w:r w:rsidR="00B63BB9">
              <w:rPr>
                <w:rFonts w:cs="Arial"/>
                <w:szCs w:val="24"/>
              </w:rPr>
              <w:t>e.g.</w:t>
            </w:r>
            <w:r w:rsidR="00D1414E" w:rsidRPr="00A969CA">
              <w:rPr>
                <w:rFonts w:cs="Arial"/>
                <w:szCs w:val="24"/>
              </w:rPr>
              <w:t xml:space="preserve"> taking medication incorrectly</w:t>
            </w:r>
            <w:r w:rsidR="00BC1D34">
              <w:rPr>
                <w:rFonts w:cs="Arial"/>
                <w:szCs w:val="24"/>
              </w:rPr>
              <w:t xml:space="preserve"> or </w:t>
            </w:r>
            <w:r w:rsidR="00D1414E" w:rsidRPr="00A969CA">
              <w:rPr>
                <w:rFonts w:cs="Arial"/>
                <w:szCs w:val="24"/>
              </w:rPr>
              <w:t>miss</w:t>
            </w:r>
            <w:r w:rsidR="00BC1D34">
              <w:rPr>
                <w:rFonts w:cs="Arial"/>
                <w:szCs w:val="24"/>
              </w:rPr>
              <w:t>ing</w:t>
            </w:r>
            <w:r w:rsidR="00D1414E" w:rsidRPr="00A969CA">
              <w:rPr>
                <w:rFonts w:cs="Arial"/>
                <w:szCs w:val="24"/>
              </w:rPr>
              <w:t xml:space="preserve"> future appointments) and may </w:t>
            </w:r>
            <w:r w:rsidR="00101C0F">
              <w:rPr>
                <w:rFonts w:cs="Arial"/>
                <w:szCs w:val="24"/>
              </w:rPr>
              <w:t>in</w:t>
            </w:r>
            <w:r w:rsidR="00D1414E" w:rsidRPr="00A969CA">
              <w:rPr>
                <w:rFonts w:cs="Arial"/>
                <w:szCs w:val="24"/>
              </w:rPr>
              <w:t>hibit future access to the service. </w:t>
            </w:r>
          </w:p>
          <w:p w14:paraId="1F09EF5F" w14:textId="77777777" w:rsidR="00D1414E" w:rsidRDefault="00D1414E">
            <w:pPr>
              <w:rPr>
                <w:rFonts w:cs="Arial"/>
                <w:szCs w:val="24"/>
              </w:rPr>
            </w:pPr>
          </w:p>
          <w:p w14:paraId="33E7B092" w14:textId="77777777" w:rsidR="00231E94" w:rsidRDefault="00231E94">
            <w:pPr>
              <w:rPr>
                <w:rFonts w:cs="Arial"/>
                <w:szCs w:val="24"/>
              </w:rPr>
            </w:pPr>
            <w:r w:rsidRPr="00231E94">
              <w:rPr>
                <w:rFonts w:cs="Arial"/>
                <w:b/>
                <w:bCs/>
                <w:szCs w:val="24"/>
              </w:rPr>
              <w:t>Slide 115:</w:t>
            </w:r>
            <w:r>
              <w:rPr>
                <w:rFonts w:cs="Arial"/>
                <w:szCs w:val="24"/>
              </w:rPr>
              <w:t xml:space="preserve"> </w:t>
            </w:r>
          </w:p>
          <w:p w14:paraId="3C5B2A3F" w14:textId="77777777" w:rsidR="00231E94" w:rsidRDefault="00231E94">
            <w:pPr>
              <w:rPr>
                <w:rFonts w:cs="Arial"/>
                <w:szCs w:val="24"/>
              </w:rPr>
            </w:pPr>
          </w:p>
          <w:p w14:paraId="5855708F" w14:textId="7B3CCED5" w:rsidR="00231E94" w:rsidRPr="00A969CA" w:rsidRDefault="00231E94">
            <w:pPr>
              <w:rPr>
                <w:rFonts w:cs="Arial"/>
                <w:szCs w:val="24"/>
              </w:rPr>
            </w:pPr>
            <w:r>
              <w:rPr>
                <w:rFonts w:cs="Arial"/>
                <w:szCs w:val="24"/>
              </w:rPr>
              <w:t xml:space="preserve">Review and outline the lesson outcomes for the </w:t>
            </w:r>
            <w:r w:rsidR="00C11A21">
              <w:rPr>
                <w:rFonts w:cs="Arial"/>
                <w:szCs w:val="24"/>
              </w:rPr>
              <w:t>learner</w:t>
            </w:r>
            <w:r>
              <w:rPr>
                <w:rFonts w:cs="Arial"/>
                <w:szCs w:val="24"/>
              </w:rPr>
              <w:t xml:space="preserve">s to complete during today’s lesson. </w:t>
            </w:r>
            <w:r w:rsidR="003747E2">
              <w:rPr>
                <w:rFonts w:cs="Arial"/>
                <w:szCs w:val="24"/>
              </w:rPr>
              <w:t xml:space="preserve">Allow </w:t>
            </w:r>
            <w:r w:rsidR="00961CFD">
              <w:rPr>
                <w:rFonts w:cs="Arial"/>
                <w:szCs w:val="24"/>
              </w:rPr>
              <w:t>one minute</w:t>
            </w:r>
            <w:r w:rsidR="003747E2">
              <w:rPr>
                <w:rFonts w:cs="Arial"/>
                <w:szCs w:val="24"/>
              </w:rPr>
              <w:t xml:space="preserve"> </w:t>
            </w:r>
            <w:r w:rsidR="00101C0F">
              <w:rPr>
                <w:rFonts w:cs="Arial"/>
                <w:szCs w:val="24"/>
              </w:rPr>
              <w:t xml:space="preserve">for </w:t>
            </w:r>
            <w:r w:rsidR="003747E2">
              <w:rPr>
                <w:rFonts w:cs="Arial"/>
                <w:szCs w:val="24"/>
              </w:rPr>
              <w:t>review</w:t>
            </w:r>
            <w:r w:rsidR="00101C0F">
              <w:rPr>
                <w:rFonts w:cs="Arial"/>
                <w:szCs w:val="24"/>
              </w:rPr>
              <w:t>ing</w:t>
            </w:r>
            <w:r w:rsidR="003747E2">
              <w:rPr>
                <w:rFonts w:cs="Arial"/>
                <w:szCs w:val="24"/>
              </w:rPr>
              <w:t xml:space="preserve"> the lesson outcomes. </w:t>
            </w:r>
          </w:p>
          <w:p w14:paraId="5B30C589" w14:textId="77777777" w:rsidR="00D1414E" w:rsidRPr="00A969CA" w:rsidRDefault="00D1414E">
            <w:pPr>
              <w:rPr>
                <w:rFonts w:cs="Arial"/>
                <w:szCs w:val="24"/>
                <w:u w:val="single"/>
              </w:rPr>
            </w:pPr>
          </w:p>
        </w:tc>
        <w:tc>
          <w:tcPr>
            <w:tcW w:w="1276" w:type="dxa"/>
          </w:tcPr>
          <w:p w14:paraId="7916F12F" w14:textId="102FAD3A" w:rsidR="00D1414E" w:rsidRPr="00A969CA" w:rsidRDefault="003747E2">
            <w:pPr>
              <w:rPr>
                <w:rFonts w:cs="Arial"/>
                <w:szCs w:val="24"/>
              </w:rPr>
            </w:pPr>
            <w:r>
              <w:rPr>
                <w:rFonts w:cs="Arial"/>
                <w:szCs w:val="24"/>
              </w:rPr>
              <w:t>10</w:t>
            </w:r>
            <w:r w:rsidR="00D1414E" w:rsidRPr="00A969CA">
              <w:rPr>
                <w:rFonts w:cs="Arial"/>
                <w:szCs w:val="24"/>
              </w:rPr>
              <w:t xml:space="preserve"> minutes</w:t>
            </w:r>
          </w:p>
        </w:tc>
        <w:tc>
          <w:tcPr>
            <w:tcW w:w="1842" w:type="dxa"/>
          </w:tcPr>
          <w:p w14:paraId="6B352EE0" w14:textId="77777777" w:rsidR="00DB1AD6" w:rsidRDefault="00D1414E">
            <w:pPr>
              <w:rPr>
                <w:rFonts w:cs="Arial"/>
              </w:rPr>
            </w:pPr>
            <w:r w:rsidRPr="6AEE777F">
              <w:rPr>
                <w:rFonts w:cs="Arial"/>
              </w:rPr>
              <w:t>LO1</w:t>
            </w:r>
            <w:r w:rsidR="00027CD1">
              <w:rPr>
                <w:rFonts w:cs="Arial"/>
              </w:rPr>
              <w:t xml:space="preserve"> </w:t>
            </w:r>
          </w:p>
          <w:p w14:paraId="6983A052" w14:textId="5DE6F9BD" w:rsidR="00D1414E" w:rsidRPr="00027CD1" w:rsidRDefault="00C11A21">
            <w:pPr>
              <w:rPr>
                <w:rFonts w:cs="Arial"/>
              </w:rPr>
            </w:pPr>
            <w:r>
              <w:rPr>
                <w:rFonts w:eastAsia="Arial" w:cs="Arial"/>
                <w:color w:val="000000" w:themeColor="text1"/>
                <w:szCs w:val="24"/>
              </w:rPr>
              <w:t>Learner</w:t>
            </w:r>
            <w:r w:rsidR="00D1414E" w:rsidRPr="00A969CA">
              <w:rPr>
                <w:rFonts w:eastAsia="Arial" w:cs="Arial"/>
                <w:color w:val="000000" w:themeColor="text1"/>
                <w:szCs w:val="24"/>
              </w:rPr>
              <w:t xml:space="preserve"> </w:t>
            </w:r>
            <w:r w:rsidR="006C70A1" w:rsidRPr="00A969CA">
              <w:rPr>
                <w:rFonts w:eastAsia="Arial" w:cs="Arial"/>
                <w:color w:val="000000" w:themeColor="text1"/>
                <w:szCs w:val="24"/>
              </w:rPr>
              <w:t>workbook</w:t>
            </w:r>
            <w:r w:rsidR="00DB1AD6">
              <w:rPr>
                <w:rFonts w:eastAsia="Arial" w:cs="Arial"/>
                <w:color w:val="000000" w:themeColor="text1"/>
                <w:szCs w:val="24"/>
              </w:rPr>
              <w:t>,</w:t>
            </w:r>
            <w:r w:rsidR="006C70A1" w:rsidRPr="00A969CA">
              <w:rPr>
                <w:rFonts w:eastAsia="Arial" w:cs="Arial"/>
                <w:color w:val="000000" w:themeColor="text1"/>
                <w:szCs w:val="24"/>
              </w:rPr>
              <w:t xml:space="preserve"> b</w:t>
            </w:r>
            <w:r w:rsidR="00D1414E" w:rsidRPr="00A969CA">
              <w:rPr>
                <w:rFonts w:eastAsia="Arial" w:cs="Arial"/>
                <w:color w:val="000000" w:themeColor="text1"/>
                <w:szCs w:val="24"/>
              </w:rPr>
              <w:t>lock 1</w:t>
            </w:r>
            <w:r w:rsidR="00DB1AD6">
              <w:rPr>
                <w:rFonts w:eastAsia="Arial" w:cs="Arial"/>
                <w:color w:val="000000" w:themeColor="text1"/>
                <w:szCs w:val="24"/>
              </w:rPr>
              <w:t>, t</w:t>
            </w:r>
            <w:r w:rsidR="00D1414E" w:rsidRPr="00A969CA">
              <w:rPr>
                <w:rFonts w:eastAsia="Arial" w:cs="Arial"/>
                <w:color w:val="000000" w:themeColor="text1"/>
                <w:szCs w:val="24"/>
              </w:rPr>
              <w:t xml:space="preserve">ask </w:t>
            </w:r>
            <w:r w:rsidR="00DC5998">
              <w:rPr>
                <w:rFonts w:eastAsia="Arial" w:cs="Arial"/>
                <w:color w:val="000000" w:themeColor="text1"/>
                <w:szCs w:val="24"/>
              </w:rPr>
              <w:t>23</w:t>
            </w:r>
            <w:r w:rsidR="00DB1AD6">
              <w:rPr>
                <w:rFonts w:eastAsia="Arial" w:cs="Arial"/>
                <w:color w:val="000000" w:themeColor="text1"/>
                <w:szCs w:val="24"/>
              </w:rPr>
              <w:t xml:space="preserve">: </w:t>
            </w:r>
            <w:r w:rsidR="00061DAE">
              <w:rPr>
                <w:rFonts w:eastAsia="Arial" w:cs="Arial"/>
                <w:color w:val="000000" w:themeColor="text1"/>
                <w:szCs w:val="24"/>
              </w:rPr>
              <w:t>Effective communication</w:t>
            </w:r>
            <w:r w:rsidR="004B6097">
              <w:rPr>
                <w:rFonts w:eastAsia="Arial" w:cs="Arial"/>
                <w:color w:val="000000" w:themeColor="text1"/>
                <w:szCs w:val="24"/>
              </w:rPr>
              <w:t>.</w:t>
            </w:r>
          </w:p>
        </w:tc>
      </w:tr>
      <w:tr w:rsidR="00D1414E" w:rsidRPr="00A969CA" w14:paraId="4F8FF448" w14:textId="77777777" w:rsidTr="0072456F">
        <w:tc>
          <w:tcPr>
            <w:tcW w:w="1985" w:type="dxa"/>
          </w:tcPr>
          <w:p w14:paraId="182178ED" w14:textId="0107BAD4" w:rsidR="00D1414E" w:rsidRPr="00A969CA" w:rsidRDefault="00F67E83">
            <w:pPr>
              <w:rPr>
                <w:rFonts w:cs="Arial"/>
                <w:b/>
                <w:bCs/>
                <w:szCs w:val="24"/>
              </w:rPr>
            </w:pPr>
            <w:r>
              <w:rPr>
                <w:rFonts w:cs="Arial"/>
                <w:b/>
                <w:bCs/>
                <w:szCs w:val="24"/>
              </w:rPr>
              <w:t>Present new information</w:t>
            </w:r>
          </w:p>
          <w:p w14:paraId="5728CC93" w14:textId="77777777" w:rsidR="00D1414E" w:rsidRPr="00A969CA" w:rsidRDefault="00D1414E">
            <w:pPr>
              <w:rPr>
                <w:rFonts w:cs="Arial"/>
                <w:b/>
                <w:bCs/>
                <w:szCs w:val="24"/>
              </w:rPr>
            </w:pPr>
          </w:p>
          <w:p w14:paraId="533D113F" w14:textId="77777777" w:rsidR="00D1414E" w:rsidRPr="00A969CA" w:rsidRDefault="00D1414E">
            <w:pPr>
              <w:rPr>
                <w:rFonts w:cs="Arial"/>
                <w:b/>
                <w:bCs/>
                <w:szCs w:val="24"/>
              </w:rPr>
            </w:pPr>
          </w:p>
          <w:p w14:paraId="68CB82AA" w14:textId="77777777" w:rsidR="00D1414E" w:rsidRPr="00027CD1" w:rsidRDefault="00D1414E">
            <w:pPr>
              <w:rPr>
                <w:rFonts w:cs="Arial"/>
                <w:szCs w:val="24"/>
              </w:rPr>
            </w:pPr>
            <w:r w:rsidRPr="00027CD1">
              <w:rPr>
                <w:rFonts w:cs="Arial"/>
                <w:szCs w:val="24"/>
              </w:rPr>
              <w:t>What is duty of care?</w:t>
            </w:r>
          </w:p>
        </w:tc>
        <w:tc>
          <w:tcPr>
            <w:tcW w:w="5103" w:type="dxa"/>
          </w:tcPr>
          <w:p w14:paraId="6260995C" w14:textId="20971176" w:rsidR="00D1414E" w:rsidRPr="00027CD1" w:rsidRDefault="00D1414E">
            <w:pPr>
              <w:rPr>
                <w:rFonts w:cs="Arial"/>
                <w:b/>
                <w:bCs/>
                <w:szCs w:val="24"/>
              </w:rPr>
            </w:pPr>
            <w:r w:rsidRPr="00027CD1">
              <w:rPr>
                <w:rFonts w:cs="Arial"/>
                <w:b/>
                <w:bCs/>
                <w:szCs w:val="24"/>
              </w:rPr>
              <w:t>Slides 116</w:t>
            </w:r>
            <w:r w:rsidR="00A10B46" w:rsidRPr="00A10B46">
              <w:rPr>
                <w:rFonts w:cs="Arial"/>
                <w:b/>
                <w:bCs/>
                <w:szCs w:val="24"/>
              </w:rPr>
              <w:t>–</w:t>
            </w:r>
            <w:r w:rsidRPr="00027CD1">
              <w:rPr>
                <w:rFonts w:cs="Arial"/>
                <w:b/>
                <w:bCs/>
                <w:szCs w:val="24"/>
              </w:rPr>
              <w:t>117</w:t>
            </w:r>
          </w:p>
          <w:p w14:paraId="2EE843F3" w14:textId="77777777" w:rsidR="00D1414E" w:rsidRPr="00027CD1" w:rsidRDefault="00D1414E">
            <w:pPr>
              <w:rPr>
                <w:rFonts w:cs="Arial"/>
                <w:szCs w:val="24"/>
              </w:rPr>
            </w:pPr>
          </w:p>
          <w:p w14:paraId="2263F795" w14:textId="77777777" w:rsidR="004C366B" w:rsidRDefault="00D1414E">
            <w:pPr>
              <w:rPr>
                <w:rFonts w:cs="Arial"/>
                <w:szCs w:val="24"/>
              </w:rPr>
            </w:pPr>
            <w:r w:rsidRPr="00027CD1">
              <w:rPr>
                <w:rFonts w:cs="Arial"/>
                <w:b/>
                <w:bCs/>
                <w:szCs w:val="24"/>
              </w:rPr>
              <w:t>Slide 116:</w:t>
            </w:r>
            <w:r w:rsidRPr="00027CD1">
              <w:rPr>
                <w:rFonts w:cs="Arial"/>
                <w:szCs w:val="24"/>
              </w:rPr>
              <w:t xml:space="preserve"> </w:t>
            </w:r>
          </w:p>
          <w:p w14:paraId="1F839FD7" w14:textId="253F2885" w:rsidR="00D1414E" w:rsidRPr="00027CD1" w:rsidRDefault="00D1414E">
            <w:pPr>
              <w:rPr>
                <w:rFonts w:cs="Arial"/>
                <w:szCs w:val="24"/>
              </w:rPr>
            </w:pPr>
            <w:r w:rsidRPr="00027CD1">
              <w:rPr>
                <w:rFonts w:cs="Arial"/>
                <w:szCs w:val="24"/>
              </w:rPr>
              <w:t xml:space="preserve">Present </w:t>
            </w:r>
            <w:r w:rsidR="00101C0F">
              <w:rPr>
                <w:rFonts w:cs="Arial"/>
                <w:szCs w:val="24"/>
              </w:rPr>
              <w:t xml:space="preserve">the </w:t>
            </w:r>
            <w:r w:rsidRPr="00027CD1">
              <w:rPr>
                <w:rFonts w:cs="Arial"/>
                <w:szCs w:val="24"/>
              </w:rPr>
              <w:t>new information section slide.</w:t>
            </w:r>
            <w:r w:rsidR="00231E94">
              <w:rPr>
                <w:rFonts w:cs="Arial"/>
                <w:szCs w:val="24"/>
              </w:rPr>
              <w:t xml:space="preserve"> </w:t>
            </w:r>
            <w:r w:rsidR="00101C0F">
              <w:rPr>
                <w:rFonts w:cs="Arial"/>
                <w:szCs w:val="24"/>
              </w:rPr>
              <w:t xml:space="preserve">Explain </w:t>
            </w:r>
            <w:r w:rsidR="00231E94">
              <w:rPr>
                <w:rFonts w:cs="Arial"/>
                <w:szCs w:val="24"/>
              </w:rPr>
              <w:t>that in this first section of the lesson</w:t>
            </w:r>
            <w:r w:rsidR="00101C0F">
              <w:rPr>
                <w:rFonts w:cs="Arial"/>
                <w:szCs w:val="24"/>
              </w:rPr>
              <w:t>,</w:t>
            </w:r>
            <w:r w:rsidR="00231E94">
              <w:rPr>
                <w:rFonts w:cs="Arial"/>
                <w:szCs w:val="24"/>
              </w:rPr>
              <w:t xml:space="preserve"> </w:t>
            </w:r>
            <w:r w:rsidR="00C11A21">
              <w:rPr>
                <w:rFonts w:cs="Arial"/>
                <w:szCs w:val="24"/>
              </w:rPr>
              <w:t>learner</w:t>
            </w:r>
            <w:r w:rsidR="00231E94">
              <w:rPr>
                <w:rFonts w:cs="Arial"/>
                <w:szCs w:val="24"/>
              </w:rPr>
              <w:t>s will review duty of care</w:t>
            </w:r>
            <w:r w:rsidR="00101C0F">
              <w:rPr>
                <w:rFonts w:cs="Arial"/>
                <w:szCs w:val="24"/>
              </w:rPr>
              <w:t xml:space="preserve">. They will then learn in the subsequent sections </w:t>
            </w:r>
            <w:r w:rsidR="00231E94">
              <w:rPr>
                <w:rFonts w:cs="Arial"/>
                <w:szCs w:val="24"/>
              </w:rPr>
              <w:t xml:space="preserve">how to apply </w:t>
            </w:r>
            <w:r w:rsidR="00101C0F">
              <w:rPr>
                <w:rFonts w:cs="Arial"/>
                <w:szCs w:val="24"/>
              </w:rPr>
              <w:t xml:space="preserve">it during their </w:t>
            </w:r>
            <w:r w:rsidR="00C11A21">
              <w:rPr>
                <w:rFonts w:cs="Arial"/>
                <w:szCs w:val="24"/>
              </w:rPr>
              <w:t>industry placement</w:t>
            </w:r>
            <w:r w:rsidR="00231E94">
              <w:rPr>
                <w:rFonts w:cs="Arial"/>
                <w:szCs w:val="24"/>
              </w:rPr>
              <w:t xml:space="preserve">s. </w:t>
            </w:r>
          </w:p>
          <w:p w14:paraId="1797B76D" w14:textId="77777777" w:rsidR="00D1414E" w:rsidRPr="00027CD1" w:rsidRDefault="00D1414E">
            <w:pPr>
              <w:rPr>
                <w:rFonts w:cs="Arial"/>
                <w:szCs w:val="24"/>
              </w:rPr>
            </w:pPr>
          </w:p>
          <w:p w14:paraId="11E6670D" w14:textId="77777777" w:rsidR="000A7372" w:rsidRDefault="00D1414E">
            <w:pPr>
              <w:rPr>
                <w:rFonts w:cs="Arial"/>
                <w:b/>
                <w:bCs/>
                <w:szCs w:val="24"/>
              </w:rPr>
            </w:pPr>
            <w:r w:rsidRPr="00027CD1">
              <w:rPr>
                <w:rFonts w:cs="Arial"/>
                <w:b/>
                <w:bCs/>
                <w:szCs w:val="24"/>
              </w:rPr>
              <w:t>Slide 117:</w:t>
            </w:r>
            <w:r w:rsidR="00027CD1">
              <w:rPr>
                <w:rFonts w:cs="Arial"/>
                <w:b/>
                <w:bCs/>
                <w:szCs w:val="24"/>
              </w:rPr>
              <w:t xml:space="preserve"> </w:t>
            </w:r>
          </w:p>
          <w:p w14:paraId="56706FF6" w14:textId="62587D19" w:rsidR="00D1414E" w:rsidRPr="00027CD1" w:rsidRDefault="00D1414E">
            <w:pPr>
              <w:rPr>
                <w:rFonts w:cs="Arial"/>
                <w:b/>
                <w:bCs/>
                <w:szCs w:val="24"/>
              </w:rPr>
            </w:pPr>
            <w:r w:rsidRPr="00027CD1">
              <w:rPr>
                <w:rFonts w:cs="Arial"/>
                <w:szCs w:val="24"/>
                <w:lang w:val="en-US"/>
              </w:rPr>
              <w:t>Define</w:t>
            </w:r>
            <w:r w:rsidRPr="00A969CA">
              <w:rPr>
                <w:rFonts w:cs="Arial"/>
                <w:szCs w:val="24"/>
                <w:lang w:val="en-US"/>
              </w:rPr>
              <w:t xml:space="preserve"> duty of care in your own words, using the example below to help. Add a relevant example to demonstrate your understanding.</w:t>
            </w:r>
          </w:p>
          <w:p w14:paraId="32840470" w14:textId="77777777" w:rsidR="00D1414E" w:rsidRPr="00A969CA" w:rsidRDefault="00D1414E">
            <w:pPr>
              <w:rPr>
                <w:rFonts w:cs="Arial"/>
                <w:szCs w:val="24"/>
                <w:lang w:val="en-US"/>
              </w:rPr>
            </w:pPr>
          </w:p>
          <w:p w14:paraId="0DAB0EE3" w14:textId="77777777" w:rsidR="00D1414E" w:rsidRPr="00A969CA" w:rsidRDefault="00D1414E" w:rsidP="00115298">
            <w:pPr>
              <w:rPr>
                <w:rFonts w:cs="Arial"/>
                <w:szCs w:val="24"/>
              </w:rPr>
            </w:pPr>
            <w:r w:rsidRPr="00A969CA">
              <w:rPr>
                <w:rFonts w:cs="Arial"/>
                <w:szCs w:val="24"/>
              </w:rPr>
              <w:t>The legal obligation professionals have to protect individuals they care for from danger, harm and abuse. You must always act in the best interests of the individuals when carrying out your responsibilities.</w:t>
            </w:r>
          </w:p>
          <w:p w14:paraId="7666D7E7" w14:textId="77777777" w:rsidR="00D1414E" w:rsidRPr="00A969CA" w:rsidRDefault="00D1414E">
            <w:pPr>
              <w:rPr>
                <w:rFonts w:cs="Arial"/>
                <w:szCs w:val="24"/>
              </w:rPr>
            </w:pPr>
          </w:p>
          <w:p w14:paraId="6275B705" w14:textId="050FE22A" w:rsidR="00D1414E" w:rsidRPr="00A969CA" w:rsidRDefault="00D1414E">
            <w:pPr>
              <w:rPr>
                <w:rFonts w:cs="Arial"/>
                <w:szCs w:val="24"/>
              </w:rPr>
            </w:pPr>
            <w:r w:rsidRPr="00A969CA">
              <w:rPr>
                <w:rFonts w:cs="Arial"/>
                <w:szCs w:val="24"/>
                <w:lang w:val="en-US"/>
              </w:rPr>
              <w:t xml:space="preserve">Remind </w:t>
            </w:r>
            <w:r w:rsidR="00C11A21">
              <w:rPr>
                <w:rFonts w:cs="Arial"/>
                <w:szCs w:val="24"/>
                <w:lang w:val="en-US"/>
              </w:rPr>
              <w:t>learner</w:t>
            </w:r>
            <w:r w:rsidRPr="00A969CA">
              <w:rPr>
                <w:rFonts w:cs="Arial"/>
                <w:szCs w:val="24"/>
                <w:lang w:val="en-US"/>
              </w:rPr>
              <w:t xml:space="preserve">s that they must use these skills during </w:t>
            </w:r>
            <w:r w:rsidR="00101C0F">
              <w:rPr>
                <w:rFonts w:cs="Arial"/>
                <w:szCs w:val="24"/>
                <w:lang w:val="en-US"/>
              </w:rPr>
              <w:t xml:space="preserve">their </w:t>
            </w:r>
            <w:r w:rsidR="00C11A21">
              <w:rPr>
                <w:rFonts w:cs="Arial"/>
                <w:szCs w:val="24"/>
                <w:lang w:val="en-US"/>
              </w:rPr>
              <w:t>industry placement</w:t>
            </w:r>
            <w:r w:rsidR="00101C0F">
              <w:rPr>
                <w:rFonts w:cs="Arial"/>
                <w:szCs w:val="24"/>
                <w:lang w:val="en-US"/>
              </w:rPr>
              <w:t>s</w:t>
            </w:r>
            <w:r w:rsidRPr="00A969CA">
              <w:rPr>
                <w:rFonts w:cs="Arial"/>
                <w:szCs w:val="24"/>
                <w:lang w:val="en-US"/>
              </w:rPr>
              <w:t xml:space="preserve">. </w:t>
            </w:r>
          </w:p>
          <w:p w14:paraId="58FB2FA1" w14:textId="77777777" w:rsidR="00D1414E" w:rsidRPr="00A969CA" w:rsidRDefault="00D1414E">
            <w:pPr>
              <w:rPr>
                <w:rFonts w:cs="Arial"/>
                <w:szCs w:val="24"/>
                <w:u w:val="single"/>
              </w:rPr>
            </w:pPr>
          </w:p>
          <w:p w14:paraId="375F1426" w14:textId="322852AB" w:rsidR="00D1414E" w:rsidRPr="00A969CA" w:rsidRDefault="00D1414E">
            <w:pPr>
              <w:rPr>
                <w:rFonts w:cs="Arial"/>
                <w:szCs w:val="24"/>
                <w:lang w:val="en-US"/>
              </w:rPr>
            </w:pPr>
            <w:r w:rsidRPr="00A969CA">
              <w:rPr>
                <w:rFonts w:cs="Arial"/>
                <w:szCs w:val="24"/>
              </w:rPr>
              <w:t xml:space="preserve">Give </w:t>
            </w:r>
            <w:r w:rsidR="00C11A21">
              <w:rPr>
                <w:rFonts w:cs="Arial"/>
                <w:szCs w:val="24"/>
              </w:rPr>
              <w:t>learner</w:t>
            </w:r>
            <w:r w:rsidRPr="00A969CA">
              <w:rPr>
                <w:rFonts w:cs="Arial"/>
                <w:szCs w:val="24"/>
              </w:rPr>
              <w:t xml:space="preserve">s </w:t>
            </w:r>
            <w:r w:rsidR="008F63B2">
              <w:rPr>
                <w:rFonts w:cs="Arial"/>
                <w:szCs w:val="24"/>
              </w:rPr>
              <w:t>5</w:t>
            </w:r>
            <w:r w:rsidRPr="00A969CA">
              <w:rPr>
                <w:rFonts w:cs="Arial"/>
                <w:szCs w:val="24"/>
              </w:rPr>
              <w:t xml:space="preserve"> minutes to do this</w:t>
            </w:r>
            <w:r w:rsidR="00101C0F">
              <w:rPr>
                <w:rFonts w:cs="Arial"/>
                <w:szCs w:val="24"/>
              </w:rPr>
              <w:t>, t</w:t>
            </w:r>
            <w:r w:rsidRPr="00A969CA">
              <w:rPr>
                <w:rFonts w:cs="Arial"/>
                <w:szCs w:val="24"/>
              </w:rPr>
              <w:t xml:space="preserve">hen ask a handful of </w:t>
            </w:r>
            <w:r w:rsidR="00C11A21">
              <w:rPr>
                <w:rFonts w:cs="Arial"/>
                <w:szCs w:val="24"/>
              </w:rPr>
              <w:t>learner</w:t>
            </w:r>
            <w:r w:rsidRPr="00A969CA">
              <w:rPr>
                <w:rFonts w:cs="Arial"/>
                <w:szCs w:val="24"/>
              </w:rPr>
              <w:t xml:space="preserve">s to share their definitions. </w:t>
            </w:r>
            <w:r w:rsidRPr="00A969CA">
              <w:rPr>
                <w:rFonts w:cs="Arial"/>
                <w:szCs w:val="24"/>
                <w:lang w:val="en-US"/>
              </w:rPr>
              <w:t xml:space="preserve">Circulate to see </w:t>
            </w:r>
            <w:r w:rsidR="00101C0F">
              <w:rPr>
                <w:rFonts w:cs="Arial"/>
                <w:szCs w:val="24"/>
                <w:lang w:val="en-US"/>
              </w:rPr>
              <w:t>whether</w:t>
            </w:r>
            <w:r w:rsidR="00101C0F" w:rsidRPr="00A969CA">
              <w:rPr>
                <w:rFonts w:cs="Arial"/>
                <w:szCs w:val="24"/>
                <w:lang w:val="en-US"/>
              </w:rPr>
              <w:t xml:space="preserve"> </w:t>
            </w:r>
            <w:r w:rsidRPr="00A969CA">
              <w:rPr>
                <w:rFonts w:cs="Arial"/>
                <w:szCs w:val="24"/>
                <w:lang w:val="en-US"/>
              </w:rPr>
              <w:t>there a</w:t>
            </w:r>
            <w:r w:rsidR="00101C0F">
              <w:rPr>
                <w:rFonts w:cs="Arial"/>
                <w:szCs w:val="24"/>
                <w:lang w:val="en-US"/>
              </w:rPr>
              <w:t xml:space="preserve">ny </w:t>
            </w:r>
            <w:r w:rsidR="00C11A21">
              <w:rPr>
                <w:rFonts w:cs="Arial"/>
                <w:szCs w:val="24"/>
                <w:lang w:val="en-US"/>
              </w:rPr>
              <w:t>learner</w:t>
            </w:r>
            <w:r w:rsidR="00101C0F">
              <w:rPr>
                <w:rFonts w:cs="Arial"/>
                <w:szCs w:val="24"/>
                <w:lang w:val="en-US"/>
              </w:rPr>
              <w:t>s are</w:t>
            </w:r>
            <w:r w:rsidRPr="00A969CA">
              <w:rPr>
                <w:rFonts w:cs="Arial"/>
                <w:szCs w:val="24"/>
                <w:lang w:val="en-US"/>
              </w:rPr>
              <w:t xml:space="preserve"> using key terms incorrectly. Identify any misconceptions, </w:t>
            </w:r>
            <w:r w:rsidR="00B63BB9">
              <w:rPr>
                <w:rFonts w:cs="Arial"/>
                <w:szCs w:val="24"/>
                <w:lang w:val="en-US"/>
              </w:rPr>
              <w:t>e.g.</w:t>
            </w:r>
            <w:r w:rsidRPr="00A969CA">
              <w:rPr>
                <w:rFonts w:cs="Arial"/>
                <w:szCs w:val="24"/>
                <w:lang w:val="en-US"/>
              </w:rPr>
              <w:t xml:space="preserve"> mixing up duty </w:t>
            </w:r>
            <w:r w:rsidR="00101C0F" w:rsidRPr="00A969CA">
              <w:rPr>
                <w:rFonts w:cs="Arial"/>
                <w:szCs w:val="24"/>
                <w:lang w:val="en-US"/>
              </w:rPr>
              <w:t>o</w:t>
            </w:r>
            <w:r w:rsidR="00101C0F">
              <w:rPr>
                <w:rFonts w:cs="Arial"/>
                <w:szCs w:val="24"/>
                <w:lang w:val="en-US"/>
              </w:rPr>
              <w:t>f</w:t>
            </w:r>
            <w:r w:rsidR="00101C0F" w:rsidRPr="00A969CA">
              <w:rPr>
                <w:rFonts w:cs="Arial"/>
                <w:szCs w:val="24"/>
                <w:lang w:val="en-US"/>
              </w:rPr>
              <w:t xml:space="preserve"> </w:t>
            </w:r>
            <w:r w:rsidRPr="00A969CA">
              <w:rPr>
                <w:rFonts w:cs="Arial"/>
                <w:szCs w:val="24"/>
                <w:lang w:val="en-US"/>
              </w:rPr>
              <w:t xml:space="preserve">care and duty of candour. </w:t>
            </w:r>
          </w:p>
          <w:p w14:paraId="5594B56B" w14:textId="77777777" w:rsidR="00D1414E" w:rsidRDefault="00D1414E">
            <w:pPr>
              <w:rPr>
                <w:rFonts w:cs="Arial"/>
                <w:szCs w:val="24"/>
                <w:lang w:val="en-US"/>
              </w:rPr>
            </w:pPr>
          </w:p>
          <w:p w14:paraId="12A47468" w14:textId="6C72AA09" w:rsidR="007448BB" w:rsidRDefault="00034192" w:rsidP="007448BB">
            <w:r w:rsidRPr="00027CD1">
              <w:rPr>
                <w:rFonts w:cs="Arial"/>
                <w:b/>
                <w:bCs/>
                <w:szCs w:val="24"/>
                <w:lang w:val="en-US"/>
              </w:rPr>
              <w:t>Extension:</w:t>
            </w:r>
            <w:r>
              <w:rPr>
                <w:rFonts w:cs="Arial"/>
                <w:szCs w:val="24"/>
                <w:lang w:val="en-US"/>
              </w:rPr>
              <w:t xml:space="preserve"> To support understanding </w:t>
            </w:r>
            <w:r w:rsidR="00101C0F">
              <w:rPr>
                <w:rFonts w:cs="Arial"/>
                <w:szCs w:val="24"/>
                <w:lang w:val="en-US"/>
              </w:rPr>
              <w:t xml:space="preserve">of </w:t>
            </w:r>
            <w:r>
              <w:rPr>
                <w:rFonts w:cs="Arial"/>
                <w:szCs w:val="24"/>
                <w:lang w:val="en-US"/>
              </w:rPr>
              <w:t>duty of candour</w:t>
            </w:r>
            <w:r w:rsidR="00101C0F">
              <w:rPr>
                <w:rFonts w:cs="Arial"/>
                <w:szCs w:val="24"/>
                <w:lang w:val="en-US"/>
              </w:rPr>
              <w:t>,</w:t>
            </w:r>
            <w:r>
              <w:rPr>
                <w:rFonts w:cs="Arial"/>
                <w:szCs w:val="24"/>
                <w:lang w:val="en-US"/>
              </w:rPr>
              <w:t xml:space="preserve"> you may decide to show </w:t>
            </w:r>
            <w:r w:rsidR="00C11A21">
              <w:rPr>
                <w:rFonts w:cs="Arial"/>
                <w:szCs w:val="24"/>
                <w:lang w:val="en-US"/>
              </w:rPr>
              <w:t>learner</w:t>
            </w:r>
            <w:r>
              <w:rPr>
                <w:rFonts w:cs="Arial"/>
                <w:szCs w:val="24"/>
                <w:lang w:val="en-US"/>
              </w:rPr>
              <w:t xml:space="preserve">s this video by York St John’s University and an </w:t>
            </w:r>
            <w:r w:rsidR="00101C0F">
              <w:rPr>
                <w:rFonts w:cs="Arial"/>
                <w:szCs w:val="24"/>
                <w:lang w:val="en-US"/>
              </w:rPr>
              <w:t xml:space="preserve">occupational therapist </w:t>
            </w:r>
            <w:r w:rsidR="00C11A21">
              <w:rPr>
                <w:rFonts w:cs="Arial"/>
                <w:szCs w:val="24"/>
                <w:lang w:val="en-US"/>
              </w:rPr>
              <w:t>learner</w:t>
            </w:r>
            <w:r>
              <w:rPr>
                <w:rFonts w:cs="Arial"/>
                <w:szCs w:val="24"/>
                <w:lang w:val="en-US"/>
              </w:rPr>
              <w:t xml:space="preserve">: </w:t>
            </w:r>
            <w:hyperlink r:id="rId20" w:history="1">
              <w:r w:rsidR="007448BB">
                <w:rPr>
                  <w:rStyle w:val="Hyperlink"/>
                </w:rPr>
                <w:t xml:space="preserve">SM6 MHSCA: Duty of Candour </w:t>
              </w:r>
              <w:r w:rsidR="00A10B46" w:rsidRPr="00A10B46">
                <w:rPr>
                  <w:rStyle w:val="Hyperlink"/>
                </w:rPr>
                <w:t>–</w:t>
              </w:r>
              <w:r w:rsidR="007448BB">
                <w:rPr>
                  <w:rStyle w:val="Hyperlink"/>
                </w:rPr>
                <w:t xml:space="preserve"> YouTube</w:t>
              </w:r>
            </w:hyperlink>
            <w:r w:rsidR="00F014B7">
              <w:t xml:space="preserve">; </w:t>
            </w:r>
            <w:hyperlink r:id="rId21" w:history="1">
              <w:r w:rsidR="00F014B7" w:rsidRPr="00B176A2">
                <w:rPr>
                  <w:rStyle w:val="Hyperlink"/>
                </w:rPr>
                <w:t>https://www.youtube.com/watch?v=AoHjz0kRcos</w:t>
              </w:r>
            </w:hyperlink>
            <w:r w:rsidR="00F014B7">
              <w:t xml:space="preserve"> </w:t>
            </w:r>
          </w:p>
          <w:p w14:paraId="68387E5A" w14:textId="782764C3" w:rsidR="00F014B7" w:rsidRDefault="004A23E6" w:rsidP="007448BB">
            <w:pPr>
              <w:rPr>
                <w:sz w:val="22"/>
              </w:rPr>
            </w:pPr>
            <w:r>
              <w:t>Duration</w:t>
            </w:r>
            <w:r w:rsidR="00F014B7">
              <w:t>: 2</w:t>
            </w:r>
            <w:r w:rsidR="006248BB">
              <w:t xml:space="preserve"> minutes, 9 seconds</w:t>
            </w:r>
          </w:p>
          <w:p w14:paraId="71381D54" w14:textId="4A12652A" w:rsidR="00034192" w:rsidRPr="007448BB" w:rsidRDefault="00034192">
            <w:pPr>
              <w:rPr>
                <w:rFonts w:cs="Arial"/>
                <w:szCs w:val="24"/>
              </w:rPr>
            </w:pPr>
          </w:p>
          <w:p w14:paraId="4500ABE1" w14:textId="46156B50" w:rsidR="00D1414E" w:rsidRPr="00A969CA" w:rsidRDefault="00D1414E">
            <w:pPr>
              <w:rPr>
                <w:rFonts w:cs="Arial"/>
                <w:szCs w:val="24"/>
              </w:rPr>
            </w:pPr>
            <w:r w:rsidRPr="00034192">
              <w:rPr>
                <w:rFonts w:cs="Arial"/>
                <w:b/>
                <w:bCs/>
                <w:szCs w:val="24"/>
              </w:rPr>
              <w:t>Tip:</w:t>
            </w:r>
            <w:r w:rsidRPr="00A969CA">
              <w:rPr>
                <w:rFonts w:cs="Arial"/>
                <w:szCs w:val="24"/>
              </w:rPr>
              <w:t xml:space="preserve"> If there are any keywords that you repeatedly identify in the </w:t>
            </w:r>
            <w:r w:rsidR="00C11A21">
              <w:rPr>
                <w:rFonts w:cs="Arial"/>
                <w:szCs w:val="24"/>
              </w:rPr>
              <w:t>learner</w:t>
            </w:r>
            <w:r w:rsidRPr="00A969CA">
              <w:rPr>
                <w:rFonts w:cs="Arial"/>
                <w:szCs w:val="24"/>
              </w:rPr>
              <w:t>s</w:t>
            </w:r>
            <w:r w:rsidR="00101C0F">
              <w:rPr>
                <w:rFonts w:cs="Arial"/>
                <w:szCs w:val="24"/>
              </w:rPr>
              <w:t>’</w:t>
            </w:r>
            <w:r w:rsidRPr="00A969CA">
              <w:rPr>
                <w:rFonts w:cs="Arial"/>
                <w:szCs w:val="24"/>
              </w:rPr>
              <w:t xml:space="preserve"> definitions, highlight these and encourage the rest of the class to use these terms too.</w:t>
            </w:r>
          </w:p>
          <w:p w14:paraId="45CEA0B1" w14:textId="77777777" w:rsidR="00D1414E" w:rsidRPr="00A969CA" w:rsidRDefault="00D1414E">
            <w:pPr>
              <w:rPr>
                <w:rFonts w:cs="Arial"/>
                <w:szCs w:val="24"/>
                <w:lang w:val="en-US"/>
              </w:rPr>
            </w:pPr>
          </w:p>
          <w:p w14:paraId="7D8AA9E2" w14:textId="414E433C" w:rsidR="008F63B2" w:rsidRDefault="008F63B2">
            <w:pPr>
              <w:rPr>
                <w:rFonts w:cs="Arial"/>
                <w:szCs w:val="24"/>
                <w:lang w:val="en-US"/>
              </w:rPr>
            </w:pPr>
            <w:r>
              <w:rPr>
                <w:rFonts w:cs="Arial"/>
                <w:szCs w:val="24"/>
                <w:lang w:val="en-US"/>
              </w:rPr>
              <w:t xml:space="preserve">Allow </w:t>
            </w:r>
            <w:r w:rsidR="007247D9">
              <w:rPr>
                <w:rFonts w:cs="Arial"/>
                <w:szCs w:val="24"/>
                <w:lang w:val="en-US"/>
              </w:rPr>
              <w:t>five</w:t>
            </w:r>
            <w:r>
              <w:rPr>
                <w:rFonts w:cs="Arial"/>
                <w:szCs w:val="24"/>
                <w:lang w:val="en-US"/>
              </w:rPr>
              <w:t xml:space="preserve"> minutes </w:t>
            </w:r>
            <w:r w:rsidR="00101C0F">
              <w:rPr>
                <w:rFonts w:cs="Arial"/>
                <w:szCs w:val="24"/>
                <w:lang w:val="en-US"/>
              </w:rPr>
              <w:t>for questions and answers</w:t>
            </w:r>
            <w:r>
              <w:rPr>
                <w:rFonts w:cs="Arial"/>
                <w:szCs w:val="24"/>
                <w:lang w:val="en-US"/>
              </w:rPr>
              <w:t>.</w:t>
            </w:r>
          </w:p>
          <w:p w14:paraId="22F78ADB" w14:textId="727620C5" w:rsidR="00D1414E" w:rsidRPr="00A969CA" w:rsidRDefault="00D1414E">
            <w:pPr>
              <w:rPr>
                <w:rFonts w:cs="Arial"/>
                <w:szCs w:val="24"/>
              </w:rPr>
            </w:pPr>
            <w:r w:rsidRPr="008F63B2">
              <w:rPr>
                <w:rFonts w:cs="Arial"/>
                <w:b/>
                <w:bCs/>
                <w:szCs w:val="24"/>
                <w:lang w:val="en-US"/>
              </w:rPr>
              <w:t>Examples</w:t>
            </w:r>
            <w:r w:rsidRPr="00A969CA">
              <w:rPr>
                <w:rFonts w:cs="Arial"/>
                <w:szCs w:val="24"/>
                <w:lang w:val="en-US"/>
              </w:rPr>
              <w:t xml:space="preserve"> of practitioners demonstrating duty of care </w:t>
            </w:r>
            <w:r w:rsidR="004C6F2F">
              <w:rPr>
                <w:rFonts w:cs="Arial"/>
                <w:szCs w:val="24"/>
                <w:lang w:val="en-US"/>
              </w:rPr>
              <w:t>include</w:t>
            </w:r>
            <w:r w:rsidRPr="00A969CA">
              <w:rPr>
                <w:rFonts w:cs="Arial"/>
                <w:szCs w:val="24"/>
                <w:lang w:val="en-US"/>
              </w:rPr>
              <w:t xml:space="preserve">: </w:t>
            </w:r>
          </w:p>
          <w:p w14:paraId="0D96C443" w14:textId="3EC7FC28" w:rsidR="00D1414E" w:rsidRPr="00A969CA" w:rsidRDefault="004C6F2F" w:rsidP="00CC7B27">
            <w:pPr>
              <w:numPr>
                <w:ilvl w:val="0"/>
                <w:numId w:val="104"/>
              </w:numPr>
              <w:rPr>
                <w:rFonts w:cs="Arial"/>
                <w:szCs w:val="24"/>
              </w:rPr>
            </w:pPr>
            <w:r>
              <w:rPr>
                <w:rFonts w:cs="Arial"/>
                <w:szCs w:val="24"/>
                <w:lang w:val="en-US"/>
              </w:rPr>
              <w:t>r</w:t>
            </w:r>
            <w:r w:rsidR="00D1414E" w:rsidRPr="00A969CA">
              <w:rPr>
                <w:rFonts w:cs="Arial"/>
                <w:szCs w:val="24"/>
                <w:lang w:val="en-US"/>
              </w:rPr>
              <w:t>eporting safeguarding concerns</w:t>
            </w:r>
          </w:p>
          <w:p w14:paraId="6BF3E380" w14:textId="6634CC6B" w:rsidR="00D1414E" w:rsidRPr="00A969CA" w:rsidRDefault="004C6F2F" w:rsidP="00CC7B27">
            <w:pPr>
              <w:numPr>
                <w:ilvl w:val="0"/>
                <w:numId w:val="104"/>
              </w:numPr>
              <w:rPr>
                <w:rFonts w:cs="Arial"/>
                <w:szCs w:val="24"/>
              </w:rPr>
            </w:pPr>
            <w:r>
              <w:rPr>
                <w:rFonts w:cs="Arial"/>
                <w:szCs w:val="24"/>
                <w:lang w:val="en-US"/>
              </w:rPr>
              <w:t>r</w:t>
            </w:r>
            <w:r w:rsidR="00D1414E" w:rsidRPr="00A969CA">
              <w:rPr>
                <w:rFonts w:cs="Arial"/>
                <w:szCs w:val="24"/>
                <w:lang w:val="en-US"/>
              </w:rPr>
              <w:t xml:space="preserve">eporting accidents and concerns </w:t>
            </w:r>
            <w:r>
              <w:rPr>
                <w:rFonts w:cs="Arial"/>
                <w:szCs w:val="24"/>
                <w:lang w:val="en-US"/>
              </w:rPr>
              <w:t>about</w:t>
            </w:r>
            <w:r w:rsidRPr="00A969CA">
              <w:rPr>
                <w:rFonts w:cs="Arial"/>
                <w:szCs w:val="24"/>
                <w:lang w:val="en-US"/>
              </w:rPr>
              <w:t xml:space="preserve"> </w:t>
            </w:r>
            <w:r w:rsidR="00D1414E" w:rsidRPr="00A969CA">
              <w:rPr>
                <w:rFonts w:cs="Arial"/>
                <w:szCs w:val="24"/>
                <w:lang w:val="en-US"/>
              </w:rPr>
              <w:t>safety and carrying out risk assessments</w:t>
            </w:r>
          </w:p>
          <w:p w14:paraId="066BA94D" w14:textId="2C9899E9" w:rsidR="00D1414E" w:rsidRPr="00A969CA" w:rsidRDefault="004C6F2F" w:rsidP="00CC7B27">
            <w:pPr>
              <w:numPr>
                <w:ilvl w:val="0"/>
                <w:numId w:val="104"/>
              </w:numPr>
              <w:rPr>
                <w:rFonts w:cs="Arial"/>
                <w:szCs w:val="24"/>
              </w:rPr>
            </w:pPr>
            <w:r>
              <w:rPr>
                <w:rFonts w:cs="Arial"/>
                <w:szCs w:val="24"/>
                <w:lang w:val="en-US"/>
              </w:rPr>
              <w:t>f</w:t>
            </w:r>
            <w:r w:rsidR="00D1414E" w:rsidRPr="00A969CA">
              <w:rPr>
                <w:rFonts w:cs="Arial"/>
                <w:szCs w:val="24"/>
                <w:lang w:val="en-US"/>
              </w:rPr>
              <w:t>ollowing manual handling recommendations</w:t>
            </w:r>
          </w:p>
          <w:p w14:paraId="6B4AB5ED" w14:textId="542F42B0" w:rsidR="00D1414E" w:rsidRPr="00A969CA" w:rsidRDefault="004C6F2F" w:rsidP="00CC7B27">
            <w:pPr>
              <w:numPr>
                <w:ilvl w:val="0"/>
                <w:numId w:val="104"/>
              </w:numPr>
              <w:rPr>
                <w:rFonts w:cs="Arial"/>
                <w:szCs w:val="24"/>
              </w:rPr>
            </w:pPr>
            <w:r>
              <w:rPr>
                <w:rFonts w:cs="Arial"/>
                <w:szCs w:val="24"/>
                <w:lang w:val="en-US"/>
              </w:rPr>
              <w:t>w</w:t>
            </w:r>
            <w:r w:rsidR="00D1414E" w:rsidRPr="00A969CA">
              <w:rPr>
                <w:rFonts w:cs="Arial"/>
                <w:szCs w:val="24"/>
                <w:lang w:val="en-US"/>
              </w:rPr>
              <w:t xml:space="preserve">orking </w:t>
            </w:r>
            <w:r>
              <w:rPr>
                <w:rFonts w:cs="Arial"/>
                <w:szCs w:val="24"/>
                <w:lang w:val="en-US"/>
              </w:rPr>
              <w:t>with</w:t>
            </w:r>
            <w:r w:rsidR="000F5EB6">
              <w:rPr>
                <w:rFonts w:cs="Arial"/>
                <w:szCs w:val="24"/>
                <w:lang w:val="en-US"/>
              </w:rPr>
              <w:t>in</w:t>
            </w:r>
            <w:r w:rsidR="00D1414E" w:rsidRPr="00A969CA">
              <w:rPr>
                <w:rFonts w:cs="Arial"/>
                <w:szCs w:val="24"/>
                <w:lang w:val="en-US"/>
              </w:rPr>
              <w:t xml:space="preserve"> limits and boundaries (practitioners should only carry out tasks they are trained</w:t>
            </w:r>
            <w:r>
              <w:rPr>
                <w:rFonts w:cs="Arial"/>
                <w:szCs w:val="24"/>
                <w:lang w:val="en-US"/>
              </w:rPr>
              <w:t xml:space="preserve"> and </w:t>
            </w:r>
            <w:r w:rsidR="00D1414E" w:rsidRPr="00A969CA">
              <w:rPr>
                <w:rFonts w:cs="Arial"/>
                <w:szCs w:val="24"/>
                <w:lang w:val="en-US"/>
              </w:rPr>
              <w:t>qualified to carry out)</w:t>
            </w:r>
          </w:p>
          <w:p w14:paraId="2C3245D3" w14:textId="096F8008" w:rsidR="00D1414E" w:rsidRPr="00A969CA" w:rsidRDefault="004C6F2F" w:rsidP="00CC7B27">
            <w:pPr>
              <w:numPr>
                <w:ilvl w:val="0"/>
                <w:numId w:val="104"/>
              </w:numPr>
              <w:rPr>
                <w:rFonts w:cs="Arial"/>
                <w:szCs w:val="24"/>
              </w:rPr>
            </w:pPr>
            <w:r>
              <w:rPr>
                <w:rFonts w:cs="Arial"/>
                <w:szCs w:val="24"/>
                <w:lang w:val="en-US"/>
              </w:rPr>
              <w:t>f</w:t>
            </w:r>
            <w:r w:rsidR="00D1414E" w:rsidRPr="00A969CA">
              <w:rPr>
                <w:rFonts w:cs="Arial"/>
                <w:szCs w:val="24"/>
                <w:lang w:val="en-US"/>
              </w:rPr>
              <w:t>ollow</w:t>
            </w:r>
            <w:r>
              <w:rPr>
                <w:rFonts w:cs="Arial"/>
                <w:szCs w:val="24"/>
                <w:lang w:val="en-US"/>
              </w:rPr>
              <w:t>ing</w:t>
            </w:r>
            <w:r w:rsidR="00D1414E" w:rsidRPr="00A969CA">
              <w:rPr>
                <w:rFonts w:cs="Arial"/>
                <w:szCs w:val="24"/>
                <w:lang w:val="en-US"/>
              </w:rPr>
              <w:t xml:space="preserve"> fire evacuation procedures</w:t>
            </w:r>
          </w:p>
          <w:p w14:paraId="1FAD8BE4" w14:textId="6623F9F5" w:rsidR="00D1414E" w:rsidRPr="00A969CA" w:rsidRDefault="004C6F2F" w:rsidP="00CC7B27">
            <w:pPr>
              <w:numPr>
                <w:ilvl w:val="0"/>
                <w:numId w:val="104"/>
              </w:numPr>
              <w:rPr>
                <w:rFonts w:cs="Arial"/>
                <w:szCs w:val="24"/>
              </w:rPr>
            </w:pPr>
            <w:r>
              <w:rPr>
                <w:rFonts w:cs="Arial"/>
                <w:szCs w:val="24"/>
                <w:lang w:val="en-US"/>
              </w:rPr>
              <w:t>a</w:t>
            </w:r>
            <w:r w:rsidR="00D1414E" w:rsidRPr="00A969CA">
              <w:rPr>
                <w:rFonts w:cs="Arial"/>
                <w:szCs w:val="24"/>
                <w:lang w:val="en-US"/>
              </w:rPr>
              <w:t xml:space="preserve">ssessing </w:t>
            </w:r>
            <w:r w:rsidRPr="00A969CA">
              <w:rPr>
                <w:rFonts w:cs="Arial"/>
                <w:szCs w:val="24"/>
                <w:lang w:val="en-US"/>
              </w:rPr>
              <w:t>a service user</w:t>
            </w:r>
            <w:r>
              <w:rPr>
                <w:rFonts w:cs="Arial"/>
                <w:szCs w:val="24"/>
                <w:lang w:val="en-US"/>
              </w:rPr>
              <w:t>’s needs</w:t>
            </w:r>
            <w:r w:rsidR="00D1414E" w:rsidRPr="00A969CA">
              <w:rPr>
                <w:rFonts w:cs="Arial"/>
                <w:szCs w:val="24"/>
                <w:lang w:val="en-US"/>
              </w:rPr>
              <w:t xml:space="preserve"> sufficiently</w:t>
            </w:r>
            <w:r>
              <w:rPr>
                <w:rFonts w:cs="Arial"/>
                <w:szCs w:val="24"/>
                <w:lang w:val="en-US"/>
              </w:rPr>
              <w:t>.</w:t>
            </w:r>
            <w:r w:rsidR="00D1414E" w:rsidRPr="00A969CA">
              <w:rPr>
                <w:rFonts w:cs="Arial"/>
                <w:szCs w:val="24"/>
                <w:lang w:val="en-US"/>
              </w:rPr>
              <w:t xml:space="preserve"> </w:t>
            </w:r>
          </w:p>
          <w:p w14:paraId="5FDC744E" w14:textId="77777777" w:rsidR="00D1414E" w:rsidRPr="00A969CA" w:rsidRDefault="00D1414E">
            <w:pPr>
              <w:rPr>
                <w:rFonts w:cs="Arial"/>
                <w:szCs w:val="24"/>
                <w:u w:val="single"/>
              </w:rPr>
            </w:pPr>
          </w:p>
          <w:p w14:paraId="2766C34E" w14:textId="62624174" w:rsidR="00D1414E" w:rsidRPr="00A969CA" w:rsidRDefault="00D1414E">
            <w:pPr>
              <w:rPr>
                <w:rFonts w:cs="Arial"/>
                <w:szCs w:val="24"/>
              </w:rPr>
            </w:pPr>
            <w:r w:rsidRPr="00A969CA">
              <w:rPr>
                <w:rFonts w:cs="Arial"/>
                <w:szCs w:val="24"/>
              </w:rPr>
              <w:t>If more time is needed here, take it. It</w:t>
            </w:r>
            <w:r w:rsidR="004C6F2F">
              <w:rPr>
                <w:rFonts w:cs="Arial"/>
                <w:szCs w:val="24"/>
              </w:rPr>
              <w:t xml:space="preserve"> is </w:t>
            </w:r>
            <w:r w:rsidRPr="00A969CA">
              <w:rPr>
                <w:rFonts w:cs="Arial"/>
                <w:szCs w:val="24"/>
              </w:rPr>
              <w:t xml:space="preserve">vital that </w:t>
            </w:r>
            <w:r w:rsidR="00C11A21">
              <w:rPr>
                <w:rFonts w:cs="Arial"/>
                <w:szCs w:val="24"/>
              </w:rPr>
              <w:t>learner</w:t>
            </w:r>
            <w:r w:rsidRPr="00A969CA">
              <w:rPr>
                <w:rFonts w:cs="Arial"/>
                <w:szCs w:val="24"/>
              </w:rPr>
              <w:t>s are confident with the meaning of duty of care before moving on with the rest of the lesson.</w:t>
            </w:r>
          </w:p>
        </w:tc>
        <w:tc>
          <w:tcPr>
            <w:tcW w:w="1276" w:type="dxa"/>
          </w:tcPr>
          <w:p w14:paraId="2C5F618D" w14:textId="6E30F24B" w:rsidR="00D1414E" w:rsidRPr="00A969CA" w:rsidRDefault="008F63B2">
            <w:pPr>
              <w:rPr>
                <w:rFonts w:cs="Arial"/>
                <w:szCs w:val="24"/>
              </w:rPr>
            </w:pPr>
            <w:r>
              <w:rPr>
                <w:rFonts w:cs="Arial"/>
                <w:szCs w:val="24"/>
              </w:rPr>
              <w:t>10</w:t>
            </w:r>
            <w:r w:rsidR="00D1414E" w:rsidRPr="00A969CA">
              <w:rPr>
                <w:rFonts w:cs="Arial"/>
                <w:szCs w:val="24"/>
              </w:rPr>
              <w:t xml:space="preserve"> minutes</w:t>
            </w:r>
          </w:p>
        </w:tc>
        <w:tc>
          <w:tcPr>
            <w:tcW w:w="1842" w:type="dxa"/>
          </w:tcPr>
          <w:p w14:paraId="5BD28811" w14:textId="77777777" w:rsidR="00DB1AD6" w:rsidRDefault="00D1414E">
            <w:pPr>
              <w:rPr>
                <w:rFonts w:cs="Arial"/>
                <w:szCs w:val="24"/>
              </w:rPr>
            </w:pPr>
            <w:r w:rsidRPr="00A969CA">
              <w:rPr>
                <w:rFonts w:cs="Arial"/>
                <w:szCs w:val="24"/>
              </w:rPr>
              <w:t>LO2</w:t>
            </w:r>
            <w:r w:rsidR="00027CD1">
              <w:rPr>
                <w:rFonts w:cs="Arial"/>
                <w:szCs w:val="24"/>
              </w:rPr>
              <w:t xml:space="preserve"> </w:t>
            </w:r>
          </w:p>
          <w:p w14:paraId="7C89DA7D" w14:textId="1621E5ED" w:rsidR="00D1414E" w:rsidRPr="00A969CA" w:rsidRDefault="00C11A21">
            <w:pPr>
              <w:rPr>
                <w:rFonts w:cs="Arial"/>
                <w:szCs w:val="24"/>
              </w:rPr>
            </w:pPr>
            <w:r>
              <w:rPr>
                <w:rFonts w:eastAsia="Arial" w:cs="Arial"/>
                <w:color w:val="000000" w:themeColor="text1"/>
                <w:szCs w:val="24"/>
              </w:rPr>
              <w:t>Learner</w:t>
            </w:r>
            <w:r w:rsidR="00D1414E" w:rsidRPr="00A969CA">
              <w:rPr>
                <w:rFonts w:eastAsia="Arial" w:cs="Arial"/>
                <w:color w:val="000000" w:themeColor="text1"/>
                <w:szCs w:val="24"/>
              </w:rPr>
              <w:t xml:space="preserve"> </w:t>
            </w:r>
            <w:r w:rsidR="006C70A1" w:rsidRPr="00A969CA">
              <w:rPr>
                <w:rFonts w:eastAsia="Arial" w:cs="Arial"/>
                <w:color w:val="000000" w:themeColor="text1"/>
                <w:szCs w:val="24"/>
              </w:rPr>
              <w:t>workbook</w:t>
            </w:r>
            <w:r w:rsidR="00DB1AD6">
              <w:rPr>
                <w:rFonts w:eastAsia="Arial" w:cs="Arial"/>
                <w:color w:val="000000" w:themeColor="text1"/>
                <w:szCs w:val="24"/>
              </w:rPr>
              <w:t>,</w:t>
            </w:r>
            <w:r w:rsidR="006C70A1" w:rsidRPr="00A969CA">
              <w:rPr>
                <w:rFonts w:eastAsia="Arial" w:cs="Arial"/>
                <w:color w:val="000000" w:themeColor="text1"/>
                <w:szCs w:val="24"/>
              </w:rPr>
              <w:t xml:space="preserve"> block </w:t>
            </w:r>
            <w:r w:rsidR="00D1414E" w:rsidRPr="00A969CA">
              <w:rPr>
                <w:rFonts w:eastAsia="Arial" w:cs="Arial"/>
                <w:color w:val="000000" w:themeColor="text1"/>
                <w:szCs w:val="24"/>
              </w:rPr>
              <w:t>1</w:t>
            </w:r>
            <w:r w:rsidR="00DB1AD6">
              <w:rPr>
                <w:rFonts w:eastAsia="Arial" w:cs="Arial"/>
                <w:color w:val="000000" w:themeColor="text1"/>
                <w:szCs w:val="24"/>
              </w:rPr>
              <w:t>, t</w:t>
            </w:r>
            <w:r w:rsidR="00D1414E" w:rsidRPr="00A969CA">
              <w:rPr>
                <w:rFonts w:eastAsia="Arial" w:cs="Arial"/>
                <w:color w:val="000000" w:themeColor="text1"/>
                <w:szCs w:val="24"/>
              </w:rPr>
              <w:t xml:space="preserve">ask </w:t>
            </w:r>
            <w:r w:rsidR="00AB1D14">
              <w:rPr>
                <w:rFonts w:eastAsia="Arial" w:cs="Arial"/>
                <w:color w:val="000000" w:themeColor="text1"/>
                <w:szCs w:val="24"/>
              </w:rPr>
              <w:t>24</w:t>
            </w:r>
            <w:r w:rsidR="00DB1AD6">
              <w:rPr>
                <w:rFonts w:eastAsia="Arial" w:cs="Arial"/>
                <w:color w:val="000000" w:themeColor="text1"/>
                <w:szCs w:val="24"/>
              </w:rPr>
              <w:t xml:space="preserve">: </w:t>
            </w:r>
            <w:r w:rsidR="00193471">
              <w:rPr>
                <w:rFonts w:eastAsia="Arial" w:cs="Arial"/>
                <w:color w:val="000000" w:themeColor="text1"/>
                <w:szCs w:val="24"/>
              </w:rPr>
              <w:t xml:space="preserve">What is </w:t>
            </w:r>
            <w:r w:rsidR="006C70A1">
              <w:rPr>
                <w:rFonts w:eastAsia="Arial" w:cs="Arial"/>
                <w:color w:val="000000" w:themeColor="text1"/>
                <w:szCs w:val="24"/>
              </w:rPr>
              <w:t>duty of care</w:t>
            </w:r>
            <w:r w:rsidR="00193471">
              <w:rPr>
                <w:rFonts w:eastAsia="Arial" w:cs="Arial"/>
                <w:color w:val="000000" w:themeColor="text1"/>
                <w:szCs w:val="24"/>
              </w:rPr>
              <w:t>?</w:t>
            </w:r>
          </w:p>
        </w:tc>
      </w:tr>
      <w:tr w:rsidR="00D1414E" w:rsidRPr="00A969CA" w14:paraId="57E13D54" w14:textId="77777777" w:rsidTr="0072456F">
        <w:tc>
          <w:tcPr>
            <w:tcW w:w="1985" w:type="dxa"/>
          </w:tcPr>
          <w:p w14:paraId="609B4632" w14:textId="77777777" w:rsidR="00D1414E" w:rsidRPr="00A969CA" w:rsidRDefault="00D1414E">
            <w:pPr>
              <w:rPr>
                <w:rFonts w:cs="Arial"/>
                <w:b/>
                <w:bCs/>
                <w:szCs w:val="24"/>
              </w:rPr>
            </w:pPr>
            <w:r w:rsidRPr="00A969CA">
              <w:rPr>
                <w:rFonts w:cs="Arial"/>
                <w:b/>
                <w:bCs/>
                <w:szCs w:val="24"/>
              </w:rPr>
              <w:t>Guided practice A</w:t>
            </w:r>
          </w:p>
          <w:p w14:paraId="3FE0D66A" w14:textId="77777777" w:rsidR="00D1414E" w:rsidRPr="00A969CA" w:rsidRDefault="00D1414E">
            <w:pPr>
              <w:rPr>
                <w:rFonts w:cs="Arial"/>
                <w:b/>
                <w:bCs/>
                <w:szCs w:val="24"/>
                <w:u w:val="single"/>
              </w:rPr>
            </w:pPr>
          </w:p>
          <w:p w14:paraId="2F8E69B7" w14:textId="77777777" w:rsidR="00D1414E" w:rsidRPr="00027CD1" w:rsidRDefault="00D1414E">
            <w:pPr>
              <w:rPr>
                <w:rFonts w:cs="Arial"/>
                <w:szCs w:val="24"/>
              </w:rPr>
            </w:pPr>
            <w:r w:rsidRPr="00027CD1">
              <w:rPr>
                <w:rFonts w:cs="Arial"/>
                <w:szCs w:val="24"/>
              </w:rPr>
              <w:t xml:space="preserve">Duty of care and health and safety regulations: </w:t>
            </w:r>
          </w:p>
          <w:p w14:paraId="415D7E07" w14:textId="280DA6E4" w:rsidR="00D1414E" w:rsidRPr="00027CD1" w:rsidRDefault="00D1414E">
            <w:pPr>
              <w:rPr>
                <w:rFonts w:cs="Arial"/>
                <w:szCs w:val="24"/>
              </w:rPr>
            </w:pPr>
            <w:r w:rsidRPr="00027CD1">
              <w:rPr>
                <w:rFonts w:cs="Arial"/>
                <w:szCs w:val="24"/>
              </w:rPr>
              <w:t>Video task</w:t>
            </w:r>
            <w:r w:rsidR="0072456F">
              <w:rPr>
                <w:rFonts w:cs="Arial"/>
                <w:szCs w:val="24"/>
              </w:rPr>
              <w:t>.</w:t>
            </w:r>
          </w:p>
          <w:p w14:paraId="3AB89A53" w14:textId="77777777" w:rsidR="00D1414E" w:rsidRPr="00A969CA" w:rsidRDefault="00D1414E">
            <w:pPr>
              <w:rPr>
                <w:rFonts w:cs="Arial"/>
                <w:szCs w:val="24"/>
                <w:u w:val="single"/>
              </w:rPr>
            </w:pPr>
          </w:p>
          <w:p w14:paraId="57053C71" w14:textId="77777777" w:rsidR="00D1414E" w:rsidRPr="00A969CA" w:rsidRDefault="00D1414E">
            <w:pPr>
              <w:rPr>
                <w:rFonts w:cs="Arial"/>
                <w:szCs w:val="24"/>
                <w:u w:val="single"/>
              </w:rPr>
            </w:pPr>
          </w:p>
          <w:p w14:paraId="7EEC902A" w14:textId="77777777" w:rsidR="00D1414E" w:rsidRPr="00A969CA" w:rsidRDefault="00D1414E">
            <w:pPr>
              <w:rPr>
                <w:rFonts w:cs="Arial"/>
                <w:szCs w:val="24"/>
                <w:u w:val="single"/>
              </w:rPr>
            </w:pPr>
          </w:p>
          <w:p w14:paraId="5463A8A6" w14:textId="77777777" w:rsidR="00D1414E" w:rsidRPr="00A969CA" w:rsidRDefault="00D1414E">
            <w:pPr>
              <w:rPr>
                <w:rFonts w:cs="Arial"/>
                <w:szCs w:val="24"/>
              </w:rPr>
            </w:pPr>
          </w:p>
          <w:p w14:paraId="0E49B8DB" w14:textId="77777777" w:rsidR="00D1414E" w:rsidRPr="00A969CA" w:rsidRDefault="00D1414E">
            <w:pPr>
              <w:rPr>
                <w:rFonts w:cs="Arial"/>
                <w:szCs w:val="24"/>
              </w:rPr>
            </w:pPr>
          </w:p>
          <w:p w14:paraId="3D456726" w14:textId="77777777" w:rsidR="00D1414E" w:rsidRPr="00A969CA" w:rsidRDefault="00D1414E">
            <w:pPr>
              <w:rPr>
                <w:rFonts w:cs="Arial"/>
                <w:szCs w:val="24"/>
              </w:rPr>
            </w:pPr>
          </w:p>
          <w:p w14:paraId="2A93027C" w14:textId="77777777" w:rsidR="00D1414E" w:rsidRPr="00A969CA" w:rsidRDefault="00D1414E">
            <w:pPr>
              <w:rPr>
                <w:rFonts w:cs="Arial"/>
                <w:szCs w:val="24"/>
              </w:rPr>
            </w:pPr>
          </w:p>
          <w:p w14:paraId="64D3152E" w14:textId="77777777" w:rsidR="00D1414E" w:rsidRPr="00A969CA" w:rsidRDefault="00D1414E">
            <w:pPr>
              <w:rPr>
                <w:rFonts w:cs="Arial"/>
                <w:szCs w:val="24"/>
              </w:rPr>
            </w:pPr>
          </w:p>
          <w:p w14:paraId="10E06027" w14:textId="77777777" w:rsidR="00D1414E" w:rsidRPr="00A969CA" w:rsidRDefault="00D1414E">
            <w:pPr>
              <w:rPr>
                <w:rFonts w:cs="Arial"/>
                <w:szCs w:val="24"/>
              </w:rPr>
            </w:pPr>
          </w:p>
          <w:p w14:paraId="0AD574DD" w14:textId="77777777" w:rsidR="00D1414E" w:rsidRPr="00A969CA" w:rsidRDefault="00D1414E">
            <w:pPr>
              <w:rPr>
                <w:rFonts w:cs="Arial"/>
                <w:szCs w:val="24"/>
              </w:rPr>
            </w:pPr>
          </w:p>
          <w:p w14:paraId="39F0FAB5" w14:textId="77777777" w:rsidR="00D1414E" w:rsidRPr="00A969CA" w:rsidRDefault="00D1414E">
            <w:pPr>
              <w:rPr>
                <w:rFonts w:cs="Arial"/>
                <w:szCs w:val="24"/>
              </w:rPr>
            </w:pPr>
          </w:p>
          <w:p w14:paraId="6CCEC2F9" w14:textId="77777777" w:rsidR="00D1414E" w:rsidRPr="00A969CA" w:rsidRDefault="00D1414E">
            <w:pPr>
              <w:rPr>
                <w:rFonts w:cs="Arial"/>
                <w:szCs w:val="24"/>
              </w:rPr>
            </w:pPr>
          </w:p>
          <w:p w14:paraId="531AC6C3" w14:textId="77777777" w:rsidR="00D1414E" w:rsidRPr="00A969CA" w:rsidRDefault="00D1414E">
            <w:pPr>
              <w:rPr>
                <w:rFonts w:cs="Arial"/>
                <w:szCs w:val="24"/>
              </w:rPr>
            </w:pPr>
          </w:p>
          <w:p w14:paraId="45480DDE" w14:textId="77777777" w:rsidR="00D1414E" w:rsidRPr="00A969CA" w:rsidRDefault="00D1414E">
            <w:pPr>
              <w:rPr>
                <w:rFonts w:cs="Arial"/>
                <w:szCs w:val="24"/>
              </w:rPr>
            </w:pPr>
          </w:p>
          <w:p w14:paraId="7848CE1E" w14:textId="77777777" w:rsidR="00D1414E" w:rsidRPr="00A969CA" w:rsidRDefault="00D1414E">
            <w:pPr>
              <w:rPr>
                <w:rFonts w:cs="Arial"/>
                <w:szCs w:val="24"/>
              </w:rPr>
            </w:pPr>
          </w:p>
          <w:p w14:paraId="1C185840" w14:textId="77777777" w:rsidR="00D1414E" w:rsidRPr="00A969CA" w:rsidRDefault="00D1414E">
            <w:pPr>
              <w:rPr>
                <w:rFonts w:cs="Arial"/>
                <w:szCs w:val="24"/>
              </w:rPr>
            </w:pPr>
          </w:p>
          <w:p w14:paraId="6CFE52C2" w14:textId="77777777" w:rsidR="00D1414E" w:rsidRPr="00A969CA" w:rsidRDefault="00D1414E">
            <w:pPr>
              <w:rPr>
                <w:rFonts w:cs="Arial"/>
                <w:szCs w:val="24"/>
              </w:rPr>
            </w:pPr>
          </w:p>
          <w:p w14:paraId="73B9CF90" w14:textId="77777777" w:rsidR="00D1414E" w:rsidRPr="00A969CA" w:rsidRDefault="00D1414E">
            <w:pPr>
              <w:rPr>
                <w:rFonts w:cs="Arial"/>
                <w:szCs w:val="24"/>
              </w:rPr>
            </w:pPr>
          </w:p>
          <w:p w14:paraId="3A5CC784" w14:textId="77777777" w:rsidR="00D1414E" w:rsidRPr="00A969CA" w:rsidRDefault="00D1414E">
            <w:pPr>
              <w:rPr>
                <w:rFonts w:cs="Arial"/>
                <w:szCs w:val="24"/>
              </w:rPr>
            </w:pPr>
          </w:p>
          <w:p w14:paraId="145EE4B4" w14:textId="77777777" w:rsidR="00D1414E" w:rsidRPr="00A969CA" w:rsidRDefault="00D1414E">
            <w:pPr>
              <w:rPr>
                <w:rFonts w:cs="Arial"/>
                <w:szCs w:val="24"/>
              </w:rPr>
            </w:pPr>
          </w:p>
          <w:p w14:paraId="17788763" w14:textId="77777777" w:rsidR="00D1414E" w:rsidRPr="00A969CA" w:rsidRDefault="00D1414E">
            <w:pPr>
              <w:rPr>
                <w:rFonts w:cs="Arial"/>
                <w:szCs w:val="24"/>
              </w:rPr>
            </w:pPr>
          </w:p>
          <w:p w14:paraId="05EEAB13" w14:textId="77777777" w:rsidR="00D1414E" w:rsidRPr="00A969CA" w:rsidRDefault="00D1414E">
            <w:pPr>
              <w:rPr>
                <w:rFonts w:cs="Arial"/>
                <w:szCs w:val="24"/>
              </w:rPr>
            </w:pPr>
          </w:p>
          <w:p w14:paraId="30259DAB" w14:textId="77777777" w:rsidR="00D1414E" w:rsidRPr="00A969CA" w:rsidRDefault="00D1414E">
            <w:pPr>
              <w:rPr>
                <w:rFonts w:cs="Arial"/>
                <w:szCs w:val="24"/>
              </w:rPr>
            </w:pPr>
          </w:p>
          <w:p w14:paraId="2E1E7194" w14:textId="77777777" w:rsidR="00D1414E" w:rsidRPr="00A969CA" w:rsidRDefault="00D1414E">
            <w:pPr>
              <w:rPr>
                <w:rFonts w:cs="Arial"/>
                <w:szCs w:val="24"/>
              </w:rPr>
            </w:pPr>
          </w:p>
          <w:p w14:paraId="60F8070A" w14:textId="77777777" w:rsidR="00D1414E" w:rsidRPr="00A969CA" w:rsidRDefault="00D1414E">
            <w:pPr>
              <w:rPr>
                <w:rFonts w:cs="Arial"/>
                <w:szCs w:val="24"/>
              </w:rPr>
            </w:pPr>
          </w:p>
          <w:p w14:paraId="26330764" w14:textId="77777777" w:rsidR="00D1414E" w:rsidRPr="00A969CA" w:rsidRDefault="00D1414E">
            <w:pPr>
              <w:rPr>
                <w:rFonts w:cs="Arial"/>
                <w:szCs w:val="24"/>
              </w:rPr>
            </w:pPr>
          </w:p>
          <w:p w14:paraId="0EAF4B5E" w14:textId="77777777" w:rsidR="00D1414E" w:rsidRPr="00A969CA" w:rsidRDefault="00D1414E">
            <w:pPr>
              <w:rPr>
                <w:rFonts w:cs="Arial"/>
                <w:szCs w:val="24"/>
              </w:rPr>
            </w:pPr>
          </w:p>
          <w:p w14:paraId="75EB05EC" w14:textId="77777777" w:rsidR="00D1414E" w:rsidRPr="00A969CA" w:rsidRDefault="00D1414E">
            <w:pPr>
              <w:rPr>
                <w:rFonts w:cs="Arial"/>
                <w:szCs w:val="24"/>
              </w:rPr>
            </w:pPr>
          </w:p>
          <w:p w14:paraId="544F3874" w14:textId="77777777" w:rsidR="00D1414E" w:rsidRPr="00A969CA" w:rsidRDefault="00D1414E">
            <w:pPr>
              <w:rPr>
                <w:rFonts w:cs="Arial"/>
                <w:szCs w:val="24"/>
              </w:rPr>
            </w:pPr>
          </w:p>
          <w:p w14:paraId="7E358E95" w14:textId="77777777" w:rsidR="00D1414E" w:rsidRPr="00A969CA" w:rsidRDefault="00D1414E">
            <w:pPr>
              <w:rPr>
                <w:rFonts w:cs="Arial"/>
                <w:szCs w:val="24"/>
              </w:rPr>
            </w:pPr>
          </w:p>
          <w:p w14:paraId="67ABDF2A" w14:textId="77777777" w:rsidR="00D1414E" w:rsidRPr="00A969CA" w:rsidRDefault="00D1414E">
            <w:pPr>
              <w:rPr>
                <w:rFonts w:cs="Arial"/>
                <w:szCs w:val="24"/>
              </w:rPr>
            </w:pPr>
          </w:p>
          <w:p w14:paraId="479D43F8" w14:textId="77777777" w:rsidR="00D1414E" w:rsidRPr="00A969CA" w:rsidRDefault="00D1414E">
            <w:pPr>
              <w:rPr>
                <w:rFonts w:cs="Arial"/>
                <w:szCs w:val="24"/>
              </w:rPr>
            </w:pPr>
          </w:p>
          <w:p w14:paraId="774568A4" w14:textId="77777777" w:rsidR="00D1414E" w:rsidRPr="00A969CA" w:rsidRDefault="00D1414E">
            <w:pPr>
              <w:rPr>
                <w:rFonts w:cs="Arial"/>
                <w:szCs w:val="24"/>
              </w:rPr>
            </w:pPr>
          </w:p>
          <w:p w14:paraId="3CCC5CD4" w14:textId="77777777" w:rsidR="00D1414E" w:rsidRPr="00A969CA" w:rsidRDefault="00D1414E">
            <w:pPr>
              <w:rPr>
                <w:rFonts w:cs="Arial"/>
                <w:szCs w:val="24"/>
              </w:rPr>
            </w:pPr>
          </w:p>
          <w:p w14:paraId="07121799" w14:textId="77777777" w:rsidR="00D1414E" w:rsidRPr="00A969CA" w:rsidRDefault="00D1414E">
            <w:pPr>
              <w:rPr>
                <w:rFonts w:cs="Arial"/>
                <w:szCs w:val="24"/>
              </w:rPr>
            </w:pPr>
          </w:p>
          <w:p w14:paraId="5C1FEF3E" w14:textId="77777777" w:rsidR="00D1414E" w:rsidRPr="00A969CA" w:rsidRDefault="00D1414E">
            <w:pPr>
              <w:rPr>
                <w:rFonts w:cs="Arial"/>
                <w:szCs w:val="24"/>
              </w:rPr>
            </w:pPr>
          </w:p>
          <w:p w14:paraId="502A133C" w14:textId="77777777" w:rsidR="00D1414E" w:rsidRPr="00A969CA" w:rsidRDefault="00D1414E">
            <w:pPr>
              <w:rPr>
                <w:rFonts w:cs="Arial"/>
                <w:szCs w:val="24"/>
              </w:rPr>
            </w:pPr>
          </w:p>
          <w:p w14:paraId="7930CC58" w14:textId="77777777" w:rsidR="00D1414E" w:rsidRPr="00A969CA" w:rsidRDefault="00D1414E">
            <w:pPr>
              <w:rPr>
                <w:rFonts w:cs="Arial"/>
                <w:szCs w:val="24"/>
              </w:rPr>
            </w:pPr>
          </w:p>
          <w:p w14:paraId="601C4D38" w14:textId="77777777" w:rsidR="00D1414E" w:rsidRPr="00A969CA" w:rsidRDefault="00D1414E">
            <w:pPr>
              <w:rPr>
                <w:rFonts w:cs="Arial"/>
                <w:szCs w:val="24"/>
              </w:rPr>
            </w:pPr>
          </w:p>
          <w:p w14:paraId="38CB43EC" w14:textId="77777777" w:rsidR="00D1414E" w:rsidRPr="00A969CA" w:rsidRDefault="00D1414E">
            <w:pPr>
              <w:rPr>
                <w:rFonts w:cs="Arial"/>
                <w:szCs w:val="24"/>
              </w:rPr>
            </w:pPr>
          </w:p>
          <w:p w14:paraId="68F981C2" w14:textId="77777777" w:rsidR="00D1414E" w:rsidRPr="00A969CA" w:rsidRDefault="00D1414E">
            <w:pPr>
              <w:rPr>
                <w:rFonts w:cs="Arial"/>
                <w:szCs w:val="24"/>
              </w:rPr>
            </w:pPr>
          </w:p>
          <w:p w14:paraId="46F3E530" w14:textId="77777777" w:rsidR="00D1414E" w:rsidRPr="00A969CA" w:rsidRDefault="00D1414E">
            <w:pPr>
              <w:rPr>
                <w:rFonts w:cs="Arial"/>
                <w:szCs w:val="24"/>
              </w:rPr>
            </w:pPr>
          </w:p>
          <w:p w14:paraId="15AC49FE" w14:textId="77777777" w:rsidR="00D1414E" w:rsidRPr="00A969CA" w:rsidRDefault="00D1414E">
            <w:pPr>
              <w:rPr>
                <w:rFonts w:cs="Arial"/>
                <w:szCs w:val="24"/>
              </w:rPr>
            </w:pPr>
          </w:p>
          <w:p w14:paraId="0D9F49CD" w14:textId="77777777" w:rsidR="00D1414E" w:rsidRPr="00A969CA" w:rsidRDefault="00D1414E">
            <w:pPr>
              <w:rPr>
                <w:rFonts w:cs="Arial"/>
                <w:szCs w:val="24"/>
              </w:rPr>
            </w:pPr>
          </w:p>
          <w:p w14:paraId="32DEFD9D" w14:textId="77777777" w:rsidR="00D1414E" w:rsidRPr="00A969CA" w:rsidRDefault="00D1414E">
            <w:pPr>
              <w:rPr>
                <w:rFonts w:cs="Arial"/>
                <w:szCs w:val="24"/>
              </w:rPr>
            </w:pPr>
          </w:p>
          <w:p w14:paraId="2FB43618" w14:textId="77777777" w:rsidR="00D1414E" w:rsidRPr="00A969CA" w:rsidRDefault="00D1414E">
            <w:pPr>
              <w:rPr>
                <w:rFonts w:cs="Arial"/>
                <w:szCs w:val="24"/>
              </w:rPr>
            </w:pPr>
          </w:p>
          <w:p w14:paraId="2F8C0A31" w14:textId="77777777" w:rsidR="00D1414E" w:rsidRPr="00A969CA" w:rsidRDefault="00D1414E">
            <w:pPr>
              <w:rPr>
                <w:rFonts w:cs="Arial"/>
                <w:szCs w:val="24"/>
              </w:rPr>
            </w:pPr>
          </w:p>
          <w:p w14:paraId="2A6FBA9E" w14:textId="77777777" w:rsidR="00D1414E" w:rsidRPr="00A969CA" w:rsidRDefault="00D1414E">
            <w:pPr>
              <w:rPr>
                <w:rFonts w:cs="Arial"/>
                <w:szCs w:val="24"/>
              </w:rPr>
            </w:pPr>
          </w:p>
          <w:p w14:paraId="1B56F773" w14:textId="77777777" w:rsidR="00D1414E" w:rsidRPr="00A969CA" w:rsidRDefault="00D1414E">
            <w:pPr>
              <w:rPr>
                <w:rFonts w:cs="Arial"/>
                <w:szCs w:val="24"/>
              </w:rPr>
            </w:pPr>
          </w:p>
          <w:p w14:paraId="725FA528" w14:textId="77777777" w:rsidR="00D1414E" w:rsidRPr="00A969CA" w:rsidRDefault="00D1414E">
            <w:pPr>
              <w:rPr>
                <w:rFonts w:cs="Arial"/>
                <w:szCs w:val="24"/>
              </w:rPr>
            </w:pPr>
          </w:p>
          <w:p w14:paraId="5A4FDA14" w14:textId="77777777" w:rsidR="00D1414E" w:rsidRPr="00A969CA" w:rsidRDefault="00D1414E">
            <w:pPr>
              <w:rPr>
                <w:rFonts w:cs="Arial"/>
                <w:szCs w:val="24"/>
              </w:rPr>
            </w:pPr>
          </w:p>
          <w:p w14:paraId="446E167E" w14:textId="77777777" w:rsidR="00D1414E" w:rsidRPr="00A969CA" w:rsidRDefault="00D1414E">
            <w:pPr>
              <w:rPr>
                <w:rFonts w:cs="Arial"/>
                <w:szCs w:val="24"/>
                <w:u w:val="single"/>
              </w:rPr>
            </w:pPr>
          </w:p>
        </w:tc>
        <w:tc>
          <w:tcPr>
            <w:tcW w:w="5103" w:type="dxa"/>
          </w:tcPr>
          <w:p w14:paraId="4E61C8D3" w14:textId="2D7E6A13" w:rsidR="00D1414E" w:rsidRPr="00027CD1" w:rsidRDefault="00D1414E">
            <w:pPr>
              <w:rPr>
                <w:rFonts w:cs="Arial"/>
                <w:b/>
                <w:bCs/>
                <w:szCs w:val="24"/>
              </w:rPr>
            </w:pPr>
            <w:r w:rsidRPr="00027CD1">
              <w:rPr>
                <w:rFonts w:cs="Arial"/>
                <w:b/>
                <w:bCs/>
                <w:szCs w:val="24"/>
              </w:rPr>
              <w:t>Slides 118</w:t>
            </w:r>
            <w:r w:rsidR="00A10B46" w:rsidRPr="00A10B46">
              <w:rPr>
                <w:rFonts w:cs="Arial"/>
                <w:b/>
                <w:bCs/>
                <w:szCs w:val="24"/>
              </w:rPr>
              <w:t>–</w:t>
            </w:r>
            <w:r w:rsidRPr="00027CD1">
              <w:rPr>
                <w:rFonts w:cs="Arial"/>
                <w:b/>
                <w:bCs/>
                <w:szCs w:val="24"/>
              </w:rPr>
              <w:t>123</w:t>
            </w:r>
          </w:p>
          <w:p w14:paraId="18621375" w14:textId="77777777" w:rsidR="00D1414E" w:rsidRPr="00027CD1" w:rsidRDefault="00D1414E">
            <w:pPr>
              <w:rPr>
                <w:rFonts w:cs="Arial"/>
                <w:szCs w:val="24"/>
              </w:rPr>
            </w:pPr>
          </w:p>
          <w:p w14:paraId="31B18A6C" w14:textId="77777777" w:rsidR="004C366B" w:rsidRDefault="00D1414E">
            <w:pPr>
              <w:rPr>
                <w:rFonts w:cs="Arial"/>
                <w:szCs w:val="24"/>
              </w:rPr>
            </w:pPr>
            <w:r w:rsidRPr="00027CD1">
              <w:rPr>
                <w:rFonts w:cs="Arial"/>
                <w:b/>
                <w:bCs/>
                <w:szCs w:val="24"/>
              </w:rPr>
              <w:t>Slide 118:</w:t>
            </w:r>
            <w:r w:rsidRPr="00027CD1">
              <w:rPr>
                <w:rFonts w:cs="Arial"/>
                <w:szCs w:val="24"/>
              </w:rPr>
              <w:t xml:space="preserve"> </w:t>
            </w:r>
          </w:p>
          <w:p w14:paraId="059129F4" w14:textId="422384D5" w:rsidR="00D1414E" w:rsidRPr="00027CD1" w:rsidRDefault="00F67E83">
            <w:pPr>
              <w:rPr>
                <w:rFonts w:cs="Arial"/>
                <w:szCs w:val="24"/>
              </w:rPr>
            </w:pPr>
            <w:r>
              <w:rPr>
                <w:rFonts w:cs="Arial"/>
                <w:szCs w:val="24"/>
              </w:rPr>
              <w:t>Guided practice</w:t>
            </w:r>
            <w:r w:rsidR="00D1414E" w:rsidRPr="00027CD1">
              <w:rPr>
                <w:rFonts w:cs="Arial"/>
                <w:szCs w:val="24"/>
              </w:rPr>
              <w:t xml:space="preserve"> A section slide.</w:t>
            </w:r>
            <w:r w:rsidR="00231E94">
              <w:rPr>
                <w:rFonts w:cs="Arial"/>
                <w:szCs w:val="24"/>
              </w:rPr>
              <w:t xml:space="preserve"> </w:t>
            </w:r>
            <w:r w:rsidR="000F434F">
              <w:rPr>
                <w:rFonts w:cs="Arial"/>
                <w:szCs w:val="24"/>
              </w:rPr>
              <w:t xml:space="preserve">Explain </w:t>
            </w:r>
            <w:r w:rsidR="00231E94">
              <w:rPr>
                <w:rFonts w:cs="Arial"/>
                <w:szCs w:val="24"/>
              </w:rPr>
              <w:t xml:space="preserve">to </w:t>
            </w:r>
            <w:r w:rsidR="00C11A21">
              <w:rPr>
                <w:rFonts w:cs="Arial"/>
                <w:szCs w:val="24"/>
              </w:rPr>
              <w:t>learner</w:t>
            </w:r>
            <w:r w:rsidR="00231E94">
              <w:rPr>
                <w:rFonts w:cs="Arial"/>
                <w:szCs w:val="24"/>
              </w:rPr>
              <w:t xml:space="preserve">s that they will be using a video to </w:t>
            </w:r>
            <w:r w:rsidR="00EF52E4">
              <w:rPr>
                <w:rFonts w:cs="Arial"/>
                <w:szCs w:val="24"/>
              </w:rPr>
              <w:t xml:space="preserve">further consider health and safety regulations and duty of care in preparation for their </w:t>
            </w:r>
            <w:r w:rsidR="00C11A21">
              <w:rPr>
                <w:rFonts w:cs="Arial"/>
                <w:szCs w:val="24"/>
              </w:rPr>
              <w:t>industry placement</w:t>
            </w:r>
            <w:r w:rsidR="00EF52E4">
              <w:rPr>
                <w:rFonts w:cs="Arial"/>
                <w:szCs w:val="24"/>
              </w:rPr>
              <w:t xml:space="preserve">s. Indicate to them that this will include the legislation and therefore the legal requirements </w:t>
            </w:r>
            <w:r w:rsidR="000F434F">
              <w:rPr>
                <w:rFonts w:cs="Arial"/>
                <w:szCs w:val="24"/>
              </w:rPr>
              <w:t xml:space="preserve">they will have </w:t>
            </w:r>
            <w:r w:rsidR="00EF52E4">
              <w:rPr>
                <w:rFonts w:cs="Arial"/>
                <w:szCs w:val="24"/>
              </w:rPr>
              <w:t xml:space="preserve">to comply with. </w:t>
            </w:r>
          </w:p>
          <w:p w14:paraId="2D031CD4" w14:textId="77777777" w:rsidR="00D1414E" w:rsidRPr="00027CD1" w:rsidRDefault="00D1414E">
            <w:pPr>
              <w:rPr>
                <w:rFonts w:cs="Arial"/>
                <w:szCs w:val="24"/>
              </w:rPr>
            </w:pPr>
          </w:p>
          <w:p w14:paraId="7FF2F6A9" w14:textId="743A45CF" w:rsidR="000A7372" w:rsidRPr="00027CD1" w:rsidRDefault="00D1414E">
            <w:pPr>
              <w:rPr>
                <w:rFonts w:cs="Arial"/>
                <w:b/>
                <w:bCs/>
                <w:szCs w:val="24"/>
              </w:rPr>
            </w:pPr>
            <w:r w:rsidRPr="00027CD1">
              <w:rPr>
                <w:rFonts w:cs="Arial"/>
                <w:b/>
                <w:bCs/>
                <w:szCs w:val="24"/>
              </w:rPr>
              <w:t>Slide 119:</w:t>
            </w:r>
          </w:p>
          <w:p w14:paraId="20F1255D" w14:textId="12720DC4" w:rsidR="00D1414E" w:rsidRPr="00027CD1" w:rsidRDefault="000F434F">
            <w:pPr>
              <w:rPr>
                <w:rFonts w:cs="Arial"/>
                <w:szCs w:val="24"/>
              </w:rPr>
            </w:pPr>
            <w:r>
              <w:rPr>
                <w:rFonts w:cs="Arial"/>
                <w:szCs w:val="24"/>
              </w:rPr>
              <w:t xml:space="preserve">Draw </w:t>
            </w:r>
            <w:r w:rsidR="00C11A21">
              <w:rPr>
                <w:rFonts w:cs="Arial"/>
                <w:szCs w:val="24"/>
              </w:rPr>
              <w:t>learner</w:t>
            </w:r>
            <w:r w:rsidR="00D1414E" w:rsidRPr="00027CD1">
              <w:rPr>
                <w:rFonts w:cs="Arial"/>
                <w:szCs w:val="24"/>
              </w:rPr>
              <w:t>s</w:t>
            </w:r>
            <w:r>
              <w:rPr>
                <w:rFonts w:cs="Arial"/>
                <w:szCs w:val="24"/>
              </w:rPr>
              <w:t xml:space="preserve">’ </w:t>
            </w:r>
            <w:r w:rsidR="00D1414E" w:rsidRPr="00027CD1">
              <w:rPr>
                <w:rFonts w:cs="Arial"/>
                <w:szCs w:val="24"/>
              </w:rPr>
              <w:t xml:space="preserve">attention to the </w:t>
            </w:r>
            <w:r>
              <w:rPr>
                <w:rFonts w:cs="Arial"/>
                <w:szCs w:val="24"/>
              </w:rPr>
              <w:t>‘</w:t>
            </w:r>
            <w:r w:rsidR="00D1414E" w:rsidRPr="00027CD1">
              <w:rPr>
                <w:rFonts w:cs="Arial"/>
                <w:szCs w:val="24"/>
              </w:rPr>
              <w:t>Health and safety regulations</w:t>
            </w:r>
            <w:r>
              <w:rPr>
                <w:rFonts w:cs="Arial"/>
                <w:szCs w:val="24"/>
              </w:rPr>
              <w:t>’</w:t>
            </w:r>
            <w:r w:rsidRPr="00027CD1">
              <w:rPr>
                <w:rFonts w:cs="Arial"/>
                <w:szCs w:val="24"/>
              </w:rPr>
              <w:t xml:space="preserve"> </w:t>
            </w:r>
            <w:r w:rsidR="00D1414E" w:rsidRPr="00027CD1">
              <w:rPr>
                <w:rFonts w:cs="Arial"/>
                <w:szCs w:val="24"/>
              </w:rPr>
              <w:t>mind</w:t>
            </w:r>
            <w:r w:rsidR="00481078">
              <w:rPr>
                <w:rFonts w:cs="Arial"/>
                <w:szCs w:val="24"/>
              </w:rPr>
              <w:t xml:space="preserve"> </w:t>
            </w:r>
            <w:r w:rsidR="00D1414E" w:rsidRPr="00027CD1">
              <w:rPr>
                <w:rFonts w:cs="Arial"/>
                <w:szCs w:val="24"/>
              </w:rPr>
              <w:t>map in their workbook.</w:t>
            </w:r>
          </w:p>
          <w:p w14:paraId="5E331801" w14:textId="77777777" w:rsidR="00D1414E" w:rsidRPr="00027CD1" w:rsidRDefault="00D1414E">
            <w:pPr>
              <w:rPr>
                <w:rFonts w:cs="Arial"/>
                <w:szCs w:val="24"/>
              </w:rPr>
            </w:pPr>
          </w:p>
          <w:p w14:paraId="692CD98B" w14:textId="7C553F2D" w:rsidR="00D1414E" w:rsidRPr="00027CD1" w:rsidRDefault="00D1414E">
            <w:pPr>
              <w:rPr>
                <w:rFonts w:cs="Arial"/>
                <w:szCs w:val="24"/>
              </w:rPr>
            </w:pPr>
            <w:r w:rsidRPr="00027CD1">
              <w:rPr>
                <w:rFonts w:cs="Arial"/>
                <w:szCs w:val="24"/>
              </w:rPr>
              <w:t xml:space="preserve">It is also important </w:t>
            </w:r>
            <w:r w:rsidR="000F434F">
              <w:rPr>
                <w:rFonts w:cs="Arial"/>
                <w:szCs w:val="24"/>
              </w:rPr>
              <w:t xml:space="preserve">for learners to note that </w:t>
            </w:r>
            <w:r w:rsidRPr="00027CD1">
              <w:rPr>
                <w:rFonts w:cs="Arial"/>
                <w:szCs w:val="24"/>
              </w:rPr>
              <w:t xml:space="preserve">these </w:t>
            </w:r>
            <w:r w:rsidR="000F434F">
              <w:rPr>
                <w:rFonts w:cs="Arial"/>
                <w:szCs w:val="24"/>
              </w:rPr>
              <w:t xml:space="preserve">pieces of </w:t>
            </w:r>
            <w:r w:rsidRPr="00027CD1">
              <w:rPr>
                <w:rFonts w:cs="Arial"/>
                <w:szCs w:val="24"/>
              </w:rPr>
              <w:t xml:space="preserve">legislation were covered in year </w:t>
            </w:r>
            <w:r w:rsidR="000F434F">
              <w:rPr>
                <w:rFonts w:cs="Arial"/>
                <w:szCs w:val="24"/>
              </w:rPr>
              <w:t>1</w:t>
            </w:r>
            <w:r w:rsidR="000F434F" w:rsidRPr="00027CD1">
              <w:rPr>
                <w:rFonts w:cs="Arial"/>
                <w:szCs w:val="24"/>
              </w:rPr>
              <w:t xml:space="preserve"> </w:t>
            </w:r>
            <w:r w:rsidR="000F434F">
              <w:rPr>
                <w:rFonts w:cs="Arial"/>
                <w:szCs w:val="24"/>
              </w:rPr>
              <w:t>of</w:t>
            </w:r>
            <w:r w:rsidR="000F434F" w:rsidRPr="00027CD1">
              <w:rPr>
                <w:rFonts w:cs="Arial"/>
                <w:szCs w:val="24"/>
              </w:rPr>
              <w:t xml:space="preserve"> </w:t>
            </w:r>
            <w:r w:rsidRPr="00027CD1">
              <w:rPr>
                <w:rFonts w:cs="Arial"/>
                <w:szCs w:val="24"/>
              </w:rPr>
              <w:t xml:space="preserve">the </w:t>
            </w:r>
            <w:r w:rsidR="006C70A1">
              <w:rPr>
                <w:rFonts w:cs="Arial"/>
                <w:szCs w:val="24"/>
              </w:rPr>
              <w:t>c</w:t>
            </w:r>
            <w:r w:rsidRPr="00027CD1">
              <w:rPr>
                <w:rFonts w:cs="Arial"/>
                <w:szCs w:val="24"/>
              </w:rPr>
              <w:t xml:space="preserve">ore A content. </w:t>
            </w:r>
            <w:r w:rsidR="00643533">
              <w:rPr>
                <w:rFonts w:cs="Arial"/>
                <w:szCs w:val="24"/>
              </w:rPr>
              <w:t xml:space="preserve">Allow </w:t>
            </w:r>
            <w:r w:rsidR="00961CFD">
              <w:rPr>
                <w:rFonts w:cs="Arial"/>
                <w:szCs w:val="24"/>
              </w:rPr>
              <w:t>three minutes</w:t>
            </w:r>
            <w:r w:rsidR="00643533">
              <w:rPr>
                <w:rFonts w:cs="Arial"/>
                <w:szCs w:val="24"/>
              </w:rPr>
              <w:t xml:space="preserve"> </w:t>
            </w:r>
            <w:r w:rsidR="000F434F">
              <w:rPr>
                <w:rFonts w:cs="Arial"/>
                <w:szCs w:val="24"/>
              </w:rPr>
              <w:t xml:space="preserve">for </w:t>
            </w:r>
            <w:r w:rsidR="00643533">
              <w:rPr>
                <w:rFonts w:cs="Arial"/>
                <w:szCs w:val="24"/>
              </w:rPr>
              <w:t>access</w:t>
            </w:r>
            <w:r w:rsidR="000F434F">
              <w:rPr>
                <w:rFonts w:cs="Arial"/>
                <w:szCs w:val="24"/>
              </w:rPr>
              <w:t>ing</w:t>
            </w:r>
            <w:r w:rsidR="00643533">
              <w:rPr>
                <w:rFonts w:cs="Arial"/>
                <w:szCs w:val="24"/>
              </w:rPr>
              <w:t xml:space="preserve"> this task.</w:t>
            </w:r>
          </w:p>
          <w:p w14:paraId="78A29B02" w14:textId="77777777" w:rsidR="00D1414E" w:rsidRPr="00027CD1" w:rsidRDefault="00D1414E">
            <w:pPr>
              <w:rPr>
                <w:rFonts w:cs="Arial"/>
                <w:szCs w:val="24"/>
              </w:rPr>
            </w:pPr>
          </w:p>
          <w:p w14:paraId="0C5BC50B" w14:textId="6D658E71" w:rsidR="000A7372" w:rsidRPr="00027CD1" w:rsidRDefault="00D1414E">
            <w:pPr>
              <w:rPr>
                <w:rFonts w:cs="Arial"/>
                <w:b/>
                <w:bCs/>
                <w:szCs w:val="24"/>
              </w:rPr>
            </w:pPr>
            <w:r w:rsidRPr="00027CD1">
              <w:rPr>
                <w:rFonts w:cs="Arial"/>
                <w:b/>
                <w:bCs/>
                <w:szCs w:val="24"/>
              </w:rPr>
              <w:t>Slide</w:t>
            </w:r>
            <w:r w:rsidR="00043179">
              <w:rPr>
                <w:rFonts w:cs="Arial"/>
                <w:b/>
                <w:bCs/>
                <w:szCs w:val="24"/>
              </w:rPr>
              <w:t>s</w:t>
            </w:r>
            <w:r w:rsidRPr="00027CD1">
              <w:rPr>
                <w:rFonts w:cs="Arial"/>
                <w:b/>
                <w:bCs/>
                <w:szCs w:val="24"/>
              </w:rPr>
              <w:t xml:space="preserve"> 120</w:t>
            </w:r>
            <w:r w:rsidR="00A10B46" w:rsidRPr="00A10B46">
              <w:rPr>
                <w:rFonts w:cs="Arial"/>
                <w:b/>
                <w:bCs/>
                <w:szCs w:val="24"/>
              </w:rPr>
              <w:t>–</w:t>
            </w:r>
            <w:r w:rsidRPr="00027CD1">
              <w:rPr>
                <w:rFonts w:cs="Arial"/>
                <w:b/>
                <w:bCs/>
                <w:szCs w:val="24"/>
              </w:rPr>
              <w:t>121:</w:t>
            </w:r>
          </w:p>
          <w:p w14:paraId="5278DEFF" w14:textId="33F5038A" w:rsidR="00D1414E" w:rsidRPr="00027CD1" w:rsidRDefault="00D1414E">
            <w:pPr>
              <w:rPr>
                <w:rFonts w:cs="Arial"/>
                <w:szCs w:val="24"/>
              </w:rPr>
            </w:pPr>
            <w:r w:rsidRPr="00027CD1">
              <w:rPr>
                <w:rFonts w:cs="Arial"/>
                <w:b/>
                <w:bCs/>
                <w:szCs w:val="24"/>
              </w:rPr>
              <w:t>Task:</w:t>
            </w:r>
            <w:r w:rsidRPr="00027CD1">
              <w:rPr>
                <w:rFonts w:cs="Arial"/>
                <w:szCs w:val="24"/>
              </w:rPr>
              <w:t xml:space="preserve"> Health and safety regulations and </w:t>
            </w:r>
            <w:r w:rsidR="000F434F">
              <w:rPr>
                <w:rFonts w:cs="Arial"/>
                <w:szCs w:val="24"/>
              </w:rPr>
              <w:t>d</w:t>
            </w:r>
            <w:r w:rsidR="000F434F" w:rsidRPr="00027CD1">
              <w:rPr>
                <w:rFonts w:cs="Arial"/>
                <w:szCs w:val="24"/>
              </w:rPr>
              <w:t xml:space="preserve">uty </w:t>
            </w:r>
            <w:r w:rsidRPr="00027CD1">
              <w:rPr>
                <w:rFonts w:cs="Arial"/>
                <w:szCs w:val="24"/>
              </w:rPr>
              <w:t xml:space="preserve">of </w:t>
            </w:r>
            <w:r w:rsidR="000F434F" w:rsidRPr="00CF27CA">
              <w:rPr>
                <w:rFonts w:cs="Arial"/>
                <w:szCs w:val="24"/>
              </w:rPr>
              <w:t>care</w:t>
            </w:r>
            <w:r w:rsidRPr="00CF27CA">
              <w:rPr>
                <w:rFonts w:cs="Arial"/>
                <w:szCs w:val="24"/>
              </w:rPr>
              <w:t>.</w:t>
            </w:r>
          </w:p>
          <w:p w14:paraId="020FBC19" w14:textId="77777777" w:rsidR="00D1414E" w:rsidRPr="00027CD1" w:rsidRDefault="00D1414E">
            <w:pPr>
              <w:rPr>
                <w:rFonts w:cs="Arial"/>
                <w:szCs w:val="24"/>
              </w:rPr>
            </w:pPr>
          </w:p>
          <w:p w14:paraId="30AFCE4B" w14:textId="160ACBDC" w:rsidR="00D1414E" w:rsidRPr="00027CD1" w:rsidRDefault="00D1414E">
            <w:pPr>
              <w:rPr>
                <w:rFonts w:cs="Arial"/>
                <w:szCs w:val="24"/>
              </w:rPr>
            </w:pPr>
            <w:r w:rsidRPr="00027CD1">
              <w:rPr>
                <w:rFonts w:cs="Arial"/>
                <w:szCs w:val="24"/>
              </w:rPr>
              <w:t xml:space="preserve">Instruct </w:t>
            </w:r>
            <w:r w:rsidR="00C11A21">
              <w:rPr>
                <w:rFonts w:cs="Arial"/>
                <w:szCs w:val="24"/>
              </w:rPr>
              <w:t>learner</w:t>
            </w:r>
            <w:r w:rsidRPr="00027CD1">
              <w:rPr>
                <w:rFonts w:cs="Arial"/>
                <w:szCs w:val="24"/>
              </w:rPr>
              <w:t xml:space="preserve">s that they will be shown a </w:t>
            </w:r>
            <w:r w:rsidRPr="00CF27CA">
              <w:rPr>
                <w:rFonts w:cs="Arial"/>
                <w:szCs w:val="24"/>
              </w:rPr>
              <w:t>video for 3</w:t>
            </w:r>
            <w:r w:rsidR="00CF27CA" w:rsidRPr="00597604">
              <w:rPr>
                <w:rFonts w:cs="Arial"/>
                <w:szCs w:val="24"/>
              </w:rPr>
              <w:t xml:space="preserve"> minutes, </w:t>
            </w:r>
            <w:r w:rsidRPr="00CF27CA">
              <w:rPr>
                <w:rFonts w:cs="Arial"/>
                <w:szCs w:val="24"/>
              </w:rPr>
              <w:t xml:space="preserve">11 </w:t>
            </w:r>
            <w:r w:rsidR="00CF27CA" w:rsidRPr="00CF27CA">
              <w:rPr>
                <w:rFonts w:cs="Arial"/>
                <w:szCs w:val="24"/>
              </w:rPr>
              <w:t>seconds</w:t>
            </w:r>
            <w:r w:rsidR="00B1360B" w:rsidRPr="00CF27CA">
              <w:rPr>
                <w:rFonts w:cs="Arial"/>
                <w:szCs w:val="24"/>
              </w:rPr>
              <w:t>.</w:t>
            </w:r>
            <w:r w:rsidR="00B1360B">
              <w:rPr>
                <w:rFonts w:cs="Arial"/>
                <w:szCs w:val="24"/>
              </w:rPr>
              <w:t xml:space="preserve"> T</w:t>
            </w:r>
            <w:r w:rsidRPr="00027CD1">
              <w:rPr>
                <w:rFonts w:cs="Arial"/>
                <w:szCs w:val="24"/>
              </w:rPr>
              <w:t xml:space="preserve">hey will use this to recall key principles of the Equality Act and to demonstrate how it instructs their duty of care in their practice. </w:t>
            </w:r>
          </w:p>
          <w:p w14:paraId="6389EA77" w14:textId="77777777" w:rsidR="00D1414E" w:rsidRPr="00027CD1" w:rsidRDefault="00D1414E">
            <w:pPr>
              <w:rPr>
                <w:rFonts w:cs="Arial"/>
                <w:szCs w:val="24"/>
              </w:rPr>
            </w:pPr>
          </w:p>
          <w:p w14:paraId="3CF4B232" w14:textId="0F2297EF" w:rsidR="00D1414E" w:rsidRPr="00027CD1" w:rsidRDefault="00D1414E">
            <w:pPr>
              <w:rPr>
                <w:rFonts w:cs="Arial"/>
                <w:szCs w:val="24"/>
              </w:rPr>
            </w:pPr>
            <w:r w:rsidRPr="00027CD1">
              <w:rPr>
                <w:rFonts w:cs="Arial"/>
                <w:szCs w:val="24"/>
              </w:rPr>
              <w:t xml:space="preserve">Note that the </w:t>
            </w:r>
            <w:r w:rsidR="00B1360B">
              <w:rPr>
                <w:rFonts w:cs="Arial"/>
                <w:szCs w:val="24"/>
              </w:rPr>
              <w:t xml:space="preserve">above </w:t>
            </w:r>
            <w:r w:rsidRPr="00027CD1">
              <w:rPr>
                <w:rFonts w:cs="Arial"/>
                <w:szCs w:val="24"/>
              </w:rPr>
              <w:t>task will only be done for the Equality Act for guided practice</w:t>
            </w:r>
            <w:r w:rsidR="00B1360B">
              <w:rPr>
                <w:rFonts w:cs="Arial"/>
                <w:szCs w:val="24"/>
              </w:rPr>
              <w:t>. T</w:t>
            </w:r>
            <w:r w:rsidRPr="00027CD1">
              <w:rPr>
                <w:rFonts w:cs="Arial"/>
                <w:szCs w:val="24"/>
              </w:rPr>
              <w:t xml:space="preserve">he remaining seven </w:t>
            </w:r>
            <w:r w:rsidR="00B1360B">
              <w:rPr>
                <w:rFonts w:cs="Arial"/>
                <w:szCs w:val="24"/>
              </w:rPr>
              <w:t xml:space="preserve">pieces of </w:t>
            </w:r>
            <w:r w:rsidRPr="00027CD1">
              <w:rPr>
                <w:rFonts w:cs="Arial"/>
                <w:szCs w:val="24"/>
              </w:rPr>
              <w:t xml:space="preserve">legislation will </w:t>
            </w:r>
            <w:r w:rsidR="00B1360B">
              <w:rPr>
                <w:rFonts w:cs="Arial"/>
                <w:szCs w:val="24"/>
              </w:rPr>
              <w:t xml:space="preserve">be covered </w:t>
            </w:r>
            <w:r w:rsidRPr="00027CD1">
              <w:rPr>
                <w:rFonts w:cs="Arial"/>
                <w:szCs w:val="24"/>
              </w:rPr>
              <w:t xml:space="preserve">in the independent </w:t>
            </w:r>
            <w:r w:rsidR="00B1360B" w:rsidRPr="00027CD1">
              <w:rPr>
                <w:rFonts w:cs="Arial"/>
                <w:szCs w:val="24"/>
              </w:rPr>
              <w:t>practi</w:t>
            </w:r>
            <w:r w:rsidR="00B1360B">
              <w:rPr>
                <w:rFonts w:cs="Arial"/>
                <w:szCs w:val="24"/>
              </w:rPr>
              <w:t>s</w:t>
            </w:r>
            <w:r w:rsidR="00B1360B" w:rsidRPr="00027CD1">
              <w:rPr>
                <w:rFonts w:cs="Arial"/>
                <w:szCs w:val="24"/>
              </w:rPr>
              <w:t xml:space="preserve">e </w:t>
            </w:r>
            <w:r w:rsidRPr="00027CD1">
              <w:rPr>
                <w:rFonts w:cs="Arial"/>
                <w:szCs w:val="24"/>
              </w:rPr>
              <w:t>task.</w:t>
            </w:r>
          </w:p>
          <w:p w14:paraId="1264EF46" w14:textId="77777777" w:rsidR="00D1414E" w:rsidRPr="00027CD1" w:rsidRDefault="00D1414E">
            <w:pPr>
              <w:rPr>
                <w:rFonts w:cs="Arial"/>
                <w:szCs w:val="24"/>
              </w:rPr>
            </w:pPr>
          </w:p>
          <w:p w14:paraId="491E7EBE" w14:textId="441D9D5A" w:rsidR="000A7372" w:rsidRPr="00027CD1" w:rsidRDefault="00D1414E">
            <w:pPr>
              <w:rPr>
                <w:rFonts w:cs="Arial"/>
                <w:b/>
                <w:bCs/>
                <w:szCs w:val="24"/>
              </w:rPr>
            </w:pPr>
            <w:r w:rsidRPr="00027CD1">
              <w:rPr>
                <w:rFonts w:cs="Arial"/>
                <w:b/>
                <w:bCs/>
                <w:szCs w:val="24"/>
              </w:rPr>
              <w:t>Slide 122:</w:t>
            </w:r>
          </w:p>
          <w:p w14:paraId="2C9973FF" w14:textId="77777777" w:rsidR="00D1414E" w:rsidRPr="00027CD1" w:rsidRDefault="00D1414E">
            <w:pPr>
              <w:rPr>
                <w:rFonts w:cs="Arial"/>
                <w:szCs w:val="24"/>
              </w:rPr>
            </w:pPr>
            <w:r w:rsidRPr="00027CD1">
              <w:rPr>
                <w:rFonts w:cs="Arial"/>
                <w:szCs w:val="24"/>
              </w:rPr>
              <w:t>Video:</w:t>
            </w:r>
          </w:p>
          <w:p w14:paraId="1603BAEE" w14:textId="77777777" w:rsidR="00D1414E" w:rsidRPr="00027CD1" w:rsidRDefault="004D7DFD">
            <w:pPr>
              <w:rPr>
                <w:rFonts w:cs="Arial"/>
                <w:szCs w:val="24"/>
                <w:lang w:val="en-US"/>
              </w:rPr>
            </w:pPr>
            <w:hyperlink r:id="rId22" w:history="1">
              <w:r w:rsidR="00D1414E" w:rsidRPr="00027CD1">
                <w:rPr>
                  <w:rStyle w:val="Hyperlink"/>
                  <w:rFonts w:cs="Arial"/>
                  <w:szCs w:val="24"/>
                  <w:u w:val="none"/>
                  <w:lang w:val="en-US"/>
                </w:rPr>
                <w:t>https://www.youtube.com/watch?v=I4MWVEAww2g</w:t>
              </w:r>
            </w:hyperlink>
          </w:p>
          <w:p w14:paraId="28270644" w14:textId="3D2B600D" w:rsidR="00D1414E" w:rsidRPr="00027CD1" w:rsidRDefault="00D1414E">
            <w:pPr>
              <w:rPr>
                <w:rFonts w:cs="Arial"/>
                <w:szCs w:val="24"/>
              </w:rPr>
            </w:pPr>
            <w:r w:rsidRPr="002A348F">
              <w:rPr>
                <w:rFonts w:cs="Arial"/>
                <w:szCs w:val="24"/>
                <w:lang w:val="en-US"/>
              </w:rPr>
              <w:t>Duration: 3</w:t>
            </w:r>
            <w:r w:rsidR="006248BB">
              <w:rPr>
                <w:rFonts w:cs="Arial"/>
                <w:szCs w:val="24"/>
                <w:lang w:val="en-US"/>
              </w:rPr>
              <w:t xml:space="preserve"> minutes, </w:t>
            </w:r>
            <w:r w:rsidRPr="002A348F">
              <w:rPr>
                <w:rFonts w:cs="Arial"/>
                <w:szCs w:val="24"/>
                <w:lang w:val="en-US"/>
              </w:rPr>
              <w:t>11</w:t>
            </w:r>
            <w:r w:rsidR="006248BB">
              <w:rPr>
                <w:rFonts w:cs="Arial"/>
                <w:szCs w:val="24"/>
                <w:lang w:val="en-US"/>
              </w:rPr>
              <w:t xml:space="preserve"> seconds</w:t>
            </w:r>
          </w:p>
          <w:p w14:paraId="7C283551" w14:textId="77777777" w:rsidR="00D1414E" w:rsidRPr="00027CD1" w:rsidRDefault="00D1414E">
            <w:pPr>
              <w:rPr>
                <w:rFonts w:cs="Arial"/>
                <w:szCs w:val="24"/>
              </w:rPr>
            </w:pPr>
          </w:p>
          <w:p w14:paraId="6408C7C9" w14:textId="08BD7BAB" w:rsidR="00D1414E" w:rsidRPr="00027CD1" w:rsidRDefault="00D1414E">
            <w:pPr>
              <w:rPr>
                <w:rFonts w:cs="Arial"/>
                <w:szCs w:val="24"/>
              </w:rPr>
            </w:pPr>
            <w:r w:rsidRPr="00027CD1">
              <w:rPr>
                <w:rFonts w:cs="Arial"/>
                <w:szCs w:val="24"/>
              </w:rPr>
              <w:t xml:space="preserve">Give </w:t>
            </w:r>
            <w:r w:rsidR="00C11A21">
              <w:rPr>
                <w:rFonts w:cs="Arial"/>
                <w:szCs w:val="24"/>
              </w:rPr>
              <w:t>learner</w:t>
            </w:r>
            <w:r w:rsidR="004A23E6" w:rsidRPr="00027CD1">
              <w:rPr>
                <w:rFonts w:cs="Arial"/>
                <w:szCs w:val="24"/>
              </w:rPr>
              <w:t>s</w:t>
            </w:r>
            <w:r w:rsidRPr="00027CD1">
              <w:rPr>
                <w:rFonts w:cs="Arial"/>
                <w:szCs w:val="24"/>
              </w:rPr>
              <w:t xml:space="preserve"> another </w:t>
            </w:r>
            <w:r w:rsidR="007247D9">
              <w:rPr>
                <w:rFonts w:cs="Arial"/>
                <w:szCs w:val="24"/>
              </w:rPr>
              <w:t>five</w:t>
            </w:r>
            <w:r w:rsidRPr="00027CD1">
              <w:rPr>
                <w:rFonts w:cs="Arial"/>
                <w:szCs w:val="24"/>
              </w:rPr>
              <w:t xml:space="preserve"> minutes to add to the </w:t>
            </w:r>
            <w:r w:rsidR="00B1360B" w:rsidRPr="00027CD1">
              <w:rPr>
                <w:rFonts w:cs="Arial"/>
                <w:szCs w:val="24"/>
              </w:rPr>
              <w:t xml:space="preserve">workbook </w:t>
            </w:r>
            <w:r w:rsidRPr="00027CD1">
              <w:rPr>
                <w:rFonts w:cs="Arial"/>
                <w:szCs w:val="24"/>
              </w:rPr>
              <w:t>mind</w:t>
            </w:r>
            <w:r w:rsidR="00481078">
              <w:rPr>
                <w:rFonts w:cs="Arial"/>
                <w:szCs w:val="24"/>
              </w:rPr>
              <w:t xml:space="preserve"> </w:t>
            </w:r>
            <w:r w:rsidRPr="00027CD1">
              <w:rPr>
                <w:rFonts w:cs="Arial"/>
                <w:szCs w:val="24"/>
              </w:rPr>
              <w:t xml:space="preserve">map while the video </w:t>
            </w:r>
            <w:r w:rsidR="00B1360B">
              <w:rPr>
                <w:rFonts w:cs="Arial"/>
                <w:szCs w:val="24"/>
              </w:rPr>
              <w:t xml:space="preserve">is </w:t>
            </w:r>
            <w:r w:rsidRPr="00027CD1">
              <w:rPr>
                <w:rFonts w:cs="Arial"/>
                <w:szCs w:val="24"/>
              </w:rPr>
              <w:t>play</w:t>
            </w:r>
            <w:r w:rsidR="00B1360B">
              <w:rPr>
                <w:rFonts w:cs="Arial"/>
                <w:szCs w:val="24"/>
              </w:rPr>
              <w:t>ing</w:t>
            </w:r>
            <w:r w:rsidRPr="00027CD1">
              <w:rPr>
                <w:rFonts w:cs="Arial"/>
                <w:szCs w:val="24"/>
              </w:rPr>
              <w:t xml:space="preserve">. </w:t>
            </w:r>
            <w:r w:rsidR="00C11A21">
              <w:rPr>
                <w:rFonts w:cs="Arial"/>
                <w:szCs w:val="24"/>
              </w:rPr>
              <w:t>Tutor</w:t>
            </w:r>
            <w:r w:rsidRPr="00027CD1">
              <w:rPr>
                <w:rFonts w:cs="Arial"/>
                <w:szCs w:val="24"/>
              </w:rPr>
              <w:t xml:space="preserve"> to circulate during the video and use targeted questioning, </w:t>
            </w:r>
            <w:r w:rsidR="00B63BB9">
              <w:rPr>
                <w:rFonts w:cs="Arial"/>
                <w:szCs w:val="24"/>
              </w:rPr>
              <w:t>e.g.</w:t>
            </w:r>
            <w:r w:rsidRPr="00027CD1">
              <w:rPr>
                <w:rFonts w:cs="Arial"/>
                <w:szCs w:val="24"/>
              </w:rPr>
              <w:t xml:space="preserve"> “What do you mean by protected characteristics?”</w:t>
            </w:r>
            <w:r w:rsidR="00B1360B">
              <w:rPr>
                <w:rFonts w:cs="Arial"/>
                <w:szCs w:val="24"/>
              </w:rPr>
              <w:t>,</w:t>
            </w:r>
            <w:r w:rsidRPr="00027CD1">
              <w:rPr>
                <w:rFonts w:cs="Arial"/>
                <w:szCs w:val="24"/>
              </w:rPr>
              <w:t xml:space="preserve"> to encourage </w:t>
            </w:r>
            <w:r w:rsidR="00B1360B" w:rsidRPr="00027CD1">
              <w:rPr>
                <w:rFonts w:cs="Arial"/>
                <w:szCs w:val="24"/>
              </w:rPr>
              <w:t>higher</w:t>
            </w:r>
            <w:r w:rsidR="00B1360B">
              <w:rPr>
                <w:rFonts w:cs="Arial"/>
                <w:szCs w:val="24"/>
              </w:rPr>
              <w:t>-</w:t>
            </w:r>
            <w:r w:rsidRPr="00027CD1">
              <w:rPr>
                <w:rFonts w:cs="Arial"/>
                <w:szCs w:val="24"/>
              </w:rPr>
              <w:t xml:space="preserve">level thinking. </w:t>
            </w:r>
            <w:r w:rsidR="00C11A21">
              <w:rPr>
                <w:rFonts w:cs="Arial"/>
                <w:szCs w:val="24"/>
              </w:rPr>
              <w:t>Tutor</w:t>
            </w:r>
            <w:r w:rsidRPr="00027CD1">
              <w:rPr>
                <w:rFonts w:cs="Arial"/>
                <w:szCs w:val="24"/>
              </w:rPr>
              <w:t xml:space="preserve"> can also use the keywords suggested (discrimination, equality, etc.) as prompts.</w:t>
            </w:r>
          </w:p>
          <w:p w14:paraId="3FE55578" w14:textId="77777777" w:rsidR="00D1414E" w:rsidRPr="00027CD1" w:rsidRDefault="00D1414E">
            <w:pPr>
              <w:rPr>
                <w:rFonts w:cs="Arial"/>
                <w:b/>
                <w:bCs/>
                <w:szCs w:val="24"/>
              </w:rPr>
            </w:pPr>
          </w:p>
          <w:p w14:paraId="48BDD338" w14:textId="0F3F52B2" w:rsidR="000A7372" w:rsidRPr="00027CD1" w:rsidRDefault="00D1414E">
            <w:pPr>
              <w:rPr>
                <w:rFonts w:cs="Arial"/>
                <w:b/>
                <w:bCs/>
              </w:rPr>
            </w:pPr>
            <w:r w:rsidRPr="00027CD1">
              <w:rPr>
                <w:rFonts w:cs="Arial"/>
                <w:b/>
                <w:bCs/>
              </w:rPr>
              <w:t>Slide 123:</w:t>
            </w:r>
          </w:p>
          <w:p w14:paraId="780D0E8B" w14:textId="683E0358" w:rsidR="00D1414E" w:rsidRPr="00027CD1" w:rsidRDefault="00D1414E">
            <w:pPr>
              <w:rPr>
                <w:rFonts w:cs="Arial"/>
              </w:rPr>
            </w:pPr>
            <w:r w:rsidRPr="00027CD1">
              <w:rPr>
                <w:rFonts w:cs="Arial"/>
              </w:rPr>
              <w:t xml:space="preserve">Use the remaining 12 minutes to discuss the Equality Act and </w:t>
            </w:r>
            <w:r w:rsidR="00027CD1" w:rsidRPr="00027CD1">
              <w:rPr>
                <w:rFonts w:cs="Arial"/>
              </w:rPr>
              <w:t>its</w:t>
            </w:r>
            <w:r w:rsidRPr="00027CD1">
              <w:rPr>
                <w:rFonts w:cs="Arial"/>
              </w:rPr>
              <w:t xml:space="preserve"> influence </w:t>
            </w:r>
            <w:r w:rsidR="00B1360B" w:rsidRPr="00027CD1">
              <w:rPr>
                <w:rFonts w:cs="Arial"/>
              </w:rPr>
              <w:t>o</w:t>
            </w:r>
            <w:r w:rsidR="00B1360B">
              <w:rPr>
                <w:rFonts w:cs="Arial"/>
              </w:rPr>
              <w:t>n</w:t>
            </w:r>
            <w:r w:rsidR="00B1360B" w:rsidRPr="00027CD1">
              <w:rPr>
                <w:rFonts w:cs="Arial"/>
              </w:rPr>
              <w:t xml:space="preserve"> </w:t>
            </w:r>
            <w:r w:rsidRPr="00027CD1">
              <w:rPr>
                <w:rFonts w:cs="Arial"/>
              </w:rPr>
              <w:t xml:space="preserve">duty of care and practice. </w:t>
            </w:r>
          </w:p>
          <w:p w14:paraId="38A386DD" w14:textId="3D74D790" w:rsidR="00365066" w:rsidRPr="00027CD1" w:rsidRDefault="00365066">
            <w:pPr>
              <w:rPr>
                <w:rFonts w:cs="Arial"/>
              </w:rPr>
            </w:pPr>
          </w:p>
          <w:p w14:paraId="27F3ED19" w14:textId="4280F29E" w:rsidR="00D1414E" w:rsidRPr="00027CD1" w:rsidRDefault="00D1414E">
            <w:pPr>
              <w:rPr>
                <w:rFonts w:cs="Arial"/>
                <w:szCs w:val="24"/>
              </w:rPr>
            </w:pPr>
            <w:r w:rsidRPr="00027CD1">
              <w:rPr>
                <w:rFonts w:cs="Arial"/>
                <w:szCs w:val="24"/>
              </w:rPr>
              <w:t xml:space="preserve">Q1) Recall each of the health and safety </w:t>
            </w:r>
            <w:r w:rsidR="00B1360B" w:rsidRPr="00027CD1">
              <w:rPr>
                <w:rFonts w:cs="Arial"/>
                <w:szCs w:val="24"/>
              </w:rPr>
              <w:t xml:space="preserve">regulations </w:t>
            </w:r>
            <w:r w:rsidR="00B1360B">
              <w:rPr>
                <w:rFonts w:cs="Arial"/>
                <w:szCs w:val="24"/>
              </w:rPr>
              <w:t xml:space="preserve">and the </w:t>
            </w:r>
            <w:r w:rsidRPr="00027CD1">
              <w:rPr>
                <w:rFonts w:cs="Arial"/>
                <w:szCs w:val="24"/>
              </w:rPr>
              <w:t>legislation. Outline their key principles (</w:t>
            </w:r>
            <w:r w:rsidRPr="00027CD1">
              <w:rPr>
                <w:rFonts w:cs="Arial"/>
                <w:b/>
                <w:bCs/>
                <w:szCs w:val="24"/>
              </w:rPr>
              <w:t>Equality Act)</w:t>
            </w:r>
            <w:r w:rsidR="00A10B46">
              <w:rPr>
                <w:rFonts w:cs="Arial"/>
                <w:b/>
                <w:bCs/>
                <w:szCs w:val="24"/>
              </w:rPr>
              <w:t>.</w:t>
            </w:r>
          </w:p>
          <w:p w14:paraId="53DBA2A3" w14:textId="67E8664C" w:rsidR="00D1414E" w:rsidRPr="00027CD1" w:rsidRDefault="00D1414E" w:rsidP="00CC7B27">
            <w:pPr>
              <w:pStyle w:val="ListParagraph"/>
              <w:numPr>
                <w:ilvl w:val="0"/>
                <w:numId w:val="105"/>
              </w:numPr>
              <w:rPr>
                <w:rFonts w:cs="Arial"/>
                <w:szCs w:val="24"/>
                <w:lang w:val="en-US"/>
              </w:rPr>
            </w:pPr>
            <w:r w:rsidRPr="00027CD1">
              <w:rPr>
                <w:rFonts w:cs="Arial"/>
                <w:szCs w:val="24"/>
                <w:lang w:val="en-US"/>
              </w:rPr>
              <w:t>The legislation applies to both direct and indirect discrimination</w:t>
            </w:r>
            <w:r w:rsidR="00B1360B">
              <w:rPr>
                <w:rFonts w:cs="Arial"/>
                <w:szCs w:val="24"/>
                <w:lang w:val="en-US"/>
              </w:rPr>
              <w:t>.</w:t>
            </w:r>
          </w:p>
          <w:p w14:paraId="2BFB16CA" w14:textId="310D78A0" w:rsidR="00D1414E" w:rsidRPr="00027CD1" w:rsidRDefault="00D1414E" w:rsidP="00CC7B27">
            <w:pPr>
              <w:pStyle w:val="ListParagraph"/>
              <w:numPr>
                <w:ilvl w:val="0"/>
                <w:numId w:val="105"/>
              </w:numPr>
              <w:rPr>
                <w:rFonts w:cs="Arial"/>
                <w:szCs w:val="24"/>
                <w:lang w:val="en-US"/>
              </w:rPr>
            </w:pPr>
            <w:r w:rsidRPr="00027CD1">
              <w:rPr>
                <w:rFonts w:cs="Arial"/>
                <w:szCs w:val="24"/>
                <w:lang w:val="en-US"/>
              </w:rPr>
              <w:t xml:space="preserve">Highlights </w:t>
            </w:r>
            <w:r w:rsidR="00A02622">
              <w:rPr>
                <w:rFonts w:cs="Arial"/>
                <w:szCs w:val="24"/>
                <w:lang w:val="en-US"/>
              </w:rPr>
              <w:t>nine</w:t>
            </w:r>
            <w:r w:rsidRPr="00027CD1">
              <w:rPr>
                <w:rFonts w:cs="Arial"/>
                <w:szCs w:val="24"/>
                <w:lang w:val="en-US"/>
              </w:rPr>
              <w:t xml:space="preserve"> protected characteristics that prohibit any discriminatory behaviour </w:t>
            </w:r>
            <w:r w:rsidR="00B1360B">
              <w:rPr>
                <w:rFonts w:cs="Arial"/>
                <w:szCs w:val="24"/>
                <w:lang w:val="en-US"/>
              </w:rPr>
              <w:t>based on</w:t>
            </w:r>
            <w:r w:rsidRPr="00027CD1">
              <w:rPr>
                <w:rFonts w:cs="Arial"/>
                <w:szCs w:val="24"/>
                <w:lang w:val="en-US"/>
              </w:rPr>
              <w:t xml:space="preserve">: age, disability, gender reassignment, marriage and civil partnership, pregnancy and maternity, race, religion or belief, sex and finally sexual orientation. </w:t>
            </w:r>
          </w:p>
          <w:p w14:paraId="5AA61979" w14:textId="43024540" w:rsidR="00D1414E" w:rsidRPr="00027CD1" w:rsidRDefault="00D1414E" w:rsidP="00CC7B27">
            <w:pPr>
              <w:numPr>
                <w:ilvl w:val="0"/>
                <w:numId w:val="105"/>
              </w:numPr>
              <w:rPr>
                <w:rFonts w:cs="Arial"/>
                <w:szCs w:val="24"/>
              </w:rPr>
            </w:pPr>
            <w:r w:rsidRPr="00027CD1">
              <w:rPr>
                <w:rFonts w:cs="Arial"/>
                <w:szCs w:val="24"/>
                <w:lang w:val="en-US"/>
              </w:rPr>
              <w:t xml:space="preserve">This applies to everywhere in the UK, </w:t>
            </w:r>
            <w:r w:rsidR="000A7372" w:rsidRPr="00027CD1">
              <w:rPr>
                <w:rFonts w:cs="Arial"/>
                <w:szCs w:val="24"/>
                <w:lang w:val="en-US"/>
              </w:rPr>
              <w:t>e.g.</w:t>
            </w:r>
            <w:r w:rsidRPr="00027CD1">
              <w:rPr>
                <w:rFonts w:cs="Arial"/>
                <w:szCs w:val="24"/>
                <w:lang w:val="en-US"/>
              </w:rPr>
              <w:t xml:space="preserve"> health services, businesses</w:t>
            </w:r>
            <w:r w:rsidR="00BC1D34">
              <w:rPr>
                <w:rFonts w:cs="Arial"/>
                <w:szCs w:val="24"/>
                <w:lang w:val="en-US"/>
              </w:rPr>
              <w:t xml:space="preserve"> and </w:t>
            </w:r>
            <w:r w:rsidRPr="00027CD1">
              <w:rPr>
                <w:rFonts w:cs="Arial"/>
                <w:szCs w:val="24"/>
                <w:lang w:val="en-US"/>
              </w:rPr>
              <w:t xml:space="preserve">government services. </w:t>
            </w:r>
          </w:p>
          <w:p w14:paraId="312C2BD9" w14:textId="77777777" w:rsidR="00D1414E" w:rsidRPr="00027CD1" w:rsidRDefault="00D1414E">
            <w:pPr>
              <w:rPr>
                <w:rFonts w:cs="Arial"/>
                <w:szCs w:val="24"/>
              </w:rPr>
            </w:pPr>
          </w:p>
          <w:p w14:paraId="069AE519" w14:textId="3A64F2B7" w:rsidR="00D1414E" w:rsidRPr="00027CD1" w:rsidRDefault="00D1414E">
            <w:pPr>
              <w:rPr>
                <w:rFonts w:cs="Arial"/>
                <w:b/>
                <w:bCs/>
                <w:szCs w:val="24"/>
              </w:rPr>
            </w:pPr>
            <w:r w:rsidRPr="00027CD1">
              <w:rPr>
                <w:rFonts w:cs="Arial"/>
                <w:szCs w:val="24"/>
              </w:rPr>
              <w:t xml:space="preserve">Q2) Outline how these can instruct your own practice and </w:t>
            </w:r>
            <w:r w:rsidR="00B1360B">
              <w:rPr>
                <w:rFonts w:cs="Arial"/>
                <w:szCs w:val="24"/>
              </w:rPr>
              <w:t>d</w:t>
            </w:r>
            <w:r w:rsidR="00B1360B" w:rsidRPr="00027CD1">
              <w:rPr>
                <w:rFonts w:cs="Arial"/>
                <w:szCs w:val="24"/>
              </w:rPr>
              <w:t xml:space="preserve">uty </w:t>
            </w:r>
            <w:r w:rsidRPr="00027CD1">
              <w:rPr>
                <w:rFonts w:cs="Arial"/>
                <w:szCs w:val="24"/>
              </w:rPr>
              <w:t xml:space="preserve">of </w:t>
            </w:r>
            <w:r w:rsidR="00B1360B">
              <w:rPr>
                <w:rFonts w:cs="Arial"/>
                <w:szCs w:val="24"/>
              </w:rPr>
              <w:t>c</w:t>
            </w:r>
            <w:r w:rsidR="00B1360B" w:rsidRPr="00027CD1">
              <w:rPr>
                <w:rFonts w:cs="Arial"/>
                <w:szCs w:val="24"/>
              </w:rPr>
              <w:t xml:space="preserve">are </w:t>
            </w:r>
            <w:r w:rsidRPr="00027CD1">
              <w:rPr>
                <w:rFonts w:cs="Arial"/>
                <w:szCs w:val="24"/>
              </w:rPr>
              <w:t xml:space="preserve">to service users. </w:t>
            </w:r>
            <w:r w:rsidRPr="00027CD1">
              <w:rPr>
                <w:rFonts w:cs="Arial"/>
                <w:b/>
                <w:bCs/>
                <w:szCs w:val="24"/>
              </w:rPr>
              <w:t>T</w:t>
            </w:r>
            <w:r w:rsidR="00F937A0">
              <w:rPr>
                <w:rFonts w:cs="Arial"/>
                <w:b/>
                <w:bCs/>
                <w:szCs w:val="24"/>
              </w:rPr>
              <w:t>ip</w:t>
            </w:r>
            <w:r w:rsidRPr="00027CD1">
              <w:rPr>
                <w:rFonts w:cs="Arial"/>
                <w:b/>
                <w:bCs/>
                <w:szCs w:val="24"/>
              </w:rPr>
              <w:t>:</w:t>
            </w:r>
            <w:r w:rsidRPr="00027CD1">
              <w:rPr>
                <w:rFonts w:cs="Arial"/>
                <w:szCs w:val="24"/>
              </w:rPr>
              <w:t xml:space="preserve"> Do this in a different colour to make it clearer (</w:t>
            </w:r>
            <w:r w:rsidRPr="00027CD1">
              <w:rPr>
                <w:rFonts w:cs="Arial"/>
                <w:b/>
                <w:bCs/>
                <w:szCs w:val="24"/>
              </w:rPr>
              <w:t>Equality Act)</w:t>
            </w:r>
            <w:r w:rsidR="00A10B46" w:rsidRPr="00597604">
              <w:rPr>
                <w:rFonts w:cs="Arial"/>
                <w:szCs w:val="24"/>
              </w:rPr>
              <w:t>.</w:t>
            </w:r>
          </w:p>
          <w:p w14:paraId="7F53AB92" w14:textId="78FEA23C" w:rsidR="00D1414E" w:rsidRPr="005829B6" w:rsidRDefault="00D1414E" w:rsidP="00CC7B27">
            <w:pPr>
              <w:numPr>
                <w:ilvl w:val="0"/>
                <w:numId w:val="106"/>
              </w:numPr>
              <w:rPr>
                <w:rFonts w:cs="Arial"/>
                <w:szCs w:val="24"/>
              </w:rPr>
            </w:pPr>
            <w:r w:rsidRPr="005829B6">
              <w:rPr>
                <w:rFonts w:cs="Arial"/>
                <w:szCs w:val="24"/>
                <w:lang w:val="en-US"/>
              </w:rPr>
              <w:t xml:space="preserve">This legislation protects individuals from discriminatory practice </w:t>
            </w:r>
            <w:r w:rsidR="000F5EB6">
              <w:rPr>
                <w:rFonts w:cs="Arial"/>
                <w:szCs w:val="24"/>
                <w:lang w:val="en-US"/>
              </w:rPr>
              <w:t>in</w:t>
            </w:r>
            <w:r w:rsidRPr="005829B6">
              <w:rPr>
                <w:rFonts w:cs="Arial"/>
                <w:szCs w:val="24"/>
                <w:lang w:val="en-US"/>
              </w:rPr>
              <w:t xml:space="preserve"> the </w:t>
            </w:r>
            <w:r w:rsidR="006C70A1">
              <w:rPr>
                <w:rFonts w:cs="Arial"/>
                <w:szCs w:val="24"/>
                <w:lang w:val="en-US"/>
              </w:rPr>
              <w:t>healthcare</w:t>
            </w:r>
            <w:r w:rsidRPr="005829B6">
              <w:rPr>
                <w:rFonts w:cs="Arial"/>
                <w:szCs w:val="24"/>
                <w:lang w:val="en-US"/>
              </w:rPr>
              <w:t xml:space="preserve"> sector. This ensures that no matter an individual</w:t>
            </w:r>
            <w:r w:rsidR="00C408B1">
              <w:rPr>
                <w:rFonts w:cs="Arial"/>
                <w:szCs w:val="24"/>
                <w:lang w:val="en-US"/>
              </w:rPr>
              <w:t>’</w:t>
            </w:r>
            <w:r w:rsidRPr="005829B6">
              <w:rPr>
                <w:rFonts w:cs="Arial"/>
                <w:szCs w:val="24"/>
                <w:lang w:val="en-US"/>
              </w:rPr>
              <w:t>s background</w:t>
            </w:r>
            <w:r w:rsidR="00C408B1">
              <w:rPr>
                <w:rFonts w:cs="Arial"/>
                <w:szCs w:val="24"/>
                <w:lang w:val="en-US"/>
              </w:rPr>
              <w:t>,</w:t>
            </w:r>
            <w:r w:rsidRPr="005829B6">
              <w:rPr>
                <w:rFonts w:cs="Arial"/>
                <w:szCs w:val="24"/>
                <w:lang w:val="en-US"/>
              </w:rPr>
              <w:t xml:space="preserve"> they cannot be restricted in the care that they receive. All individuals need to receive equal access to treatment so </w:t>
            </w:r>
            <w:r w:rsidR="00C408B1">
              <w:rPr>
                <w:rFonts w:cs="Arial"/>
                <w:szCs w:val="24"/>
                <w:lang w:val="en-US"/>
              </w:rPr>
              <w:t xml:space="preserve">that </w:t>
            </w:r>
            <w:r w:rsidRPr="005829B6">
              <w:rPr>
                <w:rFonts w:cs="Arial"/>
                <w:szCs w:val="24"/>
                <w:lang w:val="en-US"/>
              </w:rPr>
              <w:t>their welfare needs are met.</w:t>
            </w:r>
          </w:p>
          <w:p w14:paraId="47EA08C8" w14:textId="77777777" w:rsidR="00D1414E" w:rsidRPr="00027CD1" w:rsidRDefault="00D1414E">
            <w:pPr>
              <w:rPr>
                <w:rFonts w:cs="Arial"/>
                <w:szCs w:val="24"/>
              </w:rPr>
            </w:pPr>
          </w:p>
          <w:p w14:paraId="785FCD86" w14:textId="548ED56B" w:rsidR="00D1414E" w:rsidRPr="00027CD1" w:rsidRDefault="00D1414E">
            <w:pPr>
              <w:rPr>
                <w:rFonts w:cs="Arial"/>
                <w:szCs w:val="24"/>
              </w:rPr>
            </w:pPr>
            <w:r w:rsidRPr="00027CD1">
              <w:rPr>
                <w:rFonts w:cs="Arial"/>
                <w:szCs w:val="24"/>
              </w:rPr>
              <w:t xml:space="preserve">Allow </w:t>
            </w:r>
            <w:r w:rsidR="00C11A21">
              <w:rPr>
                <w:rFonts w:cs="Arial"/>
                <w:szCs w:val="24"/>
              </w:rPr>
              <w:t>learner</w:t>
            </w:r>
            <w:r w:rsidRPr="00027CD1">
              <w:rPr>
                <w:rFonts w:cs="Arial"/>
                <w:szCs w:val="24"/>
              </w:rPr>
              <w:t>s</w:t>
            </w:r>
            <w:r w:rsidR="00E2170D">
              <w:rPr>
                <w:rFonts w:cs="Arial"/>
                <w:szCs w:val="24"/>
              </w:rPr>
              <w:t xml:space="preserve"> </w:t>
            </w:r>
            <w:r w:rsidR="007247D9">
              <w:rPr>
                <w:rFonts w:cs="Arial"/>
                <w:szCs w:val="24"/>
              </w:rPr>
              <w:t>two minutes</w:t>
            </w:r>
            <w:r w:rsidRPr="00027CD1">
              <w:rPr>
                <w:rFonts w:cs="Arial"/>
                <w:szCs w:val="24"/>
              </w:rPr>
              <w:t xml:space="preserve"> to complete their notes before spending </w:t>
            </w:r>
            <w:r w:rsidR="007247D9">
              <w:rPr>
                <w:rFonts w:cs="Arial"/>
                <w:szCs w:val="24"/>
              </w:rPr>
              <w:t>five</w:t>
            </w:r>
            <w:r w:rsidRPr="00027CD1">
              <w:rPr>
                <w:rFonts w:cs="Arial"/>
                <w:szCs w:val="24"/>
              </w:rPr>
              <w:t xml:space="preserve"> minutes providing whole-class feedback.</w:t>
            </w:r>
          </w:p>
          <w:p w14:paraId="0F4BCDD2" w14:textId="77777777" w:rsidR="00D1414E" w:rsidRPr="00027CD1" w:rsidRDefault="00D1414E">
            <w:pPr>
              <w:rPr>
                <w:rFonts w:cs="Arial"/>
                <w:szCs w:val="24"/>
              </w:rPr>
            </w:pPr>
          </w:p>
          <w:p w14:paraId="6A23AB95" w14:textId="18775F45" w:rsidR="00D1414E" w:rsidRPr="00027CD1" w:rsidRDefault="00D1414E">
            <w:pPr>
              <w:rPr>
                <w:rFonts w:cs="Arial"/>
                <w:szCs w:val="24"/>
              </w:rPr>
            </w:pPr>
            <w:r w:rsidRPr="00027CD1">
              <w:rPr>
                <w:rFonts w:cs="Arial"/>
                <w:szCs w:val="24"/>
              </w:rPr>
              <w:t xml:space="preserve">How </w:t>
            </w:r>
            <w:r w:rsidRPr="002A7404">
              <w:rPr>
                <w:rFonts w:cs="Arial"/>
                <w:szCs w:val="24"/>
              </w:rPr>
              <w:t xml:space="preserve">does </w:t>
            </w:r>
            <w:r w:rsidR="00933579" w:rsidRPr="00597604">
              <w:rPr>
                <w:rFonts w:cs="Arial"/>
                <w:szCs w:val="24"/>
              </w:rPr>
              <w:t>t</w:t>
            </w:r>
            <w:r w:rsidR="00933579" w:rsidRPr="002A7404">
              <w:rPr>
                <w:rFonts w:cs="Arial"/>
                <w:szCs w:val="24"/>
              </w:rPr>
              <w:t xml:space="preserve">he </w:t>
            </w:r>
            <w:r w:rsidRPr="002A7404">
              <w:rPr>
                <w:rFonts w:cs="Arial"/>
                <w:szCs w:val="24"/>
              </w:rPr>
              <w:t>Equality</w:t>
            </w:r>
            <w:r w:rsidRPr="00027CD1">
              <w:rPr>
                <w:rFonts w:cs="Arial"/>
                <w:szCs w:val="24"/>
              </w:rPr>
              <w:t xml:space="preserve"> Act (2010) help</w:t>
            </w:r>
            <w:r w:rsidR="00933579">
              <w:rPr>
                <w:rFonts w:cs="Arial"/>
                <w:szCs w:val="24"/>
              </w:rPr>
              <w:t xml:space="preserve"> to</w:t>
            </w:r>
            <w:r w:rsidRPr="00027CD1">
              <w:rPr>
                <w:rFonts w:cs="Arial"/>
                <w:szCs w:val="24"/>
              </w:rPr>
              <w:t xml:space="preserve"> instruct </w:t>
            </w:r>
            <w:r w:rsidR="00933579">
              <w:rPr>
                <w:rFonts w:cs="Arial"/>
                <w:szCs w:val="24"/>
              </w:rPr>
              <w:t>d</w:t>
            </w:r>
            <w:r w:rsidR="00933579" w:rsidRPr="00027CD1">
              <w:rPr>
                <w:rFonts w:cs="Arial"/>
                <w:szCs w:val="24"/>
              </w:rPr>
              <w:t xml:space="preserve">uty </w:t>
            </w:r>
            <w:r w:rsidRPr="00027CD1">
              <w:rPr>
                <w:rFonts w:cs="Arial"/>
                <w:szCs w:val="24"/>
              </w:rPr>
              <w:t xml:space="preserve">of </w:t>
            </w:r>
            <w:r w:rsidR="00933579">
              <w:rPr>
                <w:rFonts w:cs="Arial"/>
                <w:szCs w:val="24"/>
              </w:rPr>
              <w:t>c</w:t>
            </w:r>
            <w:r w:rsidR="00933579" w:rsidRPr="00027CD1">
              <w:rPr>
                <w:rFonts w:cs="Arial"/>
                <w:szCs w:val="24"/>
              </w:rPr>
              <w:t xml:space="preserve">are </w:t>
            </w:r>
            <w:r w:rsidRPr="00027CD1">
              <w:rPr>
                <w:rFonts w:cs="Arial"/>
                <w:szCs w:val="24"/>
              </w:rPr>
              <w:t>in your own practice?</w:t>
            </w:r>
          </w:p>
          <w:p w14:paraId="757A591A" w14:textId="77777777" w:rsidR="00D1414E" w:rsidRPr="00027CD1" w:rsidRDefault="00D1414E">
            <w:pPr>
              <w:rPr>
                <w:rFonts w:cs="Arial"/>
                <w:szCs w:val="24"/>
                <w:lang w:val="en-US"/>
              </w:rPr>
            </w:pPr>
          </w:p>
          <w:p w14:paraId="71B942D0" w14:textId="1A39ECBC" w:rsidR="00D1414E" w:rsidRPr="00027CD1" w:rsidRDefault="00D1414E">
            <w:pPr>
              <w:rPr>
                <w:rFonts w:cs="Arial"/>
                <w:szCs w:val="24"/>
              </w:rPr>
            </w:pPr>
            <w:r w:rsidRPr="00027CD1">
              <w:rPr>
                <w:rFonts w:cs="Arial"/>
                <w:b/>
                <w:bCs/>
                <w:szCs w:val="24"/>
                <w:lang w:val="en-US"/>
              </w:rPr>
              <w:t>Reminder:</w:t>
            </w:r>
            <w:r w:rsidRPr="00027CD1">
              <w:rPr>
                <w:rFonts w:cs="Arial"/>
                <w:szCs w:val="24"/>
                <w:lang w:val="en-US"/>
              </w:rPr>
              <w:t xml:space="preserve"> Duty of </w:t>
            </w:r>
            <w:r w:rsidR="00933579">
              <w:rPr>
                <w:rFonts w:cs="Arial"/>
                <w:szCs w:val="24"/>
                <w:lang w:val="en-US"/>
              </w:rPr>
              <w:t>c</w:t>
            </w:r>
            <w:r w:rsidR="00933579" w:rsidRPr="00027CD1">
              <w:rPr>
                <w:rFonts w:cs="Arial"/>
                <w:szCs w:val="24"/>
                <w:lang w:val="en-US"/>
              </w:rPr>
              <w:t xml:space="preserve">are </w:t>
            </w:r>
            <w:r w:rsidRPr="00027CD1">
              <w:rPr>
                <w:rFonts w:cs="Arial"/>
                <w:szCs w:val="24"/>
                <w:lang w:val="en-US"/>
              </w:rPr>
              <w:t xml:space="preserve">is the legal obligation to look out for the </w:t>
            </w:r>
            <w:r w:rsidR="00933579" w:rsidRPr="00027CD1">
              <w:rPr>
                <w:rFonts w:cs="Arial"/>
                <w:szCs w:val="24"/>
                <w:lang w:val="en-US"/>
              </w:rPr>
              <w:t>service user</w:t>
            </w:r>
            <w:r w:rsidR="00933579">
              <w:rPr>
                <w:rFonts w:cs="Arial"/>
                <w:szCs w:val="24"/>
                <w:lang w:val="en-US"/>
              </w:rPr>
              <w:t>’s</w:t>
            </w:r>
            <w:r w:rsidR="00933579" w:rsidRPr="00027CD1">
              <w:rPr>
                <w:rFonts w:cs="Arial"/>
                <w:szCs w:val="24"/>
                <w:lang w:val="en-US"/>
              </w:rPr>
              <w:t xml:space="preserve"> </w:t>
            </w:r>
            <w:r w:rsidRPr="00027CD1">
              <w:rPr>
                <w:rFonts w:cs="Arial"/>
                <w:szCs w:val="24"/>
                <w:lang w:val="en-US"/>
              </w:rPr>
              <w:t>welfare. </w:t>
            </w:r>
          </w:p>
          <w:p w14:paraId="6B4515E1" w14:textId="77777777" w:rsidR="00D1414E" w:rsidRPr="00027CD1" w:rsidRDefault="00D1414E">
            <w:pPr>
              <w:rPr>
                <w:rFonts w:cs="Arial"/>
                <w:szCs w:val="24"/>
              </w:rPr>
            </w:pPr>
          </w:p>
          <w:p w14:paraId="54653D5E" w14:textId="219666EE" w:rsidR="00D1414E" w:rsidRPr="00027CD1" w:rsidRDefault="00D1414E">
            <w:pPr>
              <w:rPr>
                <w:rFonts w:cs="Arial"/>
                <w:szCs w:val="24"/>
              </w:rPr>
            </w:pPr>
            <w:r w:rsidRPr="00027CD1">
              <w:rPr>
                <w:rFonts w:cs="Arial"/>
                <w:szCs w:val="24"/>
              </w:rPr>
              <w:t>This discussion should not be rushed. If need</w:t>
            </w:r>
            <w:r w:rsidR="00933579">
              <w:rPr>
                <w:rFonts w:cs="Arial"/>
                <w:szCs w:val="24"/>
              </w:rPr>
              <w:t>ed</w:t>
            </w:r>
            <w:r w:rsidRPr="00027CD1">
              <w:rPr>
                <w:rFonts w:cs="Arial"/>
                <w:szCs w:val="24"/>
              </w:rPr>
              <w:t xml:space="preserve">, provide </w:t>
            </w:r>
            <w:r w:rsidR="00C11A21">
              <w:rPr>
                <w:rFonts w:cs="Arial"/>
                <w:szCs w:val="24"/>
              </w:rPr>
              <w:t>learner</w:t>
            </w:r>
            <w:r w:rsidRPr="00027CD1">
              <w:rPr>
                <w:rFonts w:cs="Arial"/>
                <w:szCs w:val="24"/>
              </w:rPr>
              <w:t xml:space="preserve">s with thinking time. How would the Equality Act apply on their </w:t>
            </w:r>
            <w:r w:rsidR="00C11A21">
              <w:rPr>
                <w:rFonts w:cs="Arial"/>
                <w:szCs w:val="24"/>
              </w:rPr>
              <w:t>industry placement</w:t>
            </w:r>
            <w:r w:rsidRPr="00027CD1">
              <w:rPr>
                <w:rFonts w:cs="Arial"/>
                <w:szCs w:val="24"/>
              </w:rPr>
              <w:t xml:space="preserve">? How does it impact the way they would conduct themselves and behave towards others? </w:t>
            </w:r>
          </w:p>
          <w:p w14:paraId="4AF016E4" w14:textId="77777777" w:rsidR="00D1414E" w:rsidRPr="00027CD1" w:rsidRDefault="00D1414E">
            <w:pPr>
              <w:rPr>
                <w:rFonts w:cs="Arial"/>
                <w:szCs w:val="24"/>
              </w:rPr>
            </w:pPr>
          </w:p>
          <w:p w14:paraId="77AAF733" w14:textId="4F040B54" w:rsidR="00D1414E" w:rsidRPr="00027CD1" w:rsidRDefault="00D1414E">
            <w:pPr>
              <w:rPr>
                <w:rFonts w:cs="Arial"/>
                <w:szCs w:val="24"/>
              </w:rPr>
            </w:pPr>
            <w:r w:rsidRPr="00027CD1">
              <w:rPr>
                <w:rFonts w:cs="Arial"/>
                <w:szCs w:val="24"/>
              </w:rPr>
              <w:t>Discussion should last around 10 minutes</w:t>
            </w:r>
            <w:r w:rsidR="00933579">
              <w:rPr>
                <w:rFonts w:cs="Arial"/>
                <w:szCs w:val="24"/>
              </w:rPr>
              <w:t>. A</w:t>
            </w:r>
            <w:r w:rsidRPr="00027CD1">
              <w:rPr>
                <w:rFonts w:cs="Arial"/>
                <w:szCs w:val="24"/>
              </w:rPr>
              <w:t xml:space="preserve">sk </w:t>
            </w:r>
            <w:r w:rsidR="00C11A21">
              <w:rPr>
                <w:rFonts w:cs="Arial"/>
                <w:szCs w:val="24"/>
              </w:rPr>
              <w:t>learner</w:t>
            </w:r>
            <w:r w:rsidRPr="00027CD1">
              <w:rPr>
                <w:rFonts w:cs="Arial"/>
                <w:szCs w:val="24"/>
              </w:rPr>
              <w:t>s to give direct examples link</w:t>
            </w:r>
            <w:r w:rsidR="00933579">
              <w:rPr>
                <w:rFonts w:cs="Arial"/>
                <w:szCs w:val="24"/>
              </w:rPr>
              <w:t xml:space="preserve">ed </w:t>
            </w:r>
            <w:r w:rsidRPr="00027CD1">
              <w:rPr>
                <w:rFonts w:cs="Arial"/>
                <w:szCs w:val="24"/>
              </w:rPr>
              <w:t xml:space="preserve">to their occupational specialism. Consider their points, </w:t>
            </w:r>
            <w:r w:rsidR="00933579">
              <w:rPr>
                <w:rFonts w:cs="Arial"/>
                <w:szCs w:val="24"/>
              </w:rPr>
              <w:t xml:space="preserve">e.g. </w:t>
            </w:r>
            <w:r w:rsidRPr="00027CD1">
              <w:rPr>
                <w:rFonts w:cs="Arial"/>
                <w:szCs w:val="24"/>
              </w:rPr>
              <w:t xml:space="preserve">“Would this link to any other specialism?” </w:t>
            </w:r>
          </w:p>
          <w:p w14:paraId="74DA5F94" w14:textId="77777777" w:rsidR="00D1414E" w:rsidRPr="00027CD1" w:rsidRDefault="00D1414E">
            <w:pPr>
              <w:rPr>
                <w:rFonts w:cs="Arial"/>
                <w:szCs w:val="24"/>
              </w:rPr>
            </w:pPr>
          </w:p>
          <w:p w14:paraId="78919AF0" w14:textId="03AAF6BD" w:rsidR="00D1414E" w:rsidRPr="00027CD1" w:rsidRDefault="00C11A21">
            <w:pPr>
              <w:rPr>
                <w:rFonts w:cs="Arial"/>
                <w:szCs w:val="24"/>
                <w:lang w:val="en-US"/>
              </w:rPr>
            </w:pPr>
            <w:r>
              <w:rPr>
                <w:rFonts w:cs="Arial"/>
                <w:szCs w:val="24"/>
                <w:lang w:val="en-US"/>
              </w:rPr>
              <w:t>Learner</w:t>
            </w:r>
            <w:r w:rsidR="00D1414E" w:rsidRPr="00027CD1">
              <w:rPr>
                <w:rFonts w:cs="Arial"/>
                <w:szCs w:val="24"/>
                <w:lang w:val="en-US"/>
              </w:rPr>
              <w:t xml:space="preserve">s must recognise that this legislation ensures equal access to treatment and protection from discrimination when accessing </w:t>
            </w:r>
            <w:r w:rsidR="006C70A1">
              <w:rPr>
                <w:rFonts w:cs="Arial"/>
                <w:szCs w:val="24"/>
                <w:lang w:val="en-US"/>
              </w:rPr>
              <w:t>healthcare</w:t>
            </w:r>
            <w:r w:rsidR="00D1414E" w:rsidRPr="00027CD1">
              <w:rPr>
                <w:rFonts w:cs="Arial"/>
                <w:szCs w:val="24"/>
                <w:lang w:val="en-US"/>
              </w:rPr>
              <w:t xml:space="preserve"> services. This fulfils a </w:t>
            </w:r>
            <w:r w:rsidR="00933579" w:rsidRPr="00027CD1">
              <w:rPr>
                <w:rFonts w:cs="Arial"/>
                <w:szCs w:val="24"/>
                <w:lang w:val="en-US"/>
              </w:rPr>
              <w:t>practitioner</w:t>
            </w:r>
            <w:r w:rsidR="00933579">
              <w:rPr>
                <w:rFonts w:cs="Arial"/>
                <w:szCs w:val="24"/>
                <w:lang w:val="en-US"/>
              </w:rPr>
              <w:t>’</w:t>
            </w:r>
            <w:r w:rsidR="00933579" w:rsidRPr="00027CD1">
              <w:rPr>
                <w:rFonts w:cs="Arial"/>
                <w:szCs w:val="24"/>
                <w:lang w:val="en-US"/>
              </w:rPr>
              <w:t xml:space="preserve">s </w:t>
            </w:r>
            <w:r w:rsidR="00D1414E" w:rsidRPr="00027CD1">
              <w:rPr>
                <w:rFonts w:cs="Arial"/>
                <w:szCs w:val="24"/>
                <w:lang w:val="en-US"/>
              </w:rPr>
              <w:t>duty of care because all care needs are met</w:t>
            </w:r>
            <w:r w:rsidR="00933579">
              <w:rPr>
                <w:rFonts w:cs="Arial"/>
                <w:szCs w:val="24"/>
                <w:lang w:val="en-US"/>
              </w:rPr>
              <w:t xml:space="preserve"> for all </w:t>
            </w:r>
            <w:r w:rsidR="00D1414E" w:rsidRPr="00027CD1">
              <w:rPr>
                <w:rFonts w:cs="Arial"/>
                <w:szCs w:val="24"/>
                <w:lang w:val="en-US"/>
              </w:rPr>
              <w:t>individual</w:t>
            </w:r>
            <w:r w:rsidR="00933579">
              <w:rPr>
                <w:rFonts w:cs="Arial"/>
                <w:szCs w:val="24"/>
                <w:lang w:val="en-US"/>
              </w:rPr>
              <w:t>s</w:t>
            </w:r>
            <w:r w:rsidR="00D1414E" w:rsidRPr="00027CD1">
              <w:rPr>
                <w:rFonts w:cs="Arial"/>
                <w:szCs w:val="24"/>
                <w:lang w:val="en-US"/>
              </w:rPr>
              <w:t xml:space="preserve">. </w:t>
            </w:r>
          </w:p>
        </w:tc>
        <w:tc>
          <w:tcPr>
            <w:tcW w:w="1276" w:type="dxa"/>
          </w:tcPr>
          <w:p w14:paraId="04F1D1DE" w14:textId="0FB72177" w:rsidR="00D1414E" w:rsidRPr="00A969CA" w:rsidRDefault="00643533">
            <w:pPr>
              <w:rPr>
                <w:rFonts w:cs="Arial"/>
                <w:szCs w:val="24"/>
              </w:rPr>
            </w:pPr>
            <w:r>
              <w:rPr>
                <w:rFonts w:cs="Arial"/>
                <w:szCs w:val="24"/>
              </w:rPr>
              <w:t xml:space="preserve">40 </w:t>
            </w:r>
            <w:r w:rsidR="00D1414E" w:rsidRPr="00A969CA">
              <w:rPr>
                <w:rFonts w:cs="Arial"/>
                <w:szCs w:val="24"/>
              </w:rPr>
              <w:t>minutes</w:t>
            </w:r>
          </w:p>
        </w:tc>
        <w:tc>
          <w:tcPr>
            <w:tcW w:w="1842" w:type="dxa"/>
          </w:tcPr>
          <w:p w14:paraId="24549E98" w14:textId="6B622A48" w:rsidR="00D1414E" w:rsidRPr="00A969CA" w:rsidRDefault="00D1414E">
            <w:pPr>
              <w:rPr>
                <w:rFonts w:cs="Arial"/>
              </w:rPr>
            </w:pPr>
            <w:r w:rsidRPr="6AEE777F">
              <w:rPr>
                <w:rFonts w:cs="Arial"/>
              </w:rPr>
              <w:t>LO2</w:t>
            </w:r>
          </w:p>
          <w:p w14:paraId="1F3F3BAE" w14:textId="6DB57E40" w:rsidR="00D1414E" w:rsidRPr="00A969CA" w:rsidRDefault="00C11A21">
            <w:pPr>
              <w:rPr>
                <w:rFonts w:cs="Arial"/>
              </w:rPr>
            </w:pPr>
            <w:r>
              <w:rPr>
                <w:rFonts w:eastAsia="Arial" w:cs="Arial"/>
                <w:color w:val="000000" w:themeColor="text1"/>
              </w:rPr>
              <w:t>Learner</w:t>
            </w:r>
            <w:r w:rsidR="00D1414E" w:rsidRPr="0B683B01">
              <w:rPr>
                <w:rFonts w:eastAsia="Arial" w:cs="Arial"/>
                <w:color w:val="000000" w:themeColor="text1"/>
              </w:rPr>
              <w:t xml:space="preserve"> </w:t>
            </w:r>
            <w:r w:rsidR="006C70A1" w:rsidRPr="0B683B01">
              <w:rPr>
                <w:rFonts w:eastAsia="Arial" w:cs="Arial"/>
                <w:color w:val="000000" w:themeColor="text1"/>
              </w:rPr>
              <w:t>workbook</w:t>
            </w:r>
            <w:r w:rsidR="00DB1AD6">
              <w:rPr>
                <w:rFonts w:eastAsia="Arial" w:cs="Arial"/>
                <w:color w:val="000000" w:themeColor="text1"/>
              </w:rPr>
              <w:t>,</w:t>
            </w:r>
            <w:r w:rsidR="006C70A1" w:rsidRPr="0B683B01">
              <w:rPr>
                <w:rFonts w:eastAsia="Arial" w:cs="Arial"/>
                <w:color w:val="000000" w:themeColor="text1"/>
              </w:rPr>
              <w:t xml:space="preserve"> b</w:t>
            </w:r>
            <w:r w:rsidR="00D1414E" w:rsidRPr="0B683B01">
              <w:rPr>
                <w:rFonts w:eastAsia="Arial" w:cs="Arial"/>
                <w:color w:val="000000" w:themeColor="text1"/>
              </w:rPr>
              <w:t>lock 1</w:t>
            </w:r>
            <w:r w:rsidR="00DB1AD6">
              <w:rPr>
                <w:rFonts w:eastAsia="Arial" w:cs="Arial"/>
                <w:color w:val="000000" w:themeColor="text1"/>
              </w:rPr>
              <w:t>, t</w:t>
            </w:r>
            <w:r w:rsidR="00D1414E" w:rsidRPr="0B683B01">
              <w:rPr>
                <w:rFonts w:eastAsia="Arial" w:cs="Arial"/>
                <w:color w:val="000000" w:themeColor="text1"/>
              </w:rPr>
              <w:t xml:space="preserve">ask </w:t>
            </w:r>
            <w:r w:rsidR="00DB195D" w:rsidRPr="0B683B01">
              <w:rPr>
                <w:rFonts w:eastAsia="Arial" w:cs="Arial"/>
                <w:color w:val="000000" w:themeColor="text1"/>
              </w:rPr>
              <w:t>2</w:t>
            </w:r>
            <w:r w:rsidR="4F5991F2" w:rsidRPr="0B683B01">
              <w:rPr>
                <w:rFonts w:eastAsia="Arial" w:cs="Arial"/>
                <w:color w:val="000000" w:themeColor="text1"/>
              </w:rPr>
              <w:t>5</w:t>
            </w:r>
            <w:r w:rsidR="00DB1AD6">
              <w:rPr>
                <w:rFonts w:eastAsia="Arial" w:cs="Arial"/>
                <w:color w:val="000000" w:themeColor="text1"/>
              </w:rPr>
              <w:t xml:space="preserve">: </w:t>
            </w:r>
            <w:r w:rsidR="00DB195D" w:rsidRPr="0B683B01">
              <w:rPr>
                <w:rFonts w:eastAsia="Arial" w:cs="Arial"/>
                <w:color w:val="000000" w:themeColor="text1"/>
              </w:rPr>
              <w:t>Duty of care and health and safety regulations</w:t>
            </w:r>
          </w:p>
        </w:tc>
      </w:tr>
      <w:tr w:rsidR="00D1414E" w:rsidRPr="00A969CA" w14:paraId="72F04553" w14:textId="77777777" w:rsidTr="0072456F">
        <w:tc>
          <w:tcPr>
            <w:tcW w:w="1985" w:type="dxa"/>
          </w:tcPr>
          <w:p w14:paraId="76FAA56A" w14:textId="77777777" w:rsidR="00D1414E" w:rsidRPr="00A969CA" w:rsidRDefault="00D1414E">
            <w:pPr>
              <w:rPr>
                <w:rFonts w:cs="Arial"/>
                <w:b/>
                <w:bCs/>
                <w:szCs w:val="24"/>
              </w:rPr>
            </w:pPr>
            <w:r w:rsidRPr="00A969CA">
              <w:rPr>
                <w:rFonts w:cs="Arial"/>
                <w:b/>
                <w:bCs/>
                <w:szCs w:val="24"/>
              </w:rPr>
              <w:t>Independent practice A</w:t>
            </w:r>
          </w:p>
          <w:p w14:paraId="4FFCBCCB" w14:textId="77777777" w:rsidR="00D1414E" w:rsidRPr="00A969CA" w:rsidRDefault="00D1414E">
            <w:pPr>
              <w:rPr>
                <w:rFonts w:cs="Arial"/>
                <w:b/>
                <w:bCs/>
                <w:szCs w:val="24"/>
              </w:rPr>
            </w:pPr>
          </w:p>
          <w:p w14:paraId="2DE3A2E5" w14:textId="129C4E04" w:rsidR="00D1414E" w:rsidRPr="00027CD1" w:rsidRDefault="00D1414E">
            <w:pPr>
              <w:rPr>
                <w:rFonts w:cs="Arial"/>
                <w:szCs w:val="24"/>
              </w:rPr>
            </w:pPr>
            <w:r w:rsidRPr="00027CD1">
              <w:rPr>
                <w:rFonts w:cs="Arial"/>
                <w:szCs w:val="24"/>
              </w:rPr>
              <w:t>Duty of care and health and safety regulations</w:t>
            </w:r>
            <w:r w:rsidR="000A7372">
              <w:rPr>
                <w:rFonts w:cs="Arial"/>
                <w:szCs w:val="24"/>
              </w:rPr>
              <w:t>.</w:t>
            </w:r>
          </w:p>
          <w:p w14:paraId="2F93DA79" w14:textId="77777777" w:rsidR="00D1414E" w:rsidRPr="00027CD1" w:rsidRDefault="00D1414E">
            <w:pPr>
              <w:rPr>
                <w:rFonts w:cs="Arial"/>
                <w:szCs w:val="24"/>
              </w:rPr>
            </w:pPr>
          </w:p>
          <w:p w14:paraId="3643ED77" w14:textId="77777777" w:rsidR="00D1414E" w:rsidRPr="00A969CA" w:rsidRDefault="00D1414E">
            <w:pPr>
              <w:rPr>
                <w:rFonts w:cs="Arial"/>
                <w:szCs w:val="24"/>
                <w:u w:val="single"/>
              </w:rPr>
            </w:pPr>
          </w:p>
          <w:p w14:paraId="66F9C226" w14:textId="77777777" w:rsidR="00D1414E" w:rsidRPr="00A969CA" w:rsidRDefault="00D1414E">
            <w:pPr>
              <w:rPr>
                <w:rFonts w:cs="Arial"/>
                <w:szCs w:val="24"/>
                <w:u w:val="single"/>
              </w:rPr>
            </w:pPr>
          </w:p>
          <w:p w14:paraId="169A166E" w14:textId="77777777" w:rsidR="00D1414E" w:rsidRPr="00A969CA" w:rsidRDefault="00D1414E">
            <w:pPr>
              <w:rPr>
                <w:rFonts w:cs="Arial"/>
                <w:szCs w:val="24"/>
                <w:u w:val="single"/>
              </w:rPr>
            </w:pPr>
          </w:p>
          <w:p w14:paraId="305B3FA5" w14:textId="77777777" w:rsidR="00D1414E" w:rsidRPr="00A969CA" w:rsidRDefault="00D1414E">
            <w:pPr>
              <w:rPr>
                <w:rFonts w:cs="Arial"/>
                <w:szCs w:val="24"/>
                <w:u w:val="single"/>
              </w:rPr>
            </w:pPr>
          </w:p>
        </w:tc>
        <w:tc>
          <w:tcPr>
            <w:tcW w:w="5103" w:type="dxa"/>
          </w:tcPr>
          <w:p w14:paraId="37A573EF" w14:textId="6E0416C0" w:rsidR="00D1414E" w:rsidRPr="00027CD1" w:rsidRDefault="00D1414E">
            <w:pPr>
              <w:rPr>
                <w:rFonts w:cs="Arial"/>
                <w:b/>
                <w:bCs/>
                <w:szCs w:val="24"/>
              </w:rPr>
            </w:pPr>
            <w:r w:rsidRPr="00027CD1">
              <w:rPr>
                <w:rFonts w:cs="Arial"/>
                <w:b/>
                <w:bCs/>
                <w:szCs w:val="24"/>
              </w:rPr>
              <w:t>Slides 124</w:t>
            </w:r>
            <w:r w:rsidR="00A10B46" w:rsidRPr="00A10B46">
              <w:rPr>
                <w:rFonts w:cs="Arial"/>
                <w:b/>
                <w:bCs/>
                <w:szCs w:val="24"/>
              </w:rPr>
              <w:t>–</w:t>
            </w:r>
            <w:r w:rsidRPr="00027CD1">
              <w:rPr>
                <w:rFonts w:cs="Arial"/>
                <w:b/>
                <w:bCs/>
                <w:szCs w:val="24"/>
              </w:rPr>
              <w:t>128</w:t>
            </w:r>
          </w:p>
          <w:p w14:paraId="615D6D3E" w14:textId="77777777" w:rsidR="00D1414E" w:rsidRPr="00027CD1" w:rsidRDefault="00D1414E">
            <w:pPr>
              <w:rPr>
                <w:rFonts w:cs="Arial"/>
                <w:szCs w:val="24"/>
              </w:rPr>
            </w:pPr>
          </w:p>
          <w:p w14:paraId="5834C00F" w14:textId="072D3B7B" w:rsidR="00D1414E" w:rsidRPr="00027CD1" w:rsidRDefault="00D1414E">
            <w:pPr>
              <w:rPr>
                <w:rFonts w:cs="Arial"/>
                <w:szCs w:val="24"/>
              </w:rPr>
            </w:pPr>
            <w:r w:rsidRPr="00027CD1">
              <w:rPr>
                <w:rFonts w:cs="Arial"/>
                <w:b/>
                <w:bCs/>
                <w:szCs w:val="24"/>
              </w:rPr>
              <w:t>Slide 124:</w:t>
            </w:r>
            <w:r w:rsidRPr="00027CD1">
              <w:rPr>
                <w:rFonts w:cs="Arial"/>
                <w:szCs w:val="24"/>
              </w:rPr>
              <w:t xml:space="preserve"> </w:t>
            </w:r>
            <w:r w:rsidR="00F67E83">
              <w:rPr>
                <w:rFonts w:cs="Arial"/>
                <w:szCs w:val="24"/>
              </w:rPr>
              <w:t>Independent practice</w:t>
            </w:r>
            <w:r w:rsidRPr="00027CD1">
              <w:rPr>
                <w:rFonts w:cs="Arial"/>
                <w:szCs w:val="24"/>
              </w:rPr>
              <w:t xml:space="preserve"> A section slide.</w:t>
            </w:r>
            <w:r w:rsidR="00EF52E4">
              <w:rPr>
                <w:rFonts w:cs="Arial"/>
                <w:szCs w:val="24"/>
              </w:rPr>
              <w:t xml:space="preserve"> </w:t>
            </w:r>
            <w:r w:rsidR="00933579">
              <w:rPr>
                <w:rFonts w:cs="Arial"/>
                <w:szCs w:val="24"/>
              </w:rPr>
              <w:t xml:space="preserve">Explain </w:t>
            </w:r>
            <w:r w:rsidR="00EF52E4">
              <w:rPr>
                <w:rFonts w:cs="Arial"/>
                <w:szCs w:val="24"/>
              </w:rPr>
              <w:t xml:space="preserve">to </w:t>
            </w:r>
            <w:r w:rsidR="00C11A21">
              <w:rPr>
                <w:rFonts w:cs="Arial"/>
                <w:szCs w:val="24"/>
              </w:rPr>
              <w:t>learner</w:t>
            </w:r>
            <w:r w:rsidR="00EF52E4">
              <w:rPr>
                <w:rFonts w:cs="Arial"/>
                <w:szCs w:val="24"/>
              </w:rPr>
              <w:t>s that this section of the lesson will give them an opportunity to</w:t>
            </w:r>
            <w:r w:rsidR="00933579">
              <w:rPr>
                <w:rFonts w:cs="Arial"/>
                <w:szCs w:val="24"/>
              </w:rPr>
              <w:t xml:space="preserve"> further</w:t>
            </w:r>
            <w:r w:rsidR="00EF52E4">
              <w:rPr>
                <w:rFonts w:cs="Arial"/>
                <w:szCs w:val="24"/>
              </w:rPr>
              <w:t xml:space="preserve"> develop their understanding of </w:t>
            </w:r>
            <w:r w:rsidR="00933579">
              <w:rPr>
                <w:rFonts w:cs="Arial"/>
                <w:szCs w:val="24"/>
              </w:rPr>
              <w:t xml:space="preserve">both </w:t>
            </w:r>
            <w:r w:rsidR="00EF52E4">
              <w:rPr>
                <w:rFonts w:cs="Arial"/>
                <w:szCs w:val="24"/>
              </w:rPr>
              <w:t xml:space="preserve">duty of care and </w:t>
            </w:r>
            <w:r w:rsidR="00933579">
              <w:rPr>
                <w:rFonts w:cs="Arial"/>
                <w:szCs w:val="24"/>
              </w:rPr>
              <w:t xml:space="preserve">the </w:t>
            </w:r>
            <w:r w:rsidR="00EF52E4">
              <w:rPr>
                <w:rFonts w:cs="Arial"/>
                <w:szCs w:val="24"/>
              </w:rPr>
              <w:t xml:space="preserve">health and safety regulations by completing some independent research. </w:t>
            </w:r>
          </w:p>
          <w:p w14:paraId="7AB8E5CC" w14:textId="77777777" w:rsidR="00D1414E" w:rsidRPr="00027CD1" w:rsidRDefault="00D1414E">
            <w:pPr>
              <w:rPr>
                <w:rFonts w:cs="Arial"/>
                <w:szCs w:val="24"/>
              </w:rPr>
            </w:pPr>
          </w:p>
          <w:p w14:paraId="2254C7F6" w14:textId="3B488FCF" w:rsidR="00D1414E" w:rsidRPr="004B6097" w:rsidRDefault="00D1414E">
            <w:pPr>
              <w:rPr>
                <w:rFonts w:cs="Arial"/>
                <w:b/>
                <w:szCs w:val="24"/>
              </w:rPr>
            </w:pPr>
            <w:r w:rsidRPr="00027CD1">
              <w:rPr>
                <w:rFonts w:cs="Arial"/>
                <w:b/>
                <w:bCs/>
                <w:szCs w:val="24"/>
              </w:rPr>
              <w:t>Slide 125:</w:t>
            </w:r>
            <w:r w:rsidRPr="00A969CA">
              <w:rPr>
                <w:rFonts w:cs="Arial"/>
                <w:szCs w:val="24"/>
                <w:u w:val="single"/>
              </w:rPr>
              <w:br/>
            </w:r>
            <w:r w:rsidR="00C11A21">
              <w:rPr>
                <w:rFonts w:cs="Arial"/>
                <w:szCs w:val="24"/>
                <w:lang w:val="en-US"/>
              </w:rPr>
              <w:t>Learner</w:t>
            </w:r>
            <w:r w:rsidRPr="00A969CA">
              <w:rPr>
                <w:rFonts w:cs="Arial"/>
                <w:szCs w:val="24"/>
                <w:lang w:val="en-US"/>
              </w:rPr>
              <w:t xml:space="preserve">s now need to complete the </w:t>
            </w:r>
            <w:r w:rsidR="00933579">
              <w:rPr>
                <w:rFonts w:cs="Arial"/>
                <w:szCs w:val="24"/>
                <w:lang w:val="en-US"/>
              </w:rPr>
              <w:t xml:space="preserve">information on the </w:t>
            </w:r>
            <w:r w:rsidRPr="00A969CA">
              <w:rPr>
                <w:rFonts w:cs="Arial"/>
                <w:szCs w:val="24"/>
                <w:lang w:val="en-US"/>
              </w:rPr>
              <w:t xml:space="preserve">remaining </w:t>
            </w:r>
            <w:r w:rsidR="00933579">
              <w:rPr>
                <w:rFonts w:cs="Arial"/>
                <w:szCs w:val="24"/>
                <w:lang w:val="en-US"/>
              </w:rPr>
              <w:t xml:space="preserve">seven </w:t>
            </w:r>
            <w:r w:rsidRPr="00A969CA">
              <w:rPr>
                <w:rFonts w:cs="Arial"/>
                <w:szCs w:val="24"/>
                <w:lang w:val="en-US"/>
              </w:rPr>
              <w:t xml:space="preserve">regulations </w:t>
            </w:r>
            <w:r w:rsidR="00933579">
              <w:rPr>
                <w:rFonts w:cs="Arial"/>
                <w:szCs w:val="24"/>
                <w:lang w:val="en-US"/>
              </w:rPr>
              <w:t xml:space="preserve">and pieces of legislation </w:t>
            </w:r>
            <w:r w:rsidRPr="00A969CA">
              <w:rPr>
                <w:rFonts w:cs="Arial"/>
                <w:szCs w:val="24"/>
                <w:lang w:val="en-US"/>
              </w:rPr>
              <w:t>themselves. Give them 15 minutes to do this.</w:t>
            </w:r>
          </w:p>
          <w:p w14:paraId="2987DDCB" w14:textId="77777777" w:rsidR="00D1414E" w:rsidRPr="00A969CA" w:rsidRDefault="00D1414E">
            <w:pPr>
              <w:rPr>
                <w:rFonts w:cs="Arial"/>
                <w:szCs w:val="24"/>
                <w:lang w:val="en-US"/>
              </w:rPr>
            </w:pPr>
          </w:p>
          <w:p w14:paraId="5C547BC7" w14:textId="546BD2DF" w:rsidR="00D1414E" w:rsidRPr="00A969CA" w:rsidRDefault="00D1414E">
            <w:pPr>
              <w:rPr>
                <w:rFonts w:cs="Arial"/>
                <w:szCs w:val="24"/>
              </w:rPr>
            </w:pPr>
            <w:r w:rsidRPr="00A969CA">
              <w:rPr>
                <w:rFonts w:cs="Arial"/>
                <w:szCs w:val="24"/>
              </w:rPr>
              <w:t xml:space="preserve">Remind </w:t>
            </w:r>
            <w:r w:rsidR="00C11A21">
              <w:rPr>
                <w:rFonts w:cs="Arial"/>
                <w:szCs w:val="24"/>
              </w:rPr>
              <w:t>learner</w:t>
            </w:r>
            <w:r w:rsidRPr="00A969CA">
              <w:rPr>
                <w:rFonts w:cs="Arial"/>
                <w:szCs w:val="24"/>
              </w:rPr>
              <w:t xml:space="preserve">s that they must be able to demonstrate duty of care during </w:t>
            </w:r>
            <w:r w:rsidR="00C11A21">
              <w:rPr>
                <w:rFonts w:cs="Arial"/>
                <w:szCs w:val="24"/>
              </w:rPr>
              <w:t>industry placement</w:t>
            </w:r>
            <w:r w:rsidRPr="00A969CA">
              <w:rPr>
                <w:rFonts w:cs="Arial"/>
                <w:szCs w:val="24"/>
              </w:rPr>
              <w:t xml:space="preserve"> and occupational specialism assessment</w:t>
            </w:r>
            <w:r w:rsidR="00933579">
              <w:rPr>
                <w:rFonts w:cs="Arial"/>
                <w:szCs w:val="24"/>
              </w:rPr>
              <w:t>s</w:t>
            </w:r>
            <w:r w:rsidRPr="00A969CA">
              <w:rPr>
                <w:rFonts w:cs="Arial"/>
                <w:szCs w:val="24"/>
              </w:rPr>
              <w:t>.</w:t>
            </w:r>
          </w:p>
          <w:p w14:paraId="725D6C17" w14:textId="77777777" w:rsidR="00D1414E" w:rsidRPr="00A969CA" w:rsidRDefault="00D1414E">
            <w:pPr>
              <w:rPr>
                <w:rFonts w:cs="Arial"/>
                <w:szCs w:val="24"/>
                <w:u w:val="single"/>
              </w:rPr>
            </w:pPr>
          </w:p>
          <w:p w14:paraId="050891A4" w14:textId="6A6CCB5D" w:rsidR="00D1414E" w:rsidRPr="00A969CA" w:rsidRDefault="00D1414E">
            <w:pPr>
              <w:rPr>
                <w:rFonts w:cs="Arial"/>
                <w:szCs w:val="24"/>
              </w:rPr>
            </w:pPr>
            <w:r w:rsidRPr="004A23E6">
              <w:rPr>
                <w:rFonts w:cs="Arial"/>
                <w:b/>
                <w:bCs/>
                <w:szCs w:val="24"/>
              </w:rPr>
              <w:t>Task:</w:t>
            </w:r>
            <w:r w:rsidRPr="00A969CA">
              <w:rPr>
                <w:rFonts w:cs="Arial"/>
                <w:szCs w:val="24"/>
              </w:rPr>
              <w:t xml:space="preserve"> Health and safety regulations and </w:t>
            </w:r>
            <w:r w:rsidR="00933579">
              <w:rPr>
                <w:rFonts w:cs="Arial"/>
                <w:szCs w:val="24"/>
              </w:rPr>
              <w:t>d</w:t>
            </w:r>
            <w:r w:rsidR="00933579" w:rsidRPr="00A969CA">
              <w:rPr>
                <w:rFonts w:cs="Arial"/>
                <w:szCs w:val="24"/>
              </w:rPr>
              <w:t xml:space="preserve">uty </w:t>
            </w:r>
            <w:r w:rsidRPr="00A969CA">
              <w:rPr>
                <w:rFonts w:cs="Arial"/>
                <w:szCs w:val="24"/>
              </w:rPr>
              <w:t xml:space="preserve">of </w:t>
            </w:r>
            <w:r w:rsidR="00933579">
              <w:rPr>
                <w:rFonts w:cs="Arial"/>
                <w:szCs w:val="24"/>
              </w:rPr>
              <w:t>c</w:t>
            </w:r>
            <w:r w:rsidR="00933579" w:rsidRPr="00A969CA">
              <w:rPr>
                <w:rFonts w:cs="Arial"/>
                <w:szCs w:val="24"/>
              </w:rPr>
              <w:t>are</w:t>
            </w:r>
            <w:r w:rsidRPr="00A969CA">
              <w:rPr>
                <w:rFonts w:cs="Arial"/>
                <w:szCs w:val="24"/>
              </w:rPr>
              <w:t>.</w:t>
            </w:r>
          </w:p>
          <w:p w14:paraId="34C7E79E" w14:textId="485B819E" w:rsidR="00D1414E" w:rsidRPr="00A969CA" w:rsidRDefault="00D1414E" w:rsidP="00CC7B27">
            <w:pPr>
              <w:numPr>
                <w:ilvl w:val="0"/>
                <w:numId w:val="19"/>
              </w:numPr>
              <w:rPr>
                <w:rFonts w:cs="Arial"/>
                <w:szCs w:val="24"/>
              </w:rPr>
            </w:pPr>
            <w:r w:rsidRPr="00A969CA">
              <w:rPr>
                <w:rFonts w:cs="Arial"/>
                <w:szCs w:val="24"/>
              </w:rPr>
              <w:t xml:space="preserve">Recall each of the health and safety </w:t>
            </w:r>
            <w:r w:rsidR="00933579">
              <w:rPr>
                <w:rFonts w:cs="Arial"/>
                <w:szCs w:val="24"/>
              </w:rPr>
              <w:t>regulations and the l</w:t>
            </w:r>
            <w:r w:rsidRPr="00A969CA">
              <w:rPr>
                <w:rFonts w:cs="Arial"/>
                <w:szCs w:val="24"/>
              </w:rPr>
              <w:t>egislations. Outline their key principles.</w:t>
            </w:r>
          </w:p>
          <w:p w14:paraId="740D6439" w14:textId="478758D5" w:rsidR="00D1414E" w:rsidRPr="00A969CA" w:rsidRDefault="00D1414E" w:rsidP="00CC7B27">
            <w:pPr>
              <w:numPr>
                <w:ilvl w:val="0"/>
                <w:numId w:val="19"/>
              </w:numPr>
              <w:rPr>
                <w:rFonts w:cs="Arial"/>
                <w:szCs w:val="24"/>
              </w:rPr>
            </w:pPr>
            <w:r w:rsidRPr="00A969CA">
              <w:rPr>
                <w:rFonts w:cs="Arial"/>
                <w:szCs w:val="24"/>
              </w:rPr>
              <w:t xml:space="preserve">Outline how these instruct your own practice and </w:t>
            </w:r>
            <w:r w:rsidR="00933579">
              <w:rPr>
                <w:rFonts w:cs="Arial"/>
                <w:szCs w:val="24"/>
              </w:rPr>
              <w:t>d</w:t>
            </w:r>
            <w:r w:rsidR="00933579" w:rsidRPr="00A969CA">
              <w:rPr>
                <w:rFonts w:cs="Arial"/>
                <w:szCs w:val="24"/>
              </w:rPr>
              <w:t xml:space="preserve">uty </w:t>
            </w:r>
            <w:r w:rsidRPr="00A969CA">
              <w:rPr>
                <w:rFonts w:cs="Arial"/>
                <w:szCs w:val="24"/>
              </w:rPr>
              <w:t xml:space="preserve">of </w:t>
            </w:r>
            <w:r w:rsidR="00933579">
              <w:rPr>
                <w:rFonts w:cs="Arial"/>
                <w:szCs w:val="24"/>
              </w:rPr>
              <w:t>c</w:t>
            </w:r>
            <w:r w:rsidR="00933579" w:rsidRPr="00A969CA">
              <w:rPr>
                <w:rFonts w:cs="Arial"/>
                <w:szCs w:val="24"/>
              </w:rPr>
              <w:t xml:space="preserve">are </w:t>
            </w:r>
            <w:r w:rsidRPr="00A969CA">
              <w:rPr>
                <w:rFonts w:cs="Arial"/>
                <w:szCs w:val="24"/>
              </w:rPr>
              <w:t>to</w:t>
            </w:r>
            <w:r w:rsidR="00933579">
              <w:rPr>
                <w:rFonts w:cs="Arial"/>
                <w:szCs w:val="24"/>
              </w:rPr>
              <w:t xml:space="preserve"> </w:t>
            </w:r>
            <w:r w:rsidRPr="00A969CA">
              <w:rPr>
                <w:rFonts w:cs="Arial"/>
                <w:szCs w:val="24"/>
              </w:rPr>
              <w:t xml:space="preserve">service users. </w:t>
            </w:r>
            <w:r w:rsidRPr="004A23E6">
              <w:rPr>
                <w:rFonts w:cs="Arial"/>
                <w:b/>
                <w:bCs/>
                <w:szCs w:val="24"/>
              </w:rPr>
              <w:t>T</w:t>
            </w:r>
            <w:r w:rsidR="0072456F">
              <w:rPr>
                <w:rFonts w:cs="Arial"/>
                <w:b/>
                <w:bCs/>
                <w:szCs w:val="24"/>
              </w:rPr>
              <w:t>ip</w:t>
            </w:r>
            <w:r w:rsidRPr="004A23E6">
              <w:rPr>
                <w:rFonts w:cs="Arial"/>
                <w:b/>
                <w:bCs/>
                <w:szCs w:val="24"/>
              </w:rPr>
              <w:t>:</w:t>
            </w:r>
            <w:r w:rsidRPr="00A969CA">
              <w:rPr>
                <w:rFonts w:cs="Arial"/>
                <w:szCs w:val="24"/>
              </w:rPr>
              <w:t xml:space="preserve"> Do this in a different colour to make it clearer</w:t>
            </w:r>
            <w:r w:rsidR="00933579">
              <w:rPr>
                <w:rFonts w:cs="Arial"/>
                <w:szCs w:val="24"/>
              </w:rPr>
              <w:t>.</w:t>
            </w:r>
          </w:p>
          <w:p w14:paraId="40CAD804" w14:textId="77777777" w:rsidR="00D1414E" w:rsidRPr="00A969CA" w:rsidRDefault="00D1414E">
            <w:pPr>
              <w:rPr>
                <w:rFonts w:cs="Arial"/>
                <w:szCs w:val="24"/>
              </w:rPr>
            </w:pPr>
          </w:p>
          <w:p w14:paraId="40CDEE4A" w14:textId="52408D26" w:rsidR="00D1414E" w:rsidRPr="00A969CA" w:rsidRDefault="00D1414E">
            <w:pPr>
              <w:rPr>
                <w:rFonts w:cs="Arial"/>
                <w:szCs w:val="24"/>
              </w:rPr>
            </w:pPr>
            <w:r w:rsidRPr="00A969CA">
              <w:rPr>
                <w:rFonts w:cs="Arial"/>
                <w:szCs w:val="24"/>
              </w:rPr>
              <w:t>Circulate during this task</w:t>
            </w:r>
            <w:r w:rsidR="00933579">
              <w:rPr>
                <w:rFonts w:cs="Arial"/>
                <w:szCs w:val="24"/>
              </w:rPr>
              <w:t>. L</w:t>
            </w:r>
            <w:r w:rsidRPr="00A969CA">
              <w:rPr>
                <w:rFonts w:cs="Arial"/>
                <w:szCs w:val="24"/>
              </w:rPr>
              <w:t xml:space="preserve">ive mark if necessary. If </w:t>
            </w:r>
            <w:r w:rsidR="00C11A21">
              <w:rPr>
                <w:rFonts w:cs="Arial"/>
                <w:szCs w:val="24"/>
              </w:rPr>
              <w:t>learner</w:t>
            </w:r>
            <w:r w:rsidRPr="00A969CA">
              <w:rPr>
                <w:rFonts w:cs="Arial"/>
                <w:szCs w:val="24"/>
              </w:rPr>
              <w:t>s are struggling with</w:t>
            </w:r>
            <w:r w:rsidR="00933579">
              <w:rPr>
                <w:rFonts w:cs="Arial"/>
                <w:szCs w:val="24"/>
              </w:rPr>
              <w:t xml:space="preserve"> a</w:t>
            </w:r>
            <w:r w:rsidRPr="00A969CA">
              <w:rPr>
                <w:rFonts w:cs="Arial"/>
                <w:szCs w:val="24"/>
              </w:rPr>
              <w:t xml:space="preserve"> particular legislation</w:t>
            </w:r>
            <w:r w:rsidR="00933579">
              <w:rPr>
                <w:rFonts w:cs="Arial"/>
                <w:szCs w:val="24"/>
              </w:rPr>
              <w:t xml:space="preserve"> or regulation, </w:t>
            </w:r>
            <w:r w:rsidRPr="00A969CA">
              <w:rPr>
                <w:rFonts w:cs="Arial"/>
                <w:szCs w:val="24"/>
              </w:rPr>
              <w:t xml:space="preserve">provide prompts from the answers provided. </w:t>
            </w:r>
          </w:p>
          <w:p w14:paraId="7D2E3562" w14:textId="77777777" w:rsidR="00D1414E" w:rsidRPr="00A969CA" w:rsidRDefault="00D1414E">
            <w:pPr>
              <w:rPr>
                <w:rFonts w:cs="Arial"/>
                <w:szCs w:val="24"/>
                <w:u w:val="single"/>
              </w:rPr>
            </w:pPr>
          </w:p>
          <w:p w14:paraId="3EE6F03E" w14:textId="1173D14F" w:rsidR="000A7372" w:rsidRPr="00027CD1" w:rsidRDefault="00D1414E">
            <w:pPr>
              <w:rPr>
                <w:rFonts w:cs="Arial"/>
                <w:b/>
                <w:bCs/>
                <w:szCs w:val="24"/>
              </w:rPr>
            </w:pPr>
            <w:r w:rsidRPr="00027CD1">
              <w:rPr>
                <w:rFonts w:cs="Arial"/>
                <w:b/>
                <w:bCs/>
                <w:szCs w:val="24"/>
              </w:rPr>
              <w:t>Slides 126</w:t>
            </w:r>
            <w:r w:rsidR="00A10B46" w:rsidRPr="00A10B46">
              <w:rPr>
                <w:rFonts w:cs="Arial"/>
                <w:b/>
                <w:bCs/>
                <w:szCs w:val="24"/>
              </w:rPr>
              <w:t>–</w:t>
            </w:r>
            <w:r w:rsidRPr="00027CD1">
              <w:rPr>
                <w:rFonts w:cs="Arial"/>
                <w:b/>
                <w:bCs/>
                <w:szCs w:val="24"/>
              </w:rPr>
              <w:t>127:</w:t>
            </w:r>
          </w:p>
          <w:p w14:paraId="5CBE51C5" w14:textId="334469C4" w:rsidR="00D1414E" w:rsidRPr="00A969CA" w:rsidRDefault="00CC635D">
            <w:pPr>
              <w:rPr>
                <w:rFonts w:cs="Arial"/>
                <w:szCs w:val="24"/>
              </w:rPr>
            </w:pPr>
            <w:r>
              <w:rPr>
                <w:rFonts w:cs="Arial"/>
                <w:szCs w:val="24"/>
              </w:rPr>
              <w:t>Allow</w:t>
            </w:r>
            <w:r w:rsidR="00D1414E" w:rsidRPr="00A969CA">
              <w:rPr>
                <w:rFonts w:cs="Arial"/>
                <w:szCs w:val="24"/>
              </w:rPr>
              <w:t xml:space="preserve"> </w:t>
            </w:r>
            <w:r w:rsidR="00E211B4">
              <w:rPr>
                <w:rFonts w:cs="Arial"/>
                <w:szCs w:val="24"/>
              </w:rPr>
              <w:t>up to 15</w:t>
            </w:r>
            <w:r w:rsidR="00D1414E" w:rsidRPr="00A969CA">
              <w:rPr>
                <w:rFonts w:cs="Arial"/>
                <w:szCs w:val="24"/>
              </w:rPr>
              <w:t xml:space="preserve"> minutes </w:t>
            </w:r>
            <w:r w:rsidR="00933579">
              <w:rPr>
                <w:rFonts w:cs="Arial"/>
                <w:szCs w:val="24"/>
              </w:rPr>
              <w:t xml:space="preserve">for </w:t>
            </w:r>
            <w:r w:rsidR="00D1414E" w:rsidRPr="00A969CA">
              <w:rPr>
                <w:rFonts w:cs="Arial"/>
                <w:szCs w:val="24"/>
              </w:rPr>
              <w:t>sharing answers:</w:t>
            </w:r>
            <w:r w:rsidR="00933579">
              <w:rPr>
                <w:rFonts w:cs="Arial"/>
                <w:szCs w:val="24"/>
              </w:rPr>
              <w:t xml:space="preserve"> </w:t>
            </w:r>
            <w:r w:rsidR="00C11A21">
              <w:rPr>
                <w:rFonts w:cs="Arial"/>
                <w:szCs w:val="24"/>
              </w:rPr>
              <w:t>Learner</w:t>
            </w:r>
            <w:r w:rsidR="00D1414E" w:rsidRPr="00A969CA">
              <w:rPr>
                <w:rFonts w:cs="Arial"/>
                <w:szCs w:val="24"/>
              </w:rPr>
              <w:t xml:space="preserve">s are expected to self-assess from the verbal and written feedback given by the </w:t>
            </w:r>
            <w:r w:rsidR="00C11A21">
              <w:rPr>
                <w:rFonts w:cs="Arial"/>
                <w:szCs w:val="24"/>
              </w:rPr>
              <w:t>tutor</w:t>
            </w:r>
            <w:r w:rsidR="00D1414E" w:rsidRPr="00A969CA">
              <w:rPr>
                <w:rFonts w:cs="Arial"/>
                <w:szCs w:val="24"/>
              </w:rPr>
              <w:t>.</w:t>
            </w:r>
          </w:p>
          <w:p w14:paraId="0C53D8A0" w14:textId="77777777" w:rsidR="00D1414E" w:rsidRPr="00A969CA" w:rsidRDefault="00D1414E">
            <w:pPr>
              <w:rPr>
                <w:rFonts w:cs="Arial"/>
                <w:szCs w:val="24"/>
              </w:rPr>
            </w:pPr>
          </w:p>
          <w:p w14:paraId="07AA2561" w14:textId="77777777" w:rsidR="00D1414E" w:rsidRPr="00A969CA" w:rsidRDefault="00D1414E">
            <w:pPr>
              <w:rPr>
                <w:rFonts w:cs="Arial"/>
                <w:szCs w:val="24"/>
              </w:rPr>
            </w:pPr>
            <w:r w:rsidRPr="00A969CA">
              <w:rPr>
                <w:rFonts w:cs="Arial"/>
                <w:b/>
                <w:bCs/>
                <w:szCs w:val="24"/>
                <w:lang w:val="en-US"/>
              </w:rPr>
              <w:t>The Human Rights Act </w:t>
            </w:r>
          </w:p>
          <w:p w14:paraId="2568B702" w14:textId="03755C08" w:rsidR="00D1414E" w:rsidRPr="00A969CA" w:rsidRDefault="00D1414E">
            <w:pPr>
              <w:rPr>
                <w:rFonts w:cs="Arial"/>
                <w:szCs w:val="24"/>
              </w:rPr>
            </w:pPr>
            <w:r w:rsidRPr="00A969CA">
              <w:rPr>
                <w:rFonts w:cs="Arial"/>
                <w:szCs w:val="24"/>
              </w:rPr>
              <w:t>Q1)</w:t>
            </w:r>
            <w:r w:rsidRPr="00A969CA">
              <w:rPr>
                <w:rFonts w:cs="Arial"/>
                <w:szCs w:val="24"/>
                <w:lang w:val="en-US"/>
              </w:rPr>
              <w:t xml:space="preserve"> This legislation instructs</w:t>
            </w:r>
            <w:r w:rsidR="00933579">
              <w:rPr>
                <w:rFonts w:cs="Arial"/>
                <w:szCs w:val="24"/>
                <w:lang w:val="en-US"/>
              </w:rPr>
              <w:t xml:space="preserve"> </w:t>
            </w:r>
            <w:r w:rsidRPr="00A969CA">
              <w:rPr>
                <w:rFonts w:cs="Arial"/>
                <w:szCs w:val="24"/>
                <w:lang w:val="en-US"/>
              </w:rPr>
              <w:t>healthcare practice in a variety of ways, includ</w:t>
            </w:r>
            <w:r w:rsidR="00933579">
              <w:rPr>
                <w:rFonts w:cs="Arial"/>
                <w:szCs w:val="24"/>
                <w:lang w:val="en-US"/>
              </w:rPr>
              <w:t>ing</w:t>
            </w:r>
            <w:r w:rsidRPr="00A969CA">
              <w:rPr>
                <w:rFonts w:cs="Arial"/>
                <w:szCs w:val="24"/>
                <w:lang w:val="en-US"/>
              </w:rPr>
              <w:t>: </w:t>
            </w:r>
          </w:p>
          <w:p w14:paraId="3D41871E" w14:textId="7EA5538C" w:rsidR="00D1414E" w:rsidRPr="00A969CA" w:rsidRDefault="00D1414E">
            <w:pPr>
              <w:rPr>
                <w:rFonts w:cs="Arial"/>
                <w:szCs w:val="24"/>
              </w:rPr>
            </w:pPr>
            <w:r w:rsidRPr="00A969CA">
              <w:rPr>
                <w:rFonts w:cs="Arial"/>
                <w:szCs w:val="24"/>
              </w:rPr>
              <w:t>Article 3: Freedom from torture</w:t>
            </w:r>
            <w:r w:rsidR="00933579">
              <w:rPr>
                <w:rFonts w:cs="Arial"/>
                <w:szCs w:val="24"/>
              </w:rPr>
              <w:t xml:space="preserve">, </w:t>
            </w:r>
            <w:r w:rsidRPr="00A969CA">
              <w:rPr>
                <w:rFonts w:cs="Arial"/>
                <w:szCs w:val="24"/>
              </w:rPr>
              <w:t>inhumane</w:t>
            </w:r>
            <w:r w:rsidR="00933579">
              <w:rPr>
                <w:rFonts w:cs="Arial"/>
                <w:szCs w:val="24"/>
              </w:rPr>
              <w:t xml:space="preserve"> and </w:t>
            </w:r>
            <w:r w:rsidRPr="00A969CA">
              <w:rPr>
                <w:rFonts w:cs="Arial"/>
                <w:szCs w:val="24"/>
              </w:rPr>
              <w:t>degrading treatment</w:t>
            </w:r>
            <w:r w:rsidR="00933579">
              <w:rPr>
                <w:rFonts w:cs="Arial"/>
                <w:szCs w:val="24"/>
              </w:rPr>
              <w:t>.</w:t>
            </w:r>
          </w:p>
          <w:p w14:paraId="15E95701" w14:textId="0695321D" w:rsidR="00D1414E" w:rsidRPr="00A969CA" w:rsidRDefault="00D1414E">
            <w:pPr>
              <w:rPr>
                <w:rFonts w:cs="Arial"/>
                <w:szCs w:val="24"/>
              </w:rPr>
            </w:pPr>
            <w:r w:rsidRPr="00A969CA">
              <w:rPr>
                <w:rFonts w:cs="Arial"/>
                <w:szCs w:val="24"/>
              </w:rPr>
              <w:t>Article 5: Right to liberty and security</w:t>
            </w:r>
            <w:r w:rsidR="00933579">
              <w:rPr>
                <w:rFonts w:cs="Arial"/>
                <w:szCs w:val="24"/>
              </w:rPr>
              <w:t>.</w:t>
            </w:r>
          </w:p>
          <w:p w14:paraId="33BB7152" w14:textId="77777777" w:rsidR="00D1414E" w:rsidRDefault="00D1414E">
            <w:pPr>
              <w:rPr>
                <w:rFonts w:cs="Arial"/>
                <w:szCs w:val="24"/>
              </w:rPr>
            </w:pPr>
            <w:r w:rsidRPr="00A969CA">
              <w:rPr>
                <w:rFonts w:cs="Arial"/>
                <w:szCs w:val="24"/>
              </w:rPr>
              <w:t>Article 8: Respect for your private life and family.</w:t>
            </w:r>
          </w:p>
          <w:p w14:paraId="37F84BC4" w14:textId="77777777" w:rsidR="00933579" w:rsidRPr="00A969CA" w:rsidRDefault="00933579">
            <w:pPr>
              <w:rPr>
                <w:rFonts w:cs="Arial"/>
                <w:szCs w:val="24"/>
              </w:rPr>
            </w:pPr>
          </w:p>
          <w:p w14:paraId="38F713DB" w14:textId="3EA206F6" w:rsidR="00D1414E" w:rsidRPr="00A969CA" w:rsidRDefault="00D1414E">
            <w:pPr>
              <w:rPr>
                <w:rFonts w:cs="Arial"/>
                <w:szCs w:val="24"/>
              </w:rPr>
            </w:pPr>
            <w:r w:rsidRPr="00A969CA">
              <w:rPr>
                <w:rFonts w:cs="Arial"/>
                <w:szCs w:val="24"/>
              </w:rPr>
              <w:t>Q2) This helps to ensure that the holistic wellbeing of an individual is protected in your own practice</w:t>
            </w:r>
            <w:r w:rsidR="00E97195">
              <w:rPr>
                <w:rFonts w:cs="Arial"/>
                <w:szCs w:val="24"/>
              </w:rPr>
              <w:t xml:space="preserve">, e.g. </w:t>
            </w:r>
            <w:r w:rsidRPr="00A969CA">
              <w:rPr>
                <w:rFonts w:cs="Arial"/>
                <w:szCs w:val="24"/>
              </w:rPr>
              <w:t xml:space="preserve">ensure that services </w:t>
            </w:r>
            <w:r w:rsidR="00933579">
              <w:rPr>
                <w:rFonts w:cs="Arial"/>
                <w:szCs w:val="24"/>
              </w:rPr>
              <w:t>do</w:t>
            </w:r>
            <w:r w:rsidR="00933579" w:rsidRPr="00A969CA">
              <w:rPr>
                <w:rFonts w:cs="Arial"/>
                <w:szCs w:val="24"/>
              </w:rPr>
              <w:t xml:space="preserve"> </w:t>
            </w:r>
            <w:r w:rsidRPr="00A969CA">
              <w:rPr>
                <w:rFonts w:cs="Arial"/>
                <w:szCs w:val="24"/>
              </w:rPr>
              <w:t>not abus</w:t>
            </w:r>
            <w:r w:rsidR="00933579">
              <w:rPr>
                <w:rFonts w:cs="Arial"/>
                <w:szCs w:val="24"/>
              </w:rPr>
              <w:t>e</w:t>
            </w:r>
            <w:r w:rsidRPr="00A969CA">
              <w:rPr>
                <w:rFonts w:cs="Arial"/>
                <w:szCs w:val="24"/>
              </w:rPr>
              <w:t> service users. </w:t>
            </w:r>
          </w:p>
          <w:p w14:paraId="79C193D1" w14:textId="77777777" w:rsidR="00D1414E" w:rsidRPr="00A969CA" w:rsidRDefault="00D1414E">
            <w:pPr>
              <w:rPr>
                <w:rFonts w:cs="Arial"/>
                <w:szCs w:val="24"/>
              </w:rPr>
            </w:pPr>
          </w:p>
          <w:p w14:paraId="1250C246" w14:textId="3050C9BD" w:rsidR="00D1414E" w:rsidRPr="00A969CA" w:rsidRDefault="00D1414E">
            <w:pPr>
              <w:rPr>
                <w:rFonts w:cs="Arial"/>
                <w:szCs w:val="24"/>
              </w:rPr>
            </w:pPr>
            <w:r w:rsidRPr="00A969CA">
              <w:rPr>
                <w:rFonts w:cs="Arial"/>
                <w:b/>
                <w:bCs/>
                <w:szCs w:val="24"/>
                <w:lang w:val="en-US"/>
              </w:rPr>
              <w:t xml:space="preserve">Food Safety Act, </w:t>
            </w:r>
            <w:r w:rsidR="002A4FBC">
              <w:rPr>
                <w:rFonts w:cs="Arial"/>
                <w:b/>
                <w:bCs/>
                <w:szCs w:val="24"/>
                <w:lang w:val="en-US"/>
              </w:rPr>
              <w:t>f</w:t>
            </w:r>
            <w:r w:rsidRPr="00A969CA">
              <w:rPr>
                <w:rFonts w:cs="Arial"/>
                <w:b/>
                <w:bCs/>
                <w:szCs w:val="24"/>
                <w:lang w:val="en-US"/>
              </w:rPr>
              <w:t xml:space="preserve">ood </w:t>
            </w:r>
            <w:r w:rsidR="002A4FBC">
              <w:rPr>
                <w:rFonts w:cs="Arial"/>
                <w:b/>
                <w:bCs/>
                <w:szCs w:val="24"/>
                <w:lang w:val="en-US"/>
              </w:rPr>
              <w:t>s</w:t>
            </w:r>
            <w:r w:rsidRPr="00A969CA">
              <w:rPr>
                <w:rFonts w:cs="Arial"/>
                <w:b/>
                <w:bCs/>
                <w:szCs w:val="24"/>
                <w:lang w:val="en-US"/>
              </w:rPr>
              <w:t>afety </w:t>
            </w:r>
            <w:r w:rsidR="002A4FBC">
              <w:rPr>
                <w:rFonts w:cs="Arial"/>
                <w:b/>
                <w:bCs/>
                <w:szCs w:val="24"/>
                <w:lang w:val="en-US"/>
              </w:rPr>
              <w:t>r</w:t>
            </w:r>
            <w:r w:rsidRPr="00A969CA">
              <w:rPr>
                <w:rFonts w:cs="Arial"/>
                <w:b/>
                <w:bCs/>
                <w:szCs w:val="24"/>
                <w:lang w:val="en-US"/>
              </w:rPr>
              <w:t>egulations </w:t>
            </w:r>
          </w:p>
          <w:p w14:paraId="3F39A8F5" w14:textId="265813E8" w:rsidR="00D1414E" w:rsidRPr="00A969CA" w:rsidRDefault="00D1414E">
            <w:pPr>
              <w:rPr>
                <w:rFonts w:cs="Arial"/>
                <w:szCs w:val="24"/>
              </w:rPr>
            </w:pPr>
            <w:r w:rsidRPr="00A969CA">
              <w:rPr>
                <w:rFonts w:cs="Arial"/>
                <w:szCs w:val="24"/>
              </w:rPr>
              <w:t xml:space="preserve">Q1) </w:t>
            </w:r>
            <w:r w:rsidRPr="00A969CA">
              <w:rPr>
                <w:rFonts w:cs="Arial"/>
                <w:szCs w:val="24"/>
                <w:lang w:val="en-US"/>
              </w:rPr>
              <w:t>This legislation covers the preparation, storage and service of food. Care services need to ensure that when food and drink is provided</w:t>
            </w:r>
            <w:r w:rsidR="00933579">
              <w:rPr>
                <w:rFonts w:cs="Arial"/>
                <w:szCs w:val="24"/>
                <w:lang w:val="en-US"/>
              </w:rPr>
              <w:t xml:space="preserve">, it </w:t>
            </w:r>
            <w:r w:rsidRPr="00A969CA">
              <w:rPr>
                <w:rFonts w:cs="Arial"/>
                <w:szCs w:val="24"/>
                <w:lang w:val="en-US"/>
              </w:rPr>
              <w:t>is done in the manner dictated by the act. </w:t>
            </w:r>
          </w:p>
          <w:p w14:paraId="22139B51" w14:textId="55798790" w:rsidR="00D1414E" w:rsidRPr="00A969CA" w:rsidRDefault="00D1414E">
            <w:pPr>
              <w:rPr>
                <w:rFonts w:cs="Arial"/>
                <w:szCs w:val="24"/>
                <w:lang w:val="en-US"/>
              </w:rPr>
            </w:pPr>
            <w:r w:rsidRPr="00A969CA">
              <w:rPr>
                <w:rFonts w:cs="Arial"/>
                <w:szCs w:val="24"/>
                <w:lang w:val="en-US"/>
              </w:rPr>
              <w:t xml:space="preserve">Q2) Instructs on the procedures that must be followed in your practice when handling food. This helps </w:t>
            </w:r>
            <w:r w:rsidR="00933579">
              <w:rPr>
                <w:rFonts w:cs="Arial"/>
                <w:szCs w:val="24"/>
                <w:lang w:val="en-US"/>
              </w:rPr>
              <w:t xml:space="preserve">to </w:t>
            </w:r>
            <w:r w:rsidRPr="00A969CA">
              <w:rPr>
                <w:rFonts w:cs="Arial"/>
                <w:szCs w:val="24"/>
                <w:lang w:val="en-US"/>
              </w:rPr>
              <w:t>protect service users from harm from cross-contamination</w:t>
            </w:r>
            <w:r w:rsidR="00933579">
              <w:rPr>
                <w:rFonts w:cs="Arial"/>
                <w:szCs w:val="24"/>
                <w:lang w:val="en-US"/>
              </w:rPr>
              <w:t xml:space="preserve"> and </w:t>
            </w:r>
            <w:r w:rsidRPr="00A969CA">
              <w:rPr>
                <w:rFonts w:cs="Arial"/>
                <w:szCs w:val="24"/>
                <w:lang w:val="en-US"/>
              </w:rPr>
              <w:t>food poisoning</w:t>
            </w:r>
            <w:r w:rsidR="00933579">
              <w:rPr>
                <w:rFonts w:cs="Arial"/>
                <w:szCs w:val="24"/>
                <w:lang w:val="en-US"/>
              </w:rPr>
              <w:t xml:space="preserve">. It also </w:t>
            </w:r>
            <w:r w:rsidRPr="00A969CA">
              <w:rPr>
                <w:rFonts w:cs="Arial"/>
                <w:szCs w:val="24"/>
                <w:lang w:val="en-US"/>
              </w:rPr>
              <w:t>significantly reduces the risk of allergic reactions.</w:t>
            </w:r>
          </w:p>
          <w:p w14:paraId="653A43DF" w14:textId="77777777" w:rsidR="00D1414E" w:rsidRPr="00A969CA" w:rsidRDefault="00D1414E">
            <w:pPr>
              <w:rPr>
                <w:rFonts w:cs="Arial"/>
                <w:szCs w:val="24"/>
              </w:rPr>
            </w:pPr>
          </w:p>
          <w:p w14:paraId="074AACDD" w14:textId="1C089682" w:rsidR="00D1414E" w:rsidRPr="00A969CA" w:rsidRDefault="00933579">
            <w:pPr>
              <w:rPr>
                <w:rFonts w:cs="Arial"/>
                <w:szCs w:val="24"/>
              </w:rPr>
            </w:pPr>
            <w:r w:rsidRPr="00933579">
              <w:rPr>
                <w:rFonts w:cs="Arial"/>
                <w:b/>
                <w:bCs/>
                <w:szCs w:val="24"/>
                <w:lang w:val="en-US"/>
              </w:rPr>
              <w:t xml:space="preserve">Reporting of Injuries, Diseases and Dangerous Occurrences Regulations </w:t>
            </w:r>
            <w:r>
              <w:rPr>
                <w:rFonts w:cs="Arial"/>
                <w:b/>
                <w:bCs/>
                <w:szCs w:val="24"/>
                <w:lang w:val="en-US"/>
              </w:rPr>
              <w:t>(</w:t>
            </w:r>
            <w:r w:rsidR="00D1414E" w:rsidRPr="00A969CA">
              <w:rPr>
                <w:rFonts w:cs="Arial"/>
                <w:b/>
                <w:bCs/>
                <w:szCs w:val="24"/>
                <w:lang w:val="en-US"/>
              </w:rPr>
              <w:t>RIDDOR</w:t>
            </w:r>
            <w:r>
              <w:rPr>
                <w:rFonts w:cs="Arial"/>
                <w:b/>
                <w:bCs/>
                <w:szCs w:val="24"/>
                <w:lang w:val="en-US"/>
              </w:rPr>
              <w:t>)</w:t>
            </w:r>
          </w:p>
          <w:p w14:paraId="56D64E82" w14:textId="7553C23A" w:rsidR="00D1414E" w:rsidRPr="00A969CA" w:rsidRDefault="00D1414E">
            <w:pPr>
              <w:rPr>
                <w:rFonts w:cs="Arial"/>
                <w:szCs w:val="24"/>
              </w:rPr>
            </w:pPr>
            <w:r w:rsidRPr="00A969CA">
              <w:rPr>
                <w:rFonts w:cs="Arial"/>
                <w:szCs w:val="24"/>
              </w:rPr>
              <w:t>Q1)</w:t>
            </w:r>
            <w:r w:rsidRPr="00A969CA">
              <w:rPr>
                <w:rFonts w:cs="Arial"/>
                <w:szCs w:val="24"/>
                <w:lang w:val="en-US"/>
              </w:rPr>
              <w:t xml:space="preserve"> Employers and “responsible persons” (practitioners) have a legal obligation to report deaths, serious accident</w:t>
            </w:r>
            <w:r w:rsidR="00933579">
              <w:rPr>
                <w:rFonts w:cs="Arial"/>
                <w:szCs w:val="24"/>
                <w:lang w:val="en-US"/>
              </w:rPr>
              <w:t>s</w:t>
            </w:r>
            <w:r w:rsidRPr="00A969CA">
              <w:rPr>
                <w:rFonts w:cs="Arial"/>
                <w:szCs w:val="24"/>
                <w:lang w:val="en-US"/>
              </w:rPr>
              <w:t>, occupational diseases and any other dangerous occurrences. </w:t>
            </w:r>
          </w:p>
          <w:p w14:paraId="768EC237" w14:textId="2542EC48" w:rsidR="00D1414E" w:rsidRPr="00A969CA" w:rsidRDefault="00D1414E">
            <w:pPr>
              <w:rPr>
                <w:rFonts w:cs="Arial"/>
                <w:szCs w:val="24"/>
              </w:rPr>
            </w:pPr>
            <w:r w:rsidRPr="00A969CA">
              <w:rPr>
                <w:rFonts w:cs="Arial"/>
                <w:szCs w:val="24"/>
              </w:rPr>
              <w:t xml:space="preserve">Q2) </w:t>
            </w:r>
            <w:r w:rsidRPr="00A969CA">
              <w:rPr>
                <w:rFonts w:cs="Arial"/>
                <w:szCs w:val="24"/>
                <w:lang w:val="en-US"/>
              </w:rPr>
              <w:t>This ensures that </w:t>
            </w:r>
            <w:r w:rsidR="00933579">
              <w:rPr>
                <w:rFonts w:cs="Arial"/>
                <w:szCs w:val="24"/>
                <w:lang w:val="en-US"/>
              </w:rPr>
              <w:t xml:space="preserve">the </w:t>
            </w:r>
            <w:r w:rsidRPr="00A969CA">
              <w:rPr>
                <w:rFonts w:cs="Arial"/>
                <w:szCs w:val="24"/>
                <w:lang w:val="en-US"/>
              </w:rPr>
              <w:t xml:space="preserve">issues highlighted are addressed so that </w:t>
            </w:r>
            <w:r w:rsidR="00933579">
              <w:rPr>
                <w:rFonts w:cs="Arial"/>
                <w:szCs w:val="24"/>
                <w:lang w:val="en-US"/>
              </w:rPr>
              <w:t>the</w:t>
            </w:r>
            <w:r w:rsidR="00933579" w:rsidRPr="00A969CA">
              <w:rPr>
                <w:rFonts w:cs="Arial"/>
                <w:szCs w:val="24"/>
                <w:lang w:val="en-US"/>
              </w:rPr>
              <w:t> </w:t>
            </w:r>
            <w:r w:rsidRPr="00A969CA">
              <w:rPr>
                <w:rFonts w:cs="Arial"/>
                <w:szCs w:val="24"/>
                <w:lang w:val="en-US"/>
              </w:rPr>
              <w:t>safety of the service user is protected as a priority. This protects your service users</w:t>
            </w:r>
            <w:r w:rsidR="00D03AF1">
              <w:rPr>
                <w:rFonts w:cs="Arial"/>
                <w:szCs w:val="24"/>
                <w:lang w:val="en-US"/>
              </w:rPr>
              <w:t>.</w:t>
            </w:r>
            <w:r w:rsidR="00D03AF1">
              <w:t xml:space="preserve"> </w:t>
            </w:r>
            <w:r w:rsidR="00D03AF1" w:rsidRPr="00D03AF1">
              <w:rPr>
                <w:rFonts w:cs="Arial"/>
                <w:szCs w:val="24"/>
                <w:lang w:val="en-US"/>
              </w:rPr>
              <w:t>All dangerous occurrences must be reported to prevent further risk. The correct policies and procedures must be followed when reporting such occurrences.</w:t>
            </w:r>
            <w:r w:rsidR="00D03AF1">
              <w:rPr>
                <w:rFonts w:cs="Arial"/>
                <w:szCs w:val="24"/>
                <w:lang w:val="en-US"/>
              </w:rPr>
              <w:t xml:space="preserve"> </w:t>
            </w:r>
          </w:p>
          <w:p w14:paraId="5DBDB4E2" w14:textId="77777777" w:rsidR="00D1414E" w:rsidRPr="00A969CA" w:rsidRDefault="00D1414E">
            <w:pPr>
              <w:rPr>
                <w:rFonts w:cs="Arial"/>
                <w:b/>
                <w:bCs/>
                <w:szCs w:val="24"/>
                <w:lang w:val="en-US"/>
              </w:rPr>
            </w:pPr>
          </w:p>
          <w:p w14:paraId="51D13A83" w14:textId="77777777" w:rsidR="00D1414E" w:rsidRPr="00A969CA" w:rsidRDefault="00D1414E">
            <w:pPr>
              <w:rPr>
                <w:rFonts w:cs="Arial"/>
                <w:szCs w:val="24"/>
              </w:rPr>
            </w:pPr>
            <w:r w:rsidRPr="00A969CA">
              <w:rPr>
                <w:rFonts w:cs="Arial"/>
                <w:b/>
                <w:bCs/>
                <w:szCs w:val="24"/>
                <w:lang w:val="en-US"/>
              </w:rPr>
              <w:t>GDPR</w:t>
            </w:r>
          </w:p>
          <w:p w14:paraId="62BE8975" w14:textId="30EE0064" w:rsidR="00D1414E" w:rsidRPr="00A969CA" w:rsidRDefault="00D1414E">
            <w:pPr>
              <w:rPr>
                <w:rFonts w:cs="Arial"/>
                <w:szCs w:val="24"/>
              </w:rPr>
            </w:pPr>
            <w:r w:rsidRPr="00A969CA">
              <w:rPr>
                <w:rFonts w:cs="Arial"/>
                <w:szCs w:val="24"/>
              </w:rPr>
              <w:t>Q1)</w:t>
            </w:r>
            <w:r w:rsidRPr="00A969CA">
              <w:rPr>
                <w:rFonts w:cs="Arial"/>
                <w:szCs w:val="24"/>
                <w:lang w:val="en-US"/>
              </w:rPr>
              <w:t xml:space="preserve"> GDPR </w:t>
            </w:r>
            <w:r w:rsidR="00D03AF1">
              <w:rPr>
                <w:rFonts w:cs="Arial"/>
                <w:szCs w:val="24"/>
                <w:lang w:val="en-US"/>
              </w:rPr>
              <w:t xml:space="preserve">requires </w:t>
            </w:r>
            <w:r w:rsidRPr="00A969CA">
              <w:rPr>
                <w:rFonts w:cs="Arial"/>
                <w:szCs w:val="24"/>
                <w:lang w:val="en-US"/>
              </w:rPr>
              <w:t xml:space="preserve">confidentiality </w:t>
            </w:r>
            <w:r w:rsidR="00D03AF1">
              <w:rPr>
                <w:rFonts w:cs="Arial"/>
                <w:szCs w:val="24"/>
                <w:lang w:val="en-US"/>
              </w:rPr>
              <w:t xml:space="preserve">to be maintained </w:t>
            </w:r>
            <w:r w:rsidRPr="00A969CA">
              <w:rPr>
                <w:rFonts w:cs="Arial"/>
                <w:szCs w:val="24"/>
                <w:lang w:val="en-US"/>
              </w:rPr>
              <w:t>while providing care. </w:t>
            </w:r>
          </w:p>
          <w:p w14:paraId="42AC2D7D" w14:textId="44F73F0C" w:rsidR="00D1414E" w:rsidRPr="00A969CA" w:rsidRDefault="00D1414E">
            <w:pPr>
              <w:rPr>
                <w:rFonts w:cs="Arial"/>
                <w:szCs w:val="24"/>
              </w:rPr>
            </w:pPr>
            <w:r w:rsidRPr="00A969CA">
              <w:rPr>
                <w:rFonts w:cs="Arial"/>
                <w:szCs w:val="24"/>
                <w:lang w:val="en-US"/>
              </w:rPr>
              <w:t>Q2) You must always take the necessary action</w:t>
            </w:r>
            <w:r w:rsidR="00D03AF1">
              <w:rPr>
                <w:rFonts w:cs="Arial"/>
                <w:szCs w:val="24"/>
                <w:lang w:val="en-US"/>
              </w:rPr>
              <w:t>s</w:t>
            </w:r>
            <w:r w:rsidRPr="00A969CA">
              <w:rPr>
                <w:rFonts w:cs="Arial"/>
                <w:szCs w:val="24"/>
                <w:lang w:val="en-US"/>
              </w:rPr>
              <w:t xml:space="preserve"> and follow the procedures when dealing with your</w:t>
            </w:r>
            <w:r w:rsidR="00D03AF1">
              <w:t xml:space="preserve"> </w:t>
            </w:r>
            <w:r w:rsidR="00D03AF1" w:rsidRPr="00D03AF1">
              <w:rPr>
                <w:rFonts w:cs="Arial"/>
                <w:szCs w:val="24"/>
                <w:lang w:val="en-US"/>
              </w:rPr>
              <w:t>service user’s information. This protects the wellbeing of service users by ensuring full</w:t>
            </w:r>
            <w:r w:rsidR="00D03AF1">
              <w:rPr>
                <w:rFonts w:cs="Arial"/>
                <w:szCs w:val="24"/>
                <w:lang w:val="en-US"/>
              </w:rPr>
              <w:t>,</w:t>
            </w:r>
            <w:r w:rsidR="00D03AF1" w:rsidRPr="00D03AF1">
              <w:rPr>
                <w:rFonts w:cs="Arial"/>
                <w:szCs w:val="24"/>
                <w:lang w:val="en-US"/>
              </w:rPr>
              <w:t xml:space="preserve"> fair and transparent use of their data. The way you use it and the length</w:t>
            </w:r>
            <w:r w:rsidR="00D03AF1">
              <w:rPr>
                <w:rFonts w:cs="Arial"/>
                <w:szCs w:val="24"/>
                <w:lang w:val="en-US"/>
              </w:rPr>
              <w:t xml:space="preserve"> of time</w:t>
            </w:r>
            <w:r w:rsidR="00D03AF1" w:rsidRPr="00D03AF1">
              <w:rPr>
                <w:rFonts w:cs="Arial"/>
                <w:szCs w:val="24"/>
                <w:lang w:val="en-US"/>
              </w:rPr>
              <w:t xml:space="preserve"> it is kept is limited to be purposeful only. You must ensure that is kept accurate, secure and on a need-to-know basis. This protects the welfare of the patient by protecting their personal information.</w:t>
            </w:r>
            <w:r w:rsidRPr="00A969CA">
              <w:rPr>
                <w:rFonts w:cs="Arial"/>
                <w:szCs w:val="24"/>
                <w:lang w:val="en-US"/>
              </w:rPr>
              <w:t xml:space="preserve"> </w:t>
            </w:r>
          </w:p>
          <w:p w14:paraId="6259E209" w14:textId="77777777" w:rsidR="00D1414E" w:rsidRPr="00A969CA" w:rsidRDefault="00D1414E">
            <w:pPr>
              <w:rPr>
                <w:rFonts w:cs="Arial"/>
                <w:b/>
                <w:bCs/>
                <w:szCs w:val="24"/>
                <w:lang w:val="en-US"/>
              </w:rPr>
            </w:pPr>
          </w:p>
          <w:p w14:paraId="2D415401" w14:textId="610DBAE6" w:rsidR="00D1414E" w:rsidRPr="00A969CA" w:rsidRDefault="00D1414E">
            <w:pPr>
              <w:rPr>
                <w:rFonts w:cs="Arial"/>
                <w:szCs w:val="24"/>
              </w:rPr>
            </w:pPr>
            <w:r w:rsidRPr="00A969CA">
              <w:rPr>
                <w:rFonts w:cs="Arial"/>
                <w:b/>
                <w:bCs/>
                <w:szCs w:val="24"/>
                <w:lang w:val="en-US"/>
              </w:rPr>
              <w:t xml:space="preserve">Control of </w:t>
            </w:r>
            <w:r w:rsidR="00D03AF1">
              <w:rPr>
                <w:rFonts w:cs="Arial"/>
                <w:b/>
                <w:bCs/>
                <w:szCs w:val="24"/>
                <w:lang w:val="en-US"/>
              </w:rPr>
              <w:t>S</w:t>
            </w:r>
            <w:r w:rsidR="00D03AF1" w:rsidRPr="00A969CA">
              <w:rPr>
                <w:rFonts w:cs="Arial"/>
                <w:b/>
                <w:bCs/>
                <w:szCs w:val="24"/>
                <w:lang w:val="en-US"/>
              </w:rPr>
              <w:t xml:space="preserve">ubstances </w:t>
            </w:r>
            <w:r w:rsidR="00D03AF1">
              <w:rPr>
                <w:rFonts w:cs="Arial"/>
                <w:b/>
                <w:bCs/>
                <w:szCs w:val="24"/>
                <w:lang w:val="en-US"/>
              </w:rPr>
              <w:t>H</w:t>
            </w:r>
            <w:r w:rsidR="00D03AF1" w:rsidRPr="00A969CA">
              <w:rPr>
                <w:rFonts w:cs="Arial"/>
                <w:b/>
                <w:bCs/>
                <w:szCs w:val="24"/>
                <w:lang w:val="en-US"/>
              </w:rPr>
              <w:t xml:space="preserve">azardous </w:t>
            </w:r>
            <w:r w:rsidRPr="00A969CA">
              <w:rPr>
                <w:rFonts w:cs="Arial"/>
                <w:b/>
                <w:bCs/>
                <w:szCs w:val="24"/>
                <w:lang w:val="en-US"/>
              </w:rPr>
              <w:t xml:space="preserve">to </w:t>
            </w:r>
            <w:r w:rsidR="00D03AF1">
              <w:rPr>
                <w:rFonts w:cs="Arial"/>
                <w:b/>
                <w:bCs/>
                <w:szCs w:val="24"/>
                <w:lang w:val="en-US"/>
              </w:rPr>
              <w:t>H</w:t>
            </w:r>
            <w:r w:rsidR="00D03AF1" w:rsidRPr="00A969CA">
              <w:rPr>
                <w:rFonts w:cs="Arial"/>
                <w:b/>
                <w:bCs/>
                <w:szCs w:val="24"/>
                <w:lang w:val="en-US"/>
              </w:rPr>
              <w:t>ealth</w:t>
            </w:r>
            <w:r w:rsidR="00D03AF1">
              <w:rPr>
                <w:rFonts w:cs="Arial"/>
                <w:b/>
                <w:bCs/>
                <w:szCs w:val="24"/>
                <w:lang w:val="en-US"/>
              </w:rPr>
              <w:t xml:space="preserve"> (COSHH) regulations</w:t>
            </w:r>
          </w:p>
          <w:p w14:paraId="3E4070F2" w14:textId="6B622A48" w:rsidR="00D1414E" w:rsidRPr="00A969CA" w:rsidRDefault="00D1414E">
            <w:pPr>
              <w:rPr>
                <w:rFonts w:cs="Arial"/>
              </w:rPr>
            </w:pPr>
            <w:r w:rsidRPr="6AEE777F">
              <w:rPr>
                <w:rFonts w:cs="Arial"/>
              </w:rPr>
              <w:t xml:space="preserve">Q1) </w:t>
            </w:r>
            <w:r w:rsidRPr="6AEE777F">
              <w:rPr>
                <w:rFonts w:cs="Arial"/>
                <w:lang w:val="en-US"/>
              </w:rPr>
              <w:t>This legislation outlines how cleaning materials and medications are stored and used to prevent them causing harm. </w:t>
            </w:r>
          </w:p>
          <w:p w14:paraId="0BF7EC82" w14:textId="611B014C" w:rsidR="00D1414E" w:rsidRPr="00A969CA" w:rsidRDefault="00D1414E">
            <w:pPr>
              <w:rPr>
                <w:rFonts w:cs="Arial"/>
                <w:szCs w:val="24"/>
              </w:rPr>
            </w:pPr>
            <w:r w:rsidRPr="00A969CA">
              <w:rPr>
                <w:rFonts w:cs="Arial"/>
                <w:szCs w:val="24"/>
              </w:rPr>
              <w:t xml:space="preserve">Q2) This protects the physical wellbeing of service users by ensuring that cleaning products and medications are not accessible to prevent them </w:t>
            </w:r>
            <w:r w:rsidR="00D03AF1">
              <w:rPr>
                <w:rFonts w:cs="Arial"/>
                <w:szCs w:val="24"/>
              </w:rPr>
              <w:t xml:space="preserve">from </w:t>
            </w:r>
            <w:r w:rsidRPr="00A969CA">
              <w:rPr>
                <w:rFonts w:cs="Arial"/>
                <w:szCs w:val="24"/>
              </w:rPr>
              <w:t>causing harm. You must ensure that cleaning products and medications are out of reach of your service user and</w:t>
            </w:r>
            <w:r w:rsidR="00D03AF1">
              <w:rPr>
                <w:rFonts w:cs="Arial"/>
                <w:szCs w:val="24"/>
              </w:rPr>
              <w:t>,</w:t>
            </w:r>
            <w:r w:rsidRPr="00A969CA">
              <w:rPr>
                <w:rFonts w:cs="Arial"/>
                <w:szCs w:val="24"/>
              </w:rPr>
              <w:t xml:space="preserve"> if they are being used</w:t>
            </w:r>
            <w:r w:rsidR="00D03AF1">
              <w:rPr>
                <w:rFonts w:cs="Arial"/>
                <w:szCs w:val="24"/>
              </w:rPr>
              <w:t>,</w:t>
            </w:r>
            <w:r w:rsidRPr="00A969CA">
              <w:rPr>
                <w:rFonts w:cs="Arial"/>
                <w:szCs w:val="24"/>
              </w:rPr>
              <w:t xml:space="preserve"> they must not be left unattended. </w:t>
            </w:r>
          </w:p>
        </w:tc>
        <w:tc>
          <w:tcPr>
            <w:tcW w:w="1276" w:type="dxa"/>
          </w:tcPr>
          <w:p w14:paraId="4138F352" w14:textId="61E0A116" w:rsidR="00D1414E" w:rsidRPr="00A969CA" w:rsidRDefault="009C5EA6">
            <w:pPr>
              <w:rPr>
                <w:rFonts w:cs="Arial"/>
                <w:szCs w:val="24"/>
              </w:rPr>
            </w:pPr>
            <w:r>
              <w:rPr>
                <w:rFonts w:cs="Arial"/>
                <w:szCs w:val="24"/>
              </w:rPr>
              <w:t>3</w:t>
            </w:r>
            <w:r w:rsidR="00D1414E" w:rsidRPr="00A969CA">
              <w:rPr>
                <w:rFonts w:cs="Arial"/>
                <w:szCs w:val="24"/>
              </w:rPr>
              <w:t>0 minutes</w:t>
            </w:r>
          </w:p>
        </w:tc>
        <w:tc>
          <w:tcPr>
            <w:tcW w:w="1842" w:type="dxa"/>
          </w:tcPr>
          <w:p w14:paraId="5EB4044C" w14:textId="77777777" w:rsidR="00DB1AD6" w:rsidRDefault="00D1414E">
            <w:pPr>
              <w:rPr>
                <w:rFonts w:cs="Arial"/>
                <w:szCs w:val="24"/>
              </w:rPr>
            </w:pPr>
            <w:r w:rsidRPr="00A969CA">
              <w:rPr>
                <w:rFonts w:cs="Arial"/>
                <w:szCs w:val="24"/>
              </w:rPr>
              <w:t>LO3</w:t>
            </w:r>
            <w:r w:rsidR="00027CD1">
              <w:rPr>
                <w:rFonts w:cs="Arial"/>
                <w:szCs w:val="24"/>
              </w:rPr>
              <w:t xml:space="preserve"> </w:t>
            </w:r>
          </w:p>
          <w:p w14:paraId="50FB1716" w14:textId="0F9812F4" w:rsidR="00D1414E" w:rsidRPr="00027CD1" w:rsidRDefault="00C11A21">
            <w:pPr>
              <w:rPr>
                <w:rFonts w:cs="Arial"/>
                <w:szCs w:val="24"/>
              </w:rPr>
            </w:pPr>
            <w:r>
              <w:rPr>
                <w:rFonts w:eastAsia="Arial" w:cs="Arial"/>
                <w:color w:val="000000" w:themeColor="text1"/>
              </w:rPr>
              <w:t>Learner</w:t>
            </w:r>
            <w:r w:rsidR="00D1414E" w:rsidRPr="511FC759">
              <w:rPr>
                <w:rFonts w:eastAsia="Arial" w:cs="Arial"/>
                <w:color w:val="000000" w:themeColor="text1"/>
              </w:rPr>
              <w:t xml:space="preserve"> </w:t>
            </w:r>
            <w:r w:rsidR="006C70A1" w:rsidRPr="511FC759">
              <w:rPr>
                <w:rFonts w:eastAsia="Arial" w:cs="Arial"/>
                <w:color w:val="000000" w:themeColor="text1"/>
              </w:rPr>
              <w:t>workbook</w:t>
            </w:r>
            <w:r w:rsidR="00DB1AD6">
              <w:rPr>
                <w:rFonts w:eastAsia="Arial" w:cs="Arial"/>
                <w:color w:val="000000" w:themeColor="text1"/>
              </w:rPr>
              <w:t>,</w:t>
            </w:r>
            <w:r w:rsidR="006C70A1" w:rsidRPr="511FC759">
              <w:rPr>
                <w:rFonts w:eastAsia="Arial" w:cs="Arial"/>
                <w:color w:val="000000" w:themeColor="text1"/>
              </w:rPr>
              <w:t xml:space="preserve"> b</w:t>
            </w:r>
            <w:r w:rsidR="00D1414E" w:rsidRPr="511FC759">
              <w:rPr>
                <w:rFonts w:eastAsia="Arial" w:cs="Arial"/>
                <w:color w:val="000000" w:themeColor="text1"/>
              </w:rPr>
              <w:t>lock 1</w:t>
            </w:r>
            <w:r w:rsidR="00DB1AD6">
              <w:rPr>
                <w:rFonts w:eastAsia="Arial" w:cs="Arial"/>
                <w:color w:val="000000" w:themeColor="text1"/>
              </w:rPr>
              <w:t>, t</w:t>
            </w:r>
            <w:r w:rsidR="00D1414E" w:rsidRPr="511FC759">
              <w:rPr>
                <w:rFonts w:eastAsia="Arial" w:cs="Arial"/>
                <w:color w:val="000000" w:themeColor="text1"/>
              </w:rPr>
              <w:t xml:space="preserve">ask </w:t>
            </w:r>
            <w:r w:rsidR="4D903630" w:rsidRPr="76423327">
              <w:rPr>
                <w:rFonts w:eastAsia="Arial" w:cs="Arial"/>
                <w:color w:val="000000" w:themeColor="text1"/>
              </w:rPr>
              <w:t>26</w:t>
            </w:r>
          </w:p>
          <w:p w14:paraId="4BB17C09" w14:textId="77777777" w:rsidR="00D1414E" w:rsidRPr="00A969CA" w:rsidRDefault="00D1414E">
            <w:pPr>
              <w:rPr>
                <w:rFonts w:cs="Arial"/>
                <w:szCs w:val="24"/>
              </w:rPr>
            </w:pPr>
          </w:p>
        </w:tc>
      </w:tr>
      <w:tr w:rsidR="00D1414E" w:rsidRPr="00A969CA" w14:paraId="1FAB2D0B" w14:textId="77777777" w:rsidTr="0072456F">
        <w:tc>
          <w:tcPr>
            <w:tcW w:w="1985" w:type="dxa"/>
          </w:tcPr>
          <w:p w14:paraId="06A07C1D" w14:textId="77777777" w:rsidR="00D1414E" w:rsidRPr="00A969CA" w:rsidRDefault="00D1414E">
            <w:pPr>
              <w:rPr>
                <w:rFonts w:cs="Arial"/>
                <w:b/>
                <w:bCs/>
                <w:szCs w:val="24"/>
              </w:rPr>
            </w:pPr>
            <w:r w:rsidRPr="00A969CA">
              <w:rPr>
                <w:rFonts w:cs="Arial"/>
                <w:b/>
                <w:bCs/>
                <w:szCs w:val="24"/>
              </w:rPr>
              <w:t>Independent practice B</w:t>
            </w:r>
          </w:p>
          <w:p w14:paraId="55C61ADB" w14:textId="77777777" w:rsidR="00D1414E" w:rsidRPr="00A969CA" w:rsidRDefault="00D1414E">
            <w:pPr>
              <w:rPr>
                <w:rFonts w:cs="Arial"/>
                <w:b/>
                <w:bCs/>
                <w:szCs w:val="24"/>
              </w:rPr>
            </w:pPr>
          </w:p>
          <w:p w14:paraId="2C0137D9" w14:textId="638A8DBC" w:rsidR="00D1414E" w:rsidRPr="00027CD1" w:rsidRDefault="00D1414E">
            <w:pPr>
              <w:rPr>
                <w:rFonts w:cs="Arial"/>
                <w:b/>
                <w:bCs/>
                <w:szCs w:val="24"/>
              </w:rPr>
            </w:pPr>
            <w:r w:rsidRPr="00027CD1">
              <w:rPr>
                <w:rFonts w:cs="Arial"/>
                <w:szCs w:val="24"/>
              </w:rPr>
              <w:t>Duty of care and person-centred care.</w:t>
            </w:r>
          </w:p>
        </w:tc>
        <w:tc>
          <w:tcPr>
            <w:tcW w:w="5103" w:type="dxa"/>
          </w:tcPr>
          <w:p w14:paraId="45C85613" w14:textId="581BDC34" w:rsidR="00D1414E" w:rsidRPr="00027CD1" w:rsidRDefault="00D1414E">
            <w:pPr>
              <w:rPr>
                <w:rFonts w:cs="Arial"/>
                <w:b/>
                <w:bCs/>
                <w:szCs w:val="24"/>
              </w:rPr>
            </w:pPr>
            <w:r w:rsidRPr="00027CD1">
              <w:rPr>
                <w:rFonts w:cs="Arial"/>
                <w:b/>
                <w:bCs/>
                <w:szCs w:val="24"/>
              </w:rPr>
              <w:t>Slide</w:t>
            </w:r>
            <w:r w:rsidR="00043179">
              <w:rPr>
                <w:rFonts w:cs="Arial"/>
                <w:b/>
                <w:bCs/>
                <w:szCs w:val="24"/>
              </w:rPr>
              <w:t>s</w:t>
            </w:r>
            <w:r w:rsidRPr="00027CD1">
              <w:rPr>
                <w:rFonts w:cs="Arial"/>
                <w:b/>
                <w:bCs/>
                <w:szCs w:val="24"/>
              </w:rPr>
              <w:t xml:space="preserve"> 129</w:t>
            </w:r>
            <w:r w:rsidR="00A10B46" w:rsidRPr="00A10B46">
              <w:rPr>
                <w:rFonts w:cs="Arial"/>
                <w:b/>
                <w:bCs/>
                <w:szCs w:val="24"/>
              </w:rPr>
              <w:t>–</w:t>
            </w:r>
            <w:r w:rsidRPr="00027CD1">
              <w:rPr>
                <w:rFonts w:cs="Arial"/>
                <w:b/>
                <w:bCs/>
                <w:szCs w:val="24"/>
              </w:rPr>
              <w:t>131</w:t>
            </w:r>
          </w:p>
          <w:p w14:paraId="319AF35D" w14:textId="77777777" w:rsidR="00D1414E" w:rsidRPr="00027CD1" w:rsidRDefault="00D1414E">
            <w:pPr>
              <w:rPr>
                <w:rFonts w:cs="Arial"/>
                <w:szCs w:val="24"/>
              </w:rPr>
            </w:pPr>
          </w:p>
          <w:p w14:paraId="2D63A481" w14:textId="77777777" w:rsidR="004C366B" w:rsidRDefault="00D1414E">
            <w:pPr>
              <w:rPr>
                <w:rFonts w:cs="Arial"/>
                <w:szCs w:val="24"/>
              </w:rPr>
            </w:pPr>
            <w:r w:rsidRPr="00027CD1">
              <w:rPr>
                <w:rFonts w:cs="Arial"/>
                <w:b/>
                <w:bCs/>
                <w:szCs w:val="24"/>
              </w:rPr>
              <w:t>Slide 129:</w:t>
            </w:r>
            <w:r w:rsidRPr="00027CD1">
              <w:rPr>
                <w:rFonts w:cs="Arial"/>
                <w:szCs w:val="24"/>
              </w:rPr>
              <w:t xml:space="preserve"> </w:t>
            </w:r>
          </w:p>
          <w:p w14:paraId="2077162C" w14:textId="3ED88616" w:rsidR="00D1414E" w:rsidRPr="00027CD1" w:rsidRDefault="00D1414E">
            <w:pPr>
              <w:rPr>
                <w:rFonts w:cs="Arial"/>
                <w:szCs w:val="24"/>
              </w:rPr>
            </w:pPr>
            <w:r w:rsidRPr="00027CD1">
              <w:rPr>
                <w:rFonts w:cs="Arial"/>
                <w:szCs w:val="24"/>
              </w:rPr>
              <w:t>Independent practice B section slide.</w:t>
            </w:r>
            <w:r w:rsidR="00EF52E4">
              <w:rPr>
                <w:rFonts w:cs="Arial"/>
                <w:szCs w:val="24"/>
              </w:rPr>
              <w:t xml:space="preserve"> </w:t>
            </w:r>
            <w:r w:rsidR="00D03AF1">
              <w:rPr>
                <w:rFonts w:cs="Arial"/>
                <w:szCs w:val="24"/>
              </w:rPr>
              <w:t xml:space="preserve">Explain </w:t>
            </w:r>
            <w:r w:rsidR="00EF52E4">
              <w:rPr>
                <w:rFonts w:cs="Arial"/>
                <w:szCs w:val="24"/>
              </w:rPr>
              <w:t xml:space="preserve">to </w:t>
            </w:r>
            <w:r w:rsidR="00C11A21">
              <w:rPr>
                <w:rFonts w:cs="Arial"/>
                <w:szCs w:val="24"/>
              </w:rPr>
              <w:t>learner</w:t>
            </w:r>
            <w:r w:rsidR="00EF52E4">
              <w:rPr>
                <w:rFonts w:cs="Arial"/>
                <w:szCs w:val="24"/>
              </w:rPr>
              <w:t>s that they will us</w:t>
            </w:r>
            <w:r w:rsidR="00D03AF1">
              <w:rPr>
                <w:rFonts w:cs="Arial"/>
                <w:szCs w:val="24"/>
              </w:rPr>
              <w:t>e</w:t>
            </w:r>
            <w:r w:rsidR="00EF52E4">
              <w:rPr>
                <w:rFonts w:cs="Arial"/>
                <w:szCs w:val="24"/>
              </w:rPr>
              <w:t xml:space="preserve"> duty of care to support </w:t>
            </w:r>
            <w:r w:rsidR="00915F9F">
              <w:rPr>
                <w:rFonts w:cs="Arial"/>
                <w:szCs w:val="24"/>
              </w:rPr>
              <w:t xml:space="preserve">the provision of </w:t>
            </w:r>
            <w:r w:rsidR="00EF52E4">
              <w:rPr>
                <w:rFonts w:cs="Arial"/>
                <w:szCs w:val="24"/>
              </w:rPr>
              <w:t xml:space="preserve">person-centred care as they would be required to do on </w:t>
            </w:r>
            <w:r w:rsidR="00D03AF1">
              <w:rPr>
                <w:rFonts w:cs="Arial"/>
                <w:szCs w:val="24"/>
              </w:rPr>
              <w:t xml:space="preserve">their </w:t>
            </w:r>
            <w:r w:rsidR="00C11A21">
              <w:rPr>
                <w:rFonts w:cs="Arial"/>
                <w:szCs w:val="24"/>
              </w:rPr>
              <w:t>industry placement</w:t>
            </w:r>
            <w:r w:rsidR="00D03AF1">
              <w:rPr>
                <w:rFonts w:cs="Arial"/>
                <w:szCs w:val="24"/>
              </w:rPr>
              <w:t>s</w:t>
            </w:r>
            <w:r w:rsidR="00EF52E4">
              <w:rPr>
                <w:rFonts w:cs="Arial"/>
                <w:szCs w:val="24"/>
              </w:rPr>
              <w:t xml:space="preserve">. </w:t>
            </w:r>
          </w:p>
          <w:p w14:paraId="139A523B" w14:textId="77777777" w:rsidR="00D1414E" w:rsidRPr="00027CD1" w:rsidRDefault="00D1414E">
            <w:pPr>
              <w:rPr>
                <w:rFonts w:cs="Arial"/>
                <w:szCs w:val="24"/>
              </w:rPr>
            </w:pPr>
          </w:p>
          <w:p w14:paraId="216CC18C" w14:textId="7446CA86" w:rsidR="000A7372" w:rsidRPr="00027CD1" w:rsidRDefault="00D1414E">
            <w:pPr>
              <w:rPr>
                <w:rFonts w:cs="Arial"/>
                <w:b/>
                <w:bCs/>
                <w:szCs w:val="24"/>
              </w:rPr>
            </w:pPr>
            <w:r w:rsidRPr="00027CD1">
              <w:rPr>
                <w:rFonts w:cs="Arial"/>
                <w:b/>
                <w:bCs/>
                <w:szCs w:val="24"/>
              </w:rPr>
              <w:t>Slide 130:</w:t>
            </w:r>
          </w:p>
          <w:p w14:paraId="256CBDBB" w14:textId="31E8CA12" w:rsidR="00D1414E" w:rsidRPr="00A969CA" w:rsidRDefault="00D1414E">
            <w:pPr>
              <w:rPr>
                <w:rFonts w:cs="Arial"/>
                <w:szCs w:val="24"/>
              </w:rPr>
            </w:pPr>
            <w:r w:rsidRPr="00A969CA">
              <w:rPr>
                <w:rFonts w:cs="Arial"/>
                <w:szCs w:val="24"/>
                <w:lang w:val="en-US"/>
              </w:rPr>
              <w:t>Read the scenario and answer the questions that follow regarding duty of care and person-centred practice</w:t>
            </w:r>
            <w:r w:rsidR="00D14878">
              <w:rPr>
                <w:rFonts w:cs="Arial"/>
                <w:szCs w:val="24"/>
                <w:lang w:val="en-US"/>
              </w:rPr>
              <w:t xml:space="preserve"> (allow 20 minutes </w:t>
            </w:r>
            <w:r w:rsidR="00D03AF1">
              <w:rPr>
                <w:rFonts w:cs="Arial"/>
                <w:szCs w:val="24"/>
                <w:lang w:val="en-US"/>
              </w:rPr>
              <w:t>for reading</w:t>
            </w:r>
            <w:r w:rsidR="00D14878">
              <w:rPr>
                <w:rFonts w:cs="Arial"/>
                <w:szCs w:val="24"/>
                <w:lang w:val="en-US"/>
              </w:rPr>
              <w:t xml:space="preserve"> the scenario and </w:t>
            </w:r>
            <w:r w:rsidR="00D03AF1">
              <w:rPr>
                <w:rFonts w:cs="Arial"/>
                <w:szCs w:val="24"/>
                <w:lang w:val="en-US"/>
              </w:rPr>
              <w:t xml:space="preserve">starting </w:t>
            </w:r>
            <w:r w:rsidR="00D14878">
              <w:rPr>
                <w:rFonts w:cs="Arial"/>
                <w:szCs w:val="24"/>
                <w:lang w:val="en-US"/>
              </w:rPr>
              <w:t>the questions)</w:t>
            </w:r>
            <w:r w:rsidRPr="00A969CA">
              <w:rPr>
                <w:rFonts w:cs="Arial"/>
                <w:szCs w:val="24"/>
                <w:lang w:val="en-US"/>
              </w:rPr>
              <w:t>.</w:t>
            </w:r>
          </w:p>
          <w:p w14:paraId="57B782A1" w14:textId="77777777" w:rsidR="00D1414E" w:rsidRPr="00A969CA" w:rsidRDefault="00D1414E">
            <w:pPr>
              <w:rPr>
                <w:rFonts w:cs="Arial"/>
                <w:szCs w:val="24"/>
                <w:u w:val="single"/>
              </w:rPr>
            </w:pPr>
          </w:p>
          <w:p w14:paraId="2038B6DF" w14:textId="128616D2" w:rsidR="004C366B" w:rsidRPr="00A969CA" w:rsidRDefault="00D03AF1" w:rsidP="00115298">
            <w:pPr>
              <w:rPr>
                <w:rFonts w:cs="Arial"/>
                <w:lang w:val="en-US"/>
              </w:rPr>
            </w:pPr>
            <w:r w:rsidRPr="00D03AF1">
              <w:rPr>
                <w:rFonts w:cs="Arial"/>
                <w:lang w:val="en-US"/>
              </w:rPr>
              <w:t xml:space="preserve">Aubrey is a 76-year-old dementia patient who has recently been moved to a residential care home. She is experiencing a lot of distress when being treated by the nurses. As part of her care plan, Aubrey must be accompanied when taking her medication and when she is eating following previous incidents of choking. She sometimes also requires assistance. However, Aubrey often lashes out at staff, refuses to take her medication and becomes extremely aggressive when staff attempt to aid her. Aubrey has also been requesting to see her family, but they have been prohibited from visiting because of an ongoing safeguarding investigation. This is also causing difficulties, and Aubrey is becoming increasingly hostile. </w:t>
            </w:r>
          </w:p>
          <w:p w14:paraId="645DE6D7" w14:textId="77777777" w:rsidR="00D1414E" w:rsidRPr="00A969CA" w:rsidRDefault="00D1414E">
            <w:pPr>
              <w:rPr>
                <w:rFonts w:cs="Arial"/>
                <w:szCs w:val="24"/>
                <w:lang w:val="en-US"/>
              </w:rPr>
            </w:pPr>
          </w:p>
          <w:p w14:paraId="1C06D168" w14:textId="0229C9C9" w:rsidR="000A7372" w:rsidRPr="00027CD1" w:rsidRDefault="00D1414E">
            <w:pPr>
              <w:rPr>
                <w:rFonts w:cs="Arial"/>
                <w:b/>
                <w:bCs/>
                <w:szCs w:val="24"/>
              </w:rPr>
            </w:pPr>
            <w:r w:rsidRPr="00027CD1">
              <w:rPr>
                <w:rFonts w:cs="Arial"/>
                <w:b/>
                <w:bCs/>
                <w:szCs w:val="24"/>
              </w:rPr>
              <w:t>Slide 131:</w:t>
            </w:r>
          </w:p>
          <w:p w14:paraId="66898DFB" w14:textId="2AD88CF6" w:rsidR="00D1414E" w:rsidRPr="00A969CA" w:rsidRDefault="00D14878">
            <w:pPr>
              <w:rPr>
                <w:rFonts w:cs="Arial"/>
                <w:szCs w:val="24"/>
              </w:rPr>
            </w:pPr>
            <w:r>
              <w:rPr>
                <w:rFonts w:cs="Arial"/>
                <w:szCs w:val="24"/>
              </w:rPr>
              <w:t xml:space="preserve">Allow 20 minutes </w:t>
            </w:r>
            <w:r w:rsidR="00D03AF1">
              <w:rPr>
                <w:rFonts w:cs="Arial"/>
                <w:szCs w:val="24"/>
              </w:rPr>
              <w:t xml:space="preserve">for completing </w:t>
            </w:r>
            <w:r>
              <w:rPr>
                <w:rFonts w:cs="Arial"/>
                <w:szCs w:val="24"/>
              </w:rPr>
              <w:t>th</w:t>
            </w:r>
            <w:r w:rsidR="00D03AF1">
              <w:rPr>
                <w:rFonts w:cs="Arial"/>
                <w:szCs w:val="24"/>
              </w:rPr>
              <w:t>e</w:t>
            </w:r>
            <w:r>
              <w:rPr>
                <w:rFonts w:cs="Arial"/>
                <w:szCs w:val="24"/>
              </w:rPr>
              <w:t xml:space="preserve"> next task. </w:t>
            </w:r>
            <w:r w:rsidR="00D1414E" w:rsidRPr="00A969CA">
              <w:rPr>
                <w:rFonts w:cs="Arial"/>
                <w:szCs w:val="24"/>
              </w:rPr>
              <w:t xml:space="preserve">Instruct </w:t>
            </w:r>
            <w:r w:rsidR="00C11A21">
              <w:rPr>
                <w:rFonts w:cs="Arial"/>
                <w:szCs w:val="24"/>
              </w:rPr>
              <w:t>learner</w:t>
            </w:r>
            <w:r w:rsidR="00D1414E" w:rsidRPr="00A969CA">
              <w:rPr>
                <w:rFonts w:cs="Arial"/>
                <w:szCs w:val="24"/>
              </w:rPr>
              <w:t xml:space="preserve">s to </w:t>
            </w:r>
            <w:r w:rsidR="00D03AF1">
              <w:rPr>
                <w:rFonts w:cs="Arial"/>
                <w:szCs w:val="24"/>
              </w:rPr>
              <w:t xml:space="preserve">answer </w:t>
            </w:r>
            <w:r w:rsidR="00D1414E" w:rsidRPr="00A969CA">
              <w:rPr>
                <w:rFonts w:cs="Arial"/>
                <w:szCs w:val="24"/>
              </w:rPr>
              <w:t xml:space="preserve">the questions in their workbooks based on the scenario above. Ensure any misconceptions regarding the scenario are addressed, </w:t>
            </w:r>
            <w:r w:rsidR="00B63BB9">
              <w:rPr>
                <w:rFonts w:cs="Arial"/>
                <w:szCs w:val="24"/>
              </w:rPr>
              <w:t>e.g.</w:t>
            </w:r>
            <w:r w:rsidR="00D1414E" w:rsidRPr="00A969CA">
              <w:rPr>
                <w:rFonts w:cs="Arial"/>
                <w:szCs w:val="24"/>
              </w:rPr>
              <w:t xml:space="preserve"> are there any key terms that are causing confusion?</w:t>
            </w:r>
          </w:p>
          <w:p w14:paraId="4618B6EB" w14:textId="77777777" w:rsidR="00D1414E" w:rsidRPr="00A969CA" w:rsidRDefault="00D1414E">
            <w:pPr>
              <w:rPr>
                <w:rFonts w:cs="Arial"/>
                <w:szCs w:val="24"/>
              </w:rPr>
            </w:pPr>
          </w:p>
          <w:p w14:paraId="3D2E276B" w14:textId="50A48F3C" w:rsidR="00D1414E" w:rsidRPr="00A969CA" w:rsidRDefault="00D1414E">
            <w:pPr>
              <w:rPr>
                <w:rFonts w:cs="Arial"/>
                <w:szCs w:val="24"/>
              </w:rPr>
            </w:pPr>
            <w:r w:rsidRPr="00A969CA">
              <w:rPr>
                <w:rFonts w:cs="Arial"/>
                <w:szCs w:val="24"/>
              </w:rPr>
              <w:t xml:space="preserve">Circulate and live mark planned verbal responses. Provide verbal feedback that prompts </w:t>
            </w:r>
            <w:r w:rsidR="00D03AF1" w:rsidRPr="00A969CA">
              <w:rPr>
                <w:rFonts w:cs="Arial"/>
                <w:szCs w:val="24"/>
              </w:rPr>
              <w:t>higher</w:t>
            </w:r>
            <w:r w:rsidR="00D03AF1">
              <w:rPr>
                <w:rFonts w:cs="Arial"/>
                <w:szCs w:val="24"/>
              </w:rPr>
              <w:t>-</w:t>
            </w:r>
            <w:r w:rsidRPr="00A969CA">
              <w:rPr>
                <w:rFonts w:cs="Arial"/>
                <w:szCs w:val="24"/>
              </w:rPr>
              <w:t>level thinking.</w:t>
            </w:r>
          </w:p>
          <w:p w14:paraId="2EAB09BE" w14:textId="77777777" w:rsidR="00D1414E" w:rsidRPr="00A969CA" w:rsidRDefault="00D1414E">
            <w:pPr>
              <w:rPr>
                <w:rFonts w:cs="Arial"/>
                <w:szCs w:val="24"/>
              </w:rPr>
            </w:pPr>
          </w:p>
          <w:p w14:paraId="72A177A4" w14:textId="1E47E8E4" w:rsidR="00D1414E" w:rsidRPr="00A969CA" w:rsidRDefault="00D1414E" w:rsidP="00CC7B27">
            <w:pPr>
              <w:pStyle w:val="paragraph"/>
              <w:numPr>
                <w:ilvl w:val="0"/>
                <w:numId w:val="23"/>
              </w:numPr>
              <w:spacing w:before="0" w:beforeAutospacing="0" w:after="0" w:afterAutospacing="0"/>
              <w:textAlignment w:val="baseline"/>
              <w:rPr>
                <w:rFonts w:ascii="Arial" w:hAnsi="Arial" w:cs="Arial"/>
              </w:rPr>
            </w:pPr>
            <w:r w:rsidRPr="00A969CA">
              <w:rPr>
                <w:rStyle w:val="normaltextrun"/>
                <w:rFonts w:ascii="Arial" w:hAnsi="Arial" w:cs="Arial"/>
              </w:rPr>
              <w:t xml:space="preserve">What should the professionals in the care home be doing to ensure that they are following their duty of care </w:t>
            </w:r>
            <w:r w:rsidR="000F5EB6">
              <w:rPr>
                <w:rStyle w:val="normaltextrun"/>
                <w:rFonts w:ascii="Arial" w:hAnsi="Arial" w:cs="Arial"/>
              </w:rPr>
              <w:t>in</w:t>
            </w:r>
            <w:r w:rsidRPr="00A969CA">
              <w:rPr>
                <w:rStyle w:val="normaltextrun"/>
                <w:rFonts w:ascii="Arial" w:hAnsi="Arial" w:cs="Arial"/>
              </w:rPr>
              <w:t xml:space="preserve"> this scenario?</w:t>
            </w:r>
            <w:r w:rsidRPr="00A969CA">
              <w:rPr>
                <w:rStyle w:val="eop"/>
                <w:rFonts w:ascii="Arial" w:hAnsi="Arial" w:cs="Arial"/>
              </w:rPr>
              <w:t> </w:t>
            </w:r>
          </w:p>
          <w:p w14:paraId="3777C291" w14:textId="77777777" w:rsidR="00D1414E" w:rsidRPr="00A969CA" w:rsidRDefault="00D1414E">
            <w:pPr>
              <w:pStyle w:val="paragraph"/>
              <w:spacing w:before="0" w:beforeAutospacing="0" w:after="0" w:afterAutospacing="0"/>
              <w:textAlignment w:val="baseline"/>
              <w:rPr>
                <w:rStyle w:val="eop"/>
                <w:rFonts w:ascii="Arial" w:hAnsi="Arial" w:cs="Arial"/>
              </w:rPr>
            </w:pPr>
            <w:r w:rsidRPr="00A969CA">
              <w:rPr>
                <w:rStyle w:val="eop"/>
                <w:rFonts w:ascii="Arial" w:hAnsi="Arial" w:cs="Arial"/>
              </w:rPr>
              <w:t> </w:t>
            </w:r>
          </w:p>
          <w:p w14:paraId="08701569" w14:textId="47BE3969" w:rsidR="00D1414E" w:rsidRPr="00B8516B" w:rsidRDefault="00D1414E" w:rsidP="00CC7B27">
            <w:pPr>
              <w:numPr>
                <w:ilvl w:val="0"/>
                <w:numId w:val="107"/>
              </w:numPr>
              <w:rPr>
                <w:rFonts w:cs="Arial"/>
                <w:szCs w:val="24"/>
              </w:rPr>
            </w:pPr>
            <w:r w:rsidRPr="00B8516B">
              <w:rPr>
                <w:rFonts w:cs="Arial"/>
                <w:szCs w:val="24"/>
              </w:rPr>
              <w:t xml:space="preserve">Ensuring that Aubrey is taking the necessary medication, in the correct dosage and at the correct times. </w:t>
            </w:r>
          </w:p>
          <w:p w14:paraId="4EF223BA" w14:textId="7EBDB03B" w:rsidR="00D1414E" w:rsidRPr="00B8516B" w:rsidRDefault="00D1414E" w:rsidP="00CC7B27">
            <w:pPr>
              <w:numPr>
                <w:ilvl w:val="0"/>
                <w:numId w:val="107"/>
              </w:numPr>
              <w:rPr>
                <w:rFonts w:cs="Arial"/>
                <w:szCs w:val="24"/>
              </w:rPr>
            </w:pPr>
            <w:r w:rsidRPr="00B8516B">
              <w:rPr>
                <w:rFonts w:cs="Arial"/>
                <w:szCs w:val="24"/>
              </w:rPr>
              <w:t>Safeguarding Aubrey</w:t>
            </w:r>
            <w:r w:rsidR="00D03AF1">
              <w:rPr>
                <w:rFonts w:cs="Arial"/>
                <w:szCs w:val="24"/>
              </w:rPr>
              <w:t xml:space="preserve"> by </w:t>
            </w:r>
            <w:r w:rsidRPr="00B8516B">
              <w:rPr>
                <w:rFonts w:cs="Arial"/>
                <w:szCs w:val="24"/>
              </w:rPr>
              <w:t>ensuring there is no risk of harm or abuse by following procedures for visitors.</w:t>
            </w:r>
          </w:p>
          <w:p w14:paraId="3A517475" w14:textId="42FBF724" w:rsidR="00D1414E" w:rsidRPr="00B8516B" w:rsidRDefault="00D1414E" w:rsidP="00CC7B27">
            <w:pPr>
              <w:numPr>
                <w:ilvl w:val="0"/>
                <w:numId w:val="107"/>
              </w:numPr>
              <w:rPr>
                <w:rFonts w:cs="Arial"/>
                <w:szCs w:val="24"/>
              </w:rPr>
            </w:pPr>
            <w:r w:rsidRPr="00B8516B">
              <w:rPr>
                <w:rFonts w:cs="Arial"/>
                <w:szCs w:val="24"/>
              </w:rPr>
              <w:t>Ensuring that Aubrey is receiving the correct nutrition and doing this in a safe manner</w:t>
            </w:r>
            <w:r w:rsidR="00E97195">
              <w:rPr>
                <w:rFonts w:cs="Arial"/>
                <w:szCs w:val="24"/>
              </w:rPr>
              <w:t>, e.</w:t>
            </w:r>
            <w:r w:rsidR="00E53DA3" w:rsidRPr="00B8516B">
              <w:rPr>
                <w:rFonts w:cs="Arial"/>
                <w:szCs w:val="24"/>
              </w:rPr>
              <w:t>g.</w:t>
            </w:r>
            <w:r w:rsidRPr="00B8516B">
              <w:rPr>
                <w:rFonts w:cs="Arial"/>
                <w:szCs w:val="24"/>
              </w:rPr>
              <w:t xml:space="preserve"> following a care plan to reduce risk of choking as much as possible. </w:t>
            </w:r>
          </w:p>
          <w:p w14:paraId="6DF4AA69" w14:textId="57FC24ED" w:rsidR="00D1414E" w:rsidRPr="00A969CA" w:rsidRDefault="00D1414E">
            <w:pPr>
              <w:rPr>
                <w:rFonts w:cs="Arial"/>
                <w:szCs w:val="24"/>
              </w:rPr>
            </w:pPr>
            <w:r w:rsidRPr="00A969CA">
              <w:rPr>
                <w:rFonts w:cs="Arial"/>
                <w:szCs w:val="24"/>
              </w:rPr>
              <w:t> </w:t>
            </w:r>
          </w:p>
          <w:p w14:paraId="5E3A6099" w14:textId="77777777" w:rsidR="00D1414E" w:rsidRPr="00A969CA" w:rsidRDefault="00D1414E" w:rsidP="00CC7B27">
            <w:pPr>
              <w:pStyle w:val="paragraph"/>
              <w:numPr>
                <w:ilvl w:val="0"/>
                <w:numId w:val="23"/>
              </w:numPr>
              <w:spacing w:before="0" w:beforeAutospacing="0" w:after="0" w:afterAutospacing="0"/>
              <w:textAlignment w:val="baseline"/>
              <w:rPr>
                <w:rFonts w:ascii="Arial" w:hAnsi="Arial" w:cs="Arial"/>
              </w:rPr>
            </w:pPr>
            <w:r w:rsidRPr="00A969CA">
              <w:rPr>
                <w:rStyle w:val="normaltextrun"/>
                <w:rFonts w:ascii="Arial" w:hAnsi="Arial" w:cs="Arial"/>
              </w:rPr>
              <w:t>Why could providing person-centred care be problematic in this scenario?</w:t>
            </w:r>
            <w:r w:rsidRPr="00A969CA">
              <w:rPr>
                <w:rStyle w:val="eop"/>
                <w:rFonts w:ascii="Arial" w:hAnsi="Arial" w:cs="Arial"/>
              </w:rPr>
              <w:t> </w:t>
            </w:r>
          </w:p>
          <w:p w14:paraId="0098C180" w14:textId="77777777" w:rsidR="00D1414E" w:rsidRPr="00A969CA" w:rsidRDefault="00D1414E">
            <w:pPr>
              <w:pStyle w:val="paragraph"/>
              <w:spacing w:before="0" w:beforeAutospacing="0" w:after="0" w:afterAutospacing="0"/>
              <w:textAlignment w:val="baseline"/>
              <w:rPr>
                <w:rFonts w:ascii="Arial" w:hAnsi="Arial" w:cs="Arial"/>
              </w:rPr>
            </w:pPr>
            <w:r w:rsidRPr="00A969CA">
              <w:rPr>
                <w:rStyle w:val="eop"/>
                <w:rFonts w:ascii="Arial" w:hAnsi="Arial" w:cs="Arial"/>
              </w:rPr>
              <w:t> </w:t>
            </w:r>
          </w:p>
          <w:p w14:paraId="7F43FEE6" w14:textId="5AE648E6" w:rsidR="00D1414E" w:rsidRPr="00B8516B" w:rsidRDefault="00D1414E" w:rsidP="00CC7B27">
            <w:pPr>
              <w:numPr>
                <w:ilvl w:val="0"/>
                <w:numId w:val="108"/>
              </w:numPr>
              <w:rPr>
                <w:rStyle w:val="eop"/>
                <w:rFonts w:ascii="Times New Roman" w:hAnsi="Times New Roman" w:cs="Arial"/>
                <w:szCs w:val="24"/>
                <w:lang w:eastAsia="en-GB"/>
              </w:rPr>
            </w:pPr>
            <w:r w:rsidRPr="00B8516B">
              <w:rPr>
                <w:rStyle w:val="eop"/>
                <w:rFonts w:cs="Arial"/>
                <w:szCs w:val="24"/>
              </w:rPr>
              <w:t xml:space="preserve">Risk </w:t>
            </w:r>
            <w:r w:rsidR="00D03AF1">
              <w:rPr>
                <w:rStyle w:val="eop"/>
                <w:rFonts w:cs="Arial"/>
                <w:szCs w:val="24"/>
              </w:rPr>
              <w:t xml:space="preserve">of </w:t>
            </w:r>
            <w:r w:rsidRPr="00B8516B">
              <w:rPr>
                <w:rStyle w:val="eop"/>
                <w:rFonts w:cs="Arial"/>
                <w:szCs w:val="24"/>
              </w:rPr>
              <w:t>unsuitable visitors getting in contact</w:t>
            </w:r>
            <w:r w:rsidR="00D03AF1">
              <w:rPr>
                <w:rStyle w:val="eop"/>
                <w:rFonts w:cs="Arial"/>
                <w:szCs w:val="24"/>
              </w:rPr>
              <w:t xml:space="preserve"> to increase the </w:t>
            </w:r>
            <w:r w:rsidRPr="00B8516B">
              <w:rPr>
                <w:rStyle w:val="eop"/>
                <w:rFonts w:cs="Arial"/>
                <w:szCs w:val="24"/>
              </w:rPr>
              <w:t>risk of harm and abuse</w:t>
            </w:r>
            <w:r w:rsidR="00D03AF1">
              <w:rPr>
                <w:rStyle w:val="eop"/>
                <w:rFonts w:cs="Arial"/>
                <w:szCs w:val="24"/>
              </w:rPr>
              <w:t>.</w:t>
            </w:r>
            <w:r w:rsidRPr="00B8516B">
              <w:rPr>
                <w:rStyle w:val="eop"/>
                <w:rFonts w:cs="Arial"/>
                <w:szCs w:val="24"/>
              </w:rPr>
              <w:t xml:space="preserve"> </w:t>
            </w:r>
          </w:p>
          <w:p w14:paraId="6E96AE9F" w14:textId="1A68B374" w:rsidR="00D1414E" w:rsidRPr="00B8516B" w:rsidRDefault="00D1414E" w:rsidP="00CC7B27">
            <w:pPr>
              <w:numPr>
                <w:ilvl w:val="0"/>
                <w:numId w:val="108"/>
              </w:numPr>
              <w:rPr>
                <w:rStyle w:val="eop"/>
                <w:rFonts w:cs="Arial"/>
                <w:szCs w:val="24"/>
              </w:rPr>
            </w:pPr>
            <w:r w:rsidRPr="00B8516B">
              <w:rPr>
                <w:rStyle w:val="eop"/>
                <w:rFonts w:cs="Arial"/>
                <w:szCs w:val="24"/>
              </w:rPr>
              <w:t>Not eating correctly can lead to further health complications.</w:t>
            </w:r>
          </w:p>
          <w:p w14:paraId="25B5F2E3" w14:textId="3DB92AB4" w:rsidR="00D1414E" w:rsidRPr="00B8516B" w:rsidRDefault="00D1414E" w:rsidP="00CC7B27">
            <w:pPr>
              <w:numPr>
                <w:ilvl w:val="0"/>
                <w:numId w:val="108"/>
              </w:numPr>
              <w:rPr>
                <w:rStyle w:val="eop"/>
                <w:rFonts w:cs="Arial"/>
                <w:szCs w:val="24"/>
              </w:rPr>
            </w:pPr>
            <w:r w:rsidRPr="00B8516B">
              <w:rPr>
                <w:rStyle w:val="eop"/>
                <w:rFonts w:cs="Arial"/>
                <w:szCs w:val="24"/>
              </w:rPr>
              <w:t xml:space="preserve">Choking risk. </w:t>
            </w:r>
          </w:p>
          <w:p w14:paraId="5033C24F" w14:textId="03A812C3" w:rsidR="00D1414E" w:rsidRPr="00B8516B" w:rsidRDefault="00D1414E" w:rsidP="00CC7B27">
            <w:pPr>
              <w:numPr>
                <w:ilvl w:val="0"/>
                <w:numId w:val="108"/>
              </w:numPr>
              <w:rPr>
                <w:rStyle w:val="eop"/>
                <w:rFonts w:cs="Arial"/>
                <w:szCs w:val="24"/>
              </w:rPr>
            </w:pPr>
            <w:r w:rsidRPr="00B8516B">
              <w:rPr>
                <w:rStyle w:val="eop"/>
                <w:rFonts w:cs="Arial"/>
                <w:szCs w:val="24"/>
              </w:rPr>
              <w:t>Medication may not be given properly</w:t>
            </w:r>
            <w:r w:rsidR="00EF52E4" w:rsidRPr="00B8516B">
              <w:rPr>
                <w:rStyle w:val="eop"/>
                <w:rFonts w:cs="Arial"/>
                <w:szCs w:val="24"/>
              </w:rPr>
              <w:t>.</w:t>
            </w:r>
          </w:p>
          <w:p w14:paraId="2EE4D2D1" w14:textId="77777777" w:rsidR="00EF52E4" w:rsidRPr="00A969CA" w:rsidRDefault="00EF52E4" w:rsidP="000612A4">
            <w:pPr>
              <w:pStyle w:val="ListParagraph"/>
              <w:ind w:left="360"/>
              <w:rPr>
                <w:rFonts w:cs="Arial"/>
                <w:szCs w:val="24"/>
              </w:rPr>
            </w:pPr>
          </w:p>
          <w:p w14:paraId="6CB2345A" w14:textId="136B20CF" w:rsidR="00D1414E" w:rsidRPr="00A969CA" w:rsidRDefault="00D1414E" w:rsidP="00CC7B27">
            <w:pPr>
              <w:pStyle w:val="paragraph"/>
              <w:numPr>
                <w:ilvl w:val="0"/>
                <w:numId w:val="23"/>
              </w:numPr>
              <w:spacing w:before="0" w:beforeAutospacing="0" w:after="0" w:afterAutospacing="0"/>
              <w:textAlignment w:val="baseline"/>
              <w:rPr>
                <w:rFonts w:ascii="Arial" w:hAnsi="Arial" w:cs="Arial"/>
              </w:rPr>
            </w:pPr>
            <w:r w:rsidRPr="00A969CA">
              <w:rPr>
                <w:rStyle w:val="normaltextrun"/>
                <w:rFonts w:ascii="Arial" w:hAnsi="Arial" w:cs="Arial"/>
              </w:rPr>
              <w:t>Identify and describe health and safety legislation that need</w:t>
            </w:r>
            <w:r w:rsidR="00D03AF1">
              <w:rPr>
                <w:rStyle w:val="normaltextrun"/>
                <w:rFonts w:ascii="Arial" w:hAnsi="Arial" w:cs="Arial"/>
              </w:rPr>
              <w:t>s</w:t>
            </w:r>
            <w:r w:rsidRPr="00A969CA">
              <w:rPr>
                <w:rStyle w:val="normaltextrun"/>
                <w:rFonts w:ascii="Arial" w:hAnsi="Arial" w:cs="Arial"/>
              </w:rPr>
              <w:t xml:space="preserve"> to be considered to ensure practitioners fulfil their duty of care </w:t>
            </w:r>
            <w:r w:rsidR="000F5EB6">
              <w:rPr>
                <w:rStyle w:val="normaltextrun"/>
                <w:rFonts w:ascii="Arial" w:hAnsi="Arial" w:cs="Arial"/>
              </w:rPr>
              <w:t>in</w:t>
            </w:r>
            <w:r w:rsidRPr="00A969CA">
              <w:rPr>
                <w:rStyle w:val="normaltextrun"/>
                <w:rFonts w:ascii="Arial" w:hAnsi="Arial" w:cs="Arial"/>
              </w:rPr>
              <w:t xml:space="preserve"> this scenario. </w:t>
            </w:r>
            <w:r w:rsidRPr="00A969CA">
              <w:rPr>
                <w:rStyle w:val="eop"/>
                <w:rFonts w:ascii="Arial" w:hAnsi="Arial" w:cs="Arial"/>
              </w:rPr>
              <w:t> </w:t>
            </w:r>
          </w:p>
          <w:p w14:paraId="0B8F50DE" w14:textId="77777777" w:rsidR="00D1414E" w:rsidRPr="00A969CA" w:rsidRDefault="00D1414E">
            <w:pPr>
              <w:pStyle w:val="paragraph"/>
              <w:spacing w:before="0" w:beforeAutospacing="0" w:after="0" w:afterAutospacing="0"/>
              <w:textAlignment w:val="baseline"/>
              <w:rPr>
                <w:rFonts w:ascii="Arial" w:hAnsi="Arial" w:cs="Arial"/>
              </w:rPr>
            </w:pPr>
            <w:r w:rsidRPr="00A969CA">
              <w:rPr>
                <w:rStyle w:val="eop"/>
                <w:rFonts w:ascii="Arial" w:hAnsi="Arial" w:cs="Arial"/>
              </w:rPr>
              <w:t> </w:t>
            </w:r>
          </w:p>
          <w:p w14:paraId="141E04FB" w14:textId="68C1D5C8" w:rsidR="00D1414E" w:rsidRPr="00A969CA" w:rsidRDefault="00D1414E" w:rsidP="00CC7B27">
            <w:pPr>
              <w:pStyle w:val="paragraph"/>
              <w:numPr>
                <w:ilvl w:val="0"/>
                <w:numId w:val="109"/>
              </w:numPr>
              <w:spacing w:before="0" w:beforeAutospacing="0" w:after="0" w:afterAutospacing="0"/>
              <w:textAlignment w:val="baseline"/>
              <w:rPr>
                <w:rFonts w:ascii="Arial" w:hAnsi="Arial" w:cs="Arial"/>
              </w:rPr>
            </w:pPr>
            <w:r w:rsidRPr="00A969CA">
              <w:rPr>
                <w:rFonts w:ascii="Arial" w:hAnsi="Arial" w:cs="Arial"/>
              </w:rPr>
              <w:t>Food Safety Act</w:t>
            </w:r>
            <w:r w:rsidR="00A10B46">
              <w:rPr>
                <w:rFonts w:ascii="Arial" w:hAnsi="Arial" w:cs="Arial"/>
              </w:rPr>
              <w:t xml:space="preserve">: </w:t>
            </w:r>
            <w:r w:rsidRPr="00A969CA">
              <w:rPr>
                <w:rFonts w:ascii="Arial" w:hAnsi="Arial" w:cs="Arial"/>
              </w:rPr>
              <w:t>Ensure the food that is given is stored, prepared and given in a safe manner</w:t>
            </w:r>
            <w:r w:rsidR="00E97195">
              <w:rPr>
                <w:rFonts w:ascii="Arial" w:hAnsi="Arial" w:cs="Arial"/>
              </w:rPr>
              <w:t>, e</w:t>
            </w:r>
            <w:r w:rsidR="00E53DA3" w:rsidRPr="00A969CA">
              <w:rPr>
                <w:rFonts w:ascii="Arial" w:hAnsi="Arial" w:cs="Arial"/>
              </w:rPr>
              <w:t>.g.</w:t>
            </w:r>
            <w:r w:rsidRPr="00A969CA">
              <w:rPr>
                <w:rFonts w:ascii="Arial" w:hAnsi="Arial" w:cs="Arial"/>
              </w:rPr>
              <w:t xml:space="preserve"> minimising choking hazards and ensuring nutritional needs are met. </w:t>
            </w:r>
          </w:p>
          <w:p w14:paraId="5EB1CABA" w14:textId="57BD1E51" w:rsidR="00D1414E" w:rsidRPr="00A969CA" w:rsidRDefault="00D1414E" w:rsidP="00CC7B27">
            <w:pPr>
              <w:pStyle w:val="paragraph"/>
              <w:numPr>
                <w:ilvl w:val="0"/>
                <w:numId w:val="109"/>
              </w:numPr>
              <w:spacing w:before="0" w:beforeAutospacing="0" w:after="0" w:afterAutospacing="0"/>
              <w:textAlignment w:val="baseline"/>
              <w:rPr>
                <w:rFonts w:ascii="Arial" w:hAnsi="Arial" w:cs="Arial"/>
              </w:rPr>
            </w:pPr>
            <w:r w:rsidRPr="00A969CA">
              <w:rPr>
                <w:rFonts w:ascii="Arial" w:hAnsi="Arial" w:cs="Arial"/>
              </w:rPr>
              <w:t xml:space="preserve">The Care Act: Ensuring accurate and effective care for adults, </w:t>
            </w:r>
            <w:r w:rsidR="00B63BB9">
              <w:rPr>
                <w:rFonts w:ascii="Arial" w:hAnsi="Arial" w:cs="Arial"/>
              </w:rPr>
              <w:t>e.g.</w:t>
            </w:r>
            <w:r w:rsidRPr="00A969CA">
              <w:rPr>
                <w:rFonts w:ascii="Arial" w:hAnsi="Arial" w:cs="Arial"/>
              </w:rPr>
              <w:t xml:space="preserve"> ensuring that effective communication is used </w:t>
            </w:r>
            <w:r w:rsidR="00D03AF1">
              <w:rPr>
                <w:rFonts w:ascii="Arial" w:hAnsi="Arial" w:cs="Arial"/>
              </w:rPr>
              <w:t>with</w:t>
            </w:r>
            <w:r w:rsidR="00D03AF1" w:rsidRPr="00A969CA">
              <w:rPr>
                <w:rFonts w:ascii="Arial" w:hAnsi="Arial" w:cs="Arial"/>
              </w:rPr>
              <w:t xml:space="preserve"> </w:t>
            </w:r>
            <w:r w:rsidRPr="00A969CA">
              <w:rPr>
                <w:rFonts w:ascii="Arial" w:hAnsi="Arial" w:cs="Arial"/>
              </w:rPr>
              <w:t>Aubrey to ensure she is as involved as possible in the decision</w:t>
            </w:r>
            <w:r w:rsidR="00481078">
              <w:rPr>
                <w:rFonts w:ascii="Arial" w:hAnsi="Arial" w:cs="Arial"/>
              </w:rPr>
              <w:t>-</w:t>
            </w:r>
            <w:r w:rsidRPr="00A969CA">
              <w:rPr>
                <w:rFonts w:ascii="Arial" w:hAnsi="Arial" w:cs="Arial"/>
              </w:rPr>
              <w:t xml:space="preserve">making. </w:t>
            </w:r>
          </w:p>
          <w:p w14:paraId="58F73BB5" w14:textId="5B5D2447" w:rsidR="00D1414E" w:rsidRPr="004A23E6" w:rsidRDefault="00D1414E" w:rsidP="00CC7B27">
            <w:pPr>
              <w:pStyle w:val="paragraph"/>
              <w:numPr>
                <w:ilvl w:val="0"/>
                <w:numId w:val="109"/>
              </w:numPr>
              <w:spacing w:before="0" w:beforeAutospacing="0" w:after="0" w:afterAutospacing="0"/>
              <w:textAlignment w:val="baseline"/>
              <w:rPr>
                <w:rFonts w:ascii="Arial" w:hAnsi="Arial" w:cs="Arial"/>
              </w:rPr>
            </w:pPr>
            <w:r w:rsidRPr="00A969CA">
              <w:rPr>
                <w:rFonts w:ascii="Arial" w:hAnsi="Arial" w:cs="Arial"/>
              </w:rPr>
              <w:t>Human Rights Act</w:t>
            </w:r>
            <w:r w:rsidR="00A10B46">
              <w:rPr>
                <w:rFonts w:ascii="Arial" w:hAnsi="Arial" w:cs="Arial"/>
              </w:rPr>
              <w:t xml:space="preserve">: </w:t>
            </w:r>
            <w:r w:rsidRPr="00A969CA">
              <w:rPr>
                <w:rFonts w:ascii="Arial" w:hAnsi="Arial" w:cs="Arial"/>
              </w:rPr>
              <w:t xml:space="preserve">Ensuring </w:t>
            </w:r>
            <w:r w:rsidR="00D03AF1" w:rsidRPr="00A969CA">
              <w:rPr>
                <w:rFonts w:ascii="Arial" w:hAnsi="Arial" w:cs="Arial"/>
              </w:rPr>
              <w:t>Aubrey</w:t>
            </w:r>
            <w:r w:rsidR="00D03AF1">
              <w:rPr>
                <w:rFonts w:ascii="Arial" w:hAnsi="Arial" w:cs="Arial"/>
              </w:rPr>
              <w:t>’s</w:t>
            </w:r>
            <w:r w:rsidR="00D03AF1" w:rsidRPr="00A969CA">
              <w:rPr>
                <w:rFonts w:ascii="Arial" w:hAnsi="Arial" w:cs="Arial"/>
              </w:rPr>
              <w:t xml:space="preserve"> </w:t>
            </w:r>
            <w:r w:rsidRPr="00A969CA">
              <w:rPr>
                <w:rFonts w:ascii="Arial" w:hAnsi="Arial" w:cs="Arial"/>
              </w:rPr>
              <w:t>freedom of expression and right to live. Ensuring she can express her views freely and receive the care and treatment that she needs.</w:t>
            </w:r>
            <w:r w:rsidRPr="00A969CA">
              <w:rPr>
                <w:rStyle w:val="eop"/>
                <w:rFonts w:ascii="Arial" w:hAnsi="Arial" w:cs="Arial"/>
              </w:rPr>
              <w:t> </w:t>
            </w:r>
          </w:p>
        </w:tc>
        <w:tc>
          <w:tcPr>
            <w:tcW w:w="1276" w:type="dxa"/>
          </w:tcPr>
          <w:p w14:paraId="1FBA7B54" w14:textId="77777777" w:rsidR="00D1414E" w:rsidRPr="00A969CA" w:rsidRDefault="00D1414E">
            <w:pPr>
              <w:rPr>
                <w:rFonts w:cs="Arial"/>
                <w:szCs w:val="24"/>
              </w:rPr>
            </w:pPr>
            <w:r w:rsidRPr="00A969CA">
              <w:rPr>
                <w:rFonts w:cs="Arial"/>
                <w:szCs w:val="24"/>
              </w:rPr>
              <w:t>40 minutes</w:t>
            </w:r>
          </w:p>
        </w:tc>
        <w:tc>
          <w:tcPr>
            <w:tcW w:w="1842" w:type="dxa"/>
          </w:tcPr>
          <w:p w14:paraId="12149704" w14:textId="77777777" w:rsidR="00DB1AD6" w:rsidRDefault="00D1414E">
            <w:pPr>
              <w:rPr>
                <w:rFonts w:cs="Arial"/>
                <w:szCs w:val="24"/>
              </w:rPr>
            </w:pPr>
            <w:r w:rsidRPr="00A969CA">
              <w:rPr>
                <w:rFonts w:cs="Arial"/>
                <w:szCs w:val="24"/>
              </w:rPr>
              <w:t>LO3</w:t>
            </w:r>
            <w:r w:rsidR="00027CD1">
              <w:rPr>
                <w:rFonts w:cs="Arial"/>
                <w:szCs w:val="24"/>
              </w:rPr>
              <w:t xml:space="preserve"> </w:t>
            </w:r>
          </w:p>
          <w:p w14:paraId="24565943" w14:textId="3275B3F5" w:rsidR="00D1414E" w:rsidRPr="00A969CA" w:rsidRDefault="00C11A21">
            <w:pPr>
              <w:rPr>
                <w:rFonts w:cs="Arial"/>
                <w:szCs w:val="24"/>
              </w:rPr>
            </w:pPr>
            <w:r>
              <w:rPr>
                <w:rFonts w:eastAsia="Arial" w:cs="Arial"/>
                <w:color w:val="000000" w:themeColor="text1"/>
                <w:szCs w:val="24"/>
              </w:rPr>
              <w:t>Learner</w:t>
            </w:r>
            <w:r w:rsidR="00D1414E" w:rsidRPr="00A969CA">
              <w:rPr>
                <w:rFonts w:eastAsia="Arial" w:cs="Arial"/>
                <w:color w:val="000000" w:themeColor="text1"/>
                <w:szCs w:val="24"/>
              </w:rPr>
              <w:t xml:space="preserve"> </w:t>
            </w:r>
            <w:r w:rsidR="006C70A1" w:rsidRPr="00A969CA">
              <w:rPr>
                <w:rFonts w:eastAsia="Arial" w:cs="Arial"/>
                <w:color w:val="000000" w:themeColor="text1"/>
                <w:szCs w:val="24"/>
              </w:rPr>
              <w:t>workbook</w:t>
            </w:r>
            <w:r w:rsidR="00DB1AD6">
              <w:rPr>
                <w:rFonts w:eastAsia="Arial" w:cs="Arial"/>
                <w:color w:val="000000" w:themeColor="text1"/>
                <w:szCs w:val="24"/>
              </w:rPr>
              <w:t>,</w:t>
            </w:r>
            <w:r w:rsidR="006C70A1" w:rsidRPr="00A969CA">
              <w:rPr>
                <w:rFonts w:eastAsia="Arial" w:cs="Arial"/>
                <w:color w:val="000000" w:themeColor="text1"/>
                <w:szCs w:val="24"/>
              </w:rPr>
              <w:t xml:space="preserve"> block </w:t>
            </w:r>
            <w:r w:rsidR="00D1414E" w:rsidRPr="00A969CA">
              <w:rPr>
                <w:rFonts w:eastAsia="Arial" w:cs="Arial"/>
                <w:color w:val="000000" w:themeColor="text1"/>
                <w:szCs w:val="24"/>
              </w:rPr>
              <w:t>1</w:t>
            </w:r>
            <w:r w:rsidR="00DB1AD6">
              <w:rPr>
                <w:rFonts w:eastAsia="Arial" w:cs="Arial"/>
                <w:color w:val="000000" w:themeColor="text1"/>
                <w:szCs w:val="24"/>
              </w:rPr>
              <w:t>, t</w:t>
            </w:r>
            <w:r w:rsidR="00D1414E" w:rsidRPr="00A969CA">
              <w:rPr>
                <w:rFonts w:eastAsia="Arial" w:cs="Arial"/>
                <w:color w:val="000000" w:themeColor="text1"/>
                <w:szCs w:val="24"/>
              </w:rPr>
              <w:t xml:space="preserve">ask </w:t>
            </w:r>
            <w:r w:rsidR="007A2F85" w:rsidRPr="54D0E470">
              <w:rPr>
                <w:rFonts w:eastAsia="Arial" w:cs="Arial"/>
                <w:color w:val="000000" w:themeColor="text1"/>
              </w:rPr>
              <w:t>2</w:t>
            </w:r>
            <w:r w:rsidR="2FD825DB" w:rsidRPr="54D0E470">
              <w:rPr>
                <w:rFonts w:eastAsia="Arial" w:cs="Arial"/>
                <w:color w:val="000000" w:themeColor="text1"/>
              </w:rPr>
              <w:t>7</w:t>
            </w:r>
            <w:r w:rsidR="00DB1AD6">
              <w:rPr>
                <w:rFonts w:eastAsia="Arial" w:cs="Arial"/>
                <w:color w:val="000000" w:themeColor="text1"/>
              </w:rPr>
              <w:t xml:space="preserve">: </w:t>
            </w:r>
            <w:r w:rsidR="007A2F85">
              <w:rPr>
                <w:rFonts w:eastAsia="Arial" w:cs="Arial"/>
                <w:color w:val="000000" w:themeColor="text1"/>
                <w:szCs w:val="24"/>
              </w:rPr>
              <w:t>Duty of care and person-centred care</w:t>
            </w:r>
          </w:p>
        </w:tc>
      </w:tr>
      <w:tr w:rsidR="00D1414E" w:rsidRPr="00A969CA" w14:paraId="3DFE510E" w14:textId="77777777" w:rsidTr="0072456F">
        <w:tc>
          <w:tcPr>
            <w:tcW w:w="1985" w:type="dxa"/>
          </w:tcPr>
          <w:p w14:paraId="04EBC056" w14:textId="77777777" w:rsidR="00D1414E" w:rsidRPr="00A969CA" w:rsidRDefault="00D1414E">
            <w:pPr>
              <w:rPr>
                <w:rFonts w:cs="Arial"/>
                <w:b/>
                <w:bCs/>
                <w:szCs w:val="24"/>
              </w:rPr>
            </w:pPr>
            <w:r w:rsidRPr="00A969CA">
              <w:rPr>
                <w:rFonts w:cs="Arial"/>
                <w:b/>
                <w:bCs/>
                <w:szCs w:val="24"/>
              </w:rPr>
              <w:t>Guided practice B</w:t>
            </w:r>
          </w:p>
          <w:p w14:paraId="633E65B4" w14:textId="77777777" w:rsidR="00D1414E" w:rsidRPr="00A969CA" w:rsidRDefault="00D1414E">
            <w:pPr>
              <w:rPr>
                <w:rFonts w:cs="Arial"/>
                <w:b/>
                <w:bCs/>
                <w:szCs w:val="24"/>
              </w:rPr>
            </w:pPr>
          </w:p>
          <w:p w14:paraId="6BD088A6" w14:textId="12D64E18" w:rsidR="00D1414E" w:rsidRPr="00027CD1" w:rsidRDefault="00D1414E">
            <w:pPr>
              <w:rPr>
                <w:rFonts w:cs="Arial"/>
                <w:szCs w:val="24"/>
              </w:rPr>
            </w:pPr>
            <w:r w:rsidRPr="00027CD1">
              <w:rPr>
                <w:rFonts w:cs="Arial"/>
                <w:szCs w:val="24"/>
              </w:rPr>
              <w:t>Consequences of not meeting duty of care in practice.</w:t>
            </w:r>
          </w:p>
        </w:tc>
        <w:tc>
          <w:tcPr>
            <w:tcW w:w="5103" w:type="dxa"/>
          </w:tcPr>
          <w:p w14:paraId="3A17357A" w14:textId="383AFA4C" w:rsidR="00D1414E" w:rsidRPr="00027CD1" w:rsidRDefault="00D1414E">
            <w:pPr>
              <w:rPr>
                <w:rFonts w:cs="Arial"/>
                <w:b/>
                <w:bCs/>
                <w:szCs w:val="24"/>
              </w:rPr>
            </w:pPr>
            <w:r w:rsidRPr="00027CD1">
              <w:rPr>
                <w:rFonts w:cs="Arial"/>
                <w:b/>
                <w:bCs/>
                <w:szCs w:val="24"/>
              </w:rPr>
              <w:t>Slides 132</w:t>
            </w:r>
            <w:r w:rsidR="00A10B46" w:rsidRPr="00A10B46">
              <w:rPr>
                <w:rFonts w:cs="Arial"/>
                <w:b/>
                <w:bCs/>
                <w:szCs w:val="24"/>
              </w:rPr>
              <w:t>–</w:t>
            </w:r>
            <w:r w:rsidRPr="00027CD1">
              <w:rPr>
                <w:rFonts w:cs="Arial"/>
                <w:b/>
                <w:bCs/>
                <w:szCs w:val="24"/>
              </w:rPr>
              <w:t>13</w:t>
            </w:r>
            <w:r w:rsidR="00F7027B">
              <w:rPr>
                <w:rFonts w:cs="Arial"/>
                <w:b/>
                <w:bCs/>
                <w:szCs w:val="24"/>
              </w:rPr>
              <w:t>6</w:t>
            </w:r>
          </w:p>
          <w:p w14:paraId="276B55D3" w14:textId="77777777" w:rsidR="00D1414E" w:rsidRPr="00027CD1" w:rsidRDefault="00D1414E">
            <w:pPr>
              <w:rPr>
                <w:rFonts w:cs="Arial"/>
                <w:szCs w:val="24"/>
              </w:rPr>
            </w:pPr>
          </w:p>
          <w:p w14:paraId="5BC84496" w14:textId="13003BC9" w:rsidR="00D1414E" w:rsidRPr="00027CD1" w:rsidRDefault="00D1414E">
            <w:pPr>
              <w:rPr>
                <w:rFonts w:cs="Arial"/>
                <w:szCs w:val="24"/>
              </w:rPr>
            </w:pPr>
            <w:r w:rsidRPr="00027CD1">
              <w:rPr>
                <w:rFonts w:cs="Arial"/>
                <w:b/>
                <w:bCs/>
                <w:szCs w:val="24"/>
              </w:rPr>
              <w:t>Slide 132:</w:t>
            </w:r>
            <w:r w:rsidRPr="00027CD1">
              <w:rPr>
                <w:rFonts w:cs="Arial"/>
                <w:szCs w:val="24"/>
              </w:rPr>
              <w:t xml:space="preserve"> Guided practice B section slide.</w:t>
            </w:r>
            <w:r w:rsidR="000612A4">
              <w:rPr>
                <w:rFonts w:cs="Arial"/>
                <w:szCs w:val="24"/>
              </w:rPr>
              <w:t xml:space="preserve"> </w:t>
            </w:r>
            <w:r w:rsidR="00D03AF1">
              <w:rPr>
                <w:rFonts w:cs="Arial"/>
                <w:szCs w:val="24"/>
              </w:rPr>
              <w:t xml:space="preserve">Explain </w:t>
            </w:r>
            <w:r w:rsidR="000612A4">
              <w:rPr>
                <w:rFonts w:cs="Arial"/>
                <w:szCs w:val="24"/>
              </w:rPr>
              <w:t xml:space="preserve">to </w:t>
            </w:r>
            <w:r w:rsidR="00C11A21">
              <w:rPr>
                <w:rFonts w:cs="Arial"/>
                <w:szCs w:val="24"/>
              </w:rPr>
              <w:t>learner</w:t>
            </w:r>
            <w:r w:rsidR="000612A4">
              <w:rPr>
                <w:rFonts w:cs="Arial"/>
                <w:szCs w:val="24"/>
              </w:rPr>
              <w:t xml:space="preserve">s that in this section they will consider </w:t>
            </w:r>
            <w:r w:rsidR="00D03AF1">
              <w:rPr>
                <w:rFonts w:cs="Arial"/>
                <w:szCs w:val="24"/>
              </w:rPr>
              <w:t xml:space="preserve">that, </w:t>
            </w:r>
            <w:r w:rsidR="000612A4">
              <w:rPr>
                <w:rFonts w:cs="Arial"/>
                <w:szCs w:val="24"/>
              </w:rPr>
              <w:t>when duty of care is</w:t>
            </w:r>
            <w:r w:rsidR="00D03AF1">
              <w:rPr>
                <w:rFonts w:cs="Arial"/>
                <w:szCs w:val="24"/>
              </w:rPr>
              <w:t xml:space="preserve"> not </w:t>
            </w:r>
            <w:r w:rsidR="000612A4">
              <w:rPr>
                <w:rFonts w:cs="Arial"/>
                <w:szCs w:val="24"/>
              </w:rPr>
              <w:t>used appropriately</w:t>
            </w:r>
            <w:r w:rsidR="00D03AF1">
              <w:rPr>
                <w:rFonts w:cs="Arial"/>
                <w:szCs w:val="24"/>
              </w:rPr>
              <w:t xml:space="preserve">, </w:t>
            </w:r>
            <w:r w:rsidR="000612A4">
              <w:rPr>
                <w:rFonts w:cs="Arial"/>
                <w:szCs w:val="24"/>
              </w:rPr>
              <w:t>there can be</w:t>
            </w:r>
            <w:r w:rsidR="00D03AF1">
              <w:rPr>
                <w:rFonts w:cs="Arial"/>
                <w:szCs w:val="24"/>
              </w:rPr>
              <w:t xml:space="preserve"> c</w:t>
            </w:r>
            <w:r w:rsidR="000612A4">
              <w:rPr>
                <w:rFonts w:cs="Arial"/>
                <w:szCs w:val="24"/>
              </w:rPr>
              <w:t xml:space="preserve">onsequences. </w:t>
            </w:r>
          </w:p>
          <w:p w14:paraId="2CFC0C87" w14:textId="77777777" w:rsidR="00D1414E" w:rsidRPr="00027CD1" w:rsidRDefault="00D1414E">
            <w:pPr>
              <w:rPr>
                <w:rFonts w:cs="Arial"/>
                <w:szCs w:val="24"/>
              </w:rPr>
            </w:pPr>
          </w:p>
          <w:p w14:paraId="065CDB0F" w14:textId="26699741" w:rsidR="000A7372" w:rsidRPr="000E7284" w:rsidRDefault="00D1414E">
            <w:pPr>
              <w:rPr>
                <w:rFonts w:cs="Arial"/>
                <w:b/>
                <w:bCs/>
                <w:szCs w:val="24"/>
              </w:rPr>
            </w:pPr>
            <w:r w:rsidRPr="000E7284">
              <w:rPr>
                <w:rFonts w:cs="Arial"/>
                <w:b/>
                <w:bCs/>
                <w:szCs w:val="24"/>
              </w:rPr>
              <w:t>Slide 133:</w:t>
            </w:r>
          </w:p>
          <w:p w14:paraId="39B0027D" w14:textId="2AAB5D21" w:rsidR="00D1414E" w:rsidRPr="000E7284" w:rsidRDefault="00D03AF1">
            <w:pPr>
              <w:rPr>
                <w:rFonts w:cs="Arial"/>
                <w:szCs w:val="24"/>
              </w:rPr>
            </w:pPr>
            <w:r w:rsidRPr="000E7284">
              <w:rPr>
                <w:rFonts w:cs="Arial"/>
                <w:szCs w:val="24"/>
              </w:rPr>
              <w:t xml:space="preserve">Be sure to instruct learners clearly </w:t>
            </w:r>
            <w:r w:rsidR="00D1414E" w:rsidRPr="000E7284">
              <w:rPr>
                <w:rFonts w:cs="Arial"/>
                <w:szCs w:val="24"/>
              </w:rPr>
              <w:t xml:space="preserve">before playing the video. </w:t>
            </w:r>
          </w:p>
          <w:p w14:paraId="305C589E" w14:textId="0B207F40" w:rsidR="00D1414E" w:rsidRPr="000E7284" w:rsidRDefault="00C11A21">
            <w:pPr>
              <w:rPr>
                <w:rFonts w:cs="Arial"/>
                <w:szCs w:val="24"/>
              </w:rPr>
            </w:pPr>
            <w:r w:rsidRPr="000E7284">
              <w:rPr>
                <w:rFonts w:cs="Arial"/>
                <w:szCs w:val="24"/>
              </w:rPr>
              <w:t>Learner</w:t>
            </w:r>
            <w:r w:rsidR="00D1414E" w:rsidRPr="000E7284">
              <w:rPr>
                <w:rFonts w:cs="Arial"/>
                <w:szCs w:val="24"/>
              </w:rPr>
              <w:t>s are to watch a clip from a Panorama investigation and take notes</w:t>
            </w:r>
            <w:r w:rsidR="00D03AF1" w:rsidRPr="000E7284">
              <w:rPr>
                <w:rFonts w:cs="Arial"/>
                <w:szCs w:val="24"/>
              </w:rPr>
              <w:t xml:space="preserve"> on</w:t>
            </w:r>
            <w:r w:rsidR="00D1414E" w:rsidRPr="000E7284">
              <w:rPr>
                <w:rFonts w:cs="Arial"/>
                <w:szCs w:val="24"/>
              </w:rPr>
              <w:t>:</w:t>
            </w:r>
          </w:p>
          <w:p w14:paraId="61C06BC1" w14:textId="3F3ECAD1" w:rsidR="00D1414E" w:rsidRPr="000E7284" w:rsidRDefault="00D03AF1" w:rsidP="00CC7B27">
            <w:pPr>
              <w:pStyle w:val="ListParagraph"/>
              <w:numPr>
                <w:ilvl w:val="0"/>
                <w:numId w:val="20"/>
              </w:numPr>
              <w:ind w:left="357" w:hanging="357"/>
              <w:rPr>
                <w:rFonts w:cs="Arial"/>
                <w:szCs w:val="24"/>
              </w:rPr>
            </w:pPr>
            <w:r w:rsidRPr="000E7284">
              <w:rPr>
                <w:rFonts w:cs="Arial"/>
                <w:szCs w:val="24"/>
              </w:rPr>
              <w:t>e</w:t>
            </w:r>
            <w:r w:rsidR="00D1414E" w:rsidRPr="000E7284">
              <w:rPr>
                <w:rFonts w:cs="Arial"/>
                <w:szCs w:val="24"/>
              </w:rPr>
              <w:t xml:space="preserve">xamples </w:t>
            </w:r>
            <w:r w:rsidRPr="000E7284">
              <w:rPr>
                <w:rFonts w:cs="Arial"/>
                <w:szCs w:val="24"/>
              </w:rPr>
              <w:t xml:space="preserve">of </w:t>
            </w:r>
            <w:r w:rsidR="00D1414E" w:rsidRPr="000E7284">
              <w:rPr>
                <w:rFonts w:cs="Arial"/>
                <w:szCs w:val="24"/>
              </w:rPr>
              <w:t xml:space="preserve">where staff are </w:t>
            </w:r>
            <w:r w:rsidR="00D1414E" w:rsidRPr="000E7284">
              <w:rPr>
                <w:rFonts w:cs="Arial"/>
                <w:b/>
                <w:bCs/>
                <w:szCs w:val="24"/>
              </w:rPr>
              <w:t>not</w:t>
            </w:r>
            <w:r w:rsidR="00D1414E" w:rsidRPr="000E7284">
              <w:rPr>
                <w:rFonts w:cs="Arial"/>
                <w:szCs w:val="24"/>
              </w:rPr>
              <w:t xml:space="preserve"> fulfilling their duty of care</w:t>
            </w:r>
          </w:p>
          <w:p w14:paraId="2DF2BA75" w14:textId="0F24921C" w:rsidR="00D1414E" w:rsidRPr="000E7284" w:rsidRDefault="00D03AF1" w:rsidP="00CC7B27">
            <w:pPr>
              <w:pStyle w:val="ListParagraph"/>
              <w:numPr>
                <w:ilvl w:val="0"/>
                <w:numId w:val="20"/>
              </w:numPr>
              <w:ind w:left="357" w:hanging="357"/>
              <w:rPr>
                <w:rFonts w:cs="Arial"/>
                <w:szCs w:val="24"/>
              </w:rPr>
            </w:pPr>
            <w:r w:rsidRPr="000E7284">
              <w:rPr>
                <w:rFonts w:cs="Arial"/>
                <w:szCs w:val="24"/>
              </w:rPr>
              <w:t xml:space="preserve">the </w:t>
            </w:r>
            <w:r w:rsidR="00D1414E" w:rsidRPr="000E7284">
              <w:rPr>
                <w:rFonts w:cs="Arial"/>
                <w:szCs w:val="24"/>
              </w:rPr>
              <w:t xml:space="preserve">potential impacts on the </w:t>
            </w:r>
            <w:r w:rsidR="000347E0" w:rsidRPr="000E7284">
              <w:rPr>
                <w:rFonts w:cs="Arial"/>
                <w:szCs w:val="24"/>
              </w:rPr>
              <w:t>residents’</w:t>
            </w:r>
            <w:r w:rsidR="000347E0" w:rsidRPr="000E7284" w:rsidDel="000347E0">
              <w:rPr>
                <w:rFonts w:cs="Arial"/>
                <w:szCs w:val="24"/>
              </w:rPr>
              <w:t xml:space="preserve"> </w:t>
            </w:r>
            <w:r w:rsidR="00D1414E" w:rsidRPr="000E7284">
              <w:rPr>
                <w:rFonts w:cs="Arial"/>
                <w:szCs w:val="24"/>
              </w:rPr>
              <w:t>holistic wellbeing.</w:t>
            </w:r>
          </w:p>
          <w:p w14:paraId="53E7F132" w14:textId="77777777" w:rsidR="00D1414E" w:rsidRPr="000E7284" w:rsidRDefault="00D1414E">
            <w:pPr>
              <w:rPr>
                <w:rFonts w:cs="Arial"/>
                <w:szCs w:val="24"/>
              </w:rPr>
            </w:pPr>
          </w:p>
          <w:p w14:paraId="6DA38B41" w14:textId="44881C50" w:rsidR="00A10B46" w:rsidRPr="000E7284" w:rsidRDefault="00D1414E">
            <w:pPr>
              <w:rPr>
                <w:rFonts w:cs="Arial"/>
                <w:b/>
                <w:bCs/>
                <w:szCs w:val="24"/>
              </w:rPr>
            </w:pPr>
            <w:r w:rsidRPr="000E7284">
              <w:rPr>
                <w:rFonts w:cs="Arial"/>
                <w:b/>
                <w:bCs/>
                <w:szCs w:val="24"/>
              </w:rPr>
              <w:t>Before playing the video</w:t>
            </w:r>
            <w:r w:rsidR="000347E0" w:rsidRPr="000E7284">
              <w:rPr>
                <w:rFonts w:cs="Arial"/>
                <w:b/>
                <w:bCs/>
                <w:szCs w:val="24"/>
              </w:rPr>
              <w:t>,</w:t>
            </w:r>
            <w:r w:rsidRPr="000E7284">
              <w:rPr>
                <w:rFonts w:cs="Arial"/>
                <w:b/>
                <w:bCs/>
                <w:szCs w:val="24"/>
              </w:rPr>
              <w:t xml:space="preserve"> please warn </w:t>
            </w:r>
            <w:r w:rsidR="00C11A21" w:rsidRPr="000E7284">
              <w:rPr>
                <w:rFonts w:cs="Arial"/>
                <w:b/>
                <w:bCs/>
                <w:szCs w:val="24"/>
              </w:rPr>
              <w:t>learner</w:t>
            </w:r>
            <w:r w:rsidRPr="000E7284">
              <w:rPr>
                <w:rFonts w:cs="Arial"/>
                <w:b/>
                <w:bCs/>
                <w:szCs w:val="24"/>
              </w:rPr>
              <w:t>s of:</w:t>
            </w:r>
          </w:p>
          <w:p w14:paraId="041CEB14" w14:textId="514F976D" w:rsidR="00D1414E" w:rsidRPr="000E7284" w:rsidRDefault="00A10B46" w:rsidP="00CC7B27">
            <w:pPr>
              <w:numPr>
                <w:ilvl w:val="0"/>
                <w:numId w:val="110"/>
              </w:numPr>
              <w:rPr>
                <w:rFonts w:cs="Arial"/>
                <w:szCs w:val="24"/>
              </w:rPr>
            </w:pPr>
            <w:r w:rsidRPr="000E7284">
              <w:rPr>
                <w:rFonts w:cs="Arial"/>
                <w:szCs w:val="24"/>
              </w:rPr>
              <w:t>i</w:t>
            </w:r>
            <w:r w:rsidR="00D1414E" w:rsidRPr="000E7284">
              <w:rPr>
                <w:rFonts w:cs="Arial"/>
                <w:szCs w:val="24"/>
              </w:rPr>
              <w:t>nappropriate language (swearing and abusive terms)</w:t>
            </w:r>
          </w:p>
          <w:p w14:paraId="6472FE8F" w14:textId="5FCA99E1" w:rsidR="00D1414E" w:rsidRPr="000E7284" w:rsidRDefault="00A10B46" w:rsidP="00CC7B27">
            <w:pPr>
              <w:numPr>
                <w:ilvl w:val="0"/>
                <w:numId w:val="110"/>
              </w:numPr>
              <w:rPr>
                <w:rFonts w:cs="Arial"/>
                <w:szCs w:val="24"/>
              </w:rPr>
            </w:pPr>
            <w:r w:rsidRPr="000E7284">
              <w:rPr>
                <w:rFonts w:cs="Arial"/>
                <w:szCs w:val="24"/>
              </w:rPr>
              <w:t>u</w:t>
            </w:r>
            <w:r w:rsidR="00D1414E" w:rsidRPr="000E7284">
              <w:rPr>
                <w:rFonts w:cs="Arial"/>
                <w:szCs w:val="24"/>
              </w:rPr>
              <w:t xml:space="preserve">psetting images demonstrating various types of abuse </w:t>
            </w:r>
            <w:r w:rsidR="000347E0" w:rsidRPr="000E7284">
              <w:rPr>
                <w:rFonts w:cs="Arial"/>
                <w:szCs w:val="24"/>
              </w:rPr>
              <w:t xml:space="preserve">of </w:t>
            </w:r>
            <w:r w:rsidR="00D1414E" w:rsidRPr="000E7284">
              <w:rPr>
                <w:rFonts w:cs="Arial"/>
                <w:szCs w:val="24"/>
              </w:rPr>
              <w:t>very vulnerable individuals.</w:t>
            </w:r>
          </w:p>
          <w:p w14:paraId="2A9C98CE" w14:textId="77777777" w:rsidR="00D1414E" w:rsidRPr="000E7284" w:rsidRDefault="00D1414E">
            <w:pPr>
              <w:rPr>
                <w:rFonts w:cs="Arial"/>
                <w:b/>
                <w:bCs/>
                <w:szCs w:val="24"/>
              </w:rPr>
            </w:pPr>
          </w:p>
          <w:p w14:paraId="549EDD0B" w14:textId="77777777" w:rsidR="00D1414E" w:rsidRPr="000E7284" w:rsidRDefault="00D1414E">
            <w:pPr>
              <w:rPr>
                <w:rFonts w:cs="Arial"/>
                <w:szCs w:val="24"/>
                <w:lang w:val="es-ES"/>
              </w:rPr>
            </w:pPr>
            <w:r w:rsidRPr="000E7284">
              <w:rPr>
                <w:rFonts w:cs="Arial"/>
                <w:szCs w:val="24"/>
                <w:lang w:val="es-ES"/>
              </w:rPr>
              <w:t>Video link:</w:t>
            </w:r>
          </w:p>
          <w:p w14:paraId="53CA0C0A" w14:textId="7B3FAF8B" w:rsidR="000E7284" w:rsidRPr="000E7284" w:rsidRDefault="004D7DFD" w:rsidP="000E7284">
            <w:pPr>
              <w:rPr>
                <w:rFonts w:ascii="Aptos" w:hAnsi="Aptos"/>
                <w:sz w:val="22"/>
                <w:lang w:val="es-ES"/>
              </w:rPr>
            </w:pPr>
            <w:hyperlink r:id="rId23" w:history="1">
              <w:r w:rsidR="000E7284" w:rsidRPr="000E7284">
                <w:rPr>
                  <w:rStyle w:val="Hyperlink"/>
                  <w:rFonts w:ascii="Aptos" w:hAnsi="Aptos"/>
                  <w:color w:val="auto"/>
                  <w:lang w:val="es-ES"/>
                </w:rPr>
                <w:t>https://www.youtube.com/watch?v=5MOQbLLX95E</w:t>
              </w:r>
            </w:hyperlink>
            <w:r w:rsidR="000E7284" w:rsidRPr="000E7284">
              <w:rPr>
                <w:rFonts w:ascii="Aptos" w:hAnsi="Aptos"/>
                <w:lang w:val="es-ES"/>
              </w:rPr>
              <w:t xml:space="preserve"> </w:t>
            </w:r>
          </w:p>
          <w:p w14:paraId="3451DE5A" w14:textId="77777777" w:rsidR="00D1414E" w:rsidRPr="000E7284" w:rsidRDefault="00D1414E">
            <w:pPr>
              <w:rPr>
                <w:rFonts w:cs="Arial"/>
                <w:szCs w:val="24"/>
                <w:lang w:val="es-ES"/>
              </w:rPr>
            </w:pPr>
          </w:p>
          <w:p w14:paraId="43CC01EE" w14:textId="7A7E31BD" w:rsidR="00D1414E" w:rsidRPr="000E7284" w:rsidRDefault="00D1414E">
            <w:pPr>
              <w:rPr>
                <w:rFonts w:cs="Arial"/>
                <w:szCs w:val="24"/>
              </w:rPr>
            </w:pPr>
            <w:r w:rsidRPr="000E7284">
              <w:rPr>
                <w:rFonts w:cs="Arial"/>
                <w:szCs w:val="24"/>
              </w:rPr>
              <w:t xml:space="preserve">Duration: </w:t>
            </w:r>
            <w:r w:rsidR="006248BB" w:rsidRPr="000E7284">
              <w:rPr>
                <w:rFonts w:cs="Arial"/>
                <w:szCs w:val="24"/>
              </w:rPr>
              <w:t>16 minutes (f</w:t>
            </w:r>
            <w:r w:rsidR="002A348F" w:rsidRPr="000E7284">
              <w:rPr>
                <w:rFonts w:cs="Arial"/>
                <w:szCs w:val="24"/>
              </w:rPr>
              <w:t xml:space="preserve">rom </w:t>
            </w:r>
            <w:r w:rsidRPr="000E7284">
              <w:rPr>
                <w:rFonts w:cs="Arial"/>
                <w:szCs w:val="24"/>
              </w:rPr>
              <w:t xml:space="preserve">11:00 </w:t>
            </w:r>
            <w:r w:rsidR="004A23E6" w:rsidRPr="000E7284">
              <w:rPr>
                <w:rFonts w:eastAsia="Wingdings" w:cs="Arial"/>
                <w:szCs w:val="24"/>
              </w:rPr>
              <w:t>to</w:t>
            </w:r>
            <w:r w:rsidR="004A23E6" w:rsidRPr="000E7284">
              <w:rPr>
                <w:rFonts w:cs="Arial"/>
                <w:szCs w:val="24"/>
              </w:rPr>
              <w:t xml:space="preserve"> </w:t>
            </w:r>
            <w:r w:rsidRPr="000E7284">
              <w:rPr>
                <w:rFonts w:cs="Arial"/>
                <w:szCs w:val="24"/>
              </w:rPr>
              <w:t>27:00</w:t>
            </w:r>
            <w:r w:rsidR="006248BB" w:rsidRPr="000E7284">
              <w:rPr>
                <w:rFonts w:cs="Arial"/>
                <w:szCs w:val="24"/>
              </w:rPr>
              <w:t>)</w:t>
            </w:r>
          </w:p>
          <w:p w14:paraId="0472DC22" w14:textId="77777777" w:rsidR="00D1414E" w:rsidRPr="000E7284" w:rsidRDefault="00D1414E">
            <w:pPr>
              <w:rPr>
                <w:rFonts w:cs="Arial"/>
                <w:b/>
                <w:szCs w:val="24"/>
              </w:rPr>
            </w:pPr>
          </w:p>
          <w:p w14:paraId="4573C191" w14:textId="4FA263EF" w:rsidR="00D1414E" w:rsidRPr="002B5F5F" w:rsidRDefault="00D1414E">
            <w:pPr>
              <w:rPr>
                <w:rFonts w:cs="Arial"/>
                <w:color w:val="FF0000"/>
                <w:szCs w:val="24"/>
              </w:rPr>
            </w:pPr>
            <w:r w:rsidRPr="000E7284">
              <w:rPr>
                <w:rFonts w:cs="Arial"/>
                <w:szCs w:val="24"/>
              </w:rPr>
              <w:t xml:space="preserve">Give </w:t>
            </w:r>
            <w:r w:rsidR="00C11A21" w:rsidRPr="000E7284">
              <w:rPr>
                <w:rFonts w:cs="Arial"/>
                <w:szCs w:val="24"/>
              </w:rPr>
              <w:t>learner</w:t>
            </w:r>
            <w:r w:rsidRPr="000E7284">
              <w:rPr>
                <w:rFonts w:cs="Arial"/>
                <w:szCs w:val="24"/>
              </w:rPr>
              <w:t>s 10 minutes to complete their notes</w:t>
            </w:r>
            <w:r w:rsidR="000347E0" w:rsidRPr="000E7284">
              <w:rPr>
                <w:rFonts w:cs="Arial"/>
                <w:szCs w:val="24"/>
              </w:rPr>
              <w:t xml:space="preserve">, </w:t>
            </w:r>
            <w:r w:rsidRPr="000E7284">
              <w:rPr>
                <w:rFonts w:cs="Arial"/>
                <w:szCs w:val="24"/>
              </w:rPr>
              <w:t>then engage in a full</w:t>
            </w:r>
            <w:r w:rsidR="000347E0" w:rsidRPr="000E7284">
              <w:rPr>
                <w:rFonts w:cs="Arial"/>
                <w:szCs w:val="24"/>
              </w:rPr>
              <w:t>-</w:t>
            </w:r>
            <w:r w:rsidRPr="000E7284">
              <w:rPr>
                <w:rFonts w:cs="Arial"/>
                <w:szCs w:val="24"/>
              </w:rPr>
              <w:t>class discussion</w:t>
            </w:r>
            <w:r w:rsidRPr="002B5F5F">
              <w:rPr>
                <w:rFonts w:cs="Arial"/>
                <w:color w:val="FF0000"/>
                <w:szCs w:val="24"/>
              </w:rPr>
              <w:t>. Take this opportunity to probe for deeper analysis</w:t>
            </w:r>
            <w:r w:rsidR="000347E0" w:rsidRPr="002B5F5F">
              <w:rPr>
                <w:rFonts w:cs="Arial"/>
                <w:color w:val="FF0000"/>
                <w:szCs w:val="24"/>
              </w:rPr>
              <w:t xml:space="preserve"> by using </w:t>
            </w:r>
            <w:r w:rsidRPr="002B5F5F">
              <w:rPr>
                <w:rFonts w:cs="Arial"/>
                <w:color w:val="FF0000"/>
                <w:szCs w:val="24"/>
              </w:rPr>
              <w:t>questioning methods</w:t>
            </w:r>
            <w:r w:rsidR="000347E0" w:rsidRPr="002B5F5F">
              <w:rPr>
                <w:rFonts w:cs="Arial"/>
                <w:color w:val="FF0000"/>
                <w:szCs w:val="24"/>
              </w:rPr>
              <w:t xml:space="preserve"> such as </w:t>
            </w:r>
            <w:bookmarkStart w:id="8" w:name="_Hlk143085721"/>
            <w:r w:rsidR="000C4CE3" w:rsidRPr="002B5F5F">
              <w:rPr>
                <w:rFonts w:cs="Arial"/>
                <w:color w:val="FF0000"/>
                <w:szCs w:val="24"/>
              </w:rPr>
              <w:t>p</w:t>
            </w:r>
            <w:r w:rsidRPr="002B5F5F">
              <w:rPr>
                <w:rFonts w:cs="Arial"/>
                <w:color w:val="FF0000"/>
                <w:szCs w:val="24"/>
              </w:rPr>
              <w:t>ose</w:t>
            </w:r>
            <w:r w:rsidR="000C4CE3" w:rsidRPr="002B5F5F">
              <w:rPr>
                <w:rFonts w:cs="Arial"/>
                <w:color w:val="FF0000"/>
                <w:szCs w:val="24"/>
              </w:rPr>
              <w:t>-</w:t>
            </w:r>
            <w:r w:rsidRPr="002B5F5F">
              <w:rPr>
                <w:rFonts w:cs="Arial"/>
                <w:color w:val="FF0000"/>
                <w:szCs w:val="24"/>
              </w:rPr>
              <w:t>pause</w:t>
            </w:r>
            <w:r w:rsidR="000C4CE3" w:rsidRPr="002B5F5F">
              <w:rPr>
                <w:rFonts w:cs="Arial"/>
                <w:color w:val="FF0000"/>
                <w:szCs w:val="24"/>
              </w:rPr>
              <w:t>-</w:t>
            </w:r>
            <w:r w:rsidRPr="002B5F5F">
              <w:rPr>
                <w:rFonts w:cs="Arial"/>
                <w:color w:val="FF0000"/>
                <w:szCs w:val="24"/>
              </w:rPr>
              <w:t>pounce</w:t>
            </w:r>
            <w:r w:rsidR="000C4CE3" w:rsidRPr="002B5F5F">
              <w:rPr>
                <w:rFonts w:cs="Arial"/>
                <w:color w:val="FF0000"/>
                <w:szCs w:val="24"/>
              </w:rPr>
              <w:t>-</w:t>
            </w:r>
            <w:r w:rsidRPr="002B5F5F">
              <w:rPr>
                <w:rFonts w:cs="Arial"/>
                <w:color w:val="FF0000"/>
                <w:szCs w:val="24"/>
              </w:rPr>
              <w:t>bounce</w:t>
            </w:r>
            <w:r w:rsidR="000347E0" w:rsidRPr="002B5F5F">
              <w:rPr>
                <w:rFonts w:cs="Arial"/>
                <w:color w:val="FF0000"/>
                <w:szCs w:val="24"/>
              </w:rPr>
              <w:t xml:space="preserve">. </w:t>
            </w:r>
            <w:bookmarkEnd w:id="8"/>
          </w:p>
          <w:p w14:paraId="04D5C0E1" w14:textId="77777777" w:rsidR="00D1414E" w:rsidRPr="002B5F5F" w:rsidRDefault="00D1414E">
            <w:pPr>
              <w:rPr>
                <w:rFonts w:cs="Arial"/>
                <w:b/>
                <w:bCs/>
                <w:color w:val="FF0000"/>
                <w:szCs w:val="24"/>
              </w:rPr>
            </w:pPr>
          </w:p>
          <w:p w14:paraId="23F3D29F" w14:textId="16E30AFE" w:rsidR="00FC2AF9" w:rsidRPr="002B5F5F" w:rsidRDefault="000347E0">
            <w:pPr>
              <w:rPr>
                <w:rFonts w:cs="Arial"/>
                <w:b/>
                <w:bCs/>
                <w:color w:val="FF0000"/>
                <w:szCs w:val="24"/>
              </w:rPr>
            </w:pPr>
            <w:r w:rsidRPr="002B5F5F">
              <w:rPr>
                <w:rFonts w:cs="Arial"/>
                <w:b/>
                <w:bCs/>
                <w:color w:val="FF0000"/>
                <w:szCs w:val="24"/>
              </w:rPr>
              <w:t xml:space="preserve">Use </w:t>
            </w:r>
            <w:r w:rsidR="005F1327" w:rsidRPr="002B5F5F">
              <w:rPr>
                <w:rFonts w:cs="Arial"/>
                <w:b/>
                <w:bCs/>
                <w:color w:val="FF0000"/>
                <w:szCs w:val="24"/>
              </w:rPr>
              <w:t xml:space="preserve">the next 14 minutes to go through the slides and responses. </w:t>
            </w:r>
          </w:p>
          <w:p w14:paraId="4EB3E308" w14:textId="1468F2FE" w:rsidR="000A7372" w:rsidRPr="002B5F5F" w:rsidRDefault="00D1414E">
            <w:pPr>
              <w:rPr>
                <w:rFonts w:cs="Arial"/>
                <w:b/>
                <w:bCs/>
                <w:color w:val="FF0000"/>
                <w:szCs w:val="24"/>
              </w:rPr>
            </w:pPr>
            <w:r w:rsidRPr="002B5F5F">
              <w:rPr>
                <w:rFonts w:cs="Arial"/>
                <w:b/>
                <w:bCs/>
                <w:color w:val="FF0000"/>
                <w:szCs w:val="24"/>
              </w:rPr>
              <w:t>Slide 134:</w:t>
            </w:r>
          </w:p>
          <w:p w14:paraId="04F10CC0" w14:textId="16884FA2" w:rsidR="00D1414E" w:rsidRPr="002B5F5F" w:rsidRDefault="00D1414E" w:rsidP="00CC7B27">
            <w:pPr>
              <w:numPr>
                <w:ilvl w:val="0"/>
                <w:numId w:val="111"/>
              </w:numPr>
              <w:rPr>
                <w:rFonts w:cs="Arial"/>
                <w:color w:val="FF0000"/>
                <w:szCs w:val="24"/>
              </w:rPr>
            </w:pPr>
            <w:r w:rsidRPr="002B5F5F">
              <w:rPr>
                <w:rFonts w:cs="Arial"/>
                <w:color w:val="FF0000"/>
                <w:szCs w:val="24"/>
              </w:rPr>
              <w:t>Medication procedures not followed</w:t>
            </w:r>
            <w:r w:rsidR="000347E0" w:rsidRPr="002B5F5F">
              <w:rPr>
                <w:rFonts w:cs="Arial"/>
                <w:color w:val="FF0000"/>
                <w:szCs w:val="24"/>
              </w:rPr>
              <w:t>, i.e. st</w:t>
            </w:r>
            <w:r w:rsidRPr="002B5F5F">
              <w:rPr>
                <w:rFonts w:cs="Arial"/>
                <w:color w:val="FF0000"/>
                <w:szCs w:val="24"/>
              </w:rPr>
              <w:t xml:space="preserve">aff failed to keep an </w:t>
            </w:r>
            <w:r w:rsidR="000347E0" w:rsidRPr="002B5F5F">
              <w:rPr>
                <w:rFonts w:cs="Arial"/>
                <w:color w:val="FF0000"/>
                <w:szCs w:val="24"/>
              </w:rPr>
              <w:t>up-to-</w:t>
            </w:r>
            <w:r w:rsidRPr="002B5F5F">
              <w:rPr>
                <w:rFonts w:cs="Arial"/>
                <w:color w:val="FF0000"/>
                <w:szCs w:val="24"/>
              </w:rPr>
              <w:t>date record of the medication that had been administered</w:t>
            </w:r>
          </w:p>
          <w:p w14:paraId="3E076CFE" w14:textId="38734765" w:rsidR="0050436B" w:rsidRPr="002B5F5F" w:rsidRDefault="00D1414E" w:rsidP="00CC7B27">
            <w:pPr>
              <w:numPr>
                <w:ilvl w:val="0"/>
                <w:numId w:val="111"/>
              </w:numPr>
              <w:rPr>
                <w:rFonts w:cs="Arial"/>
                <w:color w:val="FF0000"/>
                <w:szCs w:val="24"/>
              </w:rPr>
            </w:pPr>
            <w:r w:rsidRPr="002B5F5F">
              <w:rPr>
                <w:rFonts w:cs="Arial"/>
                <w:color w:val="FF0000"/>
                <w:szCs w:val="24"/>
              </w:rPr>
              <w:t>Seclusion periods were unnecessarily long</w:t>
            </w:r>
          </w:p>
          <w:p w14:paraId="6B29D007" w14:textId="68C93A90" w:rsidR="00D1414E" w:rsidRPr="002B5F5F" w:rsidRDefault="00D1414E" w:rsidP="00CC7B27">
            <w:pPr>
              <w:numPr>
                <w:ilvl w:val="0"/>
                <w:numId w:val="111"/>
              </w:numPr>
              <w:rPr>
                <w:rFonts w:cs="Arial"/>
                <w:color w:val="FF0000"/>
                <w:szCs w:val="24"/>
              </w:rPr>
            </w:pPr>
            <w:r w:rsidRPr="002B5F5F">
              <w:rPr>
                <w:rFonts w:cs="Arial"/>
                <w:color w:val="FF0000"/>
                <w:szCs w:val="24"/>
              </w:rPr>
              <w:t>Inappropriate physical contact</w:t>
            </w:r>
            <w:r w:rsidR="00A10B46" w:rsidRPr="002B5F5F">
              <w:rPr>
                <w:rFonts w:cs="Arial"/>
                <w:color w:val="FF0000"/>
                <w:szCs w:val="24"/>
              </w:rPr>
              <w:t xml:space="preserve">, </w:t>
            </w:r>
            <w:r w:rsidR="000A7372" w:rsidRPr="002B5F5F">
              <w:rPr>
                <w:rFonts w:cs="Arial"/>
                <w:color w:val="FF0000"/>
                <w:szCs w:val="24"/>
              </w:rPr>
              <w:t>e.g.</w:t>
            </w:r>
            <w:r w:rsidRPr="002B5F5F">
              <w:rPr>
                <w:rFonts w:cs="Arial"/>
                <w:color w:val="FF0000"/>
                <w:szCs w:val="24"/>
              </w:rPr>
              <w:t xml:space="preserve"> wrestling</w:t>
            </w:r>
          </w:p>
          <w:p w14:paraId="3E1E7DCD" w14:textId="31232E09" w:rsidR="00D1414E" w:rsidRPr="002B5F5F" w:rsidRDefault="00D1414E" w:rsidP="00CC7B27">
            <w:pPr>
              <w:numPr>
                <w:ilvl w:val="0"/>
                <w:numId w:val="111"/>
              </w:numPr>
              <w:rPr>
                <w:rFonts w:cs="Arial"/>
                <w:color w:val="FF0000"/>
                <w:szCs w:val="24"/>
              </w:rPr>
            </w:pPr>
            <w:r w:rsidRPr="002B5F5F">
              <w:rPr>
                <w:rFonts w:cs="Arial"/>
                <w:color w:val="FF0000"/>
                <w:szCs w:val="24"/>
              </w:rPr>
              <w:t>Inappropriate language</w:t>
            </w:r>
            <w:r w:rsidR="000347E0" w:rsidRPr="002B5F5F">
              <w:rPr>
                <w:rFonts w:cs="Arial"/>
                <w:color w:val="FF0000"/>
                <w:szCs w:val="24"/>
              </w:rPr>
              <w:t xml:space="preserve">: </w:t>
            </w:r>
            <w:r w:rsidRPr="002B5F5F">
              <w:rPr>
                <w:rFonts w:cs="Arial"/>
                <w:color w:val="FF0000"/>
                <w:szCs w:val="24"/>
              </w:rPr>
              <w:t>swearing</w:t>
            </w:r>
          </w:p>
          <w:p w14:paraId="32CCF29F" w14:textId="2DA9E4FD" w:rsidR="00D1414E" w:rsidRPr="002B5F5F" w:rsidRDefault="00D1414E" w:rsidP="00CC7B27">
            <w:pPr>
              <w:numPr>
                <w:ilvl w:val="0"/>
                <w:numId w:val="111"/>
              </w:numPr>
              <w:rPr>
                <w:rFonts w:cs="Arial"/>
                <w:color w:val="FF0000"/>
                <w:szCs w:val="24"/>
              </w:rPr>
            </w:pPr>
            <w:r w:rsidRPr="002B5F5F">
              <w:rPr>
                <w:rFonts w:cs="Arial"/>
                <w:color w:val="FF0000"/>
                <w:szCs w:val="24"/>
              </w:rPr>
              <w:t>Not listening to the patients</w:t>
            </w:r>
          </w:p>
          <w:p w14:paraId="7B848CBC" w14:textId="69C28FF4" w:rsidR="00D1414E" w:rsidRPr="002B5F5F" w:rsidRDefault="00D1414E" w:rsidP="00CC7B27">
            <w:pPr>
              <w:numPr>
                <w:ilvl w:val="0"/>
                <w:numId w:val="111"/>
              </w:numPr>
              <w:rPr>
                <w:rFonts w:cs="Arial"/>
                <w:color w:val="FF0000"/>
                <w:szCs w:val="24"/>
              </w:rPr>
            </w:pPr>
            <w:r w:rsidRPr="002B5F5F">
              <w:rPr>
                <w:rFonts w:cs="Arial"/>
                <w:color w:val="FF0000"/>
                <w:szCs w:val="24"/>
              </w:rPr>
              <w:t xml:space="preserve">Mocking </w:t>
            </w:r>
          </w:p>
          <w:p w14:paraId="2717F35F" w14:textId="68197FDF" w:rsidR="00D1414E" w:rsidRPr="002B5F5F" w:rsidRDefault="00D1414E" w:rsidP="00CC7B27">
            <w:pPr>
              <w:numPr>
                <w:ilvl w:val="0"/>
                <w:numId w:val="111"/>
              </w:numPr>
              <w:rPr>
                <w:rFonts w:cs="Arial"/>
                <w:color w:val="FF0000"/>
                <w:szCs w:val="24"/>
              </w:rPr>
            </w:pPr>
            <w:r w:rsidRPr="002B5F5F">
              <w:rPr>
                <w:rFonts w:cs="Arial"/>
                <w:color w:val="FF0000"/>
                <w:szCs w:val="24"/>
              </w:rPr>
              <w:t xml:space="preserve">Threatening language </w:t>
            </w:r>
          </w:p>
          <w:p w14:paraId="5CE04CB7" w14:textId="354B6DFF" w:rsidR="00D1414E" w:rsidRPr="002B5F5F" w:rsidRDefault="00D1414E" w:rsidP="00CC7B27">
            <w:pPr>
              <w:numPr>
                <w:ilvl w:val="0"/>
                <w:numId w:val="111"/>
              </w:numPr>
              <w:rPr>
                <w:rFonts w:cs="Arial"/>
                <w:color w:val="FF0000"/>
                <w:szCs w:val="24"/>
              </w:rPr>
            </w:pPr>
            <w:r w:rsidRPr="002B5F5F">
              <w:rPr>
                <w:rFonts w:cs="Arial"/>
                <w:color w:val="FF0000"/>
                <w:szCs w:val="24"/>
              </w:rPr>
              <w:t>Security breaches</w:t>
            </w:r>
          </w:p>
          <w:p w14:paraId="23EBF414" w14:textId="29C79D44" w:rsidR="00D1414E" w:rsidRPr="002B5F5F" w:rsidRDefault="00D1414E" w:rsidP="00CC7B27">
            <w:pPr>
              <w:numPr>
                <w:ilvl w:val="0"/>
                <w:numId w:val="111"/>
              </w:numPr>
              <w:rPr>
                <w:rFonts w:cs="Arial"/>
                <w:color w:val="FF0000"/>
                <w:szCs w:val="24"/>
              </w:rPr>
            </w:pPr>
            <w:r w:rsidRPr="002B5F5F">
              <w:rPr>
                <w:rFonts w:cs="Arial"/>
                <w:color w:val="FF0000"/>
                <w:szCs w:val="24"/>
              </w:rPr>
              <w:t>Physical and emotional abuse</w:t>
            </w:r>
          </w:p>
          <w:p w14:paraId="2DFF76D0" w14:textId="28E8437D" w:rsidR="00D1414E" w:rsidRPr="002B5F5F" w:rsidRDefault="00D1414E" w:rsidP="00CC7B27">
            <w:pPr>
              <w:numPr>
                <w:ilvl w:val="0"/>
                <w:numId w:val="111"/>
              </w:numPr>
              <w:rPr>
                <w:rFonts w:cs="Arial"/>
                <w:color w:val="FF0000"/>
                <w:szCs w:val="24"/>
              </w:rPr>
            </w:pPr>
            <w:r w:rsidRPr="002B5F5F">
              <w:rPr>
                <w:rFonts w:cs="Arial"/>
                <w:color w:val="FF0000"/>
                <w:szCs w:val="24"/>
              </w:rPr>
              <w:t xml:space="preserve">Lack of instruction to other </w:t>
            </w:r>
            <w:r w:rsidR="000347E0" w:rsidRPr="002B5F5F">
              <w:rPr>
                <w:rFonts w:cs="Arial"/>
                <w:color w:val="FF0000"/>
                <w:szCs w:val="24"/>
              </w:rPr>
              <w:t xml:space="preserve">staff </w:t>
            </w:r>
            <w:r w:rsidRPr="002B5F5F">
              <w:rPr>
                <w:rFonts w:cs="Arial"/>
                <w:color w:val="FF0000"/>
                <w:szCs w:val="24"/>
              </w:rPr>
              <w:t>members</w:t>
            </w:r>
          </w:p>
          <w:p w14:paraId="3C7DD158" w14:textId="60315BFB" w:rsidR="00D1414E" w:rsidRPr="002B5F5F" w:rsidRDefault="00D1414E" w:rsidP="00CC7B27">
            <w:pPr>
              <w:numPr>
                <w:ilvl w:val="0"/>
                <w:numId w:val="111"/>
              </w:numPr>
              <w:rPr>
                <w:rFonts w:cs="Arial"/>
                <w:color w:val="FF0000"/>
                <w:szCs w:val="24"/>
              </w:rPr>
            </w:pPr>
            <w:r w:rsidRPr="002B5F5F">
              <w:rPr>
                <w:rFonts w:cs="Arial"/>
                <w:color w:val="FF0000"/>
                <w:szCs w:val="24"/>
              </w:rPr>
              <w:t xml:space="preserve">Lack of concern for welfare, </w:t>
            </w:r>
            <w:r w:rsidR="000A7372" w:rsidRPr="002B5F5F">
              <w:rPr>
                <w:rFonts w:cs="Arial"/>
                <w:color w:val="FF0000"/>
                <w:szCs w:val="24"/>
              </w:rPr>
              <w:t>e.g.</w:t>
            </w:r>
            <w:r w:rsidRPr="002B5F5F">
              <w:rPr>
                <w:rFonts w:cs="Arial"/>
                <w:color w:val="FF0000"/>
                <w:szCs w:val="24"/>
              </w:rPr>
              <w:t xml:space="preserve"> patient thinking she was going to be sick</w:t>
            </w:r>
            <w:r w:rsidR="000347E0" w:rsidRPr="002B5F5F">
              <w:rPr>
                <w:rFonts w:cs="Arial"/>
                <w:color w:val="FF0000"/>
                <w:szCs w:val="24"/>
              </w:rPr>
              <w:t xml:space="preserve"> and </w:t>
            </w:r>
            <w:r w:rsidR="00DC22B6" w:rsidRPr="002B5F5F">
              <w:rPr>
                <w:rFonts w:cs="Arial"/>
                <w:color w:val="FF0000"/>
                <w:szCs w:val="24"/>
              </w:rPr>
              <w:t xml:space="preserve">another </w:t>
            </w:r>
            <w:r w:rsidRPr="002B5F5F">
              <w:rPr>
                <w:rFonts w:cs="Arial"/>
                <w:color w:val="FF0000"/>
                <w:szCs w:val="24"/>
              </w:rPr>
              <w:t>patient banging their head against the wall</w:t>
            </w:r>
          </w:p>
          <w:p w14:paraId="41D4F742" w14:textId="77777777" w:rsidR="00D1414E" w:rsidRPr="002B5F5F" w:rsidRDefault="00D1414E">
            <w:pPr>
              <w:rPr>
                <w:rFonts w:cs="Arial"/>
                <w:color w:val="FF0000"/>
                <w:szCs w:val="24"/>
              </w:rPr>
            </w:pPr>
          </w:p>
          <w:p w14:paraId="40D568B0" w14:textId="39FC1067" w:rsidR="000A7372" w:rsidRPr="002B5F5F" w:rsidRDefault="00D1414E">
            <w:pPr>
              <w:rPr>
                <w:rFonts w:cs="Arial"/>
                <w:b/>
                <w:bCs/>
                <w:color w:val="FF0000"/>
                <w:szCs w:val="24"/>
              </w:rPr>
            </w:pPr>
            <w:r w:rsidRPr="002B5F5F">
              <w:rPr>
                <w:rFonts w:cs="Arial"/>
                <w:b/>
                <w:bCs/>
                <w:color w:val="FF0000"/>
                <w:szCs w:val="24"/>
              </w:rPr>
              <w:t>Slide 135:</w:t>
            </w:r>
          </w:p>
          <w:p w14:paraId="0558A3C0" w14:textId="60A29FF2" w:rsidR="00D1414E" w:rsidRPr="002B5F5F" w:rsidRDefault="00D1414E" w:rsidP="00CC7B27">
            <w:pPr>
              <w:numPr>
                <w:ilvl w:val="0"/>
                <w:numId w:val="112"/>
              </w:numPr>
              <w:rPr>
                <w:rFonts w:cs="Arial"/>
                <w:color w:val="FF0000"/>
                <w:szCs w:val="24"/>
              </w:rPr>
            </w:pPr>
            <w:r w:rsidRPr="002B5F5F">
              <w:rPr>
                <w:rFonts w:cs="Arial"/>
                <w:color w:val="FF0000"/>
                <w:szCs w:val="24"/>
              </w:rPr>
              <w:t>Human Rights Act</w:t>
            </w:r>
          </w:p>
          <w:p w14:paraId="348EA6DC" w14:textId="59DEF91B" w:rsidR="00D1414E" w:rsidRPr="002B5F5F" w:rsidRDefault="00D1414E" w:rsidP="00CC7B27">
            <w:pPr>
              <w:numPr>
                <w:ilvl w:val="0"/>
                <w:numId w:val="112"/>
              </w:numPr>
              <w:rPr>
                <w:rFonts w:cs="Arial"/>
                <w:color w:val="FF0000"/>
                <w:szCs w:val="24"/>
              </w:rPr>
            </w:pPr>
            <w:r w:rsidRPr="002B5F5F">
              <w:rPr>
                <w:rFonts w:cs="Arial"/>
                <w:color w:val="FF0000"/>
                <w:szCs w:val="24"/>
              </w:rPr>
              <w:t>Equality Act</w:t>
            </w:r>
          </w:p>
          <w:p w14:paraId="5FA422E8" w14:textId="5A0753C1" w:rsidR="00D1414E" w:rsidRPr="002B5F5F" w:rsidRDefault="00D1414E" w:rsidP="00CC7B27">
            <w:pPr>
              <w:numPr>
                <w:ilvl w:val="0"/>
                <w:numId w:val="112"/>
              </w:numPr>
              <w:rPr>
                <w:rFonts w:cs="Arial"/>
                <w:color w:val="FF0000"/>
                <w:szCs w:val="24"/>
              </w:rPr>
            </w:pPr>
            <w:r w:rsidRPr="002B5F5F">
              <w:rPr>
                <w:rFonts w:cs="Arial"/>
                <w:color w:val="FF0000"/>
                <w:szCs w:val="24"/>
              </w:rPr>
              <w:t>GDPR</w:t>
            </w:r>
          </w:p>
          <w:p w14:paraId="36DC0815" w14:textId="6624EFDF" w:rsidR="00D1414E" w:rsidRPr="002B5F5F" w:rsidRDefault="00D1414E" w:rsidP="00CC7B27">
            <w:pPr>
              <w:numPr>
                <w:ilvl w:val="0"/>
                <w:numId w:val="112"/>
              </w:numPr>
              <w:rPr>
                <w:rFonts w:cs="Arial"/>
                <w:color w:val="FF0000"/>
                <w:szCs w:val="24"/>
              </w:rPr>
            </w:pPr>
            <w:r w:rsidRPr="002B5F5F">
              <w:rPr>
                <w:rFonts w:cs="Arial"/>
                <w:color w:val="FF0000"/>
                <w:szCs w:val="24"/>
              </w:rPr>
              <w:t>RIDDOR</w:t>
            </w:r>
          </w:p>
          <w:p w14:paraId="322ED363" w14:textId="2688DE31" w:rsidR="00D1414E" w:rsidRPr="002B5F5F" w:rsidRDefault="000347E0" w:rsidP="00CC7B27">
            <w:pPr>
              <w:numPr>
                <w:ilvl w:val="0"/>
                <w:numId w:val="112"/>
              </w:numPr>
              <w:rPr>
                <w:rFonts w:cs="Arial"/>
                <w:color w:val="FF0000"/>
                <w:szCs w:val="24"/>
              </w:rPr>
            </w:pPr>
            <w:r w:rsidRPr="002B5F5F">
              <w:rPr>
                <w:rFonts w:cs="Arial"/>
                <w:color w:val="FF0000"/>
                <w:szCs w:val="24"/>
              </w:rPr>
              <w:t>COSHH</w:t>
            </w:r>
          </w:p>
          <w:p w14:paraId="59D20E78" w14:textId="65C733E1" w:rsidR="000A7372" w:rsidRPr="002B5F5F" w:rsidRDefault="000A7372">
            <w:pPr>
              <w:rPr>
                <w:rFonts w:cs="Arial"/>
                <w:b/>
                <w:bCs/>
                <w:color w:val="FF0000"/>
                <w:szCs w:val="24"/>
              </w:rPr>
            </w:pPr>
          </w:p>
          <w:p w14:paraId="69F18A9A" w14:textId="6BC0B445" w:rsidR="00D1414E" w:rsidRPr="002B5F5F" w:rsidRDefault="00D1414E">
            <w:pPr>
              <w:rPr>
                <w:rFonts w:cs="Arial"/>
                <w:color w:val="FF0000"/>
                <w:szCs w:val="24"/>
              </w:rPr>
            </w:pPr>
            <w:r w:rsidRPr="002B5F5F">
              <w:rPr>
                <w:rFonts w:cs="Arial"/>
                <w:color w:val="FF0000"/>
                <w:szCs w:val="24"/>
              </w:rPr>
              <w:t xml:space="preserve">Physical </w:t>
            </w:r>
          </w:p>
          <w:p w14:paraId="725F18C6" w14:textId="1D7A416D" w:rsidR="00D1414E" w:rsidRPr="002B5F5F" w:rsidRDefault="00D1414E" w:rsidP="00CC7B27">
            <w:pPr>
              <w:numPr>
                <w:ilvl w:val="0"/>
                <w:numId w:val="113"/>
              </w:numPr>
              <w:rPr>
                <w:rFonts w:cs="Arial"/>
                <w:color w:val="FF0000"/>
                <w:szCs w:val="24"/>
              </w:rPr>
            </w:pPr>
            <w:r w:rsidRPr="002B5F5F">
              <w:rPr>
                <w:rFonts w:cs="Arial"/>
                <w:color w:val="FF0000"/>
                <w:szCs w:val="24"/>
              </w:rPr>
              <w:t>Abuse – bruising from nipping</w:t>
            </w:r>
            <w:r w:rsidR="000347E0" w:rsidRPr="002B5F5F">
              <w:rPr>
                <w:rFonts w:cs="Arial"/>
                <w:color w:val="FF0000"/>
                <w:szCs w:val="24"/>
              </w:rPr>
              <w:t xml:space="preserve"> or being </w:t>
            </w:r>
            <w:r w:rsidRPr="002B5F5F">
              <w:rPr>
                <w:rFonts w:cs="Arial"/>
                <w:color w:val="FF0000"/>
                <w:szCs w:val="24"/>
              </w:rPr>
              <w:t>dragg</w:t>
            </w:r>
            <w:r w:rsidR="000347E0" w:rsidRPr="002B5F5F">
              <w:rPr>
                <w:rFonts w:cs="Arial"/>
                <w:color w:val="FF0000"/>
                <w:szCs w:val="24"/>
              </w:rPr>
              <w:t xml:space="preserve">ed </w:t>
            </w:r>
            <w:r w:rsidRPr="002B5F5F">
              <w:rPr>
                <w:rFonts w:cs="Arial"/>
                <w:color w:val="FF0000"/>
                <w:szCs w:val="24"/>
              </w:rPr>
              <w:t>off furniture</w:t>
            </w:r>
          </w:p>
          <w:p w14:paraId="4546542C" w14:textId="2AD1EE3B" w:rsidR="00D1414E" w:rsidRPr="002B5F5F" w:rsidRDefault="00D1414E" w:rsidP="00CC7B27">
            <w:pPr>
              <w:numPr>
                <w:ilvl w:val="0"/>
                <w:numId w:val="113"/>
              </w:numPr>
              <w:rPr>
                <w:rFonts w:cs="Arial"/>
                <w:color w:val="FF0000"/>
                <w:szCs w:val="24"/>
              </w:rPr>
            </w:pPr>
            <w:r w:rsidRPr="002B5F5F">
              <w:rPr>
                <w:rFonts w:cs="Arial"/>
                <w:color w:val="FF0000"/>
                <w:szCs w:val="24"/>
              </w:rPr>
              <w:t>Death or serious damage caused by medication mistakes</w:t>
            </w:r>
          </w:p>
          <w:p w14:paraId="3617F9B8" w14:textId="52AD100B" w:rsidR="00D1414E" w:rsidRPr="002B5F5F" w:rsidRDefault="00D1414E" w:rsidP="00CC7B27">
            <w:pPr>
              <w:numPr>
                <w:ilvl w:val="0"/>
                <w:numId w:val="113"/>
              </w:numPr>
              <w:rPr>
                <w:rFonts w:cs="Arial"/>
                <w:color w:val="FF0000"/>
                <w:szCs w:val="24"/>
              </w:rPr>
            </w:pPr>
            <w:r w:rsidRPr="002B5F5F">
              <w:rPr>
                <w:rFonts w:cs="Arial"/>
                <w:color w:val="FF0000"/>
                <w:szCs w:val="24"/>
              </w:rPr>
              <w:t>Self-harm from neglect and abuse</w:t>
            </w:r>
          </w:p>
          <w:p w14:paraId="50D3EA99" w14:textId="544D6231" w:rsidR="00D1414E" w:rsidRPr="002B5F5F" w:rsidRDefault="00D1414E" w:rsidP="00CC7B27">
            <w:pPr>
              <w:numPr>
                <w:ilvl w:val="0"/>
                <w:numId w:val="113"/>
              </w:numPr>
              <w:rPr>
                <w:rFonts w:cs="Arial"/>
                <w:color w:val="FF0000"/>
                <w:szCs w:val="24"/>
              </w:rPr>
            </w:pPr>
            <w:r w:rsidRPr="002B5F5F">
              <w:rPr>
                <w:rFonts w:cs="Arial"/>
                <w:color w:val="FF0000"/>
                <w:szCs w:val="24"/>
              </w:rPr>
              <w:t>Physical health not encouraged – exercise activities?</w:t>
            </w:r>
          </w:p>
          <w:p w14:paraId="6CDBD8DB" w14:textId="77777777" w:rsidR="00D1414E" w:rsidRPr="002B5F5F" w:rsidRDefault="00D1414E">
            <w:pPr>
              <w:rPr>
                <w:rFonts w:cs="Arial"/>
                <w:color w:val="FF0000"/>
                <w:szCs w:val="24"/>
              </w:rPr>
            </w:pPr>
          </w:p>
          <w:p w14:paraId="491B2B44" w14:textId="37BCD6BB" w:rsidR="00D1414E" w:rsidRPr="002B5F5F" w:rsidRDefault="00D1414E">
            <w:pPr>
              <w:rPr>
                <w:rFonts w:cs="Arial"/>
                <w:color w:val="FF0000"/>
                <w:szCs w:val="24"/>
              </w:rPr>
            </w:pPr>
            <w:r w:rsidRPr="002B5F5F">
              <w:rPr>
                <w:rFonts w:cs="Arial"/>
                <w:color w:val="FF0000"/>
                <w:szCs w:val="24"/>
              </w:rPr>
              <w:t>Intellectual</w:t>
            </w:r>
          </w:p>
          <w:p w14:paraId="3257A426" w14:textId="5F79BC75" w:rsidR="00D1414E" w:rsidRPr="002B5F5F" w:rsidRDefault="00D1414E" w:rsidP="00CC7B27">
            <w:pPr>
              <w:numPr>
                <w:ilvl w:val="0"/>
                <w:numId w:val="114"/>
              </w:numPr>
              <w:rPr>
                <w:rFonts w:cs="Arial"/>
                <w:color w:val="FF0000"/>
                <w:szCs w:val="24"/>
              </w:rPr>
            </w:pPr>
            <w:r w:rsidRPr="002B5F5F">
              <w:rPr>
                <w:rFonts w:cs="Arial"/>
                <w:color w:val="FF0000"/>
                <w:szCs w:val="24"/>
              </w:rPr>
              <w:t>Boredom – no activities planned and long periods seclusion</w:t>
            </w:r>
          </w:p>
          <w:p w14:paraId="6741147A" w14:textId="77777777" w:rsidR="00D1414E" w:rsidRPr="002B5F5F" w:rsidRDefault="00D1414E">
            <w:pPr>
              <w:rPr>
                <w:rFonts w:cs="Arial"/>
                <w:color w:val="FF0000"/>
                <w:szCs w:val="24"/>
              </w:rPr>
            </w:pPr>
            <w:r w:rsidRPr="002B5F5F">
              <w:rPr>
                <w:rFonts w:cs="Arial"/>
                <w:color w:val="FF0000"/>
                <w:szCs w:val="24"/>
              </w:rPr>
              <w:t xml:space="preserve"> </w:t>
            </w:r>
          </w:p>
          <w:p w14:paraId="46BB81E2" w14:textId="5C3FB3D0" w:rsidR="00D1414E" w:rsidRPr="002B5F5F" w:rsidRDefault="00D1414E">
            <w:pPr>
              <w:rPr>
                <w:rFonts w:cs="Arial"/>
                <w:color w:val="FF0000"/>
                <w:szCs w:val="24"/>
              </w:rPr>
            </w:pPr>
            <w:r w:rsidRPr="002B5F5F">
              <w:rPr>
                <w:rFonts w:cs="Arial"/>
                <w:color w:val="FF0000"/>
                <w:szCs w:val="24"/>
              </w:rPr>
              <w:t>Emotional</w:t>
            </w:r>
          </w:p>
          <w:p w14:paraId="227294B8" w14:textId="12E20E34" w:rsidR="00D1414E" w:rsidRPr="002B5F5F" w:rsidRDefault="00D1414E" w:rsidP="00CC7B27">
            <w:pPr>
              <w:numPr>
                <w:ilvl w:val="0"/>
                <w:numId w:val="115"/>
              </w:numPr>
              <w:rPr>
                <w:rFonts w:cs="Arial"/>
                <w:color w:val="FF0000"/>
                <w:szCs w:val="24"/>
              </w:rPr>
            </w:pPr>
            <w:r w:rsidRPr="002B5F5F">
              <w:rPr>
                <w:rFonts w:cs="Arial"/>
                <w:color w:val="FF0000"/>
                <w:szCs w:val="24"/>
              </w:rPr>
              <w:t>Emotional abuse – reducing self-esteem</w:t>
            </w:r>
          </w:p>
          <w:p w14:paraId="20C0139D" w14:textId="054799FD" w:rsidR="00D1414E" w:rsidRPr="002B5F5F" w:rsidRDefault="00D1414E" w:rsidP="00CC7B27">
            <w:pPr>
              <w:numPr>
                <w:ilvl w:val="0"/>
                <w:numId w:val="115"/>
              </w:numPr>
              <w:rPr>
                <w:rFonts w:cs="Arial"/>
                <w:color w:val="FF0000"/>
                <w:szCs w:val="24"/>
              </w:rPr>
            </w:pPr>
            <w:r w:rsidRPr="002B5F5F">
              <w:rPr>
                <w:rFonts w:cs="Arial"/>
                <w:color w:val="FF0000"/>
                <w:szCs w:val="24"/>
              </w:rPr>
              <w:t xml:space="preserve">Anxiety </w:t>
            </w:r>
          </w:p>
          <w:p w14:paraId="03BD2D6E" w14:textId="26EB421F" w:rsidR="00D1414E" w:rsidRPr="002B5F5F" w:rsidRDefault="00D1414E" w:rsidP="00CC7B27">
            <w:pPr>
              <w:numPr>
                <w:ilvl w:val="0"/>
                <w:numId w:val="115"/>
              </w:numPr>
              <w:rPr>
                <w:rFonts w:cs="Arial"/>
                <w:color w:val="FF0000"/>
                <w:szCs w:val="24"/>
              </w:rPr>
            </w:pPr>
            <w:r w:rsidRPr="002B5F5F">
              <w:rPr>
                <w:rFonts w:cs="Arial"/>
                <w:color w:val="FF0000"/>
                <w:szCs w:val="24"/>
              </w:rPr>
              <w:t>Distress</w:t>
            </w:r>
          </w:p>
          <w:p w14:paraId="0B847BB4" w14:textId="2A54767B" w:rsidR="00D1414E" w:rsidRPr="002B5F5F" w:rsidRDefault="00D1414E" w:rsidP="00CC7B27">
            <w:pPr>
              <w:numPr>
                <w:ilvl w:val="0"/>
                <w:numId w:val="115"/>
              </w:numPr>
              <w:rPr>
                <w:rFonts w:cs="Arial"/>
                <w:color w:val="FF0000"/>
                <w:szCs w:val="24"/>
              </w:rPr>
            </w:pPr>
            <w:r w:rsidRPr="002B5F5F">
              <w:rPr>
                <w:rFonts w:cs="Arial"/>
                <w:color w:val="FF0000"/>
                <w:szCs w:val="24"/>
              </w:rPr>
              <w:t>Residents were afraid of support workers and nurses</w:t>
            </w:r>
          </w:p>
          <w:p w14:paraId="748A5858" w14:textId="3D6EF203" w:rsidR="00D1414E" w:rsidRPr="002B5F5F" w:rsidRDefault="00D1414E" w:rsidP="00CC7B27">
            <w:pPr>
              <w:numPr>
                <w:ilvl w:val="0"/>
                <w:numId w:val="115"/>
              </w:numPr>
              <w:rPr>
                <w:rFonts w:cs="Arial"/>
                <w:color w:val="FF0000"/>
                <w:szCs w:val="24"/>
              </w:rPr>
            </w:pPr>
            <w:r w:rsidRPr="002B5F5F">
              <w:rPr>
                <w:rFonts w:cs="Arial"/>
                <w:color w:val="FF0000"/>
                <w:szCs w:val="24"/>
              </w:rPr>
              <w:t xml:space="preserve">Confusion – lines of professional boundaries being crossed and not being provided answers surrounding their care </w:t>
            </w:r>
          </w:p>
          <w:p w14:paraId="7A6C0B65" w14:textId="58187E3B" w:rsidR="00D1414E" w:rsidRPr="002B5F5F" w:rsidRDefault="00D1414E" w:rsidP="00CC7B27">
            <w:pPr>
              <w:numPr>
                <w:ilvl w:val="0"/>
                <w:numId w:val="115"/>
              </w:numPr>
              <w:rPr>
                <w:rFonts w:cs="Arial"/>
                <w:color w:val="FF0000"/>
                <w:szCs w:val="24"/>
              </w:rPr>
            </w:pPr>
            <w:r w:rsidRPr="002B5F5F">
              <w:rPr>
                <w:rFonts w:cs="Arial"/>
                <w:color w:val="FF0000"/>
                <w:szCs w:val="24"/>
              </w:rPr>
              <w:t>Scared – not being taken seriously and neither is their care</w:t>
            </w:r>
            <w:r w:rsidR="00E04BD3" w:rsidRPr="002B5F5F">
              <w:rPr>
                <w:rFonts w:cs="Arial"/>
                <w:color w:val="FF0000"/>
                <w:szCs w:val="24"/>
              </w:rPr>
              <w:t xml:space="preserve">, </w:t>
            </w:r>
            <w:r w:rsidR="0072456F" w:rsidRPr="002B5F5F">
              <w:rPr>
                <w:rFonts w:cs="Arial"/>
                <w:color w:val="FF0000"/>
                <w:szCs w:val="24"/>
              </w:rPr>
              <w:t>e.g.</w:t>
            </w:r>
            <w:r w:rsidRPr="002B5F5F">
              <w:rPr>
                <w:rFonts w:cs="Arial"/>
                <w:color w:val="FF0000"/>
                <w:szCs w:val="24"/>
              </w:rPr>
              <w:t xml:space="preserve"> medication not being recorded</w:t>
            </w:r>
          </w:p>
          <w:p w14:paraId="1DFE2365" w14:textId="3EAF72DA" w:rsidR="00D1414E" w:rsidRPr="002B5F5F" w:rsidRDefault="00D1414E" w:rsidP="00CC7B27">
            <w:pPr>
              <w:numPr>
                <w:ilvl w:val="0"/>
                <w:numId w:val="115"/>
              </w:numPr>
              <w:rPr>
                <w:rFonts w:cs="Arial"/>
                <w:color w:val="FF0000"/>
                <w:szCs w:val="24"/>
              </w:rPr>
            </w:pPr>
            <w:r w:rsidRPr="002B5F5F">
              <w:rPr>
                <w:rFonts w:cs="Arial"/>
                <w:color w:val="FF0000"/>
                <w:szCs w:val="24"/>
              </w:rPr>
              <w:t>Social</w:t>
            </w:r>
          </w:p>
          <w:p w14:paraId="39A09D5A" w14:textId="09A7794A" w:rsidR="00D1414E" w:rsidRPr="002B5F5F" w:rsidRDefault="00D1414E" w:rsidP="00CC7B27">
            <w:pPr>
              <w:numPr>
                <w:ilvl w:val="0"/>
                <w:numId w:val="115"/>
              </w:numPr>
              <w:rPr>
                <w:rFonts w:cs="Arial"/>
                <w:color w:val="FF0000"/>
                <w:szCs w:val="24"/>
              </w:rPr>
            </w:pPr>
            <w:r w:rsidRPr="002B5F5F">
              <w:rPr>
                <w:rFonts w:cs="Arial"/>
                <w:color w:val="FF0000"/>
                <w:szCs w:val="24"/>
              </w:rPr>
              <w:t>Seclusion – reduced contact with others</w:t>
            </w:r>
          </w:p>
          <w:p w14:paraId="61C1605B" w14:textId="77777777" w:rsidR="00D1414E" w:rsidRPr="002B5F5F" w:rsidRDefault="00D1414E">
            <w:pPr>
              <w:rPr>
                <w:rFonts w:cs="Arial"/>
                <w:color w:val="FF0000"/>
                <w:szCs w:val="24"/>
              </w:rPr>
            </w:pPr>
          </w:p>
          <w:p w14:paraId="450E50F2" w14:textId="09AFBFB5" w:rsidR="000A7372" w:rsidRPr="002B5F5F" w:rsidRDefault="00D1414E">
            <w:pPr>
              <w:rPr>
                <w:rFonts w:cs="Arial"/>
                <w:b/>
                <w:bCs/>
                <w:color w:val="FF0000"/>
                <w:szCs w:val="24"/>
              </w:rPr>
            </w:pPr>
            <w:r w:rsidRPr="002B5F5F">
              <w:rPr>
                <w:rFonts w:cs="Arial"/>
                <w:b/>
                <w:bCs/>
                <w:color w:val="FF0000"/>
                <w:szCs w:val="24"/>
              </w:rPr>
              <w:t>Slide 13</w:t>
            </w:r>
            <w:r w:rsidR="003E61C4">
              <w:rPr>
                <w:rFonts w:cs="Arial"/>
                <w:b/>
                <w:bCs/>
                <w:color w:val="FF0000"/>
                <w:szCs w:val="24"/>
              </w:rPr>
              <w:t>6</w:t>
            </w:r>
            <w:r w:rsidRPr="002B5F5F">
              <w:rPr>
                <w:rFonts w:cs="Arial"/>
                <w:b/>
                <w:bCs/>
                <w:color w:val="FF0000"/>
                <w:szCs w:val="24"/>
              </w:rPr>
              <w:t>:</w:t>
            </w:r>
          </w:p>
          <w:p w14:paraId="0B6E413E" w14:textId="69675D54" w:rsidR="00D1414E" w:rsidRPr="002B5F5F" w:rsidRDefault="00D1414E" w:rsidP="00CC7B27">
            <w:pPr>
              <w:pStyle w:val="ListParagraph"/>
              <w:numPr>
                <w:ilvl w:val="0"/>
                <w:numId w:val="116"/>
              </w:numPr>
              <w:rPr>
                <w:rFonts w:cs="Arial"/>
                <w:color w:val="FF0000"/>
                <w:szCs w:val="24"/>
              </w:rPr>
            </w:pPr>
            <w:r w:rsidRPr="002B5F5F">
              <w:rPr>
                <w:rFonts w:cs="Arial"/>
                <w:color w:val="FF0000"/>
                <w:szCs w:val="24"/>
              </w:rPr>
              <w:t>Increase CPD</w:t>
            </w:r>
            <w:r w:rsidR="00E04BD3" w:rsidRPr="002B5F5F">
              <w:rPr>
                <w:rFonts w:cs="Arial"/>
                <w:color w:val="FF0000"/>
                <w:szCs w:val="24"/>
              </w:rPr>
              <w:t xml:space="preserve"> – </w:t>
            </w:r>
            <w:r w:rsidRPr="002B5F5F">
              <w:rPr>
                <w:rFonts w:cs="Arial"/>
                <w:color w:val="FF0000"/>
                <w:szCs w:val="24"/>
              </w:rPr>
              <w:t>additional training courses to be provided on communication, handling and working with individuals with mental health illnesses and disorders</w:t>
            </w:r>
            <w:r w:rsidR="00197897" w:rsidRPr="002B5F5F">
              <w:rPr>
                <w:rFonts w:cs="Arial"/>
                <w:color w:val="FF0000"/>
                <w:szCs w:val="24"/>
              </w:rPr>
              <w:t>.</w:t>
            </w:r>
            <w:r w:rsidRPr="002B5F5F">
              <w:rPr>
                <w:rFonts w:cs="Arial"/>
                <w:color w:val="FF0000"/>
                <w:szCs w:val="24"/>
              </w:rPr>
              <w:t xml:space="preserve"> </w:t>
            </w:r>
          </w:p>
          <w:p w14:paraId="1FC99382" w14:textId="3089958F" w:rsidR="00D1414E" w:rsidRPr="002B5F5F" w:rsidRDefault="00D1414E" w:rsidP="00CC7B27">
            <w:pPr>
              <w:pStyle w:val="ListParagraph"/>
              <w:numPr>
                <w:ilvl w:val="0"/>
                <w:numId w:val="116"/>
              </w:numPr>
              <w:rPr>
                <w:rFonts w:cs="Arial"/>
                <w:color w:val="FF0000"/>
                <w:szCs w:val="24"/>
              </w:rPr>
            </w:pPr>
            <w:r w:rsidRPr="002B5F5F">
              <w:rPr>
                <w:rFonts w:cs="Arial"/>
                <w:color w:val="FF0000"/>
                <w:szCs w:val="24"/>
              </w:rPr>
              <w:t>Increase the frequency of regulatory inspections</w:t>
            </w:r>
            <w:r w:rsidR="00197897" w:rsidRPr="002B5F5F">
              <w:rPr>
                <w:rFonts w:cs="Arial"/>
                <w:color w:val="FF0000"/>
                <w:szCs w:val="24"/>
              </w:rPr>
              <w:t>.</w:t>
            </w:r>
            <w:r w:rsidRPr="002B5F5F">
              <w:rPr>
                <w:rFonts w:cs="Arial"/>
                <w:color w:val="FF0000"/>
                <w:szCs w:val="24"/>
              </w:rPr>
              <w:t xml:space="preserve"> </w:t>
            </w:r>
          </w:p>
          <w:p w14:paraId="132CAD9C" w14:textId="7A2DFC8D" w:rsidR="00D1414E" w:rsidRPr="002B5F5F" w:rsidRDefault="00D1414E" w:rsidP="00CC7B27">
            <w:pPr>
              <w:pStyle w:val="ListParagraph"/>
              <w:numPr>
                <w:ilvl w:val="0"/>
                <w:numId w:val="116"/>
              </w:numPr>
              <w:rPr>
                <w:rFonts w:cs="Arial"/>
                <w:color w:val="FF0000"/>
                <w:szCs w:val="24"/>
              </w:rPr>
            </w:pPr>
            <w:r w:rsidRPr="002B5F5F">
              <w:rPr>
                <w:rFonts w:cs="Arial"/>
                <w:color w:val="FF0000"/>
                <w:szCs w:val="24"/>
              </w:rPr>
              <w:t xml:space="preserve">Disciplinary action </w:t>
            </w:r>
            <w:r w:rsidR="00E04BD3" w:rsidRPr="002B5F5F">
              <w:rPr>
                <w:rFonts w:cs="Arial"/>
                <w:color w:val="FF0000"/>
                <w:szCs w:val="24"/>
              </w:rPr>
              <w:t xml:space="preserve">against </w:t>
            </w:r>
            <w:r w:rsidRPr="002B5F5F">
              <w:rPr>
                <w:rFonts w:cs="Arial"/>
                <w:color w:val="FF0000"/>
                <w:szCs w:val="24"/>
              </w:rPr>
              <w:t>staff</w:t>
            </w:r>
            <w:r w:rsidR="00197897" w:rsidRPr="002B5F5F">
              <w:rPr>
                <w:rFonts w:cs="Arial"/>
                <w:color w:val="FF0000"/>
                <w:szCs w:val="24"/>
              </w:rPr>
              <w:t>.</w:t>
            </w:r>
            <w:r w:rsidRPr="002B5F5F">
              <w:rPr>
                <w:rFonts w:cs="Arial"/>
                <w:color w:val="FF0000"/>
                <w:szCs w:val="24"/>
              </w:rPr>
              <w:t xml:space="preserve"> </w:t>
            </w:r>
          </w:p>
          <w:p w14:paraId="340CE2CF" w14:textId="403956E0" w:rsidR="00D1414E" w:rsidRPr="002B5F5F" w:rsidRDefault="00D1414E" w:rsidP="00CC7B27">
            <w:pPr>
              <w:pStyle w:val="ListParagraph"/>
              <w:numPr>
                <w:ilvl w:val="0"/>
                <w:numId w:val="116"/>
              </w:numPr>
              <w:rPr>
                <w:rFonts w:cs="Arial"/>
                <w:color w:val="FF0000"/>
                <w:szCs w:val="24"/>
              </w:rPr>
            </w:pPr>
            <w:r w:rsidRPr="002B5F5F">
              <w:rPr>
                <w:rFonts w:cs="Arial"/>
                <w:color w:val="FF0000"/>
                <w:szCs w:val="24"/>
              </w:rPr>
              <w:t>Recruitment policies tightened</w:t>
            </w:r>
            <w:r w:rsidR="00E04BD3" w:rsidRPr="002B5F5F">
              <w:rPr>
                <w:rFonts w:cs="Arial"/>
                <w:color w:val="FF0000"/>
                <w:szCs w:val="24"/>
              </w:rPr>
              <w:t xml:space="preserve"> – </w:t>
            </w:r>
            <w:r w:rsidRPr="002B5F5F">
              <w:rPr>
                <w:rFonts w:cs="Arial"/>
                <w:color w:val="FF0000"/>
                <w:szCs w:val="24"/>
              </w:rPr>
              <w:t>more in-depth background checks and rigorous recruitment process</w:t>
            </w:r>
            <w:r w:rsidR="00197897" w:rsidRPr="002B5F5F">
              <w:rPr>
                <w:rFonts w:cs="Arial"/>
                <w:color w:val="FF0000"/>
                <w:szCs w:val="24"/>
              </w:rPr>
              <w:t>.</w:t>
            </w:r>
          </w:p>
          <w:p w14:paraId="3675A8C6" w14:textId="77777777" w:rsidR="00E04BD3" w:rsidRPr="002B5F5F" w:rsidRDefault="00E04BD3">
            <w:pPr>
              <w:rPr>
                <w:rFonts w:cs="Arial"/>
                <w:color w:val="FF0000"/>
                <w:szCs w:val="24"/>
              </w:rPr>
            </w:pPr>
          </w:p>
          <w:p w14:paraId="6D65EE52" w14:textId="72C6A71D" w:rsidR="00D1414E" w:rsidRPr="002B5F5F" w:rsidRDefault="00D1414E">
            <w:pPr>
              <w:rPr>
                <w:rFonts w:cs="Arial"/>
                <w:color w:val="FF0000"/>
                <w:szCs w:val="24"/>
                <w:u w:val="single"/>
              </w:rPr>
            </w:pPr>
            <w:r w:rsidRPr="002B5F5F">
              <w:rPr>
                <w:rFonts w:cs="Arial"/>
                <w:color w:val="FF0000"/>
                <w:szCs w:val="24"/>
              </w:rPr>
              <w:t>Patient</w:t>
            </w:r>
            <w:r w:rsidR="00E04BD3" w:rsidRPr="002B5F5F">
              <w:rPr>
                <w:rFonts w:cs="Arial"/>
                <w:color w:val="FF0000"/>
                <w:szCs w:val="24"/>
              </w:rPr>
              <w:t xml:space="preserve"> and </w:t>
            </w:r>
            <w:r w:rsidRPr="002B5F5F">
              <w:rPr>
                <w:rFonts w:cs="Arial"/>
                <w:color w:val="FF0000"/>
                <w:szCs w:val="24"/>
              </w:rPr>
              <w:t>service user survey to give them a platform to express their concerns or queries.</w:t>
            </w:r>
          </w:p>
          <w:p w14:paraId="6AE2516F" w14:textId="77777777" w:rsidR="00D1414E" w:rsidRPr="002B5F5F" w:rsidRDefault="00D1414E">
            <w:pPr>
              <w:rPr>
                <w:rFonts w:cs="Arial"/>
                <w:color w:val="FF0000"/>
                <w:szCs w:val="24"/>
              </w:rPr>
            </w:pPr>
          </w:p>
          <w:p w14:paraId="075AFBC0" w14:textId="62126F1E" w:rsidR="00D1414E" w:rsidRPr="00A969CA" w:rsidRDefault="00D1414E">
            <w:pPr>
              <w:rPr>
                <w:rFonts w:cs="Arial"/>
                <w:szCs w:val="24"/>
              </w:rPr>
            </w:pPr>
            <w:r w:rsidRPr="002B5F5F">
              <w:rPr>
                <w:rFonts w:cs="Arial"/>
                <w:color w:val="FF0000"/>
                <w:szCs w:val="24"/>
              </w:rPr>
              <w:t>This documentary is very interesting and links widely to this part of the course content</w:t>
            </w:r>
            <w:r w:rsidR="00E04BD3" w:rsidRPr="002B5F5F">
              <w:rPr>
                <w:rFonts w:cs="Arial"/>
                <w:color w:val="FF0000"/>
                <w:szCs w:val="24"/>
              </w:rPr>
              <w:t>. I</w:t>
            </w:r>
            <w:r w:rsidRPr="002B5F5F">
              <w:rPr>
                <w:rFonts w:cs="Arial"/>
                <w:color w:val="FF0000"/>
                <w:szCs w:val="24"/>
              </w:rPr>
              <w:t xml:space="preserve">t could be recommended to the </w:t>
            </w:r>
            <w:r w:rsidR="00C11A21" w:rsidRPr="002B5F5F">
              <w:rPr>
                <w:rFonts w:cs="Arial"/>
                <w:color w:val="FF0000"/>
                <w:szCs w:val="24"/>
              </w:rPr>
              <w:t>learner</w:t>
            </w:r>
            <w:r w:rsidRPr="002B5F5F">
              <w:rPr>
                <w:rFonts w:cs="Arial"/>
                <w:color w:val="FF0000"/>
                <w:szCs w:val="24"/>
              </w:rPr>
              <w:t>s to watch the remainder of the documentary in their own time.</w:t>
            </w:r>
          </w:p>
        </w:tc>
        <w:tc>
          <w:tcPr>
            <w:tcW w:w="1276" w:type="dxa"/>
          </w:tcPr>
          <w:p w14:paraId="4878A1EE" w14:textId="77777777" w:rsidR="00D1414E" w:rsidRPr="00A969CA" w:rsidRDefault="00D1414E">
            <w:pPr>
              <w:rPr>
                <w:rFonts w:cs="Arial"/>
                <w:szCs w:val="24"/>
              </w:rPr>
            </w:pPr>
            <w:r w:rsidRPr="00A969CA">
              <w:rPr>
                <w:rFonts w:cs="Arial"/>
                <w:szCs w:val="24"/>
              </w:rPr>
              <w:t>40 minutes</w:t>
            </w:r>
          </w:p>
        </w:tc>
        <w:tc>
          <w:tcPr>
            <w:tcW w:w="1842" w:type="dxa"/>
          </w:tcPr>
          <w:p w14:paraId="49D0C2C7" w14:textId="783DBBFE" w:rsidR="00DB1AD6" w:rsidRDefault="00D1414E">
            <w:pPr>
              <w:rPr>
                <w:rFonts w:cs="Arial"/>
                <w:szCs w:val="24"/>
              </w:rPr>
            </w:pPr>
            <w:r w:rsidRPr="007A2F85">
              <w:rPr>
                <w:rFonts w:cs="Arial"/>
                <w:szCs w:val="24"/>
              </w:rPr>
              <w:t>LO2</w:t>
            </w:r>
          </w:p>
          <w:p w14:paraId="56E9159B" w14:textId="1C56D25C" w:rsidR="00D1414E" w:rsidRPr="007A2F85" w:rsidRDefault="00D1414E">
            <w:pPr>
              <w:rPr>
                <w:rFonts w:cs="Arial"/>
                <w:szCs w:val="24"/>
              </w:rPr>
            </w:pPr>
            <w:r w:rsidRPr="007A2F85">
              <w:rPr>
                <w:rFonts w:cs="Arial"/>
                <w:szCs w:val="24"/>
              </w:rPr>
              <w:t>LO3</w:t>
            </w:r>
          </w:p>
          <w:p w14:paraId="4EB983B3" w14:textId="004A2FC6" w:rsidR="00D1414E" w:rsidRPr="007A2F85" w:rsidRDefault="00C11A21">
            <w:pPr>
              <w:rPr>
                <w:rFonts w:cs="Arial"/>
              </w:rPr>
            </w:pPr>
            <w:r>
              <w:rPr>
                <w:rFonts w:eastAsia="Arial" w:cs="Arial"/>
                <w:color w:val="000000" w:themeColor="text1"/>
              </w:rPr>
              <w:t>Learner</w:t>
            </w:r>
            <w:r w:rsidR="00D1414E" w:rsidRPr="3175E4C4">
              <w:rPr>
                <w:rFonts w:eastAsia="Arial" w:cs="Arial"/>
                <w:color w:val="000000" w:themeColor="text1"/>
              </w:rPr>
              <w:t xml:space="preserve"> </w:t>
            </w:r>
            <w:r w:rsidR="006C70A1" w:rsidRPr="3175E4C4">
              <w:rPr>
                <w:rFonts w:eastAsia="Arial" w:cs="Arial"/>
                <w:color w:val="000000" w:themeColor="text1"/>
              </w:rPr>
              <w:t>workbook</w:t>
            </w:r>
            <w:r w:rsidR="00DB1AD6">
              <w:rPr>
                <w:rFonts w:eastAsia="Arial" w:cs="Arial"/>
                <w:color w:val="000000" w:themeColor="text1"/>
              </w:rPr>
              <w:t>,</w:t>
            </w:r>
            <w:r w:rsidR="006C70A1" w:rsidRPr="3175E4C4">
              <w:rPr>
                <w:rFonts w:eastAsia="Arial" w:cs="Arial"/>
                <w:color w:val="000000" w:themeColor="text1"/>
              </w:rPr>
              <w:t xml:space="preserve"> block </w:t>
            </w:r>
            <w:r w:rsidR="00D1414E" w:rsidRPr="3175E4C4">
              <w:rPr>
                <w:rFonts w:eastAsia="Arial" w:cs="Arial"/>
                <w:color w:val="000000" w:themeColor="text1"/>
              </w:rPr>
              <w:t>1</w:t>
            </w:r>
            <w:r w:rsidR="00DB1AD6">
              <w:rPr>
                <w:rFonts w:eastAsia="Arial" w:cs="Arial"/>
                <w:color w:val="000000" w:themeColor="text1"/>
              </w:rPr>
              <w:t>, t</w:t>
            </w:r>
            <w:r w:rsidR="00D1414E" w:rsidRPr="3175E4C4">
              <w:rPr>
                <w:rFonts w:eastAsia="Arial" w:cs="Arial"/>
                <w:color w:val="000000" w:themeColor="text1"/>
              </w:rPr>
              <w:t xml:space="preserve">ask </w:t>
            </w:r>
            <w:r w:rsidR="007A2F85" w:rsidRPr="3175E4C4">
              <w:rPr>
                <w:rFonts w:eastAsia="Arial" w:cs="Arial"/>
                <w:color w:val="000000" w:themeColor="text1"/>
              </w:rPr>
              <w:t>2</w:t>
            </w:r>
            <w:r w:rsidR="67B9E72F" w:rsidRPr="3175E4C4">
              <w:rPr>
                <w:rFonts w:eastAsia="Arial" w:cs="Arial"/>
                <w:color w:val="000000" w:themeColor="text1"/>
              </w:rPr>
              <w:t>8</w:t>
            </w:r>
            <w:r w:rsidR="00DB1AD6">
              <w:rPr>
                <w:rFonts w:eastAsia="Arial" w:cs="Arial"/>
                <w:color w:val="000000" w:themeColor="text1"/>
              </w:rPr>
              <w:t xml:space="preserve">: </w:t>
            </w:r>
            <w:r w:rsidR="007A2F85" w:rsidRPr="3175E4C4">
              <w:rPr>
                <w:rFonts w:eastAsia="Arial" w:cs="Arial"/>
                <w:color w:val="000000" w:themeColor="text1"/>
              </w:rPr>
              <w:t>Consequences of not meeting duty of care in practice</w:t>
            </w:r>
          </w:p>
        </w:tc>
      </w:tr>
      <w:tr w:rsidR="00D1414E" w:rsidRPr="00A969CA" w14:paraId="08E7A69B" w14:textId="77777777" w:rsidTr="0072456F">
        <w:tc>
          <w:tcPr>
            <w:tcW w:w="1985" w:type="dxa"/>
          </w:tcPr>
          <w:p w14:paraId="6078568F" w14:textId="77777777" w:rsidR="00D1414E" w:rsidRPr="00A969CA" w:rsidRDefault="00D1414E">
            <w:pPr>
              <w:rPr>
                <w:rFonts w:cs="Arial"/>
                <w:b/>
                <w:bCs/>
                <w:szCs w:val="24"/>
              </w:rPr>
            </w:pPr>
            <w:r w:rsidRPr="00A969CA">
              <w:rPr>
                <w:rFonts w:cs="Arial"/>
                <w:b/>
                <w:bCs/>
                <w:szCs w:val="24"/>
              </w:rPr>
              <w:t>Review</w:t>
            </w:r>
          </w:p>
          <w:p w14:paraId="4D9B229F" w14:textId="77777777" w:rsidR="00D1414E" w:rsidRPr="00A969CA" w:rsidRDefault="00D1414E">
            <w:pPr>
              <w:rPr>
                <w:rFonts w:cs="Arial"/>
                <w:b/>
                <w:bCs/>
                <w:szCs w:val="24"/>
              </w:rPr>
            </w:pPr>
          </w:p>
          <w:p w14:paraId="538C19E2" w14:textId="68581252" w:rsidR="00D1414E" w:rsidRPr="00027CD1" w:rsidRDefault="00D1414E">
            <w:pPr>
              <w:rPr>
                <w:rFonts w:cs="Arial"/>
                <w:szCs w:val="24"/>
              </w:rPr>
            </w:pPr>
            <w:r w:rsidRPr="00027CD1">
              <w:rPr>
                <w:rFonts w:cs="Arial"/>
                <w:szCs w:val="24"/>
              </w:rPr>
              <w:t>Consequences of not meeting duty of care.</w:t>
            </w:r>
          </w:p>
        </w:tc>
        <w:tc>
          <w:tcPr>
            <w:tcW w:w="5103" w:type="dxa"/>
          </w:tcPr>
          <w:p w14:paraId="7E842314" w14:textId="391766CB" w:rsidR="00D1414E" w:rsidRDefault="00D1414E">
            <w:pPr>
              <w:rPr>
                <w:rFonts w:cs="Arial"/>
                <w:b/>
                <w:bCs/>
                <w:szCs w:val="24"/>
              </w:rPr>
            </w:pPr>
            <w:r w:rsidRPr="00027CD1">
              <w:rPr>
                <w:rFonts w:cs="Arial"/>
                <w:b/>
                <w:bCs/>
                <w:szCs w:val="24"/>
              </w:rPr>
              <w:t>Slides 13</w:t>
            </w:r>
            <w:r w:rsidR="000A7372">
              <w:rPr>
                <w:rFonts w:cs="Arial"/>
                <w:b/>
                <w:bCs/>
                <w:szCs w:val="24"/>
              </w:rPr>
              <w:t>7</w:t>
            </w:r>
            <w:r w:rsidR="00A10B46" w:rsidRPr="00A10B46">
              <w:rPr>
                <w:rFonts w:cs="Arial"/>
                <w:b/>
                <w:bCs/>
                <w:szCs w:val="24"/>
              </w:rPr>
              <w:t>–</w:t>
            </w:r>
            <w:r w:rsidRPr="00027CD1">
              <w:rPr>
                <w:rFonts w:cs="Arial"/>
                <w:b/>
                <w:bCs/>
                <w:szCs w:val="24"/>
              </w:rPr>
              <w:t>139</w:t>
            </w:r>
          </w:p>
          <w:p w14:paraId="3023D7F6" w14:textId="77777777" w:rsidR="00EF7D36" w:rsidRDefault="00EF7D36">
            <w:pPr>
              <w:rPr>
                <w:rFonts w:cs="Arial"/>
                <w:b/>
                <w:bCs/>
                <w:szCs w:val="24"/>
              </w:rPr>
            </w:pPr>
          </w:p>
          <w:p w14:paraId="4AE1F3EA" w14:textId="77777777" w:rsidR="004C366B" w:rsidRDefault="000A7372">
            <w:pPr>
              <w:rPr>
                <w:rFonts w:cs="Arial"/>
                <w:b/>
                <w:bCs/>
                <w:szCs w:val="24"/>
              </w:rPr>
            </w:pPr>
            <w:r>
              <w:rPr>
                <w:rFonts w:cs="Arial"/>
                <w:b/>
                <w:bCs/>
                <w:szCs w:val="24"/>
              </w:rPr>
              <w:t xml:space="preserve">Slide 137: </w:t>
            </w:r>
          </w:p>
          <w:p w14:paraId="56297011" w14:textId="73AF0F5F" w:rsidR="000A7372" w:rsidRDefault="000A7372">
            <w:pPr>
              <w:rPr>
                <w:rFonts w:cs="Arial"/>
                <w:b/>
                <w:bCs/>
                <w:szCs w:val="24"/>
              </w:rPr>
            </w:pPr>
            <w:r w:rsidRPr="000A7372">
              <w:rPr>
                <w:rFonts w:cs="Arial"/>
                <w:szCs w:val="24"/>
              </w:rPr>
              <w:t>Review slide.</w:t>
            </w:r>
            <w:r>
              <w:rPr>
                <w:rFonts w:cs="Arial"/>
                <w:b/>
                <w:bCs/>
                <w:szCs w:val="24"/>
              </w:rPr>
              <w:t xml:space="preserve"> </w:t>
            </w:r>
            <w:r w:rsidR="000612A4">
              <w:rPr>
                <w:rFonts w:cs="Arial"/>
                <w:szCs w:val="24"/>
              </w:rPr>
              <w:t xml:space="preserve">Advise </w:t>
            </w:r>
            <w:r w:rsidR="00C11A21">
              <w:rPr>
                <w:rFonts w:cs="Arial"/>
                <w:szCs w:val="24"/>
              </w:rPr>
              <w:t>learner</w:t>
            </w:r>
            <w:r w:rsidR="000612A4">
              <w:rPr>
                <w:rFonts w:cs="Arial"/>
                <w:szCs w:val="24"/>
              </w:rPr>
              <w:t>s that this is the final section of the lesson</w:t>
            </w:r>
            <w:r w:rsidR="00E04BD3">
              <w:rPr>
                <w:rFonts w:cs="Arial"/>
                <w:szCs w:val="24"/>
              </w:rPr>
              <w:t xml:space="preserve">. It will </w:t>
            </w:r>
            <w:r w:rsidR="000612A4">
              <w:rPr>
                <w:rFonts w:cs="Arial"/>
                <w:szCs w:val="24"/>
              </w:rPr>
              <w:t xml:space="preserve">review </w:t>
            </w:r>
            <w:r w:rsidR="00E04BD3">
              <w:rPr>
                <w:rFonts w:cs="Arial"/>
                <w:szCs w:val="24"/>
              </w:rPr>
              <w:t xml:space="preserve">both </w:t>
            </w:r>
            <w:r w:rsidR="000612A4">
              <w:rPr>
                <w:rFonts w:cs="Arial"/>
                <w:szCs w:val="24"/>
              </w:rPr>
              <w:t>their understanding and the lesson outcomes.</w:t>
            </w:r>
          </w:p>
          <w:p w14:paraId="338C23C9" w14:textId="77777777" w:rsidR="000A7372" w:rsidRPr="00027CD1" w:rsidRDefault="000A7372">
            <w:pPr>
              <w:rPr>
                <w:rFonts w:cs="Arial"/>
                <w:b/>
                <w:bCs/>
                <w:szCs w:val="24"/>
              </w:rPr>
            </w:pPr>
          </w:p>
          <w:p w14:paraId="65013D02" w14:textId="6022FFEC" w:rsidR="000A7372" w:rsidRPr="004B6097" w:rsidRDefault="000A7372">
            <w:pPr>
              <w:rPr>
                <w:rFonts w:cs="Arial"/>
                <w:b/>
                <w:szCs w:val="24"/>
              </w:rPr>
            </w:pPr>
            <w:r w:rsidRPr="000A7372">
              <w:rPr>
                <w:rFonts w:cs="Arial"/>
                <w:b/>
                <w:bCs/>
                <w:szCs w:val="24"/>
              </w:rPr>
              <w:t>Slide 138:</w:t>
            </w:r>
          </w:p>
          <w:p w14:paraId="2E42BF76" w14:textId="7B5F22E4" w:rsidR="00D1414E" w:rsidRPr="00A969CA" w:rsidRDefault="00C11A21">
            <w:pPr>
              <w:rPr>
                <w:rFonts w:cs="Arial"/>
                <w:szCs w:val="24"/>
              </w:rPr>
            </w:pPr>
            <w:r>
              <w:rPr>
                <w:rFonts w:cs="Arial"/>
                <w:szCs w:val="24"/>
              </w:rPr>
              <w:t>Learner</w:t>
            </w:r>
            <w:r w:rsidR="00D1414E" w:rsidRPr="00A969CA">
              <w:rPr>
                <w:rFonts w:cs="Arial"/>
                <w:szCs w:val="24"/>
              </w:rPr>
              <w:t xml:space="preserve">s are to be given </w:t>
            </w:r>
            <w:r w:rsidR="0060752C">
              <w:rPr>
                <w:rFonts w:cs="Arial"/>
                <w:szCs w:val="24"/>
              </w:rPr>
              <w:t>1</w:t>
            </w:r>
            <w:r w:rsidR="00D1414E" w:rsidRPr="00A969CA">
              <w:rPr>
                <w:rFonts w:cs="Arial"/>
                <w:szCs w:val="24"/>
              </w:rPr>
              <w:t xml:space="preserve">0 minutes to write a report on the findings in the video discussing whether staff are fulfilling their duty of care. Encourage </w:t>
            </w:r>
            <w:r>
              <w:rPr>
                <w:rFonts w:cs="Arial"/>
                <w:szCs w:val="24"/>
              </w:rPr>
              <w:t>learner</w:t>
            </w:r>
            <w:r w:rsidR="00D1414E" w:rsidRPr="00A969CA">
              <w:rPr>
                <w:rFonts w:cs="Arial"/>
                <w:szCs w:val="24"/>
              </w:rPr>
              <w:t>s to think about the C</w:t>
            </w:r>
            <w:r w:rsidR="00621069">
              <w:rPr>
                <w:rFonts w:cs="Arial"/>
                <w:szCs w:val="24"/>
              </w:rPr>
              <w:t>are Quality Commission (C</w:t>
            </w:r>
            <w:r w:rsidR="00D1414E" w:rsidRPr="00A969CA">
              <w:rPr>
                <w:rFonts w:cs="Arial"/>
                <w:szCs w:val="24"/>
              </w:rPr>
              <w:t>QC</w:t>
            </w:r>
            <w:r w:rsidR="00621069">
              <w:rPr>
                <w:rFonts w:cs="Arial"/>
                <w:szCs w:val="24"/>
              </w:rPr>
              <w:t>)</w:t>
            </w:r>
            <w:r w:rsidR="00D1414E" w:rsidRPr="00A969CA">
              <w:rPr>
                <w:rFonts w:cs="Arial"/>
                <w:szCs w:val="24"/>
              </w:rPr>
              <w:t xml:space="preserve"> and how they inspect adult services.</w:t>
            </w:r>
          </w:p>
          <w:p w14:paraId="51B7DBD2" w14:textId="77777777" w:rsidR="00D1414E" w:rsidRPr="00A969CA" w:rsidRDefault="00D1414E">
            <w:pPr>
              <w:rPr>
                <w:rFonts w:cs="Arial"/>
                <w:szCs w:val="24"/>
              </w:rPr>
            </w:pPr>
          </w:p>
          <w:p w14:paraId="1578EBD9" w14:textId="0BCA72D4" w:rsidR="00D1414E" w:rsidRPr="00A969CA" w:rsidRDefault="00D1414E">
            <w:pPr>
              <w:rPr>
                <w:rFonts w:cs="Arial"/>
                <w:szCs w:val="24"/>
              </w:rPr>
            </w:pPr>
            <w:r w:rsidRPr="00A969CA">
              <w:rPr>
                <w:rFonts w:cs="Arial"/>
                <w:szCs w:val="24"/>
              </w:rPr>
              <w:t xml:space="preserve">There is space in the </w:t>
            </w:r>
            <w:r w:rsidR="00C11A21">
              <w:rPr>
                <w:rFonts w:cs="Arial"/>
                <w:szCs w:val="24"/>
              </w:rPr>
              <w:t>learner</w:t>
            </w:r>
            <w:r w:rsidRPr="00A969CA">
              <w:rPr>
                <w:rFonts w:cs="Arial"/>
                <w:szCs w:val="24"/>
              </w:rPr>
              <w:t xml:space="preserve"> workbook to do this.</w:t>
            </w:r>
          </w:p>
          <w:p w14:paraId="5AFC8E2A" w14:textId="77777777" w:rsidR="00D1414E" w:rsidRPr="00A969CA" w:rsidRDefault="00D1414E">
            <w:pPr>
              <w:rPr>
                <w:rFonts w:cs="Arial"/>
                <w:szCs w:val="24"/>
              </w:rPr>
            </w:pPr>
          </w:p>
          <w:p w14:paraId="25E6D327" w14:textId="582F64B9" w:rsidR="00D1414E" w:rsidRPr="00A969CA" w:rsidRDefault="00D1414E">
            <w:pPr>
              <w:rPr>
                <w:rFonts w:cs="Arial"/>
                <w:szCs w:val="24"/>
              </w:rPr>
            </w:pPr>
            <w:r w:rsidRPr="00A969CA">
              <w:rPr>
                <w:rFonts w:cs="Arial"/>
                <w:szCs w:val="24"/>
              </w:rPr>
              <w:t xml:space="preserve">Please ensure that clear instructions are given </w:t>
            </w:r>
            <w:r w:rsidR="00E04BD3">
              <w:rPr>
                <w:rFonts w:cs="Arial"/>
                <w:szCs w:val="24"/>
              </w:rPr>
              <w:t>regarding the</w:t>
            </w:r>
            <w:r w:rsidRPr="00A969CA">
              <w:rPr>
                <w:rFonts w:cs="Arial"/>
                <w:szCs w:val="24"/>
              </w:rPr>
              <w:t xml:space="preserve"> expectations </w:t>
            </w:r>
            <w:r w:rsidR="00E04BD3">
              <w:rPr>
                <w:rFonts w:cs="Arial"/>
                <w:szCs w:val="24"/>
              </w:rPr>
              <w:t xml:space="preserve">for </w:t>
            </w:r>
            <w:r w:rsidRPr="00A969CA">
              <w:rPr>
                <w:rFonts w:cs="Arial"/>
                <w:szCs w:val="24"/>
              </w:rPr>
              <w:t xml:space="preserve">this task. </w:t>
            </w:r>
          </w:p>
          <w:p w14:paraId="233F363E" w14:textId="77777777" w:rsidR="00D1414E" w:rsidRPr="00A969CA" w:rsidRDefault="00D1414E">
            <w:pPr>
              <w:rPr>
                <w:rFonts w:cs="Arial"/>
                <w:szCs w:val="24"/>
              </w:rPr>
            </w:pPr>
          </w:p>
          <w:p w14:paraId="4B10AF68" w14:textId="2D37F37C" w:rsidR="00D1414E" w:rsidRDefault="00D1414E">
            <w:pPr>
              <w:rPr>
                <w:rFonts w:cs="Arial"/>
                <w:szCs w:val="24"/>
                <w:lang w:val="en-US"/>
              </w:rPr>
            </w:pPr>
            <w:r w:rsidRPr="00027CD1">
              <w:rPr>
                <w:rFonts w:cs="Arial"/>
                <w:b/>
                <w:bCs/>
                <w:szCs w:val="24"/>
                <w:lang w:val="en-US"/>
              </w:rPr>
              <w:t>Task instructions:</w:t>
            </w:r>
            <w:r w:rsidRPr="00A969CA">
              <w:rPr>
                <w:rFonts w:cs="Arial"/>
                <w:szCs w:val="24"/>
                <w:lang w:val="en-US"/>
              </w:rPr>
              <w:t xml:space="preserve"> Write a report discussing the issue of the duty of care not being met in this service.</w:t>
            </w:r>
          </w:p>
          <w:p w14:paraId="58A15B7D" w14:textId="77777777" w:rsidR="00E04BD3" w:rsidRPr="00A969CA" w:rsidRDefault="00E04BD3">
            <w:pPr>
              <w:rPr>
                <w:rFonts w:cs="Arial"/>
                <w:szCs w:val="24"/>
              </w:rPr>
            </w:pPr>
          </w:p>
          <w:p w14:paraId="5A25FC2D" w14:textId="5684B390" w:rsidR="00D1414E" w:rsidRPr="00027CD1" w:rsidRDefault="00D1414E">
            <w:pPr>
              <w:rPr>
                <w:rFonts w:cs="Arial"/>
                <w:b/>
                <w:bCs/>
                <w:szCs w:val="24"/>
              </w:rPr>
            </w:pPr>
            <w:r w:rsidRPr="00027CD1">
              <w:rPr>
                <w:rFonts w:cs="Arial"/>
                <w:b/>
                <w:bCs/>
                <w:szCs w:val="24"/>
                <w:lang w:val="en-US"/>
              </w:rPr>
              <w:t>You must include:</w:t>
            </w:r>
          </w:p>
          <w:p w14:paraId="7E482A8D" w14:textId="5CB96ABF" w:rsidR="00D1414E" w:rsidRPr="00A969CA" w:rsidRDefault="00E04BD3" w:rsidP="00CC7B27">
            <w:pPr>
              <w:numPr>
                <w:ilvl w:val="0"/>
                <w:numId w:val="117"/>
              </w:numPr>
              <w:rPr>
                <w:rFonts w:cs="Arial"/>
                <w:szCs w:val="24"/>
              </w:rPr>
            </w:pPr>
            <w:r>
              <w:rPr>
                <w:rFonts w:cs="Arial"/>
                <w:szCs w:val="24"/>
                <w:lang w:val="en-US"/>
              </w:rPr>
              <w:t>e</w:t>
            </w:r>
            <w:r w:rsidR="00D1414E" w:rsidRPr="00A969CA">
              <w:rPr>
                <w:rFonts w:cs="Arial"/>
                <w:szCs w:val="24"/>
                <w:lang w:val="en-US"/>
              </w:rPr>
              <w:t>xamples of where duty of care was not met</w:t>
            </w:r>
          </w:p>
          <w:p w14:paraId="31956C1E" w14:textId="6DFCF69F" w:rsidR="00D1414E" w:rsidRPr="00A969CA" w:rsidRDefault="00E04BD3" w:rsidP="00CC7B27">
            <w:pPr>
              <w:numPr>
                <w:ilvl w:val="0"/>
                <w:numId w:val="117"/>
              </w:numPr>
              <w:rPr>
                <w:rFonts w:cs="Arial"/>
                <w:szCs w:val="24"/>
              </w:rPr>
            </w:pPr>
            <w:r>
              <w:rPr>
                <w:rFonts w:cs="Arial"/>
                <w:szCs w:val="24"/>
                <w:lang w:val="en-US"/>
              </w:rPr>
              <w:t>l</w:t>
            </w:r>
            <w:r w:rsidR="00D1414E" w:rsidRPr="00A969CA">
              <w:rPr>
                <w:rFonts w:cs="Arial"/>
                <w:szCs w:val="24"/>
                <w:lang w:val="en-US"/>
              </w:rPr>
              <w:t>inks to a minimum of three pieces of legislation that were breached</w:t>
            </w:r>
          </w:p>
          <w:p w14:paraId="4C618F58" w14:textId="3D187D87" w:rsidR="00D1414E" w:rsidRPr="00A969CA" w:rsidRDefault="00E04BD3" w:rsidP="00CC7B27">
            <w:pPr>
              <w:numPr>
                <w:ilvl w:val="0"/>
                <w:numId w:val="117"/>
              </w:numPr>
              <w:rPr>
                <w:rFonts w:cs="Arial"/>
                <w:szCs w:val="24"/>
              </w:rPr>
            </w:pPr>
            <w:r>
              <w:rPr>
                <w:rFonts w:cs="Arial"/>
                <w:szCs w:val="24"/>
                <w:lang w:val="en-US"/>
              </w:rPr>
              <w:t>a</w:t>
            </w:r>
            <w:r w:rsidR="00D1414E" w:rsidRPr="00A969CA">
              <w:rPr>
                <w:rFonts w:cs="Arial"/>
                <w:szCs w:val="24"/>
                <w:lang w:val="en-US"/>
              </w:rPr>
              <w:t xml:space="preserve"> holistic analysis </w:t>
            </w:r>
            <w:r w:rsidRPr="00A969CA">
              <w:rPr>
                <w:rFonts w:cs="Arial"/>
                <w:szCs w:val="24"/>
                <w:lang w:val="en-US"/>
              </w:rPr>
              <w:t>o</w:t>
            </w:r>
            <w:r>
              <w:rPr>
                <w:rFonts w:cs="Arial"/>
                <w:szCs w:val="24"/>
                <w:lang w:val="en-US"/>
              </w:rPr>
              <w:t>f</w:t>
            </w:r>
            <w:r w:rsidRPr="00A969CA">
              <w:rPr>
                <w:rFonts w:cs="Arial"/>
                <w:szCs w:val="24"/>
                <w:lang w:val="en-US"/>
              </w:rPr>
              <w:t xml:space="preserve"> </w:t>
            </w:r>
            <w:r w:rsidR="00D1414E" w:rsidRPr="00A969CA">
              <w:rPr>
                <w:rFonts w:cs="Arial"/>
                <w:szCs w:val="24"/>
                <w:lang w:val="en-US"/>
              </w:rPr>
              <w:t xml:space="preserve">the impact that these examples of </w:t>
            </w:r>
            <w:r w:rsidRPr="00A969CA">
              <w:rPr>
                <w:rFonts w:cs="Arial"/>
                <w:szCs w:val="24"/>
                <w:lang w:val="en-US"/>
              </w:rPr>
              <w:t xml:space="preserve">poor </w:t>
            </w:r>
            <w:r w:rsidR="00D1414E" w:rsidRPr="00A969CA">
              <w:rPr>
                <w:rFonts w:cs="Arial"/>
                <w:szCs w:val="24"/>
                <w:lang w:val="en-US"/>
              </w:rPr>
              <w:t xml:space="preserve">practice have on the residents </w:t>
            </w:r>
          </w:p>
          <w:p w14:paraId="55C4F1A4" w14:textId="34F005F3" w:rsidR="00D1414E" w:rsidRPr="00A969CA" w:rsidRDefault="00E04BD3" w:rsidP="00CC7B27">
            <w:pPr>
              <w:numPr>
                <w:ilvl w:val="0"/>
                <w:numId w:val="117"/>
              </w:numPr>
              <w:rPr>
                <w:rFonts w:cs="Arial"/>
                <w:szCs w:val="24"/>
              </w:rPr>
            </w:pPr>
            <w:r>
              <w:rPr>
                <w:rFonts w:cs="Arial"/>
                <w:szCs w:val="24"/>
                <w:lang w:val="en-US"/>
              </w:rPr>
              <w:t>r</w:t>
            </w:r>
            <w:r w:rsidR="00D1414E" w:rsidRPr="00A969CA">
              <w:rPr>
                <w:rFonts w:cs="Arial"/>
                <w:szCs w:val="24"/>
                <w:lang w:val="en-US"/>
              </w:rPr>
              <w:t xml:space="preserve">ecommendations </w:t>
            </w:r>
            <w:r>
              <w:rPr>
                <w:rFonts w:cs="Arial"/>
                <w:szCs w:val="24"/>
                <w:lang w:val="en-US"/>
              </w:rPr>
              <w:t xml:space="preserve">for </w:t>
            </w:r>
            <w:r w:rsidR="00D1414E" w:rsidRPr="00A969CA">
              <w:rPr>
                <w:rFonts w:cs="Arial"/>
                <w:szCs w:val="24"/>
                <w:lang w:val="en-US"/>
              </w:rPr>
              <w:t xml:space="preserve">what needs to be done </w:t>
            </w:r>
            <w:r>
              <w:rPr>
                <w:rFonts w:cs="Arial"/>
                <w:szCs w:val="24"/>
                <w:lang w:val="en-US"/>
              </w:rPr>
              <w:t xml:space="preserve">about </w:t>
            </w:r>
            <w:r w:rsidR="00D1414E" w:rsidRPr="00A969CA">
              <w:rPr>
                <w:rFonts w:cs="Arial"/>
                <w:szCs w:val="24"/>
                <w:lang w:val="en-US"/>
              </w:rPr>
              <w:t xml:space="preserve">the staff shown </w:t>
            </w:r>
            <w:r>
              <w:rPr>
                <w:rFonts w:cs="Arial"/>
                <w:szCs w:val="24"/>
                <w:lang w:val="en-US"/>
              </w:rPr>
              <w:t xml:space="preserve">to have breached </w:t>
            </w:r>
            <w:r w:rsidR="00D1414E" w:rsidRPr="00A969CA">
              <w:rPr>
                <w:rFonts w:cs="Arial"/>
                <w:szCs w:val="24"/>
                <w:lang w:val="en-US"/>
              </w:rPr>
              <w:t>their duty of care and what needs to be done to prevent this happening again in the future.</w:t>
            </w:r>
          </w:p>
          <w:p w14:paraId="7F771623" w14:textId="77777777" w:rsidR="00D1414E" w:rsidRPr="00A969CA" w:rsidRDefault="00D1414E">
            <w:pPr>
              <w:rPr>
                <w:rFonts w:cs="Arial"/>
                <w:szCs w:val="24"/>
              </w:rPr>
            </w:pPr>
          </w:p>
          <w:p w14:paraId="16993CB2" w14:textId="6BF1DB53" w:rsidR="00D1414E" w:rsidRDefault="00D1414E">
            <w:pPr>
              <w:rPr>
                <w:rFonts w:cs="Arial"/>
                <w:szCs w:val="24"/>
              </w:rPr>
            </w:pPr>
            <w:r w:rsidRPr="00A969CA">
              <w:rPr>
                <w:rFonts w:cs="Arial"/>
                <w:szCs w:val="24"/>
              </w:rPr>
              <w:t xml:space="preserve">Spend </w:t>
            </w:r>
            <w:r w:rsidR="00197897">
              <w:rPr>
                <w:rFonts w:cs="Arial"/>
                <w:szCs w:val="24"/>
              </w:rPr>
              <w:t>five</w:t>
            </w:r>
            <w:r w:rsidR="00197897" w:rsidRPr="00A969CA">
              <w:rPr>
                <w:rFonts w:cs="Arial"/>
                <w:szCs w:val="24"/>
              </w:rPr>
              <w:t xml:space="preserve"> </w:t>
            </w:r>
            <w:r w:rsidRPr="00A969CA">
              <w:rPr>
                <w:rFonts w:cs="Arial"/>
                <w:szCs w:val="24"/>
              </w:rPr>
              <w:t xml:space="preserve">minutes sharing recommendations </w:t>
            </w:r>
            <w:r w:rsidR="00E04BD3">
              <w:rPr>
                <w:rFonts w:cs="Arial"/>
                <w:szCs w:val="24"/>
              </w:rPr>
              <w:t xml:space="preserve">for </w:t>
            </w:r>
            <w:r w:rsidRPr="00A969CA">
              <w:rPr>
                <w:rFonts w:cs="Arial"/>
                <w:szCs w:val="24"/>
              </w:rPr>
              <w:t>how practice could be improved to ensure that all staff are meeting their duty of care.</w:t>
            </w:r>
          </w:p>
          <w:p w14:paraId="0B65DECD" w14:textId="77777777" w:rsidR="00E04BD3" w:rsidRPr="00A969CA" w:rsidRDefault="00E04BD3">
            <w:pPr>
              <w:rPr>
                <w:rFonts w:cs="Arial"/>
                <w:szCs w:val="24"/>
              </w:rPr>
            </w:pPr>
          </w:p>
          <w:p w14:paraId="0FBA356F" w14:textId="77777777" w:rsidR="00D1414E" w:rsidRPr="00197897" w:rsidRDefault="00D1414E">
            <w:pPr>
              <w:rPr>
                <w:rFonts w:cs="Arial"/>
                <w:b/>
                <w:bCs/>
                <w:szCs w:val="24"/>
              </w:rPr>
            </w:pPr>
            <w:r w:rsidRPr="00197897">
              <w:rPr>
                <w:rFonts w:cs="Arial"/>
                <w:b/>
                <w:bCs/>
                <w:szCs w:val="24"/>
              </w:rPr>
              <w:t>Suggestions:</w:t>
            </w:r>
          </w:p>
          <w:p w14:paraId="75A0A2B6" w14:textId="5512403B" w:rsidR="00D1414E" w:rsidRPr="00197897" w:rsidRDefault="00D1414E" w:rsidP="00CC7B27">
            <w:pPr>
              <w:numPr>
                <w:ilvl w:val="0"/>
                <w:numId w:val="118"/>
              </w:numPr>
              <w:rPr>
                <w:rFonts w:cs="Arial"/>
                <w:szCs w:val="24"/>
              </w:rPr>
            </w:pPr>
            <w:r w:rsidRPr="00197897">
              <w:rPr>
                <w:rFonts w:cs="Arial"/>
                <w:szCs w:val="24"/>
              </w:rPr>
              <w:t>Increase CPD</w:t>
            </w:r>
            <w:r w:rsidR="00197897" w:rsidRPr="00197897">
              <w:rPr>
                <w:rFonts w:cs="Arial"/>
                <w:szCs w:val="24"/>
              </w:rPr>
              <w:t xml:space="preserve"> – </w:t>
            </w:r>
            <w:r w:rsidRPr="00197897">
              <w:rPr>
                <w:rFonts w:cs="Arial"/>
                <w:szCs w:val="24"/>
              </w:rPr>
              <w:t>additional training courses to be provided on communication, handling and working with individuals with mental health illnesses and disorders</w:t>
            </w:r>
            <w:r w:rsidR="00197897">
              <w:rPr>
                <w:rFonts w:cs="Arial"/>
                <w:szCs w:val="24"/>
              </w:rPr>
              <w:t>.</w:t>
            </w:r>
            <w:r w:rsidRPr="00197897">
              <w:rPr>
                <w:rFonts w:cs="Arial"/>
                <w:szCs w:val="24"/>
              </w:rPr>
              <w:t xml:space="preserve"> </w:t>
            </w:r>
          </w:p>
          <w:p w14:paraId="2E8F1395" w14:textId="2F96534F" w:rsidR="00D1414E" w:rsidRPr="00197897" w:rsidRDefault="00D1414E" w:rsidP="00CC7B27">
            <w:pPr>
              <w:numPr>
                <w:ilvl w:val="0"/>
                <w:numId w:val="118"/>
              </w:numPr>
              <w:rPr>
                <w:rFonts w:cs="Arial"/>
                <w:szCs w:val="24"/>
              </w:rPr>
            </w:pPr>
            <w:r w:rsidRPr="00197897">
              <w:rPr>
                <w:rFonts w:cs="Arial"/>
                <w:szCs w:val="24"/>
              </w:rPr>
              <w:t>Increase the frequency of regulatory inspections</w:t>
            </w:r>
            <w:r w:rsidR="00197897">
              <w:rPr>
                <w:rFonts w:cs="Arial"/>
                <w:szCs w:val="24"/>
              </w:rPr>
              <w:t>.</w:t>
            </w:r>
          </w:p>
          <w:p w14:paraId="41EF1185" w14:textId="60B5EFC1" w:rsidR="00D1414E" w:rsidRPr="00197897" w:rsidRDefault="00D1414E" w:rsidP="00CC7B27">
            <w:pPr>
              <w:numPr>
                <w:ilvl w:val="0"/>
                <w:numId w:val="118"/>
              </w:numPr>
              <w:rPr>
                <w:rFonts w:cs="Arial"/>
                <w:szCs w:val="24"/>
              </w:rPr>
            </w:pPr>
            <w:r w:rsidRPr="00197897">
              <w:rPr>
                <w:rFonts w:cs="Arial"/>
                <w:szCs w:val="24"/>
              </w:rPr>
              <w:t>Disciplinary action for staff</w:t>
            </w:r>
            <w:r w:rsidR="00197897">
              <w:rPr>
                <w:rFonts w:cs="Arial"/>
                <w:szCs w:val="24"/>
              </w:rPr>
              <w:t>.</w:t>
            </w:r>
          </w:p>
          <w:p w14:paraId="0B8005B8" w14:textId="40268073" w:rsidR="00D1414E" w:rsidRPr="00197897" w:rsidRDefault="00D1414E" w:rsidP="00CC7B27">
            <w:pPr>
              <w:numPr>
                <w:ilvl w:val="0"/>
                <w:numId w:val="118"/>
              </w:numPr>
              <w:rPr>
                <w:rFonts w:cs="Arial"/>
                <w:szCs w:val="24"/>
              </w:rPr>
            </w:pPr>
            <w:r w:rsidRPr="00197897">
              <w:rPr>
                <w:rFonts w:cs="Arial"/>
                <w:szCs w:val="24"/>
              </w:rPr>
              <w:t xml:space="preserve">Recruitment policies tightened </w:t>
            </w:r>
            <w:r w:rsidR="00197897" w:rsidRPr="00597604">
              <w:rPr>
                <w:rFonts w:cs="Arial"/>
                <w:szCs w:val="24"/>
              </w:rPr>
              <w:t>–</w:t>
            </w:r>
            <w:r w:rsidRPr="00197897">
              <w:rPr>
                <w:rFonts w:cs="Arial"/>
                <w:szCs w:val="24"/>
              </w:rPr>
              <w:t xml:space="preserve"> more in-depth background checks and rigorous recruitment process.</w:t>
            </w:r>
          </w:p>
          <w:p w14:paraId="4968149F" w14:textId="782E9BB2" w:rsidR="00D1414E" w:rsidRPr="00197897" w:rsidRDefault="00D1414E" w:rsidP="00CC7B27">
            <w:pPr>
              <w:numPr>
                <w:ilvl w:val="0"/>
                <w:numId w:val="118"/>
              </w:numPr>
              <w:rPr>
                <w:rFonts w:cs="Arial"/>
                <w:szCs w:val="24"/>
              </w:rPr>
            </w:pPr>
            <w:r w:rsidRPr="00197897">
              <w:rPr>
                <w:rFonts w:cs="Arial"/>
                <w:szCs w:val="24"/>
              </w:rPr>
              <w:t>Patient</w:t>
            </w:r>
            <w:r w:rsidR="00E04BD3" w:rsidRPr="00597604">
              <w:rPr>
                <w:rFonts w:cs="Arial"/>
                <w:szCs w:val="24"/>
              </w:rPr>
              <w:t xml:space="preserve"> and </w:t>
            </w:r>
            <w:r w:rsidRPr="00197897">
              <w:rPr>
                <w:rFonts w:cs="Arial"/>
                <w:szCs w:val="24"/>
              </w:rPr>
              <w:t>service user survey to give them a platform to express their concerns or queries</w:t>
            </w:r>
            <w:r w:rsidR="00197897">
              <w:rPr>
                <w:rFonts w:cs="Arial"/>
                <w:szCs w:val="24"/>
              </w:rPr>
              <w:t>.</w:t>
            </w:r>
          </w:p>
          <w:p w14:paraId="38EBFB1E" w14:textId="77777777" w:rsidR="00D1414E" w:rsidRPr="00A969CA" w:rsidRDefault="00D1414E">
            <w:pPr>
              <w:rPr>
                <w:rFonts w:cs="Arial"/>
                <w:szCs w:val="24"/>
              </w:rPr>
            </w:pPr>
          </w:p>
          <w:p w14:paraId="500D8231" w14:textId="62245211" w:rsidR="00D1414E" w:rsidRPr="00A969CA" w:rsidRDefault="00C11A21">
            <w:pPr>
              <w:rPr>
                <w:rFonts w:cs="Arial"/>
                <w:szCs w:val="24"/>
              </w:rPr>
            </w:pPr>
            <w:r>
              <w:rPr>
                <w:rFonts w:cs="Arial"/>
                <w:szCs w:val="24"/>
              </w:rPr>
              <w:t>Tutor</w:t>
            </w:r>
            <w:r w:rsidR="00D1414E" w:rsidRPr="00A969CA">
              <w:rPr>
                <w:rFonts w:cs="Arial"/>
                <w:szCs w:val="24"/>
              </w:rPr>
              <w:t xml:space="preserve"> should circulate during </w:t>
            </w:r>
            <w:r w:rsidR="0060752C">
              <w:rPr>
                <w:rFonts w:cs="Arial"/>
                <w:szCs w:val="24"/>
              </w:rPr>
              <w:t>this task</w:t>
            </w:r>
            <w:r w:rsidR="00D1414E" w:rsidRPr="00A969CA">
              <w:rPr>
                <w:rFonts w:cs="Arial"/>
                <w:szCs w:val="24"/>
              </w:rPr>
              <w:t>. Live marking should be done throughout</w:t>
            </w:r>
            <w:r w:rsidR="00E04BD3">
              <w:rPr>
                <w:rFonts w:cs="Arial"/>
                <w:szCs w:val="24"/>
              </w:rPr>
              <w:t>. C</w:t>
            </w:r>
            <w:r w:rsidR="00D1414E" w:rsidRPr="00A969CA">
              <w:rPr>
                <w:rFonts w:cs="Arial"/>
                <w:szCs w:val="24"/>
              </w:rPr>
              <w:t>heck for mistakes surrounding the key terms and concepts</w:t>
            </w:r>
            <w:r w:rsidR="00E04BD3">
              <w:rPr>
                <w:rFonts w:cs="Arial"/>
                <w:szCs w:val="24"/>
              </w:rPr>
              <w:t>. C</w:t>
            </w:r>
            <w:r w:rsidR="00D1414E" w:rsidRPr="00A969CA">
              <w:rPr>
                <w:rFonts w:cs="Arial"/>
                <w:szCs w:val="24"/>
              </w:rPr>
              <w:t xml:space="preserve">orrect SPAG errors in this extended writing task. </w:t>
            </w:r>
          </w:p>
          <w:p w14:paraId="314878E7" w14:textId="77777777" w:rsidR="00D1414E" w:rsidRPr="00A969CA" w:rsidRDefault="00D1414E">
            <w:pPr>
              <w:rPr>
                <w:rFonts w:cs="Arial"/>
                <w:szCs w:val="24"/>
              </w:rPr>
            </w:pPr>
          </w:p>
          <w:p w14:paraId="66B4B9E0" w14:textId="6E53D6A7" w:rsidR="00D1414E" w:rsidRDefault="00D1414E">
            <w:pPr>
              <w:rPr>
                <w:rFonts w:cs="Arial"/>
                <w:szCs w:val="24"/>
              </w:rPr>
            </w:pPr>
            <w:r w:rsidRPr="00A969CA">
              <w:rPr>
                <w:rFonts w:cs="Arial"/>
                <w:szCs w:val="24"/>
              </w:rPr>
              <w:t xml:space="preserve">Use questioning to prompt answers, </w:t>
            </w:r>
            <w:r w:rsidR="00EF7D36" w:rsidRPr="00A969CA">
              <w:rPr>
                <w:rFonts w:cs="Arial"/>
                <w:szCs w:val="24"/>
              </w:rPr>
              <w:t>e.g.</w:t>
            </w:r>
            <w:r w:rsidRPr="00A969CA">
              <w:rPr>
                <w:rFonts w:cs="Arial"/>
                <w:szCs w:val="24"/>
              </w:rPr>
              <w:t xml:space="preserve"> “Would Aubrey’s carers be fulfilling their duty of care if they let her eat unattended?</w:t>
            </w:r>
            <w:r w:rsidR="00DC3D2B">
              <w:rPr>
                <w:rFonts w:cs="Arial"/>
                <w:szCs w:val="24"/>
              </w:rPr>
              <w:t>” “</w:t>
            </w:r>
            <w:r w:rsidRPr="00A969CA">
              <w:rPr>
                <w:rFonts w:cs="Arial"/>
                <w:szCs w:val="24"/>
              </w:rPr>
              <w:t>Why not?”</w:t>
            </w:r>
            <w:r w:rsidR="0060752C">
              <w:rPr>
                <w:rFonts w:cs="Arial"/>
                <w:szCs w:val="24"/>
              </w:rPr>
              <w:t xml:space="preserve"> (allow </w:t>
            </w:r>
            <w:r w:rsidR="00961CFD">
              <w:rPr>
                <w:rFonts w:cs="Arial"/>
                <w:szCs w:val="24"/>
              </w:rPr>
              <w:t>four minutes</w:t>
            </w:r>
            <w:r w:rsidR="0060752C">
              <w:rPr>
                <w:rFonts w:cs="Arial"/>
                <w:szCs w:val="24"/>
              </w:rPr>
              <w:t xml:space="preserve"> </w:t>
            </w:r>
            <w:r w:rsidR="00E04BD3">
              <w:rPr>
                <w:rFonts w:cs="Arial"/>
                <w:szCs w:val="24"/>
              </w:rPr>
              <w:t xml:space="preserve">for </w:t>
            </w:r>
            <w:r w:rsidR="0060752C">
              <w:rPr>
                <w:rFonts w:cs="Arial"/>
                <w:szCs w:val="24"/>
              </w:rPr>
              <w:t>discussion time).</w:t>
            </w:r>
          </w:p>
          <w:p w14:paraId="7A841F27" w14:textId="77777777" w:rsidR="000A7372" w:rsidRDefault="000A7372">
            <w:pPr>
              <w:rPr>
                <w:rFonts w:cs="Arial"/>
                <w:szCs w:val="24"/>
              </w:rPr>
            </w:pPr>
          </w:p>
          <w:p w14:paraId="618C2670" w14:textId="747F006A" w:rsidR="000A7372" w:rsidRPr="000A7372" w:rsidRDefault="000A7372">
            <w:pPr>
              <w:rPr>
                <w:rFonts w:cs="Arial"/>
                <w:b/>
                <w:bCs/>
                <w:szCs w:val="24"/>
              </w:rPr>
            </w:pPr>
            <w:r w:rsidRPr="000A7372">
              <w:rPr>
                <w:rFonts w:cs="Arial"/>
                <w:b/>
                <w:bCs/>
                <w:szCs w:val="24"/>
              </w:rPr>
              <w:t>Slide 139:</w:t>
            </w:r>
          </w:p>
          <w:p w14:paraId="44530D5C" w14:textId="70717052" w:rsidR="000A7372" w:rsidRPr="00A969CA" w:rsidRDefault="000A7372">
            <w:pPr>
              <w:rPr>
                <w:rFonts w:cs="Arial"/>
                <w:szCs w:val="24"/>
              </w:rPr>
            </w:pPr>
            <w:r>
              <w:rPr>
                <w:rFonts w:cs="Arial"/>
                <w:szCs w:val="24"/>
              </w:rPr>
              <w:t xml:space="preserve">Lesson outcome reviews presented to review </w:t>
            </w:r>
            <w:r w:rsidR="00C11A21">
              <w:rPr>
                <w:rFonts w:cs="Arial"/>
                <w:szCs w:val="24"/>
              </w:rPr>
              <w:t>learner</w:t>
            </w:r>
            <w:r>
              <w:rPr>
                <w:rFonts w:cs="Arial"/>
                <w:szCs w:val="24"/>
              </w:rPr>
              <w:t xml:space="preserve"> progress in the lesson</w:t>
            </w:r>
            <w:r w:rsidR="0060752C">
              <w:rPr>
                <w:rFonts w:cs="Arial"/>
                <w:szCs w:val="24"/>
              </w:rPr>
              <w:t xml:space="preserve"> (allow </w:t>
            </w:r>
            <w:r w:rsidR="00961CFD">
              <w:rPr>
                <w:rFonts w:cs="Arial"/>
                <w:szCs w:val="24"/>
              </w:rPr>
              <w:t>one minute</w:t>
            </w:r>
            <w:r w:rsidR="0060752C">
              <w:rPr>
                <w:rFonts w:cs="Arial"/>
                <w:szCs w:val="24"/>
              </w:rPr>
              <w:t xml:space="preserve"> of reflection)</w:t>
            </w:r>
            <w:r>
              <w:rPr>
                <w:rFonts w:cs="Arial"/>
                <w:szCs w:val="24"/>
              </w:rPr>
              <w:t xml:space="preserve">. </w:t>
            </w:r>
          </w:p>
        </w:tc>
        <w:tc>
          <w:tcPr>
            <w:tcW w:w="1276" w:type="dxa"/>
          </w:tcPr>
          <w:p w14:paraId="41345B49" w14:textId="77777777" w:rsidR="00D1414E" w:rsidRPr="00A969CA" w:rsidRDefault="00D1414E">
            <w:pPr>
              <w:rPr>
                <w:rFonts w:cs="Arial"/>
                <w:szCs w:val="24"/>
              </w:rPr>
            </w:pPr>
            <w:r w:rsidRPr="00A969CA">
              <w:rPr>
                <w:rFonts w:cs="Arial"/>
                <w:szCs w:val="24"/>
              </w:rPr>
              <w:t>20 minutes</w:t>
            </w:r>
          </w:p>
        </w:tc>
        <w:tc>
          <w:tcPr>
            <w:tcW w:w="1842" w:type="dxa"/>
          </w:tcPr>
          <w:p w14:paraId="76A4569D" w14:textId="77777777" w:rsidR="00DB1AD6" w:rsidRDefault="00D1414E">
            <w:pPr>
              <w:rPr>
                <w:rFonts w:cs="Arial"/>
                <w:szCs w:val="24"/>
              </w:rPr>
            </w:pPr>
            <w:r w:rsidRPr="007A2F85">
              <w:rPr>
                <w:rFonts w:cs="Arial"/>
                <w:szCs w:val="24"/>
              </w:rPr>
              <w:t xml:space="preserve">LO2 </w:t>
            </w:r>
          </w:p>
          <w:p w14:paraId="109EE9B2" w14:textId="7068918A" w:rsidR="00D1414E" w:rsidRPr="007A2F85" w:rsidRDefault="00D1414E">
            <w:pPr>
              <w:rPr>
                <w:rFonts w:cs="Arial"/>
                <w:szCs w:val="24"/>
              </w:rPr>
            </w:pPr>
            <w:r w:rsidRPr="007A2F85">
              <w:rPr>
                <w:rFonts w:cs="Arial"/>
                <w:szCs w:val="24"/>
              </w:rPr>
              <w:t>LO3</w:t>
            </w:r>
          </w:p>
          <w:p w14:paraId="08A04E47" w14:textId="53ECEA14" w:rsidR="00D1414E" w:rsidRPr="007A2F85" w:rsidRDefault="00C11A21">
            <w:pPr>
              <w:rPr>
                <w:rFonts w:cs="Arial"/>
              </w:rPr>
            </w:pPr>
            <w:r>
              <w:rPr>
                <w:rFonts w:eastAsia="Arial" w:cs="Arial"/>
                <w:color w:val="000000" w:themeColor="text1"/>
              </w:rPr>
              <w:t>Learner</w:t>
            </w:r>
            <w:r w:rsidR="00D1414E" w:rsidRPr="745BAA5B">
              <w:rPr>
                <w:rFonts w:eastAsia="Arial" w:cs="Arial"/>
                <w:color w:val="000000" w:themeColor="text1"/>
              </w:rPr>
              <w:t xml:space="preserve"> </w:t>
            </w:r>
            <w:r w:rsidR="006C70A1" w:rsidRPr="745BAA5B">
              <w:rPr>
                <w:rFonts w:eastAsia="Arial" w:cs="Arial"/>
                <w:color w:val="000000" w:themeColor="text1"/>
              </w:rPr>
              <w:t>workbook</w:t>
            </w:r>
            <w:r w:rsidR="00DB1AD6">
              <w:rPr>
                <w:rFonts w:eastAsia="Arial" w:cs="Arial"/>
                <w:color w:val="000000" w:themeColor="text1"/>
              </w:rPr>
              <w:t>,</w:t>
            </w:r>
            <w:r w:rsidR="006C70A1" w:rsidRPr="745BAA5B">
              <w:rPr>
                <w:rFonts w:eastAsia="Arial" w:cs="Arial"/>
                <w:color w:val="000000" w:themeColor="text1"/>
              </w:rPr>
              <w:t xml:space="preserve"> bl</w:t>
            </w:r>
            <w:r w:rsidR="00D1414E" w:rsidRPr="745BAA5B">
              <w:rPr>
                <w:rFonts w:eastAsia="Arial" w:cs="Arial"/>
                <w:color w:val="000000" w:themeColor="text1"/>
              </w:rPr>
              <w:t>ock 1</w:t>
            </w:r>
            <w:r w:rsidR="00DB1AD6">
              <w:rPr>
                <w:rFonts w:eastAsia="Arial" w:cs="Arial"/>
                <w:color w:val="000000" w:themeColor="text1"/>
              </w:rPr>
              <w:t>, t</w:t>
            </w:r>
            <w:r w:rsidR="00D1414E" w:rsidRPr="745BAA5B">
              <w:rPr>
                <w:rFonts w:eastAsia="Arial" w:cs="Arial"/>
                <w:color w:val="000000" w:themeColor="text1"/>
              </w:rPr>
              <w:t xml:space="preserve">ask </w:t>
            </w:r>
            <w:r w:rsidR="3DB9EBA1" w:rsidRPr="745BAA5B">
              <w:rPr>
                <w:rFonts w:eastAsia="Arial" w:cs="Arial"/>
                <w:color w:val="000000" w:themeColor="text1"/>
              </w:rPr>
              <w:t>29</w:t>
            </w:r>
            <w:r w:rsidR="00DB1AD6">
              <w:rPr>
                <w:rFonts w:eastAsia="Arial" w:cs="Arial"/>
                <w:color w:val="000000" w:themeColor="text1"/>
              </w:rPr>
              <w:t xml:space="preserve">: </w:t>
            </w:r>
            <w:r w:rsidR="006C70A1">
              <w:rPr>
                <w:rFonts w:eastAsia="Arial" w:cs="Arial"/>
                <w:color w:val="000000" w:themeColor="text1"/>
              </w:rPr>
              <w:t>C</w:t>
            </w:r>
            <w:r w:rsidR="007A2F85" w:rsidRPr="745BAA5B">
              <w:rPr>
                <w:rFonts w:eastAsia="Arial" w:cs="Arial"/>
                <w:color w:val="000000" w:themeColor="text1"/>
              </w:rPr>
              <w:t>onsequences of not meeting duty of care in practice</w:t>
            </w:r>
          </w:p>
        </w:tc>
      </w:tr>
    </w:tbl>
    <w:p w14:paraId="287EF2EB" w14:textId="77777777" w:rsidR="000612A4" w:rsidRDefault="000612A4" w:rsidP="00B07F7D">
      <w:pPr>
        <w:rPr>
          <w:rFonts w:cs="Arial"/>
        </w:rPr>
      </w:pPr>
    </w:p>
    <w:p w14:paraId="21170503" w14:textId="037F4E17" w:rsidR="00365066" w:rsidRPr="007A2F85" w:rsidRDefault="004B6097" w:rsidP="00B07F7D">
      <w:pPr>
        <w:rPr>
          <w:rFonts w:cs="Arial"/>
        </w:rPr>
      </w:pPr>
      <w:r>
        <w:rPr>
          <w:rFonts w:cs="Arial"/>
        </w:rPr>
        <w:br w:type="page"/>
      </w:r>
    </w:p>
    <w:p w14:paraId="45E38965" w14:textId="77777777" w:rsidR="00365066" w:rsidRPr="007A2F85" w:rsidRDefault="00365066" w:rsidP="00B07F7D">
      <w:pPr>
        <w:rPr>
          <w:rFonts w:cs="Arial"/>
        </w:rPr>
      </w:pPr>
    </w:p>
    <w:p w14:paraId="6868A3E6" w14:textId="77777777" w:rsidR="00D1414E" w:rsidRPr="00A969CA" w:rsidRDefault="00D1414E" w:rsidP="004B6097">
      <w:pPr>
        <w:pStyle w:val="ListParagraph"/>
        <w:spacing w:after="7990"/>
        <w:ind w:left="6950"/>
        <w:rPr>
          <w:rFonts w:cs="Arial"/>
          <w:szCs w:val="24"/>
        </w:rPr>
      </w:pPr>
      <w:r w:rsidRPr="00A969CA">
        <w:rPr>
          <w:rFonts w:cs="Arial"/>
          <w:noProof/>
          <w:szCs w:val="24"/>
        </w:rPr>
        <w:drawing>
          <wp:inline distT="0" distB="0" distL="0" distR="0" wp14:anchorId="004BFCA1" wp14:editId="7E2769A0">
            <wp:extent cx="1547495" cy="820420"/>
            <wp:effectExtent l="0" t="0" r="0" b="0"/>
            <wp:docPr id="205" name="Picture 205" descr="A red and black sign&#10;&#10;Description automatically generated"/>
            <wp:cNvGraphicFramePr/>
            <a:graphic xmlns:a="http://schemas.openxmlformats.org/drawingml/2006/main">
              <a:graphicData uri="http://schemas.openxmlformats.org/drawingml/2006/picture">
                <pic:pic xmlns:pic="http://schemas.openxmlformats.org/drawingml/2006/picture">
                  <pic:nvPicPr>
                    <pic:cNvPr id="7" name="Picture 7" descr="A red and black sign&#10;&#10;Description automatically generated"/>
                    <pic:cNvPicPr/>
                  </pic:nvPicPr>
                  <pic:blipFill>
                    <a:blip r:embed="rId24"/>
                    <a:stretch>
                      <a:fillRect/>
                    </a:stretch>
                  </pic:blipFill>
                  <pic:spPr>
                    <a:xfrm>
                      <a:off x="0" y="0"/>
                      <a:ext cx="1547495" cy="820420"/>
                    </a:xfrm>
                    <a:prstGeom prst="rect">
                      <a:avLst/>
                    </a:prstGeom>
                  </pic:spPr>
                </pic:pic>
              </a:graphicData>
            </a:graphic>
          </wp:inline>
        </w:drawing>
      </w:r>
    </w:p>
    <w:p w14:paraId="330F380C" w14:textId="2D14C205" w:rsidR="00365066" w:rsidRPr="004B6097" w:rsidRDefault="00D1414E" w:rsidP="004B6097">
      <w:pPr>
        <w:shd w:val="clear" w:color="auto" w:fill="E51C41"/>
        <w:spacing w:after="1203" w:line="330" w:lineRule="auto"/>
        <w:ind w:left="26" w:hanging="10"/>
        <w:rPr>
          <w:rFonts w:cs="Arial"/>
          <w:sz w:val="48"/>
          <w:szCs w:val="48"/>
        </w:rPr>
      </w:pPr>
      <w:r w:rsidRPr="00365066">
        <w:rPr>
          <w:rFonts w:eastAsia="Arial" w:cs="Arial"/>
          <w:b/>
          <w:color w:val="FFFFFF" w:themeColor="background1"/>
          <w:sz w:val="48"/>
          <w:szCs w:val="48"/>
        </w:rPr>
        <w:t>Lesson Pla</w:t>
      </w:r>
      <w:r w:rsidR="004A23E6" w:rsidRPr="00365066">
        <w:rPr>
          <w:rFonts w:eastAsia="Arial" w:cs="Arial"/>
          <w:b/>
          <w:color w:val="FFFFFF" w:themeColor="background1"/>
          <w:sz w:val="48"/>
          <w:szCs w:val="48"/>
        </w:rPr>
        <w:t>n</w:t>
      </w:r>
    </w:p>
    <w:p w14:paraId="7524B241" w14:textId="3D74D790" w:rsidR="00365066" w:rsidRPr="00365066" w:rsidRDefault="00365066" w:rsidP="6AEE777F">
      <w:pPr>
        <w:shd w:val="clear" w:color="auto" w:fill="000000" w:themeFill="text1"/>
        <w:spacing w:after="3"/>
        <w:rPr>
          <w:rFonts w:eastAsia="Arial" w:cs="Arial"/>
          <w:b/>
          <w:color w:val="FFFFFF"/>
          <w:sz w:val="36"/>
          <w:szCs w:val="36"/>
        </w:rPr>
      </w:pPr>
    </w:p>
    <w:p w14:paraId="5D6EC735" w14:textId="42DCF03C" w:rsidR="00D1414E" w:rsidRPr="00365066" w:rsidRDefault="00D1414E">
      <w:pPr>
        <w:shd w:val="clear" w:color="auto" w:fill="000000"/>
        <w:spacing w:after="3"/>
        <w:ind w:left="36" w:hanging="10"/>
        <w:rPr>
          <w:rFonts w:cs="Arial"/>
          <w:sz w:val="36"/>
          <w:szCs w:val="36"/>
        </w:rPr>
      </w:pPr>
      <w:r w:rsidRPr="00365066">
        <w:rPr>
          <w:rFonts w:eastAsia="Arial" w:cs="Arial"/>
          <w:b/>
          <w:color w:val="FFFFFF"/>
          <w:sz w:val="36"/>
          <w:szCs w:val="36"/>
        </w:rPr>
        <w:t xml:space="preserve">T </w:t>
      </w:r>
      <w:r w:rsidR="00C11A21">
        <w:rPr>
          <w:rFonts w:eastAsia="Arial" w:cs="Arial"/>
          <w:b/>
          <w:color w:val="FFFFFF"/>
          <w:sz w:val="36"/>
          <w:szCs w:val="36"/>
        </w:rPr>
        <w:t>L</w:t>
      </w:r>
      <w:r w:rsidRPr="00365066">
        <w:rPr>
          <w:rFonts w:eastAsia="Arial" w:cs="Arial"/>
          <w:b/>
          <w:color w:val="FFFFFF"/>
          <w:sz w:val="36"/>
          <w:szCs w:val="36"/>
        </w:rPr>
        <w:t xml:space="preserve">evel </w:t>
      </w:r>
      <w:r w:rsidR="00C11A21">
        <w:rPr>
          <w:rFonts w:eastAsia="Arial" w:cs="Arial"/>
          <w:b/>
          <w:color w:val="FFFFFF"/>
          <w:sz w:val="36"/>
          <w:szCs w:val="36"/>
        </w:rPr>
        <w:t xml:space="preserve">in </w:t>
      </w:r>
      <w:r w:rsidRPr="00365066">
        <w:rPr>
          <w:rFonts w:eastAsia="Arial" w:cs="Arial"/>
          <w:b/>
          <w:color w:val="FFFFFF"/>
          <w:sz w:val="36"/>
          <w:szCs w:val="36"/>
        </w:rPr>
        <w:t xml:space="preserve">Health </w:t>
      </w:r>
    </w:p>
    <w:p w14:paraId="7DDD363C" w14:textId="6762911D" w:rsidR="00D1414E" w:rsidRPr="00365066" w:rsidRDefault="00D1414E">
      <w:pPr>
        <w:shd w:val="clear" w:color="auto" w:fill="000000"/>
        <w:spacing w:after="3"/>
        <w:ind w:left="36" w:hanging="10"/>
        <w:rPr>
          <w:rFonts w:cs="Arial"/>
          <w:sz w:val="36"/>
          <w:szCs w:val="36"/>
        </w:rPr>
      </w:pPr>
      <w:r w:rsidRPr="00365066">
        <w:rPr>
          <w:rFonts w:eastAsia="Arial" w:cs="Arial"/>
          <w:b/>
          <w:color w:val="FFFFFF"/>
          <w:sz w:val="36"/>
          <w:szCs w:val="36"/>
        </w:rPr>
        <w:t xml:space="preserve">Occupational </w:t>
      </w:r>
      <w:r w:rsidR="00C11A21" w:rsidRPr="00365066">
        <w:rPr>
          <w:rFonts w:eastAsia="Arial" w:cs="Arial"/>
          <w:b/>
          <w:color w:val="FFFFFF"/>
          <w:sz w:val="36"/>
          <w:szCs w:val="36"/>
        </w:rPr>
        <w:t>specialism core</w:t>
      </w:r>
      <w:r w:rsidRPr="00365066">
        <w:rPr>
          <w:rFonts w:eastAsia="Arial" w:cs="Arial"/>
          <w:b/>
          <w:color w:val="FFFFFF"/>
          <w:sz w:val="36"/>
          <w:szCs w:val="36"/>
        </w:rPr>
        <w:t xml:space="preserve">: Supporting </w:t>
      </w:r>
    </w:p>
    <w:p w14:paraId="2A7690E9" w14:textId="5CB5293D" w:rsidR="00D1414E" w:rsidRPr="00365066" w:rsidRDefault="00C11A21">
      <w:pPr>
        <w:shd w:val="clear" w:color="auto" w:fill="000000"/>
        <w:spacing w:after="3"/>
        <w:ind w:left="36" w:hanging="10"/>
        <w:rPr>
          <w:rFonts w:cs="Arial"/>
          <w:sz w:val="36"/>
          <w:szCs w:val="36"/>
        </w:rPr>
      </w:pPr>
      <w:r>
        <w:rPr>
          <w:rFonts w:eastAsia="Arial" w:cs="Arial"/>
          <w:b/>
          <w:color w:val="FFFFFF"/>
          <w:sz w:val="36"/>
          <w:szCs w:val="36"/>
        </w:rPr>
        <w:t>h</w:t>
      </w:r>
      <w:r w:rsidRPr="00365066">
        <w:rPr>
          <w:rFonts w:eastAsia="Arial" w:cs="Arial"/>
          <w:b/>
          <w:color w:val="FFFFFF"/>
          <w:sz w:val="36"/>
          <w:szCs w:val="36"/>
        </w:rPr>
        <w:t>ealthcare</w:t>
      </w:r>
      <w:r w:rsidR="00D1414E" w:rsidRPr="00365066">
        <w:rPr>
          <w:rFonts w:eastAsia="Arial" w:cs="Arial"/>
          <w:b/>
          <w:color w:val="FFFFFF"/>
          <w:sz w:val="36"/>
          <w:szCs w:val="36"/>
        </w:rPr>
        <w:t xml:space="preserve">: Performance </w:t>
      </w:r>
      <w:r>
        <w:rPr>
          <w:rFonts w:eastAsia="Arial" w:cs="Arial"/>
          <w:b/>
          <w:color w:val="FFFFFF"/>
          <w:sz w:val="36"/>
          <w:szCs w:val="36"/>
        </w:rPr>
        <w:t>o</w:t>
      </w:r>
      <w:r w:rsidRPr="00365066">
        <w:rPr>
          <w:rFonts w:eastAsia="Arial" w:cs="Arial"/>
          <w:b/>
          <w:color w:val="FFFFFF"/>
          <w:sz w:val="36"/>
          <w:szCs w:val="36"/>
        </w:rPr>
        <w:t xml:space="preserve">utcome </w:t>
      </w:r>
      <w:r w:rsidR="00D1414E" w:rsidRPr="00365066">
        <w:rPr>
          <w:rFonts w:eastAsia="Arial" w:cs="Arial"/>
          <w:b/>
          <w:color w:val="FFFFFF"/>
          <w:sz w:val="36"/>
          <w:szCs w:val="36"/>
        </w:rPr>
        <w:t xml:space="preserve">3 </w:t>
      </w:r>
    </w:p>
    <w:p w14:paraId="21A210E4" w14:textId="3D74D790" w:rsidR="00D1414E" w:rsidRPr="00CE7D0E" w:rsidRDefault="00D1414E" w:rsidP="6AEE777F">
      <w:pPr>
        <w:shd w:val="clear" w:color="auto" w:fill="000000" w:themeFill="text1"/>
        <w:spacing w:after="3"/>
        <w:ind w:left="36" w:hanging="10"/>
        <w:rPr>
          <w:rFonts w:eastAsia="Arial" w:cs="Arial"/>
          <w:b/>
          <w:color w:val="FFFFFF"/>
          <w:sz w:val="36"/>
          <w:szCs w:val="36"/>
        </w:rPr>
      </w:pPr>
      <w:r w:rsidRPr="00CE7D0E">
        <w:rPr>
          <w:rFonts w:eastAsia="Arial" w:cs="Arial"/>
          <w:b/>
          <w:color w:val="FFFFFF" w:themeColor="background1"/>
          <w:sz w:val="36"/>
          <w:szCs w:val="36"/>
        </w:rPr>
        <w:t xml:space="preserve">ETFOUNDATION.CO.UK </w:t>
      </w:r>
    </w:p>
    <w:p w14:paraId="5A9C3C74" w14:textId="3D74D790" w:rsidR="00365066" w:rsidRPr="00A969CA" w:rsidRDefault="00365066" w:rsidP="6AEE777F">
      <w:pPr>
        <w:shd w:val="clear" w:color="auto" w:fill="000000" w:themeFill="text1"/>
        <w:spacing w:after="3"/>
        <w:rPr>
          <w:rFonts w:cs="Arial"/>
        </w:rPr>
      </w:pPr>
    </w:p>
    <w:tbl>
      <w:tblPr>
        <w:tblStyle w:val="TableGrid1"/>
        <w:tblW w:w="9017" w:type="dxa"/>
        <w:tblInd w:w="6" w:type="dxa"/>
        <w:tblCellMar>
          <w:top w:w="11" w:type="dxa"/>
          <w:left w:w="107" w:type="dxa"/>
          <w:right w:w="55" w:type="dxa"/>
        </w:tblCellMar>
        <w:tblLook w:val="04A0" w:firstRow="1" w:lastRow="0" w:firstColumn="1" w:lastColumn="0" w:noHBand="0" w:noVBand="1"/>
      </w:tblPr>
      <w:tblGrid>
        <w:gridCol w:w="1690"/>
        <w:gridCol w:w="7327"/>
      </w:tblGrid>
      <w:tr w:rsidR="00493F26" w:rsidRPr="00A969CA" w14:paraId="25558341" w14:textId="77777777" w:rsidTr="00DE7C31">
        <w:trPr>
          <w:trHeight w:val="263"/>
        </w:trPr>
        <w:tc>
          <w:tcPr>
            <w:tcW w:w="9017" w:type="dxa"/>
            <w:gridSpan w:val="2"/>
            <w:tcBorders>
              <w:top w:val="single" w:sz="4" w:space="0" w:color="000000"/>
              <w:left w:val="single" w:sz="4" w:space="0" w:color="000000"/>
              <w:bottom w:val="single" w:sz="4" w:space="0" w:color="000000"/>
            </w:tcBorders>
            <w:shd w:val="clear" w:color="auto" w:fill="F2F2F2"/>
          </w:tcPr>
          <w:p w14:paraId="005A5AAE" w14:textId="2CFBF44F" w:rsidR="00493F26" w:rsidRPr="005B15BC" w:rsidRDefault="00493F26" w:rsidP="00DE7C31">
            <w:pPr>
              <w:rPr>
                <w:rFonts w:ascii="Arial" w:eastAsia="Arial" w:hAnsi="Arial" w:cs="Arial"/>
                <w:szCs w:val="24"/>
              </w:rPr>
            </w:pPr>
            <w:r w:rsidRPr="005B15BC">
              <w:rPr>
                <w:rFonts w:ascii="Arial" w:hAnsi="Arial" w:cs="Arial"/>
                <w:b/>
                <w:bCs/>
                <w:szCs w:val="24"/>
              </w:rPr>
              <w:t>Block 2</w:t>
            </w:r>
            <w:r w:rsidR="00A21DBE">
              <w:rPr>
                <w:rFonts w:ascii="Arial" w:hAnsi="Arial" w:cs="Arial"/>
                <w:b/>
                <w:bCs/>
                <w:szCs w:val="24"/>
              </w:rPr>
              <w:t xml:space="preserve">: </w:t>
            </w:r>
            <w:r w:rsidRPr="005B15BC">
              <w:rPr>
                <w:rFonts w:ascii="Arial" w:hAnsi="Arial" w:cs="Arial"/>
                <w:b/>
                <w:bCs/>
                <w:szCs w:val="24"/>
              </w:rPr>
              <w:t>Lesson 1</w:t>
            </w:r>
          </w:p>
        </w:tc>
      </w:tr>
      <w:tr w:rsidR="00D1414E" w:rsidRPr="00A969CA" w14:paraId="323D784A" w14:textId="77777777">
        <w:trPr>
          <w:trHeight w:val="700"/>
        </w:trPr>
        <w:tc>
          <w:tcPr>
            <w:tcW w:w="1690" w:type="dxa"/>
            <w:tcBorders>
              <w:top w:val="single" w:sz="4" w:space="0" w:color="000000"/>
              <w:left w:val="single" w:sz="4" w:space="0" w:color="000000"/>
              <w:bottom w:val="single" w:sz="4" w:space="0" w:color="000000"/>
              <w:right w:val="single" w:sz="4" w:space="0" w:color="000000"/>
            </w:tcBorders>
            <w:shd w:val="clear" w:color="auto" w:fill="F2F2F2"/>
          </w:tcPr>
          <w:p w14:paraId="616EB0ED" w14:textId="58D84ACC" w:rsidR="00D1414E" w:rsidRPr="005B15BC" w:rsidRDefault="00196371">
            <w:pPr>
              <w:rPr>
                <w:rFonts w:ascii="Arial" w:hAnsi="Arial" w:cs="Arial"/>
                <w:szCs w:val="24"/>
              </w:rPr>
            </w:pPr>
            <w:r>
              <w:rPr>
                <w:rFonts w:ascii="Arial" w:eastAsia="Arial" w:hAnsi="Arial" w:cs="Arial"/>
                <w:b/>
                <w:szCs w:val="24"/>
              </w:rPr>
              <w:t>Occupational specialism core</w:t>
            </w:r>
            <w:r w:rsidR="00D1414E" w:rsidRPr="005B15BC">
              <w:rPr>
                <w:rFonts w:ascii="Arial" w:eastAsia="Arial" w:hAnsi="Arial" w:cs="Arial"/>
                <w:b/>
                <w:szCs w:val="24"/>
              </w:rPr>
              <w:t xml:space="preserve">: </w:t>
            </w:r>
          </w:p>
        </w:tc>
        <w:tc>
          <w:tcPr>
            <w:tcW w:w="7327" w:type="dxa"/>
            <w:tcBorders>
              <w:top w:val="single" w:sz="4" w:space="0" w:color="000000"/>
              <w:left w:val="single" w:sz="4" w:space="0" w:color="000000"/>
              <w:bottom w:val="single" w:sz="4" w:space="0" w:color="000000"/>
              <w:right w:val="single" w:sz="4" w:space="0" w:color="000000"/>
            </w:tcBorders>
          </w:tcPr>
          <w:p w14:paraId="6E86537B" w14:textId="134D0971" w:rsidR="00D1414E" w:rsidRPr="00A969CA" w:rsidRDefault="00196371">
            <w:pPr>
              <w:jc w:val="both"/>
              <w:rPr>
                <w:rFonts w:ascii="Arial" w:hAnsi="Arial" w:cs="Arial"/>
                <w:szCs w:val="24"/>
              </w:rPr>
            </w:pPr>
            <w:r>
              <w:rPr>
                <w:rFonts w:ascii="Arial" w:eastAsia="Arial" w:hAnsi="Arial" w:cs="Arial"/>
                <w:szCs w:val="24"/>
              </w:rPr>
              <w:t>Supporting healthcare</w:t>
            </w:r>
            <w:r w:rsidR="00D1414E" w:rsidRPr="00A969CA">
              <w:rPr>
                <w:rFonts w:ascii="Arial" w:eastAsia="Arial" w:hAnsi="Arial" w:cs="Arial"/>
                <w:szCs w:val="24"/>
              </w:rPr>
              <w:t xml:space="preserve"> </w:t>
            </w:r>
            <w:r w:rsidR="009F11BC">
              <w:rPr>
                <w:rFonts w:ascii="Arial" w:eastAsia="Arial" w:hAnsi="Arial" w:cs="Arial"/>
                <w:szCs w:val="24"/>
              </w:rPr>
              <w:t>performance outcome</w:t>
            </w:r>
            <w:r w:rsidR="00D1414E" w:rsidRPr="00A969CA">
              <w:rPr>
                <w:rFonts w:ascii="Arial" w:eastAsia="Arial" w:hAnsi="Arial" w:cs="Arial"/>
                <w:szCs w:val="24"/>
              </w:rPr>
              <w:t xml:space="preserve"> 3: </w:t>
            </w:r>
            <w:r w:rsidR="00D1414E" w:rsidRPr="00A969CA">
              <w:rPr>
                <w:rFonts w:ascii="Arial" w:hAnsi="Arial" w:cs="Arial"/>
                <w:szCs w:val="24"/>
              </w:rPr>
              <w:t>Undertake a range of physiological measurements</w:t>
            </w:r>
            <w:r w:rsidR="00374D68">
              <w:rPr>
                <w:rFonts w:ascii="Arial" w:hAnsi="Arial" w:cs="Arial"/>
                <w:szCs w:val="24"/>
              </w:rPr>
              <w:t>.</w:t>
            </w:r>
          </w:p>
        </w:tc>
      </w:tr>
      <w:tr w:rsidR="00D1414E" w:rsidRPr="00A969CA" w14:paraId="26BD5A26" w14:textId="77777777">
        <w:trPr>
          <w:trHeight w:val="2078"/>
        </w:trPr>
        <w:tc>
          <w:tcPr>
            <w:tcW w:w="1690" w:type="dxa"/>
            <w:tcBorders>
              <w:top w:val="single" w:sz="4" w:space="0" w:color="000000"/>
              <w:left w:val="single" w:sz="4" w:space="0" w:color="000000"/>
              <w:bottom w:val="single" w:sz="4" w:space="0" w:color="000000"/>
              <w:right w:val="single" w:sz="4" w:space="0" w:color="000000"/>
            </w:tcBorders>
            <w:shd w:val="clear" w:color="auto" w:fill="F2F2F2"/>
          </w:tcPr>
          <w:p w14:paraId="68642C2E" w14:textId="25DC00D1" w:rsidR="00493F26" w:rsidRPr="00D5119B" w:rsidRDefault="00493F26" w:rsidP="00493F26">
            <w:pPr>
              <w:rPr>
                <w:rFonts w:ascii="Arial" w:hAnsi="Arial" w:cs="Arial"/>
                <w:b/>
                <w:bCs/>
                <w:szCs w:val="24"/>
              </w:rPr>
            </w:pPr>
            <w:r w:rsidRPr="00D5119B">
              <w:rPr>
                <w:rFonts w:ascii="Arial" w:hAnsi="Arial" w:cs="Arial"/>
                <w:b/>
                <w:bCs/>
                <w:szCs w:val="24"/>
              </w:rPr>
              <w:t xml:space="preserve">Aim, </w:t>
            </w:r>
            <w:r w:rsidR="00A21DBE">
              <w:rPr>
                <w:rFonts w:ascii="Arial" w:hAnsi="Arial" w:cs="Arial"/>
                <w:b/>
                <w:bCs/>
                <w:szCs w:val="24"/>
              </w:rPr>
              <w:t>s</w:t>
            </w:r>
            <w:r w:rsidR="00A21DBE" w:rsidRPr="00D5119B">
              <w:rPr>
                <w:rFonts w:ascii="Arial" w:hAnsi="Arial" w:cs="Arial"/>
                <w:b/>
                <w:bCs/>
                <w:szCs w:val="24"/>
              </w:rPr>
              <w:t xml:space="preserve">pecification </w:t>
            </w:r>
            <w:r w:rsidRPr="00D5119B">
              <w:rPr>
                <w:rFonts w:ascii="Arial" w:hAnsi="Arial" w:cs="Arial"/>
                <w:b/>
                <w:bCs/>
                <w:szCs w:val="24"/>
              </w:rPr>
              <w:t xml:space="preserve">links </w:t>
            </w:r>
            <w:r w:rsidR="00F67E83">
              <w:rPr>
                <w:rFonts w:ascii="Arial" w:hAnsi="Arial" w:cs="Arial"/>
                <w:b/>
                <w:bCs/>
                <w:szCs w:val="24"/>
              </w:rPr>
              <w:t>and</w:t>
            </w:r>
            <w:r w:rsidRPr="00D5119B">
              <w:rPr>
                <w:rFonts w:ascii="Arial" w:hAnsi="Arial" w:cs="Arial"/>
                <w:b/>
                <w:bCs/>
                <w:szCs w:val="24"/>
              </w:rPr>
              <w:t xml:space="preserve"> </w:t>
            </w:r>
            <w:r w:rsidR="00A21DBE">
              <w:rPr>
                <w:rFonts w:ascii="Arial" w:hAnsi="Arial" w:cs="Arial"/>
                <w:b/>
                <w:bCs/>
                <w:szCs w:val="24"/>
              </w:rPr>
              <w:t>l</w:t>
            </w:r>
            <w:r w:rsidR="00A21DBE" w:rsidRPr="00D5119B">
              <w:rPr>
                <w:rFonts w:ascii="Arial" w:hAnsi="Arial" w:cs="Arial"/>
                <w:b/>
                <w:bCs/>
                <w:szCs w:val="24"/>
              </w:rPr>
              <w:t xml:space="preserve">earning </w:t>
            </w:r>
            <w:r w:rsidRPr="00D5119B">
              <w:rPr>
                <w:rFonts w:ascii="Arial" w:hAnsi="Arial" w:cs="Arial"/>
                <w:b/>
                <w:bCs/>
                <w:szCs w:val="24"/>
              </w:rPr>
              <w:t>outcomes</w:t>
            </w:r>
          </w:p>
          <w:p w14:paraId="27A37303" w14:textId="77777777" w:rsidR="00D1414E" w:rsidRPr="00A969CA" w:rsidRDefault="00D1414E">
            <w:pPr>
              <w:rPr>
                <w:rFonts w:ascii="Arial" w:hAnsi="Arial" w:cs="Arial"/>
                <w:szCs w:val="24"/>
              </w:rPr>
            </w:pPr>
            <w:r w:rsidRPr="00A969CA">
              <w:rPr>
                <w:rFonts w:ascii="Arial" w:eastAsia="Arial" w:hAnsi="Arial" w:cs="Arial"/>
                <w:b/>
                <w:szCs w:val="24"/>
              </w:rPr>
              <w:t xml:space="preserve"> </w:t>
            </w:r>
          </w:p>
        </w:tc>
        <w:tc>
          <w:tcPr>
            <w:tcW w:w="7327" w:type="dxa"/>
            <w:tcBorders>
              <w:top w:val="single" w:sz="4" w:space="0" w:color="000000"/>
              <w:left w:val="single" w:sz="4" w:space="0" w:color="000000"/>
              <w:bottom w:val="single" w:sz="4" w:space="0" w:color="000000"/>
              <w:right w:val="single" w:sz="4" w:space="0" w:color="000000"/>
            </w:tcBorders>
          </w:tcPr>
          <w:p w14:paraId="448003E5" w14:textId="041825D9" w:rsidR="00D1414E" w:rsidRPr="00D5119B" w:rsidRDefault="00D1414E">
            <w:pPr>
              <w:pStyle w:val="Default"/>
              <w:rPr>
                <w:rFonts w:ascii="Arial" w:hAnsi="Arial"/>
              </w:rPr>
            </w:pPr>
            <w:r w:rsidRPr="00D5119B">
              <w:rPr>
                <w:rFonts w:ascii="Arial" w:eastAsia="Arial" w:hAnsi="Arial"/>
                <w:b/>
              </w:rPr>
              <w:t>Aim:</w:t>
            </w:r>
            <w:r w:rsidRPr="00D5119B">
              <w:rPr>
                <w:rFonts w:ascii="Arial" w:eastAsia="Arial" w:hAnsi="Arial"/>
              </w:rPr>
              <w:t xml:space="preserve"> </w:t>
            </w:r>
            <w:r w:rsidR="00F018DB">
              <w:rPr>
                <w:rFonts w:ascii="Arial" w:hAnsi="Arial"/>
              </w:rPr>
              <w:t>To a</w:t>
            </w:r>
            <w:r w:rsidRPr="00D5119B">
              <w:rPr>
                <w:rFonts w:ascii="Arial" w:hAnsi="Arial"/>
              </w:rPr>
              <w:t>pply current policy and good practice techniques when</w:t>
            </w:r>
            <w:r w:rsidRPr="00D5119B">
              <w:rPr>
                <w:rFonts w:ascii="Arial" w:hAnsi="Arial"/>
                <w:b/>
                <w:bCs/>
              </w:rPr>
              <w:t xml:space="preserve"> </w:t>
            </w:r>
            <w:r w:rsidRPr="00D5119B">
              <w:rPr>
                <w:rFonts w:ascii="Arial" w:hAnsi="Arial"/>
              </w:rPr>
              <w:t>gaining consent.</w:t>
            </w:r>
          </w:p>
          <w:p w14:paraId="7E223ECE" w14:textId="77777777" w:rsidR="00D1414E" w:rsidRPr="00D5119B" w:rsidRDefault="00D1414E">
            <w:pPr>
              <w:pStyle w:val="Default"/>
              <w:rPr>
                <w:rFonts w:ascii="Arial" w:hAnsi="Arial"/>
              </w:rPr>
            </w:pPr>
          </w:p>
          <w:p w14:paraId="02D06425" w14:textId="77777777" w:rsidR="00D1414E" w:rsidRPr="00D5119B" w:rsidRDefault="00D1414E">
            <w:pPr>
              <w:ind w:left="2"/>
              <w:rPr>
                <w:rFonts w:ascii="Arial" w:hAnsi="Arial" w:cs="Arial"/>
                <w:szCs w:val="24"/>
              </w:rPr>
            </w:pPr>
            <w:r w:rsidRPr="00D5119B">
              <w:rPr>
                <w:rFonts w:ascii="Arial" w:eastAsia="Arial" w:hAnsi="Arial" w:cs="Arial"/>
                <w:b/>
                <w:szCs w:val="24"/>
              </w:rPr>
              <w:t>Specification links:</w:t>
            </w:r>
            <w:r w:rsidRPr="00D5119B">
              <w:rPr>
                <w:rFonts w:ascii="Arial" w:eastAsia="Arial" w:hAnsi="Arial" w:cs="Arial"/>
                <w:szCs w:val="24"/>
              </w:rPr>
              <w:t xml:space="preserve"> K3.14, S 3.20, K 3.15 </w:t>
            </w:r>
          </w:p>
          <w:p w14:paraId="0F9E83EF" w14:textId="77777777" w:rsidR="00D1414E" w:rsidRPr="00D5119B" w:rsidRDefault="00D1414E">
            <w:pPr>
              <w:ind w:left="2"/>
              <w:rPr>
                <w:rFonts w:ascii="Arial" w:hAnsi="Arial" w:cs="Arial"/>
                <w:szCs w:val="24"/>
              </w:rPr>
            </w:pPr>
            <w:r w:rsidRPr="00D5119B">
              <w:rPr>
                <w:rFonts w:ascii="Arial" w:eastAsia="Arial" w:hAnsi="Arial" w:cs="Arial"/>
                <w:szCs w:val="24"/>
              </w:rPr>
              <w:t xml:space="preserve"> </w:t>
            </w:r>
          </w:p>
          <w:p w14:paraId="4F382CE9" w14:textId="77777777" w:rsidR="00D1414E" w:rsidRPr="00DD4C55" w:rsidRDefault="00D1414E">
            <w:pPr>
              <w:ind w:left="2"/>
              <w:rPr>
                <w:rFonts w:ascii="Arial" w:eastAsia="Arial" w:hAnsi="Arial" w:cs="Arial"/>
                <w:b/>
                <w:bCs/>
                <w:szCs w:val="24"/>
              </w:rPr>
            </w:pPr>
            <w:r w:rsidRPr="00DD4C55">
              <w:rPr>
                <w:rFonts w:ascii="Arial" w:eastAsia="Arial" w:hAnsi="Arial" w:cs="Arial"/>
                <w:b/>
                <w:bCs/>
                <w:szCs w:val="24"/>
              </w:rPr>
              <w:t>Learning outcomes:</w:t>
            </w:r>
          </w:p>
          <w:p w14:paraId="391FC342" w14:textId="3EBC3D0D" w:rsidR="00D1414E" w:rsidRPr="006005BD" w:rsidRDefault="00D5119B" w:rsidP="00D5119B">
            <w:pPr>
              <w:rPr>
                <w:rFonts w:ascii="Arial" w:hAnsi="Arial" w:cs="Arial"/>
                <w:szCs w:val="24"/>
              </w:rPr>
            </w:pPr>
            <w:r w:rsidRPr="00DD4C55">
              <w:rPr>
                <w:rFonts w:ascii="Arial" w:eastAsia="Arial" w:hAnsi="Arial" w:cs="Arial"/>
                <w:b/>
                <w:szCs w:val="24"/>
              </w:rPr>
              <w:t xml:space="preserve">LO1: </w:t>
            </w:r>
            <w:r w:rsidR="00D1414E" w:rsidRPr="006005BD">
              <w:rPr>
                <w:rFonts w:eastAsia="Arial" w:cs="Arial"/>
                <w:b/>
                <w:szCs w:val="24"/>
              </w:rPr>
              <w:t>Describe</w:t>
            </w:r>
            <w:r w:rsidR="00D1414E" w:rsidRPr="006005BD">
              <w:rPr>
                <w:rFonts w:ascii="Arial" w:eastAsia="Arial" w:hAnsi="Arial" w:cs="Arial"/>
                <w:szCs w:val="24"/>
              </w:rPr>
              <w:t xml:space="preserve"> the requirements for consent to be provided.  </w:t>
            </w:r>
          </w:p>
          <w:p w14:paraId="129281F0" w14:textId="272B4230" w:rsidR="00D1414E" w:rsidRPr="006005BD" w:rsidRDefault="00D5119B" w:rsidP="00D5119B">
            <w:pPr>
              <w:spacing w:after="2" w:line="239" w:lineRule="auto"/>
              <w:rPr>
                <w:rFonts w:ascii="Arial" w:hAnsi="Arial" w:cs="Arial"/>
                <w:szCs w:val="24"/>
              </w:rPr>
            </w:pPr>
            <w:r w:rsidRPr="006005BD">
              <w:rPr>
                <w:rFonts w:ascii="Arial" w:eastAsia="Arial" w:hAnsi="Arial" w:cs="Arial"/>
                <w:b/>
                <w:szCs w:val="24"/>
              </w:rPr>
              <w:t xml:space="preserve">LO2: </w:t>
            </w:r>
            <w:r w:rsidR="00D1414E" w:rsidRPr="006005BD">
              <w:rPr>
                <w:rFonts w:eastAsia="Arial" w:cs="Arial"/>
                <w:b/>
                <w:szCs w:val="24"/>
              </w:rPr>
              <w:t>Explain</w:t>
            </w:r>
            <w:r w:rsidR="00D1414E" w:rsidRPr="00597604">
              <w:rPr>
                <w:rFonts w:eastAsia="Arial" w:cs="Arial"/>
                <w:b/>
                <w:szCs w:val="24"/>
              </w:rPr>
              <w:t xml:space="preserve"> </w:t>
            </w:r>
            <w:r w:rsidR="00D1414E" w:rsidRPr="006005BD">
              <w:rPr>
                <w:rFonts w:ascii="Arial" w:eastAsia="Arial" w:hAnsi="Arial" w:cs="Arial"/>
                <w:szCs w:val="24"/>
              </w:rPr>
              <w:t xml:space="preserve">the importance of roles and responsibilities for </w:t>
            </w:r>
            <w:r w:rsidR="00D1414E" w:rsidRPr="00597604">
              <w:rPr>
                <w:rFonts w:eastAsiaTheme="minorHAnsi" w:cs="Arial"/>
              </w:rPr>
              <w:t xml:space="preserve">gaining consent (review of </w:t>
            </w:r>
            <w:r w:rsidR="00E04BD3" w:rsidRPr="00597604">
              <w:rPr>
                <w:rFonts w:eastAsiaTheme="minorHAnsi" w:cs="Arial"/>
              </w:rPr>
              <w:t>“</w:t>
            </w:r>
            <w:r w:rsidR="00D1414E" w:rsidRPr="00597604">
              <w:rPr>
                <w:rFonts w:eastAsiaTheme="minorHAnsi" w:cs="Arial"/>
              </w:rPr>
              <w:t>Hello</w:t>
            </w:r>
            <w:r w:rsidR="00E04BD3" w:rsidRPr="00597604">
              <w:rPr>
                <w:rFonts w:eastAsiaTheme="minorHAnsi" w:cs="Arial"/>
              </w:rPr>
              <w:t>. M</w:t>
            </w:r>
            <w:r w:rsidR="00D1414E" w:rsidRPr="00597604">
              <w:rPr>
                <w:rFonts w:eastAsiaTheme="minorHAnsi" w:cs="Arial"/>
              </w:rPr>
              <w:t>y name is</w:t>
            </w:r>
            <w:r w:rsidR="00E04BD3" w:rsidRPr="00597604">
              <w:rPr>
                <w:rFonts w:eastAsiaTheme="minorHAnsi" w:cs="Arial"/>
              </w:rPr>
              <w:t>…”</w:t>
            </w:r>
            <w:r w:rsidR="00D1414E" w:rsidRPr="00597604">
              <w:rPr>
                <w:rFonts w:eastAsiaTheme="minorHAnsi" w:cs="Arial"/>
              </w:rPr>
              <w:t xml:space="preserve"> </w:t>
            </w:r>
            <w:r w:rsidR="00F67E83" w:rsidRPr="00597604">
              <w:rPr>
                <w:rFonts w:eastAsiaTheme="minorHAnsi" w:cs="Arial"/>
              </w:rPr>
              <w:t>and</w:t>
            </w:r>
            <w:r w:rsidR="00374D68">
              <w:rPr>
                <w:rFonts w:ascii="Arial" w:hAnsi="Arial" w:cs="Arial"/>
              </w:rPr>
              <w:t xml:space="preserve"> the </w:t>
            </w:r>
            <w:r w:rsidR="00D1414E" w:rsidRPr="00597604">
              <w:rPr>
                <w:rFonts w:eastAsiaTheme="minorHAnsi" w:cs="Arial"/>
              </w:rPr>
              <w:t>RCN</w:t>
            </w:r>
            <w:r w:rsidR="00567A74" w:rsidRPr="00597604">
              <w:rPr>
                <w:rFonts w:eastAsiaTheme="minorHAnsi" w:cs="Arial"/>
              </w:rPr>
              <w:t xml:space="preserve"> and </w:t>
            </w:r>
            <w:r w:rsidR="00D1414E" w:rsidRPr="00597604">
              <w:rPr>
                <w:rFonts w:eastAsiaTheme="minorHAnsi" w:cs="Arial"/>
              </w:rPr>
              <w:t>NMC</w:t>
            </w:r>
            <w:r w:rsidR="00374D68">
              <w:rPr>
                <w:rFonts w:ascii="Arial" w:hAnsi="Arial" w:cs="Arial"/>
              </w:rPr>
              <w:t xml:space="preserve"> guidelines</w:t>
            </w:r>
            <w:r w:rsidR="00D1414E" w:rsidRPr="00597604">
              <w:rPr>
                <w:rFonts w:eastAsiaTheme="minorHAnsi" w:cs="Arial"/>
              </w:rPr>
              <w:t>)</w:t>
            </w:r>
            <w:r w:rsidR="00374D68" w:rsidRPr="00597604">
              <w:rPr>
                <w:rFonts w:eastAsiaTheme="minorHAnsi" w:cs="Arial"/>
              </w:rPr>
              <w:t>.</w:t>
            </w:r>
            <w:r w:rsidR="00D1414E" w:rsidRPr="006005BD">
              <w:rPr>
                <w:rFonts w:ascii="Arial" w:eastAsia="Arial" w:hAnsi="Arial" w:cs="Arial"/>
                <w:szCs w:val="24"/>
              </w:rPr>
              <w:t xml:space="preserve">  </w:t>
            </w:r>
          </w:p>
          <w:p w14:paraId="61B77B71" w14:textId="54A4C0A9" w:rsidR="00D5119B" w:rsidRPr="006005BD" w:rsidRDefault="00D5119B" w:rsidP="00D5119B">
            <w:pPr>
              <w:rPr>
                <w:rFonts w:ascii="Arial" w:hAnsi="Arial" w:cs="Arial"/>
                <w:b/>
                <w:bCs/>
                <w:szCs w:val="24"/>
                <w:lang w:val="en-US"/>
              </w:rPr>
            </w:pPr>
            <w:r w:rsidRPr="006005BD">
              <w:rPr>
                <w:rFonts w:ascii="Arial" w:hAnsi="Arial" w:cs="Arial"/>
                <w:b/>
                <w:bCs/>
                <w:szCs w:val="24"/>
                <w:lang w:val="en-US"/>
              </w:rPr>
              <w:t xml:space="preserve">LO3: </w:t>
            </w:r>
            <w:r w:rsidR="00D1414E" w:rsidRPr="006005BD">
              <w:rPr>
                <w:rFonts w:cs="Arial"/>
                <w:b/>
                <w:bCs/>
                <w:szCs w:val="24"/>
                <w:lang w:val="en-US"/>
              </w:rPr>
              <w:t>Plan</w:t>
            </w:r>
            <w:r w:rsidR="00D1414E" w:rsidRPr="006005BD">
              <w:rPr>
                <w:rFonts w:ascii="Arial" w:hAnsi="Arial" w:cs="Arial"/>
                <w:b/>
                <w:bCs/>
                <w:szCs w:val="24"/>
                <w:lang w:val="en-US"/>
              </w:rPr>
              <w:t xml:space="preserve"> </w:t>
            </w:r>
            <w:r w:rsidR="00D1414E" w:rsidRPr="006005BD">
              <w:rPr>
                <w:rFonts w:ascii="Arial" w:hAnsi="Arial" w:cs="Arial"/>
                <w:szCs w:val="24"/>
                <w:lang w:val="en-US"/>
              </w:rPr>
              <w:t>to gain consent using current policy and good practice techniques</w:t>
            </w:r>
            <w:r w:rsidR="00374D68">
              <w:rPr>
                <w:rFonts w:ascii="Arial" w:hAnsi="Arial" w:cs="Arial"/>
                <w:szCs w:val="24"/>
                <w:lang w:val="en-US"/>
              </w:rPr>
              <w:t>.</w:t>
            </w:r>
            <w:r w:rsidR="00D1414E" w:rsidRPr="006005BD">
              <w:rPr>
                <w:rFonts w:ascii="Arial" w:hAnsi="Arial" w:cs="Arial"/>
                <w:b/>
                <w:bCs/>
                <w:szCs w:val="24"/>
                <w:lang w:val="en-US"/>
              </w:rPr>
              <w:t xml:space="preserve"> </w:t>
            </w:r>
          </w:p>
          <w:p w14:paraId="32687587" w14:textId="4F7FF9D2" w:rsidR="00D1414E" w:rsidRPr="00D5119B" w:rsidRDefault="00D5119B" w:rsidP="00D5119B">
            <w:pPr>
              <w:rPr>
                <w:rFonts w:ascii="Arial" w:hAnsi="Arial" w:cs="Arial"/>
                <w:b/>
                <w:bCs/>
                <w:szCs w:val="24"/>
              </w:rPr>
            </w:pPr>
            <w:r w:rsidRPr="006005BD">
              <w:rPr>
                <w:rFonts w:ascii="Arial" w:hAnsi="Arial" w:cs="Arial"/>
                <w:b/>
                <w:bCs/>
                <w:szCs w:val="24"/>
                <w:lang w:val="en-US"/>
              </w:rPr>
              <w:t xml:space="preserve">LO4: </w:t>
            </w:r>
            <w:r w:rsidR="00D1414E" w:rsidRPr="006005BD">
              <w:rPr>
                <w:rFonts w:cs="Arial"/>
                <w:b/>
                <w:bCs/>
                <w:szCs w:val="24"/>
              </w:rPr>
              <w:t>Apply</w:t>
            </w:r>
            <w:r w:rsidR="00D1414E" w:rsidRPr="006005BD">
              <w:rPr>
                <w:rFonts w:ascii="Arial" w:hAnsi="Arial" w:cs="Arial"/>
                <w:b/>
                <w:bCs/>
                <w:szCs w:val="24"/>
              </w:rPr>
              <w:t xml:space="preserve"> </w:t>
            </w:r>
            <w:r w:rsidR="00D1414E" w:rsidRPr="006005BD">
              <w:rPr>
                <w:rFonts w:ascii="Arial" w:hAnsi="Arial" w:cs="Arial"/>
                <w:szCs w:val="24"/>
              </w:rPr>
              <w:t>gaining consent in practice</w:t>
            </w:r>
            <w:r w:rsidR="00374D68">
              <w:rPr>
                <w:rFonts w:ascii="Arial" w:hAnsi="Arial" w:cs="Arial"/>
                <w:szCs w:val="24"/>
              </w:rPr>
              <w:t>.</w:t>
            </w:r>
          </w:p>
          <w:p w14:paraId="6C717895" w14:textId="77777777" w:rsidR="00D1414E" w:rsidRPr="00D5119B" w:rsidRDefault="00D1414E">
            <w:pPr>
              <w:rPr>
                <w:rFonts w:ascii="Arial" w:hAnsi="Arial" w:cs="Arial"/>
                <w:szCs w:val="24"/>
              </w:rPr>
            </w:pPr>
          </w:p>
          <w:p w14:paraId="582BE357" w14:textId="3F48568B" w:rsidR="00D1414E" w:rsidRPr="00D5119B" w:rsidRDefault="00D1414E">
            <w:pPr>
              <w:rPr>
                <w:rFonts w:ascii="Arial" w:hAnsi="Arial" w:cs="Arial"/>
                <w:szCs w:val="24"/>
              </w:rPr>
            </w:pPr>
            <w:r w:rsidRPr="00D5119B">
              <w:rPr>
                <w:rFonts w:ascii="Arial" w:hAnsi="Arial" w:cs="Arial"/>
                <w:b/>
                <w:bCs/>
                <w:szCs w:val="24"/>
              </w:rPr>
              <w:t>Please note:</w:t>
            </w:r>
            <w:r w:rsidRPr="00D5119B">
              <w:rPr>
                <w:rFonts w:ascii="Arial" w:hAnsi="Arial" w:cs="Arial"/>
                <w:szCs w:val="24"/>
              </w:rPr>
              <w:t xml:space="preserve"> </w:t>
            </w:r>
            <w:r w:rsidR="00F625EF" w:rsidRPr="00F625EF">
              <w:rPr>
                <w:rFonts w:ascii="Arial" w:hAnsi="Arial" w:cs="Arial"/>
                <w:szCs w:val="24"/>
              </w:rPr>
              <w:t>The first slide is the title page of the lesson and states the overall aim. The second slide is hidden for tutor use only to provide the overall outline of the lesson. The third slide commences the lesson to introduce the starter task.</w:t>
            </w:r>
          </w:p>
        </w:tc>
      </w:tr>
      <w:tr w:rsidR="00D1414E" w:rsidRPr="00A969CA" w14:paraId="5D4DCF04" w14:textId="77777777">
        <w:trPr>
          <w:trHeight w:val="1619"/>
        </w:trPr>
        <w:tc>
          <w:tcPr>
            <w:tcW w:w="1690" w:type="dxa"/>
            <w:tcBorders>
              <w:top w:val="single" w:sz="4" w:space="0" w:color="000000"/>
              <w:left w:val="single" w:sz="4" w:space="0" w:color="000000"/>
              <w:bottom w:val="single" w:sz="4" w:space="0" w:color="000000"/>
              <w:right w:val="single" w:sz="4" w:space="0" w:color="000000"/>
            </w:tcBorders>
            <w:shd w:val="clear" w:color="auto" w:fill="F2F2F2"/>
          </w:tcPr>
          <w:p w14:paraId="4938199A" w14:textId="552CF7B9" w:rsidR="00D1414E" w:rsidRPr="00A969CA" w:rsidRDefault="000F5EB6">
            <w:pPr>
              <w:rPr>
                <w:rFonts w:ascii="Arial" w:hAnsi="Arial" w:cs="Arial"/>
                <w:szCs w:val="24"/>
              </w:rPr>
            </w:pPr>
            <w:r>
              <w:rPr>
                <w:rFonts w:ascii="Arial" w:eastAsia="Arial" w:hAnsi="Arial" w:cs="Arial"/>
                <w:b/>
                <w:szCs w:val="24"/>
              </w:rPr>
              <w:t>Lesson context</w:t>
            </w:r>
            <w:r w:rsidR="00D1414E" w:rsidRPr="00A969CA">
              <w:rPr>
                <w:rFonts w:ascii="Arial" w:eastAsia="Arial" w:hAnsi="Arial" w:cs="Arial"/>
                <w:b/>
                <w:szCs w:val="24"/>
              </w:rPr>
              <w:t xml:space="preserve"> </w:t>
            </w:r>
          </w:p>
        </w:tc>
        <w:tc>
          <w:tcPr>
            <w:tcW w:w="7327" w:type="dxa"/>
            <w:tcBorders>
              <w:top w:val="single" w:sz="4" w:space="0" w:color="000000"/>
              <w:left w:val="single" w:sz="4" w:space="0" w:color="000000"/>
              <w:bottom w:val="single" w:sz="4" w:space="0" w:color="000000"/>
              <w:right w:val="single" w:sz="4" w:space="0" w:color="000000"/>
            </w:tcBorders>
          </w:tcPr>
          <w:p w14:paraId="083B12D3" w14:textId="6B427A7D" w:rsidR="00D1414E" w:rsidRPr="00A969CA" w:rsidRDefault="00C11A21">
            <w:pPr>
              <w:spacing w:line="241" w:lineRule="auto"/>
              <w:ind w:left="2"/>
              <w:rPr>
                <w:rFonts w:ascii="Arial" w:hAnsi="Arial" w:cs="Arial"/>
                <w:szCs w:val="24"/>
              </w:rPr>
            </w:pPr>
            <w:r>
              <w:rPr>
                <w:rFonts w:ascii="Arial" w:eastAsia="Arial" w:hAnsi="Arial" w:cs="Arial"/>
                <w:szCs w:val="24"/>
              </w:rPr>
              <w:t>Learner</w:t>
            </w:r>
            <w:r w:rsidR="00D1414E" w:rsidRPr="00A969CA">
              <w:rPr>
                <w:rFonts w:ascii="Arial" w:eastAsia="Arial" w:hAnsi="Arial" w:cs="Arial"/>
                <w:szCs w:val="24"/>
              </w:rPr>
              <w:t xml:space="preserve">s are required to be able to take physiological measurements </w:t>
            </w:r>
            <w:r w:rsidR="00915F9F">
              <w:rPr>
                <w:rFonts w:ascii="Arial" w:eastAsia="Arial" w:hAnsi="Arial" w:cs="Arial"/>
                <w:szCs w:val="24"/>
              </w:rPr>
              <w:t xml:space="preserve">during </w:t>
            </w:r>
            <w:r w:rsidR="00D1414E" w:rsidRPr="00A969CA">
              <w:rPr>
                <w:rFonts w:ascii="Arial" w:hAnsi="Arial" w:cs="Arial"/>
                <w:szCs w:val="24"/>
              </w:rPr>
              <w:t xml:space="preserve">their </w:t>
            </w:r>
            <w:r>
              <w:rPr>
                <w:rFonts w:ascii="Arial" w:hAnsi="Arial" w:cs="Arial"/>
                <w:szCs w:val="24"/>
              </w:rPr>
              <w:t>industry placement</w:t>
            </w:r>
            <w:r w:rsidR="00D1414E" w:rsidRPr="00A969CA">
              <w:rPr>
                <w:rFonts w:ascii="Arial" w:hAnsi="Arial" w:cs="Arial"/>
                <w:szCs w:val="24"/>
              </w:rPr>
              <w:t xml:space="preserve"> </w:t>
            </w:r>
            <w:r w:rsidR="00915F9F">
              <w:rPr>
                <w:rFonts w:ascii="Arial" w:hAnsi="Arial" w:cs="Arial"/>
                <w:szCs w:val="24"/>
              </w:rPr>
              <w:t xml:space="preserve">and for their </w:t>
            </w:r>
            <w:r w:rsidR="00D1414E" w:rsidRPr="00A969CA">
              <w:rPr>
                <w:rFonts w:ascii="Arial" w:hAnsi="Arial" w:cs="Arial"/>
                <w:szCs w:val="24"/>
              </w:rPr>
              <w:t xml:space="preserve">occupational specialism assessment. </w:t>
            </w:r>
            <w:r w:rsidR="00D1414E" w:rsidRPr="00A969CA">
              <w:rPr>
                <w:rFonts w:ascii="Arial" w:eastAsia="Arial" w:hAnsi="Arial" w:cs="Arial"/>
                <w:szCs w:val="24"/>
              </w:rPr>
              <w:t>This lesson commences with the need to gain consent in advance of taking a physiological measurement. This includes core principles used in the NHS</w:t>
            </w:r>
            <w:r w:rsidR="00567A74">
              <w:rPr>
                <w:rFonts w:ascii="Arial" w:eastAsia="Arial" w:hAnsi="Arial" w:cs="Arial"/>
                <w:szCs w:val="24"/>
              </w:rPr>
              <w:t>,</w:t>
            </w:r>
            <w:r w:rsidR="00D1414E" w:rsidRPr="00A969CA">
              <w:rPr>
                <w:rFonts w:ascii="Arial" w:eastAsia="Arial" w:hAnsi="Arial" w:cs="Arial"/>
                <w:szCs w:val="24"/>
              </w:rPr>
              <w:t xml:space="preserve"> including the application of legislation, “</w:t>
            </w:r>
            <w:r w:rsidR="00567A74">
              <w:rPr>
                <w:rFonts w:ascii="Arial" w:eastAsia="Arial" w:hAnsi="Arial" w:cs="Arial"/>
                <w:szCs w:val="24"/>
              </w:rPr>
              <w:t>H</w:t>
            </w:r>
            <w:r w:rsidR="00567A74" w:rsidRPr="00A969CA">
              <w:rPr>
                <w:rFonts w:ascii="Arial" w:eastAsia="Arial" w:hAnsi="Arial" w:cs="Arial"/>
                <w:szCs w:val="24"/>
              </w:rPr>
              <w:t>ello</w:t>
            </w:r>
            <w:r w:rsidR="00567A74">
              <w:rPr>
                <w:rFonts w:ascii="Arial" w:eastAsia="Arial" w:hAnsi="Arial" w:cs="Arial"/>
                <w:szCs w:val="24"/>
              </w:rPr>
              <w:t>. M</w:t>
            </w:r>
            <w:r w:rsidR="00D1414E" w:rsidRPr="00A969CA">
              <w:rPr>
                <w:rFonts w:ascii="Arial" w:eastAsia="Arial" w:hAnsi="Arial" w:cs="Arial"/>
                <w:szCs w:val="24"/>
              </w:rPr>
              <w:t>y name</w:t>
            </w:r>
            <w:r w:rsidR="00567A74">
              <w:rPr>
                <w:rFonts w:ascii="Arial" w:eastAsia="Arial" w:hAnsi="Arial" w:cs="Arial"/>
                <w:szCs w:val="24"/>
              </w:rPr>
              <w:t xml:space="preserve"> is…</w:t>
            </w:r>
            <w:r w:rsidR="00D1414E" w:rsidRPr="00A969CA">
              <w:rPr>
                <w:rFonts w:ascii="Arial" w:eastAsia="Arial" w:hAnsi="Arial" w:cs="Arial"/>
                <w:szCs w:val="24"/>
              </w:rPr>
              <w:t xml:space="preserve">” and an opportunity to </w:t>
            </w:r>
            <w:r w:rsidR="00567A74" w:rsidRPr="00A969CA">
              <w:rPr>
                <w:rFonts w:ascii="Arial" w:eastAsia="Arial" w:hAnsi="Arial" w:cs="Arial"/>
                <w:szCs w:val="24"/>
              </w:rPr>
              <w:t>practi</w:t>
            </w:r>
            <w:r w:rsidR="00567A74">
              <w:rPr>
                <w:rFonts w:ascii="Arial" w:eastAsia="Arial" w:hAnsi="Arial" w:cs="Arial"/>
                <w:szCs w:val="24"/>
              </w:rPr>
              <w:t>s</w:t>
            </w:r>
            <w:r w:rsidR="00567A74" w:rsidRPr="00A969CA">
              <w:rPr>
                <w:rFonts w:ascii="Arial" w:eastAsia="Arial" w:hAnsi="Arial" w:cs="Arial"/>
                <w:szCs w:val="24"/>
              </w:rPr>
              <w:t xml:space="preserve">e </w:t>
            </w:r>
            <w:r w:rsidR="00D1414E" w:rsidRPr="00A969CA">
              <w:rPr>
                <w:rFonts w:ascii="Arial" w:eastAsia="Arial" w:hAnsi="Arial" w:cs="Arial"/>
                <w:szCs w:val="24"/>
              </w:rPr>
              <w:t xml:space="preserve">this skill in lesson. Please note </w:t>
            </w:r>
            <w:r w:rsidR="00C611C1">
              <w:rPr>
                <w:rFonts w:ascii="Arial" w:eastAsia="Arial" w:hAnsi="Arial" w:cs="Arial"/>
                <w:szCs w:val="24"/>
              </w:rPr>
              <w:t xml:space="preserve">that </w:t>
            </w:r>
            <w:r w:rsidR="00D1414E" w:rsidRPr="00A969CA">
              <w:rPr>
                <w:rFonts w:ascii="Arial" w:eastAsia="Arial" w:hAnsi="Arial" w:cs="Arial"/>
                <w:szCs w:val="24"/>
              </w:rPr>
              <w:t xml:space="preserve">this lesson </w:t>
            </w:r>
            <w:r w:rsidR="005C7A8F">
              <w:rPr>
                <w:rFonts w:ascii="Arial" w:eastAsia="Arial" w:hAnsi="Arial" w:cs="Arial"/>
                <w:szCs w:val="24"/>
              </w:rPr>
              <w:t xml:space="preserve">takes </w:t>
            </w:r>
            <w:r w:rsidR="001C1145" w:rsidRPr="007F267C">
              <w:rPr>
                <w:rFonts w:ascii="Arial" w:eastAsia="Arial" w:hAnsi="Arial" w:cs="Arial"/>
                <w:b/>
                <w:bCs/>
                <w:szCs w:val="24"/>
              </w:rPr>
              <w:t>2</w:t>
            </w:r>
            <w:r w:rsidR="001C1145">
              <w:rPr>
                <w:rFonts w:ascii="Arial" w:eastAsia="Arial" w:hAnsi="Arial" w:cs="Arial"/>
                <w:szCs w:val="24"/>
              </w:rPr>
              <w:t xml:space="preserve"> </w:t>
            </w:r>
            <w:r w:rsidR="00D1414E" w:rsidRPr="00A969CA">
              <w:rPr>
                <w:rFonts w:ascii="Arial" w:eastAsia="Arial" w:hAnsi="Arial" w:cs="Arial"/>
                <w:b/>
                <w:bCs/>
                <w:szCs w:val="24"/>
              </w:rPr>
              <w:t>hours</w:t>
            </w:r>
            <w:r w:rsidR="00D1414E" w:rsidRPr="00A969CA">
              <w:rPr>
                <w:rFonts w:ascii="Arial" w:eastAsia="Arial" w:hAnsi="Arial" w:cs="Arial"/>
                <w:szCs w:val="24"/>
              </w:rPr>
              <w:t>.</w:t>
            </w:r>
          </w:p>
        </w:tc>
      </w:tr>
    </w:tbl>
    <w:p w14:paraId="0D0BA64C" w14:textId="77777777" w:rsidR="00D1414E" w:rsidRPr="00A969CA" w:rsidRDefault="00D1414E">
      <w:pPr>
        <w:spacing w:after="21"/>
        <w:ind w:right="8948"/>
        <w:jc w:val="right"/>
        <w:rPr>
          <w:rFonts w:cs="Arial"/>
          <w:szCs w:val="24"/>
        </w:rPr>
      </w:pPr>
      <w:r w:rsidRPr="00A969CA">
        <w:rPr>
          <w:rFonts w:eastAsia="Arial" w:cs="Arial"/>
          <w:szCs w:val="24"/>
        </w:rPr>
        <w:t xml:space="preserve"> </w:t>
      </w:r>
    </w:p>
    <w:p w14:paraId="12F75CEC" w14:textId="77777777" w:rsidR="00D1414E" w:rsidRPr="00A969CA" w:rsidRDefault="00D1414E">
      <w:pPr>
        <w:rPr>
          <w:rFonts w:cs="Arial"/>
          <w:szCs w:val="24"/>
        </w:rPr>
      </w:pPr>
      <w:r w:rsidRPr="00A969CA">
        <w:rPr>
          <w:rFonts w:eastAsia="Arial" w:cs="Arial"/>
          <w:szCs w:val="24"/>
        </w:rPr>
        <w:t xml:space="preserve"> </w:t>
      </w:r>
    </w:p>
    <w:tbl>
      <w:tblPr>
        <w:tblStyle w:val="TableGrid1"/>
        <w:tblW w:w="9016" w:type="dxa"/>
        <w:tblInd w:w="6" w:type="dxa"/>
        <w:tblCellMar>
          <w:top w:w="11" w:type="dxa"/>
          <w:left w:w="107" w:type="dxa"/>
          <w:right w:w="67" w:type="dxa"/>
        </w:tblCellMar>
        <w:tblLook w:val="04A0" w:firstRow="1" w:lastRow="0" w:firstColumn="1" w:lastColumn="0" w:noHBand="0" w:noVBand="1"/>
      </w:tblPr>
      <w:tblGrid>
        <w:gridCol w:w="1404"/>
        <w:gridCol w:w="4704"/>
        <w:gridCol w:w="1234"/>
        <w:gridCol w:w="1674"/>
      </w:tblGrid>
      <w:tr w:rsidR="00D1414E" w:rsidRPr="00A969CA" w14:paraId="0E9CAFB5" w14:textId="77777777">
        <w:trPr>
          <w:trHeight w:val="468"/>
        </w:trPr>
        <w:tc>
          <w:tcPr>
            <w:tcW w:w="901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36B47CC3" w14:textId="7A414DC4" w:rsidR="00D1414E" w:rsidRPr="00A969CA" w:rsidRDefault="000F5EB6">
            <w:pPr>
              <w:ind w:left="1" w:right="2"/>
              <w:rPr>
                <w:rFonts w:ascii="Arial" w:eastAsia="Arial" w:hAnsi="Arial" w:cs="Arial"/>
                <w:b/>
                <w:szCs w:val="24"/>
              </w:rPr>
            </w:pPr>
            <w:r>
              <w:rPr>
                <w:rFonts w:ascii="Arial" w:eastAsia="Arial" w:hAnsi="Arial" w:cs="Arial"/>
                <w:b/>
                <w:szCs w:val="24"/>
              </w:rPr>
              <w:t>Resources required</w:t>
            </w:r>
            <w:r w:rsidR="00D1414E" w:rsidRPr="00A969CA">
              <w:rPr>
                <w:rFonts w:ascii="Arial" w:eastAsia="Arial" w:hAnsi="Arial" w:cs="Arial"/>
                <w:b/>
                <w:szCs w:val="24"/>
              </w:rPr>
              <w:t xml:space="preserve"> for </w:t>
            </w:r>
            <w:r w:rsidR="006C70A1">
              <w:rPr>
                <w:rFonts w:ascii="Arial" w:eastAsia="Arial" w:hAnsi="Arial" w:cs="Arial"/>
                <w:b/>
                <w:szCs w:val="24"/>
              </w:rPr>
              <w:t>l</w:t>
            </w:r>
            <w:r w:rsidR="00D1414E" w:rsidRPr="00A969CA">
              <w:rPr>
                <w:rFonts w:ascii="Arial" w:eastAsia="Arial" w:hAnsi="Arial" w:cs="Arial"/>
                <w:b/>
                <w:szCs w:val="24"/>
              </w:rPr>
              <w:t xml:space="preserve">esson 1: </w:t>
            </w:r>
          </w:p>
          <w:p w14:paraId="45231311" w14:textId="365163F2" w:rsidR="00D1414E" w:rsidRPr="00A969CA" w:rsidRDefault="00D1414E">
            <w:pPr>
              <w:ind w:left="1" w:right="2"/>
              <w:rPr>
                <w:rFonts w:ascii="Arial" w:eastAsia="Arial" w:hAnsi="Arial" w:cs="Arial"/>
                <w:szCs w:val="24"/>
              </w:rPr>
            </w:pPr>
            <w:r w:rsidRPr="00A969CA">
              <w:rPr>
                <w:rFonts w:ascii="Arial" w:eastAsia="Arial" w:hAnsi="Arial" w:cs="Arial"/>
                <w:szCs w:val="24"/>
              </w:rPr>
              <w:t>PowerPoint</w:t>
            </w:r>
            <w:r w:rsidR="00D5119B">
              <w:rPr>
                <w:rFonts w:ascii="Arial" w:eastAsia="Arial" w:hAnsi="Arial" w:cs="Arial"/>
                <w:szCs w:val="24"/>
              </w:rPr>
              <w:t xml:space="preserve"> (starting slide 14</w:t>
            </w:r>
            <w:r w:rsidR="00664B6E">
              <w:rPr>
                <w:rFonts w:ascii="Arial" w:eastAsia="Arial" w:hAnsi="Arial" w:cs="Arial"/>
                <w:szCs w:val="24"/>
              </w:rPr>
              <w:t>0</w:t>
            </w:r>
            <w:r w:rsidR="00D5119B">
              <w:rPr>
                <w:rFonts w:ascii="Arial" w:eastAsia="Arial" w:hAnsi="Arial" w:cs="Arial"/>
                <w:szCs w:val="24"/>
              </w:rPr>
              <w:t>)</w:t>
            </w:r>
          </w:p>
          <w:p w14:paraId="6D9F3EED" w14:textId="1ABBDEC0" w:rsidR="00D1414E" w:rsidRPr="00A969CA" w:rsidRDefault="00C11A21">
            <w:pPr>
              <w:ind w:left="1" w:right="2"/>
              <w:rPr>
                <w:rFonts w:ascii="Arial" w:eastAsia="Arial" w:hAnsi="Arial" w:cs="Arial"/>
                <w:szCs w:val="24"/>
              </w:rPr>
            </w:pPr>
            <w:r>
              <w:rPr>
                <w:rFonts w:ascii="Arial" w:eastAsia="Arial" w:hAnsi="Arial" w:cs="Arial"/>
                <w:szCs w:val="24"/>
              </w:rPr>
              <w:t>Learner</w:t>
            </w:r>
            <w:r w:rsidR="00D1414E" w:rsidRPr="00A969CA">
              <w:rPr>
                <w:rFonts w:ascii="Arial" w:eastAsia="Arial" w:hAnsi="Arial" w:cs="Arial"/>
                <w:szCs w:val="24"/>
              </w:rPr>
              <w:t xml:space="preserve"> workbook </w:t>
            </w:r>
            <w:r w:rsidR="00FB412C">
              <w:rPr>
                <w:rFonts w:ascii="Arial" w:eastAsia="Arial" w:hAnsi="Arial" w:cs="Arial"/>
                <w:szCs w:val="24"/>
              </w:rPr>
              <w:t>(</w:t>
            </w:r>
            <w:r w:rsidR="006C70A1">
              <w:rPr>
                <w:rFonts w:ascii="Arial" w:eastAsia="Arial" w:hAnsi="Arial" w:cs="Arial"/>
                <w:szCs w:val="24"/>
              </w:rPr>
              <w:t>b</w:t>
            </w:r>
            <w:r w:rsidR="00D1414E" w:rsidRPr="00A969CA">
              <w:rPr>
                <w:rFonts w:ascii="Arial" w:eastAsia="Arial" w:hAnsi="Arial" w:cs="Arial"/>
                <w:szCs w:val="24"/>
              </w:rPr>
              <w:t>lock 2</w:t>
            </w:r>
            <w:r w:rsidR="00641433">
              <w:rPr>
                <w:rFonts w:ascii="Arial" w:eastAsia="Arial" w:hAnsi="Arial" w:cs="Arial"/>
                <w:szCs w:val="24"/>
              </w:rPr>
              <w:t>,</w:t>
            </w:r>
            <w:r w:rsidR="00D1414E" w:rsidRPr="00A969CA">
              <w:rPr>
                <w:rFonts w:ascii="Arial" w:eastAsia="Arial" w:hAnsi="Arial" w:cs="Arial"/>
                <w:szCs w:val="24"/>
              </w:rPr>
              <w:t xml:space="preserve"> </w:t>
            </w:r>
            <w:r w:rsidR="00FB412C">
              <w:rPr>
                <w:rFonts w:ascii="Arial" w:eastAsia="Arial" w:hAnsi="Arial" w:cs="Arial"/>
                <w:szCs w:val="24"/>
              </w:rPr>
              <w:t>t</w:t>
            </w:r>
            <w:r w:rsidR="00D1414E" w:rsidRPr="00A969CA">
              <w:rPr>
                <w:rFonts w:ascii="Arial" w:eastAsia="Arial" w:hAnsi="Arial" w:cs="Arial"/>
                <w:szCs w:val="24"/>
              </w:rPr>
              <w:t>ask</w:t>
            </w:r>
            <w:r w:rsidR="007C62A5">
              <w:rPr>
                <w:rFonts w:ascii="Arial" w:eastAsia="Arial" w:hAnsi="Arial" w:cs="Arial"/>
                <w:szCs w:val="24"/>
              </w:rPr>
              <w:t>s 1</w:t>
            </w:r>
            <w:r w:rsidR="00A10B46" w:rsidRPr="00A10B46">
              <w:rPr>
                <w:rFonts w:ascii="Arial" w:eastAsia="Arial" w:hAnsi="Arial" w:cs="Arial"/>
                <w:szCs w:val="24"/>
              </w:rPr>
              <w:t>–</w:t>
            </w:r>
            <w:r w:rsidR="001C1145">
              <w:rPr>
                <w:rFonts w:ascii="Arial" w:eastAsia="Arial" w:hAnsi="Arial" w:cs="Arial"/>
                <w:szCs w:val="24"/>
              </w:rPr>
              <w:t>5</w:t>
            </w:r>
            <w:r w:rsidR="00FB412C">
              <w:rPr>
                <w:rFonts w:ascii="Arial" w:eastAsia="Arial" w:hAnsi="Arial" w:cs="Arial"/>
                <w:szCs w:val="24"/>
              </w:rPr>
              <w:t>)</w:t>
            </w:r>
            <w:r w:rsidR="00D1414E" w:rsidRPr="00A969CA">
              <w:rPr>
                <w:rFonts w:ascii="Arial" w:eastAsia="Arial" w:hAnsi="Arial" w:cs="Arial"/>
                <w:szCs w:val="24"/>
              </w:rPr>
              <w:t xml:space="preserve"> </w:t>
            </w:r>
          </w:p>
          <w:p w14:paraId="113DFC71" w14:textId="766C443E" w:rsidR="00D1414E" w:rsidRPr="00A969CA" w:rsidRDefault="00A21DBE">
            <w:pPr>
              <w:ind w:left="1" w:right="2"/>
              <w:rPr>
                <w:rFonts w:ascii="Arial" w:eastAsia="Arial" w:hAnsi="Arial" w:cs="Arial"/>
                <w:bCs/>
                <w:szCs w:val="24"/>
              </w:rPr>
            </w:pPr>
            <w:r>
              <w:rPr>
                <w:rFonts w:ascii="Arial" w:eastAsia="Arial" w:hAnsi="Arial" w:cs="Arial"/>
                <w:bCs/>
                <w:szCs w:val="24"/>
              </w:rPr>
              <w:t>H</w:t>
            </w:r>
            <w:r w:rsidRPr="00A969CA">
              <w:rPr>
                <w:rFonts w:ascii="Arial" w:eastAsia="Arial" w:hAnsi="Arial" w:cs="Arial"/>
                <w:bCs/>
                <w:szCs w:val="24"/>
              </w:rPr>
              <w:t xml:space="preserve">ighlighter </w:t>
            </w:r>
            <w:r w:rsidR="00D1414E" w:rsidRPr="00A969CA">
              <w:rPr>
                <w:rFonts w:ascii="Arial" w:eastAsia="Arial" w:hAnsi="Arial" w:cs="Arial"/>
                <w:bCs/>
                <w:szCs w:val="24"/>
              </w:rPr>
              <w:t xml:space="preserve">for annotation </w:t>
            </w:r>
          </w:p>
          <w:p w14:paraId="120A35B9" w14:textId="00E507A0" w:rsidR="00D1414E" w:rsidRPr="00A969CA" w:rsidRDefault="00A21DBE">
            <w:pPr>
              <w:ind w:left="1" w:right="2"/>
              <w:rPr>
                <w:rFonts w:ascii="Arial" w:eastAsia="Arial" w:hAnsi="Arial" w:cs="Arial"/>
                <w:bCs/>
                <w:szCs w:val="24"/>
              </w:rPr>
            </w:pPr>
            <w:r>
              <w:rPr>
                <w:rFonts w:ascii="Arial" w:eastAsia="Arial" w:hAnsi="Arial" w:cs="Arial"/>
                <w:bCs/>
                <w:szCs w:val="24"/>
              </w:rPr>
              <w:t>P</w:t>
            </w:r>
            <w:r w:rsidRPr="00A969CA">
              <w:rPr>
                <w:rFonts w:ascii="Arial" w:eastAsia="Arial" w:hAnsi="Arial" w:cs="Arial"/>
                <w:bCs/>
                <w:szCs w:val="24"/>
              </w:rPr>
              <w:t>aper</w:t>
            </w:r>
            <w:r w:rsidR="00567A74">
              <w:rPr>
                <w:rFonts w:ascii="Arial" w:eastAsia="Arial" w:hAnsi="Arial" w:cs="Arial"/>
                <w:bCs/>
                <w:szCs w:val="24"/>
              </w:rPr>
              <w:t xml:space="preserve"> and </w:t>
            </w:r>
            <w:r w:rsidR="00D1414E" w:rsidRPr="00A969CA">
              <w:rPr>
                <w:rFonts w:ascii="Arial" w:eastAsia="Arial" w:hAnsi="Arial" w:cs="Arial"/>
                <w:bCs/>
                <w:szCs w:val="24"/>
              </w:rPr>
              <w:t xml:space="preserve">pen or digital resources for LO3 </w:t>
            </w:r>
          </w:p>
          <w:p w14:paraId="384D7560" w14:textId="6D622677" w:rsidR="00D1414E" w:rsidRPr="00A969CA" w:rsidRDefault="004A23E6" w:rsidP="004A23E6">
            <w:pPr>
              <w:ind w:left="1" w:right="2"/>
              <w:rPr>
                <w:rFonts w:ascii="Arial" w:eastAsia="Arial" w:hAnsi="Arial" w:cs="Arial"/>
                <w:bCs/>
                <w:szCs w:val="24"/>
              </w:rPr>
            </w:pPr>
            <w:r>
              <w:rPr>
                <w:rFonts w:ascii="Arial" w:eastAsia="Arial" w:hAnsi="Arial" w:cs="Arial"/>
                <w:bCs/>
                <w:szCs w:val="24"/>
              </w:rPr>
              <w:t>I</w:t>
            </w:r>
            <w:r w:rsidR="00D1414E" w:rsidRPr="00A969CA">
              <w:rPr>
                <w:rFonts w:ascii="Arial" w:eastAsia="Arial" w:hAnsi="Arial" w:cs="Arial"/>
                <w:bCs/>
                <w:szCs w:val="24"/>
              </w:rPr>
              <w:t>nternet access</w:t>
            </w:r>
          </w:p>
        </w:tc>
      </w:tr>
      <w:tr w:rsidR="00D1414E" w:rsidRPr="00A969CA" w14:paraId="06791BEC" w14:textId="77777777">
        <w:trPr>
          <w:trHeight w:val="468"/>
        </w:trPr>
        <w:tc>
          <w:tcPr>
            <w:tcW w:w="14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2C0D5F56" w14:textId="696A9CEA" w:rsidR="00D1414E" w:rsidRPr="00A969CA" w:rsidRDefault="000F5EB6">
            <w:pPr>
              <w:rPr>
                <w:rFonts w:ascii="Arial" w:hAnsi="Arial" w:cs="Arial"/>
                <w:szCs w:val="24"/>
              </w:rPr>
            </w:pPr>
            <w:r>
              <w:rPr>
                <w:rFonts w:ascii="Arial" w:eastAsia="Arial" w:hAnsi="Arial" w:cs="Arial"/>
                <w:b/>
                <w:szCs w:val="24"/>
              </w:rPr>
              <w:t>Learning stage</w:t>
            </w:r>
            <w:r w:rsidR="00D1414E" w:rsidRPr="00A969CA">
              <w:rPr>
                <w:rFonts w:ascii="Arial" w:eastAsia="Arial" w:hAnsi="Arial" w:cs="Arial"/>
                <w:b/>
                <w:szCs w:val="24"/>
              </w:rPr>
              <w:t xml:space="preserve"> </w:t>
            </w:r>
          </w:p>
        </w:tc>
        <w:tc>
          <w:tcPr>
            <w:tcW w:w="47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180F4302" w14:textId="3A12A1C9" w:rsidR="00D1414E" w:rsidRPr="00A969CA" w:rsidRDefault="000F5EB6">
            <w:pPr>
              <w:rPr>
                <w:rFonts w:ascii="Arial" w:hAnsi="Arial" w:cs="Arial"/>
                <w:szCs w:val="24"/>
              </w:rPr>
            </w:pPr>
            <w:r>
              <w:rPr>
                <w:rFonts w:ascii="Arial" w:eastAsia="Arial" w:hAnsi="Arial" w:cs="Arial"/>
                <w:b/>
                <w:szCs w:val="24"/>
              </w:rPr>
              <w:t>Overview of learning activities</w:t>
            </w:r>
            <w:r w:rsidR="00D1414E" w:rsidRPr="00A969CA">
              <w:rPr>
                <w:rFonts w:ascii="Arial" w:eastAsia="Arial" w:hAnsi="Arial" w:cs="Arial"/>
                <w:b/>
                <w:szCs w:val="24"/>
              </w:rPr>
              <w:t xml:space="preserve"> </w:t>
            </w:r>
          </w:p>
        </w:tc>
        <w:tc>
          <w:tcPr>
            <w:tcW w:w="12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1C8A5242" w14:textId="77D5819F" w:rsidR="00D1414E" w:rsidRPr="00A969CA" w:rsidRDefault="00D1414E">
            <w:pPr>
              <w:ind w:left="1"/>
              <w:rPr>
                <w:rFonts w:ascii="Arial" w:hAnsi="Arial" w:cs="Arial"/>
                <w:szCs w:val="24"/>
              </w:rPr>
            </w:pPr>
            <w:r w:rsidRPr="00A969CA">
              <w:rPr>
                <w:rFonts w:ascii="Arial" w:eastAsia="Arial" w:hAnsi="Arial" w:cs="Arial"/>
                <w:b/>
                <w:szCs w:val="24"/>
              </w:rPr>
              <w:t xml:space="preserve">Timings </w:t>
            </w:r>
          </w:p>
        </w:tc>
        <w:tc>
          <w:tcPr>
            <w:tcW w:w="16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0182801A" w14:textId="60C47384" w:rsidR="00D1414E" w:rsidRPr="00A969CA" w:rsidRDefault="000F5EB6">
            <w:pPr>
              <w:ind w:left="1" w:right="2"/>
              <w:rPr>
                <w:rFonts w:ascii="Arial" w:hAnsi="Arial" w:cs="Arial"/>
                <w:szCs w:val="24"/>
              </w:rPr>
            </w:pPr>
            <w:r>
              <w:rPr>
                <w:rFonts w:ascii="Arial" w:eastAsia="Arial" w:hAnsi="Arial" w:cs="Arial"/>
                <w:b/>
                <w:szCs w:val="24"/>
              </w:rPr>
              <w:t>Assessment for learning</w:t>
            </w:r>
          </w:p>
        </w:tc>
      </w:tr>
      <w:tr w:rsidR="00D1414E" w:rsidRPr="00A969CA" w14:paraId="48941CB0" w14:textId="77777777" w:rsidTr="00EA66D0">
        <w:trPr>
          <w:trHeight w:val="1255"/>
        </w:trPr>
        <w:tc>
          <w:tcPr>
            <w:tcW w:w="14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30E23B" w14:textId="6B90789A" w:rsidR="00D1414E" w:rsidRPr="00A969CA" w:rsidRDefault="00D1414E">
            <w:pPr>
              <w:rPr>
                <w:rFonts w:ascii="Arial" w:hAnsi="Arial" w:cs="Arial"/>
                <w:szCs w:val="24"/>
              </w:rPr>
            </w:pPr>
            <w:r w:rsidRPr="00A969CA">
              <w:rPr>
                <w:rFonts w:ascii="Arial" w:eastAsia="Arial" w:hAnsi="Arial" w:cs="Arial"/>
                <w:b/>
                <w:szCs w:val="24"/>
              </w:rPr>
              <w:t xml:space="preserve">Recall </w:t>
            </w:r>
            <w:r w:rsidR="00F67E83">
              <w:rPr>
                <w:rFonts w:ascii="Arial" w:eastAsia="Arial" w:hAnsi="Arial" w:cs="Arial"/>
                <w:b/>
                <w:szCs w:val="24"/>
              </w:rPr>
              <w:t>and</w:t>
            </w:r>
            <w:r w:rsidRPr="00A969CA">
              <w:rPr>
                <w:rFonts w:ascii="Arial" w:eastAsia="Arial" w:hAnsi="Arial" w:cs="Arial"/>
                <w:b/>
                <w:szCs w:val="24"/>
              </w:rPr>
              <w:t xml:space="preserve"> </w:t>
            </w:r>
          </w:p>
          <w:p w14:paraId="322CAE94" w14:textId="206F8A22" w:rsidR="00D1414E" w:rsidRPr="00A969CA" w:rsidRDefault="00A21DBE">
            <w:pPr>
              <w:rPr>
                <w:rFonts w:ascii="Arial" w:hAnsi="Arial" w:cs="Arial"/>
                <w:szCs w:val="24"/>
              </w:rPr>
            </w:pPr>
            <w:r>
              <w:rPr>
                <w:rFonts w:ascii="Arial" w:eastAsia="Arial" w:hAnsi="Arial" w:cs="Arial"/>
                <w:b/>
                <w:szCs w:val="24"/>
              </w:rPr>
              <w:t>c</w:t>
            </w:r>
            <w:r w:rsidRPr="00A969CA">
              <w:rPr>
                <w:rFonts w:ascii="Arial" w:eastAsia="Arial" w:hAnsi="Arial" w:cs="Arial"/>
                <w:b/>
                <w:szCs w:val="24"/>
              </w:rPr>
              <w:t xml:space="preserve">onnect </w:t>
            </w:r>
          </w:p>
          <w:p w14:paraId="77321F8E" w14:textId="77777777" w:rsidR="00D1414E" w:rsidRPr="00A969CA" w:rsidRDefault="00D1414E">
            <w:pPr>
              <w:rPr>
                <w:rFonts w:ascii="Arial" w:hAnsi="Arial" w:cs="Arial"/>
                <w:szCs w:val="24"/>
              </w:rPr>
            </w:pPr>
            <w:r w:rsidRPr="00A969CA">
              <w:rPr>
                <w:rFonts w:ascii="Arial" w:eastAsia="Arial" w:hAnsi="Arial" w:cs="Arial"/>
                <w:b/>
                <w:szCs w:val="24"/>
              </w:rPr>
              <w:t xml:space="preserve"> </w:t>
            </w:r>
          </w:p>
          <w:p w14:paraId="58F188D7" w14:textId="7212FA43" w:rsidR="00D1414E" w:rsidRPr="00862BB4" w:rsidRDefault="00862BB4">
            <w:pPr>
              <w:rPr>
                <w:rFonts w:ascii="Arial" w:hAnsi="Arial" w:cs="Arial"/>
                <w:bCs/>
                <w:szCs w:val="24"/>
              </w:rPr>
            </w:pPr>
            <w:r w:rsidRPr="00862BB4">
              <w:rPr>
                <w:rFonts w:ascii="Arial" w:eastAsia="Arial" w:hAnsi="Arial" w:cs="Arial"/>
                <w:bCs/>
                <w:szCs w:val="24"/>
              </w:rPr>
              <w:t>Mental Capacity Act</w:t>
            </w:r>
          </w:p>
          <w:p w14:paraId="451B7C7E" w14:textId="77777777" w:rsidR="00D1414E" w:rsidRPr="00A969CA" w:rsidRDefault="00D1414E">
            <w:pPr>
              <w:rPr>
                <w:rFonts w:ascii="Arial" w:hAnsi="Arial" w:cs="Arial"/>
                <w:szCs w:val="24"/>
              </w:rPr>
            </w:pPr>
            <w:r w:rsidRPr="00A969CA">
              <w:rPr>
                <w:rFonts w:ascii="Arial" w:eastAsia="Arial" w:hAnsi="Arial" w:cs="Arial"/>
                <w:b/>
                <w:szCs w:val="24"/>
              </w:rPr>
              <w:t xml:space="preserve"> </w:t>
            </w:r>
          </w:p>
          <w:p w14:paraId="4A83C630" w14:textId="77777777" w:rsidR="00D1414E" w:rsidRPr="00A969CA" w:rsidRDefault="00D1414E">
            <w:pPr>
              <w:rPr>
                <w:rFonts w:ascii="Arial" w:hAnsi="Arial" w:cs="Arial"/>
                <w:szCs w:val="24"/>
              </w:rPr>
            </w:pPr>
            <w:r w:rsidRPr="00A969CA">
              <w:rPr>
                <w:rFonts w:ascii="Arial" w:eastAsia="Arial" w:hAnsi="Arial" w:cs="Arial"/>
                <w:b/>
                <w:szCs w:val="24"/>
              </w:rPr>
              <w:t xml:space="preserve"> </w:t>
            </w:r>
          </w:p>
          <w:p w14:paraId="3C57062A" w14:textId="77777777" w:rsidR="00D1414E" w:rsidRPr="00A969CA" w:rsidRDefault="00D1414E">
            <w:pPr>
              <w:rPr>
                <w:rFonts w:ascii="Arial" w:hAnsi="Arial" w:cs="Arial"/>
                <w:szCs w:val="24"/>
              </w:rPr>
            </w:pPr>
            <w:r w:rsidRPr="00A969CA">
              <w:rPr>
                <w:rFonts w:ascii="Arial" w:eastAsia="Arial" w:hAnsi="Arial" w:cs="Arial"/>
                <w:b/>
                <w:szCs w:val="24"/>
              </w:rPr>
              <w:t xml:space="preserve"> </w:t>
            </w:r>
          </w:p>
          <w:p w14:paraId="71945438" w14:textId="77777777" w:rsidR="00D1414E" w:rsidRPr="00A969CA" w:rsidRDefault="00D1414E">
            <w:pPr>
              <w:rPr>
                <w:rFonts w:ascii="Arial" w:hAnsi="Arial" w:cs="Arial"/>
                <w:szCs w:val="24"/>
              </w:rPr>
            </w:pPr>
            <w:r w:rsidRPr="00A969CA">
              <w:rPr>
                <w:rFonts w:ascii="Arial" w:eastAsia="Arial" w:hAnsi="Arial" w:cs="Arial"/>
                <w:b/>
                <w:szCs w:val="24"/>
              </w:rPr>
              <w:t xml:space="preserve"> </w:t>
            </w:r>
          </w:p>
          <w:p w14:paraId="626FD5D0" w14:textId="77777777" w:rsidR="00D1414E" w:rsidRPr="00A969CA" w:rsidRDefault="00D1414E">
            <w:pPr>
              <w:rPr>
                <w:rFonts w:ascii="Arial" w:hAnsi="Arial" w:cs="Arial"/>
                <w:szCs w:val="24"/>
              </w:rPr>
            </w:pPr>
            <w:r w:rsidRPr="00A969CA">
              <w:rPr>
                <w:rFonts w:ascii="Arial" w:eastAsia="Arial" w:hAnsi="Arial" w:cs="Arial"/>
                <w:b/>
                <w:szCs w:val="24"/>
              </w:rPr>
              <w:t xml:space="preserve"> </w:t>
            </w:r>
          </w:p>
        </w:tc>
        <w:tc>
          <w:tcPr>
            <w:tcW w:w="4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2E3D89" w14:textId="5D17DA38" w:rsidR="00D1414E" w:rsidRDefault="00862BB4">
            <w:pPr>
              <w:rPr>
                <w:rFonts w:ascii="Arial" w:eastAsia="Arial" w:hAnsi="Arial" w:cs="Arial"/>
                <w:b/>
                <w:szCs w:val="24"/>
              </w:rPr>
            </w:pPr>
            <w:r>
              <w:rPr>
                <w:rFonts w:ascii="Arial" w:eastAsia="Arial" w:hAnsi="Arial" w:cs="Arial"/>
                <w:b/>
                <w:szCs w:val="24"/>
              </w:rPr>
              <w:t>Slide</w:t>
            </w:r>
            <w:r w:rsidR="006A2969">
              <w:rPr>
                <w:rFonts w:ascii="Arial" w:eastAsia="Arial" w:hAnsi="Arial" w:cs="Arial"/>
                <w:b/>
                <w:szCs w:val="24"/>
              </w:rPr>
              <w:t>s</w:t>
            </w:r>
            <w:r>
              <w:rPr>
                <w:rFonts w:ascii="Arial" w:eastAsia="Arial" w:hAnsi="Arial" w:cs="Arial"/>
                <w:b/>
                <w:szCs w:val="24"/>
              </w:rPr>
              <w:t xml:space="preserve"> </w:t>
            </w:r>
            <w:r w:rsidR="009A3D8A">
              <w:rPr>
                <w:rFonts w:ascii="Arial" w:eastAsia="Arial" w:hAnsi="Arial" w:cs="Arial"/>
                <w:b/>
                <w:szCs w:val="24"/>
              </w:rPr>
              <w:t>14</w:t>
            </w:r>
            <w:r w:rsidR="00794B0E">
              <w:rPr>
                <w:rFonts w:ascii="Arial" w:eastAsia="Arial" w:hAnsi="Arial" w:cs="Arial"/>
                <w:b/>
                <w:szCs w:val="24"/>
              </w:rPr>
              <w:t>3</w:t>
            </w:r>
            <w:r w:rsidR="00A10B46" w:rsidRPr="00A10B46">
              <w:rPr>
                <w:rFonts w:ascii="Arial" w:eastAsia="Arial" w:hAnsi="Arial" w:cs="Arial"/>
                <w:b/>
                <w:szCs w:val="24"/>
              </w:rPr>
              <w:t>–</w:t>
            </w:r>
            <w:r w:rsidR="00395824">
              <w:rPr>
                <w:rFonts w:ascii="Arial" w:eastAsia="Arial" w:hAnsi="Arial" w:cs="Arial"/>
                <w:b/>
                <w:szCs w:val="24"/>
              </w:rPr>
              <w:t>147</w:t>
            </w:r>
          </w:p>
          <w:p w14:paraId="6750FB31" w14:textId="77777777" w:rsidR="00862BB4" w:rsidRDefault="00862BB4">
            <w:pPr>
              <w:rPr>
                <w:rFonts w:ascii="Arial" w:hAnsi="Arial" w:cs="Arial"/>
                <w:szCs w:val="24"/>
              </w:rPr>
            </w:pPr>
          </w:p>
          <w:p w14:paraId="49311A5A" w14:textId="77777777" w:rsidR="004C366B" w:rsidRDefault="00794B0E">
            <w:pPr>
              <w:rPr>
                <w:rFonts w:ascii="Arial" w:hAnsi="Arial" w:cs="Arial"/>
                <w:szCs w:val="24"/>
              </w:rPr>
            </w:pPr>
            <w:r w:rsidRPr="00794B0E">
              <w:rPr>
                <w:rFonts w:ascii="Arial" w:hAnsi="Arial" w:cs="Arial"/>
                <w:b/>
                <w:bCs/>
                <w:szCs w:val="24"/>
              </w:rPr>
              <w:t>Slide 143:</w:t>
            </w:r>
            <w:r>
              <w:rPr>
                <w:rFonts w:ascii="Arial" w:hAnsi="Arial" w:cs="Arial"/>
                <w:szCs w:val="24"/>
              </w:rPr>
              <w:t xml:space="preserve"> </w:t>
            </w:r>
          </w:p>
          <w:p w14:paraId="14972F3F" w14:textId="30446C08" w:rsidR="00794B0E" w:rsidRDefault="00794B0E">
            <w:pPr>
              <w:rPr>
                <w:rFonts w:ascii="Arial" w:hAnsi="Arial" w:cs="Arial"/>
                <w:szCs w:val="24"/>
              </w:rPr>
            </w:pPr>
            <w:r>
              <w:rPr>
                <w:rFonts w:ascii="Arial" w:hAnsi="Arial" w:cs="Arial"/>
                <w:szCs w:val="24"/>
              </w:rPr>
              <w:t xml:space="preserve">Recall and </w:t>
            </w:r>
            <w:r w:rsidR="00641433">
              <w:rPr>
                <w:rFonts w:ascii="Arial" w:hAnsi="Arial" w:cs="Arial"/>
                <w:szCs w:val="24"/>
              </w:rPr>
              <w:t>c</w:t>
            </w:r>
            <w:r>
              <w:rPr>
                <w:rFonts w:ascii="Arial" w:hAnsi="Arial" w:cs="Arial"/>
                <w:szCs w:val="24"/>
              </w:rPr>
              <w:t>onnect slide</w:t>
            </w:r>
            <w:r w:rsidR="000612A4">
              <w:rPr>
                <w:rFonts w:ascii="Arial" w:hAnsi="Arial" w:cs="Arial"/>
                <w:szCs w:val="24"/>
              </w:rPr>
              <w:t xml:space="preserve">. </w:t>
            </w:r>
            <w:r w:rsidR="00567A74">
              <w:rPr>
                <w:rFonts w:ascii="Arial" w:hAnsi="Arial" w:cs="Arial"/>
                <w:szCs w:val="24"/>
              </w:rPr>
              <w:t xml:space="preserve">Explain </w:t>
            </w:r>
            <w:r w:rsidR="003F5845">
              <w:rPr>
                <w:rFonts w:ascii="Arial" w:hAnsi="Arial" w:cs="Arial"/>
                <w:szCs w:val="24"/>
              </w:rPr>
              <w:t xml:space="preserve">to </w:t>
            </w:r>
            <w:r w:rsidR="00C11A21">
              <w:rPr>
                <w:rFonts w:ascii="Arial" w:hAnsi="Arial" w:cs="Arial"/>
                <w:szCs w:val="24"/>
              </w:rPr>
              <w:t>learner</w:t>
            </w:r>
            <w:r w:rsidR="003F5845">
              <w:rPr>
                <w:rFonts w:ascii="Arial" w:hAnsi="Arial" w:cs="Arial"/>
                <w:szCs w:val="24"/>
              </w:rPr>
              <w:t xml:space="preserve">s that to commence today’s lesson they will need to think about a key piece of legislation to support taking physiological measurements </w:t>
            </w:r>
            <w:r w:rsidR="00567A74">
              <w:rPr>
                <w:rFonts w:ascii="Arial" w:hAnsi="Arial" w:cs="Arial"/>
                <w:szCs w:val="24"/>
              </w:rPr>
              <w:t>(</w:t>
            </w:r>
            <w:r w:rsidR="003F5845" w:rsidRPr="00915F9F">
              <w:rPr>
                <w:rFonts w:cs="Arial"/>
                <w:szCs w:val="24"/>
              </w:rPr>
              <w:t>the</w:t>
            </w:r>
            <w:r w:rsidR="003F5845" w:rsidRPr="00915F9F">
              <w:rPr>
                <w:rFonts w:ascii="Arial" w:hAnsi="Arial" w:cs="Arial"/>
                <w:szCs w:val="24"/>
              </w:rPr>
              <w:t xml:space="preserve"> </w:t>
            </w:r>
            <w:r w:rsidR="003F5845">
              <w:rPr>
                <w:rFonts w:ascii="Arial" w:hAnsi="Arial" w:cs="Arial"/>
                <w:szCs w:val="24"/>
              </w:rPr>
              <w:t>Mental Capacity Act</w:t>
            </w:r>
            <w:r w:rsidR="00567A74">
              <w:rPr>
                <w:rFonts w:ascii="Arial" w:hAnsi="Arial" w:cs="Arial"/>
                <w:szCs w:val="24"/>
              </w:rPr>
              <w:t>)</w:t>
            </w:r>
            <w:r w:rsidR="003F5845">
              <w:rPr>
                <w:rFonts w:ascii="Arial" w:hAnsi="Arial" w:cs="Arial"/>
                <w:szCs w:val="24"/>
              </w:rPr>
              <w:t xml:space="preserve">. </w:t>
            </w:r>
          </w:p>
          <w:p w14:paraId="2AAA75BC" w14:textId="77777777" w:rsidR="00794B0E" w:rsidRPr="00A969CA" w:rsidRDefault="00794B0E">
            <w:pPr>
              <w:rPr>
                <w:rFonts w:ascii="Arial" w:hAnsi="Arial" w:cs="Arial"/>
                <w:szCs w:val="24"/>
              </w:rPr>
            </w:pPr>
          </w:p>
          <w:p w14:paraId="07716950" w14:textId="3BA3A900" w:rsidR="00641433" w:rsidRDefault="00D1414E">
            <w:pPr>
              <w:spacing w:line="242" w:lineRule="auto"/>
              <w:rPr>
                <w:rFonts w:ascii="Arial" w:eastAsia="Arial" w:hAnsi="Arial" w:cs="Arial"/>
                <w:b/>
                <w:bCs/>
                <w:szCs w:val="24"/>
              </w:rPr>
            </w:pPr>
            <w:r w:rsidRPr="00A969CA">
              <w:rPr>
                <w:rFonts w:ascii="Arial" w:eastAsia="Arial" w:hAnsi="Arial" w:cs="Arial"/>
                <w:b/>
                <w:bCs/>
                <w:szCs w:val="24"/>
              </w:rPr>
              <w:t>Slide 14</w:t>
            </w:r>
            <w:r w:rsidR="00575156">
              <w:rPr>
                <w:rFonts w:ascii="Arial" w:eastAsia="Arial" w:hAnsi="Arial" w:cs="Arial"/>
                <w:b/>
                <w:bCs/>
                <w:szCs w:val="24"/>
              </w:rPr>
              <w:t>4</w:t>
            </w:r>
            <w:r w:rsidR="00EF7D36">
              <w:rPr>
                <w:rFonts w:ascii="Arial" w:eastAsia="Arial" w:hAnsi="Arial" w:cs="Arial"/>
                <w:b/>
                <w:bCs/>
                <w:szCs w:val="24"/>
              </w:rPr>
              <w:t>:</w:t>
            </w:r>
          </w:p>
          <w:p w14:paraId="05FB7AF4" w14:textId="01FF769C" w:rsidR="00D1414E" w:rsidRDefault="00D1414E">
            <w:pPr>
              <w:spacing w:line="242" w:lineRule="auto"/>
              <w:rPr>
                <w:rFonts w:ascii="Arial" w:eastAsia="Arial" w:hAnsi="Arial" w:cs="Arial"/>
                <w:szCs w:val="24"/>
              </w:rPr>
            </w:pPr>
            <w:r w:rsidRPr="00A969CA">
              <w:rPr>
                <w:rFonts w:ascii="Arial" w:eastAsia="Arial" w:hAnsi="Arial" w:cs="Arial"/>
                <w:szCs w:val="24"/>
              </w:rPr>
              <w:t xml:space="preserve">This is the starter recall activity. </w:t>
            </w:r>
            <w:r w:rsidR="00567A74">
              <w:rPr>
                <w:rFonts w:ascii="Arial" w:eastAsia="Arial" w:hAnsi="Arial" w:cs="Arial"/>
                <w:szCs w:val="24"/>
              </w:rPr>
              <w:t xml:space="preserve">It </w:t>
            </w:r>
            <w:r w:rsidRPr="00A969CA">
              <w:rPr>
                <w:rFonts w:ascii="Arial" w:eastAsia="Arial" w:hAnsi="Arial" w:cs="Arial"/>
                <w:szCs w:val="24"/>
              </w:rPr>
              <w:t xml:space="preserve">is designed to recall the principles of the Mental Capacity Act. </w:t>
            </w:r>
            <w:r w:rsidR="00C11A21">
              <w:rPr>
                <w:rFonts w:ascii="Arial" w:eastAsia="Arial" w:hAnsi="Arial" w:cs="Arial"/>
                <w:szCs w:val="24"/>
              </w:rPr>
              <w:t>Learner</w:t>
            </w:r>
            <w:r w:rsidRPr="00A969CA">
              <w:rPr>
                <w:rFonts w:ascii="Arial" w:eastAsia="Arial" w:hAnsi="Arial" w:cs="Arial"/>
                <w:szCs w:val="24"/>
              </w:rPr>
              <w:t xml:space="preserve">s </w:t>
            </w:r>
            <w:r w:rsidR="00567A74">
              <w:rPr>
                <w:rFonts w:ascii="Arial" w:eastAsia="Arial" w:hAnsi="Arial" w:cs="Arial"/>
                <w:szCs w:val="24"/>
              </w:rPr>
              <w:t xml:space="preserve">have </w:t>
            </w:r>
            <w:r w:rsidRPr="00A969CA">
              <w:rPr>
                <w:rFonts w:ascii="Arial" w:eastAsia="Arial" w:hAnsi="Arial" w:cs="Arial"/>
                <w:szCs w:val="24"/>
              </w:rPr>
              <w:t>to complete this individually and could do so on paper or</w:t>
            </w:r>
            <w:r w:rsidR="00567A74">
              <w:rPr>
                <w:rFonts w:ascii="Arial" w:eastAsia="Arial" w:hAnsi="Arial" w:cs="Arial"/>
                <w:szCs w:val="24"/>
              </w:rPr>
              <w:t xml:space="preserve"> in</w:t>
            </w:r>
            <w:r w:rsidRPr="00A969CA">
              <w:rPr>
                <w:rFonts w:ascii="Arial" w:eastAsia="Arial" w:hAnsi="Arial" w:cs="Arial"/>
                <w:szCs w:val="24"/>
              </w:rPr>
              <w:t xml:space="preserve"> exercise books. They could also complete this digitally if the resources </w:t>
            </w:r>
            <w:r w:rsidR="00567A74">
              <w:rPr>
                <w:rFonts w:ascii="Arial" w:eastAsia="Arial" w:hAnsi="Arial" w:cs="Arial"/>
                <w:szCs w:val="24"/>
              </w:rPr>
              <w:t>a</w:t>
            </w:r>
            <w:r w:rsidR="00567A74" w:rsidRPr="00A969CA">
              <w:rPr>
                <w:rFonts w:ascii="Arial" w:eastAsia="Arial" w:hAnsi="Arial" w:cs="Arial"/>
                <w:szCs w:val="24"/>
              </w:rPr>
              <w:t xml:space="preserve">re </w:t>
            </w:r>
            <w:r w:rsidRPr="00A969CA">
              <w:rPr>
                <w:rFonts w:ascii="Arial" w:eastAsia="Arial" w:hAnsi="Arial" w:cs="Arial"/>
                <w:szCs w:val="24"/>
              </w:rPr>
              <w:t xml:space="preserve">available. Give </w:t>
            </w:r>
            <w:r w:rsidR="00C11A21">
              <w:rPr>
                <w:rFonts w:ascii="Arial" w:eastAsia="Arial" w:hAnsi="Arial" w:cs="Arial"/>
                <w:szCs w:val="24"/>
              </w:rPr>
              <w:t>learner</w:t>
            </w:r>
            <w:r w:rsidRPr="00A969CA">
              <w:rPr>
                <w:rFonts w:ascii="Arial" w:eastAsia="Arial" w:hAnsi="Arial" w:cs="Arial"/>
                <w:szCs w:val="24"/>
              </w:rPr>
              <w:t xml:space="preserve">s approximately </w:t>
            </w:r>
            <w:r w:rsidR="007247D9">
              <w:rPr>
                <w:rFonts w:ascii="Arial" w:eastAsia="Arial" w:hAnsi="Arial" w:cs="Arial"/>
                <w:szCs w:val="24"/>
              </w:rPr>
              <w:t>five</w:t>
            </w:r>
            <w:r w:rsidRPr="00A969CA">
              <w:rPr>
                <w:rFonts w:ascii="Arial" w:eastAsia="Arial" w:hAnsi="Arial" w:cs="Arial"/>
                <w:szCs w:val="24"/>
              </w:rPr>
              <w:t xml:space="preserve"> minutes to think through what they can recall and start to write down some ideas that they may have. </w:t>
            </w:r>
          </w:p>
          <w:p w14:paraId="30D1D392" w14:textId="77777777" w:rsidR="00567A74" w:rsidRPr="00A969CA" w:rsidRDefault="00567A74">
            <w:pPr>
              <w:spacing w:line="242" w:lineRule="auto"/>
              <w:rPr>
                <w:rFonts w:ascii="Arial" w:eastAsia="Arial" w:hAnsi="Arial" w:cs="Arial"/>
                <w:szCs w:val="24"/>
              </w:rPr>
            </w:pPr>
          </w:p>
          <w:p w14:paraId="1BA88F60" w14:textId="2971403C" w:rsidR="00D1414E" w:rsidRDefault="00D1414E">
            <w:pPr>
              <w:spacing w:line="242" w:lineRule="auto"/>
              <w:rPr>
                <w:rFonts w:ascii="Arial" w:eastAsia="Arial" w:hAnsi="Arial" w:cs="Arial"/>
                <w:szCs w:val="24"/>
              </w:rPr>
            </w:pPr>
            <w:r w:rsidRPr="00A969CA">
              <w:rPr>
                <w:rFonts w:ascii="Arial" w:eastAsia="Arial" w:hAnsi="Arial" w:cs="Arial"/>
                <w:szCs w:val="24"/>
              </w:rPr>
              <w:t xml:space="preserve">This is a recall from </w:t>
            </w:r>
            <w:r w:rsidR="006C70A1">
              <w:rPr>
                <w:rFonts w:ascii="Arial" w:eastAsia="Arial" w:hAnsi="Arial" w:cs="Arial"/>
                <w:szCs w:val="24"/>
              </w:rPr>
              <w:t>c</w:t>
            </w:r>
            <w:r w:rsidRPr="00A969CA">
              <w:rPr>
                <w:rFonts w:ascii="Arial" w:eastAsia="Arial" w:hAnsi="Arial" w:cs="Arial"/>
                <w:szCs w:val="24"/>
              </w:rPr>
              <w:t>ore A – Topic 8.1 – Providing person</w:t>
            </w:r>
            <w:r w:rsidR="00481078">
              <w:rPr>
                <w:rFonts w:ascii="Arial" w:eastAsia="Arial" w:hAnsi="Arial" w:cs="Arial"/>
                <w:szCs w:val="24"/>
              </w:rPr>
              <w:t>-</w:t>
            </w:r>
            <w:r w:rsidRPr="00A969CA">
              <w:rPr>
                <w:rFonts w:ascii="Arial" w:eastAsia="Arial" w:hAnsi="Arial" w:cs="Arial"/>
                <w:szCs w:val="24"/>
              </w:rPr>
              <w:t xml:space="preserve">centred care </w:t>
            </w:r>
            <w:r w:rsidR="00F67E83">
              <w:rPr>
                <w:rFonts w:ascii="Arial" w:eastAsia="Arial" w:hAnsi="Arial" w:cs="Arial"/>
                <w:szCs w:val="24"/>
              </w:rPr>
              <w:t>and</w:t>
            </w:r>
            <w:r w:rsidRPr="00A969CA">
              <w:rPr>
                <w:rFonts w:ascii="Arial" w:eastAsia="Arial" w:hAnsi="Arial" w:cs="Arial"/>
                <w:szCs w:val="24"/>
              </w:rPr>
              <w:t xml:space="preserve"> A 11.2. </w:t>
            </w:r>
          </w:p>
          <w:p w14:paraId="1E20203E" w14:textId="77777777" w:rsidR="00567A74" w:rsidRPr="00A969CA" w:rsidRDefault="00567A74">
            <w:pPr>
              <w:spacing w:line="242" w:lineRule="auto"/>
              <w:rPr>
                <w:rFonts w:ascii="Arial" w:eastAsia="Arial" w:hAnsi="Arial" w:cs="Arial"/>
                <w:szCs w:val="24"/>
              </w:rPr>
            </w:pPr>
          </w:p>
          <w:p w14:paraId="2C911A36" w14:textId="61071EB7" w:rsidR="00D1414E" w:rsidRPr="00A969CA" w:rsidRDefault="00D1414E">
            <w:pPr>
              <w:spacing w:line="242" w:lineRule="auto"/>
              <w:ind w:left="1"/>
              <w:rPr>
                <w:rFonts w:ascii="Arial" w:hAnsi="Arial" w:cs="Arial"/>
                <w:szCs w:val="24"/>
              </w:rPr>
            </w:pPr>
            <w:r w:rsidRPr="00A969CA">
              <w:rPr>
                <w:rFonts w:ascii="Arial" w:eastAsia="Arial" w:hAnsi="Arial" w:cs="Arial"/>
                <w:szCs w:val="24"/>
              </w:rPr>
              <w:t xml:space="preserve">Circulate to monitor </w:t>
            </w:r>
            <w:r w:rsidR="00C11A21">
              <w:rPr>
                <w:rFonts w:ascii="Arial" w:eastAsia="Arial" w:hAnsi="Arial" w:cs="Arial"/>
                <w:szCs w:val="24"/>
              </w:rPr>
              <w:t>learner</w:t>
            </w:r>
            <w:r w:rsidRPr="00A969CA">
              <w:rPr>
                <w:rFonts w:ascii="Arial" w:eastAsia="Arial" w:hAnsi="Arial" w:cs="Arial"/>
                <w:szCs w:val="24"/>
              </w:rPr>
              <w:t xml:space="preserve"> progress </w:t>
            </w:r>
            <w:r w:rsidR="00567A74">
              <w:rPr>
                <w:rFonts w:ascii="Arial" w:eastAsia="Arial" w:hAnsi="Arial" w:cs="Arial"/>
                <w:szCs w:val="24"/>
              </w:rPr>
              <w:t>and</w:t>
            </w:r>
            <w:r w:rsidR="00567A74" w:rsidRPr="00A969CA">
              <w:rPr>
                <w:rFonts w:ascii="Arial" w:eastAsia="Arial" w:hAnsi="Arial" w:cs="Arial"/>
                <w:szCs w:val="24"/>
              </w:rPr>
              <w:t xml:space="preserve"> </w:t>
            </w:r>
            <w:r w:rsidRPr="00A969CA">
              <w:rPr>
                <w:rFonts w:ascii="Arial" w:eastAsia="Arial" w:hAnsi="Arial" w:cs="Arial"/>
                <w:szCs w:val="24"/>
              </w:rPr>
              <w:t xml:space="preserve">check that </w:t>
            </w:r>
            <w:r w:rsidR="00C11A21">
              <w:rPr>
                <w:rFonts w:ascii="Arial" w:eastAsia="Arial" w:hAnsi="Arial" w:cs="Arial"/>
                <w:szCs w:val="24"/>
              </w:rPr>
              <w:t>learner</w:t>
            </w:r>
            <w:r w:rsidRPr="00A969CA">
              <w:rPr>
                <w:rFonts w:ascii="Arial" w:eastAsia="Arial" w:hAnsi="Arial" w:cs="Arial"/>
                <w:szCs w:val="24"/>
              </w:rPr>
              <w:t xml:space="preserve">s are attempting to write down potential answers. More able </w:t>
            </w:r>
            <w:r w:rsidR="00C11A21">
              <w:rPr>
                <w:rFonts w:ascii="Arial" w:eastAsia="Arial" w:hAnsi="Arial" w:cs="Arial"/>
                <w:szCs w:val="24"/>
              </w:rPr>
              <w:t>learner</w:t>
            </w:r>
            <w:r w:rsidRPr="00A969CA">
              <w:rPr>
                <w:rFonts w:ascii="Arial" w:eastAsia="Arial" w:hAnsi="Arial" w:cs="Arial"/>
                <w:szCs w:val="24"/>
              </w:rPr>
              <w:t>s may not require support to complete this recall task</w:t>
            </w:r>
            <w:r w:rsidR="00567A74">
              <w:rPr>
                <w:rFonts w:ascii="Arial" w:eastAsia="Arial" w:hAnsi="Arial" w:cs="Arial"/>
                <w:szCs w:val="24"/>
              </w:rPr>
              <w:t>. However, i</w:t>
            </w:r>
            <w:r w:rsidRPr="00A969CA">
              <w:rPr>
                <w:rFonts w:ascii="Arial" w:eastAsia="Arial" w:hAnsi="Arial" w:cs="Arial"/>
                <w:szCs w:val="24"/>
              </w:rPr>
              <w:t xml:space="preserve">f </w:t>
            </w:r>
            <w:r w:rsidR="00C11A21">
              <w:rPr>
                <w:rFonts w:ascii="Arial" w:eastAsia="Arial" w:hAnsi="Arial" w:cs="Arial"/>
                <w:szCs w:val="24"/>
              </w:rPr>
              <w:t>learner</w:t>
            </w:r>
            <w:r w:rsidRPr="00A969CA">
              <w:rPr>
                <w:rFonts w:ascii="Arial" w:eastAsia="Arial" w:hAnsi="Arial" w:cs="Arial"/>
                <w:szCs w:val="24"/>
              </w:rPr>
              <w:t xml:space="preserve">s are unsure at this stage move directly to </w:t>
            </w:r>
            <w:r w:rsidR="00862BB4">
              <w:rPr>
                <w:rFonts w:ascii="Arial" w:eastAsia="Arial" w:hAnsi="Arial" w:cs="Arial"/>
                <w:szCs w:val="24"/>
              </w:rPr>
              <w:t>the next slide</w:t>
            </w:r>
            <w:r w:rsidRPr="00A969CA">
              <w:rPr>
                <w:rFonts w:ascii="Arial" w:eastAsia="Arial" w:hAnsi="Arial" w:cs="Arial"/>
                <w:szCs w:val="24"/>
              </w:rPr>
              <w:t xml:space="preserve">.  </w:t>
            </w:r>
          </w:p>
          <w:p w14:paraId="55A75645" w14:textId="77777777" w:rsidR="00D1414E" w:rsidRPr="00A969CA" w:rsidRDefault="00D1414E">
            <w:pPr>
              <w:rPr>
                <w:rFonts w:ascii="Arial" w:hAnsi="Arial" w:cs="Arial"/>
                <w:szCs w:val="24"/>
              </w:rPr>
            </w:pPr>
          </w:p>
          <w:p w14:paraId="79BFEB6C" w14:textId="114498D5" w:rsidR="00641433" w:rsidRDefault="00D1414E">
            <w:pPr>
              <w:spacing w:line="241" w:lineRule="auto"/>
              <w:ind w:left="1"/>
              <w:rPr>
                <w:rFonts w:ascii="Arial" w:eastAsia="Arial" w:hAnsi="Arial" w:cs="Arial"/>
                <w:b/>
                <w:bCs/>
                <w:szCs w:val="24"/>
              </w:rPr>
            </w:pPr>
            <w:r w:rsidRPr="00A969CA">
              <w:rPr>
                <w:rFonts w:ascii="Arial" w:eastAsia="Arial" w:hAnsi="Arial" w:cs="Arial"/>
                <w:b/>
                <w:bCs/>
                <w:szCs w:val="24"/>
              </w:rPr>
              <w:t>Slide 14</w:t>
            </w:r>
            <w:r w:rsidR="004560C0">
              <w:rPr>
                <w:rFonts w:ascii="Arial" w:eastAsia="Arial" w:hAnsi="Arial" w:cs="Arial"/>
                <w:b/>
                <w:bCs/>
                <w:szCs w:val="24"/>
              </w:rPr>
              <w:t>5</w:t>
            </w:r>
            <w:r w:rsidR="00862BB4">
              <w:rPr>
                <w:rFonts w:ascii="Arial" w:eastAsia="Arial" w:hAnsi="Arial" w:cs="Arial"/>
                <w:b/>
                <w:bCs/>
                <w:szCs w:val="24"/>
              </w:rPr>
              <w:t>:</w:t>
            </w:r>
            <w:r w:rsidRPr="00A969CA">
              <w:rPr>
                <w:rFonts w:ascii="Arial" w:eastAsia="Arial" w:hAnsi="Arial" w:cs="Arial"/>
                <w:b/>
                <w:bCs/>
                <w:szCs w:val="24"/>
              </w:rPr>
              <w:t xml:space="preserve"> </w:t>
            </w:r>
          </w:p>
          <w:p w14:paraId="0FA567F1" w14:textId="4991944A" w:rsidR="00D1414E" w:rsidRDefault="00862BB4">
            <w:pPr>
              <w:spacing w:line="241" w:lineRule="auto"/>
              <w:ind w:left="1"/>
              <w:rPr>
                <w:rFonts w:ascii="Arial" w:eastAsia="Arial" w:hAnsi="Arial" w:cs="Arial"/>
                <w:szCs w:val="24"/>
              </w:rPr>
            </w:pPr>
            <w:r>
              <w:rPr>
                <w:rFonts w:ascii="Arial" w:eastAsia="Arial" w:hAnsi="Arial" w:cs="Arial"/>
                <w:szCs w:val="24"/>
              </w:rPr>
              <w:t>T</w:t>
            </w:r>
            <w:r w:rsidR="00D1414E" w:rsidRPr="00A969CA">
              <w:rPr>
                <w:rFonts w:ascii="Arial" w:eastAsia="Arial" w:hAnsi="Arial" w:cs="Arial"/>
                <w:szCs w:val="24"/>
              </w:rPr>
              <w:t xml:space="preserve">his can be used next to prompt </w:t>
            </w:r>
            <w:r w:rsidR="00C11A21">
              <w:rPr>
                <w:rFonts w:ascii="Arial" w:eastAsia="Arial" w:hAnsi="Arial" w:cs="Arial"/>
                <w:szCs w:val="24"/>
              </w:rPr>
              <w:t>learner</w:t>
            </w:r>
            <w:r w:rsidR="00D1414E" w:rsidRPr="00A969CA">
              <w:rPr>
                <w:rFonts w:ascii="Arial" w:eastAsia="Arial" w:hAnsi="Arial" w:cs="Arial"/>
                <w:szCs w:val="24"/>
              </w:rPr>
              <w:t xml:space="preserve">s to try </w:t>
            </w:r>
            <w:r w:rsidR="00567A74">
              <w:rPr>
                <w:rFonts w:ascii="Arial" w:eastAsia="Arial" w:hAnsi="Arial" w:cs="Arial"/>
                <w:szCs w:val="24"/>
              </w:rPr>
              <w:t xml:space="preserve">to </w:t>
            </w:r>
            <w:r w:rsidR="00D1414E" w:rsidRPr="00A969CA">
              <w:rPr>
                <w:rFonts w:ascii="Arial" w:eastAsia="Arial" w:hAnsi="Arial" w:cs="Arial"/>
                <w:szCs w:val="24"/>
              </w:rPr>
              <w:t xml:space="preserve">recall key principles using the questions provided. </w:t>
            </w:r>
            <w:r w:rsidR="00B03A96">
              <w:rPr>
                <w:rFonts w:ascii="Arial" w:eastAsia="Arial" w:hAnsi="Arial" w:cs="Arial"/>
                <w:szCs w:val="24"/>
              </w:rPr>
              <w:t>Give</w:t>
            </w:r>
            <w:r w:rsidR="00B03A96" w:rsidRPr="00A969CA">
              <w:rPr>
                <w:rFonts w:ascii="Arial" w:eastAsia="Arial" w:hAnsi="Arial" w:cs="Arial"/>
                <w:szCs w:val="24"/>
              </w:rPr>
              <w:t xml:space="preserve"> </w:t>
            </w:r>
            <w:r w:rsidR="00C11A21">
              <w:rPr>
                <w:rFonts w:ascii="Arial" w:eastAsia="Arial" w:hAnsi="Arial" w:cs="Arial"/>
                <w:szCs w:val="24"/>
              </w:rPr>
              <w:t>learner</w:t>
            </w:r>
            <w:r w:rsidR="00D1414E" w:rsidRPr="00A969CA">
              <w:rPr>
                <w:rFonts w:ascii="Arial" w:eastAsia="Arial" w:hAnsi="Arial" w:cs="Arial"/>
                <w:szCs w:val="24"/>
              </w:rPr>
              <w:t xml:space="preserve">s another </w:t>
            </w:r>
            <w:r w:rsidR="00961CFD">
              <w:rPr>
                <w:rFonts w:ascii="Arial" w:eastAsia="Arial" w:hAnsi="Arial" w:cs="Arial"/>
                <w:szCs w:val="24"/>
              </w:rPr>
              <w:t>three minutes</w:t>
            </w:r>
            <w:r w:rsidR="00D1414E" w:rsidRPr="00A969CA">
              <w:rPr>
                <w:rFonts w:ascii="Arial" w:eastAsia="Arial" w:hAnsi="Arial" w:cs="Arial"/>
                <w:szCs w:val="24"/>
              </w:rPr>
              <w:t xml:space="preserve"> </w:t>
            </w:r>
            <w:r w:rsidR="00567A74">
              <w:rPr>
                <w:rFonts w:ascii="Arial" w:eastAsia="Arial" w:hAnsi="Arial" w:cs="Arial"/>
                <w:szCs w:val="24"/>
              </w:rPr>
              <w:t xml:space="preserve">for </w:t>
            </w:r>
            <w:r w:rsidR="00D1414E" w:rsidRPr="00A969CA">
              <w:rPr>
                <w:rFonts w:ascii="Arial" w:eastAsia="Arial" w:hAnsi="Arial" w:cs="Arial"/>
                <w:szCs w:val="24"/>
              </w:rPr>
              <w:t xml:space="preserve">these questions. </w:t>
            </w:r>
          </w:p>
          <w:p w14:paraId="6290C1AC" w14:textId="77777777" w:rsidR="00567A74" w:rsidRPr="00A969CA" w:rsidRDefault="00567A74">
            <w:pPr>
              <w:spacing w:line="241" w:lineRule="auto"/>
              <w:ind w:left="1"/>
              <w:rPr>
                <w:rFonts w:ascii="Arial" w:eastAsia="Arial" w:hAnsi="Arial" w:cs="Arial"/>
                <w:szCs w:val="24"/>
              </w:rPr>
            </w:pPr>
          </w:p>
          <w:p w14:paraId="579137FB" w14:textId="4FC8D028" w:rsidR="00D1414E" w:rsidRPr="00A969CA" w:rsidRDefault="00D1414E">
            <w:pPr>
              <w:spacing w:line="241" w:lineRule="auto"/>
              <w:ind w:left="1"/>
              <w:rPr>
                <w:rFonts w:ascii="Arial" w:hAnsi="Arial" w:cs="Arial"/>
                <w:szCs w:val="24"/>
              </w:rPr>
            </w:pPr>
            <w:r w:rsidRPr="00A969CA">
              <w:rPr>
                <w:rFonts w:ascii="Arial" w:eastAsia="Arial" w:hAnsi="Arial" w:cs="Arial"/>
                <w:szCs w:val="24"/>
              </w:rPr>
              <w:t xml:space="preserve">Instruct </w:t>
            </w:r>
            <w:r w:rsidR="00C11A21">
              <w:rPr>
                <w:rFonts w:ascii="Arial" w:eastAsia="Arial" w:hAnsi="Arial" w:cs="Arial"/>
                <w:szCs w:val="24"/>
              </w:rPr>
              <w:t>learner</w:t>
            </w:r>
            <w:r w:rsidRPr="00A969CA">
              <w:rPr>
                <w:rFonts w:ascii="Arial" w:eastAsia="Arial" w:hAnsi="Arial" w:cs="Arial"/>
                <w:szCs w:val="24"/>
              </w:rPr>
              <w:t>s to use the</w:t>
            </w:r>
            <w:r w:rsidR="00567A74">
              <w:rPr>
                <w:rFonts w:ascii="Arial" w:eastAsia="Arial" w:hAnsi="Arial" w:cs="Arial"/>
                <w:szCs w:val="24"/>
              </w:rPr>
              <w:t xml:space="preserve"> time </w:t>
            </w:r>
            <w:r w:rsidRPr="00A969CA">
              <w:rPr>
                <w:rFonts w:ascii="Arial" w:eastAsia="Arial" w:hAnsi="Arial" w:cs="Arial"/>
                <w:szCs w:val="24"/>
              </w:rPr>
              <w:t>to ensure that they have a guess for each response. Before moving on</w:t>
            </w:r>
            <w:r w:rsidR="00567A74">
              <w:rPr>
                <w:rFonts w:ascii="Arial" w:eastAsia="Arial" w:hAnsi="Arial" w:cs="Arial"/>
                <w:szCs w:val="24"/>
              </w:rPr>
              <w:t xml:space="preserve"> </w:t>
            </w:r>
            <w:r w:rsidRPr="00A969CA">
              <w:rPr>
                <w:rFonts w:ascii="Arial" w:eastAsia="Arial" w:hAnsi="Arial" w:cs="Arial"/>
                <w:szCs w:val="24"/>
              </w:rPr>
              <w:t>to the next slide</w:t>
            </w:r>
            <w:r w:rsidR="00567A74">
              <w:rPr>
                <w:rFonts w:ascii="Arial" w:eastAsia="Arial" w:hAnsi="Arial" w:cs="Arial"/>
                <w:szCs w:val="24"/>
              </w:rPr>
              <w:t>,</w:t>
            </w:r>
            <w:r w:rsidRPr="00A969CA">
              <w:rPr>
                <w:rFonts w:ascii="Arial" w:eastAsia="Arial" w:hAnsi="Arial" w:cs="Arial"/>
                <w:szCs w:val="24"/>
              </w:rPr>
              <w:t xml:space="preserve"> use question</w:t>
            </w:r>
            <w:r w:rsidR="00915F9F">
              <w:rPr>
                <w:rFonts w:ascii="Arial" w:eastAsia="Arial" w:hAnsi="Arial" w:cs="Arial"/>
                <w:szCs w:val="24"/>
              </w:rPr>
              <w:t xml:space="preserve">ing </w:t>
            </w:r>
            <w:r w:rsidRPr="00A969CA">
              <w:rPr>
                <w:rFonts w:ascii="Arial" w:eastAsia="Arial" w:hAnsi="Arial" w:cs="Arial"/>
                <w:szCs w:val="24"/>
              </w:rPr>
              <w:t xml:space="preserve">to support assessment. Firstly, use </w:t>
            </w:r>
            <w:r w:rsidR="00567A74">
              <w:rPr>
                <w:rFonts w:ascii="Arial" w:eastAsia="Arial" w:hAnsi="Arial" w:cs="Arial"/>
                <w:szCs w:val="24"/>
              </w:rPr>
              <w:t xml:space="preserve">a </w:t>
            </w:r>
            <w:r w:rsidRPr="00A969CA">
              <w:rPr>
                <w:rFonts w:ascii="Arial" w:eastAsia="Arial" w:hAnsi="Arial" w:cs="Arial"/>
                <w:szCs w:val="24"/>
              </w:rPr>
              <w:t>question</w:t>
            </w:r>
            <w:r w:rsidR="00567A74">
              <w:rPr>
                <w:rFonts w:ascii="Arial" w:eastAsia="Arial" w:hAnsi="Arial" w:cs="Arial"/>
                <w:szCs w:val="24"/>
              </w:rPr>
              <w:t>-</w:t>
            </w:r>
            <w:r w:rsidRPr="00A969CA">
              <w:rPr>
                <w:rFonts w:ascii="Arial" w:eastAsia="Arial" w:hAnsi="Arial" w:cs="Arial"/>
                <w:szCs w:val="24"/>
              </w:rPr>
              <w:t>and</w:t>
            </w:r>
            <w:r w:rsidR="00567A74">
              <w:rPr>
                <w:rFonts w:ascii="Arial" w:eastAsia="Arial" w:hAnsi="Arial" w:cs="Arial"/>
                <w:szCs w:val="24"/>
              </w:rPr>
              <w:t>-</w:t>
            </w:r>
            <w:r w:rsidRPr="00A969CA">
              <w:rPr>
                <w:rFonts w:ascii="Arial" w:eastAsia="Arial" w:hAnsi="Arial" w:cs="Arial"/>
                <w:szCs w:val="24"/>
              </w:rPr>
              <w:t>answer</w:t>
            </w:r>
            <w:r w:rsidR="00567A74">
              <w:rPr>
                <w:rFonts w:ascii="Arial" w:eastAsia="Arial" w:hAnsi="Arial" w:cs="Arial"/>
                <w:szCs w:val="24"/>
              </w:rPr>
              <w:t xml:space="preserve"> session</w:t>
            </w:r>
            <w:r w:rsidRPr="00A969CA">
              <w:rPr>
                <w:rFonts w:ascii="Arial" w:eastAsia="Arial" w:hAnsi="Arial" w:cs="Arial"/>
                <w:szCs w:val="24"/>
              </w:rPr>
              <w:t xml:space="preserve"> to take </w:t>
            </w:r>
            <w:r w:rsidR="00567A74">
              <w:rPr>
                <w:rFonts w:ascii="Arial" w:eastAsia="Arial" w:hAnsi="Arial" w:cs="Arial"/>
                <w:szCs w:val="24"/>
              </w:rPr>
              <w:t xml:space="preserve">questions </w:t>
            </w:r>
            <w:r w:rsidRPr="00A969CA">
              <w:rPr>
                <w:rFonts w:ascii="Arial" w:eastAsia="Arial" w:hAnsi="Arial" w:cs="Arial"/>
                <w:szCs w:val="24"/>
              </w:rPr>
              <w:t>from the class (e.g. cold</w:t>
            </w:r>
            <w:r w:rsidR="00E97195">
              <w:rPr>
                <w:rFonts w:ascii="Arial" w:eastAsia="Arial" w:hAnsi="Arial" w:cs="Arial"/>
                <w:szCs w:val="24"/>
              </w:rPr>
              <w:t>-</w:t>
            </w:r>
            <w:r w:rsidRPr="00A969CA">
              <w:rPr>
                <w:rFonts w:ascii="Arial" w:eastAsia="Arial" w:hAnsi="Arial" w:cs="Arial"/>
                <w:szCs w:val="24"/>
              </w:rPr>
              <w:t>call questioning</w:t>
            </w:r>
            <w:r w:rsidR="00B1541F">
              <w:rPr>
                <w:rFonts w:ascii="Arial" w:eastAsia="Arial" w:hAnsi="Arial" w:cs="Arial"/>
                <w:szCs w:val="24"/>
              </w:rPr>
              <w:t xml:space="preserve"> for approximately </w:t>
            </w:r>
            <w:r w:rsidR="007247D9">
              <w:rPr>
                <w:rFonts w:ascii="Arial" w:eastAsia="Arial" w:hAnsi="Arial" w:cs="Arial"/>
                <w:szCs w:val="24"/>
              </w:rPr>
              <w:t>two minutes</w:t>
            </w:r>
            <w:r w:rsidRPr="00A969CA">
              <w:rPr>
                <w:rFonts w:ascii="Arial" w:eastAsia="Arial" w:hAnsi="Arial" w:cs="Arial"/>
                <w:szCs w:val="24"/>
              </w:rPr>
              <w:t xml:space="preserve">) to </w:t>
            </w:r>
            <w:r w:rsidR="00915F9F">
              <w:rPr>
                <w:rFonts w:ascii="Arial" w:eastAsia="Arial" w:hAnsi="Arial" w:cs="Arial"/>
                <w:szCs w:val="24"/>
              </w:rPr>
              <w:t xml:space="preserve">encourage </w:t>
            </w:r>
            <w:r w:rsidRPr="00A969CA">
              <w:rPr>
                <w:rFonts w:ascii="Arial" w:eastAsia="Arial" w:hAnsi="Arial" w:cs="Arial"/>
                <w:szCs w:val="24"/>
              </w:rPr>
              <w:t xml:space="preserve">discussion. For example, </w:t>
            </w:r>
            <w:r w:rsidR="00567A74">
              <w:rPr>
                <w:rFonts w:ascii="Arial" w:eastAsia="Arial" w:hAnsi="Arial" w:cs="Arial"/>
                <w:szCs w:val="24"/>
              </w:rPr>
              <w:t>“L</w:t>
            </w:r>
            <w:r w:rsidR="00C11A21">
              <w:rPr>
                <w:rFonts w:ascii="Arial" w:eastAsia="Arial" w:hAnsi="Arial" w:cs="Arial"/>
                <w:szCs w:val="24"/>
              </w:rPr>
              <w:t>earner</w:t>
            </w:r>
            <w:r w:rsidRPr="00A969CA">
              <w:rPr>
                <w:rFonts w:ascii="Arial" w:eastAsia="Arial" w:hAnsi="Arial" w:cs="Arial"/>
                <w:szCs w:val="24"/>
              </w:rPr>
              <w:t xml:space="preserve"> A, what did you put?</w:t>
            </w:r>
            <w:r w:rsidR="00567A74">
              <w:rPr>
                <w:rFonts w:ascii="Arial" w:eastAsia="Arial" w:hAnsi="Arial" w:cs="Arial"/>
                <w:szCs w:val="24"/>
              </w:rPr>
              <w:t>”</w:t>
            </w:r>
            <w:r w:rsidRPr="00A969CA">
              <w:rPr>
                <w:rFonts w:ascii="Arial" w:eastAsia="Arial" w:hAnsi="Arial" w:cs="Arial"/>
                <w:szCs w:val="24"/>
              </w:rPr>
              <w:t xml:space="preserve"> </w:t>
            </w:r>
            <w:r w:rsidR="00567A74">
              <w:rPr>
                <w:rFonts w:ascii="Arial" w:eastAsia="Arial" w:hAnsi="Arial" w:cs="Arial"/>
                <w:szCs w:val="24"/>
              </w:rPr>
              <w:t>“</w:t>
            </w:r>
            <w:r w:rsidR="00C11A21">
              <w:rPr>
                <w:rFonts w:ascii="Arial" w:eastAsia="Arial" w:hAnsi="Arial" w:cs="Arial"/>
                <w:szCs w:val="24"/>
              </w:rPr>
              <w:t>Learner</w:t>
            </w:r>
            <w:r w:rsidRPr="00A969CA">
              <w:rPr>
                <w:rFonts w:ascii="Arial" w:eastAsia="Arial" w:hAnsi="Arial" w:cs="Arial"/>
                <w:szCs w:val="24"/>
              </w:rPr>
              <w:t xml:space="preserve"> B, do you agree?</w:t>
            </w:r>
            <w:r w:rsidR="00567A74">
              <w:rPr>
                <w:rFonts w:ascii="Arial" w:eastAsia="Arial" w:hAnsi="Arial" w:cs="Arial"/>
                <w:szCs w:val="24"/>
              </w:rPr>
              <w:t>”</w:t>
            </w:r>
            <w:r w:rsidRPr="00A969CA">
              <w:rPr>
                <w:rFonts w:ascii="Arial" w:eastAsia="Arial" w:hAnsi="Arial" w:cs="Arial"/>
                <w:szCs w:val="24"/>
              </w:rPr>
              <w:t xml:space="preserve"> </w:t>
            </w:r>
            <w:r w:rsidR="00567A74">
              <w:rPr>
                <w:rFonts w:ascii="Arial" w:eastAsia="Arial" w:hAnsi="Arial" w:cs="Arial"/>
                <w:szCs w:val="24"/>
              </w:rPr>
              <w:t>“</w:t>
            </w:r>
            <w:r w:rsidRPr="00A969CA">
              <w:rPr>
                <w:rFonts w:ascii="Arial" w:eastAsia="Arial" w:hAnsi="Arial" w:cs="Arial"/>
                <w:szCs w:val="24"/>
              </w:rPr>
              <w:t>Why do you agree?</w:t>
            </w:r>
            <w:r w:rsidR="00567A74">
              <w:rPr>
                <w:rFonts w:ascii="Arial" w:eastAsia="Arial" w:hAnsi="Arial" w:cs="Arial"/>
                <w:szCs w:val="24"/>
              </w:rPr>
              <w:t>”</w:t>
            </w:r>
            <w:r w:rsidRPr="00A969CA">
              <w:rPr>
                <w:rFonts w:ascii="Arial" w:eastAsia="Arial" w:hAnsi="Arial" w:cs="Arial"/>
                <w:szCs w:val="24"/>
              </w:rPr>
              <w:t xml:space="preserve"> Following this discussion, display the answer on the next slide. </w:t>
            </w:r>
          </w:p>
          <w:p w14:paraId="798C8345" w14:textId="00C07F49" w:rsidR="00D1414E" w:rsidRPr="00A969CA" w:rsidRDefault="00D1414E">
            <w:pPr>
              <w:rPr>
                <w:rFonts w:ascii="Arial" w:hAnsi="Arial" w:cs="Arial"/>
                <w:szCs w:val="24"/>
              </w:rPr>
            </w:pPr>
          </w:p>
          <w:p w14:paraId="4644DF4F" w14:textId="1A94EB7C" w:rsidR="00C56B07" w:rsidRPr="004B6097" w:rsidRDefault="00D1414E">
            <w:pPr>
              <w:rPr>
                <w:rFonts w:ascii="Arial" w:eastAsia="Arial" w:hAnsi="Arial" w:cs="Arial"/>
                <w:b/>
                <w:szCs w:val="24"/>
              </w:rPr>
            </w:pPr>
            <w:r w:rsidRPr="00862BB4">
              <w:rPr>
                <w:rFonts w:ascii="Arial" w:eastAsia="Arial" w:hAnsi="Arial" w:cs="Arial"/>
                <w:b/>
                <w:bCs/>
                <w:szCs w:val="24"/>
              </w:rPr>
              <w:t>Slide 14</w:t>
            </w:r>
            <w:r w:rsidR="004560C0">
              <w:rPr>
                <w:rFonts w:ascii="Arial" w:eastAsia="Arial" w:hAnsi="Arial" w:cs="Arial"/>
                <w:b/>
                <w:bCs/>
                <w:szCs w:val="24"/>
              </w:rPr>
              <w:t>6</w:t>
            </w:r>
            <w:r w:rsidR="00EF7D36">
              <w:rPr>
                <w:rFonts w:ascii="Arial" w:eastAsia="Arial" w:hAnsi="Arial" w:cs="Arial"/>
                <w:b/>
                <w:bCs/>
                <w:szCs w:val="24"/>
              </w:rPr>
              <w:t>:</w:t>
            </w:r>
          </w:p>
          <w:p w14:paraId="16697979" w14:textId="0D255B7C" w:rsidR="00C56B07" w:rsidRDefault="00C11A21">
            <w:pPr>
              <w:rPr>
                <w:rFonts w:ascii="Arial" w:hAnsi="Arial" w:cs="Arial"/>
                <w:szCs w:val="24"/>
                <w:lang w:val="en-US"/>
              </w:rPr>
            </w:pPr>
            <w:r>
              <w:rPr>
                <w:rFonts w:ascii="Arial" w:hAnsi="Arial" w:cs="Arial"/>
                <w:szCs w:val="24"/>
                <w:lang w:val="en-US"/>
              </w:rPr>
              <w:t>Learner</w:t>
            </w:r>
            <w:r w:rsidR="00C56B07">
              <w:rPr>
                <w:rFonts w:ascii="Arial" w:hAnsi="Arial" w:cs="Arial"/>
                <w:szCs w:val="24"/>
                <w:lang w:val="en-US"/>
              </w:rPr>
              <w:t xml:space="preserve">s will need to use </w:t>
            </w:r>
            <w:r w:rsidR="00DB06C4">
              <w:rPr>
                <w:rFonts w:ascii="Arial" w:hAnsi="Arial" w:cs="Arial"/>
                <w:szCs w:val="24"/>
                <w:lang w:val="en-US"/>
              </w:rPr>
              <w:t xml:space="preserve">the </w:t>
            </w:r>
            <w:r>
              <w:rPr>
                <w:rFonts w:ascii="Arial" w:hAnsi="Arial" w:cs="Arial"/>
                <w:szCs w:val="24"/>
                <w:lang w:val="en-US"/>
              </w:rPr>
              <w:t>learner</w:t>
            </w:r>
            <w:r w:rsidR="00C56B07">
              <w:rPr>
                <w:rFonts w:ascii="Arial" w:hAnsi="Arial" w:cs="Arial"/>
                <w:szCs w:val="24"/>
                <w:lang w:val="en-US"/>
              </w:rPr>
              <w:t xml:space="preserve"> workbook</w:t>
            </w:r>
            <w:r w:rsidR="00DB06C4">
              <w:rPr>
                <w:rFonts w:ascii="Arial" w:hAnsi="Arial" w:cs="Arial"/>
                <w:szCs w:val="24"/>
                <w:lang w:val="en-US"/>
              </w:rPr>
              <w:t>,</w:t>
            </w:r>
            <w:r w:rsidR="00C56B07">
              <w:rPr>
                <w:rFonts w:ascii="Arial" w:hAnsi="Arial" w:cs="Arial"/>
                <w:szCs w:val="24"/>
                <w:lang w:val="en-US"/>
              </w:rPr>
              <w:t xml:space="preserve"> block 2</w:t>
            </w:r>
            <w:r w:rsidR="00323F28">
              <w:rPr>
                <w:rFonts w:ascii="Arial" w:hAnsi="Arial" w:cs="Arial"/>
                <w:szCs w:val="24"/>
                <w:lang w:val="en-US"/>
              </w:rPr>
              <w:t>,</w:t>
            </w:r>
            <w:r w:rsidR="00C56B07">
              <w:rPr>
                <w:rFonts w:ascii="Arial" w:hAnsi="Arial" w:cs="Arial"/>
                <w:szCs w:val="24"/>
                <w:lang w:val="en-US"/>
              </w:rPr>
              <w:t xml:space="preserve"> task 1 to complete their self</w:t>
            </w:r>
            <w:r w:rsidR="00481078">
              <w:rPr>
                <w:rFonts w:ascii="Arial" w:hAnsi="Arial" w:cs="Arial"/>
                <w:szCs w:val="24"/>
                <w:lang w:val="en-US"/>
              </w:rPr>
              <w:t>-</w:t>
            </w:r>
            <w:r w:rsidR="00C56B07">
              <w:rPr>
                <w:rFonts w:ascii="Arial" w:hAnsi="Arial" w:cs="Arial"/>
                <w:szCs w:val="24"/>
                <w:lang w:val="en-US"/>
              </w:rPr>
              <w:t xml:space="preserve">assessment. </w:t>
            </w:r>
          </w:p>
          <w:p w14:paraId="1E94F4DD" w14:textId="1F6C67DC" w:rsidR="00D1414E" w:rsidRPr="00A969CA" w:rsidRDefault="00D1414E">
            <w:pPr>
              <w:rPr>
                <w:rFonts w:ascii="Arial" w:hAnsi="Arial" w:cs="Arial"/>
                <w:szCs w:val="24"/>
                <w:lang w:val="en-US"/>
              </w:rPr>
            </w:pPr>
            <w:r w:rsidRPr="00A969CA">
              <w:rPr>
                <w:rFonts w:ascii="Arial" w:hAnsi="Arial" w:cs="Arial"/>
                <w:szCs w:val="24"/>
                <w:lang w:val="en-US"/>
              </w:rPr>
              <w:t xml:space="preserve">Instruct </w:t>
            </w:r>
            <w:r w:rsidR="00C11A21">
              <w:rPr>
                <w:rFonts w:ascii="Arial" w:hAnsi="Arial" w:cs="Arial"/>
                <w:szCs w:val="24"/>
                <w:lang w:val="en-US"/>
              </w:rPr>
              <w:t>learner</w:t>
            </w:r>
            <w:r w:rsidRPr="00A969CA">
              <w:rPr>
                <w:rFonts w:ascii="Arial" w:hAnsi="Arial" w:cs="Arial"/>
                <w:szCs w:val="24"/>
                <w:lang w:val="en-US"/>
              </w:rPr>
              <w:t xml:space="preserve">s to take notes from the points listed on the </w:t>
            </w:r>
            <w:r w:rsidR="000F5EB6">
              <w:rPr>
                <w:rFonts w:ascii="Arial" w:hAnsi="Arial" w:cs="Arial"/>
                <w:szCs w:val="24"/>
                <w:lang w:val="en-US"/>
              </w:rPr>
              <w:t>PowerPoint</w:t>
            </w:r>
            <w:r w:rsidRPr="00A969CA">
              <w:rPr>
                <w:rFonts w:ascii="Arial" w:hAnsi="Arial" w:cs="Arial"/>
                <w:szCs w:val="24"/>
                <w:lang w:val="en-US"/>
              </w:rPr>
              <w:t xml:space="preserve">. These determine what </w:t>
            </w:r>
            <w:r w:rsidR="00DB06C4" w:rsidRPr="00A969CA">
              <w:rPr>
                <w:rFonts w:ascii="Arial" w:hAnsi="Arial" w:cs="Arial"/>
                <w:szCs w:val="24"/>
                <w:lang w:val="en-US"/>
              </w:rPr>
              <w:t>mental capa</w:t>
            </w:r>
            <w:r w:rsidRPr="00A969CA">
              <w:rPr>
                <w:rFonts w:ascii="Arial" w:hAnsi="Arial" w:cs="Arial"/>
                <w:szCs w:val="24"/>
                <w:lang w:val="en-US"/>
              </w:rPr>
              <w:t xml:space="preserve">city is as a legal requirement for </w:t>
            </w:r>
            <w:r w:rsidR="006C70A1">
              <w:rPr>
                <w:rFonts w:ascii="Arial" w:hAnsi="Arial" w:cs="Arial"/>
                <w:szCs w:val="24"/>
                <w:lang w:val="en-US"/>
              </w:rPr>
              <w:t>healthcare</w:t>
            </w:r>
            <w:r w:rsidRPr="00A969CA">
              <w:rPr>
                <w:rFonts w:ascii="Arial" w:hAnsi="Arial" w:cs="Arial"/>
                <w:szCs w:val="24"/>
                <w:lang w:val="en-US"/>
              </w:rPr>
              <w:t xml:space="preserve"> professionals to follow and abide by. This is a requirement when taking things like physiological measurements</w:t>
            </w:r>
            <w:r w:rsidR="00DB06C4">
              <w:rPr>
                <w:rFonts w:ascii="Arial" w:hAnsi="Arial" w:cs="Arial"/>
                <w:szCs w:val="24"/>
                <w:lang w:val="en-US"/>
              </w:rPr>
              <w:t>,</w:t>
            </w:r>
            <w:r w:rsidRPr="00A969CA">
              <w:rPr>
                <w:rFonts w:ascii="Arial" w:hAnsi="Arial" w:cs="Arial"/>
                <w:szCs w:val="24"/>
                <w:lang w:val="en-US"/>
              </w:rPr>
              <w:t xml:space="preserve"> which we will </w:t>
            </w:r>
            <w:r w:rsidR="00DB06C4">
              <w:rPr>
                <w:rFonts w:ascii="Arial" w:hAnsi="Arial" w:cs="Arial"/>
                <w:szCs w:val="24"/>
                <w:lang w:val="en-US"/>
              </w:rPr>
              <w:t xml:space="preserve">introduce </w:t>
            </w:r>
            <w:r w:rsidRPr="00A969CA">
              <w:rPr>
                <w:rFonts w:ascii="Arial" w:hAnsi="Arial" w:cs="Arial"/>
                <w:szCs w:val="24"/>
                <w:lang w:val="en-US"/>
              </w:rPr>
              <w:t xml:space="preserve">in the next lessons. You will need to </w:t>
            </w:r>
            <w:r w:rsidRPr="00597604">
              <w:rPr>
                <w:rFonts w:cs="Arial"/>
                <w:szCs w:val="24"/>
              </w:rPr>
              <w:t>emphasis</w:t>
            </w:r>
            <w:r w:rsidR="00DB06C4" w:rsidRPr="00597604">
              <w:rPr>
                <w:rFonts w:cs="Arial"/>
                <w:szCs w:val="24"/>
              </w:rPr>
              <w:t>e</w:t>
            </w:r>
            <w:r w:rsidRPr="00A969CA">
              <w:rPr>
                <w:rFonts w:ascii="Arial" w:hAnsi="Arial" w:cs="Arial"/>
                <w:szCs w:val="24"/>
                <w:lang w:val="en-US"/>
              </w:rPr>
              <w:t xml:space="preserve"> these legal requirements</w:t>
            </w:r>
            <w:r w:rsidR="00DB06C4">
              <w:rPr>
                <w:rFonts w:ascii="Arial" w:hAnsi="Arial" w:cs="Arial"/>
                <w:szCs w:val="24"/>
                <w:lang w:val="en-US"/>
              </w:rPr>
              <w:t>,</w:t>
            </w:r>
            <w:r w:rsidRPr="00A969CA">
              <w:rPr>
                <w:rFonts w:ascii="Arial" w:hAnsi="Arial" w:cs="Arial"/>
                <w:szCs w:val="24"/>
                <w:lang w:val="en-US"/>
              </w:rPr>
              <w:t xml:space="preserve"> which are </w:t>
            </w:r>
            <w:r w:rsidR="00DB06C4">
              <w:rPr>
                <w:rFonts w:ascii="Arial" w:hAnsi="Arial" w:cs="Arial"/>
                <w:szCs w:val="24"/>
                <w:lang w:val="en-US"/>
              </w:rPr>
              <w:t xml:space="preserve">designed </w:t>
            </w:r>
            <w:r w:rsidRPr="00A969CA">
              <w:rPr>
                <w:rFonts w:ascii="Arial" w:hAnsi="Arial" w:cs="Arial"/>
                <w:szCs w:val="24"/>
                <w:lang w:val="en-US"/>
              </w:rPr>
              <w:t xml:space="preserve">to protect service users who may be vulnerable to abuse or harm. </w:t>
            </w:r>
          </w:p>
          <w:p w14:paraId="535ED84C" w14:textId="77777777" w:rsidR="00D1414E" w:rsidRDefault="00D1414E">
            <w:pPr>
              <w:spacing w:line="242" w:lineRule="auto"/>
              <w:rPr>
                <w:rFonts w:ascii="Arial" w:hAnsi="Arial" w:cs="Arial"/>
                <w:szCs w:val="24"/>
              </w:rPr>
            </w:pPr>
          </w:p>
          <w:p w14:paraId="0A8C6DEA" w14:textId="4B835319" w:rsidR="00546A31" w:rsidRPr="00A969CA" w:rsidRDefault="00546A31" w:rsidP="00546A31">
            <w:pPr>
              <w:spacing w:line="254" w:lineRule="auto"/>
              <w:rPr>
                <w:rFonts w:ascii="Arial" w:hAnsi="Arial" w:cs="Arial"/>
                <w:szCs w:val="24"/>
              </w:rPr>
            </w:pPr>
            <w:r>
              <w:rPr>
                <w:rFonts w:ascii="Arial" w:eastAsia="Arial" w:hAnsi="Arial" w:cs="Arial"/>
                <w:szCs w:val="24"/>
              </w:rPr>
              <w:t>Y</w:t>
            </w:r>
            <w:r w:rsidRPr="00A969CA">
              <w:rPr>
                <w:rFonts w:ascii="Arial" w:eastAsia="Arial" w:hAnsi="Arial" w:cs="Arial"/>
                <w:szCs w:val="24"/>
              </w:rPr>
              <w:t xml:space="preserve">ou may decide to record grades </w:t>
            </w:r>
            <w:r w:rsidR="00915F9F">
              <w:rPr>
                <w:rFonts w:ascii="Arial" w:eastAsia="Arial" w:hAnsi="Arial" w:cs="Arial"/>
                <w:szCs w:val="24"/>
              </w:rPr>
              <w:t xml:space="preserve">so that </w:t>
            </w:r>
            <w:r w:rsidR="00C11A21">
              <w:rPr>
                <w:rFonts w:ascii="Arial" w:eastAsia="Arial" w:hAnsi="Arial" w:cs="Arial"/>
                <w:szCs w:val="24"/>
              </w:rPr>
              <w:t>learner</w:t>
            </w:r>
            <w:r w:rsidRPr="00A969CA">
              <w:rPr>
                <w:rFonts w:ascii="Arial" w:eastAsia="Arial" w:hAnsi="Arial" w:cs="Arial"/>
                <w:szCs w:val="24"/>
              </w:rPr>
              <w:t>s</w:t>
            </w:r>
            <w:r w:rsidR="00915F9F">
              <w:rPr>
                <w:rFonts w:ascii="Arial" w:eastAsia="Arial" w:hAnsi="Arial" w:cs="Arial"/>
                <w:szCs w:val="24"/>
              </w:rPr>
              <w:t xml:space="preserve"> can </w:t>
            </w:r>
            <w:r w:rsidRPr="00A969CA">
              <w:rPr>
                <w:rFonts w:ascii="Arial" w:eastAsia="Arial" w:hAnsi="Arial" w:cs="Arial"/>
                <w:szCs w:val="24"/>
              </w:rPr>
              <w:t>review their progress</w:t>
            </w:r>
            <w:r w:rsidR="00DB06C4">
              <w:rPr>
                <w:rFonts w:ascii="Arial" w:eastAsia="Arial" w:hAnsi="Arial" w:cs="Arial"/>
                <w:szCs w:val="24"/>
              </w:rPr>
              <w:t xml:space="preserve">, e.g. by </w:t>
            </w:r>
            <w:r w:rsidRPr="00A969CA">
              <w:rPr>
                <w:rFonts w:ascii="Arial" w:eastAsia="Arial" w:hAnsi="Arial" w:cs="Arial"/>
                <w:szCs w:val="24"/>
              </w:rPr>
              <w:t xml:space="preserve">going down the register list and asking </w:t>
            </w:r>
            <w:r w:rsidR="00C11A21">
              <w:rPr>
                <w:rFonts w:ascii="Arial" w:eastAsia="Arial" w:hAnsi="Arial" w:cs="Arial"/>
                <w:szCs w:val="24"/>
              </w:rPr>
              <w:t>learner</w:t>
            </w:r>
            <w:r w:rsidRPr="00A969CA">
              <w:rPr>
                <w:rFonts w:ascii="Arial" w:eastAsia="Arial" w:hAnsi="Arial" w:cs="Arial"/>
                <w:szCs w:val="24"/>
              </w:rPr>
              <w:t xml:space="preserve">s to state what they got out of </w:t>
            </w:r>
            <w:r w:rsidR="00A02622">
              <w:rPr>
                <w:rFonts w:ascii="Arial" w:eastAsia="Arial" w:hAnsi="Arial" w:cs="Arial"/>
                <w:szCs w:val="24"/>
              </w:rPr>
              <w:t>five</w:t>
            </w:r>
            <w:r w:rsidR="00DB06C4">
              <w:rPr>
                <w:rFonts w:ascii="Arial" w:eastAsia="Arial" w:hAnsi="Arial" w:cs="Arial"/>
                <w:szCs w:val="24"/>
              </w:rPr>
              <w:t>. A</w:t>
            </w:r>
            <w:r w:rsidRPr="00A969CA">
              <w:rPr>
                <w:rFonts w:ascii="Arial" w:eastAsia="Arial" w:hAnsi="Arial" w:cs="Arial"/>
                <w:szCs w:val="24"/>
              </w:rPr>
              <w:t>lternatively</w:t>
            </w:r>
            <w:r w:rsidR="00DB06C4">
              <w:rPr>
                <w:rFonts w:ascii="Arial" w:eastAsia="Arial" w:hAnsi="Arial" w:cs="Arial"/>
                <w:szCs w:val="24"/>
              </w:rPr>
              <w:t xml:space="preserve">, they can use </w:t>
            </w:r>
            <w:r w:rsidRPr="00A969CA">
              <w:rPr>
                <w:rFonts w:ascii="Arial" w:eastAsia="Arial" w:hAnsi="Arial" w:cs="Arial"/>
                <w:szCs w:val="24"/>
              </w:rPr>
              <w:t xml:space="preserve">their hands to show what they got out of </w:t>
            </w:r>
            <w:r w:rsidR="00A02622">
              <w:rPr>
                <w:rFonts w:ascii="Arial" w:eastAsia="Arial" w:hAnsi="Arial" w:cs="Arial"/>
                <w:szCs w:val="24"/>
              </w:rPr>
              <w:t>five</w:t>
            </w:r>
            <w:r w:rsidR="00DB06C4">
              <w:rPr>
                <w:rFonts w:ascii="Arial" w:eastAsia="Arial" w:hAnsi="Arial" w:cs="Arial"/>
                <w:szCs w:val="24"/>
              </w:rPr>
              <w:t xml:space="preserve">. Use this process to </w:t>
            </w:r>
            <w:r w:rsidRPr="00A969CA">
              <w:rPr>
                <w:rFonts w:ascii="Arial" w:eastAsia="Arial" w:hAnsi="Arial" w:cs="Arial"/>
                <w:szCs w:val="24"/>
              </w:rPr>
              <w:t xml:space="preserve">gauge what </w:t>
            </w:r>
            <w:r w:rsidR="00C11A21">
              <w:rPr>
                <w:rFonts w:ascii="Arial" w:eastAsia="Arial" w:hAnsi="Arial" w:cs="Arial"/>
                <w:szCs w:val="24"/>
              </w:rPr>
              <w:t>learner</w:t>
            </w:r>
            <w:r w:rsidRPr="00A969CA">
              <w:rPr>
                <w:rFonts w:ascii="Arial" w:eastAsia="Arial" w:hAnsi="Arial" w:cs="Arial"/>
                <w:szCs w:val="24"/>
              </w:rPr>
              <w:t xml:space="preserve">s can remember. Allow </w:t>
            </w:r>
            <w:r w:rsidR="00DB06C4">
              <w:rPr>
                <w:rFonts w:ascii="Arial" w:eastAsia="Arial" w:hAnsi="Arial" w:cs="Arial"/>
                <w:szCs w:val="24"/>
              </w:rPr>
              <w:t xml:space="preserve">the learners </w:t>
            </w:r>
            <w:r w:rsidRPr="00A969CA">
              <w:rPr>
                <w:rFonts w:ascii="Arial" w:eastAsia="Arial" w:hAnsi="Arial" w:cs="Arial"/>
                <w:szCs w:val="24"/>
              </w:rPr>
              <w:t xml:space="preserve">another </w:t>
            </w:r>
            <w:r w:rsidR="007247D9">
              <w:rPr>
                <w:rFonts w:ascii="Arial" w:eastAsia="Arial" w:hAnsi="Arial" w:cs="Arial"/>
                <w:szCs w:val="24"/>
              </w:rPr>
              <w:t>five</w:t>
            </w:r>
            <w:r w:rsidRPr="00A969CA">
              <w:rPr>
                <w:rFonts w:ascii="Arial" w:eastAsia="Arial" w:hAnsi="Arial" w:cs="Arial"/>
                <w:szCs w:val="24"/>
              </w:rPr>
              <w:t xml:space="preserve"> minutes to add to their notes from these additional details. </w:t>
            </w:r>
          </w:p>
          <w:p w14:paraId="32D40339" w14:textId="77777777" w:rsidR="00546A31" w:rsidRPr="00A969CA" w:rsidRDefault="00546A31">
            <w:pPr>
              <w:spacing w:line="242" w:lineRule="auto"/>
              <w:rPr>
                <w:rFonts w:ascii="Arial" w:hAnsi="Arial" w:cs="Arial"/>
                <w:szCs w:val="24"/>
              </w:rPr>
            </w:pPr>
          </w:p>
          <w:p w14:paraId="789CC6AE" w14:textId="131EE76B" w:rsidR="00D1414E" w:rsidRDefault="00D1414E">
            <w:pPr>
              <w:spacing w:line="242" w:lineRule="auto"/>
              <w:rPr>
                <w:rFonts w:ascii="Arial" w:eastAsia="Arial" w:hAnsi="Arial" w:cs="Arial"/>
                <w:szCs w:val="24"/>
              </w:rPr>
            </w:pPr>
            <w:r w:rsidRPr="00A969CA">
              <w:rPr>
                <w:rFonts w:ascii="Arial" w:eastAsia="Arial" w:hAnsi="Arial" w:cs="Arial"/>
                <w:szCs w:val="24"/>
              </w:rPr>
              <w:t xml:space="preserve">Instruct </w:t>
            </w:r>
            <w:r w:rsidR="00C11A21">
              <w:rPr>
                <w:rFonts w:ascii="Arial" w:eastAsia="Arial" w:hAnsi="Arial" w:cs="Arial"/>
                <w:szCs w:val="24"/>
              </w:rPr>
              <w:t>learner</w:t>
            </w:r>
            <w:r w:rsidRPr="00A969CA">
              <w:rPr>
                <w:rFonts w:ascii="Arial" w:eastAsia="Arial" w:hAnsi="Arial" w:cs="Arial"/>
                <w:szCs w:val="24"/>
              </w:rPr>
              <w:t xml:space="preserve">s to access their </w:t>
            </w:r>
            <w:r w:rsidR="00C11A21">
              <w:rPr>
                <w:rFonts w:ascii="Arial" w:eastAsia="Arial" w:hAnsi="Arial" w:cs="Arial"/>
                <w:szCs w:val="24"/>
              </w:rPr>
              <w:t>learner</w:t>
            </w:r>
            <w:r w:rsidRPr="00A969CA">
              <w:rPr>
                <w:rFonts w:ascii="Arial" w:eastAsia="Arial" w:hAnsi="Arial" w:cs="Arial"/>
                <w:szCs w:val="24"/>
              </w:rPr>
              <w:t xml:space="preserve"> workbook</w:t>
            </w:r>
            <w:r w:rsidR="00DB06C4">
              <w:rPr>
                <w:rFonts w:ascii="Arial" w:eastAsia="Arial" w:hAnsi="Arial" w:cs="Arial"/>
                <w:szCs w:val="24"/>
              </w:rPr>
              <w:t>,</w:t>
            </w:r>
            <w:r w:rsidRPr="00A969CA">
              <w:rPr>
                <w:rFonts w:ascii="Arial" w:eastAsia="Arial" w:hAnsi="Arial" w:cs="Arial"/>
                <w:szCs w:val="24"/>
              </w:rPr>
              <w:t xml:space="preserve"> block 2</w:t>
            </w:r>
            <w:r w:rsidR="00323F28">
              <w:rPr>
                <w:rFonts w:ascii="Arial" w:eastAsia="Arial" w:hAnsi="Arial" w:cs="Arial"/>
                <w:szCs w:val="24"/>
              </w:rPr>
              <w:t>,</w:t>
            </w:r>
            <w:r w:rsidRPr="00A969CA">
              <w:rPr>
                <w:rFonts w:ascii="Arial" w:eastAsia="Arial" w:hAnsi="Arial" w:cs="Arial"/>
                <w:szCs w:val="24"/>
              </w:rPr>
              <w:t xml:space="preserve"> task 1 to self-assess their responses against those provided here and add to their notes.</w:t>
            </w:r>
          </w:p>
          <w:p w14:paraId="617ABD99" w14:textId="77777777" w:rsidR="00DB06C4" w:rsidRPr="00A969CA" w:rsidRDefault="00DB06C4">
            <w:pPr>
              <w:spacing w:line="242" w:lineRule="auto"/>
              <w:rPr>
                <w:rFonts w:ascii="Arial" w:hAnsi="Arial" w:cs="Arial"/>
                <w:szCs w:val="24"/>
              </w:rPr>
            </w:pPr>
          </w:p>
          <w:p w14:paraId="317EF0B5" w14:textId="10D774BD" w:rsidR="00D1414E" w:rsidRPr="00A969CA" w:rsidRDefault="00D1414E">
            <w:pPr>
              <w:spacing w:line="242" w:lineRule="auto"/>
              <w:rPr>
                <w:rFonts w:ascii="Arial" w:hAnsi="Arial" w:cs="Arial"/>
                <w:szCs w:val="24"/>
              </w:rPr>
            </w:pPr>
            <w:r w:rsidRPr="00A969CA">
              <w:rPr>
                <w:rFonts w:ascii="Arial" w:eastAsia="Arial" w:hAnsi="Arial" w:cs="Arial"/>
                <w:szCs w:val="24"/>
              </w:rPr>
              <w:t xml:space="preserve">Key points are in bold </w:t>
            </w:r>
            <w:r w:rsidR="00915F9F">
              <w:rPr>
                <w:rFonts w:ascii="Arial" w:eastAsia="Arial" w:hAnsi="Arial" w:cs="Arial"/>
                <w:szCs w:val="24"/>
              </w:rPr>
              <w:t xml:space="preserve">assist with </w:t>
            </w:r>
            <w:r w:rsidRPr="00A969CA">
              <w:rPr>
                <w:rFonts w:ascii="Arial" w:eastAsia="Arial" w:hAnsi="Arial" w:cs="Arial"/>
                <w:szCs w:val="24"/>
              </w:rPr>
              <w:t>summarising the notes. Please emphasi</w:t>
            </w:r>
            <w:r w:rsidR="00481078">
              <w:rPr>
                <w:rFonts w:ascii="Arial" w:eastAsia="Arial" w:hAnsi="Arial" w:cs="Arial"/>
                <w:szCs w:val="24"/>
              </w:rPr>
              <w:t>s</w:t>
            </w:r>
            <w:r w:rsidRPr="00A969CA">
              <w:rPr>
                <w:rFonts w:ascii="Arial" w:eastAsia="Arial" w:hAnsi="Arial" w:cs="Arial"/>
                <w:szCs w:val="24"/>
              </w:rPr>
              <w:t xml:space="preserve">e these points as the key points for the legislation. </w:t>
            </w:r>
          </w:p>
          <w:p w14:paraId="6DE50E04" w14:textId="41D5744C" w:rsidR="00D1414E" w:rsidRPr="00A969CA" w:rsidRDefault="00D1414E">
            <w:pPr>
              <w:rPr>
                <w:rFonts w:ascii="Arial" w:eastAsia="Arial" w:hAnsi="Arial" w:cs="Arial"/>
                <w:szCs w:val="24"/>
              </w:rPr>
            </w:pPr>
            <w:r w:rsidRPr="00A969CA">
              <w:rPr>
                <w:rFonts w:ascii="Arial" w:eastAsia="Arial" w:hAnsi="Arial" w:cs="Arial"/>
                <w:szCs w:val="24"/>
              </w:rPr>
              <w:t xml:space="preserve">Mental </w:t>
            </w:r>
            <w:r w:rsidR="00DB06C4">
              <w:rPr>
                <w:rFonts w:ascii="Arial" w:eastAsia="Arial" w:hAnsi="Arial" w:cs="Arial"/>
                <w:szCs w:val="24"/>
              </w:rPr>
              <w:t>c</w:t>
            </w:r>
            <w:r w:rsidR="00DB06C4" w:rsidRPr="00A969CA">
              <w:rPr>
                <w:rFonts w:ascii="Arial" w:eastAsia="Arial" w:hAnsi="Arial" w:cs="Arial"/>
                <w:szCs w:val="24"/>
              </w:rPr>
              <w:t xml:space="preserve">apacity </w:t>
            </w:r>
            <w:r w:rsidRPr="00A969CA">
              <w:rPr>
                <w:rFonts w:ascii="Arial" w:eastAsia="Arial" w:hAnsi="Arial" w:cs="Arial"/>
                <w:szCs w:val="24"/>
              </w:rPr>
              <w:t xml:space="preserve">can be a challenging topic to introduce and discuss because there can be </w:t>
            </w:r>
            <w:r w:rsidR="00DB06C4">
              <w:rPr>
                <w:rFonts w:ascii="Arial" w:eastAsia="Arial" w:hAnsi="Arial" w:cs="Arial"/>
                <w:szCs w:val="24"/>
              </w:rPr>
              <w:t xml:space="preserve">multiple </w:t>
            </w:r>
            <w:r w:rsidRPr="00A969CA">
              <w:rPr>
                <w:rFonts w:ascii="Arial" w:eastAsia="Arial" w:hAnsi="Arial" w:cs="Arial"/>
                <w:szCs w:val="24"/>
              </w:rPr>
              <w:t xml:space="preserve">variables and factors that determining capacity. </w:t>
            </w:r>
            <w:r w:rsidR="00DB06C4">
              <w:rPr>
                <w:rFonts w:ascii="Arial" w:eastAsia="Arial" w:hAnsi="Arial" w:cs="Arial"/>
                <w:szCs w:val="24"/>
              </w:rPr>
              <w:t xml:space="preserve">Take care </w:t>
            </w:r>
            <w:r w:rsidRPr="00A969CA">
              <w:rPr>
                <w:rFonts w:ascii="Arial" w:eastAsia="Arial" w:hAnsi="Arial" w:cs="Arial"/>
                <w:szCs w:val="24"/>
              </w:rPr>
              <w:t>to follow the key points and avoid subjective interpretation here. For further guidance, th</w:t>
            </w:r>
            <w:r w:rsidR="00DB06C4">
              <w:rPr>
                <w:rFonts w:ascii="Arial" w:eastAsia="Arial" w:hAnsi="Arial" w:cs="Arial"/>
                <w:szCs w:val="24"/>
              </w:rPr>
              <w:t xml:space="preserve">e following NHS </w:t>
            </w:r>
            <w:r w:rsidRPr="00A969CA">
              <w:rPr>
                <w:rFonts w:ascii="Arial" w:eastAsia="Arial" w:hAnsi="Arial" w:cs="Arial"/>
                <w:szCs w:val="24"/>
              </w:rPr>
              <w:t xml:space="preserve">website could be used to go into </w:t>
            </w:r>
            <w:r w:rsidR="00DB06C4">
              <w:rPr>
                <w:rFonts w:ascii="Arial" w:eastAsia="Arial" w:hAnsi="Arial" w:cs="Arial"/>
                <w:szCs w:val="24"/>
              </w:rPr>
              <w:t>more</w:t>
            </w:r>
            <w:r w:rsidR="00DB06C4" w:rsidRPr="00A969CA">
              <w:rPr>
                <w:rFonts w:ascii="Arial" w:eastAsia="Arial" w:hAnsi="Arial" w:cs="Arial"/>
                <w:szCs w:val="24"/>
              </w:rPr>
              <w:t xml:space="preserve"> </w:t>
            </w:r>
            <w:r w:rsidRPr="00A969CA">
              <w:rPr>
                <w:rFonts w:ascii="Arial" w:eastAsia="Arial" w:hAnsi="Arial" w:cs="Arial"/>
                <w:szCs w:val="24"/>
              </w:rPr>
              <w:t xml:space="preserve">detail about mental capacity: </w:t>
            </w:r>
            <w:hyperlink r:id="rId25" w:history="1">
              <w:r w:rsidRPr="00A969CA">
                <w:rPr>
                  <w:rStyle w:val="Hyperlink"/>
                  <w:rFonts w:ascii="Arial" w:eastAsia="Arial" w:hAnsi="Arial" w:cs="Arial"/>
                  <w:szCs w:val="24"/>
                </w:rPr>
                <w:t>http://www.nhs.uk/Conditions/social-care-and-support-guide/Pages/mental-capacity.aspx</w:t>
              </w:r>
            </w:hyperlink>
            <w:r w:rsidRPr="00A969CA">
              <w:rPr>
                <w:rFonts w:ascii="Arial" w:eastAsia="Arial" w:hAnsi="Arial" w:cs="Arial"/>
                <w:szCs w:val="24"/>
              </w:rPr>
              <w:t xml:space="preserve"> </w:t>
            </w:r>
          </w:p>
          <w:p w14:paraId="6FB922D5" w14:textId="77777777" w:rsidR="00862BB4" w:rsidRDefault="00862BB4">
            <w:pPr>
              <w:spacing w:line="254" w:lineRule="auto"/>
              <w:rPr>
                <w:rFonts w:ascii="Arial" w:eastAsia="Arial" w:hAnsi="Arial" w:cs="Arial"/>
                <w:b/>
                <w:bCs/>
                <w:szCs w:val="24"/>
              </w:rPr>
            </w:pPr>
          </w:p>
          <w:p w14:paraId="5656EA66" w14:textId="5355A58C" w:rsidR="00395824" w:rsidRPr="00A969CA" w:rsidRDefault="00395824" w:rsidP="00395824">
            <w:pPr>
              <w:rPr>
                <w:rFonts w:ascii="Arial" w:hAnsi="Arial" w:cs="Arial"/>
                <w:szCs w:val="24"/>
                <w:lang w:val="en-US"/>
              </w:rPr>
            </w:pPr>
            <w:r w:rsidRPr="00A969CA">
              <w:rPr>
                <w:rFonts w:ascii="Arial" w:hAnsi="Arial" w:cs="Arial"/>
                <w:szCs w:val="24"/>
                <w:lang w:val="en-US"/>
              </w:rPr>
              <w:t>Self-</w:t>
            </w:r>
            <w:r w:rsidR="00481078">
              <w:rPr>
                <w:rFonts w:ascii="Arial" w:hAnsi="Arial" w:cs="Arial"/>
                <w:szCs w:val="24"/>
                <w:lang w:val="en-US"/>
              </w:rPr>
              <w:t>a</w:t>
            </w:r>
            <w:r w:rsidRPr="00A969CA">
              <w:rPr>
                <w:rFonts w:ascii="Arial" w:hAnsi="Arial" w:cs="Arial"/>
                <w:szCs w:val="24"/>
                <w:lang w:val="en-US"/>
              </w:rPr>
              <w:t xml:space="preserve">ssessment: Ensure </w:t>
            </w:r>
            <w:r w:rsidR="00C11A21">
              <w:rPr>
                <w:rFonts w:ascii="Arial" w:hAnsi="Arial" w:cs="Arial"/>
                <w:szCs w:val="24"/>
                <w:lang w:val="en-US"/>
              </w:rPr>
              <w:t>learner</w:t>
            </w:r>
            <w:r w:rsidRPr="00A969CA">
              <w:rPr>
                <w:rFonts w:ascii="Arial" w:hAnsi="Arial" w:cs="Arial"/>
                <w:szCs w:val="24"/>
                <w:lang w:val="en-US"/>
              </w:rPr>
              <w:t xml:space="preserve">s are placing a check mark against their responses (e.g. using a purple pen </w:t>
            </w:r>
            <w:r w:rsidR="00DB06C4">
              <w:rPr>
                <w:rFonts w:ascii="Arial" w:hAnsi="Arial" w:cs="Arial"/>
                <w:szCs w:val="24"/>
                <w:lang w:val="en-US"/>
              </w:rPr>
              <w:t>for</w:t>
            </w:r>
            <w:r w:rsidR="00DB06C4" w:rsidRPr="00A969CA">
              <w:rPr>
                <w:rFonts w:ascii="Arial" w:hAnsi="Arial" w:cs="Arial"/>
                <w:szCs w:val="24"/>
                <w:lang w:val="en-US"/>
              </w:rPr>
              <w:t xml:space="preserve"> </w:t>
            </w:r>
            <w:r w:rsidRPr="00A969CA">
              <w:rPr>
                <w:rFonts w:ascii="Arial" w:hAnsi="Arial" w:cs="Arial"/>
                <w:szCs w:val="24"/>
                <w:lang w:val="en-US"/>
              </w:rPr>
              <w:t>progress or red pen for assessments in line with your education institution</w:t>
            </w:r>
            <w:r w:rsidR="00DB06C4">
              <w:rPr>
                <w:rFonts w:ascii="Arial" w:hAnsi="Arial" w:cs="Arial"/>
                <w:szCs w:val="24"/>
                <w:lang w:val="en-US"/>
              </w:rPr>
              <w:t>’</w:t>
            </w:r>
            <w:r w:rsidRPr="00A969CA">
              <w:rPr>
                <w:rFonts w:ascii="Arial" w:hAnsi="Arial" w:cs="Arial"/>
                <w:szCs w:val="24"/>
                <w:lang w:val="en-US"/>
              </w:rPr>
              <w:t xml:space="preserve">s policy) </w:t>
            </w:r>
            <w:r w:rsidR="007D5639">
              <w:rPr>
                <w:rFonts w:ascii="Arial" w:hAnsi="Arial" w:cs="Arial"/>
                <w:szCs w:val="24"/>
                <w:lang w:val="en-US"/>
              </w:rPr>
              <w:t>and cor</w:t>
            </w:r>
            <w:r w:rsidRPr="00A969CA">
              <w:rPr>
                <w:rFonts w:ascii="Arial" w:hAnsi="Arial" w:cs="Arial"/>
                <w:szCs w:val="24"/>
                <w:lang w:val="en-US"/>
              </w:rPr>
              <w:t xml:space="preserve">recting their responses. Allow </w:t>
            </w:r>
            <w:r w:rsidR="00961CFD">
              <w:rPr>
                <w:rFonts w:ascii="Arial" w:hAnsi="Arial" w:cs="Arial"/>
                <w:szCs w:val="24"/>
                <w:lang w:val="en-US"/>
              </w:rPr>
              <w:t>four minutes</w:t>
            </w:r>
            <w:r w:rsidRPr="00A969CA">
              <w:rPr>
                <w:rFonts w:ascii="Arial" w:hAnsi="Arial" w:cs="Arial"/>
                <w:szCs w:val="24"/>
                <w:lang w:val="en-US"/>
              </w:rPr>
              <w:t xml:space="preserve"> on this slide for self-assessment checking. </w:t>
            </w:r>
          </w:p>
          <w:p w14:paraId="2EC040B2" w14:textId="5BA3789F" w:rsidR="00D1414E" w:rsidRPr="00A969CA" w:rsidRDefault="00D1414E">
            <w:pPr>
              <w:rPr>
                <w:rFonts w:ascii="Arial" w:hAnsi="Arial" w:cs="Arial"/>
                <w:szCs w:val="24"/>
              </w:rPr>
            </w:pPr>
          </w:p>
          <w:p w14:paraId="55423C4B" w14:textId="0A0ED65A" w:rsidR="00862BB4" w:rsidRDefault="00D1414E">
            <w:pPr>
              <w:rPr>
                <w:rFonts w:ascii="Arial" w:eastAsia="Arial" w:hAnsi="Arial" w:cs="Arial"/>
                <w:b/>
                <w:bCs/>
                <w:szCs w:val="24"/>
              </w:rPr>
            </w:pPr>
            <w:r w:rsidRPr="00862BB4">
              <w:rPr>
                <w:rFonts w:ascii="Arial" w:eastAsia="Arial" w:hAnsi="Arial" w:cs="Arial"/>
                <w:b/>
                <w:bCs/>
                <w:szCs w:val="24"/>
              </w:rPr>
              <w:t>Slide 14</w:t>
            </w:r>
            <w:r w:rsidR="004560C0">
              <w:rPr>
                <w:rFonts w:ascii="Arial" w:eastAsia="Arial" w:hAnsi="Arial" w:cs="Arial"/>
                <w:b/>
                <w:bCs/>
                <w:szCs w:val="24"/>
              </w:rPr>
              <w:t>7</w:t>
            </w:r>
            <w:r w:rsidR="00862BB4">
              <w:rPr>
                <w:rFonts w:ascii="Arial" w:eastAsia="Arial" w:hAnsi="Arial" w:cs="Arial"/>
                <w:b/>
                <w:bCs/>
                <w:szCs w:val="24"/>
              </w:rPr>
              <w:t xml:space="preserve">: </w:t>
            </w:r>
          </w:p>
          <w:p w14:paraId="207EA7C9" w14:textId="68B941E5" w:rsidR="00D1414E" w:rsidRPr="00862BB4" w:rsidRDefault="00862BB4">
            <w:pPr>
              <w:rPr>
                <w:rFonts w:ascii="Arial" w:eastAsia="Arial" w:hAnsi="Arial" w:cs="Arial"/>
                <w:szCs w:val="24"/>
              </w:rPr>
            </w:pPr>
            <w:r w:rsidRPr="00A969CA">
              <w:rPr>
                <w:rFonts w:ascii="Arial" w:eastAsia="Arial" w:hAnsi="Arial" w:cs="Arial"/>
                <w:szCs w:val="24"/>
              </w:rPr>
              <w:t>P</w:t>
            </w:r>
            <w:r w:rsidR="00D1414E" w:rsidRPr="00A969CA">
              <w:rPr>
                <w:rFonts w:ascii="Arial" w:eastAsia="Arial" w:hAnsi="Arial" w:cs="Arial"/>
                <w:szCs w:val="24"/>
              </w:rPr>
              <w:t xml:space="preserve">resent the lesson objectives </w:t>
            </w:r>
            <w:r w:rsidR="00DB06C4">
              <w:rPr>
                <w:rFonts w:ascii="Arial" w:eastAsia="Arial" w:hAnsi="Arial" w:cs="Arial"/>
                <w:szCs w:val="24"/>
              </w:rPr>
              <w:t xml:space="preserve">so that </w:t>
            </w:r>
            <w:r w:rsidR="00D1414E" w:rsidRPr="00A969CA">
              <w:rPr>
                <w:rFonts w:ascii="Arial" w:eastAsia="Arial" w:hAnsi="Arial" w:cs="Arial"/>
                <w:szCs w:val="24"/>
              </w:rPr>
              <w:t xml:space="preserve">the </w:t>
            </w:r>
            <w:r w:rsidR="00C11A21">
              <w:rPr>
                <w:rFonts w:ascii="Arial" w:eastAsia="Arial" w:hAnsi="Arial" w:cs="Arial"/>
                <w:szCs w:val="24"/>
              </w:rPr>
              <w:t>learner</w:t>
            </w:r>
            <w:r w:rsidR="00D1414E" w:rsidRPr="00A969CA">
              <w:rPr>
                <w:rFonts w:ascii="Arial" w:eastAsia="Arial" w:hAnsi="Arial" w:cs="Arial"/>
                <w:szCs w:val="24"/>
              </w:rPr>
              <w:t>s know what to expect during today</w:t>
            </w:r>
            <w:r w:rsidR="00DB06C4">
              <w:rPr>
                <w:rFonts w:ascii="Arial" w:eastAsia="Arial" w:hAnsi="Arial" w:cs="Arial"/>
                <w:szCs w:val="24"/>
              </w:rPr>
              <w:t>’</w:t>
            </w:r>
            <w:r w:rsidR="00D1414E" w:rsidRPr="00A969CA">
              <w:rPr>
                <w:rFonts w:ascii="Arial" w:eastAsia="Arial" w:hAnsi="Arial" w:cs="Arial"/>
                <w:szCs w:val="24"/>
              </w:rPr>
              <w:t>s lesson.</w:t>
            </w:r>
            <w:r w:rsidR="00B1541F">
              <w:rPr>
                <w:rFonts w:ascii="Arial" w:eastAsia="Arial" w:hAnsi="Arial" w:cs="Arial"/>
                <w:szCs w:val="24"/>
              </w:rPr>
              <w:t xml:space="preserve"> Allow </w:t>
            </w:r>
            <w:r w:rsidR="00961CFD">
              <w:rPr>
                <w:rFonts w:ascii="Arial" w:eastAsia="Arial" w:hAnsi="Arial" w:cs="Arial"/>
                <w:szCs w:val="24"/>
              </w:rPr>
              <w:t>one minute</w:t>
            </w:r>
            <w:r w:rsidR="00B1541F">
              <w:rPr>
                <w:rFonts w:ascii="Arial" w:eastAsia="Arial" w:hAnsi="Arial" w:cs="Arial"/>
                <w:szCs w:val="24"/>
              </w:rPr>
              <w:t xml:space="preserve"> </w:t>
            </w:r>
            <w:r w:rsidR="00DB06C4">
              <w:rPr>
                <w:rFonts w:ascii="Arial" w:eastAsia="Arial" w:hAnsi="Arial" w:cs="Arial"/>
                <w:szCs w:val="24"/>
              </w:rPr>
              <w:t xml:space="preserve">for completing </w:t>
            </w:r>
            <w:r w:rsidR="00B1541F">
              <w:rPr>
                <w:rFonts w:ascii="Arial" w:eastAsia="Arial" w:hAnsi="Arial" w:cs="Arial"/>
                <w:szCs w:val="24"/>
              </w:rPr>
              <w:t xml:space="preserve">this. </w:t>
            </w:r>
          </w:p>
        </w:tc>
        <w:tc>
          <w:tcPr>
            <w:tcW w:w="12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F7898F" w14:textId="17D7DB20" w:rsidR="00D1414E" w:rsidRPr="00A969CA" w:rsidRDefault="007C62A5">
            <w:pPr>
              <w:ind w:left="1"/>
              <w:rPr>
                <w:rFonts w:ascii="Arial" w:hAnsi="Arial" w:cs="Arial"/>
                <w:szCs w:val="24"/>
              </w:rPr>
            </w:pPr>
            <w:r>
              <w:rPr>
                <w:rFonts w:ascii="Arial" w:eastAsia="Arial" w:hAnsi="Arial" w:cs="Arial"/>
                <w:szCs w:val="24"/>
              </w:rPr>
              <w:t>20</w:t>
            </w:r>
            <w:r w:rsidR="00D1414E" w:rsidRPr="00A969CA">
              <w:rPr>
                <w:rFonts w:ascii="Arial" w:eastAsia="Arial" w:hAnsi="Arial" w:cs="Arial"/>
                <w:szCs w:val="24"/>
              </w:rPr>
              <w:t xml:space="preserve"> minutes </w:t>
            </w:r>
          </w:p>
          <w:p w14:paraId="74650DFC" w14:textId="77777777" w:rsidR="00D1414E" w:rsidRPr="00A969CA" w:rsidRDefault="00D1414E">
            <w:pPr>
              <w:ind w:left="1"/>
              <w:rPr>
                <w:rFonts w:ascii="Arial" w:hAnsi="Arial" w:cs="Arial"/>
                <w:szCs w:val="24"/>
              </w:rPr>
            </w:pPr>
            <w:r w:rsidRPr="00A969CA">
              <w:rPr>
                <w:rFonts w:ascii="Arial" w:eastAsia="Arial" w:hAnsi="Arial" w:cs="Arial"/>
                <w:szCs w:val="24"/>
              </w:rPr>
              <w:t xml:space="preserve"> </w:t>
            </w:r>
          </w:p>
        </w:tc>
        <w:tc>
          <w:tcPr>
            <w:tcW w:w="16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2F0839" w14:textId="20276BEA" w:rsidR="00D1414E" w:rsidRDefault="00D1414E" w:rsidP="00EA66D0">
            <w:pPr>
              <w:rPr>
                <w:rFonts w:ascii="Arial" w:hAnsi="Arial" w:cs="Arial"/>
                <w:szCs w:val="24"/>
              </w:rPr>
            </w:pPr>
            <w:r w:rsidRPr="00A969CA">
              <w:rPr>
                <w:rFonts w:ascii="Arial" w:hAnsi="Arial" w:cs="Arial"/>
                <w:szCs w:val="24"/>
              </w:rPr>
              <w:t>LO1</w:t>
            </w:r>
          </w:p>
          <w:p w14:paraId="15F3E490" w14:textId="707CE7D3" w:rsidR="00055053" w:rsidRPr="00A969CA" w:rsidRDefault="00C11A21" w:rsidP="00EA66D0">
            <w:pPr>
              <w:rPr>
                <w:rFonts w:ascii="Arial" w:hAnsi="Arial" w:cs="Arial"/>
                <w:szCs w:val="24"/>
              </w:rPr>
            </w:pPr>
            <w:r>
              <w:rPr>
                <w:rFonts w:ascii="Arial" w:hAnsi="Arial" w:cs="Arial"/>
                <w:szCs w:val="24"/>
              </w:rPr>
              <w:t>Learner</w:t>
            </w:r>
            <w:r w:rsidR="00726CF8">
              <w:rPr>
                <w:rFonts w:ascii="Arial" w:hAnsi="Arial" w:cs="Arial"/>
                <w:szCs w:val="24"/>
              </w:rPr>
              <w:t xml:space="preserve"> </w:t>
            </w:r>
            <w:r w:rsidR="00323F28">
              <w:rPr>
                <w:rFonts w:ascii="Arial" w:hAnsi="Arial" w:cs="Arial"/>
                <w:szCs w:val="24"/>
              </w:rPr>
              <w:t>workbook</w:t>
            </w:r>
            <w:r w:rsidR="00726CF8">
              <w:rPr>
                <w:rFonts w:ascii="Arial" w:hAnsi="Arial" w:cs="Arial"/>
                <w:szCs w:val="24"/>
              </w:rPr>
              <w:t xml:space="preserve">, </w:t>
            </w:r>
            <w:r w:rsidR="00323F28">
              <w:rPr>
                <w:rFonts w:ascii="Arial" w:hAnsi="Arial" w:cs="Arial"/>
                <w:szCs w:val="24"/>
              </w:rPr>
              <w:t xml:space="preserve">block </w:t>
            </w:r>
            <w:r w:rsidR="00726CF8">
              <w:rPr>
                <w:rFonts w:ascii="Arial" w:hAnsi="Arial" w:cs="Arial"/>
                <w:szCs w:val="24"/>
              </w:rPr>
              <w:t>2</w:t>
            </w:r>
            <w:r w:rsidR="00DB1AD6">
              <w:rPr>
                <w:rFonts w:ascii="Arial" w:hAnsi="Arial" w:cs="Arial"/>
                <w:szCs w:val="24"/>
              </w:rPr>
              <w:t>, t</w:t>
            </w:r>
            <w:r w:rsidR="00726CF8">
              <w:rPr>
                <w:rFonts w:ascii="Arial" w:hAnsi="Arial" w:cs="Arial"/>
                <w:szCs w:val="24"/>
              </w:rPr>
              <w:t>ask 1</w:t>
            </w:r>
            <w:r w:rsidR="00DB1AD6">
              <w:rPr>
                <w:rFonts w:ascii="Arial" w:hAnsi="Arial" w:cs="Arial"/>
                <w:szCs w:val="24"/>
              </w:rPr>
              <w:t>: T</w:t>
            </w:r>
            <w:r w:rsidR="008B23EF">
              <w:rPr>
                <w:rFonts w:ascii="Arial" w:hAnsi="Arial" w:cs="Arial"/>
                <w:szCs w:val="24"/>
              </w:rPr>
              <w:t>he Mental Capacity Act</w:t>
            </w:r>
          </w:p>
        </w:tc>
      </w:tr>
    </w:tbl>
    <w:p w14:paraId="751D6480" w14:textId="160F0388" w:rsidR="00D1414E" w:rsidRPr="00A969CA" w:rsidRDefault="00D1414E" w:rsidP="00EA66D0">
      <w:pPr>
        <w:ind w:right="93"/>
        <w:rPr>
          <w:rFonts w:cs="Arial"/>
          <w:szCs w:val="24"/>
        </w:rPr>
      </w:pPr>
    </w:p>
    <w:tbl>
      <w:tblPr>
        <w:tblStyle w:val="TableGrid1"/>
        <w:tblW w:w="10314" w:type="dxa"/>
        <w:tblInd w:w="-756" w:type="dxa"/>
        <w:tblCellMar>
          <w:top w:w="12" w:type="dxa"/>
          <w:left w:w="106" w:type="dxa"/>
          <w:right w:w="72" w:type="dxa"/>
        </w:tblCellMar>
        <w:tblLook w:val="04A0" w:firstRow="1" w:lastRow="0" w:firstColumn="1" w:lastColumn="0" w:noHBand="0" w:noVBand="1"/>
      </w:tblPr>
      <w:tblGrid>
        <w:gridCol w:w="1753"/>
        <w:gridCol w:w="5505"/>
        <w:gridCol w:w="1296"/>
        <w:gridCol w:w="1760"/>
      </w:tblGrid>
      <w:tr w:rsidR="00D1414E" w:rsidRPr="00A969CA" w14:paraId="7F43B734" w14:textId="77777777">
        <w:trPr>
          <w:trHeight w:val="12201"/>
        </w:trPr>
        <w:tc>
          <w:tcPr>
            <w:tcW w:w="15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A5772B"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Present </w:t>
            </w:r>
          </w:p>
          <w:p w14:paraId="7DD9590D" w14:textId="02D68D75" w:rsidR="00D1414E" w:rsidRPr="00A969CA" w:rsidRDefault="00A10B46">
            <w:pPr>
              <w:ind w:left="2"/>
              <w:rPr>
                <w:rFonts w:ascii="Arial" w:hAnsi="Arial" w:cs="Arial"/>
                <w:szCs w:val="24"/>
              </w:rPr>
            </w:pPr>
            <w:r>
              <w:rPr>
                <w:rFonts w:ascii="Arial" w:eastAsia="Arial" w:hAnsi="Arial" w:cs="Arial"/>
                <w:b/>
                <w:szCs w:val="24"/>
              </w:rPr>
              <w:t>n</w:t>
            </w:r>
            <w:r w:rsidRPr="00A969CA">
              <w:rPr>
                <w:rFonts w:ascii="Arial" w:eastAsia="Arial" w:hAnsi="Arial" w:cs="Arial"/>
                <w:b/>
                <w:szCs w:val="24"/>
              </w:rPr>
              <w:t xml:space="preserve">ew </w:t>
            </w:r>
          </w:p>
          <w:p w14:paraId="4185941F" w14:textId="7BFD6218" w:rsidR="003E4292" w:rsidRDefault="00A10B46">
            <w:pPr>
              <w:ind w:left="2"/>
              <w:rPr>
                <w:rFonts w:ascii="Arial" w:eastAsia="Arial" w:hAnsi="Arial" w:cs="Arial"/>
                <w:b/>
                <w:szCs w:val="24"/>
              </w:rPr>
            </w:pPr>
            <w:r>
              <w:rPr>
                <w:rFonts w:ascii="Arial" w:eastAsia="Arial" w:hAnsi="Arial" w:cs="Arial"/>
                <w:b/>
                <w:szCs w:val="24"/>
              </w:rPr>
              <w:t>i</w:t>
            </w:r>
            <w:r w:rsidRPr="00A969CA">
              <w:rPr>
                <w:rFonts w:ascii="Arial" w:eastAsia="Arial" w:hAnsi="Arial" w:cs="Arial"/>
                <w:b/>
                <w:szCs w:val="24"/>
              </w:rPr>
              <w:t>nformation</w:t>
            </w:r>
          </w:p>
          <w:p w14:paraId="05B00B04" w14:textId="77777777" w:rsidR="003E4292" w:rsidRDefault="003E4292">
            <w:pPr>
              <w:ind w:left="2"/>
              <w:rPr>
                <w:rFonts w:ascii="Arial" w:eastAsia="Arial" w:hAnsi="Arial" w:cs="Arial"/>
                <w:b/>
                <w:szCs w:val="24"/>
              </w:rPr>
            </w:pPr>
          </w:p>
          <w:p w14:paraId="2C19CC80" w14:textId="3D257DA2" w:rsidR="001329F7" w:rsidRDefault="003E4292">
            <w:pPr>
              <w:ind w:left="2"/>
              <w:rPr>
                <w:rFonts w:ascii="Arial" w:eastAsia="Arial" w:hAnsi="Arial" w:cs="Arial"/>
                <w:b/>
                <w:szCs w:val="24"/>
              </w:rPr>
            </w:pPr>
            <w:r w:rsidRPr="003E4292">
              <w:rPr>
                <w:rFonts w:ascii="Arial" w:eastAsia="Arial" w:hAnsi="Arial" w:cs="Arial"/>
                <w:bCs/>
                <w:szCs w:val="24"/>
              </w:rPr>
              <w:t>Describe the requirements for consent to be provided.</w:t>
            </w:r>
            <w:r w:rsidRPr="00A969CA">
              <w:rPr>
                <w:rFonts w:ascii="Arial" w:eastAsia="Arial" w:hAnsi="Arial" w:cs="Arial"/>
                <w:b/>
                <w:szCs w:val="24"/>
              </w:rPr>
              <w:t xml:space="preserve">  </w:t>
            </w:r>
          </w:p>
          <w:p w14:paraId="144EABDC" w14:textId="77777777" w:rsidR="001329F7" w:rsidRDefault="001329F7">
            <w:pPr>
              <w:ind w:left="2"/>
              <w:rPr>
                <w:rFonts w:ascii="Arial" w:eastAsia="Arial" w:hAnsi="Arial" w:cs="Arial"/>
                <w:b/>
                <w:szCs w:val="24"/>
              </w:rPr>
            </w:pPr>
          </w:p>
          <w:p w14:paraId="614B8C5B" w14:textId="77777777" w:rsidR="001329F7" w:rsidRDefault="001329F7">
            <w:pPr>
              <w:ind w:left="2"/>
              <w:rPr>
                <w:rFonts w:ascii="Arial" w:eastAsia="Arial" w:hAnsi="Arial" w:cs="Arial"/>
                <w:b/>
                <w:szCs w:val="24"/>
              </w:rPr>
            </w:pPr>
          </w:p>
          <w:p w14:paraId="058F0B6E" w14:textId="77777777" w:rsidR="001329F7" w:rsidRDefault="001329F7">
            <w:pPr>
              <w:ind w:left="2"/>
              <w:rPr>
                <w:rFonts w:ascii="Arial" w:eastAsia="Arial" w:hAnsi="Arial" w:cs="Arial"/>
                <w:b/>
                <w:szCs w:val="24"/>
              </w:rPr>
            </w:pPr>
          </w:p>
          <w:p w14:paraId="78DAFC71" w14:textId="77777777" w:rsidR="001329F7" w:rsidRDefault="001329F7">
            <w:pPr>
              <w:ind w:left="2"/>
              <w:rPr>
                <w:rFonts w:ascii="Arial" w:eastAsia="Arial" w:hAnsi="Arial" w:cs="Arial"/>
                <w:b/>
                <w:szCs w:val="24"/>
              </w:rPr>
            </w:pPr>
          </w:p>
          <w:p w14:paraId="773BE316" w14:textId="77777777" w:rsidR="001329F7" w:rsidRDefault="001329F7">
            <w:pPr>
              <w:ind w:left="2"/>
              <w:rPr>
                <w:rFonts w:ascii="Arial" w:eastAsia="Arial" w:hAnsi="Arial" w:cs="Arial"/>
                <w:b/>
                <w:szCs w:val="24"/>
              </w:rPr>
            </w:pPr>
          </w:p>
          <w:p w14:paraId="0B09DC54" w14:textId="77777777" w:rsidR="001329F7" w:rsidRDefault="001329F7">
            <w:pPr>
              <w:ind w:left="2"/>
              <w:rPr>
                <w:rFonts w:ascii="Arial" w:eastAsia="Arial" w:hAnsi="Arial" w:cs="Arial"/>
                <w:b/>
                <w:szCs w:val="24"/>
              </w:rPr>
            </w:pPr>
          </w:p>
          <w:p w14:paraId="4AD23DE7" w14:textId="77777777" w:rsidR="001329F7" w:rsidRDefault="001329F7">
            <w:pPr>
              <w:ind w:left="2"/>
              <w:rPr>
                <w:rFonts w:ascii="Arial" w:eastAsia="Arial" w:hAnsi="Arial" w:cs="Arial"/>
                <w:b/>
                <w:szCs w:val="24"/>
              </w:rPr>
            </w:pPr>
          </w:p>
          <w:p w14:paraId="7F04F177" w14:textId="77777777" w:rsidR="001329F7" w:rsidRDefault="001329F7">
            <w:pPr>
              <w:ind w:left="2"/>
              <w:rPr>
                <w:rFonts w:ascii="Arial" w:eastAsia="Arial" w:hAnsi="Arial" w:cs="Arial"/>
                <w:b/>
                <w:szCs w:val="24"/>
              </w:rPr>
            </w:pPr>
          </w:p>
          <w:p w14:paraId="390D8A73" w14:textId="77777777" w:rsidR="001329F7" w:rsidRDefault="001329F7">
            <w:pPr>
              <w:ind w:left="2"/>
              <w:rPr>
                <w:rFonts w:ascii="Arial" w:eastAsia="Arial" w:hAnsi="Arial" w:cs="Arial"/>
                <w:b/>
                <w:szCs w:val="24"/>
              </w:rPr>
            </w:pPr>
          </w:p>
          <w:p w14:paraId="2DA4EF35" w14:textId="77777777" w:rsidR="001329F7" w:rsidRDefault="001329F7">
            <w:pPr>
              <w:ind w:left="2"/>
              <w:rPr>
                <w:rFonts w:ascii="Arial" w:eastAsia="Arial" w:hAnsi="Arial" w:cs="Arial"/>
                <w:b/>
                <w:szCs w:val="24"/>
              </w:rPr>
            </w:pPr>
          </w:p>
          <w:p w14:paraId="737F12B7" w14:textId="77777777" w:rsidR="001329F7" w:rsidRDefault="001329F7">
            <w:pPr>
              <w:ind w:left="2"/>
              <w:rPr>
                <w:rFonts w:ascii="Arial" w:eastAsia="Arial" w:hAnsi="Arial" w:cs="Arial"/>
                <w:b/>
                <w:szCs w:val="24"/>
              </w:rPr>
            </w:pPr>
          </w:p>
          <w:p w14:paraId="657A6E7E" w14:textId="77777777" w:rsidR="001329F7" w:rsidRDefault="001329F7">
            <w:pPr>
              <w:ind w:left="2"/>
              <w:rPr>
                <w:rFonts w:ascii="Arial" w:eastAsia="Arial" w:hAnsi="Arial" w:cs="Arial"/>
                <w:b/>
                <w:szCs w:val="24"/>
              </w:rPr>
            </w:pPr>
          </w:p>
          <w:p w14:paraId="507586AB" w14:textId="77777777" w:rsidR="001329F7" w:rsidRDefault="001329F7">
            <w:pPr>
              <w:ind w:left="2"/>
              <w:rPr>
                <w:rFonts w:ascii="Arial" w:eastAsia="Arial" w:hAnsi="Arial" w:cs="Arial"/>
                <w:b/>
                <w:szCs w:val="24"/>
              </w:rPr>
            </w:pPr>
          </w:p>
          <w:p w14:paraId="19868C55" w14:textId="77777777" w:rsidR="001329F7" w:rsidRDefault="001329F7">
            <w:pPr>
              <w:ind w:left="2"/>
              <w:rPr>
                <w:rFonts w:ascii="Arial" w:eastAsia="Arial" w:hAnsi="Arial" w:cs="Arial"/>
                <w:b/>
                <w:szCs w:val="24"/>
              </w:rPr>
            </w:pPr>
          </w:p>
          <w:p w14:paraId="116D68E7" w14:textId="77777777" w:rsidR="001329F7" w:rsidRDefault="001329F7">
            <w:pPr>
              <w:ind w:left="2"/>
              <w:rPr>
                <w:rFonts w:ascii="Arial" w:eastAsia="Arial" w:hAnsi="Arial" w:cs="Arial"/>
                <w:b/>
                <w:szCs w:val="24"/>
              </w:rPr>
            </w:pPr>
          </w:p>
          <w:p w14:paraId="0D714FD5" w14:textId="77777777" w:rsidR="001329F7" w:rsidRDefault="001329F7">
            <w:pPr>
              <w:ind w:left="2"/>
              <w:rPr>
                <w:rFonts w:ascii="Arial" w:eastAsia="Arial" w:hAnsi="Arial" w:cs="Arial"/>
                <w:b/>
                <w:szCs w:val="24"/>
              </w:rPr>
            </w:pPr>
          </w:p>
          <w:p w14:paraId="4231F86F" w14:textId="77777777" w:rsidR="001329F7" w:rsidRDefault="001329F7">
            <w:pPr>
              <w:ind w:left="2"/>
              <w:rPr>
                <w:rFonts w:ascii="Arial" w:eastAsia="Arial" w:hAnsi="Arial" w:cs="Arial"/>
                <w:b/>
                <w:szCs w:val="24"/>
              </w:rPr>
            </w:pPr>
          </w:p>
          <w:p w14:paraId="3BCC9230" w14:textId="77777777" w:rsidR="001329F7" w:rsidRDefault="001329F7">
            <w:pPr>
              <w:ind w:left="2"/>
              <w:rPr>
                <w:rFonts w:ascii="Arial" w:eastAsia="Arial" w:hAnsi="Arial" w:cs="Arial"/>
                <w:b/>
                <w:szCs w:val="24"/>
              </w:rPr>
            </w:pPr>
          </w:p>
          <w:p w14:paraId="52EEA789" w14:textId="77777777" w:rsidR="001329F7" w:rsidRDefault="001329F7">
            <w:pPr>
              <w:ind w:left="2"/>
              <w:rPr>
                <w:rFonts w:ascii="Arial" w:eastAsia="Arial" w:hAnsi="Arial" w:cs="Arial"/>
                <w:b/>
                <w:szCs w:val="24"/>
              </w:rPr>
            </w:pPr>
          </w:p>
          <w:p w14:paraId="534DC339" w14:textId="77777777" w:rsidR="001329F7" w:rsidRDefault="001329F7">
            <w:pPr>
              <w:ind w:left="2"/>
              <w:rPr>
                <w:rFonts w:ascii="Arial" w:eastAsia="Arial" w:hAnsi="Arial" w:cs="Arial"/>
                <w:b/>
                <w:szCs w:val="24"/>
              </w:rPr>
            </w:pPr>
          </w:p>
          <w:p w14:paraId="6B544C15" w14:textId="77777777" w:rsidR="001329F7" w:rsidRDefault="001329F7">
            <w:pPr>
              <w:ind w:left="2"/>
              <w:rPr>
                <w:rFonts w:ascii="Arial" w:eastAsia="Arial" w:hAnsi="Arial" w:cs="Arial"/>
                <w:b/>
                <w:szCs w:val="24"/>
              </w:rPr>
            </w:pPr>
          </w:p>
          <w:p w14:paraId="0952AB76" w14:textId="77777777" w:rsidR="001329F7" w:rsidRDefault="001329F7">
            <w:pPr>
              <w:ind w:left="2"/>
              <w:rPr>
                <w:rFonts w:ascii="Arial" w:eastAsia="Arial" w:hAnsi="Arial" w:cs="Arial"/>
                <w:b/>
                <w:szCs w:val="24"/>
              </w:rPr>
            </w:pPr>
          </w:p>
          <w:p w14:paraId="6455DB7A" w14:textId="77777777" w:rsidR="001329F7" w:rsidRDefault="001329F7">
            <w:pPr>
              <w:ind w:left="2"/>
              <w:rPr>
                <w:rFonts w:ascii="Arial" w:eastAsia="Arial" w:hAnsi="Arial" w:cs="Arial"/>
                <w:b/>
                <w:szCs w:val="24"/>
              </w:rPr>
            </w:pPr>
          </w:p>
          <w:p w14:paraId="28F2A51B" w14:textId="77777777" w:rsidR="001329F7" w:rsidRDefault="001329F7">
            <w:pPr>
              <w:ind w:left="2"/>
              <w:rPr>
                <w:rFonts w:ascii="Arial" w:eastAsia="Arial" w:hAnsi="Arial" w:cs="Arial"/>
                <w:b/>
                <w:szCs w:val="24"/>
              </w:rPr>
            </w:pPr>
          </w:p>
          <w:p w14:paraId="52740B56" w14:textId="77777777" w:rsidR="001329F7" w:rsidRDefault="001329F7">
            <w:pPr>
              <w:ind w:left="2"/>
              <w:rPr>
                <w:rFonts w:ascii="Arial" w:eastAsia="Arial" w:hAnsi="Arial" w:cs="Arial"/>
                <w:b/>
                <w:szCs w:val="24"/>
              </w:rPr>
            </w:pPr>
          </w:p>
          <w:p w14:paraId="65682FA4" w14:textId="77777777" w:rsidR="001329F7" w:rsidRDefault="001329F7">
            <w:pPr>
              <w:ind w:left="2"/>
              <w:rPr>
                <w:rFonts w:ascii="Arial" w:eastAsia="Arial" w:hAnsi="Arial" w:cs="Arial"/>
                <w:b/>
                <w:szCs w:val="24"/>
              </w:rPr>
            </w:pPr>
          </w:p>
          <w:p w14:paraId="242EEED5" w14:textId="77777777" w:rsidR="001329F7" w:rsidRDefault="001329F7">
            <w:pPr>
              <w:ind w:left="2"/>
              <w:rPr>
                <w:rFonts w:ascii="Arial" w:eastAsia="Arial" w:hAnsi="Arial" w:cs="Arial"/>
                <w:b/>
                <w:szCs w:val="24"/>
              </w:rPr>
            </w:pPr>
          </w:p>
          <w:p w14:paraId="3E4E3A3A" w14:textId="77777777" w:rsidR="001329F7" w:rsidRDefault="001329F7">
            <w:pPr>
              <w:ind w:left="2"/>
              <w:rPr>
                <w:rFonts w:ascii="Arial" w:eastAsia="Arial" w:hAnsi="Arial" w:cs="Arial"/>
                <w:b/>
                <w:szCs w:val="24"/>
              </w:rPr>
            </w:pPr>
          </w:p>
          <w:p w14:paraId="1477C271" w14:textId="77777777" w:rsidR="001329F7" w:rsidRDefault="001329F7">
            <w:pPr>
              <w:ind w:left="2"/>
              <w:rPr>
                <w:rFonts w:ascii="Arial" w:eastAsia="Arial" w:hAnsi="Arial" w:cs="Arial"/>
                <w:b/>
                <w:szCs w:val="24"/>
              </w:rPr>
            </w:pPr>
          </w:p>
          <w:p w14:paraId="19260B32" w14:textId="77777777" w:rsidR="001329F7" w:rsidRDefault="001329F7">
            <w:pPr>
              <w:ind w:left="2"/>
              <w:rPr>
                <w:rFonts w:ascii="Arial" w:eastAsia="Arial" w:hAnsi="Arial" w:cs="Arial"/>
                <w:b/>
                <w:szCs w:val="24"/>
              </w:rPr>
            </w:pPr>
          </w:p>
          <w:p w14:paraId="7BC1899B" w14:textId="77777777" w:rsidR="001329F7" w:rsidRDefault="001329F7">
            <w:pPr>
              <w:ind w:left="2"/>
              <w:rPr>
                <w:rFonts w:ascii="Arial" w:eastAsia="Arial" w:hAnsi="Arial" w:cs="Arial"/>
                <w:b/>
                <w:szCs w:val="24"/>
              </w:rPr>
            </w:pPr>
          </w:p>
          <w:p w14:paraId="1DD68121" w14:textId="77777777" w:rsidR="001329F7" w:rsidRDefault="001329F7">
            <w:pPr>
              <w:ind w:left="2"/>
              <w:rPr>
                <w:rFonts w:ascii="Arial" w:eastAsia="Arial" w:hAnsi="Arial" w:cs="Arial"/>
                <w:b/>
                <w:szCs w:val="24"/>
              </w:rPr>
            </w:pPr>
          </w:p>
          <w:p w14:paraId="1BDB5C4E" w14:textId="77777777" w:rsidR="001329F7" w:rsidRDefault="001329F7">
            <w:pPr>
              <w:ind w:left="2"/>
              <w:rPr>
                <w:rFonts w:ascii="Arial" w:eastAsia="Arial" w:hAnsi="Arial" w:cs="Arial"/>
                <w:b/>
                <w:szCs w:val="24"/>
              </w:rPr>
            </w:pPr>
          </w:p>
          <w:p w14:paraId="0B426950" w14:textId="77777777" w:rsidR="001329F7" w:rsidRDefault="001329F7">
            <w:pPr>
              <w:ind w:left="2"/>
              <w:rPr>
                <w:rFonts w:ascii="Arial" w:eastAsia="Arial" w:hAnsi="Arial" w:cs="Arial"/>
                <w:b/>
                <w:szCs w:val="24"/>
              </w:rPr>
            </w:pPr>
          </w:p>
          <w:p w14:paraId="50E617B2" w14:textId="77777777" w:rsidR="001329F7" w:rsidRDefault="001329F7">
            <w:pPr>
              <w:ind w:left="2"/>
              <w:rPr>
                <w:rFonts w:ascii="Arial" w:eastAsia="Arial" w:hAnsi="Arial" w:cs="Arial"/>
                <w:b/>
                <w:szCs w:val="24"/>
              </w:rPr>
            </w:pPr>
          </w:p>
          <w:p w14:paraId="6305C367" w14:textId="77777777" w:rsidR="001329F7" w:rsidRDefault="001329F7">
            <w:pPr>
              <w:ind w:left="2"/>
              <w:rPr>
                <w:rFonts w:ascii="Arial" w:eastAsia="Arial" w:hAnsi="Arial" w:cs="Arial"/>
                <w:b/>
                <w:szCs w:val="24"/>
              </w:rPr>
            </w:pPr>
          </w:p>
          <w:p w14:paraId="29C0BB53" w14:textId="77777777" w:rsidR="001329F7" w:rsidRDefault="001329F7">
            <w:pPr>
              <w:ind w:left="2"/>
              <w:rPr>
                <w:rFonts w:ascii="Arial" w:eastAsia="Arial" w:hAnsi="Arial" w:cs="Arial"/>
                <w:b/>
                <w:szCs w:val="24"/>
              </w:rPr>
            </w:pPr>
          </w:p>
          <w:p w14:paraId="48F99835" w14:textId="77777777" w:rsidR="001329F7" w:rsidRDefault="001329F7">
            <w:pPr>
              <w:ind w:left="2"/>
              <w:rPr>
                <w:rFonts w:ascii="Arial" w:eastAsia="Arial" w:hAnsi="Arial" w:cs="Arial"/>
                <w:b/>
                <w:szCs w:val="24"/>
              </w:rPr>
            </w:pPr>
          </w:p>
          <w:p w14:paraId="01A8791E" w14:textId="77777777" w:rsidR="001329F7" w:rsidRDefault="001329F7">
            <w:pPr>
              <w:ind w:left="2"/>
              <w:rPr>
                <w:rFonts w:ascii="Arial" w:eastAsia="Arial" w:hAnsi="Arial" w:cs="Arial"/>
                <w:b/>
                <w:szCs w:val="24"/>
              </w:rPr>
            </w:pPr>
          </w:p>
          <w:p w14:paraId="7409180B" w14:textId="77777777" w:rsidR="001329F7" w:rsidRDefault="001329F7">
            <w:pPr>
              <w:ind w:left="2"/>
              <w:rPr>
                <w:rFonts w:ascii="Arial" w:eastAsia="Arial" w:hAnsi="Arial" w:cs="Arial"/>
                <w:b/>
                <w:szCs w:val="24"/>
              </w:rPr>
            </w:pPr>
          </w:p>
          <w:p w14:paraId="5639F873" w14:textId="77777777" w:rsidR="001329F7" w:rsidRDefault="001329F7">
            <w:pPr>
              <w:ind w:left="2"/>
              <w:rPr>
                <w:rFonts w:ascii="Arial" w:eastAsia="Arial" w:hAnsi="Arial" w:cs="Arial"/>
                <w:b/>
                <w:szCs w:val="24"/>
              </w:rPr>
            </w:pPr>
          </w:p>
          <w:p w14:paraId="73110079" w14:textId="77777777" w:rsidR="001329F7" w:rsidRDefault="001329F7">
            <w:pPr>
              <w:ind w:left="2"/>
              <w:rPr>
                <w:rFonts w:ascii="Arial" w:eastAsia="Arial" w:hAnsi="Arial" w:cs="Arial"/>
                <w:b/>
                <w:szCs w:val="24"/>
              </w:rPr>
            </w:pPr>
          </w:p>
          <w:p w14:paraId="799C3281" w14:textId="77777777" w:rsidR="001329F7" w:rsidRDefault="001329F7">
            <w:pPr>
              <w:ind w:left="2"/>
              <w:rPr>
                <w:rFonts w:ascii="Arial" w:eastAsia="Arial" w:hAnsi="Arial" w:cs="Arial"/>
                <w:b/>
                <w:szCs w:val="24"/>
              </w:rPr>
            </w:pPr>
          </w:p>
          <w:p w14:paraId="5AAF1B4E" w14:textId="77777777" w:rsidR="001329F7" w:rsidRDefault="001329F7">
            <w:pPr>
              <w:ind w:left="2"/>
              <w:rPr>
                <w:rFonts w:ascii="Arial" w:eastAsia="Arial" w:hAnsi="Arial" w:cs="Arial"/>
                <w:b/>
                <w:szCs w:val="24"/>
              </w:rPr>
            </w:pPr>
          </w:p>
          <w:p w14:paraId="37635F54" w14:textId="77777777" w:rsidR="001329F7" w:rsidRDefault="001329F7">
            <w:pPr>
              <w:ind w:left="2"/>
              <w:rPr>
                <w:rFonts w:ascii="Arial" w:eastAsia="Arial" w:hAnsi="Arial" w:cs="Arial"/>
                <w:b/>
                <w:szCs w:val="24"/>
              </w:rPr>
            </w:pPr>
          </w:p>
          <w:p w14:paraId="76A1EA66" w14:textId="77777777" w:rsidR="001329F7" w:rsidRDefault="001329F7">
            <w:pPr>
              <w:ind w:left="2"/>
              <w:rPr>
                <w:rFonts w:ascii="Arial" w:eastAsia="Arial" w:hAnsi="Arial" w:cs="Arial"/>
                <w:b/>
                <w:szCs w:val="24"/>
              </w:rPr>
            </w:pPr>
          </w:p>
          <w:p w14:paraId="69C00F9F" w14:textId="77777777" w:rsidR="001329F7" w:rsidRDefault="001329F7">
            <w:pPr>
              <w:ind w:left="2"/>
              <w:rPr>
                <w:rFonts w:ascii="Arial" w:eastAsia="Arial" w:hAnsi="Arial" w:cs="Arial"/>
                <w:b/>
                <w:szCs w:val="24"/>
              </w:rPr>
            </w:pPr>
          </w:p>
          <w:p w14:paraId="6FF7839A" w14:textId="77777777" w:rsidR="001329F7" w:rsidRDefault="001329F7">
            <w:pPr>
              <w:ind w:left="2"/>
              <w:rPr>
                <w:rFonts w:ascii="Arial" w:eastAsia="Arial" w:hAnsi="Arial" w:cs="Arial"/>
                <w:b/>
                <w:szCs w:val="24"/>
              </w:rPr>
            </w:pPr>
          </w:p>
          <w:p w14:paraId="32AE93F0" w14:textId="77777777" w:rsidR="001329F7" w:rsidRDefault="001329F7">
            <w:pPr>
              <w:ind w:left="2"/>
              <w:rPr>
                <w:rFonts w:ascii="Arial" w:eastAsia="Arial" w:hAnsi="Arial" w:cs="Arial"/>
                <w:b/>
                <w:szCs w:val="24"/>
              </w:rPr>
            </w:pPr>
          </w:p>
          <w:p w14:paraId="1279F7F9" w14:textId="77777777" w:rsidR="001329F7" w:rsidRDefault="001329F7">
            <w:pPr>
              <w:ind w:left="2"/>
              <w:rPr>
                <w:rFonts w:ascii="Arial" w:eastAsia="Arial" w:hAnsi="Arial" w:cs="Arial"/>
                <w:b/>
                <w:szCs w:val="24"/>
              </w:rPr>
            </w:pPr>
          </w:p>
          <w:p w14:paraId="3F13E6B0" w14:textId="77777777" w:rsidR="001329F7" w:rsidRDefault="001329F7">
            <w:pPr>
              <w:ind w:left="2"/>
              <w:rPr>
                <w:rFonts w:ascii="Arial" w:eastAsia="Arial" w:hAnsi="Arial" w:cs="Arial"/>
                <w:b/>
                <w:szCs w:val="24"/>
              </w:rPr>
            </w:pPr>
          </w:p>
          <w:p w14:paraId="1957111C" w14:textId="77777777" w:rsidR="001329F7" w:rsidRDefault="001329F7">
            <w:pPr>
              <w:ind w:left="2"/>
              <w:rPr>
                <w:rFonts w:ascii="Arial" w:eastAsia="Arial" w:hAnsi="Arial" w:cs="Arial"/>
                <w:b/>
                <w:szCs w:val="24"/>
              </w:rPr>
            </w:pPr>
          </w:p>
          <w:p w14:paraId="5035A4B2" w14:textId="77777777" w:rsidR="001329F7" w:rsidRDefault="001329F7">
            <w:pPr>
              <w:ind w:left="2"/>
              <w:rPr>
                <w:rFonts w:ascii="Arial" w:eastAsia="Arial" w:hAnsi="Arial" w:cs="Arial"/>
                <w:b/>
                <w:szCs w:val="24"/>
              </w:rPr>
            </w:pPr>
          </w:p>
          <w:p w14:paraId="4A51AD57" w14:textId="77777777" w:rsidR="001329F7" w:rsidRDefault="001329F7">
            <w:pPr>
              <w:ind w:left="2"/>
              <w:rPr>
                <w:rFonts w:ascii="Arial" w:eastAsia="Arial" w:hAnsi="Arial" w:cs="Arial"/>
                <w:b/>
                <w:szCs w:val="24"/>
              </w:rPr>
            </w:pPr>
          </w:p>
          <w:p w14:paraId="05B22BD9" w14:textId="77777777" w:rsidR="001329F7" w:rsidRDefault="001329F7">
            <w:pPr>
              <w:ind w:left="2"/>
              <w:rPr>
                <w:rFonts w:ascii="Arial" w:eastAsia="Arial" w:hAnsi="Arial" w:cs="Arial"/>
                <w:b/>
                <w:szCs w:val="24"/>
              </w:rPr>
            </w:pPr>
          </w:p>
          <w:p w14:paraId="4850852E" w14:textId="77777777" w:rsidR="001329F7" w:rsidRDefault="001329F7">
            <w:pPr>
              <w:ind w:left="2"/>
              <w:rPr>
                <w:rFonts w:ascii="Arial" w:eastAsia="Arial" w:hAnsi="Arial" w:cs="Arial"/>
                <w:b/>
                <w:szCs w:val="24"/>
              </w:rPr>
            </w:pPr>
          </w:p>
          <w:p w14:paraId="56BFC54E" w14:textId="77777777" w:rsidR="001329F7" w:rsidRDefault="001329F7">
            <w:pPr>
              <w:ind w:left="2"/>
              <w:rPr>
                <w:rFonts w:ascii="Arial" w:eastAsia="Arial" w:hAnsi="Arial" w:cs="Arial"/>
                <w:b/>
                <w:szCs w:val="24"/>
              </w:rPr>
            </w:pPr>
          </w:p>
          <w:p w14:paraId="4303A474" w14:textId="77777777" w:rsidR="001329F7" w:rsidRDefault="001329F7">
            <w:pPr>
              <w:ind w:left="2"/>
              <w:rPr>
                <w:rFonts w:ascii="Arial" w:eastAsia="Arial" w:hAnsi="Arial" w:cs="Arial"/>
                <w:b/>
                <w:szCs w:val="24"/>
              </w:rPr>
            </w:pPr>
          </w:p>
          <w:p w14:paraId="18FFC2F7" w14:textId="77777777" w:rsidR="001329F7" w:rsidRDefault="001329F7">
            <w:pPr>
              <w:ind w:left="2"/>
              <w:rPr>
                <w:rFonts w:ascii="Arial" w:eastAsia="Arial" w:hAnsi="Arial" w:cs="Arial"/>
                <w:b/>
                <w:szCs w:val="24"/>
              </w:rPr>
            </w:pPr>
          </w:p>
          <w:p w14:paraId="112BEF57" w14:textId="77777777" w:rsidR="001329F7" w:rsidRDefault="001329F7">
            <w:pPr>
              <w:ind w:left="2"/>
              <w:rPr>
                <w:rFonts w:ascii="Arial" w:eastAsia="Arial" w:hAnsi="Arial" w:cs="Arial"/>
                <w:b/>
                <w:szCs w:val="24"/>
              </w:rPr>
            </w:pPr>
          </w:p>
          <w:p w14:paraId="00F08CBD" w14:textId="77777777" w:rsidR="001329F7" w:rsidRDefault="001329F7">
            <w:pPr>
              <w:ind w:left="2"/>
              <w:rPr>
                <w:rFonts w:ascii="Arial" w:eastAsia="Arial" w:hAnsi="Arial" w:cs="Arial"/>
                <w:b/>
                <w:szCs w:val="24"/>
              </w:rPr>
            </w:pPr>
          </w:p>
          <w:p w14:paraId="55374B7F" w14:textId="77777777" w:rsidR="001329F7" w:rsidRDefault="001329F7">
            <w:pPr>
              <w:ind w:left="2"/>
              <w:rPr>
                <w:rFonts w:ascii="Arial" w:eastAsia="Arial" w:hAnsi="Arial" w:cs="Arial"/>
                <w:b/>
                <w:szCs w:val="24"/>
              </w:rPr>
            </w:pPr>
          </w:p>
          <w:p w14:paraId="5FBE068F" w14:textId="77777777" w:rsidR="001329F7" w:rsidRDefault="001329F7">
            <w:pPr>
              <w:ind w:left="2"/>
              <w:rPr>
                <w:rFonts w:ascii="Arial" w:eastAsia="Arial" w:hAnsi="Arial" w:cs="Arial"/>
                <w:b/>
                <w:szCs w:val="24"/>
              </w:rPr>
            </w:pPr>
          </w:p>
          <w:p w14:paraId="7079D3ED" w14:textId="77777777" w:rsidR="001329F7" w:rsidRDefault="001329F7" w:rsidP="001329F7">
            <w:pPr>
              <w:rPr>
                <w:rFonts w:ascii="Arial" w:eastAsia="Arial" w:hAnsi="Arial" w:cs="Arial"/>
                <w:b/>
                <w:szCs w:val="24"/>
              </w:rPr>
            </w:pPr>
          </w:p>
          <w:p w14:paraId="0202676F" w14:textId="77777777" w:rsidR="001329F7" w:rsidRDefault="001329F7">
            <w:pPr>
              <w:ind w:left="2"/>
              <w:rPr>
                <w:rFonts w:ascii="Arial" w:eastAsia="Arial" w:hAnsi="Arial" w:cs="Arial"/>
                <w:b/>
                <w:szCs w:val="24"/>
              </w:rPr>
            </w:pPr>
          </w:p>
          <w:p w14:paraId="0EA05F8A" w14:textId="77777777" w:rsidR="007D4C8D" w:rsidRDefault="007D4C8D">
            <w:pPr>
              <w:ind w:left="2"/>
              <w:rPr>
                <w:rFonts w:ascii="Arial" w:eastAsia="Arial" w:hAnsi="Arial" w:cs="Arial"/>
                <w:b/>
                <w:szCs w:val="24"/>
              </w:rPr>
            </w:pPr>
          </w:p>
          <w:p w14:paraId="79CE30C3" w14:textId="77777777" w:rsidR="00C56B07" w:rsidRDefault="00C56B07">
            <w:pPr>
              <w:ind w:left="2"/>
              <w:rPr>
                <w:rFonts w:ascii="Arial" w:eastAsia="Arial" w:hAnsi="Arial" w:cs="Arial"/>
                <w:b/>
                <w:szCs w:val="24"/>
              </w:rPr>
            </w:pPr>
          </w:p>
          <w:p w14:paraId="66D0838A" w14:textId="77777777" w:rsidR="00C56B07" w:rsidRDefault="00C56B07">
            <w:pPr>
              <w:ind w:left="2"/>
              <w:rPr>
                <w:rFonts w:ascii="Arial" w:eastAsia="Arial" w:hAnsi="Arial" w:cs="Arial"/>
                <w:b/>
                <w:szCs w:val="24"/>
              </w:rPr>
            </w:pPr>
          </w:p>
          <w:p w14:paraId="5A226DBF" w14:textId="77777777" w:rsidR="00C56B07" w:rsidRDefault="00C56B07">
            <w:pPr>
              <w:ind w:left="2"/>
              <w:rPr>
                <w:rFonts w:ascii="Arial" w:eastAsia="Arial" w:hAnsi="Arial" w:cs="Arial"/>
                <w:b/>
                <w:szCs w:val="24"/>
              </w:rPr>
            </w:pPr>
          </w:p>
          <w:p w14:paraId="240A47D4" w14:textId="77777777" w:rsidR="00C56B07" w:rsidRDefault="00C56B07">
            <w:pPr>
              <w:ind w:left="2"/>
              <w:rPr>
                <w:rFonts w:ascii="Arial" w:eastAsia="Arial" w:hAnsi="Arial" w:cs="Arial"/>
                <w:b/>
                <w:szCs w:val="24"/>
              </w:rPr>
            </w:pPr>
          </w:p>
          <w:p w14:paraId="74C9CE6F" w14:textId="77777777" w:rsidR="00C56B07" w:rsidRDefault="00C56B07">
            <w:pPr>
              <w:ind w:left="2"/>
              <w:rPr>
                <w:rFonts w:ascii="Arial" w:eastAsia="Arial" w:hAnsi="Arial" w:cs="Arial"/>
                <w:b/>
                <w:szCs w:val="24"/>
              </w:rPr>
            </w:pPr>
          </w:p>
          <w:p w14:paraId="3D4E5B38" w14:textId="77777777" w:rsidR="00C56B07" w:rsidRDefault="00C56B07">
            <w:pPr>
              <w:ind w:left="2"/>
              <w:rPr>
                <w:rFonts w:ascii="Arial" w:eastAsia="Arial" w:hAnsi="Arial" w:cs="Arial"/>
                <w:b/>
                <w:szCs w:val="24"/>
              </w:rPr>
            </w:pPr>
          </w:p>
          <w:p w14:paraId="2D1CCD54" w14:textId="77777777" w:rsidR="007D4C8D" w:rsidRDefault="007D4C8D">
            <w:pPr>
              <w:ind w:left="2"/>
              <w:rPr>
                <w:rFonts w:ascii="Arial" w:eastAsia="Arial" w:hAnsi="Arial" w:cs="Arial"/>
                <w:b/>
                <w:szCs w:val="24"/>
              </w:rPr>
            </w:pPr>
          </w:p>
          <w:p w14:paraId="5AB7A7B2" w14:textId="77777777" w:rsidR="007D4C8D" w:rsidRDefault="007D4C8D">
            <w:pPr>
              <w:ind w:left="2"/>
              <w:rPr>
                <w:rFonts w:ascii="Arial" w:eastAsia="Arial" w:hAnsi="Arial" w:cs="Arial"/>
                <w:b/>
                <w:szCs w:val="24"/>
              </w:rPr>
            </w:pPr>
          </w:p>
          <w:p w14:paraId="163A3CEA" w14:textId="7D9C925F" w:rsidR="00D1414E" w:rsidRPr="001329F7" w:rsidRDefault="001329F7" w:rsidP="001329F7">
            <w:pPr>
              <w:rPr>
                <w:rFonts w:ascii="Arial" w:hAnsi="Arial" w:cs="Arial"/>
                <w:bCs/>
                <w:szCs w:val="24"/>
              </w:rPr>
            </w:pPr>
            <w:r w:rsidRPr="001329F7">
              <w:rPr>
                <w:rFonts w:ascii="Arial" w:eastAsia="Arial" w:hAnsi="Arial" w:cs="Arial"/>
                <w:bCs/>
                <w:szCs w:val="24"/>
              </w:rPr>
              <w:t xml:space="preserve">Explain the roles and responsibilities for gaining consent. </w:t>
            </w:r>
            <w:r w:rsidR="00D1414E" w:rsidRPr="001329F7">
              <w:rPr>
                <w:rFonts w:ascii="Arial" w:eastAsia="Arial" w:hAnsi="Arial" w:cs="Arial"/>
                <w:bCs/>
                <w:szCs w:val="24"/>
              </w:rPr>
              <w:t xml:space="preserve"> </w:t>
            </w:r>
          </w:p>
          <w:p w14:paraId="533F93C8"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49153107"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4D06BD6C"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169DB6F2"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3B802C2B"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3F2B47AF"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7A69EB26"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tc>
        <w:tc>
          <w:tcPr>
            <w:tcW w:w="54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6F0432" w14:textId="70278F6D" w:rsidR="00D1414E" w:rsidRPr="00A969CA" w:rsidRDefault="003E4292">
            <w:pPr>
              <w:spacing w:line="241" w:lineRule="auto"/>
              <w:rPr>
                <w:rFonts w:ascii="Arial" w:hAnsi="Arial" w:cs="Arial"/>
                <w:szCs w:val="24"/>
              </w:rPr>
            </w:pPr>
            <w:r>
              <w:rPr>
                <w:rFonts w:ascii="Arial" w:eastAsia="Arial" w:hAnsi="Arial" w:cs="Arial"/>
                <w:b/>
                <w:szCs w:val="24"/>
              </w:rPr>
              <w:t>Slide</w:t>
            </w:r>
            <w:r w:rsidR="00043179">
              <w:rPr>
                <w:rFonts w:ascii="Arial" w:eastAsia="Arial" w:hAnsi="Arial" w:cs="Arial"/>
                <w:b/>
                <w:szCs w:val="24"/>
              </w:rPr>
              <w:t>s</w:t>
            </w:r>
            <w:r>
              <w:rPr>
                <w:rFonts w:ascii="Arial" w:eastAsia="Arial" w:hAnsi="Arial" w:cs="Arial"/>
                <w:b/>
                <w:szCs w:val="24"/>
              </w:rPr>
              <w:t xml:space="preserve"> </w:t>
            </w:r>
            <w:r w:rsidR="001A19F5">
              <w:rPr>
                <w:rFonts w:ascii="Arial" w:eastAsia="Arial" w:hAnsi="Arial" w:cs="Arial"/>
                <w:b/>
                <w:szCs w:val="24"/>
              </w:rPr>
              <w:t>14</w:t>
            </w:r>
            <w:r w:rsidR="00133351">
              <w:rPr>
                <w:rFonts w:ascii="Arial" w:eastAsia="Arial" w:hAnsi="Arial" w:cs="Arial"/>
                <w:b/>
                <w:szCs w:val="24"/>
              </w:rPr>
              <w:t>8</w:t>
            </w:r>
            <w:r w:rsidR="00A10B46" w:rsidRPr="00A10B46">
              <w:rPr>
                <w:rFonts w:ascii="Arial" w:eastAsia="Arial" w:hAnsi="Arial" w:cs="Arial"/>
                <w:b/>
                <w:szCs w:val="24"/>
              </w:rPr>
              <w:t>–</w:t>
            </w:r>
            <w:r w:rsidR="00E72A49">
              <w:rPr>
                <w:rFonts w:ascii="Arial" w:eastAsia="Arial" w:hAnsi="Arial" w:cs="Arial"/>
                <w:b/>
                <w:szCs w:val="24"/>
              </w:rPr>
              <w:t>154</w:t>
            </w:r>
          </w:p>
          <w:p w14:paraId="5A00C183" w14:textId="77777777" w:rsidR="00D1414E" w:rsidRDefault="00D1414E">
            <w:pPr>
              <w:rPr>
                <w:rFonts w:ascii="Arial" w:eastAsia="Arial" w:hAnsi="Arial" w:cs="Arial"/>
                <w:szCs w:val="24"/>
              </w:rPr>
            </w:pPr>
            <w:r w:rsidRPr="00A969CA">
              <w:rPr>
                <w:rFonts w:ascii="Arial" w:eastAsia="Arial" w:hAnsi="Arial" w:cs="Arial"/>
                <w:szCs w:val="24"/>
              </w:rPr>
              <w:t xml:space="preserve"> </w:t>
            </w:r>
          </w:p>
          <w:p w14:paraId="2E21E5C2" w14:textId="77777777" w:rsidR="004C366B" w:rsidRDefault="00133351">
            <w:pPr>
              <w:rPr>
                <w:rFonts w:ascii="Arial" w:hAnsi="Arial" w:cs="Arial"/>
                <w:szCs w:val="24"/>
              </w:rPr>
            </w:pPr>
            <w:r w:rsidRPr="00E72A49">
              <w:rPr>
                <w:rFonts w:ascii="Arial" w:hAnsi="Arial" w:cs="Arial"/>
                <w:b/>
                <w:bCs/>
                <w:szCs w:val="24"/>
              </w:rPr>
              <w:t>Slide 1</w:t>
            </w:r>
            <w:r w:rsidR="00E72A49">
              <w:rPr>
                <w:rFonts w:ascii="Arial" w:hAnsi="Arial" w:cs="Arial"/>
                <w:b/>
                <w:bCs/>
                <w:szCs w:val="24"/>
              </w:rPr>
              <w:t>4</w:t>
            </w:r>
            <w:r w:rsidRPr="00E72A49">
              <w:rPr>
                <w:rFonts w:ascii="Arial" w:hAnsi="Arial" w:cs="Arial"/>
                <w:b/>
                <w:bCs/>
                <w:szCs w:val="24"/>
              </w:rPr>
              <w:t>8:</w:t>
            </w:r>
            <w:r>
              <w:rPr>
                <w:rFonts w:ascii="Arial" w:hAnsi="Arial" w:cs="Arial"/>
                <w:szCs w:val="24"/>
              </w:rPr>
              <w:t xml:space="preserve"> </w:t>
            </w:r>
          </w:p>
          <w:p w14:paraId="254BC1AF" w14:textId="44DAACBF" w:rsidR="00133351" w:rsidRDefault="00133351">
            <w:pPr>
              <w:rPr>
                <w:rFonts w:ascii="Arial" w:hAnsi="Arial" w:cs="Arial"/>
                <w:szCs w:val="24"/>
              </w:rPr>
            </w:pPr>
            <w:r>
              <w:rPr>
                <w:rFonts w:ascii="Arial" w:hAnsi="Arial" w:cs="Arial"/>
                <w:szCs w:val="24"/>
              </w:rPr>
              <w:t xml:space="preserve">Present </w:t>
            </w:r>
            <w:r w:rsidR="00C8721A">
              <w:rPr>
                <w:rFonts w:ascii="Arial" w:hAnsi="Arial" w:cs="Arial"/>
                <w:szCs w:val="24"/>
              </w:rPr>
              <w:t xml:space="preserve">the </w:t>
            </w:r>
            <w:r>
              <w:rPr>
                <w:rFonts w:ascii="Arial" w:hAnsi="Arial" w:cs="Arial"/>
                <w:szCs w:val="24"/>
              </w:rPr>
              <w:t>new information</w:t>
            </w:r>
            <w:r w:rsidR="007D4C8D">
              <w:rPr>
                <w:rFonts w:ascii="Arial" w:hAnsi="Arial" w:cs="Arial"/>
                <w:szCs w:val="24"/>
              </w:rPr>
              <w:t xml:space="preserve"> slide</w:t>
            </w:r>
            <w:r w:rsidR="00C56B07">
              <w:rPr>
                <w:rFonts w:ascii="Arial" w:hAnsi="Arial" w:cs="Arial"/>
                <w:szCs w:val="24"/>
              </w:rPr>
              <w:t>. Introduce today’s topic</w:t>
            </w:r>
            <w:r w:rsidR="00C8721A">
              <w:rPr>
                <w:rFonts w:ascii="Arial" w:hAnsi="Arial" w:cs="Arial"/>
                <w:szCs w:val="24"/>
              </w:rPr>
              <w:t xml:space="preserve">, </w:t>
            </w:r>
            <w:r w:rsidR="00C56B07">
              <w:rPr>
                <w:rFonts w:ascii="Arial" w:hAnsi="Arial" w:cs="Arial"/>
                <w:szCs w:val="24"/>
              </w:rPr>
              <w:t xml:space="preserve">which will be about gaining consent for physiological measurements. This section will help </w:t>
            </w:r>
            <w:r w:rsidR="00C11A21">
              <w:rPr>
                <w:rFonts w:ascii="Arial" w:hAnsi="Arial" w:cs="Arial"/>
                <w:szCs w:val="24"/>
              </w:rPr>
              <w:t>learner</w:t>
            </w:r>
            <w:r w:rsidR="00C56B07">
              <w:rPr>
                <w:rFonts w:ascii="Arial" w:hAnsi="Arial" w:cs="Arial"/>
                <w:szCs w:val="24"/>
              </w:rPr>
              <w:t xml:space="preserve">s to describe the requirements for consent to be provided. </w:t>
            </w:r>
          </w:p>
          <w:p w14:paraId="76DEDA86" w14:textId="77777777" w:rsidR="007D4C8D" w:rsidRPr="00A969CA" w:rsidRDefault="007D4C8D">
            <w:pPr>
              <w:rPr>
                <w:rFonts w:ascii="Arial" w:hAnsi="Arial" w:cs="Arial"/>
                <w:szCs w:val="24"/>
              </w:rPr>
            </w:pPr>
          </w:p>
          <w:p w14:paraId="75642BFA" w14:textId="4AF9B57B" w:rsidR="003E4292" w:rsidRPr="003E4292" w:rsidRDefault="00D1414E">
            <w:pPr>
              <w:rPr>
                <w:rFonts w:ascii="Arial" w:eastAsia="Arial" w:hAnsi="Arial" w:cs="Arial"/>
                <w:b/>
                <w:bCs/>
                <w:szCs w:val="24"/>
              </w:rPr>
            </w:pPr>
            <w:r w:rsidRPr="003E4292">
              <w:rPr>
                <w:rFonts w:ascii="Arial" w:eastAsia="Arial" w:hAnsi="Arial" w:cs="Arial"/>
                <w:b/>
                <w:bCs/>
                <w:szCs w:val="24"/>
              </w:rPr>
              <w:t>Slide 1</w:t>
            </w:r>
            <w:r w:rsidR="001A19F5">
              <w:rPr>
                <w:rFonts w:ascii="Arial" w:eastAsia="Arial" w:hAnsi="Arial" w:cs="Arial"/>
                <w:b/>
                <w:bCs/>
                <w:szCs w:val="24"/>
              </w:rPr>
              <w:t>49</w:t>
            </w:r>
            <w:r w:rsidR="003E4292" w:rsidRPr="003E4292">
              <w:rPr>
                <w:rFonts w:ascii="Arial" w:eastAsia="Arial" w:hAnsi="Arial" w:cs="Arial"/>
                <w:b/>
                <w:bCs/>
                <w:szCs w:val="24"/>
              </w:rPr>
              <w:t>:</w:t>
            </w:r>
          </w:p>
          <w:p w14:paraId="6A0CA623" w14:textId="3757B34B" w:rsidR="00D1414E" w:rsidRPr="00A969CA" w:rsidRDefault="00D1414E">
            <w:pPr>
              <w:rPr>
                <w:rFonts w:ascii="Arial" w:eastAsia="Arial" w:hAnsi="Arial" w:cs="Arial"/>
                <w:szCs w:val="24"/>
              </w:rPr>
            </w:pPr>
            <w:r w:rsidRPr="00A969CA">
              <w:rPr>
                <w:rFonts w:ascii="Arial" w:eastAsia="Arial" w:hAnsi="Arial" w:cs="Arial"/>
                <w:szCs w:val="24"/>
              </w:rPr>
              <w:t xml:space="preserve">This slide introduces </w:t>
            </w:r>
            <w:r w:rsidR="00C8721A">
              <w:rPr>
                <w:rFonts w:ascii="Arial" w:eastAsia="Arial" w:hAnsi="Arial" w:cs="Arial"/>
                <w:szCs w:val="24"/>
              </w:rPr>
              <w:t xml:space="preserve">the </w:t>
            </w:r>
            <w:r w:rsidRPr="00A969CA">
              <w:rPr>
                <w:rFonts w:ascii="Arial" w:eastAsia="Arial" w:hAnsi="Arial" w:cs="Arial"/>
                <w:szCs w:val="24"/>
              </w:rPr>
              <w:t xml:space="preserve">gaining </w:t>
            </w:r>
            <w:r w:rsidR="00C8721A">
              <w:rPr>
                <w:rFonts w:ascii="Arial" w:eastAsia="Arial" w:hAnsi="Arial" w:cs="Arial"/>
                <w:szCs w:val="24"/>
              </w:rPr>
              <w:t xml:space="preserve">of </w:t>
            </w:r>
            <w:r w:rsidRPr="00A969CA">
              <w:rPr>
                <w:rFonts w:ascii="Arial" w:eastAsia="Arial" w:hAnsi="Arial" w:cs="Arial"/>
                <w:szCs w:val="24"/>
              </w:rPr>
              <w:t xml:space="preserve">consent and the requirements for this. </w:t>
            </w:r>
          </w:p>
          <w:p w14:paraId="024E8DF8" w14:textId="77777777" w:rsidR="00D1414E" w:rsidRPr="00A969CA" w:rsidRDefault="00D1414E">
            <w:pPr>
              <w:rPr>
                <w:rFonts w:ascii="Arial" w:eastAsia="Arial" w:hAnsi="Arial" w:cs="Arial"/>
                <w:szCs w:val="24"/>
              </w:rPr>
            </w:pPr>
          </w:p>
          <w:p w14:paraId="1AA9233C" w14:textId="2EA10A27" w:rsidR="00D1414E" w:rsidRDefault="00D1414E">
            <w:pPr>
              <w:rPr>
                <w:rFonts w:ascii="Arial" w:eastAsia="Arial" w:hAnsi="Arial" w:cs="Arial"/>
                <w:szCs w:val="24"/>
              </w:rPr>
            </w:pPr>
            <w:r w:rsidRPr="00A969CA">
              <w:rPr>
                <w:rFonts w:ascii="Arial" w:eastAsia="Arial" w:hAnsi="Arial" w:cs="Arial"/>
                <w:szCs w:val="24"/>
              </w:rPr>
              <w:t xml:space="preserve">Remind </w:t>
            </w:r>
            <w:r w:rsidR="00C11A21">
              <w:rPr>
                <w:rFonts w:ascii="Arial" w:eastAsia="Arial" w:hAnsi="Arial" w:cs="Arial"/>
                <w:szCs w:val="24"/>
              </w:rPr>
              <w:t>learner</w:t>
            </w:r>
            <w:r w:rsidRPr="00A969CA">
              <w:rPr>
                <w:rFonts w:ascii="Arial" w:eastAsia="Arial" w:hAnsi="Arial" w:cs="Arial"/>
                <w:szCs w:val="24"/>
              </w:rPr>
              <w:t xml:space="preserve">s that physiological measurements include such things </w:t>
            </w:r>
            <w:r w:rsidR="00C8721A">
              <w:rPr>
                <w:rFonts w:ascii="Arial" w:eastAsia="Arial" w:hAnsi="Arial" w:cs="Arial"/>
                <w:szCs w:val="24"/>
              </w:rPr>
              <w:t xml:space="preserve">as </w:t>
            </w:r>
            <w:r w:rsidRPr="00A969CA">
              <w:rPr>
                <w:rFonts w:ascii="Arial" w:eastAsia="Arial" w:hAnsi="Arial" w:cs="Arial"/>
                <w:szCs w:val="24"/>
              </w:rPr>
              <w:t xml:space="preserve">taking </w:t>
            </w:r>
            <w:r w:rsidR="001D41D5">
              <w:rPr>
                <w:rFonts w:ascii="Arial" w:eastAsia="Arial" w:hAnsi="Arial" w:cs="Arial"/>
                <w:szCs w:val="24"/>
              </w:rPr>
              <w:t>temperatures</w:t>
            </w:r>
            <w:r w:rsidR="00C8721A">
              <w:rPr>
                <w:rFonts w:ascii="Arial" w:eastAsia="Arial" w:hAnsi="Arial" w:cs="Arial"/>
                <w:szCs w:val="24"/>
              </w:rPr>
              <w:t>,</w:t>
            </w:r>
            <w:r w:rsidR="001D41D5">
              <w:rPr>
                <w:rFonts w:ascii="Arial" w:eastAsia="Arial" w:hAnsi="Arial" w:cs="Arial"/>
                <w:szCs w:val="24"/>
              </w:rPr>
              <w:t xml:space="preserve"> </w:t>
            </w:r>
            <w:r w:rsidRPr="00A969CA">
              <w:rPr>
                <w:rFonts w:ascii="Arial" w:eastAsia="Arial" w:hAnsi="Arial" w:cs="Arial"/>
                <w:szCs w:val="24"/>
              </w:rPr>
              <w:t>and</w:t>
            </w:r>
            <w:r w:rsidR="00C8721A">
              <w:rPr>
                <w:rFonts w:ascii="Arial" w:eastAsia="Arial" w:hAnsi="Arial" w:cs="Arial"/>
                <w:szCs w:val="24"/>
              </w:rPr>
              <w:t xml:space="preserve"> they</w:t>
            </w:r>
            <w:r w:rsidRPr="00A969CA">
              <w:rPr>
                <w:rFonts w:ascii="Arial" w:eastAsia="Arial" w:hAnsi="Arial" w:cs="Arial"/>
                <w:szCs w:val="24"/>
              </w:rPr>
              <w:t xml:space="preserve"> would be classified as </w:t>
            </w:r>
            <w:r w:rsidR="00C8721A">
              <w:rPr>
                <w:rFonts w:ascii="Arial" w:eastAsia="Arial" w:hAnsi="Arial" w:cs="Arial"/>
                <w:szCs w:val="24"/>
              </w:rPr>
              <w:t>‘</w:t>
            </w:r>
            <w:r w:rsidRPr="00A969CA">
              <w:rPr>
                <w:rFonts w:ascii="Arial" w:eastAsia="Arial" w:hAnsi="Arial" w:cs="Arial"/>
                <w:szCs w:val="24"/>
              </w:rPr>
              <w:t>basic observations</w:t>
            </w:r>
            <w:r w:rsidR="00C8721A">
              <w:rPr>
                <w:rFonts w:ascii="Arial" w:eastAsia="Arial" w:hAnsi="Arial" w:cs="Arial"/>
                <w:szCs w:val="24"/>
              </w:rPr>
              <w:t>’</w:t>
            </w:r>
            <w:r w:rsidRPr="00A969CA">
              <w:rPr>
                <w:rFonts w:ascii="Arial" w:eastAsia="Arial" w:hAnsi="Arial" w:cs="Arial"/>
                <w:szCs w:val="24"/>
              </w:rPr>
              <w:t xml:space="preserve"> by a clinical practitioner. We will go over this in future lessons. </w:t>
            </w:r>
          </w:p>
          <w:p w14:paraId="59DADC55" w14:textId="77777777" w:rsidR="00C8721A" w:rsidRPr="00A969CA" w:rsidRDefault="00C8721A">
            <w:pPr>
              <w:rPr>
                <w:rFonts w:ascii="Arial" w:eastAsia="Arial" w:hAnsi="Arial" w:cs="Arial"/>
                <w:szCs w:val="24"/>
              </w:rPr>
            </w:pPr>
          </w:p>
          <w:p w14:paraId="65B97ADB" w14:textId="2D926859" w:rsidR="00D1414E" w:rsidRPr="00A969CA" w:rsidRDefault="00D1414E">
            <w:pPr>
              <w:rPr>
                <w:rFonts w:ascii="Arial" w:eastAsia="Arial" w:hAnsi="Arial" w:cs="Arial"/>
                <w:szCs w:val="24"/>
              </w:rPr>
            </w:pPr>
            <w:r w:rsidRPr="00A969CA">
              <w:rPr>
                <w:rFonts w:ascii="Arial" w:eastAsia="Arial" w:hAnsi="Arial" w:cs="Arial"/>
                <w:szCs w:val="24"/>
              </w:rPr>
              <w:t xml:space="preserve">Remind </w:t>
            </w:r>
            <w:r w:rsidR="00C11A21">
              <w:rPr>
                <w:rFonts w:ascii="Arial" w:eastAsia="Arial" w:hAnsi="Arial" w:cs="Arial"/>
                <w:szCs w:val="24"/>
              </w:rPr>
              <w:t>learner</w:t>
            </w:r>
            <w:r w:rsidRPr="00A969CA">
              <w:rPr>
                <w:rFonts w:ascii="Arial" w:eastAsia="Arial" w:hAnsi="Arial" w:cs="Arial"/>
                <w:szCs w:val="24"/>
              </w:rPr>
              <w:t xml:space="preserve">s that gaining consent must occur with these </w:t>
            </w:r>
            <w:r w:rsidR="00C8721A">
              <w:rPr>
                <w:rFonts w:ascii="Arial" w:eastAsia="Arial" w:hAnsi="Arial" w:cs="Arial"/>
                <w:szCs w:val="24"/>
              </w:rPr>
              <w:t>three</w:t>
            </w:r>
            <w:r w:rsidR="00C8721A" w:rsidRPr="00A969CA">
              <w:rPr>
                <w:rFonts w:ascii="Arial" w:eastAsia="Arial" w:hAnsi="Arial" w:cs="Arial"/>
                <w:szCs w:val="24"/>
              </w:rPr>
              <w:t xml:space="preserve"> </w:t>
            </w:r>
            <w:r w:rsidRPr="00A969CA">
              <w:rPr>
                <w:rFonts w:ascii="Arial" w:eastAsia="Arial" w:hAnsi="Arial" w:cs="Arial"/>
                <w:szCs w:val="24"/>
              </w:rPr>
              <w:t>requirements before touching a patient.</w:t>
            </w:r>
          </w:p>
          <w:p w14:paraId="17AB0E09" w14:textId="77777777" w:rsidR="00D1414E" w:rsidRPr="00A969CA" w:rsidRDefault="00D1414E">
            <w:pPr>
              <w:rPr>
                <w:rFonts w:ascii="Arial" w:eastAsia="Arial" w:hAnsi="Arial" w:cs="Arial"/>
                <w:szCs w:val="24"/>
              </w:rPr>
            </w:pPr>
          </w:p>
          <w:p w14:paraId="18462705" w14:textId="3D3A2D29" w:rsidR="00D1414E" w:rsidRPr="007B00CE" w:rsidRDefault="00D1414E">
            <w:pPr>
              <w:rPr>
                <w:rFonts w:ascii="Arial" w:eastAsia="Arial" w:hAnsi="Arial" w:cs="Arial"/>
                <w:szCs w:val="24"/>
              </w:rPr>
            </w:pPr>
            <w:r w:rsidRPr="00A969CA">
              <w:rPr>
                <w:rFonts w:ascii="Arial" w:eastAsia="Arial" w:hAnsi="Arial" w:cs="Arial"/>
                <w:szCs w:val="24"/>
              </w:rPr>
              <w:t xml:space="preserve">Instruct </w:t>
            </w:r>
            <w:r w:rsidR="00C11A21">
              <w:rPr>
                <w:rFonts w:ascii="Arial" w:eastAsia="Arial" w:hAnsi="Arial" w:cs="Arial"/>
                <w:szCs w:val="24"/>
              </w:rPr>
              <w:t>learner</w:t>
            </w:r>
            <w:r w:rsidRPr="00A969CA">
              <w:rPr>
                <w:rFonts w:ascii="Arial" w:eastAsia="Arial" w:hAnsi="Arial" w:cs="Arial"/>
                <w:szCs w:val="24"/>
              </w:rPr>
              <w:t xml:space="preserve">s to take notes </w:t>
            </w:r>
            <w:r w:rsidRPr="00A969CA">
              <w:rPr>
                <w:rFonts w:ascii="Arial" w:eastAsia="Arial" w:hAnsi="Arial" w:cs="Arial"/>
                <w:b/>
                <w:bCs/>
                <w:szCs w:val="24"/>
              </w:rPr>
              <w:t xml:space="preserve">after </w:t>
            </w:r>
            <w:r w:rsidRPr="00A969CA">
              <w:rPr>
                <w:rFonts w:ascii="Arial" w:eastAsia="Arial" w:hAnsi="Arial" w:cs="Arial"/>
                <w:szCs w:val="24"/>
              </w:rPr>
              <w:t>the class discussion below. Take time (</w:t>
            </w:r>
            <w:r w:rsidR="007247D9">
              <w:rPr>
                <w:rFonts w:ascii="Arial" w:eastAsia="Arial" w:hAnsi="Arial" w:cs="Arial"/>
                <w:szCs w:val="24"/>
              </w:rPr>
              <w:t>five</w:t>
            </w:r>
            <w:r w:rsidRPr="00A969CA">
              <w:rPr>
                <w:rFonts w:ascii="Arial" w:eastAsia="Arial" w:hAnsi="Arial" w:cs="Arial"/>
                <w:szCs w:val="24"/>
              </w:rPr>
              <w:t xml:space="preserve"> minutes) to unpack understanding of </w:t>
            </w:r>
            <w:r w:rsidRPr="003F3452">
              <w:rPr>
                <w:rFonts w:ascii="Arial" w:eastAsia="Arial" w:hAnsi="Arial" w:cs="Arial"/>
                <w:szCs w:val="24"/>
              </w:rPr>
              <w:t xml:space="preserve">the </w:t>
            </w:r>
            <w:r w:rsidRPr="003F3452">
              <w:rPr>
                <w:rFonts w:eastAsia="Arial" w:cs="Arial"/>
                <w:szCs w:val="24"/>
              </w:rPr>
              <w:t>keywords</w:t>
            </w:r>
            <w:r w:rsidRPr="003F3452">
              <w:rPr>
                <w:rFonts w:ascii="Arial" w:eastAsia="Arial" w:hAnsi="Arial" w:cs="Arial"/>
                <w:szCs w:val="24"/>
              </w:rPr>
              <w:t xml:space="preserve"> in</w:t>
            </w:r>
            <w:r w:rsidRPr="007B00CE">
              <w:rPr>
                <w:rFonts w:ascii="Arial" w:eastAsia="Arial" w:hAnsi="Arial" w:cs="Arial"/>
                <w:szCs w:val="24"/>
              </w:rPr>
              <w:t xml:space="preserve"> blue. </w:t>
            </w:r>
          </w:p>
          <w:p w14:paraId="5653A3B0" w14:textId="1492CBC9" w:rsidR="00D1414E" w:rsidRPr="00A969CA" w:rsidRDefault="00C54AFD">
            <w:pPr>
              <w:rPr>
                <w:rFonts w:ascii="Arial" w:hAnsi="Arial" w:cs="Arial"/>
                <w:szCs w:val="24"/>
              </w:rPr>
            </w:pPr>
            <w:r w:rsidRPr="007B00CE">
              <w:rPr>
                <w:rFonts w:ascii="Arial" w:eastAsia="Arial" w:hAnsi="Arial" w:cs="Arial"/>
                <w:szCs w:val="24"/>
              </w:rPr>
              <w:t>T</w:t>
            </w:r>
            <w:r w:rsidR="00D1414E" w:rsidRPr="007B00CE">
              <w:rPr>
                <w:rFonts w:ascii="Arial" w:eastAsia="Arial" w:hAnsi="Arial" w:cs="Arial"/>
                <w:szCs w:val="24"/>
              </w:rPr>
              <w:t>o promote discussion</w:t>
            </w:r>
            <w:r w:rsidRPr="007B00CE">
              <w:rPr>
                <w:rFonts w:ascii="Arial" w:eastAsia="Arial" w:hAnsi="Arial" w:cs="Arial"/>
                <w:szCs w:val="24"/>
              </w:rPr>
              <w:t>,</w:t>
            </w:r>
            <w:r w:rsidR="00D1414E" w:rsidRPr="007B00CE">
              <w:rPr>
                <w:rFonts w:ascii="Arial" w:eastAsia="Arial" w:hAnsi="Arial" w:cs="Arial"/>
                <w:szCs w:val="24"/>
              </w:rPr>
              <w:t xml:space="preserve"> apply </w:t>
            </w:r>
            <w:r w:rsidR="000C4CE3">
              <w:rPr>
                <w:rFonts w:ascii="Arial" w:eastAsia="Arial" w:hAnsi="Arial" w:cs="Arial"/>
                <w:szCs w:val="24"/>
              </w:rPr>
              <w:t>think-pair-share</w:t>
            </w:r>
            <w:r w:rsidR="00D1414E" w:rsidRPr="007B00CE">
              <w:rPr>
                <w:rFonts w:ascii="Arial" w:eastAsia="Arial" w:hAnsi="Arial" w:cs="Arial"/>
                <w:szCs w:val="24"/>
              </w:rPr>
              <w:t xml:space="preserve"> using the</w:t>
            </w:r>
            <w:r w:rsidR="00D1414E" w:rsidRPr="00A969CA">
              <w:rPr>
                <w:rFonts w:ascii="Arial" w:eastAsia="Arial" w:hAnsi="Arial" w:cs="Arial"/>
                <w:szCs w:val="24"/>
              </w:rPr>
              <w:t xml:space="preserve"> instructions below if you</w:t>
            </w:r>
            <w:r w:rsidR="00F67E83">
              <w:rPr>
                <w:rFonts w:ascii="Arial" w:eastAsia="Arial" w:hAnsi="Arial" w:cs="Arial"/>
                <w:szCs w:val="24"/>
              </w:rPr>
              <w:t xml:space="preserve"> are</w:t>
            </w:r>
            <w:r w:rsidR="00D1414E" w:rsidRPr="00A969CA">
              <w:rPr>
                <w:rFonts w:ascii="Arial" w:eastAsia="Arial" w:hAnsi="Arial" w:cs="Arial"/>
                <w:szCs w:val="24"/>
              </w:rPr>
              <w:t xml:space="preserve"> unfamiliar with this</w:t>
            </w:r>
            <w:r>
              <w:rPr>
                <w:rFonts w:ascii="Arial" w:eastAsia="Arial" w:hAnsi="Arial" w:cs="Arial"/>
                <w:szCs w:val="24"/>
              </w:rPr>
              <w:t xml:space="preserve"> process,</w:t>
            </w:r>
          </w:p>
          <w:p w14:paraId="61BB6B9B" w14:textId="5441E10B" w:rsidR="00D1414E" w:rsidRPr="00A969CA" w:rsidRDefault="000C4CE3">
            <w:pPr>
              <w:spacing w:after="2" w:line="239" w:lineRule="auto"/>
              <w:rPr>
                <w:rFonts w:ascii="Arial" w:eastAsia="Arial" w:hAnsi="Arial" w:cs="Arial"/>
                <w:szCs w:val="24"/>
              </w:rPr>
            </w:pPr>
            <w:r>
              <w:rPr>
                <w:rFonts w:ascii="Arial" w:eastAsia="Arial" w:hAnsi="Arial" w:cs="Arial"/>
                <w:szCs w:val="24"/>
              </w:rPr>
              <w:t>Think-pair-share</w:t>
            </w:r>
            <w:r w:rsidR="00D1414E" w:rsidRPr="00A969CA">
              <w:rPr>
                <w:rFonts w:ascii="Arial" w:eastAsia="Arial" w:hAnsi="Arial" w:cs="Arial"/>
                <w:szCs w:val="24"/>
              </w:rPr>
              <w:t xml:space="preserve"> means to pair </w:t>
            </w:r>
            <w:r w:rsidR="00C11A21">
              <w:rPr>
                <w:rFonts w:ascii="Arial" w:eastAsia="Arial" w:hAnsi="Arial" w:cs="Arial"/>
                <w:szCs w:val="24"/>
              </w:rPr>
              <w:t>learner</w:t>
            </w:r>
            <w:r w:rsidR="00D1414E" w:rsidRPr="00A969CA">
              <w:rPr>
                <w:rFonts w:ascii="Arial" w:eastAsia="Arial" w:hAnsi="Arial" w:cs="Arial"/>
                <w:szCs w:val="24"/>
              </w:rPr>
              <w:t xml:space="preserve">s in the classroom to promote a discussion. </w:t>
            </w:r>
          </w:p>
          <w:p w14:paraId="6E1BFCE3" w14:textId="43B3C64A" w:rsidR="00D1414E" w:rsidRPr="00A969CA" w:rsidRDefault="00D1414E">
            <w:pPr>
              <w:spacing w:after="2" w:line="239" w:lineRule="auto"/>
              <w:rPr>
                <w:rFonts w:ascii="Arial" w:eastAsia="Arial" w:hAnsi="Arial" w:cs="Arial"/>
                <w:szCs w:val="24"/>
              </w:rPr>
            </w:pPr>
            <w:r w:rsidRPr="00A969CA">
              <w:rPr>
                <w:rFonts w:ascii="Arial" w:eastAsia="Arial" w:hAnsi="Arial" w:cs="Arial"/>
                <w:szCs w:val="24"/>
              </w:rPr>
              <w:t>You could</w:t>
            </w:r>
            <w:r w:rsidR="00C54AFD">
              <w:rPr>
                <w:rFonts w:ascii="Arial" w:eastAsia="Arial" w:hAnsi="Arial" w:cs="Arial"/>
                <w:szCs w:val="24"/>
              </w:rPr>
              <w:t>,</w:t>
            </w:r>
            <w:r w:rsidRPr="00A969CA">
              <w:rPr>
                <w:rFonts w:ascii="Arial" w:eastAsia="Arial" w:hAnsi="Arial" w:cs="Arial"/>
                <w:szCs w:val="24"/>
              </w:rPr>
              <w:t xml:space="preserve"> for example</w:t>
            </w:r>
            <w:r w:rsidR="00C54AFD">
              <w:rPr>
                <w:rFonts w:ascii="Arial" w:eastAsia="Arial" w:hAnsi="Arial" w:cs="Arial"/>
                <w:szCs w:val="24"/>
              </w:rPr>
              <w:t>,</w:t>
            </w:r>
            <w:r w:rsidRPr="00A969CA">
              <w:rPr>
                <w:rFonts w:ascii="Arial" w:eastAsia="Arial" w:hAnsi="Arial" w:cs="Arial"/>
                <w:szCs w:val="24"/>
              </w:rPr>
              <w:t xml:space="preserve"> instruct </w:t>
            </w:r>
            <w:r w:rsidR="00C11A21">
              <w:rPr>
                <w:rFonts w:ascii="Arial" w:eastAsia="Arial" w:hAnsi="Arial" w:cs="Arial"/>
                <w:szCs w:val="24"/>
              </w:rPr>
              <w:t>learner</w:t>
            </w:r>
            <w:r w:rsidRPr="00A969CA">
              <w:rPr>
                <w:rFonts w:ascii="Arial" w:eastAsia="Arial" w:hAnsi="Arial" w:cs="Arial"/>
                <w:szCs w:val="24"/>
              </w:rPr>
              <w:t xml:space="preserve">s sitting next to each other to pair </w:t>
            </w:r>
            <w:r w:rsidR="00C54AFD">
              <w:rPr>
                <w:rFonts w:ascii="Arial" w:eastAsia="Arial" w:hAnsi="Arial" w:cs="Arial"/>
                <w:szCs w:val="24"/>
              </w:rPr>
              <w:t xml:space="preserve">up </w:t>
            </w:r>
            <w:r w:rsidRPr="00A969CA">
              <w:rPr>
                <w:rFonts w:ascii="Arial" w:eastAsia="Arial" w:hAnsi="Arial" w:cs="Arial"/>
                <w:szCs w:val="24"/>
              </w:rPr>
              <w:t xml:space="preserve">or choose pairings according to ability. </w:t>
            </w:r>
          </w:p>
          <w:p w14:paraId="42C179AA" w14:textId="0E5E9AC1" w:rsidR="00D1414E" w:rsidRPr="00A969CA" w:rsidRDefault="00D1414E">
            <w:pPr>
              <w:spacing w:after="2" w:line="239" w:lineRule="auto"/>
              <w:rPr>
                <w:rFonts w:ascii="Arial" w:eastAsia="Arial" w:hAnsi="Arial" w:cs="Arial"/>
                <w:szCs w:val="24"/>
              </w:rPr>
            </w:pPr>
            <w:r w:rsidRPr="00A969CA">
              <w:rPr>
                <w:rFonts w:ascii="Arial" w:eastAsia="Arial" w:hAnsi="Arial" w:cs="Arial"/>
                <w:szCs w:val="24"/>
              </w:rPr>
              <w:t xml:space="preserve">You may also include one </w:t>
            </w:r>
            <w:r w:rsidR="00C11A21">
              <w:rPr>
                <w:rFonts w:ascii="Arial" w:eastAsia="Arial" w:hAnsi="Arial" w:cs="Arial"/>
                <w:szCs w:val="24"/>
              </w:rPr>
              <w:t>learner</w:t>
            </w:r>
            <w:r w:rsidRPr="00A969CA">
              <w:rPr>
                <w:rFonts w:ascii="Arial" w:eastAsia="Arial" w:hAnsi="Arial" w:cs="Arial"/>
                <w:szCs w:val="24"/>
              </w:rPr>
              <w:t xml:space="preserve"> to commence the discussion</w:t>
            </w:r>
            <w:r w:rsidR="00C54AFD">
              <w:rPr>
                <w:rFonts w:ascii="Arial" w:eastAsia="Arial" w:hAnsi="Arial" w:cs="Arial"/>
                <w:szCs w:val="24"/>
              </w:rPr>
              <w:t xml:space="preserve">, e.g. </w:t>
            </w:r>
            <w:r w:rsidRPr="00A969CA">
              <w:rPr>
                <w:rFonts w:ascii="Arial" w:eastAsia="Arial" w:hAnsi="Arial" w:cs="Arial"/>
                <w:szCs w:val="24"/>
              </w:rPr>
              <w:t>the elde</w:t>
            </w:r>
            <w:r w:rsidR="00C54AFD">
              <w:rPr>
                <w:rFonts w:ascii="Arial" w:eastAsia="Arial" w:hAnsi="Arial" w:cs="Arial"/>
                <w:szCs w:val="24"/>
              </w:rPr>
              <w:t>r</w:t>
            </w:r>
            <w:r w:rsidRPr="00A969CA">
              <w:rPr>
                <w:rFonts w:ascii="Arial" w:eastAsia="Arial" w:hAnsi="Arial" w:cs="Arial"/>
                <w:szCs w:val="24"/>
              </w:rPr>
              <w:t xml:space="preserve"> of the two. </w:t>
            </w:r>
          </w:p>
          <w:p w14:paraId="13654980" w14:textId="77777777" w:rsidR="00D1414E" w:rsidRPr="00A969CA" w:rsidRDefault="00D1414E">
            <w:pPr>
              <w:spacing w:after="2" w:line="239" w:lineRule="auto"/>
              <w:rPr>
                <w:rFonts w:ascii="Arial" w:eastAsia="Arial" w:hAnsi="Arial" w:cs="Arial"/>
                <w:szCs w:val="24"/>
              </w:rPr>
            </w:pPr>
          </w:p>
          <w:p w14:paraId="296778B1" w14:textId="17BB85D8" w:rsidR="00D1414E" w:rsidRPr="00A969CA" w:rsidRDefault="00D1414E" w:rsidP="00597604">
            <w:pPr>
              <w:spacing w:after="2" w:line="239" w:lineRule="auto"/>
              <w:rPr>
                <w:rFonts w:ascii="Arial" w:hAnsi="Arial" w:cs="Arial"/>
                <w:szCs w:val="24"/>
              </w:rPr>
            </w:pPr>
            <w:r w:rsidRPr="00A969CA">
              <w:rPr>
                <w:rFonts w:ascii="Arial" w:eastAsia="Arial" w:hAnsi="Arial" w:cs="Arial"/>
                <w:szCs w:val="24"/>
              </w:rPr>
              <w:t>After providing some time for discussion between the pairs</w:t>
            </w:r>
            <w:r w:rsidR="00C54AFD">
              <w:rPr>
                <w:rFonts w:ascii="Arial" w:eastAsia="Arial" w:hAnsi="Arial" w:cs="Arial"/>
                <w:szCs w:val="24"/>
              </w:rPr>
              <w:t>,</w:t>
            </w:r>
            <w:r w:rsidRPr="00A969CA">
              <w:rPr>
                <w:rFonts w:ascii="Arial" w:eastAsia="Arial" w:hAnsi="Arial" w:cs="Arial"/>
                <w:szCs w:val="24"/>
              </w:rPr>
              <w:t xml:space="preserve"> use</w:t>
            </w:r>
            <w:r w:rsidR="007247D9">
              <w:rPr>
                <w:rFonts w:ascii="Arial" w:eastAsia="Arial" w:hAnsi="Arial" w:cs="Arial"/>
                <w:szCs w:val="24"/>
              </w:rPr>
              <w:t xml:space="preserve"> </w:t>
            </w:r>
            <w:r w:rsidR="007247D9" w:rsidRPr="007247D9">
              <w:rPr>
                <w:rFonts w:ascii="Arial" w:eastAsia="Arial" w:hAnsi="Arial" w:cs="Arial"/>
                <w:szCs w:val="24"/>
              </w:rPr>
              <w:t>questioning</w:t>
            </w:r>
            <w:r w:rsidR="007247D9">
              <w:rPr>
                <w:rFonts w:ascii="Arial" w:eastAsia="Arial" w:hAnsi="Arial" w:cs="Arial"/>
                <w:szCs w:val="24"/>
              </w:rPr>
              <w:t xml:space="preserve"> </w:t>
            </w:r>
            <w:r w:rsidRPr="007247D9">
              <w:rPr>
                <w:rFonts w:ascii="Arial" w:eastAsia="Arial" w:hAnsi="Arial" w:cs="Arial"/>
                <w:szCs w:val="24"/>
              </w:rPr>
              <w:t>to</w:t>
            </w:r>
            <w:r w:rsidRPr="00A969CA">
              <w:rPr>
                <w:rFonts w:ascii="Arial" w:eastAsia="Arial" w:hAnsi="Arial" w:cs="Arial"/>
                <w:szCs w:val="24"/>
              </w:rPr>
              <w:t xml:space="preserve"> prompt </w:t>
            </w:r>
            <w:r w:rsidR="00C11A21">
              <w:rPr>
                <w:rFonts w:ascii="Arial" w:eastAsia="Arial" w:hAnsi="Arial" w:cs="Arial"/>
                <w:szCs w:val="24"/>
              </w:rPr>
              <w:t>learner</w:t>
            </w:r>
            <w:r w:rsidRPr="00A969CA">
              <w:rPr>
                <w:rFonts w:ascii="Arial" w:eastAsia="Arial" w:hAnsi="Arial" w:cs="Arial"/>
                <w:szCs w:val="24"/>
              </w:rPr>
              <w:t xml:space="preserve"> responses</w:t>
            </w:r>
            <w:r w:rsidR="00C54AFD">
              <w:rPr>
                <w:rFonts w:ascii="Arial" w:eastAsia="Arial" w:hAnsi="Arial" w:cs="Arial"/>
                <w:szCs w:val="24"/>
              </w:rPr>
              <w:t xml:space="preserve">, </w:t>
            </w:r>
            <w:r w:rsidR="00E97195">
              <w:rPr>
                <w:rFonts w:ascii="Arial" w:eastAsia="Arial" w:hAnsi="Arial" w:cs="Arial"/>
                <w:szCs w:val="24"/>
              </w:rPr>
              <w:t>e</w:t>
            </w:r>
            <w:r w:rsidRPr="00A969CA">
              <w:rPr>
                <w:rFonts w:ascii="Arial" w:eastAsia="Arial" w:hAnsi="Arial" w:cs="Arial"/>
                <w:szCs w:val="24"/>
              </w:rPr>
              <w:t xml:space="preserve">.g. </w:t>
            </w:r>
            <w:r w:rsidR="00C54AFD">
              <w:rPr>
                <w:rFonts w:ascii="Arial" w:eastAsia="Arial" w:hAnsi="Arial" w:cs="Arial"/>
                <w:szCs w:val="24"/>
              </w:rPr>
              <w:t>“W</w:t>
            </w:r>
            <w:r w:rsidRPr="00A969CA">
              <w:rPr>
                <w:rFonts w:ascii="Arial" w:eastAsia="Arial" w:hAnsi="Arial" w:cs="Arial"/>
                <w:szCs w:val="24"/>
              </w:rPr>
              <w:t>hat does voluntarily mean?</w:t>
            </w:r>
            <w:r w:rsidR="00C54AFD">
              <w:rPr>
                <w:rFonts w:ascii="Arial" w:eastAsia="Arial" w:hAnsi="Arial" w:cs="Arial"/>
                <w:szCs w:val="24"/>
              </w:rPr>
              <w:t>”</w:t>
            </w:r>
            <w:r w:rsidRPr="00A969CA">
              <w:rPr>
                <w:rFonts w:ascii="Arial" w:eastAsia="Arial" w:hAnsi="Arial" w:cs="Arial"/>
                <w:szCs w:val="24"/>
              </w:rPr>
              <w:t xml:space="preserve"> Not being forced to do something</w:t>
            </w:r>
            <w:r w:rsidR="00CD3AFE">
              <w:rPr>
                <w:rFonts w:ascii="Arial" w:eastAsia="Arial" w:hAnsi="Arial" w:cs="Arial"/>
                <w:szCs w:val="24"/>
              </w:rPr>
              <w:t>.</w:t>
            </w:r>
            <w:r w:rsidRPr="00A969CA">
              <w:rPr>
                <w:rFonts w:ascii="Arial" w:eastAsia="Arial" w:hAnsi="Arial" w:cs="Arial"/>
                <w:szCs w:val="24"/>
              </w:rPr>
              <w:t xml:space="preserve"> </w:t>
            </w:r>
          </w:p>
          <w:p w14:paraId="018DF107" w14:textId="1F73AD51" w:rsidR="00D1414E" w:rsidRPr="00A969CA" w:rsidRDefault="00C54AFD">
            <w:pPr>
              <w:spacing w:line="242" w:lineRule="auto"/>
              <w:rPr>
                <w:rFonts w:ascii="Arial" w:hAnsi="Arial" w:cs="Arial"/>
                <w:szCs w:val="24"/>
              </w:rPr>
            </w:pPr>
            <w:r>
              <w:rPr>
                <w:rFonts w:ascii="Arial" w:eastAsia="Arial" w:hAnsi="Arial" w:cs="Arial"/>
                <w:szCs w:val="24"/>
              </w:rPr>
              <w:t>“</w:t>
            </w:r>
            <w:r w:rsidR="00D1414E" w:rsidRPr="00A969CA">
              <w:rPr>
                <w:rFonts w:ascii="Arial" w:eastAsia="Arial" w:hAnsi="Arial" w:cs="Arial"/>
                <w:szCs w:val="24"/>
              </w:rPr>
              <w:t>What does with capacity mean?</w:t>
            </w:r>
            <w:r>
              <w:rPr>
                <w:rFonts w:ascii="Arial" w:eastAsia="Arial" w:hAnsi="Arial" w:cs="Arial"/>
                <w:szCs w:val="24"/>
              </w:rPr>
              <w:t>”</w:t>
            </w:r>
            <w:r w:rsidR="00D1414E" w:rsidRPr="00A969CA">
              <w:rPr>
                <w:rFonts w:ascii="Arial" w:eastAsia="Arial" w:hAnsi="Arial" w:cs="Arial"/>
                <w:szCs w:val="24"/>
              </w:rPr>
              <w:t xml:space="preserve"> You can understand all </w:t>
            </w:r>
            <w:r>
              <w:rPr>
                <w:rFonts w:ascii="Arial" w:eastAsia="Arial" w:hAnsi="Arial" w:cs="Arial"/>
                <w:szCs w:val="24"/>
              </w:rPr>
              <w:t xml:space="preserve">the </w:t>
            </w:r>
            <w:r w:rsidR="00D1414E" w:rsidRPr="00A969CA">
              <w:rPr>
                <w:rFonts w:ascii="Arial" w:eastAsia="Arial" w:hAnsi="Arial" w:cs="Arial"/>
                <w:szCs w:val="24"/>
              </w:rPr>
              <w:t>information provided</w:t>
            </w:r>
            <w:r>
              <w:rPr>
                <w:rFonts w:ascii="Arial" w:eastAsia="Arial" w:hAnsi="Arial" w:cs="Arial"/>
                <w:szCs w:val="24"/>
              </w:rPr>
              <w:t>,</w:t>
            </w:r>
            <w:r w:rsidR="00D1414E" w:rsidRPr="00A969CA">
              <w:rPr>
                <w:rFonts w:ascii="Arial" w:eastAsia="Arial" w:hAnsi="Arial" w:cs="Arial"/>
                <w:szCs w:val="24"/>
              </w:rPr>
              <w:t xml:space="preserve"> and you have the ability to make a decision yourself.  </w:t>
            </w:r>
          </w:p>
          <w:p w14:paraId="1B5B9BEC" w14:textId="7C207173" w:rsidR="00C54AFD" w:rsidRPr="00597604" w:rsidRDefault="00D1414E" w:rsidP="00CC7B27">
            <w:pPr>
              <w:numPr>
                <w:ilvl w:val="0"/>
                <w:numId w:val="119"/>
              </w:numPr>
              <w:spacing w:line="241" w:lineRule="auto"/>
              <w:ind w:right="180"/>
              <w:rPr>
                <w:rFonts w:ascii="Arial" w:hAnsi="Arial" w:cs="Arial"/>
                <w:szCs w:val="24"/>
              </w:rPr>
            </w:pPr>
            <w:r w:rsidRPr="00A969CA">
              <w:rPr>
                <w:rFonts w:ascii="Arial" w:eastAsia="Arial" w:hAnsi="Arial" w:cs="Arial"/>
                <w:szCs w:val="24"/>
              </w:rPr>
              <w:t xml:space="preserve">How does this link to the Mental Capacity Act? This provides the legal framework to decide </w:t>
            </w:r>
            <w:r w:rsidR="00C54AFD">
              <w:rPr>
                <w:rFonts w:ascii="Arial" w:eastAsia="Arial" w:hAnsi="Arial" w:cs="Arial"/>
                <w:szCs w:val="24"/>
              </w:rPr>
              <w:t>whether</w:t>
            </w:r>
            <w:r w:rsidR="00C54AFD" w:rsidRPr="00A969CA">
              <w:rPr>
                <w:rFonts w:ascii="Arial" w:eastAsia="Arial" w:hAnsi="Arial" w:cs="Arial"/>
                <w:szCs w:val="24"/>
              </w:rPr>
              <w:t xml:space="preserve"> </w:t>
            </w:r>
            <w:r w:rsidRPr="00A969CA">
              <w:rPr>
                <w:rFonts w:ascii="Arial" w:eastAsia="Arial" w:hAnsi="Arial" w:cs="Arial"/>
                <w:szCs w:val="24"/>
              </w:rPr>
              <w:t>someone has capacity to make a decision.</w:t>
            </w:r>
          </w:p>
          <w:p w14:paraId="4939A987" w14:textId="72D835F0" w:rsidR="00D1414E" w:rsidRPr="00C54AFD" w:rsidRDefault="00D1414E" w:rsidP="00CC7B27">
            <w:pPr>
              <w:numPr>
                <w:ilvl w:val="0"/>
                <w:numId w:val="119"/>
              </w:numPr>
              <w:spacing w:after="2" w:line="239" w:lineRule="auto"/>
              <w:ind w:right="180"/>
              <w:rPr>
                <w:rFonts w:ascii="Arial" w:hAnsi="Arial" w:cs="Arial"/>
                <w:szCs w:val="24"/>
              </w:rPr>
            </w:pPr>
            <w:r w:rsidRPr="00C54AFD">
              <w:rPr>
                <w:rFonts w:ascii="Arial" w:eastAsia="Arial" w:hAnsi="Arial" w:cs="Arial"/>
                <w:szCs w:val="24"/>
              </w:rPr>
              <w:t>What does it mean to give informed consent?</w:t>
            </w:r>
            <w:r w:rsidR="00C54AFD" w:rsidRPr="00C54AFD">
              <w:rPr>
                <w:rFonts w:ascii="Arial" w:eastAsia="Arial" w:hAnsi="Arial" w:cs="Arial"/>
                <w:szCs w:val="24"/>
              </w:rPr>
              <w:t xml:space="preserve"> </w:t>
            </w:r>
            <w:r w:rsidRPr="00C54AFD">
              <w:rPr>
                <w:rFonts w:ascii="Arial" w:eastAsia="Arial" w:hAnsi="Arial" w:cs="Arial"/>
                <w:szCs w:val="24"/>
              </w:rPr>
              <w:t>Providing the patient wi</w:t>
            </w:r>
            <w:r w:rsidR="00C54AFD" w:rsidRPr="00C54AFD">
              <w:rPr>
                <w:rFonts w:ascii="Arial" w:eastAsia="Arial" w:hAnsi="Arial" w:cs="Arial"/>
                <w:szCs w:val="24"/>
              </w:rPr>
              <w:t xml:space="preserve">th </w:t>
            </w:r>
            <w:r w:rsidRPr="00C54AFD">
              <w:rPr>
                <w:rFonts w:ascii="Arial" w:eastAsia="Arial" w:hAnsi="Arial" w:cs="Arial"/>
                <w:szCs w:val="24"/>
              </w:rPr>
              <w:t xml:space="preserve">all the information to make a decision.  </w:t>
            </w:r>
          </w:p>
          <w:p w14:paraId="069A4040" w14:textId="6EAB0D9E" w:rsidR="00D1414E" w:rsidRPr="00C54AFD" w:rsidRDefault="00D1414E" w:rsidP="00CC7B27">
            <w:pPr>
              <w:numPr>
                <w:ilvl w:val="0"/>
                <w:numId w:val="119"/>
              </w:numPr>
              <w:spacing w:line="241" w:lineRule="auto"/>
              <w:rPr>
                <w:rFonts w:ascii="Arial" w:hAnsi="Arial" w:cs="Arial"/>
                <w:szCs w:val="24"/>
              </w:rPr>
            </w:pPr>
            <w:r w:rsidRPr="00C54AFD">
              <w:rPr>
                <w:rFonts w:ascii="Arial" w:eastAsia="Arial" w:hAnsi="Arial" w:cs="Arial"/>
                <w:szCs w:val="24"/>
              </w:rPr>
              <w:t>Why is it important that the service user knows all about the procedure</w:t>
            </w:r>
            <w:r w:rsidR="002B025A">
              <w:rPr>
                <w:rFonts w:ascii="Arial" w:eastAsia="Arial" w:hAnsi="Arial" w:cs="Arial"/>
                <w:szCs w:val="24"/>
              </w:rPr>
              <w:t>,</w:t>
            </w:r>
            <w:r w:rsidRPr="00C54AFD">
              <w:rPr>
                <w:rFonts w:ascii="Arial" w:eastAsia="Arial" w:hAnsi="Arial" w:cs="Arial"/>
                <w:szCs w:val="24"/>
              </w:rPr>
              <w:t xml:space="preserve"> including the risks?</w:t>
            </w:r>
            <w:r w:rsidR="00C54AFD">
              <w:rPr>
                <w:rFonts w:ascii="Arial" w:eastAsia="Arial" w:hAnsi="Arial" w:cs="Arial"/>
                <w:szCs w:val="24"/>
              </w:rPr>
              <w:t xml:space="preserve"> </w:t>
            </w:r>
            <w:r w:rsidRPr="00C54AFD">
              <w:rPr>
                <w:rFonts w:ascii="Arial" w:eastAsia="Arial" w:hAnsi="Arial" w:cs="Arial"/>
                <w:szCs w:val="24"/>
              </w:rPr>
              <w:t>So</w:t>
            </w:r>
            <w:r w:rsidR="002B025A">
              <w:rPr>
                <w:rFonts w:ascii="Arial" w:eastAsia="Arial" w:hAnsi="Arial" w:cs="Arial"/>
                <w:szCs w:val="24"/>
              </w:rPr>
              <w:t xml:space="preserve"> </w:t>
            </w:r>
            <w:r w:rsidRPr="00C54AFD">
              <w:rPr>
                <w:rFonts w:ascii="Arial" w:eastAsia="Arial" w:hAnsi="Arial" w:cs="Arial"/>
                <w:szCs w:val="24"/>
              </w:rPr>
              <w:t>they know in advance what will happen to them and what the best- and worst-case scenarios are</w:t>
            </w:r>
            <w:r w:rsidR="00C54AFD">
              <w:rPr>
                <w:rFonts w:ascii="Arial" w:eastAsia="Arial" w:hAnsi="Arial" w:cs="Arial"/>
                <w:szCs w:val="24"/>
              </w:rPr>
              <w:t xml:space="preserve">. This </w:t>
            </w:r>
            <w:r w:rsidRPr="00C54AFD">
              <w:rPr>
                <w:rFonts w:ascii="Arial" w:eastAsia="Arial" w:hAnsi="Arial" w:cs="Arial"/>
                <w:szCs w:val="24"/>
              </w:rPr>
              <w:t xml:space="preserve">can help them </w:t>
            </w:r>
            <w:r w:rsidR="00C54AFD">
              <w:rPr>
                <w:rFonts w:ascii="Arial" w:eastAsia="Arial" w:hAnsi="Arial" w:cs="Arial"/>
                <w:szCs w:val="24"/>
              </w:rPr>
              <w:t xml:space="preserve">to </w:t>
            </w:r>
            <w:r w:rsidRPr="00C54AFD">
              <w:rPr>
                <w:rFonts w:ascii="Arial" w:eastAsia="Arial" w:hAnsi="Arial" w:cs="Arial"/>
                <w:szCs w:val="24"/>
              </w:rPr>
              <w:t xml:space="preserve">make a decision about the treatment or physiological measurement.  </w:t>
            </w:r>
          </w:p>
          <w:p w14:paraId="669F937E" w14:textId="46E5EC51" w:rsidR="00D1414E" w:rsidRPr="00A969CA" w:rsidRDefault="00D1414E">
            <w:pPr>
              <w:spacing w:line="241" w:lineRule="auto"/>
              <w:rPr>
                <w:rFonts w:ascii="Arial" w:hAnsi="Arial" w:cs="Arial"/>
                <w:szCs w:val="24"/>
              </w:rPr>
            </w:pPr>
            <w:r w:rsidRPr="00A969CA">
              <w:rPr>
                <w:rFonts w:ascii="Arial" w:eastAsia="Arial" w:hAnsi="Arial" w:cs="Arial"/>
                <w:szCs w:val="24"/>
              </w:rPr>
              <w:t xml:space="preserve">Please use approximately </w:t>
            </w:r>
            <w:r w:rsidR="007247D9">
              <w:rPr>
                <w:rFonts w:ascii="Arial" w:eastAsia="Arial" w:hAnsi="Arial" w:cs="Arial"/>
                <w:szCs w:val="24"/>
              </w:rPr>
              <w:t>five</w:t>
            </w:r>
            <w:r w:rsidRPr="00A969CA">
              <w:rPr>
                <w:rFonts w:ascii="Arial" w:eastAsia="Arial" w:hAnsi="Arial" w:cs="Arial"/>
                <w:szCs w:val="24"/>
              </w:rPr>
              <w:t xml:space="preserve"> minutes for this discussion before allowing </w:t>
            </w:r>
            <w:r w:rsidR="00C11A21">
              <w:rPr>
                <w:rFonts w:ascii="Arial" w:eastAsia="Arial" w:hAnsi="Arial" w:cs="Arial"/>
                <w:szCs w:val="24"/>
              </w:rPr>
              <w:t>learner</w:t>
            </w:r>
            <w:r w:rsidRPr="00A969CA">
              <w:rPr>
                <w:rFonts w:ascii="Arial" w:eastAsia="Arial" w:hAnsi="Arial" w:cs="Arial"/>
                <w:szCs w:val="24"/>
              </w:rPr>
              <w:t xml:space="preserve">s to take further notes on the next slide. </w:t>
            </w:r>
          </w:p>
          <w:p w14:paraId="12EA241D" w14:textId="77777777" w:rsidR="00D1414E" w:rsidRPr="00A969CA" w:rsidRDefault="00D1414E">
            <w:pPr>
              <w:rPr>
                <w:rFonts w:ascii="Arial" w:hAnsi="Arial" w:cs="Arial"/>
                <w:szCs w:val="24"/>
              </w:rPr>
            </w:pPr>
          </w:p>
          <w:p w14:paraId="68FC0E56" w14:textId="2010BC6E" w:rsidR="00C56B07" w:rsidRPr="004B6097" w:rsidRDefault="00D1414E">
            <w:pPr>
              <w:spacing w:line="242" w:lineRule="auto"/>
              <w:rPr>
                <w:rFonts w:ascii="Arial" w:eastAsia="Arial" w:hAnsi="Arial" w:cs="Arial"/>
                <w:b/>
                <w:szCs w:val="24"/>
              </w:rPr>
            </w:pPr>
            <w:r w:rsidRPr="001A19F5">
              <w:rPr>
                <w:rFonts w:ascii="Arial" w:eastAsia="Arial" w:hAnsi="Arial" w:cs="Arial"/>
                <w:b/>
                <w:bCs/>
                <w:szCs w:val="24"/>
              </w:rPr>
              <w:t>Slide 15</w:t>
            </w:r>
            <w:r w:rsidR="001A19F5" w:rsidRPr="001A19F5">
              <w:rPr>
                <w:rFonts w:ascii="Arial" w:eastAsia="Arial" w:hAnsi="Arial" w:cs="Arial"/>
                <w:b/>
                <w:bCs/>
                <w:szCs w:val="24"/>
              </w:rPr>
              <w:t>0:</w:t>
            </w:r>
          </w:p>
          <w:p w14:paraId="3B78301F" w14:textId="34AE9F43" w:rsidR="00D1414E" w:rsidRPr="00A969CA" w:rsidRDefault="00FF37C2">
            <w:pPr>
              <w:spacing w:line="242" w:lineRule="auto"/>
              <w:rPr>
                <w:rFonts w:ascii="Arial" w:eastAsia="Arial" w:hAnsi="Arial" w:cs="Arial"/>
                <w:szCs w:val="24"/>
              </w:rPr>
            </w:pPr>
            <w:r>
              <w:rPr>
                <w:rFonts w:ascii="Arial" w:eastAsia="Arial" w:hAnsi="Arial" w:cs="Arial"/>
                <w:szCs w:val="24"/>
              </w:rPr>
              <w:t>I</w:t>
            </w:r>
            <w:r w:rsidR="00D1414E" w:rsidRPr="00A969CA">
              <w:rPr>
                <w:rFonts w:ascii="Arial" w:eastAsia="Arial" w:hAnsi="Arial" w:cs="Arial"/>
                <w:szCs w:val="24"/>
              </w:rPr>
              <w:t xml:space="preserve">nstruct </w:t>
            </w:r>
            <w:r w:rsidR="00C11A21">
              <w:rPr>
                <w:rFonts w:ascii="Arial" w:eastAsia="Arial" w:hAnsi="Arial" w:cs="Arial"/>
                <w:szCs w:val="24"/>
              </w:rPr>
              <w:t>learner</w:t>
            </w:r>
            <w:r w:rsidR="00D1414E" w:rsidRPr="00A969CA">
              <w:rPr>
                <w:rFonts w:ascii="Arial" w:eastAsia="Arial" w:hAnsi="Arial" w:cs="Arial"/>
                <w:szCs w:val="24"/>
              </w:rPr>
              <w:t xml:space="preserve">s to add to their notes to support their </w:t>
            </w:r>
            <w:r w:rsidR="00D1414E" w:rsidRPr="00915F9F">
              <w:rPr>
                <w:rFonts w:ascii="Arial" w:eastAsia="Arial" w:hAnsi="Arial" w:cs="Arial"/>
                <w:szCs w:val="24"/>
              </w:rPr>
              <w:t xml:space="preserve">understanding </w:t>
            </w:r>
            <w:r w:rsidR="00D1414E" w:rsidRPr="00517F72">
              <w:rPr>
                <w:rFonts w:ascii="Arial" w:eastAsia="Arial" w:hAnsi="Arial" w:cs="Arial"/>
                <w:szCs w:val="24"/>
              </w:rPr>
              <w:t xml:space="preserve">of </w:t>
            </w:r>
            <w:r w:rsidR="00D1414E" w:rsidRPr="00517F72">
              <w:rPr>
                <w:rFonts w:eastAsia="Arial" w:cs="Arial"/>
                <w:szCs w:val="24"/>
              </w:rPr>
              <w:t>keywords</w:t>
            </w:r>
            <w:r w:rsidRPr="00517F72">
              <w:rPr>
                <w:rFonts w:ascii="Arial" w:eastAsia="Arial" w:hAnsi="Arial" w:cs="Arial"/>
                <w:szCs w:val="24"/>
              </w:rPr>
              <w:t>,</w:t>
            </w:r>
            <w:r w:rsidR="00D1414E" w:rsidRPr="00A969CA">
              <w:rPr>
                <w:rFonts w:ascii="Arial" w:eastAsia="Arial" w:hAnsi="Arial" w:cs="Arial"/>
                <w:szCs w:val="24"/>
              </w:rPr>
              <w:t xml:space="preserve"> including </w:t>
            </w:r>
            <w:r w:rsidR="00A619A5">
              <w:rPr>
                <w:rFonts w:ascii="Arial" w:eastAsia="Arial" w:hAnsi="Arial" w:cs="Arial"/>
                <w:szCs w:val="24"/>
              </w:rPr>
              <w:t>‘</w:t>
            </w:r>
            <w:r w:rsidR="00D1414E" w:rsidRPr="00A969CA">
              <w:rPr>
                <w:rFonts w:ascii="Arial" w:eastAsia="Arial" w:hAnsi="Arial" w:cs="Arial"/>
                <w:szCs w:val="24"/>
              </w:rPr>
              <w:t>voluntary</w:t>
            </w:r>
            <w:r w:rsidR="00A619A5">
              <w:rPr>
                <w:rFonts w:ascii="Arial" w:eastAsia="Arial" w:hAnsi="Arial" w:cs="Arial"/>
                <w:szCs w:val="24"/>
              </w:rPr>
              <w:t>’</w:t>
            </w:r>
            <w:r w:rsidR="00D1414E" w:rsidRPr="00A969CA">
              <w:rPr>
                <w:rFonts w:ascii="Arial" w:eastAsia="Arial" w:hAnsi="Arial" w:cs="Arial"/>
                <w:szCs w:val="24"/>
              </w:rPr>
              <w:t xml:space="preserve">, </w:t>
            </w:r>
            <w:r w:rsidR="00A619A5">
              <w:rPr>
                <w:rFonts w:ascii="Arial" w:eastAsia="Arial" w:hAnsi="Arial" w:cs="Arial"/>
                <w:szCs w:val="24"/>
              </w:rPr>
              <w:t>‘</w:t>
            </w:r>
            <w:r w:rsidR="00D1414E" w:rsidRPr="00A969CA">
              <w:rPr>
                <w:rFonts w:ascii="Arial" w:eastAsia="Arial" w:hAnsi="Arial" w:cs="Arial"/>
                <w:szCs w:val="24"/>
              </w:rPr>
              <w:t>capacity</w:t>
            </w:r>
            <w:r w:rsidR="00A619A5">
              <w:rPr>
                <w:rFonts w:ascii="Arial" w:eastAsia="Arial" w:hAnsi="Arial" w:cs="Arial"/>
                <w:szCs w:val="24"/>
              </w:rPr>
              <w:t>’</w:t>
            </w:r>
            <w:r w:rsidR="00D1414E" w:rsidRPr="00A969CA">
              <w:rPr>
                <w:rFonts w:ascii="Arial" w:eastAsia="Arial" w:hAnsi="Arial" w:cs="Arial"/>
                <w:szCs w:val="24"/>
              </w:rPr>
              <w:t xml:space="preserve"> and </w:t>
            </w:r>
            <w:r w:rsidR="00A619A5">
              <w:rPr>
                <w:rFonts w:ascii="Arial" w:eastAsia="Arial" w:hAnsi="Arial" w:cs="Arial"/>
                <w:szCs w:val="24"/>
              </w:rPr>
              <w:t>‘</w:t>
            </w:r>
            <w:r w:rsidR="00D1414E" w:rsidRPr="00A969CA">
              <w:rPr>
                <w:rFonts w:ascii="Arial" w:eastAsia="Arial" w:hAnsi="Arial" w:cs="Arial"/>
                <w:szCs w:val="24"/>
              </w:rPr>
              <w:t>informed</w:t>
            </w:r>
            <w:r w:rsidR="00A619A5">
              <w:rPr>
                <w:rFonts w:ascii="Arial" w:eastAsia="Arial" w:hAnsi="Arial" w:cs="Arial"/>
                <w:szCs w:val="24"/>
              </w:rPr>
              <w:t>’</w:t>
            </w:r>
            <w:r w:rsidR="00D1414E" w:rsidRPr="00A969CA">
              <w:rPr>
                <w:rFonts w:ascii="Arial" w:eastAsia="Arial" w:hAnsi="Arial" w:cs="Arial"/>
                <w:szCs w:val="24"/>
              </w:rPr>
              <w:t>. The key points are in bold and blue</w:t>
            </w:r>
            <w:r>
              <w:rPr>
                <w:rFonts w:ascii="Arial" w:eastAsia="Arial" w:hAnsi="Arial" w:cs="Arial"/>
                <w:szCs w:val="24"/>
              </w:rPr>
              <w:t>. E</w:t>
            </w:r>
            <w:r w:rsidR="00D1414E" w:rsidRPr="00A969CA">
              <w:rPr>
                <w:rFonts w:ascii="Arial" w:eastAsia="Arial" w:hAnsi="Arial" w:cs="Arial"/>
                <w:szCs w:val="24"/>
              </w:rPr>
              <w:t xml:space="preserve">mphasise </w:t>
            </w:r>
            <w:r>
              <w:rPr>
                <w:rFonts w:ascii="Arial" w:eastAsia="Arial" w:hAnsi="Arial" w:cs="Arial"/>
                <w:szCs w:val="24"/>
              </w:rPr>
              <w:t xml:space="preserve">that </w:t>
            </w:r>
            <w:r w:rsidR="00D1414E" w:rsidRPr="00A969CA">
              <w:rPr>
                <w:rFonts w:ascii="Arial" w:eastAsia="Arial" w:hAnsi="Arial" w:cs="Arial"/>
                <w:szCs w:val="24"/>
              </w:rPr>
              <w:t xml:space="preserve">these are the key components to understanding </w:t>
            </w:r>
            <w:r w:rsidR="00DF0806">
              <w:rPr>
                <w:rFonts w:ascii="Arial" w:eastAsia="Arial" w:hAnsi="Arial" w:cs="Arial"/>
                <w:szCs w:val="24"/>
              </w:rPr>
              <w:t xml:space="preserve">the </w:t>
            </w:r>
            <w:r w:rsidR="00D1414E" w:rsidRPr="00A969CA">
              <w:rPr>
                <w:rFonts w:ascii="Arial" w:eastAsia="Arial" w:hAnsi="Arial" w:cs="Arial"/>
                <w:szCs w:val="24"/>
              </w:rPr>
              <w:t>us</w:t>
            </w:r>
            <w:r w:rsidR="00DF0806">
              <w:rPr>
                <w:rFonts w:ascii="Arial" w:eastAsia="Arial" w:hAnsi="Arial" w:cs="Arial"/>
                <w:szCs w:val="24"/>
              </w:rPr>
              <w:t xml:space="preserve">e of </w:t>
            </w:r>
            <w:r w:rsidR="00D1414E" w:rsidRPr="00A969CA">
              <w:rPr>
                <w:rFonts w:ascii="Arial" w:eastAsia="Arial" w:hAnsi="Arial" w:cs="Arial"/>
                <w:szCs w:val="24"/>
              </w:rPr>
              <w:t xml:space="preserve">the </w:t>
            </w:r>
            <w:r w:rsidR="00DF0806">
              <w:rPr>
                <w:rFonts w:ascii="Arial" w:eastAsia="Arial" w:hAnsi="Arial" w:cs="Arial"/>
                <w:szCs w:val="24"/>
              </w:rPr>
              <w:t xml:space="preserve">above </w:t>
            </w:r>
            <w:r w:rsidR="00D1414E" w:rsidRPr="00A969CA">
              <w:rPr>
                <w:rFonts w:ascii="Arial" w:eastAsia="Arial" w:hAnsi="Arial" w:cs="Arial"/>
                <w:szCs w:val="24"/>
              </w:rPr>
              <w:t xml:space="preserve">keywords. </w:t>
            </w:r>
          </w:p>
          <w:p w14:paraId="0CDAE8F6" w14:textId="213237D4" w:rsidR="00D1414E" w:rsidRPr="00A969CA" w:rsidRDefault="00D1414E">
            <w:pPr>
              <w:spacing w:line="242" w:lineRule="auto"/>
              <w:rPr>
                <w:rFonts w:ascii="Arial" w:eastAsia="Arial" w:hAnsi="Arial" w:cs="Arial"/>
                <w:b/>
                <w:bCs/>
                <w:szCs w:val="24"/>
              </w:rPr>
            </w:pPr>
            <w:r w:rsidRPr="00A969CA">
              <w:rPr>
                <w:rFonts w:ascii="Arial" w:eastAsia="Arial" w:hAnsi="Arial" w:cs="Arial"/>
                <w:szCs w:val="24"/>
              </w:rPr>
              <w:t xml:space="preserve">Remind </w:t>
            </w:r>
            <w:r w:rsidR="00C11A21">
              <w:rPr>
                <w:rFonts w:ascii="Arial" w:eastAsia="Arial" w:hAnsi="Arial" w:cs="Arial"/>
                <w:szCs w:val="24"/>
              </w:rPr>
              <w:t>learner</w:t>
            </w:r>
            <w:r w:rsidRPr="00A969CA">
              <w:rPr>
                <w:rFonts w:ascii="Arial" w:eastAsia="Arial" w:hAnsi="Arial" w:cs="Arial"/>
                <w:szCs w:val="24"/>
              </w:rPr>
              <w:t xml:space="preserve">s that </w:t>
            </w:r>
            <w:r w:rsidR="00DF0806">
              <w:rPr>
                <w:rFonts w:ascii="Arial" w:eastAsia="Arial" w:hAnsi="Arial" w:cs="Arial"/>
                <w:szCs w:val="24"/>
              </w:rPr>
              <w:t>during</w:t>
            </w:r>
            <w:r w:rsidR="00DF0806" w:rsidRPr="00A969CA">
              <w:rPr>
                <w:rFonts w:ascii="Arial" w:eastAsia="Arial" w:hAnsi="Arial" w:cs="Arial"/>
                <w:szCs w:val="24"/>
              </w:rPr>
              <w:t xml:space="preserve"> </w:t>
            </w:r>
            <w:r w:rsidRPr="00A969CA">
              <w:rPr>
                <w:rFonts w:ascii="Arial" w:eastAsia="Arial" w:hAnsi="Arial" w:cs="Arial"/>
                <w:szCs w:val="24"/>
              </w:rPr>
              <w:t xml:space="preserve">their </w:t>
            </w:r>
            <w:r w:rsidR="00C11A21">
              <w:rPr>
                <w:rFonts w:ascii="Arial" w:eastAsia="Arial" w:hAnsi="Arial" w:cs="Arial"/>
                <w:szCs w:val="24"/>
              </w:rPr>
              <w:t>industry placement</w:t>
            </w:r>
            <w:r w:rsidRPr="00A969CA">
              <w:rPr>
                <w:rFonts w:ascii="Arial" w:eastAsia="Arial" w:hAnsi="Arial" w:cs="Arial"/>
                <w:szCs w:val="24"/>
              </w:rPr>
              <w:t xml:space="preserve">s, they must ensure that consent is gained based on these </w:t>
            </w:r>
            <w:r w:rsidR="00A10B46">
              <w:rPr>
                <w:rFonts w:ascii="Arial" w:eastAsia="Arial" w:hAnsi="Arial" w:cs="Arial"/>
                <w:szCs w:val="24"/>
              </w:rPr>
              <w:t>three</w:t>
            </w:r>
            <w:r w:rsidR="00A10B46" w:rsidRPr="00A969CA">
              <w:rPr>
                <w:rFonts w:ascii="Arial" w:eastAsia="Arial" w:hAnsi="Arial" w:cs="Arial"/>
                <w:szCs w:val="24"/>
              </w:rPr>
              <w:t xml:space="preserve"> </w:t>
            </w:r>
            <w:r w:rsidRPr="00A969CA">
              <w:rPr>
                <w:rFonts w:ascii="Arial" w:eastAsia="Arial" w:hAnsi="Arial" w:cs="Arial"/>
                <w:szCs w:val="24"/>
              </w:rPr>
              <w:t xml:space="preserve">principles. If they cannot determine </w:t>
            </w:r>
            <w:r w:rsidR="00DF0806">
              <w:rPr>
                <w:rFonts w:ascii="Arial" w:eastAsia="Arial" w:hAnsi="Arial" w:cs="Arial"/>
                <w:szCs w:val="24"/>
              </w:rPr>
              <w:t>capacity</w:t>
            </w:r>
            <w:r w:rsidRPr="00A969CA">
              <w:rPr>
                <w:rFonts w:ascii="Arial" w:eastAsia="Arial" w:hAnsi="Arial" w:cs="Arial"/>
                <w:szCs w:val="24"/>
              </w:rPr>
              <w:t xml:space="preserve">, they must refer to their line manager and or placement mentor before proceeding. </w:t>
            </w:r>
            <w:r w:rsidRPr="00A969CA">
              <w:rPr>
                <w:rFonts w:ascii="Arial" w:eastAsia="Arial" w:hAnsi="Arial" w:cs="Arial"/>
                <w:b/>
                <w:bCs/>
                <w:szCs w:val="24"/>
              </w:rPr>
              <w:t xml:space="preserve"> </w:t>
            </w:r>
          </w:p>
          <w:p w14:paraId="4527D4B9" w14:textId="0AB1043B" w:rsidR="00D1414E" w:rsidRPr="00A969CA" w:rsidRDefault="00D1414E">
            <w:pPr>
              <w:spacing w:line="242" w:lineRule="auto"/>
              <w:rPr>
                <w:rFonts w:ascii="Arial" w:hAnsi="Arial" w:cs="Arial"/>
                <w:szCs w:val="24"/>
              </w:rPr>
            </w:pPr>
            <w:r w:rsidRPr="00A969CA">
              <w:rPr>
                <w:rFonts w:ascii="Arial" w:eastAsia="Arial" w:hAnsi="Arial" w:cs="Arial"/>
                <w:szCs w:val="24"/>
              </w:rPr>
              <w:t>Circulate to monitor</w:t>
            </w:r>
            <w:r w:rsidR="004A23E6">
              <w:rPr>
                <w:rFonts w:ascii="Arial" w:eastAsia="Arial" w:hAnsi="Arial" w:cs="Arial"/>
                <w:szCs w:val="24"/>
              </w:rPr>
              <w:t xml:space="preserve"> </w:t>
            </w:r>
            <w:r w:rsidR="00C11A21">
              <w:rPr>
                <w:rFonts w:ascii="Arial" w:eastAsia="Arial" w:hAnsi="Arial" w:cs="Arial"/>
                <w:szCs w:val="24"/>
              </w:rPr>
              <w:t>learner</w:t>
            </w:r>
            <w:r w:rsidRPr="00A969CA">
              <w:rPr>
                <w:rFonts w:ascii="Arial" w:eastAsia="Arial" w:hAnsi="Arial" w:cs="Arial"/>
                <w:szCs w:val="24"/>
              </w:rPr>
              <w:t xml:space="preserve"> progress to ensure </w:t>
            </w:r>
            <w:r w:rsidR="00C11A21">
              <w:rPr>
                <w:rFonts w:ascii="Arial" w:eastAsia="Arial" w:hAnsi="Arial" w:cs="Arial"/>
                <w:szCs w:val="24"/>
              </w:rPr>
              <w:t>learner</w:t>
            </w:r>
            <w:r w:rsidR="00DF0806">
              <w:rPr>
                <w:rFonts w:ascii="Arial" w:eastAsia="Arial" w:hAnsi="Arial" w:cs="Arial"/>
                <w:szCs w:val="24"/>
              </w:rPr>
              <w:t>s</w:t>
            </w:r>
            <w:r w:rsidRPr="00A969CA">
              <w:rPr>
                <w:rFonts w:ascii="Arial" w:eastAsia="Arial" w:hAnsi="Arial" w:cs="Arial"/>
                <w:szCs w:val="24"/>
              </w:rPr>
              <w:t xml:space="preserve"> are taking notes effectively. </w:t>
            </w:r>
            <w:r w:rsidR="0086188B">
              <w:rPr>
                <w:rFonts w:ascii="Arial" w:eastAsia="Arial" w:hAnsi="Arial" w:cs="Arial"/>
                <w:szCs w:val="24"/>
              </w:rPr>
              <w:t xml:space="preserve">Allow up to </w:t>
            </w:r>
            <w:r w:rsidR="007247D9">
              <w:rPr>
                <w:rFonts w:ascii="Arial" w:eastAsia="Arial" w:hAnsi="Arial" w:cs="Arial"/>
                <w:szCs w:val="24"/>
              </w:rPr>
              <w:t>five</w:t>
            </w:r>
            <w:r w:rsidR="0086188B">
              <w:rPr>
                <w:rFonts w:ascii="Arial" w:eastAsia="Arial" w:hAnsi="Arial" w:cs="Arial"/>
                <w:szCs w:val="24"/>
              </w:rPr>
              <w:t xml:space="preserve"> minutes </w:t>
            </w:r>
            <w:r w:rsidR="00DF0806">
              <w:rPr>
                <w:rFonts w:ascii="Arial" w:eastAsia="Arial" w:hAnsi="Arial" w:cs="Arial"/>
                <w:szCs w:val="24"/>
              </w:rPr>
              <w:t xml:space="preserve">for completing </w:t>
            </w:r>
            <w:r w:rsidR="0086188B">
              <w:rPr>
                <w:rFonts w:ascii="Arial" w:eastAsia="Arial" w:hAnsi="Arial" w:cs="Arial"/>
                <w:szCs w:val="24"/>
              </w:rPr>
              <w:t xml:space="preserve">this. </w:t>
            </w:r>
            <w:r w:rsidRPr="00A969CA">
              <w:rPr>
                <w:rFonts w:ascii="Arial" w:eastAsia="Arial" w:hAnsi="Arial" w:cs="Arial"/>
                <w:szCs w:val="24"/>
              </w:rPr>
              <w:t xml:space="preserve">This </w:t>
            </w:r>
            <w:r w:rsidR="00DF0806">
              <w:rPr>
                <w:rFonts w:ascii="Arial" w:eastAsia="Arial" w:hAnsi="Arial" w:cs="Arial"/>
                <w:szCs w:val="24"/>
              </w:rPr>
              <w:t xml:space="preserve">time </w:t>
            </w:r>
            <w:r w:rsidRPr="00A969CA">
              <w:rPr>
                <w:rFonts w:ascii="Arial" w:eastAsia="Arial" w:hAnsi="Arial" w:cs="Arial"/>
                <w:szCs w:val="24"/>
              </w:rPr>
              <w:t xml:space="preserve">is used to ensure that </w:t>
            </w:r>
            <w:r w:rsidR="00C11A21">
              <w:rPr>
                <w:rFonts w:ascii="Arial" w:eastAsia="Arial" w:hAnsi="Arial" w:cs="Arial"/>
                <w:szCs w:val="24"/>
              </w:rPr>
              <w:t>learner</w:t>
            </w:r>
            <w:r w:rsidR="00DF0806">
              <w:rPr>
                <w:rFonts w:ascii="Arial" w:eastAsia="Arial" w:hAnsi="Arial" w:cs="Arial"/>
                <w:szCs w:val="24"/>
              </w:rPr>
              <w:t xml:space="preserve">s are </w:t>
            </w:r>
            <w:r w:rsidRPr="00A969CA">
              <w:rPr>
                <w:rFonts w:ascii="Arial" w:eastAsia="Arial" w:hAnsi="Arial" w:cs="Arial"/>
                <w:szCs w:val="24"/>
              </w:rPr>
              <w:t xml:space="preserve">participating in the lesson and have notes to revise from in the future. </w:t>
            </w:r>
          </w:p>
          <w:p w14:paraId="3153D428" w14:textId="77777777" w:rsidR="001C117A" w:rsidRDefault="001C117A" w:rsidP="001C117A">
            <w:pPr>
              <w:rPr>
                <w:rFonts w:ascii="Arial" w:hAnsi="Arial" w:cs="Arial"/>
                <w:szCs w:val="24"/>
              </w:rPr>
            </w:pPr>
          </w:p>
          <w:p w14:paraId="1C75F956" w14:textId="5900C84B" w:rsidR="00C56B07" w:rsidRDefault="001C117A" w:rsidP="001C117A">
            <w:pPr>
              <w:rPr>
                <w:rFonts w:ascii="Arial" w:hAnsi="Arial" w:cs="Arial"/>
                <w:b/>
                <w:bCs/>
                <w:szCs w:val="24"/>
              </w:rPr>
            </w:pPr>
            <w:r w:rsidRPr="001C117A">
              <w:rPr>
                <w:rFonts w:ascii="Arial" w:hAnsi="Arial" w:cs="Arial"/>
                <w:b/>
                <w:bCs/>
                <w:szCs w:val="24"/>
              </w:rPr>
              <w:t>Slide 1</w:t>
            </w:r>
            <w:r w:rsidR="00275A76">
              <w:rPr>
                <w:rFonts w:ascii="Arial" w:hAnsi="Arial" w:cs="Arial"/>
                <w:b/>
                <w:bCs/>
                <w:szCs w:val="24"/>
              </w:rPr>
              <w:t>51</w:t>
            </w:r>
            <w:r w:rsidRPr="001C117A">
              <w:rPr>
                <w:rFonts w:ascii="Arial" w:hAnsi="Arial" w:cs="Arial"/>
                <w:b/>
                <w:bCs/>
                <w:szCs w:val="24"/>
              </w:rPr>
              <w:t xml:space="preserve">: </w:t>
            </w:r>
          </w:p>
          <w:p w14:paraId="53841071" w14:textId="2C6905FF" w:rsidR="001C117A" w:rsidRPr="007D4C8D" w:rsidRDefault="007D4C8D" w:rsidP="001C117A">
            <w:pPr>
              <w:rPr>
                <w:rFonts w:ascii="Arial" w:hAnsi="Arial" w:cs="Arial"/>
                <w:szCs w:val="24"/>
              </w:rPr>
            </w:pPr>
            <w:r>
              <w:rPr>
                <w:rFonts w:ascii="Arial" w:hAnsi="Arial" w:cs="Arial"/>
                <w:szCs w:val="24"/>
              </w:rPr>
              <w:t xml:space="preserve">Present </w:t>
            </w:r>
            <w:r w:rsidR="00C8721A">
              <w:rPr>
                <w:rFonts w:ascii="Arial" w:hAnsi="Arial" w:cs="Arial"/>
                <w:szCs w:val="24"/>
              </w:rPr>
              <w:t xml:space="preserve">the </w:t>
            </w:r>
            <w:r>
              <w:rPr>
                <w:rFonts w:ascii="Arial" w:hAnsi="Arial" w:cs="Arial"/>
                <w:szCs w:val="24"/>
              </w:rPr>
              <w:t xml:space="preserve">new information slide. </w:t>
            </w:r>
            <w:r w:rsidR="00C56B07">
              <w:rPr>
                <w:rFonts w:ascii="Arial" w:hAnsi="Arial" w:cs="Arial"/>
                <w:szCs w:val="24"/>
              </w:rPr>
              <w:t>Explain to</w:t>
            </w:r>
            <w:r w:rsidR="00DF0806">
              <w:rPr>
                <w:rFonts w:ascii="Arial" w:hAnsi="Arial" w:cs="Arial"/>
                <w:szCs w:val="24"/>
              </w:rPr>
              <w:t xml:space="preserve"> the</w:t>
            </w:r>
            <w:r w:rsidR="00C56B07">
              <w:rPr>
                <w:rFonts w:ascii="Arial" w:hAnsi="Arial" w:cs="Arial"/>
                <w:szCs w:val="24"/>
              </w:rPr>
              <w:t xml:space="preserve"> </w:t>
            </w:r>
            <w:r w:rsidR="00C11A21">
              <w:rPr>
                <w:rFonts w:ascii="Arial" w:hAnsi="Arial" w:cs="Arial"/>
                <w:szCs w:val="24"/>
              </w:rPr>
              <w:t>learner</w:t>
            </w:r>
            <w:r w:rsidR="00C56B07">
              <w:rPr>
                <w:rFonts w:ascii="Arial" w:hAnsi="Arial" w:cs="Arial"/>
                <w:szCs w:val="24"/>
              </w:rPr>
              <w:t xml:space="preserve">s that in this section of the lesson they will be focusing on </w:t>
            </w:r>
            <w:r>
              <w:rPr>
                <w:rFonts w:ascii="Arial" w:hAnsi="Arial" w:cs="Arial"/>
                <w:szCs w:val="24"/>
              </w:rPr>
              <w:t xml:space="preserve">the next </w:t>
            </w:r>
            <w:r w:rsidR="00DF0806">
              <w:rPr>
                <w:rFonts w:ascii="Arial" w:hAnsi="Arial" w:cs="Arial"/>
                <w:szCs w:val="24"/>
              </w:rPr>
              <w:t>learning outcome:</w:t>
            </w:r>
            <w:r w:rsidR="00E72A49">
              <w:rPr>
                <w:rFonts w:ascii="Arial" w:hAnsi="Arial" w:cs="Arial"/>
                <w:szCs w:val="24"/>
              </w:rPr>
              <w:t xml:space="preserve"> </w:t>
            </w:r>
            <w:r w:rsidR="001C117A" w:rsidRPr="001329F7">
              <w:rPr>
                <w:rFonts w:ascii="Arial" w:eastAsia="Arial" w:hAnsi="Arial" w:cs="Arial"/>
                <w:bCs/>
                <w:szCs w:val="24"/>
              </w:rPr>
              <w:t xml:space="preserve">Explain the roles and responsibilities for gaining consent. </w:t>
            </w:r>
            <w:r w:rsidR="0086188B">
              <w:rPr>
                <w:rFonts w:ascii="Arial" w:eastAsia="Arial" w:hAnsi="Arial" w:cs="Arial"/>
                <w:bCs/>
                <w:szCs w:val="24"/>
              </w:rPr>
              <w:t xml:space="preserve">Allow 10 minutes for the next slides and </w:t>
            </w:r>
            <w:r w:rsidR="00DF0806">
              <w:rPr>
                <w:rFonts w:ascii="Arial" w:eastAsia="Arial" w:hAnsi="Arial" w:cs="Arial"/>
                <w:bCs/>
                <w:szCs w:val="24"/>
              </w:rPr>
              <w:t xml:space="preserve">the </w:t>
            </w:r>
            <w:r w:rsidR="0086188B">
              <w:rPr>
                <w:rFonts w:ascii="Arial" w:eastAsia="Arial" w:hAnsi="Arial" w:cs="Arial"/>
                <w:bCs/>
                <w:szCs w:val="24"/>
              </w:rPr>
              <w:t>reading exercise.</w:t>
            </w:r>
          </w:p>
          <w:p w14:paraId="75FFFCAA" w14:textId="0C779286" w:rsidR="00D1414E" w:rsidRPr="00A969CA" w:rsidRDefault="00D1414E">
            <w:pPr>
              <w:rPr>
                <w:rFonts w:ascii="Arial" w:hAnsi="Arial" w:cs="Arial"/>
                <w:szCs w:val="24"/>
              </w:rPr>
            </w:pPr>
          </w:p>
          <w:p w14:paraId="719F6447" w14:textId="09B58076" w:rsidR="00C56B07" w:rsidRPr="001C117A" w:rsidRDefault="00D1414E">
            <w:pPr>
              <w:spacing w:after="1" w:line="241" w:lineRule="auto"/>
              <w:rPr>
                <w:rFonts w:ascii="Arial" w:eastAsia="Arial" w:hAnsi="Arial" w:cs="Arial"/>
                <w:b/>
                <w:bCs/>
                <w:szCs w:val="24"/>
              </w:rPr>
            </w:pPr>
            <w:r w:rsidRPr="001C117A">
              <w:rPr>
                <w:rFonts w:ascii="Arial" w:eastAsia="Arial" w:hAnsi="Arial" w:cs="Arial"/>
                <w:b/>
                <w:bCs/>
                <w:szCs w:val="24"/>
              </w:rPr>
              <w:t>Slide 15</w:t>
            </w:r>
            <w:r w:rsidR="001C117A" w:rsidRPr="001C117A">
              <w:rPr>
                <w:rFonts w:ascii="Arial" w:eastAsia="Arial" w:hAnsi="Arial" w:cs="Arial"/>
                <w:b/>
                <w:bCs/>
                <w:szCs w:val="24"/>
              </w:rPr>
              <w:t>2:</w:t>
            </w:r>
          </w:p>
          <w:p w14:paraId="788CF9BE" w14:textId="5417D32A" w:rsidR="00D1414E" w:rsidRPr="00A969CA" w:rsidRDefault="001C117A">
            <w:pPr>
              <w:spacing w:after="1" w:line="241" w:lineRule="auto"/>
              <w:rPr>
                <w:rFonts w:ascii="Arial" w:eastAsia="Arial" w:hAnsi="Arial" w:cs="Arial"/>
                <w:szCs w:val="24"/>
              </w:rPr>
            </w:pPr>
            <w:r>
              <w:rPr>
                <w:rFonts w:ascii="Arial" w:eastAsia="Arial" w:hAnsi="Arial" w:cs="Arial"/>
                <w:szCs w:val="24"/>
              </w:rPr>
              <w:t>P</w:t>
            </w:r>
            <w:r w:rsidR="00D1414E" w:rsidRPr="00A969CA">
              <w:rPr>
                <w:rFonts w:ascii="Arial" w:eastAsia="Arial" w:hAnsi="Arial" w:cs="Arial"/>
                <w:szCs w:val="24"/>
              </w:rPr>
              <w:t xml:space="preserve">lease read through these slides as a class and ask </w:t>
            </w:r>
            <w:r w:rsidR="00C11A21">
              <w:rPr>
                <w:rFonts w:ascii="Arial" w:eastAsia="Arial" w:hAnsi="Arial" w:cs="Arial"/>
                <w:szCs w:val="24"/>
              </w:rPr>
              <w:t>learner</w:t>
            </w:r>
            <w:r w:rsidR="00D1414E" w:rsidRPr="00A969CA">
              <w:rPr>
                <w:rFonts w:ascii="Arial" w:eastAsia="Arial" w:hAnsi="Arial" w:cs="Arial"/>
                <w:szCs w:val="24"/>
              </w:rPr>
              <w:t xml:space="preserve">s to take notes where possible. </w:t>
            </w:r>
          </w:p>
          <w:p w14:paraId="5355F51E" w14:textId="5141CFA8" w:rsidR="00D1414E" w:rsidRPr="00A969CA" w:rsidRDefault="00D1414E">
            <w:pPr>
              <w:spacing w:after="1" w:line="241" w:lineRule="auto"/>
              <w:rPr>
                <w:rFonts w:ascii="Arial" w:eastAsia="Arial" w:hAnsi="Arial" w:cs="Arial"/>
                <w:szCs w:val="24"/>
              </w:rPr>
            </w:pPr>
            <w:r w:rsidRPr="00A969CA">
              <w:rPr>
                <w:rFonts w:ascii="Arial" w:eastAsia="Arial" w:hAnsi="Arial" w:cs="Arial"/>
                <w:szCs w:val="24"/>
              </w:rPr>
              <w:t>Emphasi</w:t>
            </w:r>
            <w:r w:rsidR="00481078">
              <w:rPr>
                <w:rFonts w:ascii="Arial" w:eastAsia="Arial" w:hAnsi="Arial" w:cs="Arial"/>
                <w:szCs w:val="24"/>
              </w:rPr>
              <w:t>s</w:t>
            </w:r>
            <w:r w:rsidRPr="00A969CA">
              <w:rPr>
                <w:rFonts w:ascii="Arial" w:eastAsia="Arial" w:hAnsi="Arial" w:cs="Arial"/>
                <w:szCs w:val="24"/>
              </w:rPr>
              <w:t xml:space="preserve">e these key points </w:t>
            </w:r>
            <w:r w:rsidR="00DF0806">
              <w:rPr>
                <w:rFonts w:ascii="Arial" w:eastAsia="Arial" w:hAnsi="Arial" w:cs="Arial"/>
                <w:szCs w:val="24"/>
              </w:rPr>
              <w:t xml:space="preserve">while </w:t>
            </w:r>
            <w:r w:rsidRPr="00A969CA">
              <w:rPr>
                <w:rFonts w:ascii="Arial" w:eastAsia="Arial" w:hAnsi="Arial" w:cs="Arial"/>
                <w:szCs w:val="24"/>
              </w:rPr>
              <w:t xml:space="preserve">reading with the </w:t>
            </w:r>
            <w:r w:rsidR="00C11A21">
              <w:rPr>
                <w:rFonts w:ascii="Arial" w:eastAsia="Arial" w:hAnsi="Arial" w:cs="Arial"/>
                <w:szCs w:val="24"/>
              </w:rPr>
              <w:t>learner</w:t>
            </w:r>
            <w:r w:rsidRPr="00A969CA">
              <w:rPr>
                <w:rFonts w:ascii="Arial" w:eastAsia="Arial" w:hAnsi="Arial" w:cs="Arial"/>
                <w:szCs w:val="24"/>
              </w:rPr>
              <w:t>s</w:t>
            </w:r>
            <w:r w:rsidR="00DF0806">
              <w:rPr>
                <w:rFonts w:ascii="Arial" w:eastAsia="Arial" w:hAnsi="Arial" w:cs="Arial"/>
                <w:szCs w:val="24"/>
              </w:rPr>
              <w:t xml:space="preserve">, including </w:t>
            </w:r>
            <w:r w:rsidRPr="00A969CA">
              <w:rPr>
                <w:rFonts w:ascii="Arial" w:eastAsia="Arial" w:hAnsi="Arial" w:cs="Arial"/>
                <w:szCs w:val="24"/>
              </w:rPr>
              <w:t xml:space="preserve">that without consent it can be considered assault and </w:t>
            </w:r>
            <w:r w:rsidR="00DF0806">
              <w:rPr>
                <w:rFonts w:ascii="Arial" w:eastAsia="Arial" w:hAnsi="Arial" w:cs="Arial"/>
                <w:szCs w:val="24"/>
              </w:rPr>
              <w:t xml:space="preserve">against </w:t>
            </w:r>
            <w:r w:rsidRPr="00A969CA">
              <w:rPr>
                <w:rFonts w:ascii="Arial" w:eastAsia="Arial" w:hAnsi="Arial" w:cs="Arial"/>
                <w:szCs w:val="24"/>
              </w:rPr>
              <w:t>the law, codes of practice, policies and procedures</w:t>
            </w:r>
            <w:r w:rsidR="00DF0806">
              <w:rPr>
                <w:rFonts w:ascii="Arial" w:eastAsia="Arial" w:hAnsi="Arial" w:cs="Arial"/>
                <w:szCs w:val="24"/>
              </w:rPr>
              <w:t>,</w:t>
            </w:r>
            <w:r w:rsidRPr="00A969CA">
              <w:rPr>
                <w:rFonts w:ascii="Arial" w:eastAsia="Arial" w:hAnsi="Arial" w:cs="Arial"/>
                <w:szCs w:val="24"/>
              </w:rPr>
              <w:t xml:space="preserve"> with possible disciplinary action </w:t>
            </w:r>
            <w:r w:rsidR="00DF0806">
              <w:rPr>
                <w:rFonts w:ascii="Arial" w:eastAsia="Arial" w:hAnsi="Arial" w:cs="Arial"/>
                <w:szCs w:val="24"/>
              </w:rPr>
              <w:t xml:space="preserve">subsequently </w:t>
            </w:r>
            <w:r w:rsidRPr="00A969CA">
              <w:rPr>
                <w:rFonts w:ascii="Arial" w:eastAsia="Arial" w:hAnsi="Arial" w:cs="Arial"/>
                <w:szCs w:val="24"/>
              </w:rPr>
              <w:t xml:space="preserve">taken. </w:t>
            </w:r>
          </w:p>
          <w:p w14:paraId="23A96CEC" w14:textId="73690EC3" w:rsidR="00D1414E" w:rsidRPr="00A969CA" w:rsidRDefault="00D1414E">
            <w:pPr>
              <w:spacing w:after="1" w:line="241" w:lineRule="auto"/>
              <w:rPr>
                <w:rFonts w:ascii="Arial" w:eastAsia="Arial" w:hAnsi="Arial" w:cs="Arial"/>
                <w:szCs w:val="24"/>
              </w:rPr>
            </w:pPr>
            <w:r w:rsidRPr="00A969CA">
              <w:rPr>
                <w:rFonts w:ascii="Arial" w:eastAsia="Arial" w:hAnsi="Arial" w:cs="Arial"/>
                <w:szCs w:val="24"/>
              </w:rPr>
              <w:t xml:space="preserve">Remind </w:t>
            </w:r>
            <w:r w:rsidR="00C11A21">
              <w:rPr>
                <w:rFonts w:ascii="Arial" w:eastAsia="Arial" w:hAnsi="Arial" w:cs="Arial"/>
                <w:szCs w:val="24"/>
              </w:rPr>
              <w:t>learner</w:t>
            </w:r>
            <w:r w:rsidRPr="00A969CA">
              <w:rPr>
                <w:rFonts w:ascii="Arial" w:eastAsia="Arial" w:hAnsi="Arial" w:cs="Arial"/>
                <w:szCs w:val="24"/>
              </w:rPr>
              <w:t>s that consent means that service users can say no to treatments at any stage. This must be respected</w:t>
            </w:r>
            <w:r w:rsidR="00DF0806">
              <w:rPr>
                <w:rFonts w:ascii="Arial" w:eastAsia="Arial" w:hAnsi="Arial" w:cs="Arial"/>
                <w:szCs w:val="24"/>
              </w:rPr>
              <w:t>. O</w:t>
            </w:r>
            <w:r w:rsidRPr="00A969CA">
              <w:rPr>
                <w:rFonts w:ascii="Arial" w:eastAsia="Arial" w:hAnsi="Arial" w:cs="Arial"/>
                <w:szCs w:val="24"/>
              </w:rPr>
              <w:t>therwise</w:t>
            </w:r>
            <w:r w:rsidR="00DF0806">
              <w:rPr>
                <w:rFonts w:ascii="Arial" w:eastAsia="Arial" w:hAnsi="Arial" w:cs="Arial"/>
                <w:szCs w:val="24"/>
              </w:rPr>
              <w:t>, again,</w:t>
            </w:r>
            <w:r w:rsidRPr="00A969CA">
              <w:rPr>
                <w:rFonts w:ascii="Arial" w:eastAsia="Arial" w:hAnsi="Arial" w:cs="Arial"/>
                <w:szCs w:val="24"/>
              </w:rPr>
              <w:t xml:space="preserve"> this is considered assault. </w:t>
            </w:r>
          </w:p>
          <w:p w14:paraId="35C4583A" w14:textId="3FE1F64E" w:rsidR="00D1414E" w:rsidRPr="00A969CA" w:rsidRDefault="00D1414E">
            <w:pPr>
              <w:spacing w:after="1" w:line="241" w:lineRule="auto"/>
              <w:rPr>
                <w:rFonts w:ascii="Arial" w:eastAsia="Arial" w:hAnsi="Arial" w:cs="Arial"/>
                <w:szCs w:val="24"/>
              </w:rPr>
            </w:pPr>
            <w:r w:rsidRPr="00A969CA">
              <w:rPr>
                <w:rFonts w:ascii="Arial" w:eastAsia="Arial" w:hAnsi="Arial" w:cs="Arial"/>
                <w:szCs w:val="24"/>
              </w:rPr>
              <w:t xml:space="preserve">Refer </w:t>
            </w:r>
            <w:r w:rsidR="00DF0806">
              <w:rPr>
                <w:rFonts w:ascii="Arial" w:eastAsia="Arial" w:hAnsi="Arial" w:cs="Arial"/>
                <w:szCs w:val="24"/>
              </w:rPr>
              <w:t xml:space="preserve">to </w:t>
            </w:r>
            <w:r w:rsidRPr="00A969CA">
              <w:rPr>
                <w:rFonts w:ascii="Arial" w:eastAsia="Arial" w:hAnsi="Arial" w:cs="Arial"/>
                <w:szCs w:val="24"/>
              </w:rPr>
              <w:t>and emphasi</w:t>
            </w:r>
            <w:r w:rsidR="00481078">
              <w:rPr>
                <w:rFonts w:ascii="Arial" w:eastAsia="Arial" w:hAnsi="Arial" w:cs="Arial"/>
                <w:szCs w:val="24"/>
              </w:rPr>
              <w:t>s</w:t>
            </w:r>
            <w:r w:rsidRPr="00A969CA">
              <w:rPr>
                <w:rFonts w:ascii="Arial" w:eastAsia="Arial" w:hAnsi="Arial" w:cs="Arial"/>
                <w:szCs w:val="24"/>
              </w:rPr>
              <w:t xml:space="preserve">e the legislation, codes of practice, policies and procedures for consent </w:t>
            </w:r>
            <w:r w:rsidR="00DF0806">
              <w:rPr>
                <w:rFonts w:ascii="Arial" w:eastAsia="Arial" w:hAnsi="Arial" w:cs="Arial"/>
                <w:szCs w:val="24"/>
              </w:rPr>
              <w:t xml:space="preserve">that are </w:t>
            </w:r>
            <w:r w:rsidRPr="00A969CA">
              <w:rPr>
                <w:rFonts w:ascii="Arial" w:eastAsia="Arial" w:hAnsi="Arial" w:cs="Arial"/>
                <w:szCs w:val="24"/>
              </w:rPr>
              <w:t xml:space="preserve">a requirement </w:t>
            </w:r>
            <w:r w:rsidR="00DF0806">
              <w:rPr>
                <w:rFonts w:ascii="Arial" w:eastAsia="Arial" w:hAnsi="Arial" w:cs="Arial"/>
                <w:szCs w:val="24"/>
              </w:rPr>
              <w:t xml:space="preserve">for </w:t>
            </w:r>
            <w:r w:rsidRPr="00A969CA">
              <w:rPr>
                <w:rFonts w:ascii="Arial" w:eastAsia="Arial" w:hAnsi="Arial" w:cs="Arial"/>
                <w:szCs w:val="24"/>
              </w:rPr>
              <w:t>all practitioners</w:t>
            </w:r>
            <w:r w:rsidR="00DF0806">
              <w:rPr>
                <w:rFonts w:ascii="Arial" w:eastAsia="Arial" w:hAnsi="Arial" w:cs="Arial"/>
                <w:szCs w:val="24"/>
              </w:rPr>
              <w:t>. T</w:t>
            </w:r>
            <w:r w:rsidRPr="00A969CA">
              <w:rPr>
                <w:rFonts w:ascii="Arial" w:eastAsia="Arial" w:hAnsi="Arial" w:cs="Arial"/>
                <w:szCs w:val="24"/>
              </w:rPr>
              <w:t xml:space="preserve">oday’s lesson activities will provide an opportunity to </w:t>
            </w:r>
            <w:r w:rsidR="00DF0806" w:rsidRPr="00A969CA">
              <w:rPr>
                <w:rFonts w:ascii="Arial" w:eastAsia="Arial" w:hAnsi="Arial" w:cs="Arial"/>
                <w:szCs w:val="24"/>
              </w:rPr>
              <w:t>practi</w:t>
            </w:r>
            <w:r w:rsidR="00DF0806">
              <w:rPr>
                <w:rFonts w:ascii="Arial" w:eastAsia="Arial" w:hAnsi="Arial" w:cs="Arial"/>
                <w:szCs w:val="24"/>
              </w:rPr>
              <w:t>s</w:t>
            </w:r>
            <w:r w:rsidR="00DF0806" w:rsidRPr="00A969CA">
              <w:rPr>
                <w:rFonts w:ascii="Arial" w:eastAsia="Arial" w:hAnsi="Arial" w:cs="Arial"/>
                <w:szCs w:val="24"/>
              </w:rPr>
              <w:t xml:space="preserve">e </w:t>
            </w:r>
            <w:r w:rsidRPr="00A969CA">
              <w:rPr>
                <w:rFonts w:ascii="Arial" w:eastAsia="Arial" w:hAnsi="Arial" w:cs="Arial"/>
                <w:szCs w:val="24"/>
              </w:rPr>
              <w:t xml:space="preserve">this skill using effective communication. </w:t>
            </w:r>
          </w:p>
          <w:p w14:paraId="48796F47" w14:textId="603C2BC6" w:rsidR="00D1414E" w:rsidRDefault="00D1414E">
            <w:pPr>
              <w:spacing w:after="1" w:line="241" w:lineRule="auto"/>
              <w:rPr>
                <w:rFonts w:ascii="Arial" w:eastAsia="Arial" w:hAnsi="Arial" w:cs="Arial"/>
                <w:szCs w:val="24"/>
              </w:rPr>
            </w:pPr>
            <w:r w:rsidRPr="00F52453">
              <w:rPr>
                <w:rFonts w:ascii="Arial" w:eastAsia="Arial" w:hAnsi="Arial" w:cs="Arial"/>
                <w:szCs w:val="24"/>
              </w:rPr>
              <w:t xml:space="preserve">Remind </w:t>
            </w:r>
            <w:r w:rsidR="00C11A21" w:rsidRPr="00F52453">
              <w:rPr>
                <w:rFonts w:ascii="Arial" w:eastAsia="Arial" w:hAnsi="Arial" w:cs="Arial"/>
                <w:szCs w:val="24"/>
              </w:rPr>
              <w:t>learner</w:t>
            </w:r>
            <w:r w:rsidRPr="00F52453">
              <w:rPr>
                <w:rFonts w:ascii="Arial" w:eastAsia="Arial" w:hAnsi="Arial" w:cs="Arial"/>
                <w:szCs w:val="24"/>
              </w:rPr>
              <w:t xml:space="preserve">s that consent can be given by the service user but may also come from someone who has the legal right to </w:t>
            </w:r>
            <w:r w:rsidR="00DF0806" w:rsidRPr="00F52453">
              <w:rPr>
                <w:rFonts w:ascii="Arial" w:eastAsia="Arial" w:hAnsi="Arial" w:cs="Arial"/>
                <w:szCs w:val="24"/>
              </w:rPr>
              <w:t>give it, su</w:t>
            </w:r>
            <w:r w:rsidRPr="00F52453">
              <w:rPr>
                <w:rFonts w:ascii="Arial" w:eastAsia="Arial" w:hAnsi="Arial" w:cs="Arial"/>
                <w:szCs w:val="24"/>
              </w:rPr>
              <w:t xml:space="preserve">ch as </w:t>
            </w:r>
            <w:r w:rsidR="00DF0806" w:rsidRPr="00F52453">
              <w:rPr>
                <w:rFonts w:ascii="Arial" w:eastAsia="Arial" w:hAnsi="Arial" w:cs="Arial"/>
                <w:szCs w:val="24"/>
              </w:rPr>
              <w:t xml:space="preserve">someone holding </w:t>
            </w:r>
            <w:r w:rsidRPr="00F52453">
              <w:rPr>
                <w:rFonts w:ascii="Arial" w:eastAsia="Arial" w:hAnsi="Arial" w:cs="Arial"/>
                <w:szCs w:val="24"/>
              </w:rPr>
              <w:t xml:space="preserve">power of attorney or </w:t>
            </w:r>
            <w:r w:rsidR="00DF0806" w:rsidRPr="00F52453">
              <w:rPr>
                <w:rFonts w:ascii="Arial" w:eastAsia="Arial" w:hAnsi="Arial" w:cs="Arial"/>
                <w:szCs w:val="24"/>
              </w:rPr>
              <w:t xml:space="preserve">an </w:t>
            </w:r>
            <w:r w:rsidRPr="00F52453">
              <w:rPr>
                <w:rFonts w:ascii="Arial" w:eastAsia="Arial" w:hAnsi="Arial" w:cs="Arial"/>
                <w:szCs w:val="24"/>
              </w:rPr>
              <w:t xml:space="preserve">advocate. This is crucial to </w:t>
            </w:r>
            <w:r w:rsidR="00DF0806" w:rsidRPr="00F52453">
              <w:rPr>
                <w:rFonts w:ascii="Arial" w:eastAsia="Arial" w:hAnsi="Arial" w:cs="Arial"/>
                <w:szCs w:val="24"/>
              </w:rPr>
              <w:t xml:space="preserve">ensuring </w:t>
            </w:r>
            <w:r w:rsidRPr="00F52453">
              <w:rPr>
                <w:rFonts w:ascii="Arial" w:eastAsia="Arial" w:hAnsi="Arial" w:cs="Arial"/>
                <w:szCs w:val="24"/>
              </w:rPr>
              <w:t xml:space="preserve">that consent is given by those with legal capacity to do so. </w:t>
            </w:r>
          </w:p>
          <w:p w14:paraId="0A327973" w14:textId="3CB2265B" w:rsidR="00177429" w:rsidRPr="00F52453" w:rsidRDefault="00177429">
            <w:pPr>
              <w:spacing w:after="1" w:line="241" w:lineRule="auto"/>
              <w:rPr>
                <w:rFonts w:ascii="Arial" w:eastAsia="Arial" w:hAnsi="Arial" w:cs="Arial"/>
                <w:szCs w:val="24"/>
              </w:rPr>
            </w:pPr>
            <w:r>
              <w:rPr>
                <w:rFonts w:ascii="Arial" w:eastAsia="Arial" w:hAnsi="Arial" w:cs="Arial"/>
                <w:szCs w:val="24"/>
              </w:rPr>
              <w:t>Please stress during this explanation regarding the multiple meanings of an advocate. This could includ</w:t>
            </w:r>
            <w:r w:rsidR="00E94031">
              <w:rPr>
                <w:rFonts w:ascii="Arial" w:eastAsia="Arial" w:hAnsi="Arial" w:cs="Arial"/>
                <w:szCs w:val="24"/>
              </w:rPr>
              <w:t>e a representative, lawyer or in this specific context an Independent Mental Capacity Advocate</w:t>
            </w:r>
            <w:r w:rsidR="00886379">
              <w:rPr>
                <w:rFonts w:ascii="Arial" w:eastAsia="Arial" w:hAnsi="Arial" w:cs="Arial"/>
                <w:szCs w:val="24"/>
              </w:rPr>
              <w:t xml:space="preserve"> (IMCA)</w:t>
            </w:r>
            <w:r w:rsidR="00081017">
              <w:rPr>
                <w:rFonts w:ascii="Arial" w:eastAsia="Arial" w:hAnsi="Arial" w:cs="Arial"/>
                <w:szCs w:val="24"/>
              </w:rPr>
              <w:t xml:space="preserve">. </w:t>
            </w:r>
          </w:p>
          <w:p w14:paraId="75AED832" w14:textId="77777777" w:rsidR="00D1414E" w:rsidRPr="00A969CA" w:rsidRDefault="00D1414E">
            <w:pPr>
              <w:rPr>
                <w:rFonts w:ascii="Arial" w:eastAsia="Arial" w:hAnsi="Arial" w:cs="Arial"/>
                <w:szCs w:val="24"/>
              </w:rPr>
            </w:pPr>
          </w:p>
          <w:p w14:paraId="7420B8CD" w14:textId="7F682F68" w:rsidR="0038076D" w:rsidRDefault="00D1414E">
            <w:pPr>
              <w:spacing w:after="1" w:line="241" w:lineRule="auto"/>
              <w:ind w:right="25"/>
              <w:rPr>
                <w:rFonts w:ascii="Arial" w:eastAsia="Arial" w:hAnsi="Arial" w:cs="Arial"/>
                <w:b/>
                <w:bCs/>
                <w:szCs w:val="24"/>
              </w:rPr>
            </w:pPr>
            <w:r w:rsidRPr="0038076D">
              <w:rPr>
                <w:rFonts w:ascii="Arial" w:eastAsia="Arial" w:hAnsi="Arial" w:cs="Arial"/>
                <w:b/>
                <w:bCs/>
                <w:szCs w:val="24"/>
              </w:rPr>
              <w:t>Slide</w:t>
            </w:r>
            <w:r w:rsidR="00E30C7A">
              <w:rPr>
                <w:rFonts w:ascii="Arial" w:eastAsia="Arial" w:hAnsi="Arial" w:cs="Arial"/>
                <w:b/>
                <w:bCs/>
                <w:szCs w:val="24"/>
              </w:rPr>
              <w:t>s</w:t>
            </w:r>
            <w:r w:rsidRPr="0038076D">
              <w:rPr>
                <w:rFonts w:ascii="Arial" w:eastAsia="Arial" w:hAnsi="Arial" w:cs="Arial"/>
                <w:b/>
                <w:bCs/>
                <w:szCs w:val="24"/>
              </w:rPr>
              <w:t xml:space="preserve"> 15</w:t>
            </w:r>
            <w:r w:rsidR="0038076D" w:rsidRPr="0038076D">
              <w:rPr>
                <w:rFonts w:ascii="Arial" w:eastAsia="Arial" w:hAnsi="Arial" w:cs="Arial"/>
                <w:b/>
                <w:bCs/>
                <w:szCs w:val="24"/>
              </w:rPr>
              <w:t>3</w:t>
            </w:r>
            <w:r w:rsidR="00E30C7A">
              <w:rPr>
                <w:rFonts w:ascii="Arial" w:eastAsia="Arial" w:hAnsi="Arial" w:cs="Arial"/>
                <w:b/>
                <w:bCs/>
                <w:szCs w:val="24"/>
              </w:rPr>
              <w:t>–</w:t>
            </w:r>
            <w:r w:rsidRPr="0038076D">
              <w:rPr>
                <w:rFonts w:ascii="Arial" w:eastAsia="Arial" w:hAnsi="Arial" w:cs="Arial"/>
                <w:b/>
                <w:bCs/>
                <w:szCs w:val="24"/>
              </w:rPr>
              <w:t>15</w:t>
            </w:r>
            <w:r w:rsidR="001C117A" w:rsidRPr="0038076D">
              <w:rPr>
                <w:rFonts w:ascii="Arial" w:eastAsia="Arial" w:hAnsi="Arial" w:cs="Arial"/>
                <w:b/>
                <w:bCs/>
                <w:szCs w:val="24"/>
              </w:rPr>
              <w:t>4</w:t>
            </w:r>
            <w:r w:rsidR="0038076D" w:rsidRPr="0038076D">
              <w:rPr>
                <w:rFonts w:ascii="Arial" w:eastAsia="Arial" w:hAnsi="Arial" w:cs="Arial"/>
                <w:b/>
                <w:bCs/>
                <w:szCs w:val="24"/>
              </w:rPr>
              <w:t>:</w:t>
            </w:r>
          </w:p>
          <w:p w14:paraId="4AB72D40" w14:textId="7A85CA8D" w:rsidR="0038076D" w:rsidRPr="00F52453" w:rsidRDefault="0038076D" w:rsidP="00597604">
            <w:pPr>
              <w:rPr>
                <w:rFonts w:ascii="Arial" w:eastAsia="Arial" w:hAnsi="Arial" w:cs="Arial"/>
                <w:b/>
                <w:bCs/>
                <w:szCs w:val="24"/>
              </w:rPr>
            </w:pPr>
            <w:r w:rsidRPr="00F52453">
              <w:rPr>
                <w:rFonts w:ascii="Arial" w:eastAsiaTheme="minorHAnsi" w:hAnsi="Arial" w:cs="Arial"/>
              </w:rPr>
              <w:t>P</w:t>
            </w:r>
            <w:r w:rsidR="00D1414E" w:rsidRPr="00F52453">
              <w:rPr>
                <w:rFonts w:ascii="Arial" w:eastAsiaTheme="minorHAnsi" w:hAnsi="Arial" w:cs="Arial"/>
              </w:rPr>
              <w:t>lease print out or provid</w:t>
            </w:r>
            <w:r w:rsidR="00365066" w:rsidRPr="00F52453">
              <w:rPr>
                <w:rFonts w:ascii="Arial" w:eastAsiaTheme="minorHAnsi" w:hAnsi="Arial" w:cs="Arial"/>
              </w:rPr>
              <w:t>e</w:t>
            </w:r>
            <w:r w:rsidR="00D1414E" w:rsidRPr="00F52453">
              <w:rPr>
                <w:rFonts w:ascii="Arial" w:eastAsiaTheme="minorHAnsi" w:hAnsi="Arial" w:cs="Arial"/>
              </w:rPr>
              <w:t xml:space="preserve"> </w:t>
            </w:r>
            <w:r w:rsidR="00DF0806" w:rsidRPr="00F52453">
              <w:rPr>
                <w:rFonts w:ascii="Arial" w:eastAsiaTheme="minorHAnsi" w:hAnsi="Arial" w:cs="Arial"/>
              </w:rPr>
              <w:t xml:space="preserve">a </w:t>
            </w:r>
            <w:r w:rsidR="00D1414E" w:rsidRPr="00F52453">
              <w:rPr>
                <w:rFonts w:ascii="Arial" w:eastAsiaTheme="minorHAnsi" w:hAnsi="Arial" w:cs="Arial"/>
              </w:rPr>
              <w:t>digital</w:t>
            </w:r>
            <w:r w:rsidR="00DF0806" w:rsidRPr="00F52453">
              <w:rPr>
                <w:rFonts w:ascii="Arial" w:eastAsiaTheme="minorHAnsi" w:hAnsi="Arial" w:cs="Arial"/>
              </w:rPr>
              <w:t xml:space="preserve"> copy</w:t>
            </w:r>
            <w:r w:rsidR="00DF0806" w:rsidRPr="00F52453">
              <w:rPr>
                <w:rFonts w:ascii="Arial" w:eastAsia="Arial" w:hAnsi="Arial" w:cs="Arial"/>
                <w:szCs w:val="24"/>
              </w:rPr>
              <w:t xml:space="preserve"> </w:t>
            </w:r>
            <w:r w:rsidR="002A348F" w:rsidRPr="00F52453">
              <w:rPr>
                <w:rFonts w:ascii="Arial" w:eastAsia="Arial" w:hAnsi="Arial" w:cs="Arial"/>
                <w:szCs w:val="24"/>
              </w:rPr>
              <w:t>to learners of learner workbook, b</w:t>
            </w:r>
            <w:r w:rsidRPr="00F52453">
              <w:rPr>
                <w:rFonts w:ascii="Arial" w:eastAsia="Arial" w:hAnsi="Arial" w:cs="Arial"/>
                <w:szCs w:val="24"/>
              </w:rPr>
              <w:t>lock 2</w:t>
            </w:r>
            <w:r w:rsidR="00120C82" w:rsidRPr="00F52453">
              <w:rPr>
                <w:rFonts w:ascii="Arial" w:eastAsia="Arial" w:hAnsi="Arial" w:cs="Arial"/>
                <w:szCs w:val="24"/>
              </w:rPr>
              <w:t>, task</w:t>
            </w:r>
            <w:r w:rsidR="001C117A" w:rsidRPr="00F52453">
              <w:rPr>
                <w:rFonts w:ascii="Arial" w:eastAsia="Arial" w:hAnsi="Arial" w:cs="Arial"/>
                <w:szCs w:val="24"/>
              </w:rPr>
              <w:t xml:space="preserve"> </w:t>
            </w:r>
            <w:r w:rsidRPr="00F52453">
              <w:rPr>
                <w:rFonts w:ascii="Arial" w:eastAsia="Arial" w:hAnsi="Arial" w:cs="Arial"/>
                <w:szCs w:val="24"/>
              </w:rPr>
              <w:t>2</w:t>
            </w:r>
            <w:r w:rsidR="0081114A" w:rsidRPr="00F52453">
              <w:rPr>
                <w:rFonts w:ascii="Arial" w:eastAsia="Arial" w:hAnsi="Arial" w:cs="Arial"/>
                <w:szCs w:val="24"/>
              </w:rPr>
              <w:t xml:space="preserve"> (expectations for a registered nurse). </w:t>
            </w:r>
          </w:p>
          <w:p w14:paraId="4FA8FB76" w14:textId="00780AA9" w:rsidR="00D1414E" w:rsidRPr="00F52453" w:rsidRDefault="00D1414E">
            <w:pPr>
              <w:spacing w:after="1" w:line="241" w:lineRule="auto"/>
              <w:ind w:right="25"/>
              <w:rPr>
                <w:rFonts w:ascii="Arial" w:hAnsi="Arial" w:cs="Arial"/>
                <w:szCs w:val="24"/>
              </w:rPr>
            </w:pPr>
            <w:r w:rsidRPr="00F52453">
              <w:rPr>
                <w:rFonts w:ascii="Arial" w:eastAsia="Arial" w:hAnsi="Arial" w:cs="Arial"/>
                <w:szCs w:val="24"/>
              </w:rPr>
              <w:t xml:space="preserve">Use the PowerPoint slide to support and guide learning.  </w:t>
            </w:r>
          </w:p>
          <w:p w14:paraId="20C3BD1A" w14:textId="77777777" w:rsidR="00D1414E" w:rsidRPr="00F52453" w:rsidRDefault="00D1414E">
            <w:pPr>
              <w:rPr>
                <w:rFonts w:ascii="Arial" w:hAnsi="Arial" w:cs="Arial"/>
                <w:szCs w:val="24"/>
              </w:rPr>
            </w:pPr>
            <w:r w:rsidRPr="00F52453">
              <w:rPr>
                <w:rFonts w:ascii="Arial" w:eastAsia="Arial" w:hAnsi="Arial" w:cs="Arial"/>
                <w:szCs w:val="24"/>
              </w:rPr>
              <w:t xml:space="preserve"> </w:t>
            </w:r>
          </w:p>
          <w:p w14:paraId="103A631E" w14:textId="183DA9EC" w:rsidR="00D1414E" w:rsidRPr="00A969CA" w:rsidRDefault="00D1414E">
            <w:pPr>
              <w:rPr>
                <w:rFonts w:ascii="Arial" w:hAnsi="Arial" w:cs="Arial"/>
                <w:szCs w:val="24"/>
              </w:rPr>
            </w:pPr>
            <w:r w:rsidRPr="00A969CA">
              <w:rPr>
                <w:rFonts w:ascii="Arial" w:eastAsia="Arial" w:hAnsi="Arial" w:cs="Arial"/>
                <w:b/>
                <w:szCs w:val="24"/>
              </w:rPr>
              <w:t xml:space="preserve">Class </w:t>
            </w:r>
            <w:r w:rsidR="00DF0806">
              <w:rPr>
                <w:rFonts w:ascii="Arial" w:eastAsia="Arial" w:hAnsi="Arial" w:cs="Arial"/>
                <w:b/>
                <w:szCs w:val="24"/>
              </w:rPr>
              <w:t>r</w:t>
            </w:r>
            <w:r w:rsidR="00DF0806" w:rsidRPr="00A969CA">
              <w:rPr>
                <w:rFonts w:ascii="Arial" w:eastAsia="Arial" w:hAnsi="Arial" w:cs="Arial"/>
                <w:b/>
                <w:szCs w:val="24"/>
              </w:rPr>
              <w:t>eading</w:t>
            </w:r>
            <w:r w:rsidRPr="00A969CA">
              <w:rPr>
                <w:rFonts w:ascii="Arial" w:eastAsia="Arial" w:hAnsi="Arial" w:cs="Arial"/>
                <w:szCs w:val="24"/>
              </w:rPr>
              <w:t xml:space="preserve">:  </w:t>
            </w:r>
          </w:p>
          <w:p w14:paraId="2AF9331E" w14:textId="0F2B553D" w:rsidR="00D1414E" w:rsidRDefault="00D1414E">
            <w:pPr>
              <w:spacing w:after="1" w:line="241" w:lineRule="auto"/>
              <w:rPr>
                <w:rFonts w:ascii="Arial" w:eastAsia="Arial" w:hAnsi="Arial" w:cs="Arial"/>
                <w:szCs w:val="24"/>
              </w:rPr>
            </w:pPr>
            <w:r w:rsidRPr="00A969CA">
              <w:rPr>
                <w:rFonts w:ascii="Arial" w:eastAsia="Arial" w:hAnsi="Arial" w:cs="Arial"/>
                <w:szCs w:val="24"/>
              </w:rPr>
              <w:t>This can be done by reading this collective</w:t>
            </w:r>
            <w:r w:rsidR="00DF0806">
              <w:rPr>
                <w:rFonts w:ascii="Arial" w:eastAsia="Arial" w:hAnsi="Arial" w:cs="Arial"/>
                <w:szCs w:val="24"/>
              </w:rPr>
              <w:t>ly</w:t>
            </w:r>
            <w:r w:rsidRPr="00A969CA">
              <w:rPr>
                <w:rFonts w:ascii="Arial" w:eastAsia="Arial" w:hAnsi="Arial" w:cs="Arial"/>
                <w:szCs w:val="24"/>
              </w:rPr>
              <w:t xml:space="preserve">, </w:t>
            </w:r>
            <w:r w:rsidR="00F67E83">
              <w:rPr>
                <w:rFonts w:ascii="Arial" w:eastAsia="Arial" w:hAnsi="Arial" w:cs="Arial"/>
                <w:szCs w:val="24"/>
              </w:rPr>
              <w:t>e.g.</w:t>
            </w:r>
            <w:r w:rsidRPr="00A969CA">
              <w:rPr>
                <w:rFonts w:ascii="Arial" w:eastAsia="Arial" w:hAnsi="Arial" w:cs="Arial"/>
                <w:szCs w:val="24"/>
              </w:rPr>
              <w:t xml:space="preserve"> each </w:t>
            </w:r>
            <w:r w:rsidR="00C11A21">
              <w:rPr>
                <w:rFonts w:ascii="Arial" w:eastAsia="Arial" w:hAnsi="Arial" w:cs="Arial"/>
                <w:szCs w:val="24"/>
              </w:rPr>
              <w:t>learner</w:t>
            </w:r>
            <w:r w:rsidRPr="00A969CA">
              <w:rPr>
                <w:rFonts w:ascii="Arial" w:eastAsia="Arial" w:hAnsi="Arial" w:cs="Arial"/>
                <w:szCs w:val="24"/>
              </w:rPr>
              <w:t xml:space="preserve"> reads one sentence to promote and develop oracy and communication skills (</w:t>
            </w:r>
            <w:r w:rsidR="005C7A8F">
              <w:rPr>
                <w:rFonts w:ascii="Arial" w:eastAsia="Arial" w:hAnsi="Arial" w:cs="Arial"/>
                <w:szCs w:val="24"/>
              </w:rPr>
              <w:t>l</w:t>
            </w:r>
            <w:r w:rsidRPr="00A969CA">
              <w:rPr>
                <w:rFonts w:ascii="Arial" w:eastAsia="Arial" w:hAnsi="Arial" w:cs="Arial"/>
                <w:szCs w:val="24"/>
              </w:rPr>
              <w:t xml:space="preserve">ink to GEC6 </w:t>
            </w:r>
            <w:r w:rsidR="004A23E6">
              <w:rPr>
                <w:rFonts w:ascii="Arial" w:eastAsia="Arial" w:hAnsi="Arial" w:cs="Arial"/>
                <w:szCs w:val="24"/>
              </w:rPr>
              <w:t>core skills</w:t>
            </w:r>
            <w:r w:rsidR="00DF0806">
              <w:rPr>
                <w:rFonts w:ascii="Arial" w:eastAsia="Arial" w:hAnsi="Arial" w:cs="Arial"/>
                <w:szCs w:val="24"/>
              </w:rPr>
              <w:t>: T</w:t>
            </w:r>
            <w:r w:rsidRPr="00A969CA">
              <w:rPr>
                <w:rFonts w:ascii="Arial" w:eastAsia="Arial" w:hAnsi="Arial" w:cs="Arial"/>
                <w:szCs w:val="24"/>
              </w:rPr>
              <w:t>ake part in</w:t>
            </w:r>
            <w:r w:rsidR="00DF0806">
              <w:rPr>
                <w:rFonts w:ascii="Arial" w:eastAsia="Arial" w:hAnsi="Arial" w:cs="Arial"/>
                <w:szCs w:val="24"/>
              </w:rPr>
              <w:t xml:space="preserve"> and </w:t>
            </w:r>
            <w:r w:rsidRPr="00A969CA">
              <w:rPr>
                <w:rFonts w:ascii="Arial" w:eastAsia="Arial" w:hAnsi="Arial" w:cs="Arial"/>
                <w:szCs w:val="24"/>
              </w:rPr>
              <w:t xml:space="preserve">lead discussions). This can be used purposefully to build confidence in the </w:t>
            </w:r>
            <w:r w:rsidR="00C11A21">
              <w:rPr>
                <w:rFonts w:ascii="Arial" w:eastAsia="Arial" w:hAnsi="Arial" w:cs="Arial"/>
                <w:szCs w:val="24"/>
              </w:rPr>
              <w:t>learner</w:t>
            </w:r>
            <w:r w:rsidRPr="00A969CA">
              <w:rPr>
                <w:rFonts w:ascii="Arial" w:eastAsia="Arial" w:hAnsi="Arial" w:cs="Arial"/>
                <w:szCs w:val="24"/>
              </w:rPr>
              <w:t>’s ability to speak confidently in a safe space</w:t>
            </w:r>
            <w:r w:rsidR="00DF0806">
              <w:rPr>
                <w:rFonts w:ascii="Arial" w:eastAsia="Arial" w:hAnsi="Arial" w:cs="Arial"/>
                <w:szCs w:val="24"/>
              </w:rPr>
              <w:t xml:space="preserve">, such as </w:t>
            </w:r>
            <w:r w:rsidRPr="00A969CA">
              <w:rPr>
                <w:rFonts w:ascii="Arial" w:eastAsia="Arial" w:hAnsi="Arial" w:cs="Arial"/>
                <w:szCs w:val="24"/>
              </w:rPr>
              <w:t>the classroom</w:t>
            </w:r>
            <w:r w:rsidR="00DF0806">
              <w:rPr>
                <w:rFonts w:ascii="Arial" w:eastAsia="Arial" w:hAnsi="Arial" w:cs="Arial"/>
                <w:szCs w:val="24"/>
              </w:rPr>
              <w:t>,</w:t>
            </w:r>
            <w:r w:rsidRPr="00A969CA">
              <w:rPr>
                <w:rFonts w:ascii="Arial" w:eastAsia="Arial" w:hAnsi="Arial" w:cs="Arial"/>
                <w:szCs w:val="24"/>
              </w:rPr>
              <w:t xml:space="preserve"> as this is a direct skill required of them in this occupational specialism and an expectation for when they are on placement. Provide positive encourage</w:t>
            </w:r>
            <w:r w:rsidR="00DF0806">
              <w:rPr>
                <w:rFonts w:ascii="Arial" w:eastAsia="Arial" w:hAnsi="Arial" w:cs="Arial"/>
                <w:szCs w:val="24"/>
              </w:rPr>
              <w:t>ment</w:t>
            </w:r>
            <w:r w:rsidRPr="00A969CA">
              <w:rPr>
                <w:rFonts w:ascii="Arial" w:eastAsia="Arial" w:hAnsi="Arial" w:cs="Arial"/>
                <w:szCs w:val="24"/>
              </w:rPr>
              <w:t xml:space="preserve"> to the </w:t>
            </w:r>
            <w:r w:rsidR="00C11A21">
              <w:rPr>
                <w:rFonts w:ascii="Arial" w:eastAsia="Arial" w:hAnsi="Arial" w:cs="Arial"/>
                <w:szCs w:val="24"/>
              </w:rPr>
              <w:t>learner</w:t>
            </w:r>
            <w:r w:rsidRPr="00A969CA">
              <w:rPr>
                <w:rFonts w:ascii="Arial" w:eastAsia="Arial" w:hAnsi="Arial" w:cs="Arial"/>
                <w:szCs w:val="24"/>
              </w:rPr>
              <w:t xml:space="preserve">s to support them with this task to build their confidence in reading out loud and speaking with confidence. </w:t>
            </w:r>
          </w:p>
          <w:p w14:paraId="194A78EA" w14:textId="77777777" w:rsidR="00DF0806" w:rsidRPr="00A969CA" w:rsidRDefault="00DF0806">
            <w:pPr>
              <w:spacing w:after="1" w:line="241" w:lineRule="auto"/>
              <w:rPr>
                <w:rFonts w:ascii="Arial" w:hAnsi="Arial" w:cs="Arial"/>
                <w:szCs w:val="24"/>
              </w:rPr>
            </w:pPr>
          </w:p>
          <w:p w14:paraId="352AC8BC" w14:textId="61232305" w:rsidR="00D1414E" w:rsidRPr="00A969CA" w:rsidRDefault="00D1414E">
            <w:pPr>
              <w:rPr>
                <w:rFonts w:ascii="Arial" w:hAnsi="Arial" w:cs="Arial"/>
                <w:szCs w:val="24"/>
              </w:rPr>
            </w:pPr>
            <w:r w:rsidRPr="00A969CA">
              <w:rPr>
                <w:rFonts w:ascii="Arial" w:hAnsi="Arial" w:cs="Arial"/>
                <w:b/>
                <w:bCs/>
                <w:szCs w:val="24"/>
              </w:rPr>
              <w:t>Please note</w:t>
            </w:r>
            <w:r w:rsidRPr="00A969CA">
              <w:rPr>
                <w:rFonts w:ascii="Arial" w:hAnsi="Arial" w:cs="Arial"/>
                <w:szCs w:val="24"/>
              </w:rPr>
              <w:t xml:space="preserve">: </w:t>
            </w:r>
            <w:r w:rsidRPr="00A969CA">
              <w:rPr>
                <w:rFonts w:ascii="Arial" w:eastAsia="Arial" w:hAnsi="Arial" w:cs="Arial"/>
                <w:szCs w:val="24"/>
              </w:rPr>
              <w:t xml:space="preserve">This is a recall </w:t>
            </w:r>
            <w:r w:rsidR="00DF0806">
              <w:rPr>
                <w:rFonts w:ascii="Arial" w:eastAsia="Arial" w:hAnsi="Arial" w:cs="Arial"/>
                <w:szCs w:val="24"/>
              </w:rPr>
              <w:t xml:space="preserve">exercise for </w:t>
            </w:r>
            <w:r w:rsidR="006C70A1">
              <w:rPr>
                <w:rFonts w:ascii="Arial" w:eastAsia="Arial" w:hAnsi="Arial" w:cs="Arial"/>
                <w:szCs w:val="24"/>
              </w:rPr>
              <w:t>c</w:t>
            </w:r>
            <w:r w:rsidRPr="00A969CA">
              <w:rPr>
                <w:rFonts w:ascii="Arial" w:eastAsia="Arial" w:hAnsi="Arial" w:cs="Arial"/>
                <w:szCs w:val="24"/>
              </w:rPr>
              <w:t>ore A</w:t>
            </w:r>
            <w:r w:rsidR="00DF0806">
              <w:rPr>
                <w:rFonts w:ascii="Arial" w:eastAsia="Arial" w:hAnsi="Arial" w:cs="Arial"/>
                <w:szCs w:val="24"/>
              </w:rPr>
              <w:t>, t</w:t>
            </w:r>
            <w:r w:rsidRPr="00A969CA">
              <w:rPr>
                <w:rFonts w:ascii="Arial" w:eastAsia="Arial" w:hAnsi="Arial" w:cs="Arial"/>
                <w:szCs w:val="24"/>
              </w:rPr>
              <w:t xml:space="preserve">opic 8.3: The role of regulatory bodies </w:t>
            </w:r>
            <w:r w:rsidR="000F5EB6">
              <w:rPr>
                <w:rFonts w:ascii="Arial" w:eastAsia="Arial" w:hAnsi="Arial" w:cs="Arial"/>
                <w:szCs w:val="24"/>
              </w:rPr>
              <w:t>in</w:t>
            </w:r>
            <w:r w:rsidRPr="00A969CA">
              <w:rPr>
                <w:rFonts w:ascii="Arial" w:eastAsia="Arial" w:hAnsi="Arial" w:cs="Arial"/>
                <w:szCs w:val="24"/>
              </w:rPr>
              <w:t xml:space="preserve"> the health sector. Th</w:t>
            </w:r>
            <w:r w:rsidR="00DF0806">
              <w:rPr>
                <w:rFonts w:ascii="Arial" w:eastAsia="Arial" w:hAnsi="Arial" w:cs="Arial"/>
                <w:szCs w:val="24"/>
              </w:rPr>
              <w:t>e</w:t>
            </w:r>
            <w:r w:rsidRPr="00A969CA">
              <w:rPr>
                <w:rFonts w:ascii="Arial" w:eastAsia="Arial" w:hAnsi="Arial" w:cs="Arial"/>
                <w:szCs w:val="24"/>
              </w:rPr>
              <w:t xml:space="preserve"> purpose of this </w:t>
            </w:r>
            <w:r w:rsidR="00EC3CAE">
              <w:rPr>
                <w:rFonts w:ascii="Arial" w:eastAsia="Arial" w:hAnsi="Arial" w:cs="Arial"/>
                <w:szCs w:val="24"/>
              </w:rPr>
              <w:t>handout</w:t>
            </w:r>
            <w:r w:rsidRPr="00A969CA">
              <w:rPr>
                <w:rFonts w:ascii="Arial" w:eastAsia="Arial" w:hAnsi="Arial" w:cs="Arial"/>
                <w:szCs w:val="24"/>
              </w:rPr>
              <w:t xml:space="preserve"> is to </w:t>
            </w:r>
            <w:r w:rsidR="00915F9F">
              <w:rPr>
                <w:rFonts w:ascii="Arial" w:eastAsia="Arial" w:hAnsi="Arial" w:cs="Arial"/>
                <w:szCs w:val="24"/>
              </w:rPr>
              <w:t>help</w:t>
            </w:r>
            <w:r w:rsidR="00915F9F" w:rsidRPr="00A969CA">
              <w:rPr>
                <w:rFonts w:ascii="Arial" w:eastAsia="Arial" w:hAnsi="Arial" w:cs="Arial"/>
                <w:szCs w:val="24"/>
              </w:rPr>
              <w:t xml:space="preserve"> </w:t>
            </w:r>
            <w:r w:rsidR="00C11A21">
              <w:rPr>
                <w:rFonts w:ascii="Arial" w:eastAsia="Arial" w:hAnsi="Arial" w:cs="Arial"/>
                <w:szCs w:val="24"/>
              </w:rPr>
              <w:t>learner</w:t>
            </w:r>
            <w:r w:rsidRPr="00A969CA">
              <w:rPr>
                <w:rFonts w:ascii="Arial" w:eastAsia="Arial" w:hAnsi="Arial" w:cs="Arial"/>
                <w:szCs w:val="24"/>
              </w:rPr>
              <w:t xml:space="preserve">s to consider the key roles and responsibilities set out by </w:t>
            </w:r>
            <w:r w:rsidR="00DF0806">
              <w:rPr>
                <w:rFonts w:ascii="Arial" w:eastAsia="Arial" w:hAnsi="Arial" w:cs="Arial"/>
                <w:szCs w:val="24"/>
              </w:rPr>
              <w:t xml:space="preserve">the </w:t>
            </w:r>
            <w:r w:rsidRPr="00A969CA">
              <w:rPr>
                <w:rFonts w:ascii="Arial" w:eastAsia="Arial" w:hAnsi="Arial" w:cs="Arial"/>
                <w:szCs w:val="24"/>
              </w:rPr>
              <w:t xml:space="preserve">regulatory bodies. These bodies create key codes of practice or rules for best practice to help practitioners across the country </w:t>
            </w:r>
            <w:r w:rsidR="00E30C7A">
              <w:rPr>
                <w:rFonts w:ascii="Arial" w:eastAsia="Arial" w:hAnsi="Arial" w:cs="Arial"/>
                <w:szCs w:val="24"/>
              </w:rPr>
              <w:t xml:space="preserve">to </w:t>
            </w:r>
            <w:r w:rsidRPr="00A969CA">
              <w:rPr>
                <w:rFonts w:ascii="Arial" w:eastAsia="Arial" w:hAnsi="Arial" w:cs="Arial"/>
                <w:szCs w:val="24"/>
              </w:rPr>
              <w:t>provide high levels of consistent health and social care services. This is because the NMC and RCN are regulatory bodies if you became a qualified nurse or midwife</w:t>
            </w:r>
            <w:r w:rsidR="00E30C7A">
              <w:rPr>
                <w:rFonts w:ascii="Arial" w:eastAsia="Arial" w:hAnsi="Arial" w:cs="Arial"/>
                <w:szCs w:val="24"/>
              </w:rPr>
              <w:t xml:space="preserve">, so they </w:t>
            </w:r>
            <w:r w:rsidRPr="00A969CA">
              <w:rPr>
                <w:rFonts w:ascii="Arial" w:eastAsia="Arial" w:hAnsi="Arial" w:cs="Arial"/>
                <w:szCs w:val="24"/>
              </w:rPr>
              <w:t xml:space="preserve">ensure that you meet the required standards of </w:t>
            </w:r>
            <w:r w:rsidRPr="00F52453">
              <w:rPr>
                <w:rFonts w:ascii="Arial" w:eastAsia="Arial" w:hAnsi="Arial" w:cs="Arial"/>
                <w:szCs w:val="24"/>
              </w:rPr>
              <w:t>practice. However</w:t>
            </w:r>
            <w:r w:rsidR="00C611C1" w:rsidRPr="00F52453">
              <w:rPr>
                <w:rFonts w:ascii="Arial" w:eastAsia="Arial" w:hAnsi="Arial" w:cs="Arial"/>
                <w:szCs w:val="24"/>
              </w:rPr>
              <w:t>, please note that</w:t>
            </w:r>
            <w:r w:rsidRPr="00F52453">
              <w:rPr>
                <w:rFonts w:ascii="Arial" w:eastAsia="Arial" w:hAnsi="Arial" w:cs="Arial"/>
                <w:szCs w:val="24"/>
              </w:rPr>
              <w:t xml:space="preserve"> other similar principles are in place for </w:t>
            </w:r>
            <w:r w:rsidR="00E30C7A" w:rsidRPr="00F52453">
              <w:rPr>
                <w:rFonts w:ascii="Arial" w:eastAsia="Arial" w:hAnsi="Arial" w:cs="Arial"/>
                <w:szCs w:val="24"/>
              </w:rPr>
              <w:t xml:space="preserve">other </w:t>
            </w:r>
            <w:r w:rsidRPr="00F52453">
              <w:rPr>
                <w:rFonts w:ascii="Arial" w:eastAsia="Arial" w:hAnsi="Arial" w:cs="Arial"/>
                <w:szCs w:val="24"/>
              </w:rPr>
              <w:t>regulatory bodies like the</w:t>
            </w:r>
            <w:r w:rsidR="00E30C7A" w:rsidRPr="00F52453">
              <w:rPr>
                <w:rFonts w:ascii="Arial" w:eastAsia="Arial" w:hAnsi="Arial" w:cs="Arial"/>
                <w:szCs w:val="24"/>
              </w:rPr>
              <w:t xml:space="preserve"> </w:t>
            </w:r>
            <w:r w:rsidRPr="00F52453">
              <w:rPr>
                <w:rFonts w:ascii="Arial" w:eastAsia="Arial" w:hAnsi="Arial" w:cs="Arial"/>
                <w:szCs w:val="24"/>
              </w:rPr>
              <w:t>Health and Care Professions Council</w:t>
            </w:r>
            <w:r w:rsidR="00E30C7A" w:rsidRPr="00F52453">
              <w:rPr>
                <w:rFonts w:ascii="Arial" w:eastAsia="Arial" w:hAnsi="Arial" w:cs="Arial"/>
                <w:szCs w:val="24"/>
              </w:rPr>
              <w:t xml:space="preserve"> (HCPC</w:t>
            </w:r>
            <w:r w:rsidRPr="00F52453">
              <w:rPr>
                <w:rFonts w:ascii="Arial" w:eastAsia="Arial" w:hAnsi="Arial" w:cs="Arial"/>
                <w:szCs w:val="24"/>
              </w:rPr>
              <w:t xml:space="preserve">). Remind </w:t>
            </w:r>
            <w:r w:rsidR="00C11A21" w:rsidRPr="00F52453">
              <w:rPr>
                <w:rFonts w:ascii="Arial" w:eastAsia="Arial" w:hAnsi="Arial" w:cs="Arial"/>
                <w:szCs w:val="24"/>
              </w:rPr>
              <w:t>learner</w:t>
            </w:r>
            <w:r w:rsidRPr="00F52453">
              <w:rPr>
                <w:rFonts w:ascii="Arial" w:eastAsia="Arial" w:hAnsi="Arial" w:cs="Arial"/>
                <w:szCs w:val="24"/>
              </w:rPr>
              <w:t>s that</w:t>
            </w:r>
            <w:r w:rsidR="00E30C7A" w:rsidRPr="00F52453">
              <w:rPr>
                <w:rFonts w:ascii="Arial" w:eastAsia="Arial" w:hAnsi="Arial" w:cs="Arial"/>
                <w:szCs w:val="24"/>
              </w:rPr>
              <w:t>,</w:t>
            </w:r>
            <w:r w:rsidRPr="00F52453">
              <w:rPr>
                <w:rFonts w:ascii="Arial" w:eastAsia="Arial" w:hAnsi="Arial" w:cs="Arial"/>
                <w:szCs w:val="24"/>
              </w:rPr>
              <w:t xml:space="preserve"> depending on their career </w:t>
            </w:r>
            <w:r w:rsidRPr="00F52453">
              <w:rPr>
                <w:rFonts w:ascii="Arial" w:eastAsiaTheme="minorHAnsi" w:hAnsi="Arial" w:cs="Arial"/>
              </w:rPr>
              <w:t>aspirations</w:t>
            </w:r>
            <w:r w:rsidR="00E30C7A" w:rsidRPr="00F52453">
              <w:rPr>
                <w:rFonts w:ascii="Arial" w:eastAsiaTheme="minorHAnsi" w:hAnsi="Arial" w:cs="Arial"/>
              </w:rPr>
              <w:t>,</w:t>
            </w:r>
            <w:r w:rsidRPr="00F52453">
              <w:rPr>
                <w:rFonts w:ascii="Arial" w:eastAsiaTheme="minorHAnsi" w:hAnsi="Arial" w:cs="Arial"/>
              </w:rPr>
              <w:t xml:space="preserve"> this is a good time to consider what the key codes of practice are for gaining consent</w:t>
            </w:r>
            <w:r w:rsidRPr="00597604">
              <w:rPr>
                <w:rFonts w:eastAsiaTheme="minorHAnsi" w:cs="Arial"/>
              </w:rPr>
              <w:t>.</w:t>
            </w:r>
            <w:r w:rsidRPr="00A969CA">
              <w:rPr>
                <w:rFonts w:ascii="Arial" w:eastAsia="Arial" w:hAnsi="Arial" w:cs="Arial"/>
                <w:szCs w:val="24"/>
              </w:rPr>
              <w:t xml:space="preserve"> </w:t>
            </w:r>
          </w:p>
        </w:tc>
        <w:tc>
          <w:tcPr>
            <w:tcW w:w="1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63AF09" w14:textId="4E06578E" w:rsidR="00D1414E" w:rsidRPr="00A969CA" w:rsidRDefault="00B776D2">
            <w:pPr>
              <w:ind w:left="2"/>
              <w:rPr>
                <w:rFonts w:ascii="Arial" w:hAnsi="Arial" w:cs="Arial"/>
                <w:szCs w:val="24"/>
              </w:rPr>
            </w:pPr>
            <w:r>
              <w:rPr>
                <w:rFonts w:ascii="Arial" w:eastAsia="Arial" w:hAnsi="Arial" w:cs="Arial"/>
                <w:szCs w:val="24"/>
              </w:rPr>
              <w:t>2</w:t>
            </w:r>
            <w:r w:rsidR="00D1414E" w:rsidRPr="00A969CA">
              <w:rPr>
                <w:rFonts w:ascii="Arial" w:eastAsia="Arial" w:hAnsi="Arial" w:cs="Arial"/>
                <w:szCs w:val="24"/>
              </w:rPr>
              <w:t xml:space="preserve">5 minutes </w:t>
            </w:r>
          </w:p>
          <w:p w14:paraId="1C3EC4D6"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2F12140B"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6397BCB7"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4F2FA6B3"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21B0248"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11337B85"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F165E6D"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183175E2"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C84235D"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44D6C78"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19470E97"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560765E9"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4DD782E"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6F58630F"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2CDD3B73"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E3E6E23"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C1419DD"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2A313BBB"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DCD45EE"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0700A2DE"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E74C53D"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20BF7D8B"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6D4002CD"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4BB87359"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E2E075A"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46DD08B9"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28A472F5" w14:textId="77777777" w:rsidR="00D1414E" w:rsidRDefault="00D1414E">
            <w:pPr>
              <w:ind w:left="2"/>
              <w:rPr>
                <w:rFonts w:ascii="Arial" w:eastAsia="Arial" w:hAnsi="Arial" w:cs="Arial"/>
                <w:szCs w:val="24"/>
              </w:rPr>
            </w:pPr>
            <w:r w:rsidRPr="00A969CA">
              <w:rPr>
                <w:rFonts w:ascii="Arial" w:eastAsia="Arial" w:hAnsi="Arial" w:cs="Arial"/>
                <w:szCs w:val="24"/>
              </w:rPr>
              <w:t xml:space="preserve"> </w:t>
            </w:r>
          </w:p>
          <w:p w14:paraId="4E3DFE6B" w14:textId="77777777" w:rsidR="001329F7" w:rsidRDefault="001329F7">
            <w:pPr>
              <w:ind w:left="2"/>
              <w:rPr>
                <w:rFonts w:ascii="Arial" w:eastAsia="Arial" w:hAnsi="Arial" w:cs="Arial"/>
                <w:szCs w:val="24"/>
              </w:rPr>
            </w:pPr>
          </w:p>
          <w:p w14:paraId="74C35002" w14:textId="77777777" w:rsidR="001329F7" w:rsidRDefault="001329F7">
            <w:pPr>
              <w:ind w:left="2"/>
              <w:rPr>
                <w:rFonts w:ascii="Arial" w:eastAsia="Arial" w:hAnsi="Arial" w:cs="Arial"/>
                <w:szCs w:val="24"/>
              </w:rPr>
            </w:pPr>
          </w:p>
          <w:p w14:paraId="770A6FF7" w14:textId="77777777" w:rsidR="001329F7" w:rsidRDefault="001329F7">
            <w:pPr>
              <w:ind w:left="2"/>
              <w:rPr>
                <w:rFonts w:ascii="Arial" w:eastAsia="Arial" w:hAnsi="Arial" w:cs="Arial"/>
                <w:szCs w:val="24"/>
              </w:rPr>
            </w:pPr>
          </w:p>
          <w:p w14:paraId="62BB9A1F" w14:textId="77777777" w:rsidR="001329F7" w:rsidRDefault="001329F7">
            <w:pPr>
              <w:ind w:left="2"/>
              <w:rPr>
                <w:rFonts w:ascii="Arial" w:eastAsia="Arial" w:hAnsi="Arial" w:cs="Arial"/>
                <w:szCs w:val="24"/>
              </w:rPr>
            </w:pPr>
          </w:p>
          <w:p w14:paraId="7837C21A" w14:textId="77777777" w:rsidR="001329F7" w:rsidRDefault="001329F7">
            <w:pPr>
              <w:ind w:left="2"/>
              <w:rPr>
                <w:rFonts w:ascii="Arial" w:eastAsia="Arial" w:hAnsi="Arial" w:cs="Arial"/>
                <w:szCs w:val="24"/>
              </w:rPr>
            </w:pPr>
          </w:p>
          <w:p w14:paraId="3CC42670" w14:textId="77777777" w:rsidR="001329F7" w:rsidRDefault="001329F7">
            <w:pPr>
              <w:ind w:left="2"/>
              <w:rPr>
                <w:rFonts w:ascii="Arial" w:eastAsia="Arial" w:hAnsi="Arial" w:cs="Arial"/>
                <w:szCs w:val="24"/>
              </w:rPr>
            </w:pPr>
          </w:p>
          <w:p w14:paraId="38127E78" w14:textId="77777777" w:rsidR="001329F7" w:rsidRDefault="001329F7">
            <w:pPr>
              <w:ind w:left="2"/>
              <w:rPr>
                <w:rFonts w:ascii="Arial" w:eastAsia="Arial" w:hAnsi="Arial" w:cs="Arial"/>
                <w:szCs w:val="24"/>
              </w:rPr>
            </w:pPr>
          </w:p>
          <w:p w14:paraId="389F2151" w14:textId="77777777" w:rsidR="001329F7" w:rsidRDefault="001329F7">
            <w:pPr>
              <w:ind w:left="2"/>
              <w:rPr>
                <w:rFonts w:ascii="Arial" w:eastAsia="Arial" w:hAnsi="Arial" w:cs="Arial"/>
                <w:szCs w:val="24"/>
              </w:rPr>
            </w:pPr>
          </w:p>
          <w:p w14:paraId="35AE0F68" w14:textId="77777777" w:rsidR="001329F7" w:rsidRDefault="001329F7">
            <w:pPr>
              <w:ind w:left="2"/>
              <w:rPr>
                <w:rFonts w:ascii="Arial" w:eastAsia="Arial" w:hAnsi="Arial" w:cs="Arial"/>
                <w:szCs w:val="24"/>
              </w:rPr>
            </w:pPr>
          </w:p>
          <w:p w14:paraId="0176C48E" w14:textId="77777777" w:rsidR="001329F7" w:rsidRDefault="001329F7">
            <w:pPr>
              <w:ind w:left="2"/>
              <w:rPr>
                <w:rFonts w:ascii="Arial" w:eastAsia="Arial" w:hAnsi="Arial" w:cs="Arial"/>
                <w:szCs w:val="24"/>
              </w:rPr>
            </w:pPr>
          </w:p>
          <w:p w14:paraId="1194D663" w14:textId="77777777" w:rsidR="001329F7" w:rsidRDefault="001329F7">
            <w:pPr>
              <w:ind w:left="2"/>
              <w:rPr>
                <w:rFonts w:ascii="Arial" w:eastAsia="Arial" w:hAnsi="Arial" w:cs="Arial"/>
                <w:szCs w:val="24"/>
              </w:rPr>
            </w:pPr>
          </w:p>
          <w:p w14:paraId="6548A078" w14:textId="77777777" w:rsidR="001329F7" w:rsidRDefault="001329F7">
            <w:pPr>
              <w:ind w:left="2"/>
              <w:rPr>
                <w:rFonts w:ascii="Arial" w:eastAsia="Arial" w:hAnsi="Arial" w:cs="Arial"/>
                <w:szCs w:val="24"/>
              </w:rPr>
            </w:pPr>
          </w:p>
          <w:p w14:paraId="10C62A73" w14:textId="77777777" w:rsidR="001329F7" w:rsidRDefault="001329F7">
            <w:pPr>
              <w:ind w:left="2"/>
              <w:rPr>
                <w:rFonts w:ascii="Arial" w:eastAsia="Arial" w:hAnsi="Arial" w:cs="Arial"/>
                <w:szCs w:val="24"/>
              </w:rPr>
            </w:pPr>
          </w:p>
          <w:p w14:paraId="38C0D17B" w14:textId="77777777" w:rsidR="001329F7" w:rsidRDefault="001329F7">
            <w:pPr>
              <w:ind w:left="2"/>
              <w:rPr>
                <w:rFonts w:ascii="Arial" w:eastAsia="Arial" w:hAnsi="Arial" w:cs="Arial"/>
                <w:szCs w:val="24"/>
              </w:rPr>
            </w:pPr>
          </w:p>
          <w:p w14:paraId="6F9AACFC" w14:textId="77777777" w:rsidR="001329F7" w:rsidRDefault="001329F7">
            <w:pPr>
              <w:ind w:left="2"/>
              <w:rPr>
                <w:rFonts w:ascii="Arial" w:eastAsia="Arial" w:hAnsi="Arial" w:cs="Arial"/>
                <w:szCs w:val="24"/>
              </w:rPr>
            </w:pPr>
          </w:p>
          <w:p w14:paraId="26A6CC5D" w14:textId="77777777" w:rsidR="001329F7" w:rsidRDefault="001329F7">
            <w:pPr>
              <w:ind w:left="2"/>
              <w:rPr>
                <w:rFonts w:ascii="Arial" w:eastAsia="Arial" w:hAnsi="Arial" w:cs="Arial"/>
                <w:szCs w:val="24"/>
              </w:rPr>
            </w:pPr>
          </w:p>
          <w:p w14:paraId="1D9BB012" w14:textId="77777777" w:rsidR="001329F7" w:rsidRDefault="001329F7">
            <w:pPr>
              <w:ind w:left="2"/>
              <w:rPr>
                <w:rFonts w:ascii="Arial" w:eastAsia="Arial" w:hAnsi="Arial" w:cs="Arial"/>
                <w:szCs w:val="24"/>
              </w:rPr>
            </w:pPr>
          </w:p>
          <w:p w14:paraId="38EE0984" w14:textId="77777777" w:rsidR="001329F7" w:rsidRDefault="001329F7">
            <w:pPr>
              <w:ind w:left="2"/>
              <w:rPr>
                <w:rFonts w:ascii="Arial" w:eastAsia="Arial" w:hAnsi="Arial" w:cs="Arial"/>
                <w:szCs w:val="24"/>
              </w:rPr>
            </w:pPr>
          </w:p>
          <w:p w14:paraId="7081F8F0" w14:textId="77777777" w:rsidR="001329F7" w:rsidRDefault="001329F7">
            <w:pPr>
              <w:ind w:left="2"/>
              <w:rPr>
                <w:rFonts w:ascii="Arial" w:eastAsia="Arial" w:hAnsi="Arial" w:cs="Arial"/>
                <w:szCs w:val="24"/>
              </w:rPr>
            </w:pPr>
          </w:p>
          <w:p w14:paraId="118E0E45" w14:textId="77777777" w:rsidR="001329F7" w:rsidRDefault="001329F7">
            <w:pPr>
              <w:ind w:left="2"/>
              <w:rPr>
                <w:rFonts w:ascii="Arial" w:eastAsia="Arial" w:hAnsi="Arial" w:cs="Arial"/>
                <w:szCs w:val="24"/>
              </w:rPr>
            </w:pPr>
          </w:p>
          <w:p w14:paraId="79961DC2" w14:textId="77777777" w:rsidR="001329F7" w:rsidRDefault="001329F7">
            <w:pPr>
              <w:ind w:left="2"/>
              <w:rPr>
                <w:rFonts w:ascii="Arial" w:eastAsia="Arial" w:hAnsi="Arial" w:cs="Arial"/>
                <w:szCs w:val="24"/>
              </w:rPr>
            </w:pPr>
          </w:p>
          <w:p w14:paraId="2569D3A6" w14:textId="77777777" w:rsidR="001329F7" w:rsidRDefault="001329F7">
            <w:pPr>
              <w:ind w:left="2"/>
              <w:rPr>
                <w:rFonts w:ascii="Arial" w:eastAsia="Arial" w:hAnsi="Arial" w:cs="Arial"/>
                <w:szCs w:val="24"/>
              </w:rPr>
            </w:pPr>
          </w:p>
          <w:p w14:paraId="79ABFA63" w14:textId="77777777" w:rsidR="001329F7" w:rsidRDefault="001329F7">
            <w:pPr>
              <w:ind w:left="2"/>
              <w:rPr>
                <w:rFonts w:ascii="Arial" w:eastAsia="Arial" w:hAnsi="Arial" w:cs="Arial"/>
                <w:szCs w:val="24"/>
              </w:rPr>
            </w:pPr>
          </w:p>
          <w:p w14:paraId="17F8548D" w14:textId="77777777" w:rsidR="001329F7" w:rsidRDefault="001329F7">
            <w:pPr>
              <w:ind w:left="2"/>
              <w:rPr>
                <w:rFonts w:ascii="Arial" w:eastAsia="Arial" w:hAnsi="Arial" w:cs="Arial"/>
                <w:szCs w:val="24"/>
              </w:rPr>
            </w:pPr>
          </w:p>
          <w:p w14:paraId="51602BC2" w14:textId="77777777" w:rsidR="001329F7" w:rsidRDefault="001329F7">
            <w:pPr>
              <w:ind w:left="2"/>
              <w:rPr>
                <w:rFonts w:ascii="Arial" w:eastAsia="Arial" w:hAnsi="Arial" w:cs="Arial"/>
                <w:szCs w:val="24"/>
              </w:rPr>
            </w:pPr>
          </w:p>
          <w:p w14:paraId="2B20D9A9" w14:textId="77777777" w:rsidR="001329F7" w:rsidRDefault="001329F7">
            <w:pPr>
              <w:ind w:left="2"/>
              <w:rPr>
                <w:rFonts w:ascii="Arial" w:eastAsia="Arial" w:hAnsi="Arial" w:cs="Arial"/>
                <w:szCs w:val="24"/>
              </w:rPr>
            </w:pPr>
          </w:p>
          <w:p w14:paraId="2462A356" w14:textId="77777777" w:rsidR="001329F7" w:rsidRDefault="001329F7">
            <w:pPr>
              <w:ind w:left="2"/>
              <w:rPr>
                <w:rFonts w:ascii="Arial" w:eastAsia="Arial" w:hAnsi="Arial" w:cs="Arial"/>
                <w:szCs w:val="24"/>
              </w:rPr>
            </w:pPr>
          </w:p>
          <w:p w14:paraId="43387E38" w14:textId="77777777" w:rsidR="001329F7" w:rsidRDefault="001329F7">
            <w:pPr>
              <w:ind w:left="2"/>
              <w:rPr>
                <w:rFonts w:ascii="Arial" w:eastAsia="Arial" w:hAnsi="Arial" w:cs="Arial"/>
                <w:szCs w:val="24"/>
              </w:rPr>
            </w:pPr>
          </w:p>
          <w:p w14:paraId="1754D144" w14:textId="77777777" w:rsidR="001329F7" w:rsidRDefault="001329F7">
            <w:pPr>
              <w:ind w:left="2"/>
              <w:rPr>
                <w:rFonts w:ascii="Arial" w:eastAsia="Arial" w:hAnsi="Arial" w:cs="Arial"/>
                <w:szCs w:val="24"/>
              </w:rPr>
            </w:pPr>
          </w:p>
          <w:p w14:paraId="3988C7B5" w14:textId="77777777" w:rsidR="001329F7" w:rsidRDefault="001329F7">
            <w:pPr>
              <w:ind w:left="2"/>
              <w:rPr>
                <w:rFonts w:ascii="Arial" w:eastAsia="Arial" w:hAnsi="Arial" w:cs="Arial"/>
                <w:szCs w:val="24"/>
              </w:rPr>
            </w:pPr>
          </w:p>
          <w:p w14:paraId="07EE4CE5" w14:textId="77777777" w:rsidR="001329F7" w:rsidRDefault="001329F7">
            <w:pPr>
              <w:ind w:left="2"/>
              <w:rPr>
                <w:rFonts w:ascii="Arial" w:eastAsia="Arial" w:hAnsi="Arial" w:cs="Arial"/>
                <w:szCs w:val="24"/>
              </w:rPr>
            </w:pPr>
          </w:p>
          <w:p w14:paraId="51F75291" w14:textId="77777777" w:rsidR="001329F7" w:rsidRDefault="001329F7">
            <w:pPr>
              <w:ind w:left="2"/>
              <w:rPr>
                <w:rFonts w:ascii="Arial" w:eastAsia="Arial" w:hAnsi="Arial" w:cs="Arial"/>
                <w:szCs w:val="24"/>
              </w:rPr>
            </w:pPr>
          </w:p>
          <w:p w14:paraId="3D0515B9" w14:textId="77777777" w:rsidR="001329F7" w:rsidRDefault="001329F7">
            <w:pPr>
              <w:ind w:left="2"/>
              <w:rPr>
                <w:rFonts w:ascii="Arial" w:eastAsia="Arial" w:hAnsi="Arial" w:cs="Arial"/>
                <w:szCs w:val="24"/>
              </w:rPr>
            </w:pPr>
          </w:p>
          <w:p w14:paraId="542AB5E0" w14:textId="77777777" w:rsidR="001329F7" w:rsidRDefault="001329F7">
            <w:pPr>
              <w:ind w:left="2"/>
              <w:rPr>
                <w:rFonts w:ascii="Arial" w:eastAsia="Arial" w:hAnsi="Arial" w:cs="Arial"/>
                <w:szCs w:val="24"/>
              </w:rPr>
            </w:pPr>
          </w:p>
          <w:p w14:paraId="065C12E6" w14:textId="77777777" w:rsidR="001329F7" w:rsidRDefault="001329F7">
            <w:pPr>
              <w:ind w:left="2"/>
              <w:rPr>
                <w:rFonts w:ascii="Arial" w:eastAsia="Arial" w:hAnsi="Arial" w:cs="Arial"/>
                <w:szCs w:val="24"/>
              </w:rPr>
            </w:pPr>
          </w:p>
          <w:p w14:paraId="612C8551" w14:textId="77777777" w:rsidR="001329F7" w:rsidRDefault="001329F7">
            <w:pPr>
              <w:ind w:left="2"/>
              <w:rPr>
                <w:rFonts w:ascii="Arial" w:eastAsia="Arial" w:hAnsi="Arial" w:cs="Arial"/>
                <w:szCs w:val="24"/>
              </w:rPr>
            </w:pPr>
          </w:p>
          <w:p w14:paraId="1250A52A" w14:textId="77777777" w:rsidR="001329F7" w:rsidRDefault="001329F7">
            <w:pPr>
              <w:ind w:left="2"/>
              <w:rPr>
                <w:rFonts w:ascii="Arial" w:eastAsia="Arial" w:hAnsi="Arial" w:cs="Arial"/>
                <w:szCs w:val="24"/>
              </w:rPr>
            </w:pPr>
          </w:p>
          <w:p w14:paraId="4B7AF339" w14:textId="77777777" w:rsidR="001329F7" w:rsidRDefault="001329F7">
            <w:pPr>
              <w:ind w:left="2"/>
              <w:rPr>
                <w:rFonts w:ascii="Arial" w:eastAsia="Arial" w:hAnsi="Arial" w:cs="Arial"/>
                <w:szCs w:val="24"/>
              </w:rPr>
            </w:pPr>
          </w:p>
          <w:p w14:paraId="764CD8E8" w14:textId="77777777" w:rsidR="001329F7" w:rsidRDefault="001329F7">
            <w:pPr>
              <w:ind w:left="2"/>
              <w:rPr>
                <w:rFonts w:ascii="Arial" w:eastAsia="Arial" w:hAnsi="Arial" w:cs="Arial"/>
                <w:szCs w:val="24"/>
              </w:rPr>
            </w:pPr>
          </w:p>
          <w:p w14:paraId="559C129B" w14:textId="77777777" w:rsidR="001329F7" w:rsidRDefault="001329F7">
            <w:pPr>
              <w:ind w:left="2"/>
              <w:rPr>
                <w:rFonts w:ascii="Arial" w:eastAsia="Arial" w:hAnsi="Arial" w:cs="Arial"/>
                <w:szCs w:val="24"/>
              </w:rPr>
            </w:pPr>
          </w:p>
          <w:p w14:paraId="346981E7" w14:textId="77777777" w:rsidR="001329F7" w:rsidRDefault="001329F7">
            <w:pPr>
              <w:ind w:left="2"/>
              <w:rPr>
                <w:rFonts w:ascii="Arial" w:eastAsia="Arial" w:hAnsi="Arial" w:cs="Arial"/>
                <w:szCs w:val="24"/>
              </w:rPr>
            </w:pPr>
          </w:p>
          <w:p w14:paraId="51D1E063" w14:textId="77777777" w:rsidR="001329F7" w:rsidRDefault="001329F7">
            <w:pPr>
              <w:ind w:left="2"/>
              <w:rPr>
                <w:rFonts w:ascii="Arial" w:eastAsia="Arial" w:hAnsi="Arial" w:cs="Arial"/>
                <w:szCs w:val="24"/>
              </w:rPr>
            </w:pPr>
          </w:p>
          <w:p w14:paraId="637C3F8E" w14:textId="77777777" w:rsidR="001329F7" w:rsidRDefault="001329F7">
            <w:pPr>
              <w:ind w:left="2"/>
              <w:rPr>
                <w:rFonts w:ascii="Arial" w:eastAsia="Arial" w:hAnsi="Arial" w:cs="Arial"/>
                <w:szCs w:val="24"/>
              </w:rPr>
            </w:pPr>
          </w:p>
          <w:p w14:paraId="43410C7B" w14:textId="77777777" w:rsidR="007D4C8D" w:rsidRDefault="007D4C8D">
            <w:pPr>
              <w:ind w:left="2"/>
              <w:rPr>
                <w:rFonts w:ascii="Arial" w:eastAsia="Arial" w:hAnsi="Arial" w:cs="Arial"/>
                <w:szCs w:val="24"/>
              </w:rPr>
            </w:pPr>
          </w:p>
          <w:p w14:paraId="73AA732C" w14:textId="77777777" w:rsidR="007D4C8D" w:rsidRDefault="007D4C8D" w:rsidP="007D4C8D">
            <w:pPr>
              <w:rPr>
                <w:rFonts w:ascii="Arial" w:eastAsia="Arial" w:hAnsi="Arial" w:cs="Arial"/>
                <w:szCs w:val="24"/>
              </w:rPr>
            </w:pPr>
          </w:p>
          <w:p w14:paraId="7AFB8700" w14:textId="77777777" w:rsidR="00C56B07" w:rsidRDefault="00C56B07" w:rsidP="007D4C8D">
            <w:pPr>
              <w:rPr>
                <w:rFonts w:ascii="Arial" w:eastAsia="Arial" w:hAnsi="Arial" w:cs="Arial"/>
                <w:szCs w:val="24"/>
              </w:rPr>
            </w:pPr>
          </w:p>
          <w:p w14:paraId="567A43A3" w14:textId="77777777" w:rsidR="00C56B07" w:rsidRDefault="00C56B07" w:rsidP="007D4C8D">
            <w:pPr>
              <w:rPr>
                <w:rFonts w:ascii="Arial" w:eastAsia="Arial" w:hAnsi="Arial" w:cs="Arial"/>
                <w:szCs w:val="24"/>
              </w:rPr>
            </w:pPr>
          </w:p>
          <w:p w14:paraId="2634B549" w14:textId="77777777" w:rsidR="00C56B07" w:rsidRDefault="00C56B07" w:rsidP="007D4C8D">
            <w:pPr>
              <w:rPr>
                <w:rFonts w:ascii="Arial" w:eastAsia="Arial" w:hAnsi="Arial" w:cs="Arial"/>
                <w:szCs w:val="24"/>
              </w:rPr>
            </w:pPr>
          </w:p>
          <w:p w14:paraId="6D4B4AC6" w14:textId="77777777" w:rsidR="00C56B07" w:rsidRDefault="00C56B07" w:rsidP="007D4C8D">
            <w:pPr>
              <w:rPr>
                <w:rFonts w:ascii="Arial" w:eastAsia="Arial" w:hAnsi="Arial" w:cs="Arial"/>
                <w:szCs w:val="24"/>
              </w:rPr>
            </w:pPr>
          </w:p>
          <w:p w14:paraId="69F66A3D" w14:textId="77777777" w:rsidR="00C56B07" w:rsidRDefault="00C56B07" w:rsidP="007D4C8D">
            <w:pPr>
              <w:rPr>
                <w:rFonts w:ascii="Arial" w:eastAsia="Arial" w:hAnsi="Arial" w:cs="Arial"/>
                <w:szCs w:val="24"/>
              </w:rPr>
            </w:pPr>
          </w:p>
          <w:p w14:paraId="6D36B21D" w14:textId="77777777" w:rsidR="00C56B07" w:rsidRDefault="00C56B07" w:rsidP="007D4C8D">
            <w:pPr>
              <w:rPr>
                <w:rFonts w:ascii="Arial" w:eastAsia="Arial" w:hAnsi="Arial" w:cs="Arial"/>
                <w:szCs w:val="24"/>
              </w:rPr>
            </w:pPr>
          </w:p>
          <w:p w14:paraId="719A2D26" w14:textId="77777777" w:rsidR="00C56B07" w:rsidRDefault="00C56B07" w:rsidP="007D4C8D">
            <w:pPr>
              <w:rPr>
                <w:rFonts w:ascii="Arial" w:eastAsia="Arial" w:hAnsi="Arial" w:cs="Arial"/>
                <w:szCs w:val="24"/>
              </w:rPr>
            </w:pPr>
          </w:p>
          <w:p w14:paraId="603192FE" w14:textId="77777777" w:rsidR="001329F7" w:rsidRPr="00A969CA" w:rsidRDefault="001329F7">
            <w:pPr>
              <w:ind w:left="2"/>
              <w:rPr>
                <w:rFonts w:ascii="Arial" w:hAnsi="Arial" w:cs="Arial"/>
                <w:szCs w:val="24"/>
              </w:rPr>
            </w:pPr>
          </w:p>
          <w:p w14:paraId="47DADB00" w14:textId="001213D1" w:rsidR="00D1414E" w:rsidRPr="00A969CA" w:rsidRDefault="00D1414E">
            <w:pPr>
              <w:ind w:left="2"/>
              <w:rPr>
                <w:rFonts w:ascii="Arial" w:hAnsi="Arial" w:cs="Arial"/>
                <w:szCs w:val="24"/>
              </w:rPr>
            </w:pP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84506B" w14:textId="77777777" w:rsidR="00E72A49" w:rsidRPr="00F52453" w:rsidRDefault="00D1414E">
            <w:pPr>
              <w:rPr>
                <w:rFonts w:ascii="Arial" w:eastAsia="Arial" w:hAnsi="Arial" w:cs="Arial"/>
                <w:szCs w:val="24"/>
              </w:rPr>
            </w:pPr>
            <w:r w:rsidRPr="00F52453">
              <w:rPr>
                <w:rFonts w:ascii="Arial" w:eastAsia="Arial" w:hAnsi="Arial" w:cs="Arial"/>
                <w:szCs w:val="24"/>
              </w:rPr>
              <w:t>LO2</w:t>
            </w:r>
          </w:p>
          <w:p w14:paraId="3210591B" w14:textId="603016F8" w:rsidR="00D1414E" w:rsidRPr="00F52453" w:rsidRDefault="00C11A21">
            <w:pPr>
              <w:rPr>
                <w:rFonts w:ascii="Arial" w:eastAsia="Arial" w:hAnsi="Arial" w:cs="Arial"/>
                <w:szCs w:val="24"/>
              </w:rPr>
            </w:pPr>
            <w:r w:rsidRPr="00F52453">
              <w:rPr>
                <w:rFonts w:ascii="Arial" w:eastAsia="Arial" w:hAnsi="Arial" w:cs="Arial"/>
                <w:szCs w:val="24"/>
              </w:rPr>
              <w:t>Learner</w:t>
            </w:r>
            <w:r w:rsidR="00D1414E" w:rsidRPr="00F52453">
              <w:rPr>
                <w:rFonts w:ascii="Arial" w:eastAsia="Arial" w:hAnsi="Arial" w:cs="Arial"/>
                <w:szCs w:val="24"/>
              </w:rPr>
              <w:t xml:space="preserve"> handbook</w:t>
            </w:r>
            <w:r w:rsidR="00B4692F" w:rsidRPr="00F52453">
              <w:rPr>
                <w:rFonts w:ascii="Arial" w:eastAsia="Arial" w:hAnsi="Arial" w:cs="Arial"/>
                <w:szCs w:val="24"/>
              </w:rPr>
              <w:t xml:space="preserve">, </w:t>
            </w:r>
            <w:r w:rsidR="00323F28" w:rsidRPr="00F52453">
              <w:rPr>
                <w:rFonts w:ascii="Arial" w:eastAsia="Arial" w:hAnsi="Arial" w:cs="Arial"/>
                <w:szCs w:val="24"/>
              </w:rPr>
              <w:t>b</w:t>
            </w:r>
            <w:r w:rsidR="00B4692F" w:rsidRPr="00F52453">
              <w:rPr>
                <w:rFonts w:ascii="Arial" w:eastAsia="Arial" w:hAnsi="Arial" w:cs="Arial"/>
                <w:szCs w:val="24"/>
              </w:rPr>
              <w:t>lock</w:t>
            </w:r>
            <w:r w:rsidR="00F52453" w:rsidRPr="00F52453">
              <w:rPr>
                <w:rFonts w:ascii="Arial" w:eastAsia="Arial" w:hAnsi="Arial" w:cs="Arial"/>
                <w:szCs w:val="24"/>
              </w:rPr>
              <w:t xml:space="preserve"> 2, tas</w:t>
            </w:r>
            <w:r w:rsidR="00B4692F" w:rsidRPr="00F52453">
              <w:rPr>
                <w:rFonts w:ascii="Arial" w:eastAsia="Arial" w:hAnsi="Arial" w:cs="Arial"/>
                <w:szCs w:val="24"/>
              </w:rPr>
              <w:t>k 2</w:t>
            </w:r>
            <w:r w:rsidR="00513EA2" w:rsidRPr="00F52453">
              <w:rPr>
                <w:rFonts w:ascii="Arial" w:eastAsia="Arial" w:hAnsi="Arial" w:cs="Arial"/>
                <w:szCs w:val="24"/>
              </w:rPr>
              <w:t xml:space="preserve">: </w:t>
            </w:r>
            <w:r w:rsidR="009203F1" w:rsidRPr="00F52453">
              <w:rPr>
                <w:rFonts w:ascii="Arial" w:eastAsia="Arial" w:hAnsi="Arial" w:cs="Arial"/>
                <w:szCs w:val="24"/>
              </w:rPr>
              <w:t xml:space="preserve">NMC </w:t>
            </w:r>
            <w:r w:rsidR="00323F28" w:rsidRPr="00F52453">
              <w:rPr>
                <w:rFonts w:ascii="Arial" w:eastAsia="Arial" w:hAnsi="Arial" w:cs="Arial"/>
                <w:szCs w:val="24"/>
              </w:rPr>
              <w:t>codes of conduct</w:t>
            </w:r>
            <w:r w:rsidR="00D1414E" w:rsidRPr="00F52453">
              <w:rPr>
                <w:rFonts w:ascii="Arial" w:eastAsia="Arial" w:hAnsi="Arial" w:cs="Arial"/>
                <w:szCs w:val="24"/>
              </w:rPr>
              <w:t xml:space="preserve"> </w:t>
            </w:r>
          </w:p>
          <w:p w14:paraId="38372CF0" w14:textId="77777777" w:rsidR="00D1414E" w:rsidRPr="00A969CA" w:rsidRDefault="00D1414E">
            <w:pPr>
              <w:ind w:left="2"/>
              <w:rPr>
                <w:rFonts w:ascii="Arial" w:hAnsi="Arial" w:cs="Arial"/>
                <w:szCs w:val="24"/>
              </w:rPr>
            </w:pPr>
          </w:p>
          <w:p w14:paraId="37C3BBA5"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6B027537"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5857BBBC"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8CA05C5"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94C34AD"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B8DB015"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45A8EA4C"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C314930"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09D19FA4"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49E60AF4"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193F0B35"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229DBE8E"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18A4204F"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6B783E8E"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F04AED7"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1B4659D"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0AB2D73"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1FB6088"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13B30D63"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5715497C"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66B0EE90"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2CBD0652" w14:textId="77777777" w:rsidR="00D1414E" w:rsidRPr="00A969CA" w:rsidRDefault="00D1414E">
            <w:pPr>
              <w:spacing w:after="1"/>
              <w:ind w:left="2"/>
              <w:rPr>
                <w:rFonts w:ascii="Arial" w:hAnsi="Arial" w:cs="Arial"/>
                <w:szCs w:val="24"/>
              </w:rPr>
            </w:pPr>
            <w:r w:rsidRPr="00A969CA">
              <w:rPr>
                <w:rFonts w:ascii="Arial" w:eastAsia="Arial" w:hAnsi="Arial" w:cs="Arial"/>
                <w:szCs w:val="24"/>
              </w:rPr>
              <w:t xml:space="preserve">. </w:t>
            </w:r>
          </w:p>
          <w:p w14:paraId="6AA842DD"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541A18A3"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083004D4"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535E3CD"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6F70FE72"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5CDE467C"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5642F29D"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61625CA1"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15888666"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198BED6"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4BDDF208"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1C9AF207"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tc>
      </w:tr>
      <w:tr w:rsidR="00D1414E" w:rsidRPr="00A969CA" w14:paraId="16360C56" w14:textId="77777777">
        <w:tblPrEx>
          <w:tblCellMar>
            <w:right w:w="2" w:type="dxa"/>
          </w:tblCellMar>
        </w:tblPrEx>
        <w:trPr>
          <w:trHeight w:val="12472"/>
        </w:trPr>
        <w:tc>
          <w:tcPr>
            <w:tcW w:w="15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D83CBA" w14:textId="08750F97" w:rsidR="00D1414E" w:rsidRPr="00A969CA" w:rsidRDefault="00F67E83">
            <w:pPr>
              <w:ind w:left="2"/>
              <w:rPr>
                <w:rFonts w:ascii="Arial" w:hAnsi="Arial" w:cs="Arial"/>
                <w:szCs w:val="24"/>
              </w:rPr>
            </w:pPr>
            <w:r>
              <w:rPr>
                <w:rFonts w:ascii="Arial" w:eastAsia="Arial" w:hAnsi="Arial" w:cs="Arial"/>
                <w:b/>
                <w:szCs w:val="24"/>
              </w:rPr>
              <w:t>Guided practice</w:t>
            </w:r>
          </w:p>
          <w:p w14:paraId="799E88B4" w14:textId="36C8E040" w:rsidR="00D1414E" w:rsidRDefault="00D1414E">
            <w:pPr>
              <w:ind w:left="2"/>
              <w:rPr>
                <w:rFonts w:ascii="Arial" w:hAnsi="Arial" w:cs="Arial"/>
                <w:szCs w:val="24"/>
              </w:rPr>
            </w:pPr>
          </w:p>
          <w:p w14:paraId="3529D2A7" w14:textId="26C29C17" w:rsidR="0038076D" w:rsidRPr="0038076D" w:rsidRDefault="0038076D">
            <w:pPr>
              <w:ind w:left="2"/>
              <w:rPr>
                <w:rFonts w:ascii="Arial" w:hAnsi="Arial" w:cs="Arial"/>
                <w:bCs/>
                <w:szCs w:val="24"/>
              </w:rPr>
            </w:pPr>
            <w:r w:rsidRPr="0038076D">
              <w:rPr>
                <w:rFonts w:ascii="Arial" w:eastAsia="Arial" w:hAnsi="Arial" w:cs="Arial"/>
                <w:bCs/>
                <w:szCs w:val="24"/>
              </w:rPr>
              <w:t>Developing oracy: Reading a model script to gain consent.</w:t>
            </w:r>
          </w:p>
          <w:p w14:paraId="51EF5920"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tc>
        <w:tc>
          <w:tcPr>
            <w:tcW w:w="54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2E6751" w14:textId="77967A16" w:rsidR="00D1414E" w:rsidRDefault="0038076D">
            <w:pPr>
              <w:rPr>
                <w:rFonts w:ascii="Arial" w:eastAsia="Arial" w:hAnsi="Arial" w:cs="Arial"/>
                <w:b/>
                <w:szCs w:val="24"/>
              </w:rPr>
            </w:pPr>
            <w:r>
              <w:rPr>
                <w:rFonts w:ascii="Arial" w:eastAsia="Arial" w:hAnsi="Arial" w:cs="Arial"/>
                <w:b/>
                <w:szCs w:val="24"/>
              </w:rPr>
              <w:t>Slide</w:t>
            </w:r>
            <w:r w:rsidR="00E30C7A">
              <w:rPr>
                <w:rFonts w:ascii="Arial" w:eastAsia="Arial" w:hAnsi="Arial" w:cs="Arial"/>
                <w:b/>
                <w:szCs w:val="24"/>
              </w:rPr>
              <w:t>s</w:t>
            </w:r>
            <w:r>
              <w:rPr>
                <w:rFonts w:ascii="Arial" w:eastAsia="Arial" w:hAnsi="Arial" w:cs="Arial"/>
                <w:b/>
                <w:szCs w:val="24"/>
              </w:rPr>
              <w:t xml:space="preserve"> 155</w:t>
            </w:r>
            <w:r w:rsidR="00735553">
              <w:rPr>
                <w:rFonts w:ascii="Arial" w:eastAsia="Arial" w:hAnsi="Arial" w:cs="Arial"/>
                <w:b/>
                <w:szCs w:val="24"/>
              </w:rPr>
              <w:t>–</w:t>
            </w:r>
            <w:r w:rsidR="002400FC">
              <w:rPr>
                <w:rFonts w:ascii="Arial" w:eastAsia="Arial" w:hAnsi="Arial" w:cs="Arial"/>
                <w:b/>
                <w:szCs w:val="24"/>
              </w:rPr>
              <w:t>160</w:t>
            </w:r>
          </w:p>
          <w:p w14:paraId="311DC374" w14:textId="77777777" w:rsidR="00735553" w:rsidRDefault="00735553">
            <w:pPr>
              <w:rPr>
                <w:rFonts w:ascii="Arial" w:eastAsia="Arial" w:hAnsi="Arial" w:cs="Arial"/>
                <w:b/>
                <w:szCs w:val="24"/>
              </w:rPr>
            </w:pPr>
          </w:p>
          <w:p w14:paraId="6D8D38D7" w14:textId="77777777" w:rsidR="004C366B" w:rsidRDefault="00735553">
            <w:pPr>
              <w:rPr>
                <w:rFonts w:ascii="Arial" w:eastAsia="Arial" w:hAnsi="Arial" w:cs="Arial"/>
                <w:b/>
                <w:szCs w:val="24"/>
              </w:rPr>
            </w:pPr>
            <w:r>
              <w:rPr>
                <w:rFonts w:ascii="Arial" w:eastAsia="Arial" w:hAnsi="Arial" w:cs="Arial"/>
                <w:b/>
                <w:szCs w:val="24"/>
              </w:rPr>
              <w:t xml:space="preserve">Slide 155: </w:t>
            </w:r>
          </w:p>
          <w:p w14:paraId="16DCE26A" w14:textId="73159756" w:rsidR="00735553" w:rsidRPr="0038076D" w:rsidRDefault="00735553">
            <w:pPr>
              <w:rPr>
                <w:rFonts w:ascii="Arial" w:eastAsia="Arial" w:hAnsi="Arial" w:cs="Arial"/>
                <w:b/>
                <w:szCs w:val="24"/>
              </w:rPr>
            </w:pPr>
            <w:r w:rsidRPr="00735553">
              <w:rPr>
                <w:rFonts w:ascii="Arial" w:eastAsia="Arial" w:hAnsi="Arial" w:cs="Arial"/>
                <w:bCs/>
                <w:szCs w:val="24"/>
              </w:rPr>
              <w:t>Guided practice slide.</w:t>
            </w:r>
            <w:r w:rsidR="0081114A">
              <w:rPr>
                <w:rFonts w:ascii="Arial" w:eastAsia="Arial" w:hAnsi="Arial" w:cs="Arial"/>
                <w:bCs/>
                <w:szCs w:val="24"/>
              </w:rPr>
              <w:t xml:space="preserve"> </w:t>
            </w:r>
            <w:r w:rsidR="00E30C7A">
              <w:rPr>
                <w:rFonts w:ascii="Arial" w:eastAsia="Arial" w:hAnsi="Arial" w:cs="Arial"/>
                <w:bCs/>
                <w:szCs w:val="24"/>
              </w:rPr>
              <w:t>Explain to</w:t>
            </w:r>
            <w:r w:rsidR="0081114A">
              <w:rPr>
                <w:rFonts w:ascii="Arial" w:eastAsia="Arial" w:hAnsi="Arial" w:cs="Arial"/>
                <w:bCs/>
                <w:szCs w:val="24"/>
              </w:rPr>
              <w:t xml:space="preserve"> </w:t>
            </w:r>
            <w:r w:rsidR="00C11A21">
              <w:rPr>
                <w:rFonts w:ascii="Arial" w:eastAsia="Arial" w:hAnsi="Arial" w:cs="Arial"/>
                <w:bCs/>
                <w:szCs w:val="24"/>
              </w:rPr>
              <w:t>learner</w:t>
            </w:r>
            <w:r w:rsidR="0081114A">
              <w:rPr>
                <w:rFonts w:ascii="Arial" w:eastAsia="Arial" w:hAnsi="Arial" w:cs="Arial"/>
                <w:bCs/>
                <w:szCs w:val="24"/>
              </w:rPr>
              <w:t xml:space="preserve">s that in this section they will learn more about different types of </w:t>
            </w:r>
            <w:r w:rsidR="00C11A21">
              <w:rPr>
                <w:rFonts w:ascii="Arial" w:eastAsia="Arial" w:hAnsi="Arial" w:cs="Arial"/>
                <w:bCs/>
                <w:szCs w:val="24"/>
              </w:rPr>
              <w:t>industry placement</w:t>
            </w:r>
            <w:r w:rsidR="0081114A">
              <w:rPr>
                <w:rFonts w:ascii="Arial" w:eastAsia="Arial" w:hAnsi="Arial" w:cs="Arial"/>
                <w:bCs/>
                <w:szCs w:val="24"/>
              </w:rPr>
              <w:t xml:space="preserve">s and potential employers in health and social care services. </w:t>
            </w:r>
            <w:r w:rsidR="00E30C7A">
              <w:rPr>
                <w:rFonts w:ascii="Arial" w:eastAsia="Arial" w:hAnsi="Arial" w:cs="Arial"/>
                <w:bCs/>
                <w:szCs w:val="24"/>
              </w:rPr>
              <w:t>T</w:t>
            </w:r>
            <w:r w:rsidR="0081114A">
              <w:rPr>
                <w:rFonts w:ascii="Arial" w:eastAsia="Arial" w:hAnsi="Arial" w:cs="Arial"/>
                <w:bCs/>
                <w:szCs w:val="24"/>
              </w:rPr>
              <w:t>hey will</w:t>
            </w:r>
            <w:r w:rsidR="00E30C7A">
              <w:rPr>
                <w:rFonts w:ascii="Arial" w:eastAsia="Arial" w:hAnsi="Arial" w:cs="Arial"/>
                <w:bCs/>
                <w:szCs w:val="24"/>
              </w:rPr>
              <w:t xml:space="preserve"> also review </w:t>
            </w:r>
            <w:r w:rsidR="0081114A">
              <w:rPr>
                <w:rFonts w:ascii="Arial" w:eastAsia="Arial" w:hAnsi="Arial" w:cs="Arial"/>
                <w:bCs/>
                <w:szCs w:val="24"/>
              </w:rPr>
              <w:t>best practice for gaining consent</w:t>
            </w:r>
            <w:r w:rsidR="00E30C7A">
              <w:rPr>
                <w:rFonts w:ascii="Arial" w:eastAsia="Arial" w:hAnsi="Arial" w:cs="Arial"/>
                <w:bCs/>
                <w:szCs w:val="24"/>
              </w:rPr>
              <w:t>,</w:t>
            </w:r>
            <w:r w:rsidR="0081114A">
              <w:rPr>
                <w:rFonts w:ascii="Arial" w:eastAsia="Arial" w:hAnsi="Arial" w:cs="Arial"/>
                <w:bCs/>
                <w:szCs w:val="24"/>
              </w:rPr>
              <w:t xml:space="preserve"> using videos and a transcript. </w:t>
            </w:r>
          </w:p>
          <w:p w14:paraId="3420F0D1" w14:textId="77777777" w:rsidR="0038076D" w:rsidRDefault="0038076D">
            <w:pPr>
              <w:spacing w:after="1" w:line="241" w:lineRule="auto"/>
              <w:ind w:right="141"/>
              <w:rPr>
                <w:rFonts w:ascii="Arial" w:eastAsia="Arial" w:hAnsi="Arial" w:cs="Arial"/>
                <w:szCs w:val="24"/>
              </w:rPr>
            </w:pPr>
          </w:p>
          <w:p w14:paraId="71449BDA" w14:textId="7D36A33A" w:rsidR="0038076D" w:rsidRPr="002400FC" w:rsidRDefault="00D1414E">
            <w:pPr>
              <w:spacing w:after="1" w:line="241" w:lineRule="auto"/>
              <w:ind w:right="141"/>
              <w:rPr>
                <w:rFonts w:ascii="Arial" w:eastAsia="Arial" w:hAnsi="Arial" w:cs="Arial"/>
                <w:b/>
                <w:bCs/>
                <w:szCs w:val="24"/>
              </w:rPr>
            </w:pPr>
            <w:r w:rsidRPr="002400FC">
              <w:rPr>
                <w:rFonts w:ascii="Arial" w:eastAsia="Arial" w:hAnsi="Arial" w:cs="Arial"/>
                <w:b/>
                <w:bCs/>
                <w:szCs w:val="24"/>
              </w:rPr>
              <w:t>Slide 15</w:t>
            </w:r>
            <w:r w:rsidR="0038076D" w:rsidRPr="002400FC">
              <w:rPr>
                <w:rFonts w:ascii="Arial" w:eastAsia="Arial" w:hAnsi="Arial" w:cs="Arial"/>
                <w:b/>
                <w:bCs/>
                <w:szCs w:val="24"/>
              </w:rPr>
              <w:t>6:</w:t>
            </w:r>
          </w:p>
          <w:p w14:paraId="6C3E506F" w14:textId="19FDAC60" w:rsidR="00D1414E" w:rsidRDefault="00D1414E">
            <w:pPr>
              <w:spacing w:after="1" w:line="241" w:lineRule="auto"/>
              <w:ind w:right="141"/>
              <w:rPr>
                <w:rFonts w:ascii="Arial" w:eastAsia="Arial" w:hAnsi="Arial" w:cs="Arial"/>
                <w:szCs w:val="24"/>
              </w:rPr>
            </w:pPr>
            <w:r w:rsidRPr="00A969CA">
              <w:rPr>
                <w:rFonts w:ascii="Arial" w:eastAsia="Arial" w:hAnsi="Arial" w:cs="Arial"/>
                <w:szCs w:val="24"/>
              </w:rPr>
              <w:t xml:space="preserve">Advise </w:t>
            </w:r>
            <w:r w:rsidR="00C11A21">
              <w:rPr>
                <w:rFonts w:ascii="Arial" w:eastAsia="Arial" w:hAnsi="Arial" w:cs="Arial"/>
                <w:szCs w:val="24"/>
              </w:rPr>
              <w:t>learner</w:t>
            </w:r>
            <w:r w:rsidRPr="00A969CA">
              <w:rPr>
                <w:rFonts w:ascii="Arial" w:eastAsia="Arial" w:hAnsi="Arial" w:cs="Arial"/>
                <w:szCs w:val="24"/>
              </w:rPr>
              <w:t xml:space="preserve">s that they </w:t>
            </w:r>
            <w:r w:rsidRPr="007247D9">
              <w:rPr>
                <w:rFonts w:ascii="Arial" w:eastAsia="Arial" w:hAnsi="Arial" w:cs="Arial"/>
                <w:szCs w:val="24"/>
              </w:rPr>
              <w:t xml:space="preserve">have </w:t>
            </w:r>
            <w:r w:rsidR="00A10B46" w:rsidRPr="007247D9">
              <w:rPr>
                <w:rFonts w:eastAsia="Arial" w:cs="Arial"/>
                <w:szCs w:val="24"/>
              </w:rPr>
              <w:t>five</w:t>
            </w:r>
            <w:r w:rsidR="00A10B46" w:rsidRPr="007247D9">
              <w:rPr>
                <w:rFonts w:ascii="Arial" w:eastAsia="Arial" w:hAnsi="Arial" w:cs="Arial"/>
                <w:szCs w:val="24"/>
              </w:rPr>
              <w:t xml:space="preserve"> m</w:t>
            </w:r>
            <w:r w:rsidRPr="007247D9">
              <w:rPr>
                <w:rFonts w:ascii="Arial" w:eastAsia="Arial" w:hAnsi="Arial" w:cs="Arial"/>
                <w:szCs w:val="24"/>
              </w:rPr>
              <w:t>inutes</w:t>
            </w:r>
            <w:r w:rsidRPr="00A969CA">
              <w:rPr>
                <w:rFonts w:ascii="Arial" w:eastAsia="Arial" w:hAnsi="Arial" w:cs="Arial"/>
                <w:szCs w:val="24"/>
              </w:rPr>
              <w:t xml:space="preserve"> to research </w:t>
            </w:r>
            <w:r w:rsidR="008E7283">
              <w:rPr>
                <w:rFonts w:ascii="Arial" w:eastAsia="Arial" w:hAnsi="Arial" w:cs="Arial"/>
                <w:szCs w:val="24"/>
              </w:rPr>
              <w:t xml:space="preserve">Dove House Hospice as a potential type of placement or future employer for health and social care professionals. </w:t>
            </w:r>
            <w:r w:rsidR="00C11A21">
              <w:rPr>
                <w:rFonts w:ascii="Arial" w:eastAsia="Arial" w:hAnsi="Arial" w:cs="Arial"/>
                <w:szCs w:val="24"/>
              </w:rPr>
              <w:t>Learner</w:t>
            </w:r>
            <w:r w:rsidRPr="00A969CA">
              <w:rPr>
                <w:rFonts w:ascii="Arial" w:eastAsia="Arial" w:hAnsi="Arial" w:cs="Arial"/>
                <w:szCs w:val="24"/>
              </w:rPr>
              <w:t xml:space="preserve">s should </w:t>
            </w:r>
            <w:r w:rsidRPr="00DD4C55">
              <w:rPr>
                <w:rFonts w:ascii="Arial" w:eastAsia="Arial" w:hAnsi="Arial" w:cs="Arial"/>
                <w:szCs w:val="24"/>
              </w:rPr>
              <w:t xml:space="preserve">use </w:t>
            </w:r>
            <w:r w:rsidRPr="00A969CA">
              <w:rPr>
                <w:rFonts w:ascii="Arial" w:eastAsia="Arial" w:hAnsi="Arial" w:cs="Arial"/>
                <w:szCs w:val="24"/>
              </w:rPr>
              <w:t>phones, laptops</w:t>
            </w:r>
            <w:r w:rsidR="00BC1D34">
              <w:rPr>
                <w:rFonts w:ascii="Arial" w:eastAsia="Arial" w:hAnsi="Arial" w:cs="Arial"/>
                <w:szCs w:val="24"/>
              </w:rPr>
              <w:t>,</w:t>
            </w:r>
            <w:r w:rsidRPr="00A969CA">
              <w:rPr>
                <w:rFonts w:ascii="Arial" w:eastAsia="Arial" w:hAnsi="Arial" w:cs="Arial"/>
                <w:szCs w:val="24"/>
              </w:rPr>
              <w:t xml:space="preserve"> etc.</w:t>
            </w:r>
            <w:r w:rsidR="00E30C7A">
              <w:rPr>
                <w:rFonts w:ascii="Arial" w:eastAsia="Arial" w:hAnsi="Arial" w:cs="Arial"/>
                <w:szCs w:val="24"/>
              </w:rPr>
              <w:t xml:space="preserve">, </w:t>
            </w:r>
            <w:r w:rsidRPr="00A969CA">
              <w:rPr>
                <w:rFonts w:ascii="Arial" w:eastAsia="Arial" w:hAnsi="Arial" w:cs="Arial"/>
                <w:szCs w:val="24"/>
              </w:rPr>
              <w:t xml:space="preserve">to try </w:t>
            </w:r>
            <w:r w:rsidR="00E30C7A">
              <w:rPr>
                <w:rFonts w:ascii="Arial" w:eastAsia="Arial" w:hAnsi="Arial" w:cs="Arial"/>
                <w:szCs w:val="24"/>
              </w:rPr>
              <w:t>to find answers</w:t>
            </w:r>
            <w:r w:rsidRPr="00A969CA">
              <w:rPr>
                <w:rFonts w:ascii="Arial" w:eastAsia="Arial" w:hAnsi="Arial" w:cs="Arial"/>
                <w:szCs w:val="24"/>
              </w:rPr>
              <w:t xml:space="preserve"> for each question. This will help to widen </w:t>
            </w:r>
            <w:r w:rsidR="00E30C7A">
              <w:rPr>
                <w:rFonts w:ascii="Arial" w:eastAsia="Arial" w:hAnsi="Arial" w:cs="Arial"/>
                <w:szCs w:val="24"/>
              </w:rPr>
              <w:t xml:space="preserve">their </w:t>
            </w:r>
            <w:r w:rsidRPr="00A969CA">
              <w:rPr>
                <w:rFonts w:ascii="Arial" w:eastAsia="Arial" w:hAnsi="Arial" w:cs="Arial"/>
                <w:szCs w:val="24"/>
              </w:rPr>
              <w:t xml:space="preserve">knowledge and understanding of the various placement and potential future employment opportunities that can exist. </w:t>
            </w:r>
          </w:p>
          <w:p w14:paraId="396E72A5" w14:textId="77777777" w:rsidR="003B413E" w:rsidRPr="00A969CA" w:rsidRDefault="003B413E">
            <w:pPr>
              <w:spacing w:after="1" w:line="241" w:lineRule="auto"/>
              <w:ind w:right="141"/>
              <w:rPr>
                <w:rFonts w:ascii="Arial" w:eastAsia="Arial" w:hAnsi="Arial" w:cs="Arial"/>
                <w:szCs w:val="24"/>
              </w:rPr>
            </w:pPr>
          </w:p>
          <w:p w14:paraId="1E0A112B" w14:textId="33CAA72F" w:rsidR="0086315F" w:rsidRDefault="00D1414E">
            <w:pPr>
              <w:spacing w:line="242" w:lineRule="auto"/>
              <w:ind w:left="2"/>
              <w:rPr>
                <w:rFonts w:ascii="Arial" w:eastAsia="Arial" w:hAnsi="Arial" w:cs="Arial"/>
                <w:szCs w:val="24"/>
              </w:rPr>
            </w:pPr>
            <w:r w:rsidRPr="00A969CA">
              <w:rPr>
                <w:rFonts w:ascii="Arial" w:eastAsia="Arial" w:hAnsi="Arial" w:cs="Arial"/>
                <w:szCs w:val="24"/>
              </w:rPr>
              <w:t xml:space="preserve">Circulate to monitor </w:t>
            </w:r>
            <w:r w:rsidR="00C11A21">
              <w:rPr>
                <w:rFonts w:ascii="Arial" w:eastAsia="Arial" w:hAnsi="Arial" w:cs="Arial"/>
                <w:szCs w:val="24"/>
              </w:rPr>
              <w:t>learner</w:t>
            </w:r>
            <w:r w:rsidRPr="00A969CA">
              <w:rPr>
                <w:rFonts w:ascii="Arial" w:eastAsia="Arial" w:hAnsi="Arial" w:cs="Arial"/>
                <w:szCs w:val="24"/>
              </w:rPr>
              <w:t xml:space="preserve"> progress. </w:t>
            </w:r>
          </w:p>
          <w:p w14:paraId="7C701552" w14:textId="77777777" w:rsidR="0086315F" w:rsidRDefault="0086315F">
            <w:pPr>
              <w:spacing w:line="242" w:lineRule="auto"/>
              <w:ind w:left="2"/>
              <w:rPr>
                <w:rFonts w:ascii="Arial" w:eastAsia="Arial" w:hAnsi="Arial" w:cs="Arial"/>
                <w:szCs w:val="24"/>
              </w:rPr>
            </w:pPr>
          </w:p>
          <w:p w14:paraId="2DA0B381" w14:textId="403E3F17" w:rsidR="00D1414E" w:rsidRPr="00A969CA" w:rsidRDefault="00D1414E">
            <w:pPr>
              <w:spacing w:line="242" w:lineRule="auto"/>
              <w:ind w:left="2"/>
              <w:rPr>
                <w:rFonts w:ascii="Arial" w:hAnsi="Arial" w:cs="Arial"/>
                <w:szCs w:val="24"/>
              </w:rPr>
            </w:pPr>
            <w:r w:rsidRPr="00A969CA">
              <w:rPr>
                <w:rFonts w:ascii="Arial" w:eastAsia="Arial" w:hAnsi="Arial" w:cs="Arial"/>
                <w:szCs w:val="24"/>
              </w:rPr>
              <w:t>Following the research task</w:t>
            </w:r>
            <w:r w:rsidR="00E30C7A">
              <w:rPr>
                <w:rFonts w:ascii="Arial" w:eastAsia="Arial" w:hAnsi="Arial" w:cs="Arial"/>
                <w:szCs w:val="24"/>
              </w:rPr>
              <w:t>,</w:t>
            </w:r>
            <w:r w:rsidRPr="00A969CA">
              <w:rPr>
                <w:rFonts w:ascii="Arial" w:eastAsia="Arial" w:hAnsi="Arial" w:cs="Arial"/>
                <w:szCs w:val="24"/>
              </w:rPr>
              <w:t xml:space="preserve"> use </w:t>
            </w:r>
            <w:r w:rsidR="00E30C7A">
              <w:rPr>
                <w:rFonts w:ascii="Arial" w:eastAsia="Arial" w:hAnsi="Arial" w:cs="Arial"/>
                <w:szCs w:val="24"/>
              </w:rPr>
              <w:t>questioning</w:t>
            </w:r>
            <w:r w:rsidRPr="00A969CA">
              <w:rPr>
                <w:rFonts w:ascii="Arial" w:eastAsia="Arial" w:hAnsi="Arial" w:cs="Arial"/>
                <w:szCs w:val="24"/>
              </w:rPr>
              <w:t xml:space="preserve"> to </w:t>
            </w:r>
            <w:r w:rsidR="00E30C7A">
              <w:rPr>
                <w:rFonts w:ascii="Arial" w:eastAsia="Arial" w:hAnsi="Arial" w:cs="Arial"/>
                <w:szCs w:val="24"/>
              </w:rPr>
              <w:t xml:space="preserve">find out </w:t>
            </w:r>
            <w:r w:rsidRPr="00A969CA">
              <w:rPr>
                <w:rFonts w:ascii="Arial" w:eastAsia="Arial" w:hAnsi="Arial" w:cs="Arial"/>
                <w:szCs w:val="24"/>
              </w:rPr>
              <w:t xml:space="preserve">what </w:t>
            </w:r>
            <w:r w:rsidR="00C11A21">
              <w:rPr>
                <w:rFonts w:ascii="Arial" w:eastAsia="Arial" w:hAnsi="Arial" w:cs="Arial"/>
                <w:szCs w:val="24"/>
              </w:rPr>
              <w:t>learner</w:t>
            </w:r>
            <w:r w:rsidR="00E30C7A">
              <w:rPr>
                <w:rFonts w:ascii="Arial" w:eastAsia="Arial" w:hAnsi="Arial" w:cs="Arial"/>
                <w:szCs w:val="24"/>
              </w:rPr>
              <w:t>s</w:t>
            </w:r>
            <w:r w:rsidRPr="00A969CA">
              <w:rPr>
                <w:rFonts w:ascii="Arial" w:eastAsia="Arial" w:hAnsi="Arial" w:cs="Arial"/>
                <w:szCs w:val="24"/>
              </w:rPr>
              <w:t xml:space="preserve"> have </w:t>
            </w:r>
            <w:r w:rsidR="00E30C7A">
              <w:rPr>
                <w:rFonts w:ascii="Arial" w:eastAsia="Arial" w:hAnsi="Arial" w:cs="Arial"/>
                <w:szCs w:val="24"/>
              </w:rPr>
              <w:t>discovered</w:t>
            </w:r>
            <w:r w:rsidRPr="00A969CA">
              <w:rPr>
                <w:rFonts w:ascii="Arial" w:eastAsia="Arial" w:hAnsi="Arial" w:cs="Arial"/>
                <w:szCs w:val="24"/>
              </w:rPr>
              <w:t xml:space="preserve">. For example, </w:t>
            </w:r>
            <w:r w:rsidR="00E30C7A">
              <w:rPr>
                <w:rFonts w:ascii="Arial" w:eastAsia="Arial" w:hAnsi="Arial" w:cs="Arial"/>
                <w:szCs w:val="24"/>
              </w:rPr>
              <w:t xml:space="preserve">direct </w:t>
            </w:r>
            <w:r w:rsidRPr="00A969CA">
              <w:rPr>
                <w:rFonts w:ascii="Arial" w:eastAsia="Arial" w:hAnsi="Arial" w:cs="Arial"/>
                <w:szCs w:val="24"/>
              </w:rPr>
              <w:t xml:space="preserve">question 1 to </w:t>
            </w:r>
            <w:r w:rsidR="00C11A21">
              <w:rPr>
                <w:rFonts w:ascii="Arial" w:eastAsia="Arial" w:hAnsi="Arial" w:cs="Arial"/>
                <w:szCs w:val="24"/>
              </w:rPr>
              <w:t>learner</w:t>
            </w:r>
            <w:r w:rsidRPr="00A969CA">
              <w:rPr>
                <w:rFonts w:ascii="Arial" w:eastAsia="Arial" w:hAnsi="Arial" w:cs="Arial"/>
                <w:szCs w:val="24"/>
              </w:rPr>
              <w:t xml:space="preserve"> 1, then provide the response below for </w:t>
            </w:r>
            <w:r w:rsidR="00C11A21">
              <w:rPr>
                <w:rFonts w:ascii="Arial" w:eastAsia="Arial" w:hAnsi="Arial" w:cs="Arial"/>
                <w:szCs w:val="24"/>
              </w:rPr>
              <w:t>learner</w:t>
            </w:r>
            <w:r w:rsidRPr="00A969CA">
              <w:rPr>
                <w:rFonts w:ascii="Arial" w:eastAsia="Arial" w:hAnsi="Arial" w:cs="Arial"/>
                <w:szCs w:val="24"/>
              </w:rPr>
              <w:t>s to self-assess</w:t>
            </w:r>
            <w:r w:rsidR="0086315F">
              <w:rPr>
                <w:rFonts w:ascii="Arial" w:eastAsia="Arial" w:hAnsi="Arial" w:cs="Arial"/>
                <w:szCs w:val="24"/>
              </w:rPr>
              <w:t xml:space="preserve"> (allow </w:t>
            </w:r>
            <w:r w:rsidR="007247D9">
              <w:rPr>
                <w:rFonts w:ascii="Arial" w:eastAsia="Arial" w:hAnsi="Arial" w:cs="Arial"/>
                <w:szCs w:val="24"/>
              </w:rPr>
              <w:t>five</w:t>
            </w:r>
            <w:r w:rsidR="0086315F">
              <w:rPr>
                <w:rFonts w:ascii="Arial" w:eastAsia="Arial" w:hAnsi="Arial" w:cs="Arial"/>
                <w:szCs w:val="24"/>
              </w:rPr>
              <w:t xml:space="preserve"> minutes </w:t>
            </w:r>
            <w:r w:rsidR="00E30C7A">
              <w:rPr>
                <w:rFonts w:ascii="Arial" w:eastAsia="Arial" w:hAnsi="Arial" w:cs="Arial"/>
                <w:szCs w:val="24"/>
              </w:rPr>
              <w:t>for</w:t>
            </w:r>
            <w:r w:rsidR="0086315F">
              <w:rPr>
                <w:rFonts w:ascii="Arial" w:eastAsia="Arial" w:hAnsi="Arial" w:cs="Arial"/>
                <w:szCs w:val="24"/>
              </w:rPr>
              <w:t xml:space="preserve"> this)</w:t>
            </w:r>
            <w:r w:rsidR="0086315F" w:rsidRPr="00A969CA">
              <w:rPr>
                <w:rFonts w:ascii="Arial" w:eastAsia="Arial" w:hAnsi="Arial" w:cs="Arial"/>
                <w:szCs w:val="24"/>
              </w:rPr>
              <w:t>.</w:t>
            </w:r>
          </w:p>
          <w:p w14:paraId="09132094" w14:textId="77777777" w:rsidR="00D1414E" w:rsidRPr="00A969CA" w:rsidRDefault="00D1414E">
            <w:pPr>
              <w:spacing w:after="1" w:line="241" w:lineRule="auto"/>
              <w:ind w:right="141"/>
              <w:rPr>
                <w:rFonts w:ascii="Arial" w:hAnsi="Arial" w:cs="Arial"/>
                <w:szCs w:val="24"/>
              </w:rPr>
            </w:pPr>
          </w:p>
          <w:p w14:paraId="3DD57088" w14:textId="77777777" w:rsidR="00D1414E" w:rsidRPr="00A969CA" w:rsidRDefault="00D1414E">
            <w:pPr>
              <w:rPr>
                <w:rFonts w:ascii="Arial" w:hAnsi="Arial" w:cs="Arial"/>
                <w:b/>
                <w:bCs/>
                <w:szCs w:val="24"/>
              </w:rPr>
            </w:pPr>
            <w:r w:rsidRPr="00A969CA">
              <w:rPr>
                <w:rFonts w:ascii="Arial" w:eastAsia="Arial" w:hAnsi="Arial" w:cs="Arial"/>
                <w:b/>
                <w:bCs/>
                <w:szCs w:val="24"/>
              </w:rPr>
              <w:t xml:space="preserve">Answers: </w:t>
            </w:r>
          </w:p>
          <w:p w14:paraId="404AF609" w14:textId="32D1D442" w:rsidR="00D1414E" w:rsidRPr="00E30C7A" w:rsidRDefault="00D1414E" w:rsidP="00CC7B27">
            <w:pPr>
              <w:numPr>
                <w:ilvl w:val="0"/>
                <w:numId w:val="24"/>
              </w:numPr>
              <w:spacing w:line="241" w:lineRule="auto"/>
              <w:ind w:left="357" w:right="11" w:hanging="357"/>
              <w:rPr>
                <w:rFonts w:ascii="Arial" w:hAnsi="Arial" w:cs="Arial"/>
                <w:szCs w:val="24"/>
              </w:rPr>
            </w:pPr>
            <w:r w:rsidRPr="00E30C7A">
              <w:rPr>
                <w:rFonts w:ascii="Arial" w:eastAsia="Arial" w:hAnsi="Arial" w:cs="Arial"/>
                <w:szCs w:val="24"/>
              </w:rPr>
              <w:t xml:space="preserve">A hospice </w:t>
            </w:r>
            <w:r w:rsidR="00E30C7A">
              <w:rPr>
                <w:rFonts w:ascii="Arial" w:eastAsia="Arial" w:hAnsi="Arial" w:cs="Arial"/>
                <w:szCs w:val="24"/>
              </w:rPr>
              <w:t>i</w:t>
            </w:r>
            <w:r w:rsidR="00E30C7A" w:rsidRPr="00E30C7A">
              <w:rPr>
                <w:rFonts w:ascii="Arial" w:eastAsia="Arial" w:hAnsi="Arial" w:cs="Arial"/>
                <w:szCs w:val="24"/>
              </w:rPr>
              <w:t xml:space="preserve">s </w:t>
            </w:r>
            <w:r w:rsidRPr="00E30C7A">
              <w:rPr>
                <w:rFonts w:ascii="Arial" w:eastAsia="Arial" w:hAnsi="Arial" w:cs="Arial"/>
                <w:szCs w:val="24"/>
              </w:rPr>
              <w:t xml:space="preserve">a health and social care setting which can provide palliative and </w:t>
            </w:r>
            <w:r w:rsidR="00E30C7A" w:rsidRPr="00E30C7A">
              <w:rPr>
                <w:rFonts w:ascii="Arial" w:eastAsia="Arial" w:hAnsi="Arial" w:cs="Arial"/>
                <w:szCs w:val="24"/>
              </w:rPr>
              <w:t>end</w:t>
            </w:r>
            <w:r w:rsidR="00E30C7A">
              <w:rPr>
                <w:rFonts w:ascii="Arial" w:eastAsia="Arial" w:hAnsi="Arial" w:cs="Arial"/>
                <w:szCs w:val="24"/>
              </w:rPr>
              <w:t>-</w:t>
            </w:r>
            <w:r w:rsidR="00E30C7A" w:rsidRPr="00E30C7A">
              <w:rPr>
                <w:rFonts w:ascii="Arial" w:eastAsia="Arial" w:hAnsi="Arial" w:cs="Arial"/>
                <w:szCs w:val="24"/>
              </w:rPr>
              <w:t>of</w:t>
            </w:r>
            <w:r w:rsidR="00E30C7A">
              <w:rPr>
                <w:rFonts w:ascii="Arial" w:eastAsia="Arial" w:hAnsi="Arial" w:cs="Arial"/>
                <w:szCs w:val="24"/>
              </w:rPr>
              <w:t>-</w:t>
            </w:r>
            <w:r w:rsidRPr="00E30C7A">
              <w:rPr>
                <w:rFonts w:ascii="Arial" w:eastAsia="Arial" w:hAnsi="Arial" w:cs="Arial"/>
                <w:szCs w:val="24"/>
              </w:rPr>
              <w:t xml:space="preserve">life care.  </w:t>
            </w:r>
          </w:p>
          <w:p w14:paraId="16CD8EF0" w14:textId="4F7F455D" w:rsidR="00D1414E" w:rsidRPr="00E30C7A" w:rsidRDefault="00D1414E" w:rsidP="00CC7B27">
            <w:pPr>
              <w:numPr>
                <w:ilvl w:val="0"/>
                <w:numId w:val="24"/>
              </w:numPr>
              <w:spacing w:line="241" w:lineRule="auto"/>
              <w:ind w:left="357" w:right="11" w:hanging="357"/>
              <w:rPr>
                <w:rFonts w:ascii="Arial" w:hAnsi="Arial" w:cs="Arial"/>
                <w:szCs w:val="24"/>
              </w:rPr>
            </w:pPr>
            <w:r w:rsidRPr="00E30C7A">
              <w:rPr>
                <w:rFonts w:ascii="Arial" w:eastAsia="Arial" w:hAnsi="Arial" w:cs="Arial"/>
                <w:szCs w:val="24"/>
              </w:rPr>
              <w:t>They can offer many different services</w:t>
            </w:r>
            <w:r w:rsidR="00E30C7A">
              <w:rPr>
                <w:rFonts w:ascii="Arial" w:eastAsia="Arial" w:hAnsi="Arial" w:cs="Arial"/>
                <w:szCs w:val="24"/>
              </w:rPr>
              <w:t>,</w:t>
            </w:r>
            <w:r w:rsidRPr="00E30C7A">
              <w:rPr>
                <w:rFonts w:ascii="Arial" w:eastAsia="Arial" w:hAnsi="Arial" w:cs="Arial"/>
                <w:szCs w:val="24"/>
              </w:rPr>
              <w:t xml:space="preserve"> from bereavement counselling</w:t>
            </w:r>
            <w:r w:rsidR="00E30C7A">
              <w:rPr>
                <w:rFonts w:ascii="Arial" w:eastAsia="Arial" w:hAnsi="Arial" w:cs="Arial"/>
                <w:szCs w:val="24"/>
              </w:rPr>
              <w:t xml:space="preserve"> and </w:t>
            </w:r>
            <w:r w:rsidRPr="00E30C7A">
              <w:rPr>
                <w:rFonts w:ascii="Arial" w:eastAsia="Arial" w:hAnsi="Arial" w:cs="Arial"/>
                <w:szCs w:val="24"/>
              </w:rPr>
              <w:t>medical care (doctors, nurses</w:t>
            </w:r>
            <w:r w:rsidR="00E30C7A">
              <w:rPr>
                <w:rFonts w:ascii="Arial" w:eastAsia="Arial" w:hAnsi="Arial" w:cs="Arial"/>
                <w:szCs w:val="24"/>
              </w:rPr>
              <w:t xml:space="preserve"> and</w:t>
            </w:r>
            <w:r w:rsidRPr="00E30C7A">
              <w:rPr>
                <w:rFonts w:ascii="Arial" w:eastAsia="Arial" w:hAnsi="Arial" w:cs="Arial"/>
                <w:szCs w:val="24"/>
              </w:rPr>
              <w:t xml:space="preserve"> physiotherapists) to social (</w:t>
            </w:r>
            <w:r w:rsidR="00E30C7A" w:rsidRPr="00E30C7A">
              <w:rPr>
                <w:rFonts w:ascii="Arial" w:eastAsia="Arial" w:hAnsi="Arial" w:cs="Arial"/>
                <w:szCs w:val="24"/>
              </w:rPr>
              <w:t xml:space="preserve">wedding </w:t>
            </w:r>
            <w:r w:rsidRPr="00E30C7A">
              <w:rPr>
                <w:rFonts w:ascii="Arial" w:eastAsia="Arial" w:hAnsi="Arial" w:cs="Arial"/>
                <w:szCs w:val="24"/>
              </w:rPr>
              <w:t>planning) and spiritual wellbeing (meetings with a priest, ra</w:t>
            </w:r>
            <w:r w:rsidR="0095069D">
              <w:rPr>
                <w:rFonts w:ascii="Arial" w:eastAsia="Arial" w:hAnsi="Arial" w:cs="Arial"/>
                <w:szCs w:val="24"/>
              </w:rPr>
              <w:t>b</w:t>
            </w:r>
            <w:r w:rsidRPr="00E30C7A">
              <w:rPr>
                <w:rFonts w:ascii="Arial" w:eastAsia="Arial" w:hAnsi="Arial" w:cs="Arial"/>
                <w:szCs w:val="24"/>
              </w:rPr>
              <w:t xml:space="preserve">bi, etc.) </w:t>
            </w:r>
          </w:p>
          <w:p w14:paraId="66F15498" w14:textId="6495F588" w:rsidR="00D1414E" w:rsidRPr="00E30C7A" w:rsidRDefault="00D1414E" w:rsidP="00CC7B27">
            <w:pPr>
              <w:numPr>
                <w:ilvl w:val="0"/>
                <w:numId w:val="24"/>
              </w:numPr>
              <w:spacing w:line="242" w:lineRule="auto"/>
              <w:ind w:left="357" w:right="11" w:hanging="357"/>
              <w:rPr>
                <w:rFonts w:ascii="Arial" w:hAnsi="Arial" w:cs="Arial"/>
                <w:szCs w:val="24"/>
              </w:rPr>
            </w:pPr>
            <w:r w:rsidRPr="00E30C7A">
              <w:rPr>
                <w:rFonts w:ascii="Arial" w:eastAsia="Arial" w:hAnsi="Arial" w:cs="Arial"/>
                <w:szCs w:val="24"/>
              </w:rPr>
              <w:t>Doctors, nurses, occupational therapists, social workers, counsellors, complementary therapists like acupuncturists</w:t>
            </w:r>
            <w:r w:rsidR="00BC1D34" w:rsidRPr="00E30C7A">
              <w:rPr>
                <w:rFonts w:ascii="Arial" w:eastAsia="Arial" w:hAnsi="Arial" w:cs="Arial"/>
                <w:szCs w:val="24"/>
              </w:rPr>
              <w:t>,</w:t>
            </w:r>
            <w:r w:rsidRPr="00E30C7A">
              <w:rPr>
                <w:rFonts w:ascii="Arial" w:eastAsia="Arial" w:hAnsi="Arial" w:cs="Arial"/>
                <w:szCs w:val="24"/>
              </w:rPr>
              <w:t xml:space="preserve"> etc.  </w:t>
            </w:r>
          </w:p>
          <w:p w14:paraId="53472907" w14:textId="77777777" w:rsidR="00D1414E" w:rsidRPr="00E30C7A" w:rsidRDefault="00D1414E" w:rsidP="00CC7B27">
            <w:pPr>
              <w:numPr>
                <w:ilvl w:val="0"/>
                <w:numId w:val="24"/>
              </w:numPr>
              <w:spacing w:after="2" w:line="239" w:lineRule="auto"/>
              <w:ind w:left="357" w:right="11" w:hanging="357"/>
              <w:rPr>
                <w:rFonts w:ascii="Arial" w:hAnsi="Arial" w:cs="Arial"/>
                <w:szCs w:val="24"/>
              </w:rPr>
            </w:pPr>
            <w:r w:rsidRPr="00E30C7A">
              <w:rPr>
                <w:rFonts w:ascii="Arial" w:eastAsia="Arial" w:hAnsi="Arial" w:cs="Arial"/>
                <w:szCs w:val="24"/>
              </w:rPr>
              <w:t xml:space="preserve">Dove House Hospice is in Hull, East Yorkshire.  </w:t>
            </w:r>
          </w:p>
          <w:p w14:paraId="6BFDDB44" w14:textId="77777777" w:rsidR="00D1414E" w:rsidRPr="00E30C7A" w:rsidRDefault="00D1414E" w:rsidP="00CC7B27">
            <w:pPr>
              <w:numPr>
                <w:ilvl w:val="0"/>
                <w:numId w:val="24"/>
              </w:numPr>
              <w:spacing w:line="241" w:lineRule="auto"/>
              <w:ind w:left="357" w:right="11" w:hanging="357"/>
              <w:rPr>
                <w:rFonts w:ascii="Arial" w:hAnsi="Arial" w:cs="Arial"/>
                <w:szCs w:val="24"/>
              </w:rPr>
            </w:pPr>
            <w:r w:rsidRPr="00E30C7A">
              <w:rPr>
                <w:rFonts w:ascii="Arial" w:eastAsia="Arial" w:hAnsi="Arial" w:cs="Arial"/>
                <w:szCs w:val="24"/>
              </w:rPr>
              <w:t xml:space="preserve">It is a charity and runs entirely on donations.  </w:t>
            </w:r>
          </w:p>
          <w:p w14:paraId="79AE47C9" w14:textId="77777777" w:rsidR="00D1414E" w:rsidRPr="00A969CA" w:rsidRDefault="00D1414E">
            <w:pPr>
              <w:rPr>
                <w:rFonts w:ascii="Arial" w:hAnsi="Arial" w:cs="Arial"/>
                <w:szCs w:val="24"/>
              </w:rPr>
            </w:pPr>
            <w:r w:rsidRPr="00A969CA">
              <w:rPr>
                <w:rFonts w:ascii="Arial" w:eastAsia="Arial" w:hAnsi="Arial" w:cs="Arial"/>
                <w:szCs w:val="24"/>
              </w:rPr>
              <w:t xml:space="preserve"> </w:t>
            </w:r>
          </w:p>
          <w:p w14:paraId="041F1045" w14:textId="4E77AEBC" w:rsidR="002400FC" w:rsidRPr="00DE43AF" w:rsidRDefault="00D1414E">
            <w:pPr>
              <w:spacing w:line="275" w:lineRule="auto"/>
              <w:rPr>
                <w:rFonts w:ascii="Arial" w:eastAsia="Arial" w:hAnsi="Arial" w:cs="Arial"/>
                <w:b/>
                <w:bCs/>
                <w:szCs w:val="24"/>
              </w:rPr>
            </w:pPr>
            <w:r w:rsidRPr="00DE43AF">
              <w:rPr>
                <w:rFonts w:ascii="Arial" w:eastAsia="Arial" w:hAnsi="Arial" w:cs="Arial"/>
                <w:b/>
                <w:bCs/>
                <w:szCs w:val="24"/>
              </w:rPr>
              <w:t>Slide 15</w:t>
            </w:r>
            <w:r w:rsidR="00DE43AF" w:rsidRPr="00DE43AF">
              <w:rPr>
                <w:rFonts w:ascii="Arial" w:eastAsia="Arial" w:hAnsi="Arial" w:cs="Arial"/>
                <w:b/>
                <w:bCs/>
                <w:szCs w:val="24"/>
              </w:rPr>
              <w:t>7:</w:t>
            </w:r>
          </w:p>
          <w:p w14:paraId="2E04EF3E" w14:textId="162A73E5" w:rsidR="00D1414E" w:rsidRPr="00A969CA" w:rsidRDefault="00D1414E" w:rsidP="00597604">
            <w:pPr>
              <w:rPr>
                <w:rFonts w:ascii="Arial" w:hAnsi="Arial" w:cs="Arial"/>
                <w:szCs w:val="24"/>
              </w:rPr>
            </w:pPr>
            <w:r w:rsidRPr="00A969CA">
              <w:rPr>
                <w:rFonts w:ascii="Arial" w:eastAsia="Arial" w:hAnsi="Arial" w:cs="Arial"/>
                <w:szCs w:val="24"/>
              </w:rPr>
              <w:t>Read the quote provided about the “</w:t>
            </w:r>
            <w:r w:rsidR="0095069D">
              <w:rPr>
                <w:rFonts w:ascii="Arial" w:eastAsia="Arial" w:hAnsi="Arial" w:cs="Arial"/>
                <w:szCs w:val="24"/>
              </w:rPr>
              <w:t>H</w:t>
            </w:r>
            <w:r w:rsidR="0095069D" w:rsidRPr="00A969CA">
              <w:rPr>
                <w:rFonts w:ascii="Arial" w:eastAsia="Arial" w:hAnsi="Arial" w:cs="Arial"/>
                <w:szCs w:val="24"/>
              </w:rPr>
              <w:t>ello</w:t>
            </w:r>
            <w:r w:rsidR="0095069D">
              <w:rPr>
                <w:rFonts w:ascii="Arial" w:eastAsia="Arial" w:hAnsi="Arial" w:cs="Arial"/>
                <w:szCs w:val="24"/>
              </w:rPr>
              <w:t>. M</w:t>
            </w:r>
            <w:r w:rsidRPr="00A969CA">
              <w:rPr>
                <w:rFonts w:ascii="Arial" w:eastAsia="Arial" w:hAnsi="Arial" w:cs="Arial"/>
                <w:szCs w:val="24"/>
              </w:rPr>
              <w:t>y name is</w:t>
            </w:r>
            <w:r w:rsidR="0095069D">
              <w:rPr>
                <w:rFonts w:ascii="Arial" w:eastAsia="Arial" w:hAnsi="Arial" w:cs="Arial"/>
                <w:szCs w:val="24"/>
              </w:rPr>
              <w:t>…</w:t>
            </w:r>
            <w:r w:rsidRPr="00A969CA">
              <w:rPr>
                <w:rFonts w:ascii="Arial" w:eastAsia="Arial" w:hAnsi="Arial" w:cs="Arial"/>
                <w:szCs w:val="24"/>
              </w:rPr>
              <w:t xml:space="preserve">” campaign. </w:t>
            </w:r>
            <w:r w:rsidR="0086315F">
              <w:rPr>
                <w:rFonts w:ascii="Arial" w:eastAsia="Arial" w:hAnsi="Arial" w:cs="Arial"/>
                <w:szCs w:val="24"/>
              </w:rPr>
              <w:t xml:space="preserve">Allow </w:t>
            </w:r>
            <w:r w:rsidR="007247D9">
              <w:rPr>
                <w:rFonts w:ascii="Arial" w:eastAsia="Arial" w:hAnsi="Arial" w:cs="Arial"/>
                <w:szCs w:val="24"/>
              </w:rPr>
              <w:t>five</w:t>
            </w:r>
            <w:r w:rsidR="0086315F">
              <w:rPr>
                <w:rFonts w:ascii="Arial" w:eastAsia="Arial" w:hAnsi="Arial" w:cs="Arial"/>
                <w:szCs w:val="24"/>
              </w:rPr>
              <w:t xml:space="preserve"> minutes for this slide.</w:t>
            </w:r>
          </w:p>
          <w:p w14:paraId="47D47AE6" w14:textId="77777777" w:rsidR="00DE43AF" w:rsidRDefault="00DE43AF">
            <w:pPr>
              <w:spacing w:line="241" w:lineRule="auto"/>
              <w:ind w:left="2"/>
              <w:rPr>
                <w:rFonts w:ascii="Arial" w:eastAsia="Arial" w:hAnsi="Arial" w:cs="Arial"/>
                <w:b/>
                <w:bCs/>
                <w:szCs w:val="24"/>
              </w:rPr>
            </w:pPr>
          </w:p>
          <w:p w14:paraId="0E5AF5DE" w14:textId="4BC48EEA" w:rsidR="00D1414E" w:rsidRPr="00A969CA" w:rsidRDefault="00D1414E">
            <w:pPr>
              <w:spacing w:line="241" w:lineRule="auto"/>
              <w:ind w:left="2"/>
              <w:rPr>
                <w:rFonts w:ascii="Arial" w:eastAsia="Arial" w:hAnsi="Arial" w:cs="Arial"/>
                <w:szCs w:val="24"/>
              </w:rPr>
            </w:pPr>
            <w:r w:rsidRPr="00A969CA">
              <w:rPr>
                <w:rFonts w:ascii="Arial" w:eastAsia="Arial" w:hAnsi="Arial" w:cs="Arial"/>
                <w:szCs w:val="24"/>
              </w:rPr>
              <w:t xml:space="preserve">Ask </w:t>
            </w:r>
            <w:r w:rsidR="0095069D">
              <w:rPr>
                <w:rFonts w:ascii="Arial" w:eastAsia="Arial" w:hAnsi="Arial" w:cs="Arial"/>
                <w:szCs w:val="24"/>
              </w:rPr>
              <w:t xml:space="preserve">the </w:t>
            </w:r>
            <w:r w:rsidR="00C11A21">
              <w:rPr>
                <w:rFonts w:ascii="Arial" w:eastAsia="Arial" w:hAnsi="Arial" w:cs="Arial"/>
                <w:szCs w:val="24"/>
              </w:rPr>
              <w:t>learner</w:t>
            </w:r>
            <w:r w:rsidR="0095069D">
              <w:rPr>
                <w:rFonts w:ascii="Arial" w:eastAsia="Arial" w:hAnsi="Arial" w:cs="Arial"/>
                <w:szCs w:val="24"/>
              </w:rPr>
              <w:t>s</w:t>
            </w:r>
            <w:r w:rsidRPr="00A969CA">
              <w:rPr>
                <w:rFonts w:ascii="Arial" w:eastAsia="Arial" w:hAnsi="Arial" w:cs="Arial"/>
                <w:szCs w:val="24"/>
              </w:rPr>
              <w:t xml:space="preserve"> to think about how they</w:t>
            </w:r>
            <w:r w:rsidR="00F67E83">
              <w:rPr>
                <w:rFonts w:ascii="Arial" w:eastAsia="Arial" w:hAnsi="Arial" w:cs="Arial"/>
                <w:szCs w:val="24"/>
              </w:rPr>
              <w:t xml:space="preserve"> would</w:t>
            </w:r>
            <w:r w:rsidRPr="00A969CA">
              <w:rPr>
                <w:rFonts w:ascii="Arial" w:eastAsia="Arial" w:hAnsi="Arial" w:cs="Arial"/>
                <w:szCs w:val="24"/>
              </w:rPr>
              <w:t xml:space="preserve"> feel if someone was coming to take their blood but </w:t>
            </w:r>
            <w:r w:rsidR="0095069D" w:rsidRPr="00A969CA">
              <w:rPr>
                <w:rFonts w:ascii="Arial" w:eastAsia="Arial" w:hAnsi="Arial" w:cs="Arial"/>
                <w:szCs w:val="24"/>
              </w:rPr>
              <w:t>did</w:t>
            </w:r>
            <w:r w:rsidR="0095069D">
              <w:rPr>
                <w:rFonts w:ascii="Arial" w:eastAsia="Arial" w:hAnsi="Arial" w:cs="Arial"/>
                <w:szCs w:val="24"/>
              </w:rPr>
              <w:t xml:space="preserve"> not</w:t>
            </w:r>
            <w:r w:rsidR="0095069D" w:rsidRPr="00A969CA">
              <w:rPr>
                <w:rFonts w:ascii="Arial" w:eastAsia="Arial" w:hAnsi="Arial" w:cs="Arial"/>
                <w:szCs w:val="24"/>
              </w:rPr>
              <w:t xml:space="preserve"> </w:t>
            </w:r>
            <w:r w:rsidRPr="00A969CA">
              <w:rPr>
                <w:rFonts w:ascii="Arial" w:eastAsia="Arial" w:hAnsi="Arial" w:cs="Arial"/>
                <w:szCs w:val="24"/>
              </w:rPr>
              <w:t xml:space="preserve">introduce themselves or </w:t>
            </w:r>
            <w:r w:rsidR="0095069D">
              <w:rPr>
                <w:rFonts w:ascii="Arial" w:eastAsia="Arial" w:hAnsi="Arial" w:cs="Arial"/>
                <w:szCs w:val="24"/>
              </w:rPr>
              <w:t xml:space="preserve">explain why </w:t>
            </w:r>
            <w:r w:rsidRPr="00A969CA">
              <w:rPr>
                <w:rFonts w:ascii="Arial" w:eastAsia="Arial" w:hAnsi="Arial" w:cs="Arial"/>
                <w:szCs w:val="24"/>
              </w:rPr>
              <w:t>they are there (</w:t>
            </w:r>
            <w:r w:rsidR="00F67E83">
              <w:rPr>
                <w:rFonts w:ascii="Arial" w:eastAsia="Arial" w:hAnsi="Arial" w:cs="Arial"/>
                <w:szCs w:val="24"/>
              </w:rPr>
              <w:t>e.g.</w:t>
            </w:r>
            <w:r w:rsidRPr="00A969CA">
              <w:rPr>
                <w:rFonts w:ascii="Arial" w:eastAsia="Arial" w:hAnsi="Arial" w:cs="Arial"/>
                <w:szCs w:val="24"/>
              </w:rPr>
              <w:t xml:space="preserve"> you may not want them to touch you, you may be worried about what they are doing or </w:t>
            </w:r>
            <w:r w:rsidR="0095069D">
              <w:rPr>
                <w:rFonts w:ascii="Arial" w:eastAsia="Arial" w:hAnsi="Arial" w:cs="Arial"/>
                <w:szCs w:val="24"/>
              </w:rPr>
              <w:t xml:space="preserve">wonder </w:t>
            </w:r>
            <w:r w:rsidRPr="00A969CA">
              <w:rPr>
                <w:rFonts w:ascii="Arial" w:eastAsia="Arial" w:hAnsi="Arial" w:cs="Arial"/>
                <w:szCs w:val="24"/>
              </w:rPr>
              <w:t xml:space="preserve">why they are doing it). </w:t>
            </w:r>
          </w:p>
          <w:p w14:paraId="5296FF0B" w14:textId="3A56A7E8" w:rsidR="00D1414E" w:rsidRPr="00A969CA" w:rsidRDefault="00D1414E">
            <w:pPr>
              <w:spacing w:line="241" w:lineRule="auto"/>
              <w:ind w:left="2"/>
              <w:rPr>
                <w:rFonts w:ascii="Arial" w:hAnsi="Arial" w:cs="Arial"/>
                <w:szCs w:val="24"/>
              </w:rPr>
            </w:pPr>
            <w:r w:rsidRPr="00A969CA">
              <w:rPr>
                <w:rFonts w:ascii="Arial" w:hAnsi="Arial" w:cs="Arial"/>
                <w:szCs w:val="24"/>
              </w:rPr>
              <w:t xml:space="preserve">Advise </w:t>
            </w:r>
            <w:r w:rsidR="00C11A21">
              <w:rPr>
                <w:rFonts w:ascii="Arial" w:hAnsi="Arial" w:cs="Arial"/>
                <w:szCs w:val="24"/>
              </w:rPr>
              <w:t>learner</w:t>
            </w:r>
            <w:r w:rsidRPr="00A969CA">
              <w:rPr>
                <w:rFonts w:ascii="Arial" w:hAnsi="Arial" w:cs="Arial"/>
                <w:szCs w:val="24"/>
              </w:rPr>
              <w:t>s that “</w:t>
            </w:r>
            <w:r w:rsidR="0095069D">
              <w:rPr>
                <w:rFonts w:ascii="Arial" w:hAnsi="Arial" w:cs="Arial"/>
                <w:szCs w:val="24"/>
              </w:rPr>
              <w:t>H</w:t>
            </w:r>
            <w:r w:rsidR="0095069D" w:rsidRPr="00A969CA">
              <w:rPr>
                <w:rFonts w:ascii="Arial" w:hAnsi="Arial" w:cs="Arial"/>
                <w:szCs w:val="24"/>
              </w:rPr>
              <w:t>ello</w:t>
            </w:r>
            <w:r w:rsidR="0095069D">
              <w:rPr>
                <w:rFonts w:ascii="Arial" w:hAnsi="Arial" w:cs="Arial"/>
                <w:szCs w:val="24"/>
              </w:rPr>
              <w:t>. M</w:t>
            </w:r>
            <w:r w:rsidRPr="00A969CA">
              <w:rPr>
                <w:rFonts w:ascii="Arial" w:hAnsi="Arial" w:cs="Arial"/>
                <w:szCs w:val="24"/>
              </w:rPr>
              <w:t>y name is</w:t>
            </w:r>
            <w:r w:rsidR="0095069D">
              <w:rPr>
                <w:rFonts w:ascii="Arial" w:hAnsi="Arial" w:cs="Arial"/>
                <w:szCs w:val="24"/>
              </w:rPr>
              <w:t>…</w:t>
            </w:r>
            <w:r w:rsidRPr="00A969CA">
              <w:rPr>
                <w:rFonts w:ascii="Arial" w:hAnsi="Arial" w:cs="Arial"/>
                <w:szCs w:val="24"/>
              </w:rPr>
              <w:t xml:space="preserve">” is one example of best practice for gaining consent or speaking to service users for the first time. Therefore, the expectation is that they would be using this throughout their </w:t>
            </w:r>
            <w:r w:rsidR="00C11A21">
              <w:rPr>
                <w:rFonts w:ascii="Arial" w:hAnsi="Arial" w:cs="Arial"/>
                <w:szCs w:val="24"/>
              </w:rPr>
              <w:t>industry placement</w:t>
            </w:r>
            <w:r w:rsidRPr="00A969CA">
              <w:rPr>
                <w:rFonts w:ascii="Arial" w:hAnsi="Arial" w:cs="Arial"/>
                <w:szCs w:val="24"/>
              </w:rPr>
              <w:t xml:space="preserve">s when meeting service users </w:t>
            </w:r>
            <w:r w:rsidR="0095069D">
              <w:rPr>
                <w:rFonts w:ascii="Arial" w:hAnsi="Arial" w:cs="Arial"/>
                <w:szCs w:val="24"/>
              </w:rPr>
              <w:t xml:space="preserve">and </w:t>
            </w:r>
            <w:r w:rsidRPr="00A969CA">
              <w:rPr>
                <w:rFonts w:ascii="Arial" w:hAnsi="Arial" w:cs="Arial"/>
                <w:szCs w:val="24"/>
              </w:rPr>
              <w:t xml:space="preserve">for their occupational specialism assessment. This includes demonstrating effective communication. </w:t>
            </w:r>
          </w:p>
          <w:p w14:paraId="05C32815" w14:textId="77777777" w:rsidR="00D1414E" w:rsidRPr="00A969CA" w:rsidRDefault="00D1414E">
            <w:pPr>
              <w:rPr>
                <w:rFonts w:ascii="Arial" w:hAnsi="Arial" w:cs="Arial"/>
                <w:b/>
                <w:bCs/>
                <w:szCs w:val="24"/>
              </w:rPr>
            </w:pPr>
          </w:p>
          <w:p w14:paraId="2AE5745D" w14:textId="7D1E5321" w:rsidR="00D1414E" w:rsidRPr="00A969CA" w:rsidRDefault="00D1414E">
            <w:pPr>
              <w:rPr>
                <w:rFonts w:ascii="Arial" w:hAnsi="Arial" w:cs="Arial"/>
                <w:szCs w:val="24"/>
              </w:rPr>
            </w:pPr>
            <w:r w:rsidRPr="00A969CA">
              <w:rPr>
                <w:rFonts w:ascii="Arial" w:eastAsia="Arial" w:hAnsi="Arial" w:cs="Arial"/>
                <w:szCs w:val="24"/>
              </w:rPr>
              <w:t xml:space="preserve">Show this to the class: </w:t>
            </w:r>
          </w:p>
          <w:p w14:paraId="402DAD36" w14:textId="7B7BA5DD" w:rsidR="004A23E6" w:rsidRPr="004A23E6" w:rsidRDefault="004D7DFD">
            <w:pPr>
              <w:rPr>
                <w:rStyle w:val="cf01"/>
                <w:rFonts w:ascii="Arial" w:hAnsi="Arial" w:cs="Arial"/>
                <w:sz w:val="24"/>
                <w:szCs w:val="24"/>
              </w:rPr>
            </w:pPr>
            <w:hyperlink r:id="rId26" w:history="1">
              <w:r w:rsidR="004A23E6" w:rsidRPr="004A23E6">
                <w:rPr>
                  <w:rStyle w:val="Hyperlink"/>
                  <w:rFonts w:ascii="Arial" w:hAnsi="Arial" w:cs="Arial"/>
                  <w:szCs w:val="24"/>
                </w:rPr>
                <w:t>https://www.youtube.com/watch?v=7VKMdM8o5qc</w:t>
              </w:r>
            </w:hyperlink>
          </w:p>
          <w:p w14:paraId="4D1759B5" w14:textId="6DB5B577" w:rsidR="004A23E6" w:rsidRPr="00A969CA" w:rsidRDefault="004A23E6">
            <w:pPr>
              <w:rPr>
                <w:rFonts w:ascii="Arial" w:hAnsi="Arial" w:cs="Arial"/>
                <w:szCs w:val="24"/>
              </w:rPr>
            </w:pPr>
            <w:r>
              <w:rPr>
                <w:rFonts w:ascii="Arial" w:hAnsi="Arial" w:cs="Arial"/>
                <w:szCs w:val="24"/>
              </w:rPr>
              <w:t xml:space="preserve">Duration: </w:t>
            </w:r>
            <w:r w:rsidR="00CE5F97" w:rsidRPr="00DD4C55">
              <w:rPr>
                <w:rFonts w:ascii="Arial" w:hAnsi="Arial" w:cs="Arial"/>
                <w:szCs w:val="24"/>
              </w:rPr>
              <w:t>2</w:t>
            </w:r>
            <w:r w:rsidR="006248BB" w:rsidRPr="00DD4C55">
              <w:rPr>
                <w:rFonts w:ascii="Arial" w:hAnsi="Arial" w:cs="Arial"/>
                <w:szCs w:val="24"/>
              </w:rPr>
              <w:t xml:space="preserve"> </w:t>
            </w:r>
            <w:r w:rsidR="006248BB" w:rsidRPr="00DD4C55">
              <w:rPr>
                <w:rFonts w:cs="Arial"/>
                <w:szCs w:val="24"/>
              </w:rPr>
              <w:t>minutes,</w:t>
            </w:r>
            <w:r w:rsidR="006248BB" w:rsidRPr="00AD4784">
              <w:rPr>
                <w:rFonts w:cs="Arial"/>
                <w:szCs w:val="24"/>
              </w:rPr>
              <w:t xml:space="preserve"> </w:t>
            </w:r>
            <w:r w:rsidR="00CE5F97" w:rsidRPr="00DD4C55">
              <w:rPr>
                <w:rFonts w:ascii="Arial" w:hAnsi="Arial" w:cs="Arial"/>
                <w:szCs w:val="24"/>
              </w:rPr>
              <w:t>33</w:t>
            </w:r>
            <w:r w:rsidR="006248BB" w:rsidRPr="00DD4C55">
              <w:rPr>
                <w:rFonts w:ascii="Arial" w:hAnsi="Arial" w:cs="Arial"/>
                <w:szCs w:val="24"/>
              </w:rPr>
              <w:t xml:space="preserve"> </w:t>
            </w:r>
            <w:r w:rsidR="006248BB" w:rsidRPr="00DD4C55">
              <w:rPr>
                <w:rFonts w:cs="Arial"/>
                <w:szCs w:val="24"/>
              </w:rPr>
              <w:t>seconds</w:t>
            </w:r>
          </w:p>
          <w:p w14:paraId="0B7407FA" w14:textId="50A7B040" w:rsidR="00D1414E" w:rsidRPr="00A969CA" w:rsidRDefault="00D1414E">
            <w:pPr>
              <w:rPr>
                <w:rFonts w:ascii="Arial" w:hAnsi="Arial" w:cs="Arial"/>
                <w:szCs w:val="24"/>
              </w:rPr>
            </w:pPr>
          </w:p>
          <w:p w14:paraId="7D62BD3C" w14:textId="395BF47B" w:rsidR="00D1414E" w:rsidRPr="00A969CA" w:rsidRDefault="00D1414E">
            <w:pPr>
              <w:spacing w:after="1"/>
              <w:rPr>
                <w:rFonts w:ascii="Arial" w:hAnsi="Arial" w:cs="Arial"/>
                <w:szCs w:val="24"/>
              </w:rPr>
            </w:pPr>
            <w:r w:rsidRPr="00A969CA">
              <w:rPr>
                <w:rFonts w:ascii="Arial" w:eastAsia="Arial" w:hAnsi="Arial" w:cs="Arial"/>
                <w:szCs w:val="24"/>
              </w:rPr>
              <w:t>Watch the video to hear direct</w:t>
            </w:r>
            <w:r w:rsidR="00D83EBE">
              <w:rPr>
                <w:rFonts w:ascii="Arial" w:eastAsia="Arial" w:hAnsi="Arial" w:cs="Arial"/>
                <w:szCs w:val="24"/>
              </w:rPr>
              <w:t>ly</w:t>
            </w:r>
            <w:r w:rsidRPr="00A969CA">
              <w:rPr>
                <w:rFonts w:ascii="Arial" w:eastAsia="Arial" w:hAnsi="Arial" w:cs="Arial"/>
                <w:szCs w:val="24"/>
              </w:rPr>
              <w:t xml:space="preserve"> from </w:t>
            </w:r>
            <w:r w:rsidR="00D83EBE">
              <w:rPr>
                <w:rFonts w:ascii="Arial" w:eastAsia="Arial" w:hAnsi="Arial" w:cs="Arial"/>
                <w:szCs w:val="24"/>
              </w:rPr>
              <w:t>e</w:t>
            </w:r>
            <w:r w:rsidR="00D83EBE" w:rsidRPr="00A969CA">
              <w:rPr>
                <w:rFonts w:ascii="Arial" w:eastAsia="Arial" w:hAnsi="Arial" w:cs="Arial"/>
                <w:szCs w:val="24"/>
              </w:rPr>
              <w:t xml:space="preserve">mployers </w:t>
            </w:r>
            <w:r w:rsidRPr="00A969CA">
              <w:rPr>
                <w:rFonts w:ascii="Arial" w:eastAsia="Arial" w:hAnsi="Arial" w:cs="Arial"/>
                <w:szCs w:val="24"/>
              </w:rPr>
              <w:t xml:space="preserve">about their expectations and the importance of gaining consent. </w:t>
            </w:r>
            <w:r w:rsidR="00501A04">
              <w:rPr>
                <w:rFonts w:ascii="Arial" w:eastAsia="Arial" w:hAnsi="Arial" w:cs="Arial"/>
                <w:szCs w:val="24"/>
              </w:rPr>
              <w:t>The video also links in the importance of person-centred practice for the service user</w:t>
            </w:r>
            <w:r w:rsidR="00731185">
              <w:rPr>
                <w:rFonts w:ascii="Arial" w:eastAsia="Arial" w:hAnsi="Arial" w:cs="Arial"/>
                <w:szCs w:val="24"/>
              </w:rPr>
              <w:t xml:space="preserve"> and how this impact wellbeing while accessing a service. </w:t>
            </w:r>
          </w:p>
          <w:p w14:paraId="5002A892" w14:textId="77777777" w:rsidR="00D1414E" w:rsidRPr="00A969CA" w:rsidRDefault="00D1414E">
            <w:pPr>
              <w:rPr>
                <w:rFonts w:ascii="Arial" w:eastAsia="Arial" w:hAnsi="Arial" w:cs="Arial"/>
                <w:szCs w:val="24"/>
              </w:rPr>
            </w:pPr>
            <w:r w:rsidRPr="00A969CA">
              <w:rPr>
                <w:rFonts w:ascii="Arial" w:eastAsia="Arial" w:hAnsi="Arial" w:cs="Arial"/>
                <w:szCs w:val="24"/>
              </w:rPr>
              <w:t xml:space="preserve"> </w:t>
            </w:r>
          </w:p>
          <w:p w14:paraId="1109D9F6" w14:textId="60529E16" w:rsidR="00D1414E" w:rsidRPr="00A969CA" w:rsidRDefault="00D1414E">
            <w:pPr>
              <w:rPr>
                <w:rFonts w:ascii="Arial" w:hAnsi="Arial" w:cs="Arial"/>
                <w:szCs w:val="24"/>
              </w:rPr>
            </w:pPr>
            <w:r w:rsidRPr="00A969CA">
              <w:rPr>
                <w:rFonts w:ascii="Arial" w:hAnsi="Arial" w:cs="Arial"/>
                <w:szCs w:val="24"/>
                <w:lang w:val="en-US"/>
              </w:rPr>
              <w:t xml:space="preserve">You may want to instruct </w:t>
            </w:r>
            <w:r w:rsidR="00C11A21">
              <w:rPr>
                <w:rFonts w:ascii="Arial" w:hAnsi="Arial" w:cs="Arial"/>
                <w:szCs w:val="24"/>
                <w:lang w:val="en-US"/>
              </w:rPr>
              <w:t>learner</w:t>
            </w:r>
            <w:r w:rsidRPr="00A969CA">
              <w:rPr>
                <w:rFonts w:ascii="Arial" w:hAnsi="Arial" w:cs="Arial"/>
                <w:szCs w:val="24"/>
                <w:lang w:val="en-US"/>
              </w:rPr>
              <w:t>s to find out more about the “</w:t>
            </w:r>
            <w:r w:rsidR="00A10B46">
              <w:rPr>
                <w:rFonts w:ascii="Arial" w:hAnsi="Arial" w:cs="Arial"/>
                <w:szCs w:val="24"/>
                <w:lang w:val="en-US"/>
              </w:rPr>
              <w:t>H</w:t>
            </w:r>
            <w:r w:rsidR="00A10B46" w:rsidRPr="00A969CA">
              <w:rPr>
                <w:rFonts w:ascii="Arial" w:hAnsi="Arial" w:cs="Arial"/>
                <w:szCs w:val="24"/>
                <w:lang w:val="en-US"/>
              </w:rPr>
              <w:t>ello</w:t>
            </w:r>
            <w:r w:rsidR="00A10B46">
              <w:rPr>
                <w:rFonts w:ascii="Arial" w:hAnsi="Arial" w:cs="Arial"/>
                <w:szCs w:val="24"/>
                <w:lang w:val="en-US"/>
              </w:rPr>
              <w:t>. M</w:t>
            </w:r>
            <w:r w:rsidRPr="00A969CA">
              <w:rPr>
                <w:rFonts w:ascii="Arial" w:hAnsi="Arial" w:cs="Arial"/>
                <w:szCs w:val="24"/>
                <w:lang w:val="en-US"/>
              </w:rPr>
              <w:t>y name is</w:t>
            </w:r>
            <w:r w:rsidR="00D83EBE">
              <w:rPr>
                <w:rFonts w:ascii="Arial" w:hAnsi="Arial" w:cs="Arial"/>
                <w:szCs w:val="24"/>
                <w:lang w:val="en-US"/>
              </w:rPr>
              <w:t>…</w:t>
            </w:r>
            <w:r w:rsidRPr="00A969CA">
              <w:rPr>
                <w:rFonts w:ascii="Arial" w:hAnsi="Arial" w:cs="Arial"/>
                <w:szCs w:val="24"/>
                <w:lang w:val="en-US"/>
              </w:rPr>
              <w:t>” campaign using the link provided here</w:t>
            </w:r>
            <w:r w:rsidR="00D83EBE">
              <w:rPr>
                <w:rFonts w:ascii="Arial" w:hAnsi="Arial" w:cs="Arial"/>
                <w:szCs w:val="24"/>
                <w:lang w:val="en-US"/>
              </w:rPr>
              <w:t>:</w:t>
            </w:r>
            <w:r w:rsidR="00D83EBE" w:rsidRPr="00A969CA">
              <w:rPr>
                <w:rFonts w:ascii="Arial" w:hAnsi="Arial" w:cs="Arial"/>
                <w:szCs w:val="24"/>
                <w:lang w:val="en-US"/>
              </w:rPr>
              <w:t xml:space="preserve"> </w:t>
            </w:r>
            <w:hyperlink r:id="rId27" w:history="1">
              <w:r w:rsidRPr="00A969CA">
                <w:rPr>
                  <w:rStyle w:val="Hyperlink"/>
                  <w:rFonts w:ascii="Arial" w:hAnsi="Arial" w:cs="Arial"/>
                  <w:szCs w:val="24"/>
                  <w:lang w:val="en-US"/>
                </w:rPr>
                <w:t>https://www.cqc.org.uk/news/stories/hello-my-name</w:t>
              </w:r>
            </w:hyperlink>
            <w:r w:rsidRPr="00A969CA">
              <w:rPr>
                <w:rFonts w:ascii="Arial" w:hAnsi="Arial" w:cs="Arial"/>
                <w:szCs w:val="24"/>
                <w:lang w:val="en-US"/>
              </w:rPr>
              <w:t xml:space="preserve">  </w:t>
            </w:r>
          </w:p>
          <w:p w14:paraId="60B88D79" w14:textId="07863C5D" w:rsidR="004A23E6" w:rsidRPr="004A23E6" w:rsidRDefault="004D7DFD">
            <w:pPr>
              <w:rPr>
                <w:rFonts w:ascii="Arial" w:eastAsia="Arial" w:hAnsi="Arial" w:cs="Arial"/>
                <w:color w:val="0563C1"/>
                <w:szCs w:val="24"/>
                <w:u w:val="single" w:color="0563C1"/>
              </w:rPr>
            </w:pPr>
            <w:hyperlink r:id="rId28">
              <w:r w:rsidR="004A23E6" w:rsidRPr="004A23E6">
                <w:rPr>
                  <w:rFonts w:ascii="Arial" w:eastAsia="Arial" w:hAnsi="Arial" w:cs="Arial"/>
                  <w:color w:val="0563C1"/>
                  <w:szCs w:val="24"/>
                  <w:u w:val="single" w:color="0563C1"/>
                </w:rPr>
                <w:t>https://www.youtube.com/watch?v=UmeQjgy4QnE</w:t>
              </w:r>
            </w:hyperlink>
          </w:p>
          <w:p w14:paraId="7125C51F" w14:textId="5C87ABAD" w:rsidR="004A23E6" w:rsidRDefault="004A23E6">
            <w:pPr>
              <w:rPr>
                <w:rFonts w:ascii="Arial" w:eastAsia="Arial" w:hAnsi="Arial" w:cs="Arial"/>
                <w:szCs w:val="24"/>
              </w:rPr>
            </w:pPr>
            <w:r>
              <w:rPr>
                <w:rFonts w:ascii="Arial" w:eastAsia="Arial" w:hAnsi="Arial" w:cs="Arial"/>
                <w:szCs w:val="24"/>
              </w:rPr>
              <w:t>Duration</w:t>
            </w:r>
            <w:r w:rsidRPr="006D1A3C">
              <w:rPr>
                <w:rFonts w:ascii="Arial" w:eastAsia="Arial" w:hAnsi="Arial" w:cs="Arial"/>
                <w:szCs w:val="24"/>
              </w:rPr>
              <w:t>:</w:t>
            </w:r>
            <w:r w:rsidR="00E519F6" w:rsidRPr="006D1A3C">
              <w:rPr>
                <w:rFonts w:ascii="Arial" w:eastAsia="Arial" w:hAnsi="Arial" w:cs="Arial"/>
                <w:szCs w:val="24"/>
              </w:rPr>
              <w:t xml:space="preserve"> 1</w:t>
            </w:r>
            <w:r w:rsidR="006248BB" w:rsidRPr="006D1A3C">
              <w:rPr>
                <w:rFonts w:ascii="Arial" w:eastAsia="Arial" w:hAnsi="Arial" w:cs="Arial"/>
                <w:szCs w:val="24"/>
              </w:rPr>
              <w:t xml:space="preserve"> </w:t>
            </w:r>
            <w:r w:rsidR="006248BB" w:rsidRPr="006D1A3C">
              <w:rPr>
                <w:rFonts w:eastAsia="Arial" w:cs="Arial"/>
                <w:szCs w:val="24"/>
              </w:rPr>
              <w:t>minute</w:t>
            </w:r>
          </w:p>
          <w:p w14:paraId="41FB5B94" w14:textId="77777777" w:rsidR="004A23E6" w:rsidRDefault="004A23E6">
            <w:pPr>
              <w:rPr>
                <w:rFonts w:ascii="Arial" w:hAnsi="Arial" w:cs="Arial"/>
                <w:szCs w:val="24"/>
              </w:rPr>
            </w:pPr>
          </w:p>
          <w:p w14:paraId="64A87C90" w14:textId="280FCA79" w:rsidR="0086315F" w:rsidRPr="0086315F" w:rsidRDefault="0086315F">
            <w:pPr>
              <w:rPr>
                <w:rFonts w:ascii="Arial" w:hAnsi="Arial" w:cs="Arial"/>
                <w:b/>
                <w:bCs/>
                <w:szCs w:val="24"/>
              </w:rPr>
            </w:pPr>
            <w:r w:rsidRPr="0086315F">
              <w:rPr>
                <w:rFonts w:ascii="Arial" w:hAnsi="Arial" w:cs="Arial"/>
                <w:b/>
                <w:bCs/>
                <w:szCs w:val="24"/>
              </w:rPr>
              <w:t>Next 15 minutes:</w:t>
            </w:r>
          </w:p>
          <w:p w14:paraId="4D873ADD" w14:textId="5BD1E516" w:rsidR="00B6307C" w:rsidRPr="00735553" w:rsidRDefault="00D1414E">
            <w:pPr>
              <w:rPr>
                <w:rFonts w:ascii="Arial" w:eastAsia="Arial" w:hAnsi="Arial" w:cs="Arial"/>
                <w:b/>
                <w:bCs/>
                <w:szCs w:val="24"/>
              </w:rPr>
            </w:pPr>
            <w:r w:rsidRPr="00735553">
              <w:rPr>
                <w:rFonts w:ascii="Arial" w:eastAsia="Arial" w:hAnsi="Arial" w:cs="Arial"/>
                <w:b/>
                <w:bCs/>
                <w:szCs w:val="24"/>
              </w:rPr>
              <w:t>Slide</w:t>
            </w:r>
            <w:r w:rsidR="00D83EBE">
              <w:rPr>
                <w:rFonts w:ascii="Arial" w:eastAsia="Arial" w:hAnsi="Arial" w:cs="Arial"/>
                <w:b/>
                <w:bCs/>
                <w:szCs w:val="24"/>
              </w:rPr>
              <w:t>s</w:t>
            </w:r>
            <w:r w:rsidRPr="00735553">
              <w:rPr>
                <w:rFonts w:ascii="Arial" w:eastAsia="Arial" w:hAnsi="Arial" w:cs="Arial"/>
                <w:b/>
                <w:bCs/>
                <w:szCs w:val="24"/>
              </w:rPr>
              <w:t xml:space="preserve"> 15</w:t>
            </w:r>
            <w:r w:rsidR="005F7C40" w:rsidRPr="00735553">
              <w:rPr>
                <w:rFonts w:ascii="Arial" w:eastAsia="Arial" w:hAnsi="Arial" w:cs="Arial"/>
                <w:b/>
                <w:bCs/>
                <w:szCs w:val="24"/>
              </w:rPr>
              <w:t>8</w:t>
            </w:r>
            <w:r w:rsidR="00A10B46" w:rsidRPr="00A10B46">
              <w:rPr>
                <w:rFonts w:ascii="Arial" w:eastAsia="Arial" w:hAnsi="Arial" w:cs="Arial"/>
                <w:b/>
                <w:bCs/>
                <w:szCs w:val="24"/>
              </w:rPr>
              <w:t>–</w:t>
            </w:r>
            <w:r w:rsidRPr="00735553">
              <w:rPr>
                <w:rFonts w:ascii="Arial" w:eastAsia="Arial" w:hAnsi="Arial" w:cs="Arial"/>
                <w:b/>
                <w:bCs/>
                <w:szCs w:val="24"/>
              </w:rPr>
              <w:t>1</w:t>
            </w:r>
            <w:r w:rsidR="005F7C40" w:rsidRPr="00735553">
              <w:rPr>
                <w:rFonts w:ascii="Arial" w:eastAsia="Arial" w:hAnsi="Arial" w:cs="Arial"/>
                <w:b/>
                <w:bCs/>
                <w:szCs w:val="24"/>
              </w:rPr>
              <w:t>59</w:t>
            </w:r>
            <w:r w:rsidR="00735553" w:rsidRPr="00735553">
              <w:rPr>
                <w:rFonts w:ascii="Arial" w:eastAsia="Arial" w:hAnsi="Arial" w:cs="Arial"/>
                <w:b/>
                <w:bCs/>
                <w:szCs w:val="24"/>
              </w:rPr>
              <w:t>:</w:t>
            </w:r>
          </w:p>
          <w:p w14:paraId="1284844D" w14:textId="5D8A0A83" w:rsidR="00081017" w:rsidRPr="00F52453" w:rsidRDefault="00D1414E" w:rsidP="00081017">
            <w:pPr>
              <w:spacing w:after="1" w:line="241" w:lineRule="auto"/>
              <w:rPr>
                <w:rFonts w:ascii="Arial" w:eastAsia="Arial" w:hAnsi="Arial" w:cs="Arial"/>
                <w:szCs w:val="24"/>
              </w:rPr>
            </w:pPr>
            <w:r w:rsidRPr="00A969CA">
              <w:rPr>
                <w:rFonts w:ascii="Arial" w:eastAsia="Arial" w:hAnsi="Arial" w:cs="Arial"/>
                <w:szCs w:val="24"/>
              </w:rPr>
              <w:t xml:space="preserve">Show these slides </w:t>
            </w:r>
            <w:r w:rsidR="00D83EBE">
              <w:rPr>
                <w:rFonts w:ascii="Arial" w:eastAsia="Arial" w:hAnsi="Arial" w:cs="Arial"/>
                <w:szCs w:val="24"/>
              </w:rPr>
              <w:t xml:space="preserve">to </w:t>
            </w:r>
            <w:r w:rsidRPr="00A969CA">
              <w:rPr>
                <w:rFonts w:ascii="Arial" w:eastAsia="Arial" w:hAnsi="Arial" w:cs="Arial"/>
                <w:szCs w:val="24"/>
              </w:rPr>
              <w:t xml:space="preserve">the </w:t>
            </w:r>
            <w:r w:rsidR="00C11A21">
              <w:rPr>
                <w:rFonts w:ascii="Arial" w:eastAsia="Arial" w:hAnsi="Arial" w:cs="Arial"/>
                <w:szCs w:val="24"/>
              </w:rPr>
              <w:t>learner</w:t>
            </w:r>
            <w:r w:rsidRPr="00A969CA">
              <w:rPr>
                <w:rFonts w:ascii="Arial" w:eastAsia="Arial" w:hAnsi="Arial" w:cs="Arial"/>
                <w:szCs w:val="24"/>
              </w:rPr>
              <w:t xml:space="preserve">s </w:t>
            </w:r>
            <w:r w:rsidR="00D83EBE">
              <w:rPr>
                <w:rFonts w:ascii="Arial" w:eastAsia="Arial" w:hAnsi="Arial" w:cs="Arial"/>
                <w:szCs w:val="24"/>
              </w:rPr>
              <w:t xml:space="preserve">for them </w:t>
            </w:r>
            <w:r w:rsidRPr="00A969CA">
              <w:rPr>
                <w:rFonts w:ascii="Arial" w:eastAsia="Arial" w:hAnsi="Arial" w:cs="Arial"/>
                <w:szCs w:val="24"/>
              </w:rPr>
              <w:t>to read as a class and take notes. These slides are used to emphasi</w:t>
            </w:r>
            <w:r w:rsidR="00481078">
              <w:rPr>
                <w:rFonts w:ascii="Arial" w:eastAsia="Arial" w:hAnsi="Arial" w:cs="Arial"/>
                <w:szCs w:val="24"/>
              </w:rPr>
              <w:t>s</w:t>
            </w:r>
            <w:r w:rsidRPr="00A969CA">
              <w:rPr>
                <w:rFonts w:ascii="Arial" w:eastAsia="Arial" w:hAnsi="Arial" w:cs="Arial"/>
                <w:szCs w:val="24"/>
              </w:rPr>
              <w:t>e what must be done before, for example, a physiological measurement is taken. This is key to link</w:t>
            </w:r>
            <w:r w:rsidR="00D83EBE">
              <w:rPr>
                <w:rFonts w:ascii="Arial" w:eastAsia="Arial" w:hAnsi="Arial" w:cs="Arial"/>
                <w:szCs w:val="24"/>
              </w:rPr>
              <w:t>ing the</w:t>
            </w:r>
            <w:r w:rsidRPr="00A969CA">
              <w:rPr>
                <w:rFonts w:ascii="Arial" w:eastAsia="Arial" w:hAnsi="Arial" w:cs="Arial"/>
                <w:szCs w:val="24"/>
              </w:rPr>
              <w:t xml:space="preserve"> gaining </w:t>
            </w:r>
            <w:r w:rsidR="00D83EBE">
              <w:rPr>
                <w:rFonts w:ascii="Arial" w:eastAsia="Arial" w:hAnsi="Arial" w:cs="Arial"/>
                <w:szCs w:val="24"/>
              </w:rPr>
              <w:t xml:space="preserve">of </w:t>
            </w:r>
            <w:r w:rsidRPr="00A969CA">
              <w:rPr>
                <w:rFonts w:ascii="Arial" w:eastAsia="Arial" w:hAnsi="Arial" w:cs="Arial"/>
                <w:szCs w:val="24"/>
              </w:rPr>
              <w:t>consent from the start of the lesson to then using “</w:t>
            </w:r>
            <w:r w:rsidR="00D83EBE">
              <w:rPr>
                <w:rFonts w:ascii="Arial" w:eastAsia="Arial" w:hAnsi="Arial" w:cs="Arial"/>
                <w:szCs w:val="24"/>
              </w:rPr>
              <w:t>H</w:t>
            </w:r>
            <w:r w:rsidR="00D83EBE" w:rsidRPr="00A969CA">
              <w:rPr>
                <w:rFonts w:ascii="Arial" w:eastAsia="Arial" w:hAnsi="Arial" w:cs="Arial"/>
                <w:szCs w:val="24"/>
              </w:rPr>
              <w:t>ello</w:t>
            </w:r>
            <w:r w:rsidR="00D83EBE">
              <w:rPr>
                <w:rFonts w:ascii="Arial" w:eastAsia="Arial" w:hAnsi="Arial" w:cs="Arial"/>
                <w:szCs w:val="24"/>
              </w:rPr>
              <w:t>. M</w:t>
            </w:r>
            <w:r w:rsidRPr="00A969CA">
              <w:rPr>
                <w:rFonts w:ascii="Arial" w:eastAsia="Arial" w:hAnsi="Arial" w:cs="Arial"/>
                <w:szCs w:val="24"/>
              </w:rPr>
              <w:t>y name is</w:t>
            </w:r>
            <w:r w:rsidR="00D83EBE">
              <w:rPr>
                <w:rFonts w:ascii="Arial" w:eastAsia="Arial" w:hAnsi="Arial" w:cs="Arial"/>
                <w:szCs w:val="24"/>
              </w:rPr>
              <w:t>…</w:t>
            </w:r>
            <w:r w:rsidRPr="00A969CA">
              <w:rPr>
                <w:rFonts w:ascii="Arial" w:eastAsia="Arial" w:hAnsi="Arial" w:cs="Arial"/>
                <w:szCs w:val="24"/>
              </w:rPr>
              <w:t xml:space="preserve">” as best practice to start that conversation with the service user (or </w:t>
            </w:r>
            <w:r w:rsidR="00A8726A">
              <w:rPr>
                <w:rFonts w:ascii="Arial" w:eastAsia="Arial" w:hAnsi="Arial" w:cs="Arial"/>
                <w:szCs w:val="24"/>
              </w:rPr>
              <w:t xml:space="preserve">an </w:t>
            </w:r>
            <w:r w:rsidR="00A8726A" w:rsidRPr="00A969CA">
              <w:rPr>
                <w:rFonts w:ascii="Arial" w:eastAsia="Arial" w:hAnsi="Arial" w:cs="Arial"/>
                <w:szCs w:val="24"/>
              </w:rPr>
              <w:t>advocate</w:t>
            </w:r>
            <w:r w:rsidR="00A8726A">
              <w:rPr>
                <w:rFonts w:ascii="Arial" w:eastAsia="Arial" w:hAnsi="Arial" w:cs="Arial"/>
                <w:szCs w:val="24"/>
              </w:rPr>
              <w:t xml:space="preserve"> or the holder of </w:t>
            </w:r>
            <w:r w:rsidRPr="00A969CA">
              <w:rPr>
                <w:rFonts w:ascii="Arial" w:eastAsia="Arial" w:hAnsi="Arial" w:cs="Arial"/>
                <w:szCs w:val="24"/>
              </w:rPr>
              <w:t xml:space="preserve">power of attorney). </w:t>
            </w:r>
            <w:r w:rsidR="00081017">
              <w:rPr>
                <w:rFonts w:ascii="Arial" w:eastAsia="Arial" w:hAnsi="Arial" w:cs="Arial"/>
                <w:szCs w:val="24"/>
              </w:rPr>
              <w:t>Please stress during this explanation regarding the multiple meanings of an advocate. This could include a representative, lawyer or in this specific context an Independent Mental Capacity Advocate</w:t>
            </w:r>
            <w:r w:rsidR="00F8440A">
              <w:rPr>
                <w:rFonts w:ascii="Arial" w:eastAsia="Arial" w:hAnsi="Arial" w:cs="Arial"/>
                <w:szCs w:val="24"/>
              </w:rPr>
              <w:t xml:space="preserve"> (IMCA)</w:t>
            </w:r>
            <w:r w:rsidR="00081017">
              <w:rPr>
                <w:rFonts w:ascii="Arial" w:eastAsia="Arial" w:hAnsi="Arial" w:cs="Arial"/>
                <w:szCs w:val="24"/>
              </w:rPr>
              <w:t xml:space="preserve">. </w:t>
            </w:r>
          </w:p>
          <w:p w14:paraId="51BD937B" w14:textId="77777777" w:rsidR="00081017" w:rsidRDefault="00081017">
            <w:pPr>
              <w:rPr>
                <w:rFonts w:ascii="Arial" w:eastAsia="Arial" w:hAnsi="Arial" w:cs="Arial"/>
                <w:szCs w:val="24"/>
              </w:rPr>
            </w:pPr>
          </w:p>
          <w:p w14:paraId="62F512DB" w14:textId="354C78A8" w:rsidR="00D1414E" w:rsidRPr="00A969CA" w:rsidRDefault="00D1414E">
            <w:pPr>
              <w:rPr>
                <w:rFonts w:ascii="Arial" w:hAnsi="Arial" w:cs="Arial"/>
                <w:szCs w:val="24"/>
              </w:rPr>
            </w:pPr>
            <w:r w:rsidRPr="00A969CA">
              <w:rPr>
                <w:rFonts w:ascii="Arial" w:eastAsia="Arial" w:hAnsi="Arial" w:cs="Arial"/>
                <w:szCs w:val="24"/>
              </w:rPr>
              <w:t xml:space="preserve">Remind </w:t>
            </w:r>
            <w:r w:rsidR="00C11A21">
              <w:rPr>
                <w:rFonts w:ascii="Arial" w:eastAsia="Arial" w:hAnsi="Arial" w:cs="Arial"/>
                <w:szCs w:val="24"/>
              </w:rPr>
              <w:t>learner</w:t>
            </w:r>
            <w:r w:rsidRPr="00A969CA">
              <w:rPr>
                <w:rFonts w:ascii="Arial" w:eastAsia="Arial" w:hAnsi="Arial" w:cs="Arial"/>
                <w:szCs w:val="24"/>
              </w:rPr>
              <w:t xml:space="preserve">s </w:t>
            </w:r>
            <w:r w:rsidR="00A8726A" w:rsidRPr="00A969CA">
              <w:rPr>
                <w:rFonts w:ascii="Arial" w:eastAsia="Arial" w:hAnsi="Arial" w:cs="Arial"/>
                <w:szCs w:val="24"/>
              </w:rPr>
              <w:t xml:space="preserve">again </w:t>
            </w:r>
            <w:r w:rsidRPr="00A969CA">
              <w:rPr>
                <w:rFonts w:ascii="Arial" w:eastAsia="Arial" w:hAnsi="Arial" w:cs="Arial"/>
                <w:szCs w:val="24"/>
              </w:rPr>
              <w:t>of the key principles for gaining consent</w:t>
            </w:r>
            <w:r w:rsidR="00A8726A">
              <w:rPr>
                <w:rFonts w:ascii="Arial" w:eastAsia="Arial" w:hAnsi="Arial" w:cs="Arial"/>
                <w:szCs w:val="24"/>
              </w:rPr>
              <w:t>,</w:t>
            </w:r>
            <w:r w:rsidRPr="00A969CA">
              <w:rPr>
                <w:rFonts w:ascii="Arial" w:eastAsia="Arial" w:hAnsi="Arial" w:cs="Arial"/>
                <w:szCs w:val="24"/>
              </w:rPr>
              <w:t xml:space="preserve"> including informed, voluntary, with capacity</w:t>
            </w:r>
            <w:r w:rsidR="00A8726A">
              <w:rPr>
                <w:rFonts w:ascii="Arial" w:eastAsia="Arial" w:hAnsi="Arial" w:cs="Arial"/>
                <w:szCs w:val="24"/>
              </w:rPr>
              <w:t xml:space="preserve"> and the </w:t>
            </w:r>
            <w:r w:rsidRPr="00A969CA">
              <w:rPr>
                <w:rFonts w:ascii="Arial" w:eastAsia="Arial" w:hAnsi="Arial" w:cs="Arial"/>
                <w:szCs w:val="24"/>
              </w:rPr>
              <w:t xml:space="preserve">right to say no, and explaining what you are going to be doing. </w:t>
            </w:r>
          </w:p>
          <w:p w14:paraId="6EE15072" w14:textId="078124DD" w:rsidR="00D1414E" w:rsidRPr="00A969CA" w:rsidRDefault="00D1414E">
            <w:pPr>
              <w:rPr>
                <w:rFonts w:ascii="Arial" w:hAnsi="Arial" w:cs="Arial"/>
                <w:szCs w:val="24"/>
              </w:rPr>
            </w:pPr>
            <w:r w:rsidRPr="00A969CA">
              <w:rPr>
                <w:rFonts w:ascii="Arial" w:hAnsi="Arial" w:cs="Arial"/>
                <w:szCs w:val="24"/>
              </w:rPr>
              <w:t xml:space="preserve">Remind </w:t>
            </w:r>
            <w:r w:rsidR="00C11A21">
              <w:rPr>
                <w:rFonts w:ascii="Arial" w:hAnsi="Arial" w:cs="Arial"/>
                <w:szCs w:val="24"/>
              </w:rPr>
              <w:t>learner</w:t>
            </w:r>
            <w:r w:rsidRPr="00A969CA">
              <w:rPr>
                <w:rFonts w:ascii="Arial" w:hAnsi="Arial" w:cs="Arial"/>
                <w:szCs w:val="24"/>
              </w:rPr>
              <w:t>s that throughout these interactions they must act professionally. Consider discussing this further</w:t>
            </w:r>
            <w:r w:rsidR="00A8726A">
              <w:rPr>
                <w:rFonts w:ascii="Arial" w:hAnsi="Arial" w:cs="Arial"/>
                <w:szCs w:val="24"/>
              </w:rPr>
              <w:t>,</w:t>
            </w:r>
            <w:r w:rsidRPr="00A969CA">
              <w:rPr>
                <w:rFonts w:ascii="Arial" w:hAnsi="Arial" w:cs="Arial"/>
                <w:szCs w:val="24"/>
              </w:rPr>
              <w:t xml:space="preserve"> </w:t>
            </w:r>
            <w:r w:rsidR="00F67E83">
              <w:rPr>
                <w:rFonts w:ascii="Arial" w:hAnsi="Arial" w:cs="Arial"/>
                <w:szCs w:val="24"/>
              </w:rPr>
              <w:t>e.g.</w:t>
            </w:r>
            <w:r w:rsidRPr="00A969CA">
              <w:rPr>
                <w:rFonts w:ascii="Arial" w:hAnsi="Arial" w:cs="Arial"/>
                <w:szCs w:val="24"/>
              </w:rPr>
              <w:t xml:space="preserve"> </w:t>
            </w:r>
            <w:r w:rsidR="00A8726A">
              <w:rPr>
                <w:rFonts w:ascii="Arial" w:hAnsi="Arial" w:cs="Arial"/>
                <w:szCs w:val="24"/>
              </w:rPr>
              <w:t>“W</w:t>
            </w:r>
            <w:r w:rsidRPr="00A969CA">
              <w:rPr>
                <w:rFonts w:ascii="Arial" w:hAnsi="Arial" w:cs="Arial"/>
                <w:szCs w:val="24"/>
              </w:rPr>
              <w:t>hat does professionally mean?</w:t>
            </w:r>
            <w:r w:rsidR="00A8726A">
              <w:rPr>
                <w:rFonts w:ascii="Arial" w:hAnsi="Arial" w:cs="Arial"/>
                <w:szCs w:val="24"/>
              </w:rPr>
              <w:t>”</w:t>
            </w:r>
            <w:r w:rsidRPr="00A969CA">
              <w:rPr>
                <w:rFonts w:ascii="Arial" w:hAnsi="Arial" w:cs="Arial"/>
                <w:szCs w:val="24"/>
              </w:rPr>
              <w:t xml:space="preserve"> </w:t>
            </w:r>
            <w:r w:rsidR="00A8726A">
              <w:rPr>
                <w:rFonts w:ascii="Arial" w:hAnsi="Arial" w:cs="Arial"/>
                <w:szCs w:val="24"/>
              </w:rPr>
              <w:t>“</w:t>
            </w:r>
            <w:r w:rsidRPr="00A969CA">
              <w:rPr>
                <w:rFonts w:ascii="Arial" w:hAnsi="Arial" w:cs="Arial"/>
                <w:szCs w:val="24"/>
              </w:rPr>
              <w:t xml:space="preserve">How can you </w:t>
            </w:r>
            <w:r w:rsidR="00A8726A">
              <w:rPr>
                <w:rFonts w:ascii="Arial" w:hAnsi="Arial" w:cs="Arial"/>
                <w:szCs w:val="24"/>
              </w:rPr>
              <w:t xml:space="preserve">communicate both </w:t>
            </w:r>
            <w:r w:rsidRPr="00A969CA">
              <w:rPr>
                <w:rFonts w:ascii="Arial" w:hAnsi="Arial" w:cs="Arial"/>
                <w:szCs w:val="24"/>
              </w:rPr>
              <w:t xml:space="preserve">effectively </w:t>
            </w:r>
            <w:r w:rsidR="00A8726A">
              <w:rPr>
                <w:rFonts w:ascii="Arial" w:hAnsi="Arial" w:cs="Arial"/>
                <w:szCs w:val="24"/>
              </w:rPr>
              <w:t xml:space="preserve">and </w:t>
            </w:r>
            <w:r w:rsidRPr="00A969CA">
              <w:rPr>
                <w:rFonts w:ascii="Arial" w:hAnsi="Arial" w:cs="Arial"/>
                <w:szCs w:val="24"/>
              </w:rPr>
              <w:t>professionally?</w:t>
            </w:r>
            <w:r w:rsidR="00A8726A">
              <w:rPr>
                <w:rFonts w:ascii="Arial" w:hAnsi="Arial" w:cs="Arial"/>
                <w:szCs w:val="24"/>
              </w:rPr>
              <w:t>”</w:t>
            </w:r>
            <w:r w:rsidRPr="00A969CA">
              <w:rPr>
                <w:rFonts w:ascii="Arial" w:hAnsi="Arial" w:cs="Arial"/>
                <w:szCs w:val="24"/>
              </w:rPr>
              <w:t xml:space="preserve"> Using terminology that the service user would understand, try</w:t>
            </w:r>
            <w:r w:rsidR="00A8726A">
              <w:rPr>
                <w:rFonts w:ascii="Arial" w:hAnsi="Arial" w:cs="Arial"/>
                <w:szCs w:val="24"/>
              </w:rPr>
              <w:t xml:space="preserve"> </w:t>
            </w:r>
            <w:r w:rsidRPr="00A969CA">
              <w:rPr>
                <w:rFonts w:ascii="Arial" w:hAnsi="Arial" w:cs="Arial"/>
                <w:szCs w:val="24"/>
              </w:rPr>
              <w:t xml:space="preserve">to show empathy, active listening, positive body language, tone, etc. </w:t>
            </w:r>
            <w:r w:rsidR="003B413E">
              <w:rPr>
                <w:rFonts w:ascii="Arial" w:hAnsi="Arial" w:cs="Arial"/>
                <w:szCs w:val="24"/>
              </w:rPr>
              <w:t>“</w:t>
            </w:r>
            <w:r w:rsidRPr="00A969CA">
              <w:rPr>
                <w:rFonts w:ascii="Arial" w:hAnsi="Arial" w:cs="Arial"/>
                <w:szCs w:val="24"/>
              </w:rPr>
              <w:t xml:space="preserve">What would </w:t>
            </w:r>
            <w:r w:rsidR="003B413E">
              <w:rPr>
                <w:rFonts w:ascii="Arial" w:hAnsi="Arial" w:cs="Arial"/>
                <w:szCs w:val="24"/>
              </w:rPr>
              <w:t xml:space="preserve">an </w:t>
            </w:r>
            <w:r w:rsidRPr="00A969CA">
              <w:rPr>
                <w:rFonts w:ascii="Arial" w:hAnsi="Arial" w:cs="Arial"/>
                <w:szCs w:val="24"/>
              </w:rPr>
              <w:t xml:space="preserve">unprofessional </w:t>
            </w:r>
            <w:r w:rsidR="003B413E">
              <w:rPr>
                <w:rFonts w:ascii="Arial" w:hAnsi="Arial" w:cs="Arial"/>
                <w:szCs w:val="24"/>
              </w:rPr>
              <w:t xml:space="preserve">interaction </w:t>
            </w:r>
            <w:r w:rsidRPr="00A969CA">
              <w:rPr>
                <w:rFonts w:ascii="Arial" w:hAnsi="Arial" w:cs="Arial"/>
                <w:szCs w:val="24"/>
              </w:rPr>
              <w:t>look like?</w:t>
            </w:r>
            <w:r w:rsidR="003B413E">
              <w:rPr>
                <w:rFonts w:ascii="Arial" w:hAnsi="Arial" w:cs="Arial"/>
                <w:szCs w:val="24"/>
              </w:rPr>
              <w:t>”</w:t>
            </w:r>
            <w:r w:rsidRPr="00A969CA">
              <w:rPr>
                <w:rFonts w:ascii="Arial" w:hAnsi="Arial" w:cs="Arial"/>
                <w:szCs w:val="24"/>
              </w:rPr>
              <w:t xml:space="preserve"> Patronising, poor choice of tone, jargon, not explaining things further, etc. </w:t>
            </w:r>
          </w:p>
          <w:p w14:paraId="456DBB76" w14:textId="77777777" w:rsidR="005F7C40" w:rsidRDefault="005F7C40">
            <w:pPr>
              <w:spacing w:after="39" w:line="241" w:lineRule="auto"/>
              <w:ind w:left="2" w:right="91"/>
              <w:rPr>
                <w:rFonts w:ascii="Arial" w:eastAsia="Arial" w:hAnsi="Arial" w:cs="Arial"/>
                <w:szCs w:val="24"/>
              </w:rPr>
            </w:pPr>
          </w:p>
          <w:p w14:paraId="4950F6C3" w14:textId="74F3E6CF" w:rsidR="00B6307C" w:rsidRPr="005F7C40" w:rsidRDefault="00D1414E">
            <w:pPr>
              <w:spacing w:after="39" w:line="241" w:lineRule="auto"/>
              <w:ind w:left="2" w:right="91"/>
              <w:rPr>
                <w:rFonts w:ascii="Arial" w:eastAsia="Arial" w:hAnsi="Arial" w:cs="Arial"/>
                <w:b/>
                <w:bCs/>
                <w:szCs w:val="24"/>
              </w:rPr>
            </w:pPr>
            <w:r w:rsidRPr="005F7C40">
              <w:rPr>
                <w:rFonts w:ascii="Arial" w:eastAsia="Arial" w:hAnsi="Arial" w:cs="Arial"/>
                <w:b/>
                <w:bCs/>
                <w:szCs w:val="24"/>
              </w:rPr>
              <w:t>Slide 16</w:t>
            </w:r>
            <w:r w:rsidR="005F7C40" w:rsidRPr="005F7C40">
              <w:rPr>
                <w:rFonts w:ascii="Arial" w:eastAsia="Arial" w:hAnsi="Arial" w:cs="Arial"/>
                <w:b/>
                <w:bCs/>
                <w:szCs w:val="24"/>
              </w:rPr>
              <w:t>0</w:t>
            </w:r>
            <w:r w:rsidR="005F7C40">
              <w:rPr>
                <w:rFonts w:ascii="Arial" w:eastAsia="Arial" w:hAnsi="Arial" w:cs="Arial"/>
                <w:b/>
                <w:bCs/>
                <w:szCs w:val="24"/>
              </w:rPr>
              <w:t>:</w:t>
            </w:r>
          </w:p>
          <w:p w14:paraId="54D80D0A" w14:textId="1B362B1D" w:rsidR="00D1414E" w:rsidRPr="00A969CA" w:rsidRDefault="00D1414E">
            <w:pPr>
              <w:spacing w:after="39" w:line="241" w:lineRule="auto"/>
              <w:ind w:left="2" w:right="91"/>
              <w:rPr>
                <w:rFonts w:ascii="Arial" w:eastAsia="Arial" w:hAnsi="Arial" w:cs="Arial"/>
                <w:szCs w:val="24"/>
              </w:rPr>
            </w:pPr>
            <w:r w:rsidRPr="00A969CA">
              <w:rPr>
                <w:rFonts w:ascii="Arial" w:hAnsi="Arial" w:cs="Arial"/>
                <w:szCs w:val="24"/>
              </w:rPr>
              <w:t xml:space="preserve">Show this slide as a prompt for the </w:t>
            </w:r>
            <w:r w:rsidR="008655F9">
              <w:rPr>
                <w:rFonts w:ascii="Arial" w:hAnsi="Arial" w:cs="Arial"/>
                <w:szCs w:val="24"/>
              </w:rPr>
              <w:t>task</w:t>
            </w:r>
            <w:r w:rsidRPr="00A969CA">
              <w:rPr>
                <w:rFonts w:ascii="Arial" w:hAnsi="Arial" w:cs="Arial"/>
                <w:szCs w:val="24"/>
              </w:rPr>
              <w:t xml:space="preserve">. </w:t>
            </w:r>
            <w:r w:rsidR="003B413E">
              <w:rPr>
                <w:rFonts w:ascii="Arial" w:hAnsi="Arial" w:cs="Arial"/>
                <w:szCs w:val="24"/>
              </w:rPr>
              <w:t xml:space="preserve">It </w:t>
            </w:r>
            <w:r w:rsidRPr="00A969CA">
              <w:rPr>
                <w:rFonts w:ascii="Arial" w:hAnsi="Arial" w:cs="Arial"/>
                <w:szCs w:val="24"/>
              </w:rPr>
              <w:t xml:space="preserve">includes what </w:t>
            </w:r>
            <w:r w:rsidR="00C11A21">
              <w:rPr>
                <w:rFonts w:ascii="Arial" w:hAnsi="Arial" w:cs="Arial"/>
                <w:szCs w:val="24"/>
              </w:rPr>
              <w:t>learner</w:t>
            </w:r>
            <w:r w:rsidRPr="00A969CA">
              <w:rPr>
                <w:rFonts w:ascii="Arial" w:hAnsi="Arial" w:cs="Arial"/>
                <w:szCs w:val="24"/>
              </w:rPr>
              <w:t>s should be directed to highlight</w:t>
            </w:r>
            <w:r w:rsidR="003B413E">
              <w:rPr>
                <w:rFonts w:ascii="Arial" w:hAnsi="Arial" w:cs="Arial"/>
                <w:szCs w:val="24"/>
              </w:rPr>
              <w:t xml:space="preserve"> in</w:t>
            </w:r>
            <w:r w:rsidR="00010FDF">
              <w:rPr>
                <w:rFonts w:ascii="Arial" w:hAnsi="Arial" w:cs="Arial"/>
                <w:szCs w:val="24"/>
              </w:rPr>
              <w:t xml:space="preserve"> their workbook</w:t>
            </w:r>
            <w:r w:rsidRPr="00A969CA">
              <w:rPr>
                <w:rFonts w:ascii="Arial" w:hAnsi="Arial" w:cs="Arial"/>
                <w:szCs w:val="24"/>
              </w:rPr>
              <w:t xml:space="preserve"> during the activity and </w:t>
            </w:r>
            <w:r w:rsidR="003B413E">
              <w:rPr>
                <w:rFonts w:ascii="Arial" w:hAnsi="Arial" w:cs="Arial"/>
                <w:szCs w:val="24"/>
              </w:rPr>
              <w:t xml:space="preserve">be </w:t>
            </w:r>
            <w:r w:rsidRPr="00A969CA">
              <w:rPr>
                <w:rFonts w:ascii="Arial" w:hAnsi="Arial" w:cs="Arial"/>
                <w:szCs w:val="24"/>
              </w:rPr>
              <w:t xml:space="preserve">prompted to do. </w:t>
            </w:r>
          </w:p>
          <w:p w14:paraId="7F791A8F" w14:textId="7DA1B313" w:rsidR="00D1414E" w:rsidRPr="00A969CA" w:rsidRDefault="005F7C40">
            <w:pPr>
              <w:spacing w:after="37" w:line="239" w:lineRule="auto"/>
              <w:ind w:right="64"/>
              <w:rPr>
                <w:rFonts w:ascii="Arial" w:hAnsi="Arial" w:cs="Arial"/>
                <w:szCs w:val="24"/>
              </w:rPr>
            </w:pPr>
            <w:r>
              <w:rPr>
                <w:rFonts w:ascii="Arial" w:eastAsia="Arial" w:hAnsi="Arial" w:cs="Arial"/>
                <w:szCs w:val="24"/>
              </w:rPr>
              <w:t>Please p</w:t>
            </w:r>
            <w:r w:rsidR="00D1414E" w:rsidRPr="00A969CA">
              <w:rPr>
                <w:rFonts w:ascii="Arial" w:eastAsia="Arial" w:hAnsi="Arial" w:cs="Arial"/>
                <w:szCs w:val="24"/>
              </w:rPr>
              <w:t xml:space="preserve">rint off or make available </w:t>
            </w:r>
            <w:r w:rsidR="003B413E" w:rsidRPr="00A969CA">
              <w:rPr>
                <w:rFonts w:ascii="Arial" w:eastAsia="Arial" w:hAnsi="Arial" w:cs="Arial"/>
                <w:szCs w:val="24"/>
              </w:rPr>
              <w:t xml:space="preserve">digitally </w:t>
            </w:r>
            <w:r w:rsidR="00D1414E" w:rsidRPr="00A969CA">
              <w:rPr>
                <w:rFonts w:ascii="Arial" w:eastAsia="Arial" w:hAnsi="Arial" w:cs="Arial"/>
                <w:szCs w:val="24"/>
              </w:rPr>
              <w:t xml:space="preserve">to </w:t>
            </w:r>
            <w:r w:rsidR="00C11A21">
              <w:rPr>
                <w:rFonts w:ascii="Arial" w:eastAsia="Arial" w:hAnsi="Arial" w:cs="Arial"/>
                <w:szCs w:val="24"/>
              </w:rPr>
              <w:t>learner</w:t>
            </w:r>
            <w:r w:rsidR="00D1414E" w:rsidRPr="00A969CA">
              <w:rPr>
                <w:rFonts w:ascii="Arial" w:eastAsia="Arial" w:hAnsi="Arial" w:cs="Arial"/>
                <w:szCs w:val="24"/>
              </w:rPr>
              <w:t>s the model transcript</w:t>
            </w:r>
            <w:r>
              <w:rPr>
                <w:rFonts w:ascii="Arial" w:eastAsia="Arial" w:hAnsi="Arial" w:cs="Arial"/>
                <w:szCs w:val="24"/>
              </w:rPr>
              <w:t xml:space="preserve"> </w:t>
            </w:r>
            <w:r w:rsidRPr="00DD4C55">
              <w:rPr>
                <w:rFonts w:ascii="Arial" w:eastAsia="Arial" w:hAnsi="Arial" w:cs="Arial"/>
                <w:szCs w:val="24"/>
              </w:rPr>
              <w:t>(</w:t>
            </w:r>
            <w:r w:rsidR="00C11A21" w:rsidRPr="00DD4C55">
              <w:rPr>
                <w:rFonts w:eastAsia="Arial" w:cs="Arial"/>
                <w:szCs w:val="24"/>
              </w:rPr>
              <w:t>le</w:t>
            </w:r>
            <w:r w:rsidR="00C11A21" w:rsidRPr="00DD4C55">
              <w:rPr>
                <w:rFonts w:ascii="Arial" w:eastAsia="Arial" w:hAnsi="Arial" w:cs="Arial"/>
                <w:szCs w:val="24"/>
              </w:rPr>
              <w:t>arner</w:t>
            </w:r>
            <w:r w:rsidR="00774C7D">
              <w:rPr>
                <w:rFonts w:ascii="Arial" w:eastAsia="Arial" w:hAnsi="Arial" w:cs="Arial"/>
                <w:szCs w:val="24"/>
              </w:rPr>
              <w:t xml:space="preserve"> workbook </w:t>
            </w:r>
            <w:r w:rsidR="00B6307C">
              <w:rPr>
                <w:rFonts w:ascii="Arial" w:eastAsia="Arial" w:hAnsi="Arial" w:cs="Arial"/>
                <w:szCs w:val="24"/>
              </w:rPr>
              <w:t>block 2</w:t>
            </w:r>
            <w:r w:rsidR="00323F28">
              <w:rPr>
                <w:rFonts w:ascii="Arial" w:eastAsia="Arial" w:hAnsi="Arial" w:cs="Arial"/>
                <w:szCs w:val="24"/>
              </w:rPr>
              <w:t>,</w:t>
            </w:r>
            <w:r w:rsidR="00B6307C">
              <w:rPr>
                <w:rFonts w:ascii="Arial" w:eastAsia="Arial" w:hAnsi="Arial" w:cs="Arial"/>
                <w:szCs w:val="24"/>
              </w:rPr>
              <w:t xml:space="preserve"> </w:t>
            </w:r>
            <w:r>
              <w:rPr>
                <w:rFonts w:ascii="Arial" w:eastAsia="Arial" w:hAnsi="Arial" w:cs="Arial"/>
                <w:szCs w:val="24"/>
              </w:rPr>
              <w:t>task 3).</w:t>
            </w:r>
          </w:p>
          <w:p w14:paraId="02234772" w14:textId="77777777" w:rsidR="00774C7D" w:rsidRDefault="00774C7D">
            <w:pPr>
              <w:spacing w:line="241" w:lineRule="auto"/>
              <w:ind w:right="299"/>
              <w:rPr>
                <w:rFonts w:ascii="Arial" w:eastAsia="Arial" w:hAnsi="Arial" w:cs="Arial"/>
                <w:b/>
                <w:bCs/>
                <w:szCs w:val="24"/>
              </w:rPr>
            </w:pPr>
          </w:p>
          <w:p w14:paraId="63FCEFA9" w14:textId="0DF9C52F" w:rsidR="00D1414E" w:rsidRDefault="00D1414E">
            <w:pPr>
              <w:spacing w:line="241" w:lineRule="auto"/>
              <w:ind w:right="299"/>
              <w:rPr>
                <w:rFonts w:ascii="Arial" w:eastAsia="Arial" w:hAnsi="Arial" w:cs="Arial"/>
                <w:szCs w:val="24"/>
              </w:rPr>
            </w:pPr>
            <w:r w:rsidRPr="00A969CA">
              <w:rPr>
                <w:rFonts w:ascii="Arial" w:eastAsia="Arial" w:hAnsi="Arial" w:cs="Arial"/>
                <w:szCs w:val="24"/>
              </w:rPr>
              <w:t xml:space="preserve">This is to demonstrate to </w:t>
            </w:r>
            <w:r w:rsidR="00C11A21">
              <w:rPr>
                <w:rFonts w:ascii="Arial" w:eastAsia="Arial" w:hAnsi="Arial" w:cs="Arial"/>
                <w:szCs w:val="24"/>
              </w:rPr>
              <w:t>learner</w:t>
            </w:r>
            <w:r w:rsidRPr="00A969CA">
              <w:rPr>
                <w:rFonts w:ascii="Arial" w:eastAsia="Arial" w:hAnsi="Arial" w:cs="Arial"/>
                <w:szCs w:val="24"/>
              </w:rPr>
              <w:t>s how to gain consent in a clinical setting like their industry placements</w:t>
            </w:r>
            <w:r w:rsidR="003B413E">
              <w:rPr>
                <w:rFonts w:ascii="Arial" w:eastAsia="Arial" w:hAnsi="Arial" w:cs="Arial"/>
                <w:szCs w:val="24"/>
              </w:rPr>
              <w:t xml:space="preserve">. It is also </w:t>
            </w:r>
            <w:r w:rsidRPr="00A969CA">
              <w:rPr>
                <w:rFonts w:ascii="Arial" w:eastAsia="Arial" w:hAnsi="Arial" w:cs="Arial"/>
                <w:szCs w:val="24"/>
              </w:rPr>
              <w:t>what they</w:t>
            </w:r>
            <w:r w:rsidR="00F67E83">
              <w:rPr>
                <w:rFonts w:ascii="Arial" w:eastAsia="Arial" w:hAnsi="Arial" w:cs="Arial"/>
                <w:szCs w:val="24"/>
              </w:rPr>
              <w:t xml:space="preserve"> w</w:t>
            </w:r>
            <w:r w:rsidR="003B413E">
              <w:rPr>
                <w:rFonts w:ascii="Arial" w:eastAsia="Arial" w:hAnsi="Arial" w:cs="Arial"/>
                <w:szCs w:val="24"/>
              </w:rPr>
              <w:t xml:space="preserve">ill </w:t>
            </w:r>
            <w:r w:rsidRPr="00A969CA">
              <w:rPr>
                <w:rFonts w:ascii="Arial" w:eastAsia="Arial" w:hAnsi="Arial" w:cs="Arial"/>
                <w:szCs w:val="24"/>
              </w:rPr>
              <w:t xml:space="preserve">be marked on and expected to do during their occupational assessments.  </w:t>
            </w:r>
          </w:p>
          <w:p w14:paraId="032CBCCE" w14:textId="77777777" w:rsidR="003B413E" w:rsidRPr="00A969CA" w:rsidRDefault="003B413E">
            <w:pPr>
              <w:spacing w:line="241" w:lineRule="auto"/>
              <w:ind w:right="299"/>
              <w:rPr>
                <w:rFonts w:ascii="Arial" w:hAnsi="Arial" w:cs="Arial"/>
                <w:szCs w:val="24"/>
              </w:rPr>
            </w:pPr>
          </w:p>
          <w:p w14:paraId="79830F37" w14:textId="2F6982EA" w:rsidR="00D1414E" w:rsidRPr="00A969CA" w:rsidRDefault="00D1414E">
            <w:pPr>
              <w:spacing w:line="253" w:lineRule="auto"/>
              <w:ind w:right="88"/>
              <w:rPr>
                <w:rFonts w:ascii="Arial" w:hAnsi="Arial" w:cs="Arial"/>
                <w:szCs w:val="24"/>
              </w:rPr>
            </w:pPr>
            <w:r w:rsidRPr="00A969CA">
              <w:rPr>
                <w:rFonts w:ascii="Arial" w:eastAsia="Arial" w:hAnsi="Arial" w:cs="Arial"/>
                <w:szCs w:val="24"/>
              </w:rPr>
              <w:t xml:space="preserve">You may choose to annotate the document as you read </w:t>
            </w:r>
            <w:r w:rsidR="003B413E">
              <w:rPr>
                <w:rFonts w:ascii="Arial" w:eastAsia="Arial" w:hAnsi="Arial" w:cs="Arial"/>
                <w:szCs w:val="24"/>
              </w:rPr>
              <w:t xml:space="preserve">it </w:t>
            </w:r>
            <w:r w:rsidRPr="00A969CA">
              <w:rPr>
                <w:rFonts w:ascii="Arial" w:eastAsia="Arial" w:hAnsi="Arial" w:cs="Arial"/>
                <w:szCs w:val="24"/>
              </w:rPr>
              <w:t>to state and show where the key points on the PowerPoint slide were used</w:t>
            </w:r>
            <w:r w:rsidR="00BC1D34">
              <w:rPr>
                <w:rFonts w:ascii="Arial" w:eastAsia="Arial" w:hAnsi="Arial" w:cs="Arial"/>
                <w:szCs w:val="24"/>
              </w:rPr>
              <w:t>,</w:t>
            </w:r>
            <w:r w:rsidRPr="00A969CA">
              <w:rPr>
                <w:rFonts w:ascii="Arial" w:eastAsia="Arial" w:hAnsi="Arial" w:cs="Arial"/>
                <w:szCs w:val="24"/>
              </w:rPr>
              <w:t xml:space="preserve"> </w:t>
            </w:r>
            <w:r w:rsidR="00F67E83">
              <w:rPr>
                <w:rFonts w:ascii="Arial" w:eastAsia="Arial" w:hAnsi="Arial" w:cs="Arial"/>
                <w:szCs w:val="24"/>
              </w:rPr>
              <w:t>e.g.</w:t>
            </w:r>
            <w:r w:rsidRPr="00A969CA">
              <w:rPr>
                <w:rFonts w:ascii="Arial" w:eastAsia="Arial" w:hAnsi="Arial" w:cs="Arial"/>
                <w:szCs w:val="24"/>
              </w:rPr>
              <w:t xml:space="preserve"> “</w:t>
            </w:r>
            <w:r w:rsidR="00BC1D34">
              <w:rPr>
                <w:rFonts w:ascii="Arial" w:eastAsia="Arial" w:hAnsi="Arial" w:cs="Arial"/>
                <w:szCs w:val="24"/>
              </w:rPr>
              <w:t>H</w:t>
            </w:r>
            <w:r w:rsidR="00BC1D34" w:rsidRPr="00A969CA">
              <w:rPr>
                <w:rFonts w:ascii="Arial" w:eastAsia="Arial" w:hAnsi="Arial" w:cs="Arial"/>
                <w:szCs w:val="24"/>
              </w:rPr>
              <w:t>ello</w:t>
            </w:r>
            <w:r w:rsidR="00BC1D34">
              <w:rPr>
                <w:rFonts w:ascii="Arial" w:eastAsia="Arial" w:hAnsi="Arial" w:cs="Arial"/>
                <w:szCs w:val="24"/>
              </w:rPr>
              <w:t>. M</w:t>
            </w:r>
            <w:r w:rsidRPr="00A969CA">
              <w:rPr>
                <w:rFonts w:ascii="Arial" w:eastAsia="Arial" w:hAnsi="Arial" w:cs="Arial"/>
                <w:szCs w:val="24"/>
              </w:rPr>
              <w:t>y name is</w:t>
            </w:r>
            <w:r w:rsidR="00BC1D34">
              <w:rPr>
                <w:rFonts w:ascii="Arial" w:eastAsia="Arial" w:hAnsi="Arial" w:cs="Arial"/>
                <w:szCs w:val="24"/>
              </w:rPr>
              <w:t>…</w:t>
            </w:r>
            <w:r w:rsidRPr="00A969CA">
              <w:rPr>
                <w:rFonts w:ascii="Arial" w:eastAsia="Arial" w:hAnsi="Arial" w:cs="Arial"/>
                <w:szCs w:val="24"/>
              </w:rPr>
              <w:t xml:space="preserve">” Circulate to ensure </w:t>
            </w:r>
            <w:r w:rsidR="00C11A21">
              <w:rPr>
                <w:rFonts w:ascii="Arial" w:eastAsia="Arial" w:hAnsi="Arial" w:cs="Arial"/>
                <w:szCs w:val="24"/>
              </w:rPr>
              <w:t>learner</w:t>
            </w:r>
            <w:r w:rsidRPr="00A969CA">
              <w:rPr>
                <w:rFonts w:ascii="Arial" w:eastAsia="Arial" w:hAnsi="Arial" w:cs="Arial"/>
                <w:szCs w:val="24"/>
              </w:rPr>
              <w:t xml:space="preserve">s are taking notes and engaging by annotating or highlighting the transcript.  </w:t>
            </w:r>
          </w:p>
          <w:p w14:paraId="33EBB59B" w14:textId="41F71D38" w:rsidR="00D1414E" w:rsidRDefault="00D1414E">
            <w:pPr>
              <w:spacing w:line="241" w:lineRule="auto"/>
              <w:ind w:right="112"/>
              <w:rPr>
                <w:rFonts w:ascii="Arial" w:eastAsia="Arial" w:hAnsi="Arial" w:cs="Arial"/>
                <w:szCs w:val="24"/>
              </w:rPr>
            </w:pPr>
            <w:r w:rsidRPr="00A969CA">
              <w:rPr>
                <w:rFonts w:ascii="Arial" w:eastAsia="Arial" w:hAnsi="Arial" w:cs="Arial"/>
                <w:szCs w:val="24"/>
              </w:rPr>
              <w:t xml:space="preserve">You may also choose two </w:t>
            </w:r>
            <w:r w:rsidR="00C11A21">
              <w:rPr>
                <w:rFonts w:ascii="Arial" w:eastAsia="Arial" w:hAnsi="Arial" w:cs="Arial"/>
                <w:szCs w:val="24"/>
              </w:rPr>
              <w:t>learner</w:t>
            </w:r>
            <w:r w:rsidRPr="00A969CA">
              <w:rPr>
                <w:rFonts w:ascii="Arial" w:eastAsia="Arial" w:hAnsi="Arial" w:cs="Arial"/>
                <w:szCs w:val="24"/>
              </w:rPr>
              <w:t>s to role</w:t>
            </w:r>
            <w:r w:rsidR="00481078">
              <w:rPr>
                <w:rFonts w:ascii="Arial" w:eastAsia="Arial" w:hAnsi="Arial" w:cs="Arial"/>
                <w:szCs w:val="24"/>
              </w:rPr>
              <w:t>-</w:t>
            </w:r>
            <w:r w:rsidRPr="00A969CA">
              <w:rPr>
                <w:rFonts w:ascii="Arial" w:eastAsia="Arial" w:hAnsi="Arial" w:cs="Arial"/>
                <w:szCs w:val="24"/>
              </w:rPr>
              <w:t xml:space="preserve">play this to the class. Remember to remind them to demonstrate their </w:t>
            </w:r>
            <w:r w:rsidR="006C70A1">
              <w:rPr>
                <w:rFonts w:ascii="Arial" w:eastAsia="Arial" w:hAnsi="Arial" w:cs="Arial"/>
                <w:szCs w:val="24"/>
              </w:rPr>
              <w:t>c</w:t>
            </w:r>
            <w:r w:rsidRPr="00A969CA">
              <w:rPr>
                <w:rFonts w:ascii="Arial" w:eastAsia="Arial" w:hAnsi="Arial" w:cs="Arial"/>
                <w:szCs w:val="24"/>
              </w:rPr>
              <w:t xml:space="preserve">ore </w:t>
            </w:r>
            <w:r w:rsidR="003B413E">
              <w:rPr>
                <w:rFonts w:ascii="Arial" w:eastAsia="Arial" w:hAnsi="Arial" w:cs="Arial"/>
                <w:szCs w:val="24"/>
              </w:rPr>
              <w:t>s</w:t>
            </w:r>
            <w:r w:rsidR="003B413E" w:rsidRPr="00A969CA">
              <w:rPr>
                <w:rFonts w:ascii="Arial" w:eastAsia="Arial" w:hAnsi="Arial" w:cs="Arial"/>
                <w:szCs w:val="24"/>
              </w:rPr>
              <w:t xml:space="preserve">kills </w:t>
            </w:r>
            <w:r w:rsidRPr="00A969CA">
              <w:rPr>
                <w:rFonts w:ascii="Arial" w:eastAsia="Arial" w:hAnsi="Arial" w:cs="Arial"/>
                <w:szCs w:val="24"/>
              </w:rPr>
              <w:t>of communication</w:t>
            </w:r>
            <w:r w:rsidR="003B413E">
              <w:rPr>
                <w:rFonts w:ascii="Arial" w:eastAsia="Arial" w:hAnsi="Arial" w:cs="Arial"/>
                <w:szCs w:val="24"/>
              </w:rPr>
              <w:t>.</w:t>
            </w:r>
            <w:r w:rsidRPr="00A969CA">
              <w:rPr>
                <w:rFonts w:ascii="Arial" w:eastAsia="Arial" w:hAnsi="Arial" w:cs="Arial"/>
                <w:szCs w:val="24"/>
              </w:rPr>
              <w:t xml:space="preserve"> </w:t>
            </w:r>
          </w:p>
          <w:p w14:paraId="0FF1647C" w14:textId="77777777" w:rsidR="00774C7D" w:rsidRPr="00A969CA" w:rsidRDefault="00774C7D">
            <w:pPr>
              <w:spacing w:line="241" w:lineRule="auto"/>
              <w:ind w:right="112"/>
              <w:rPr>
                <w:rFonts w:ascii="Arial" w:eastAsia="Arial" w:hAnsi="Arial" w:cs="Arial"/>
                <w:szCs w:val="24"/>
              </w:rPr>
            </w:pPr>
          </w:p>
          <w:p w14:paraId="23038512" w14:textId="36D981C2" w:rsidR="00D1414E" w:rsidRPr="00A969CA" w:rsidRDefault="00D1414E" w:rsidP="00620628">
            <w:pPr>
              <w:spacing w:line="241" w:lineRule="auto"/>
              <w:ind w:right="112"/>
              <w:rPr>
                <w:rFonts w:ascii="Arial" w:hAnsi="Arial" w:cs="Arial"/>
                <w:szCs w:val="24"/>
              </w:rPr>
            </w:pPr>
            <w:r w:rsidRPr="00A969CA">
              <w:rPr>
                <w:rFonts w:ascii="Arial" w:eastAsia="Arial" w:hAnsi="Arial" w:cs="Arial"/>
                <w:b/>
                <w:bCs/>
                <w:szCs w:val="24"/>
              </w:rPr>
              <w:t>Extension:</w:t>
            </w:r>
            <w:r w:rsidRPr="00A969CA">
              <w:rPr>
                <w:rFonts w:ascii="Arial" w:eastAsia="Arial" w:hAnsi="Arial" w:cs="Arial"/>
                <w:szCs w:val="24"/>
              </w:rPr>
              <w:t xml:space="preserve"> To show positive and negative communication, </w:t>
            </w:r>
            <w:r w:rsidR="00C11A21">
              <w:rPr>
                <w:rFonts w:ascii="Arial" w:eastAsia="Arial" w:hAnsi="Arial" w:cs="Arial"/>
                <w:szCs w:val="24"/>
              </w:rPr>
              <w:t>learner</w:t>
            </w:r>
            <w:r w:rsidRPr="00A969CA">
              <w:rPr>
                <w:rFonts w:ascii="Arial" w:eastAsia="Arial" w:hAnsi="Arial" w:cs="Arial"/>
                <w:szCs w:val="24"/>
              </w:rPr>
              <w:t>s could role</w:t>
            </w:r>
            <w:r w:rsidR="00481078">
              <w:rPr>
                <w:rFonts w:ascii="Arial" w:eastAsia="Arial" w:hAnsi="Arial" w:cs="Arial"/>
                <w:szCs w:val="24"/>
              </w:rPr>
              <w:t>-</w:t>
            </w:r>
            <w:r w:rsidRPr="00A969CA">
              <w:rPr>
                <w:rFonts w:ascii="Arial" w:eastAsia="Arial" w:hAnsi="Arial" w:cs="Arial"/>
                <w:szCs w:val="24"/>
              </w:rPr>
              <w:t xml:space="preserve">play it and show good use of tone vs poor use of tone, positive body language </w:t>
            </w:r>
            <w:r w:rsidR="003B413E">
              <w:rPr>
                <w:rFonts w:ascii="Arial" w:eastAsia="Arial" w:hAnsi="Arial" w:cs="Arial"/>
                <w:szCs w:val="24"/>
              </w:rPr>
              <w:t>vs</w:t>
            </w:r>
            <w:r w:rsidR="003B413E" w:rsidRPr="00A969CA">
              <w:rPr>
                <w:rFonts w:ascii="Arial" w:eastAsia="Arial" w:hAnsi="Arial" w:cs="Arial"/>
                <w:szCs w:val="24"/>
              </w:rPr>
              <w:t xml:space="preserve"> </w:t>
            </w:r>
            <w:r w:rsidRPr="00A969CA">
              <w:rPr>
                <w:rFonts w:ascii="Arial" w:eastAsia="Arial" w:hAnsi="Arial" w:cs="Arial"/>
                <w:szCs w:val="24"/>
              </w:rPr>
              <w:t xml:space="preserve">negative body language, active listening </w:t>
            </w:r>
            <w:r w:rsidR="003B413E">
              <w:rPr>
                <w:rFonts w:ascii="Arial" w:eastAsia="Arial" w:hAnsi="Arial" w:cs="Arial"/>
                <w:szCs w:val="24"/>
              </w:rPr>
              <w:t>vs</w:t>
            </w:r>
            <w:r w:rsidR="003B413E" w:rsidRPr="00A969CA">
              <w:rPr>
                <w:rFonts w:ascii="Arial" w:eastAsia="Arial" w:hAnsi="Arial" w:cs="Arial"/>
                <w:szCs w:val="24"/>
              </w:rPr>
              <w:t xml:space="preserve"> </w:t>
            </w:r>
            <w:r w:rsidRPr="00A969CA">
              <w:rPr>
                <w:rFonts w:ascii="Arial" w:eastAsia="Arial" w:hAnsi="Arial" w:cs="Arial"/>
                <w:szCs w:val="24"/>
              </w:rPr>
              <w:t>showing complete disinterest</w:t>
            </w:r>
            <w:r w:rsidR="00BC1D34">
              <w:rPr>
                <w:rFonts w:ascii="Arial" w:eastAsia="Arial" w:hAnsi="Arial" w:cs="Arial"/>
                <w:szCs w:val="24"/>
              </w:rPr>
              <w:t>,</w:t>
            </w:r>
            <w:r w:rsidRPr="00A969CA">
              <w:rPr>
                <w:rFonts w:ascii="Arial" w:eastAsia="Arial" w:hAnsi="Arial" w:cs="Arial"/>
                <w:szCs w:val="24"/>
              </w:rPr>
              <w:t xml:space="preserve"> etc.</w:t>
            </w:r>
          </w:p>
        </w:tc>
        <w:tc>
          <w:tcPr>
            <w:tcW w:w="1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14B969" w14:textId="71B018C5" w:rsidR="00D1414E" w:rsidRPr="00A969CA" w:rsidRDefault="0086315F">
            <w:pPr>
              <w:ind w:left="2"/>
              <w:rPr>
                <w:rFonts w:ascii="Arial" w:eastAsia="Arial" w:hAnsi="Arial" w:cs="Arial"/>
                <w:szCs w:val="24"/>
              </w:rPr>
            </w:pPr>
            <w:r>
              <w:rPr>
                <w:rFonts w:ascii="Arial" w:eastAsia="Arial" w:hAnsi="Arial" w:cs="Arial"/>
                <w:szCs w:val="24"/>
              </w:rPr>
              <w:t>30</w:t>
            </w:r>
            <w:r w:rsidR="00D1414E" w:rsidRPr="00A969CA">
              <w:rPr>
                <w:rFonts w:ascii="Arial" w:eastAsia="Arial" w:hAnsi="Arial" w:cs="Arial"/>
                <w:szCs w:val="24"/>
              </w:rPr>
              <w:t xml:space="preserve"> minutes</w:t>
            </w:r>
            <w:r>
              <w:rPr>
                <w:rFonts w:ascii="Arial" w:eastAsia="Arial" w:hAnsi="Arial" w:cs="Arial"/>
                <w:szCs w:val="24"/>
              </w:rPr>
              <w:t>.</w:t>
            </w:r>
          </w:p>
          <w:p w14:paraId="0B19E1FD" w14:textId="77777777" w:rsidR="00D1414E" w:rsidRPr="00A969CA" w:rsidRDefault="00D1414E">
            <w:pPr>
              <w:ind w:left="2"/>
              <w:rPr>
                <w:rFonts w:ascii="Arial" w:eastAsia="Arial" w:hAnsi="Arial" w:cs="Arial"/>
                <w:szCs w:val="24"/>
              </w:rPr>
            </w:pPr>
          </w:p>
          <w:p w14:paraId="7AFF6F83" w14:textId="77777777" w:rsidR="00D1414E" w:rsidRPr="00A969CA" w:rsidRDefault="00D1414E">
            <w:pPr>
              <w:ind w:left="2"/>
              <w:rPr>
                <w:rFonts w:ascii="Arial" w:eastAsia="Arial" w:hAnsi="Arial" w:cs="Arial"/>
                <w:szCs w:val="24"/>
              </w:rPr>
            </w:pPr>
          </w:p>
          <w:p w14:paraId="3465F52B" w14:textId="77777777" w:rsidR="00D1414E" w:rsidRDefault="00D1414E">
            <w:pPr>
              <w:ind w:left="2"/>
              <w:rPr>
                <w:rFonts w:ascii="Arial" w:hAnsi="Arial" w:cs="Arial"/>
                <w:szCs w:val="24"/>
              </w:rPr>
            </w:pPr>
          </w:p>
          <w:p w14:paraId="5AEC1C89" w14:textId="77777777" w:rsidR="0081114A" w:rsidRDefault="0081114A">
            <w:pPr>
              <w:ind w:left="2"/>
              <w:rPr>
                <w:rFonts w:ascii="Arial" w:hAnsi="Arial" w:cs="Arial"/>
                <w:szCs w:val="24"/>
              </w:rPr>
            </w:pPr>
          </w:p>
          <w:p w14:paraId="061104CF" w14:textId="77777777" w:rsidR="0081114A" w:rsidRDefault="0081114A">
            <w:pPr>
              <w:ind w:left="2"/>
              <w:rPr>
                <w:rFonts w:ascii="Arial" w:hAnsi="Arial" w:cs="Arial"/>
                <w:szCs w:val="24"/>
              </w:rPr>
            </w:pPr>
          </w:p>
          <w:p w14:paraId="46863C12" w14:textId="77777777" w:rsidR="0081114A" w:rsidRDefault="0081114A">
            <w:pPr>
              <w:ind w:left="2"/>
              <w:rPr>
                <w:rFonts w:ascii="Arial" w:hAnsi="Arial" w:cs="Arial"/>
                <w:szCs w:val="24"/>
              </w:rPr>
            </w:pPr>
          </w:p>
          <w:p w14:paraId="7DD2808B" w14:textId="77777777" w:rsidR="0081114A" w:rsidRPr="00A969CA" w:rsidRDefault="0081114A">
            <w:pPr>
              <w:ind w:left="2"/>
              <w:rPr>
                <w:rFonts w:ascii="Arial" w:hAnsi="Arial" w:cs="Arial"/>
                <w:szCs w:val="24"/>
              </w:rPr>
            </w:pPr>
          </w:p>
          <w:p w14:paraId="5B382C94" w14:textId="3E816BE6" w:rsidR="00D1414E" w:rsidRPr="00A969CA" w:rsidRDefault="00D1414E">
            <w:pPr>
              <w:ind w:left="2"/>
              <w:rPr>
                <w:rFonts w:ascii="Arial" w:hAnsi="Arial" w:cs="Arial"/>
                <w:szCs w:val="24"/>
              </w:rPr>
            </w:pPr>
          </w:p>
          <w:p w14:paraId="15130A47"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167E02F0"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B436D0D"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64BB90F1"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0AB46C42"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46A9D95F"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D04F098"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418EE451"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21D9BCE3"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930128D"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04448D02"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54E23AC6"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05F5AEDA"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D418A68"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16678DE0"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1DBA98E7"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1A88972F"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051CA192"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5F4777E1" w14:textId="347D4973" w:rsidR="00D1414E" w:rsidRPr="00A969CA" w:rsidRDefault="00D1414E">
            <w:pPr>
              <w:ind w:left="2"/>
              <w:rPr>
                <w:rFonts w:ascii="Arial" w:hAnsi="Arial" w:cs="Arial"/>
                <w:szCs w:val="24"/>
              </w:rPr>
            </w:pPr>
          </w:p>
          <w:p w14:paraId="53CEE90D"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43CF6A4B"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072D9F88"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C4DE78A"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53B88FBE"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6A6F5A8A"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4CF15D43"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6293BA37"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585BB8E1"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51D074F7" w14:textId="77777777" w:rsidR="00D1414E" w:rsidRPr="00A969CA" w:rsidRDefault="00D1414E">
            <w:pPr>
              <w:ind w:left="2" w:right="37"/>
              <w:rPr>
                <w:rFonts w:ascii="Arial" w:hAnsi="Arial" w:cs="Arial"/>
                <w:szCs w:val="24"/>
              </w:rPr>
            </w:pP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319577" w14:textId="5153AEF1" w:rsidR="00C75F55" w:rsidRDefault="00D1414E" w:rsidP="00C75F55">
            <w:pPr>
              <w:rPr>
                <w:rFonts w:ascii="Arial" w:eastAsia="Arial" w:hAnsi="Arial" w:cs="Arial"/>
                <w:szCs w:val="24"/>
              </w:rPr>
            </w:pPr>
            <w:r w:rsidRPr="00A969CA">
              <w:rPr>
                <w:rFonts w:ascii="Arial" w:eastAsia="Arial" w:hAnsi="Arial" w:cs="Arial"/>
                <w:szCs w:val="24"/>
              </w:rPr>
              <w:t xml:space="preserve">LO2 </w:t>
            </w:r>
          </w:p>
          <w:p w14:paraId="6FEC2EEE" w14:textId="0936D1EE" w:rsidR="00D1414E" w:rsidRPr="00A969CA" w:rsidRDefault="00C11A21" w:rsidP="00C75F55">
            <w:pPr>
              <w:rPr>
                <w:rFonts w:ascii="Arial" w:hAnsi="Arial" w:cs="Arial"/>
                <w:szCs w:val="24"/>
              </w:rPr>
            </w:pPr>
            <w:r>
              <w:rPr>
                <w:rFonts w:ascii="Arial" w:eastAsia="Arial" w:hAnsi="Arial" w:cs="Arial"/>
                <w:szCs w:val="24"/>
              </w:rPr>
              <w:t>Learner</w:t>
            </w:r>
            <w:r w:rsidR="00D1414E" w:rsidRPr="00A969CA">
              <w:rPr>
                <w:rFonts w:ascii="Arial" w:eastAsia="Arial" w:hAnsi="Arial" w:cs="Arial"/>
                <w:szCs w:val="24"/>
              </w:rPr>
              <w:t xml:space="preserve"> </w:t>
            </w:r>
            <w:r w:rsidR="00323F28" w:rsidRPr="00A969CA">
              <w:rPr>
                <w:rFonts w:ascii="Arial" w:eastAsia="Arial" w:hAnsi="Arial" w:cs="Arial"/>
                <w:szCs w:val="24"/>
              </w:rPr>
              <w:t>workbook</w:t>
            </w:r>
            <w:r w:rsidR="00513EA2">
              <w:rPr>
                <w:rFonts w:ascii="Arial" w:eastAsia="Arial" w:hAnsi="Arial" w:cs="Arial"/>
                <w:szCs w:val="24"/>
              </w:rPr>
              <w:t>,</w:t>
            </w:r>
            <w:r w:rsidR="00323F28" w:rsidRPr="00A969CA">
              <w:rPr>
                <w:rFonts w:ascii="Arial" w:eastAsia="Arial" w:hAnsi="Arial" w:cs="Arial"/>
                <w:szCs w:val="24"/>
              </w:rPr>
              <w:t xml:space="preserve"> block </w:t>
            </w:r>
            <w:r w:rsidR="00D1414E" w:rsidRPr="00A969CA">
              <w:rPr>
                <w:rFonts w:ascii="Arial" w:eastAsia="Arial" w:hAnsi="Arial" w:cs="Arial"/>
                <w:szCs w:val="24"/>
              </w:rPr>
              <w:t>2</w:t>
            </w:r>
            <w:r w:rsidR="00513EA2">
              <w:rPr>
                <w:rFonts w:ascii="Arial" w:eastAsia="Arial" w:hAnsi="Arial" w:cs="Arial"/>
                <w:szCs w:val="24"/>
              </w:rPr>
              <w:t>, t</w:t>
            </w:r>
            <w:r w:rsidR="00D1414E" w:rsidRPr="00A969CA">
              <w:rPr>
                <w:rFonts w:ascii="Arial" w:eastAsia="Arial" w:hAnsi="Arial" w:cs="Arial"/>
                <w:szCs w:val="24"/>
              </w:rPr>
              <w:t xml:space="preserve">ask </w:t>
            </w:r>
            <w:r w:rsidR="00C75F55">
              <w:rPr>
                <w:rFonts w:ascii="Arial" w:eastAsia="Arial" w:hAnsi="Arial" w:cs="Arial"/>
                <w:szCs w:val="24"/>
              </w:rPr>
              <w:t>3</w:t>
            </w:r>
            <w:r w:rsidR="00513EA2">
              <w:rPr>
                <w:rFonts w:ascii="Arial" w:eastAsia="Arial" w:hAnsi="Arial" w:cs="Arial"/>
                <w:szCs w:val="24"/>
              </w:rPr>
              <w:t xml:space="preserve">: </w:t>
            </w:r>
            <w:r w:rsidR="00990EE2">
              <w:rPr>
                <w:rFonts w:ascii="Arial" w:eastAsia="Arial" w:hAnsi="Arial" w:cs="Arial"/>
                <w:szCs w:val="24"/>
              </w:rPr>
              <w:t>Gaining consent script</w:t>
            </w:r>
          </w:p>
          <w:p w14:paraId="52D15BA4" w14:textId="77777777" w:rsidR="00D1414E" w:rsidRPr="00A969CA" w:rsidRDefault="00D1414E">
            <w:pPr>
              <w:ind w:left="2"/>
              <w:rPr>
                <w:rFonts w:ascii="Arial" w:hAnsi="Arial" w:cs="Arial"/>
                <w:szCs w:val="24"/>
              </w:rPr>
            </w:pPr>
          </w:p>
          <w:p w14:paraId="44B59418"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04FF3DAE"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4EEDF156"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195041C4" w14:textId="77777777" w:rsidR="00D1414E" w:rsidRPr="00A969CA" w:rsidRDefault="00D1414E">
            <w:pPr>
              <w:ind w:left="2"/>
              <w:rPr>
                <w:rFonts w:ascii="Arial" w:hAnsi="Arial" w:cs="Arial"/>
                <w:szCs w:val="24"/>
              </w:rPr>
            </w:pPr>
          </w:p>
          <w:p w14:paraId="36F7C7A8"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5AB34E7F"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2BD74F81"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E11DAE1"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0E06F3D6"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BC5033A"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1019A18A"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4256D9F7"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18F4A05D"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BB8DC22"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DE20812"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635CA754"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48C270A"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FC2AF8E"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2AD5BD6B"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64D07BC0"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2D285256"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EEB820F" w14:textId="77777777" w:rsidR="00D1414E" w:rsidRPr="00A969CA" w:rsidRDefault="00D1414E">
            <w:pPr>
              <w:ind w:left="2"/>
              <w:rPr>
                <w:rFonts w:ascii="Arial" w:hAnsi="Arial" w:cs="Arial"/>
                <w:szCs w:val="24"/>
              </w:rPr>
            </w:pPr>
          </w:p>
          <w:p w14:paraId="2BE96AF8"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4B966C3"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47A8294C"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19451603"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0A6A3CEC"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28AFD652"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CBDBE2F" w14:textId="77777777" w:rsidR="00D1414E" w:rsidRPr="00A969CA" w:rsidRDefault="00D1414E">
            <w:pPr>
              <w:ind w:left="2"/>
              <w:rPr>
                <w:rFonts w:ascii="Arial" w:hAnsi="Arial" w:cs="Arial"/>
                <w:szCs w:val="24"/>
              </w:rPr>
            </w:pPr>
          </w:p>
        </w:tc>
      </w:tr>
      <w:tr w:rsidR="00D1414E" w:rsidRPr="00A969CA" w14:paraId="6D8E5091" w14:textId="77777777">
        <w:tblPrEx>
          <w:tblCellMar>
            <w:right w:w="2" w:type="dxa"/>
          </w:tblCellMar>
        </w:tblPrEx>
        <w:trPr>
          <w:trHeight w:val="1481"/>
        </w:trPr>
        <w:tc>
          <w:tcPr>
            <w:tcW w:w="15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83EB14"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Independent </w:t>
            </w:r>
          </w:p>
          <w:p w14:paraId="09DE1BB6" w14:textId="17204ACA" w:rsidR="00D1414E" w:rsidRPr="00A969CA" w:rsidRDefault="00A21DBE">
            <w:pPr>
              <w:ind w:left="2"/>
              <w:rPr>
                <w:rFonts w:ascii="Arial" w:hAnsi="Arial" w:cs="Arial"/>
                <w:szCs w:val="24"/>
              </w:rPr>
            </w:pPr>
            <w:r>
              <w:rPr>
                <w:rFonts w:ascii="Arial" w:eastAsia="Arial" w:hAnsi="Arial" w:cs="Arial"/>
                <w:b/>
                <w:szCs w:val="24"/>
              </w:rPr>
              <w:t>p</w:t>
            </w:r>
            <w:r w:rsidR="00D1414E" w:rsidRPr="00A969CA">
              <w:rPr>
                <w:rFonts w:ascii="Arial" w:eastAsia="Arial" w:hAnsi="Arial" w:cs="Arial"/>
                <w:b/>
                <w:szCs w:val="24"/>
              </w:rPr>
              <w:t xml:space="preserve">ractice  </w:t>
            </w:r>
          </w:p>
          <w:p w14:paraId="28D9C67F" w14:textId="77777777" w:rsidR="00D1414E" w:rsidRDefault="00D1414E">
            <w:pPr>
              <w:ind w:left="2"/>
              <w:rPr>
                <w:rFonts w:ascii="Arial" w:eastAsia="Arial" w:hAnsi="Arial" w:cs="Arial"/>
                <w:b/>
                <w:szCs w:val="24"/>
              </w:rPr>
            </w:pPr>
            <w:r w:rsidRPr="00A969CA">
              <w:rPr>
                <w:rFonts w:ascii="Arial" w:eastAsia="Arial" w:hAnsi="Arial" w:cs="Arial"/>
                <w:b/>
                <w:szCs w:val="24"/>
              </w:rPr>
              <w:t xml:space="preserve"> </w:t>
            </w:r>
          </w:p>
          <w:p w14:paraId="10337045" w14:textId="294FE7A4" w:rsidR="00774C7D" w:rsidRPr="00774C7D" w:rsidRDefault="00774C7D">
            <w:pPr>
              <w:ind w:left="2"/>
              <w:rPr>
                <w:rFonts w:ascii="Arial" w:hAnsi="Arial" w:cs="Arial"/>
                <w:szCs w:val="24"/>
              </w:rPr>
            </w:pPr>
            <w:r w:rsidRPr="00774C7D">
              <w:rPr>
                <w:rFonts w:ascii="Arial" w:hAnsi="Arial" w:cs="Arial"/>
                <w:szCs w:val="24"/>
              </w:rPr>
              <w:t>Plan to gain service user consent using good practice and current policy.</w:t>
            </w:r>
          </w:p>
          <w:p w14:paraId="45A0C483"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439FAF47"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601420E4"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tc>
        <w:tc>
          <w:tcPr>
            <w:tcW w:w="54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3EAC75" w14:textId="4CE1EB1E" w:rsidR="00D1414E" w:rsidRPr="00043179" w:rsidRDefault="00774C7D">
            <w:pPr>
              <w:spacing w:line="241" w:lineRule="auto"/>
              <w:rPr>
                <w:rFonts w:ascii="Arial" w:hAnsi="Arial" w:cs="Arial"/>
                <w:b/>
                <w:bCs/>
                <w:szCs w:val="24"/>
              </w:rPr>
            </w:pPr>
            <w:r w:rsidRPr="00043179">
              <w:rPr>
                <w:rFonts w:ascii="Arial" w:hAnsi="Arial" w:cs="Arial"/>
                <w:b/>
                <w:bCs/>
                <w:szCs w:val="24"/>
              </w:rPr>
              <w:t>Slide</w:t>
            </w:r>
            <w:r w:rsidR="003B413E" w:rsidRPr="00043179">
              <w:rPr>
                <w:rFonts w:ascii="Arial" w:hAnsi="Arial" w:cs="Arial"/>
                <w:b/>
                <w:bCs/>
                <w:szCs w:val="24"/>
              </w:rPr>
              <w:t>s</w:t>
            </w:r>
            <w:r w:rsidRPr="00043179">
              <w:rPr>
                <w:rFonts w:ascii="Arial" w:hAnsi="Arial" w:cs="Arial"/>
                <w:b/>
                <w:bCs/>
                <w:szCs w:val="24"/>
              </w:rPr>
              <w:t xml:space="preserve"> </w:t>
            </w:r>
            <w:r w:rsidR="00A44D12" w:rsidRPr="00043179">
              <w:rPr>
                <w:rFonts w:ascii="Arial" w:hAnsi="Arial" w:cs="Arial"/>
                <w:b/>
                <w:bCs/>
                <w:szCs w:val="24"/>
              </w:rPr>
              <w:t>161</w:t>
            </w:r>
            <w:r w:rsidR="00A10B46" w:rsidRPr="00043179">
              <w:rPr>
                <w:rFonts w:ascii="Arial" w:hAnsi="Arial" w:cs="Arial"/>
                <w:b/>
                <w:bCs/>
                <w:szCs w:val="24"/>
              </w:rPr>
              <w:t>–</w:t>
            </w:r>
            <w:r w:rsidR="00A44D12" w:rsidRPr="00043179">
              <w:rPr>
                <w:rFonts w:ascii="Arial" w:hAnsi="Arial" w:cs="Arial"/>
                <w:b/>
                <w:bCs/>
                <w:szCs w:val="24"/>
              </w:rPr>
              <w:t>164</w:t>
            </w:r>
          </w:p>
          <w:p w14:paraId="226AF858" w14:textId="4613738F" w:rsidR="00D1414E" w:rsidRPr="00043179" w:rsidRDefault="00D1414E">
            <w:pPr>
              <w:rPr>
                <w:rFonts w:ascii="Arial" w:hAnsi="Arial" w:cs="Arial"/>
                <w:szCs w:val="24"/>
              </w:rPr>
            </w:pPr>
          </w:p>
          <w:p w14:paraId="28A71E7F" w14:textId="77777777" w:rsidR="004C366B" w:rsidRDefault="000D45FD">
            <w:pPr>
              <w:rPr>
                <w:rFonts w:ascii="Arial" w:hAnsi="Arial" w:cs="Arial"/>
                <w:szCs w:val="24"/>
              </w:rPr>
            </w:pPr>
            <w:r w:rsidRPr="00043179">
              <w:rPr>
                <w:rFonts w:ascii="Arial" w:hAnsi="Arial" w:cs="Arial"/>
                <w:b/>
                <w:bCs/>
                <w:szCs w:val="24"/>
              </w:rPr>
              <w:t>Slide 161:</w:t>
            </w:r>
            <w:r w:rsidRPr="00043179">
              <w:rPr>
                <w:rFonts w:ascii="Arial" w:hAnsi="Arial" w:cs="Arial"/>
                <w:szCs w:val="24"/>
              </w:rPr>
              <w:t xml:space="preserve"> </w:t>
            </w:r>
          </w:p>
          <w:p w14:paraId="391926CB" w14:textId="48965DE6" w:rsidR="000D45FD" w:rsidRPr="00043179" w:rsidRDefault="000D45FD">
            <w:pPr>
              <w:rPr>
                <w:rFonts w:ascii="Arial" w:hAnsi="Arial" w:cs="Arial"/>
                <w:szCs w:val="24"/>
              </w:rPr>
            </w:pPr>
            <w:r w:rsidRPr="00043179">
              <w:rPr>
                <w:rFonts w:ascii="Arial" w:hAnsi="Arial" w:cs="Arial"/>
                <w:szCs w:val="24"/>
              </w:rPr>
              <w:t xml:space="preserve">Independent practice slide. </w:t>
            </w:r>
            <w:r w:rsidR="00E30C7A" w:rsidRPr="00043179">
              <w:rPr>
                <w:rFonts w:ascii="Arial" w:hAnsi="Arial" w:cs="Arial"/>
                <w:szCs w:val="24"/>
              </w:rPr>
              <w:t>Explain to</w:t>
            </w:r>
            <w:r w:rsidR="000909A1" w:rsidRPr="00043179">
              <w:rPr>
                <w:rFonts w:ascii="Arial" w:hAnsi="Arial" w:cs="Arial"/>
                <w:szCs w:val="24"/>
              </w:rPr>
              <w:t xml:space="preserve"> </w:t>
            </w:r>
            <w:r w:rsidR="00C11A21" w:rsidRPr="00043179">
              <w:rPr>
                <w:rFonts w:ascii="Arial" w:hAnsi="Arial" w:cs="Arial"/>
                <w:szCs w:val="24"/>
              </w:rPr>
              <w:t>learner</w:t>
            </w:r>
            <w:r w:rsidR="000909A1" w:rsidRPr="00043179">
              <w:rPr>
                <w:rFonts w:ascii="Arial" w:hAnsi="Arial" w:cs="Arial"/>
                <w:szCs w:val="24"/>
              </w:rPr>
              <w:t xml:space="preserve">s that in this section of today’s lesson they will be creating a plan to gain consent from a potential service user. This is an opportunity to demonstrate best practice </w:t>
            </w:r>
            <w:r w:rsidR="00DB38C1" w:rsidRPr="00043179">
              <w:rPr>
                <w:rFonts w:ascii="Arial" w:hAnsi="Arial" w:cs="Arial"/>
                <w:szCs w:val="24"/>
              </w:rPr>
              <w:t xml:space="preserve">and prepare for </w:t>
            </w:r>
            <w:r w:rsidR="003B413E" w:rsidRPr="00043179">
              <w:rPr>
                <w:rFonts w:ascii="Arial" w:hAnsi="Arial" w:cs="Arial"/>
                <w:szCs w:val="24"/>
              </w:rPr>
              <w:t xml:space="preserve">their </w:t>
            </w:r>
            <w:r w:rsidR="00C11A21" w:rsidRPr="00043179">
              <w:rPr>
                <w:rFonts w:ascii="Arial" w:hAnsi="Arial" w:cs="Arial"/>
                <w:szCs w:val="24"/>
              </w:rPr>
              <w:t>industry placement</w:t>
            </w:r>
            <w:r w:rsidR="00DB38C1" w:rsidRPr="00043179">
              <w:rPr>
                <w:rFonts w:ascii="Arial" w:hAnsi="Arial" w:cs="Arial"/>
                <w:szCs w:val="24"/>
              </w:rPr>
              <w:t xml:space="preserve">s. </w:t>
            </w:r>
          </w:p>
          <w:p w14:paraId="4EC5ED57" w14:textId="77777777" w:rsidR="000D45FD" w:rsidRPr="00043179" w:rsidRDefault="000D45FD">
            <w:pPr>
              <w:rPr>
                <w:rFonts w:ascii="Arial" w:hAnsi="Arial" w:cs="Arial"/>
                <w:szCs w:val="24"/>
              </w:rPr>
            </w:pPr>
          </w:p>
          <w:p w14:paraId="0B68F7ED" w14:textId="523B4D43" w:rsidR="00DB38C1" w:rsidRPr="00043179" w:rsidRDefault="00D1414E">
            <w:pPr>
              <w:ind w:right="9"/>
              <w:rPr>
                <w:rFonts w:ascii="Arial" w:eastAsia="Arial" w:hAnsi="Arial" w:cs="Arial"/>
                <w:b/>
                <w:bCs/>
                <w:szCs w:val="24"/>
              </w:rPr>
            </w:pPr>
            <w:r w:rsidRPr="00043179">
              <w:rPr>
                <w:rFonts w:ascii="Arial" w:eastAsia="Arial" w:hAnsi="Arial" w:cs="Arial"/>
                <w:b/>
                <w:bCs/>
                <w:szCs w:val="24"/>
              </w:rPr>
              <w:t>Slide 16</w:t>
            </w:r>
            <w:r w:rsidR="00A44D12" w:rsidRPr="00043179">
              <w:rPr>
                <w:rFonts w:ascii="Arial" w:eastAsia="Arial" w:hAnsi="Arial" w:cs="Arial"/>
                <w:b/>
                <w:bCs/>
                <w:szCs w:val="24"/>
              </w:rPr>
              <w:t>2:</w:t>
            </w:r>
          </w:p>
          <w:p w14:paraId="7CC61AE9" w14:textId="0A4ED577" w:rsidR="00D1414E" w:rsidRPr="00043179" w:rsidRDefault="00D1414E">
            <w:pPr>
              <w:ind w:right="9"/>
              <w:rPr>
                <w:rFonts w:ascii="Arial" w:eastAsia="Arial" w:hAnsi="Arial" w:cs="Arial"/>
                <w:szCs w:val="24"/>
              </w:rPr>
            </w:pPr>
            <w:r w:rsidRPr="00043179">
              <w:rPr>
                <w:rFonts w:ascii="Arial" w:eastAsia="Arial" w:hAnsi="Arial" w:cs="Arial"/>
                <w:szCs w:val="24"/>
              </w:rPr>
              <w:t xml:space="preserve">Show this slide to promote </w:t>
            </w:r>
            <w:r w:rsidR="00C11A21" w:rsidRPr="00043179">
              <w:rPr>
                <w:rFonts w:ascii="Arial" w:eastAsia="Arial" w:hAnsi="Arial" w:cs="Arial"/>
                <w:szCs w:val="24"/>
              </w:rPr>
              <w:t>learn</w:t>
            </w:r>
            <w:r w:rsidR="003B413E" w:rsidRPr="00043179">
              <w:rPr>
                <w:rFonts w:ascii="Arial" w:eastAsia="Arial" w:hAnsi="Arial" w:cs="Arial"/>
                <w:szCs w:val="24"/>
              </w:rPr>
              <w:t>ing</w:t>
            </w:r>
            <w:r w:rsidRPr="00043179">
              <w:rPr>
                <w:rFonts w:ascii="Arial" w:eastAsia="Arial" w:hAnsi="Arial" w:cs="Arial"/>
                <w:szCs w:val="24"/>
              </w:rPr>
              <w:t xml:space="preserve"> </w:t>
            </w:r>
            <w:r w:rsidR="00FB35FD" w:rsidRPr="00043179">
              <w:rPr>
                <w:rFonts w:ascii="Arial" w:eastAsia="Arial" w:hAnsi="Arial" w:cs="Arial"/>
                <w:szCs w:val="24"/>
              </w:rPr>
              <w:t xml:space="preserve">during </w:t>
            </w:r>
            <w:r w:rsidRPr="00043179">
              <w:rPr>
                <w:rFonts w:ascii="Arial" w:eastAsia="Arial" w:hAnsi="Arial" w:cs="Arial"/>
                <w:szCs w:val="24"/>
              </w:rPr>
              <w:t xml:space="preserve">the </w:t>
            </w:r>
            <w:r w:rsidR="005673A1" w:rsidRPr="00043179">
              <w:rPr>
                <w:rFonts w:ascii="Arial" w:eastAsia="Arial" w:hAnsi="Arial" w:cs="Arial"/>
                <w:szCs w:val="24"/>
              </w:rPr>
              <w:t>task</w:t>
            </w:r>
            <w:r w:rsidRPr="00043179">
              <w:rPr>
                <w:rFonts w:ascii="Arial" w:eastAsia="Arial" w:hAnsi="Arial" w:cs="Arial"/>
                <w:szCs w:val="24"/>
              </w:rPr>
              <w:t xml:space="preserve">. Direct </w:t>
            </w:r>
            <w:r w:rsidR="003B413E" w:rsidRPr="00043179">
              <w:rPr>
                <w:rFonts w:ascii="Arial" w:eastAsia="Arial" w:hAnsi="Arial" w:cs="Arial"/>
                <w:szCs w:val="24"/>
              </w:rPr>
              <w:t xml:space="preserve">the learners </w:t>
            </w:r>
            <w:r w:rsidRPr="00043179">
              <w:rPr>
                <w:rFonts w:ascii="Arial" w:eastAsia="Arial" w:hAnsi="Arial" w:cs="Arial"/>
                <w:szCs w:val="24"/>
              </w:rPr>
              <w:t xml:space="preserve">with the sentence starters and success criteria as a prompt to complete their own scenario.  </w:t>
            </w:r>
          </w:p>
          <w:p w14:paraId="4287F0AB" w14:textId="77777777" w:rsidR="003B413E" w:rsidRPr="00043179" w:rsidRDefault="003B413E">
            <w:pPr>
              <w:ind w:right="9"/>
              <w:rPr>
                <w:rFonts w:ascii="Arial" w:eastAsia="Arial" w:hAnsi="Arial" w:cs="Arial"/>
                <w:szCs w:val="24"/>
              </w:rPr>
            </w:pPr>
          </w:p>
          <w:p w14:paraId="57035FC5" w14:textId="363DDCB8" w:rsidR="00D1414E" w:rsidRPr="00043179" w:rsidRDefault="00D1414E">
            <w:pPr>
              <w:ind w:right="9"/>
              <w:rPr>
                <w:rFonts w:ascii="Arial" w:eastAsia="Arial" w:hAnsi="Arial" w:cs="Arial"/>
                <w:szCs w:val="24"/>
              </w:rPr>
            </w:pPr>
            <w:r w:rsidRPr="00043179">
              <w:rPr>
                <w:rFonts w:ascii="Arial" w:eastAsia="Arial" w:hAnsi="Arial" w:cs="Arial"/>
                <w:szCs w:val="24"/>
              </w:rPr>
              <w:t xml:space="preserve">You can consider providing </w:t>
            </w:r>
            <w:r w:rsidR="00C11A21" w:rsidRPr="00043179">
              <w:rPr>
                <w:rFonts w:ascii="Arial" w:eastAsia="Arial" w:hAnsi="Arial" w:cs="Arial"/>
                <w:szCs w:val="24"/>
              </w:rPr>
              <w:t>learner</w:t>
            </w:r>
            <w:r w:rsidRPr="00043179">
              <w:rPr>
                <w:rFonts w:ascii="Arial" w:eastAsia="Arial" w:hAnsi="Arial" w:cs="Arial"/>
                <w:szCs w:val="24"/>
              </w:rPr>
              <w:t>s with a scenario if they are not able to create one themselves. For example</w:t>
            </w:r>
            <w:r w:rsidR="003B413E" w:rsidRPr="00043179">
              <w:rPr>
                <w:rFonts w:ascii="Arial" w:eastAsia="Arial" w:hAnsi="Arial" w:cs="Arial"/>
                <w:szCs w:val="24"/>
              </w:rPr>
              <w:t xml:space="preserve">, </w:t>
            </w:r>
            <w:r w:rsidRPr="00043179">
              <w:rPr>
                <w:rFonts w:ascii="Arial" w:eastAsia="Arial" w:hAnsi="Arial" w:cs="Arial"/>
                <w:szCs w:val="24"/>
              </w:rPr>
              <w:t xml:space="preserve">Mrs Reeves is attending the GP surgery to see a nurse to have her blood pressure checked. Advise the </w:t>
            </w:r>
            <w:r w:rsidR="00C11A21" w:rsidRPr="00043179">
              <w:rPr>
                <w:rFonts w:ascii="Arial" w:eastAsia="Arial" w:hAnsi="Arial" w:cs="Arial"/>
                <w:szCs w:val="24"/>
              </w:rPr>
              <w:t>learner</w:t>
            </w:r>
            <w:r w:rsidRPr="00043179">
              <w:rPr>
                <w:rFonts w:ascii="Arial" w:eastAsia="Arial" w:hAnsi="Arial" w:cs="Arial"/>
                <w:szCs w:val="24"/>
              </w:rPr>
              <w:t xml:space="preserve">s to take on the role of the nurse. </w:t>
            </w:r>
          </w:p>
          <w:p w14:paraId="11C51618" w14:textId="77777777" w:rsidR="003B413E" w:rsidRPr="00043179" w:rsidRDefault="003B413E">
            <w:pPr>
              <w:ind w:right="9"/>
              <w:rPr>
                <w:rFonts w:ascii="Arial" w:eastAsia="Arial" w:hAnsi="Arial" w:cs="Arial"/>
                <w:szCs w:val="24"/>
              </w:rPr>
            </w:pPr>
          </w:p>
          <w:p w14:paraId="377DDD9C" w14:textId="7E495216" w:rsidR="00D1414E" w:rsidRPr="00043179" w:rsidRDefault="00D1414E">
            <w:pPr>
              <w:ind w:right="9"/>
              <w:rPr>
                <w:rFonts w:ascii="Arial" w:eastAsia="Arial" w:hAnsi="Arial" w:cs="Arial"/>
                <w:szCs w:val="24"/>
              </w:rPr>
            </w:pPr>
            <w:r w:rsidRPr="00043179">
              <w:rPr>
                <w:rFonts w:ascii="Arial" w:eastAsia="Arial" w:hAnsi="Arial" w:cs="Arial"/>
                <w:szCs w:val="24"/>
              </w:rPr>
              <w:t xml:space="preserve">Alternatively, Mr James Jacobs is attending the physiotherapy clinic at the hospital after breaking his wrist during a skateboarding competition. The </w:t>
            </w:r>
            <w:r w:rsidR="00C11A21" w:rsidRPr="00043179">
              <w:rPr>
                <w:rFonts w:ascii="Arial" w:eastAsia="Arial" w:hAnsi="Arial" w:cs="Arial"/>
                <w:szCs w:val="24"/>
              </w:rPr>
              <w:t>learner</w:t>
            </w:r>
            <w:r w:rsidRPr="00043179">
              <w:rPr>
                <w:rFonts w:ascii="Arial" w:eastAsia="Arial" w:hAnsi="Arial" w:cs="Arial"/>
                <w:szCs w:val="24"/>
              </w:rPr>
              <w:t xml:space="preserve"> becomes the physiotherapist. </w:t>
            </w:r>
          </w:p>
          <w:p w14:paraId="4C667382" w14:textId="77777777" w:rsidR="00A44D12" w:rsidRPr="00043179" w:rsidRDefault="00A44D12">
            <w:pPr>
              <w:spacing w:line="244" w:lineRule="auto"/>
              <w:rPr>
                <w:rFonts w:ascii="Arial" w:eastAsia="Arial" w:hAnsi="Arial" w:cs="Arial"/>
                <w:b/>
                <w:bCs/>
                <w:szCs w:val="24"/>
                <w:lang w:val="en-US"/>
              </w:rPr>
            </w:pPr>
          </w:p>
          <w:p w14:paraId="39CF9F87" w14:textId="6D294834" w:rsidR="00D1414E" w:rsidRPr="00043179" w:rsidRDefault="00A44D12" w:rsidP="00597604">
            <w:pPr>
              <w:spacing w:line="244" w:lineRule="auto"/>
              <w:rPr>
                <w:rFonts w:ascii="Arial" w:eastAsia="Arial" w:hAnsi="Arial" w:cs="Arial"/>
              </w:rPr>
            </w:pPr>
            <w:r w:rsidRPr="00043179">
              <w:rPr>
                <w:rFonts w:ascii="Arial" w:eastAsia="Arial" w:hAnsi="Arial" w:cs="Arial"/>
                <w:szCs w:val="24"/>
                <w:lang w:val="en-US"/>
              </w:rPr>
              <w:t>This links</w:t>
            </w:r>
            <w:r w:rsidR="00D1414E" w:rsidRPr="00043179">
              <w:rPr>
                <w:rFonts w:ascii="Arial" w:eastAsia="Arial" w:hAnsi="Arial" w:cs="Arial"/>
                <w:szCs w:val="24"/>
              </w:rPr>
              <w:t xml:space="preserve"> to General Competency Framework – English </w:t>
            </w:r>
            <w:r w:rsidR="00A10B46" w:rsidRPr="00043179">
              <w:rPr>
                <w:rFonts w:ascii="Arial" w:eastAsia="Arial" w:hAnsi="Arial" w:cs="Arial"/>
                <w:szCs w:val="24"/>
              </w:rPr>
              <w:t>–</w:t>
            </w:r>
            <w:r w:rsidR="00D1414E" w:rsidRPr="00043179">
              <w:rPr>
                <w:rFonts w:ascii="Arial" w:eastAsia="Arial" w:hAnsi="Arial" w:cs="Arial"/>
                <w:szCs w:val="24"/>
              </w:rPr>
              <w:t xml:space="preserve"> GEC6</w:t>
            </w:r>
            <w:r w:rsidR="003B413E" w:rsidRPr="00043179">
              <w:rPr>
                <w:rFonts w:ascii="Arial" w:eastAsia="Arial" w:hAnsi="Arial" w:cs="Arial"/>
                <w:szCs w:val="24"/>
              </w:rPr>
              <w:t>: T</w:t>
            </w:r>
            <w:r w:rsidR="00D1414E" w:rsidRPr="00043179">
              <w:rPr>
                <w:rFonts w:ascii="Arial" w:eastAsia="Arial" w:hAnsi="Arial" w:cs="Arial"/>
                <w:szCs w:val="24"/>
              </w:rPr>
              <w:t>ake part in</w:t>
            </w:r>
            <w:r w:rsidR="003B413E" w:rsidRPr="00043179">
              <w:rPr>
                <w:rFonts w:ascii="Arial" w:eastAsia="Arial" w:hAnsi="Arial" w:cs="Arial"/>
                <w:szCs w:val="24"/>
              </w:rPr>
              <w:t xml:space="preserve"> and </w:t>
            </w:r>
            <w:r w:rsidR="00D1414E" w:rsidRPr="00043179">
              <w:rPr>
                <w:rFonts w:ascii="Arial" w:eastAsia="Arial" w:hAnsi="Arial" w:cs="Arial"/>
                <w:szCs w:val="24"/>
              </w:rPr>
              <w:t xml:space="preserve">lead discussions. </w:t>
            </w:r>
            <w:r w:rsidR="00D1414E" w:rsidRPr="00043179">
              <w:rPr>
                <w:rFonts w:ascii="Arial" w:eastAsia="Arial" w:hAnsi="Arial" w:cs="Arial"/>
              </w:rPr>
              <w:t xml:space="preserve">Circulate to check </w:t>
            </w:r>
            <w:r w:rsidR="00C11A21" w:rsidRPr="00043179">
              <w:rPr>
                <w:rFonts w:ascii="Arial" w:eastAsia="Arial" w:hAnsi="Arial" w:cs="Arial"/>
              </w:rPr>
              <w:t>learner</w:t>
            </w:r>
            <w:r w:rsidR="00D1414E" w:rsidRPr="00043179">
              <w:rPr>
                <w:rFonts w:ascii="Arial" w:eastAsia="Arial" w:hAnsi="Arial" w:cs="Arial"/>
              </w:rPr>
              <w:t>s</w:t>
            </w:r>
            <w:r w:rsidR="003B413E" w:rsidRPr="00043179">
              <w:rPr>
                <w:rFonts w:ascii="Arial" w:eastAsia="Arial" w:hAnsi="Arial" w:cs="Arial"/>
              </w:rPr>
              <w:t>’</w:t>
            </w:r>
            <w:r w:rsidR="00D1414E" w:rsidRPr="00043179">
              <w:rPr>
                <w:rFonts w:ascii="Arial" w:eastAsia="Arial" w:hAnsi="Arial" w:cs="Arial"/>
              </w:rPr>
              <w:t xml:space="preserve"> progress </w:t>
            </w:r>
            <w:r w:rsidR="003B413E" w:rsidRPr="00043179">
              <w:rPr>
                <w:rFonts w:ascii="Arial" w:eastAsia="Arial" w:hAnsi="Arial" w:cs="Arial"/>
              </w:rPr>
              <w:t xml:space="preserve">with </w:t>
            </w:r>
            <w:r w:rsidR="00D1414E" w:rsidRPr="00043179">
              <w:rPr>
                <w:rFonts w:ascii="Arial" w:eastAsia="Arial" w:hAnsi="Arial" w:cs="Arial"/>
              </w:rPr>
              <w:t xml:space="preserve">their transcripts. Ask the </w:t>
            </w:r>
            <w:r w:rsidR="00C11A21" w:rsidRPr="00043179">
              <w:rPr>
                <w:rFonts w:ascii="Arial" w:eastAsia="Arial" w:hAnsi="Arial" w:cs="Arial"/>
              </w:rPr>
              <w:t>learner</w:t>
            </w:r>
            <w:r w:rsidR="00D1414E" w:rsidRPr="00043179">
              <w:rPr>
                <w:rFonts w:ascii="Arial" w:eastAsia="Arial" w:hAnsi="Arial" w:cs="Arial"/>
              </w:rPr>
              <w:t>s questions about their transcripts to assess their learning</w:t>
            </w:r>
            <w:r w:rsidR="003B413E" w:rsidRPr="00043179">
              <w:rPr>
                <w:rFonts w:ascii="Arial" w:eastAsia="Arial" w:hAnsi="Arial" w:cs="Arial"/>
              </w:rPr>
              <w:t>,</w:t>
            </w:r>
            <w:r w:rsidR="00D1414E" w:rsidRPr="00043179">
              <w:rPr>
                <w:rFonts w:ascii="Arial" w:eastAsia="Arial" w:hAnsi="Arial" w:cs="Arial"/>
              </w:rPr>
              <w:t xml:space="preserve"> including </w:t>
            </w:r>
            <w:r w:rsidR="003B413E" w:rsidRPr="00043179">
              <w:rPr>
                <w:rFonts w:ascii="Arial" w:eastAsia="Arial" w:hAnsi="Arial" w:cs="Arial"/>
              </w:rPr>
              <w:t>“S</w:t>
            </w:r>
            <w:r w:rsidR="00D1414E" w:rsidRPr="00043179">
              <w:rPr>
                <w:rFonts w:ascii="Arial" w:eastAsia="Arial" w:hAnsi="Arial" w:cs="Arial"/>
              </w:rPr>
              <w:t xml:space="preserve">how me where you have used </w:t>
            </w:r>
            <w:r w:rsidR="003B413E" w:rsidRPr="00043179">
              <w:rPr>
                <w:rFonts w:ascii="Arial" w:eastAsia="Arial" w:hAnsi="Arial" w:cs="Arial"/>
              </w:rPr>
              <w:t>‘</w:t>
            </w:r>
            <w:r w:rsidR="00A10B46" w:rsidRPr="00043179">
              <w:rPr>
                <w:rFonts w:ascii="Arial" w:eastAsia="Arial" w:hAnsi="Arial" w:cs="Arial"/>
              </w:rPr>
              <w:t>H</w:t>
            </w:r>
            <w:r w:rsidR="00D1414E" w:rsidRPr="00043179">
              <w:rPr>
                <w:rFonts w:ascii="Arial" w:eastAsia="Arial" w:hAnsi="Arial" w:cs="Arial"/>
              </w:rPr>
              <w:t>ello</w:t>
            </w:r>
            <w:r w:rsidR="00A10B46" w:rsidRPr="00043179">
              <w:rPr>
                <w:rFonts w:ascii="Arial" w:eastAsia="Arial" w:hAnsi="Arial" w:cs="Arial"/>
              </w:rPr>
              <w:t>. M</w:t>
            </w:r>
            <w:r w:rsidR="00D1414E" w:rsidRPr="00043179">
              <w:rPr>
                <w:rFonts w:ascii="Arial" w:eastAsia="Arial" w:hAnsi="Arial" w:cs="Arial"/>
              </w:rPr>
              <w:t>y name is</w:t>
            </w:r>
            <w:r w:rsidR="003B413E" w:rsidRPr="00043179">
              <w:rPr>
                <w:rFonts w:ascii="Arial" w:eastAsia="Arial" w:hAnsi="Arial" w:cs="Arial"/>
              </w:rPr>
              <w:t>…’”, “Sh</w:t>
            </w:r>
            <w:r w:rsidR="00D1414E" w:rsidRPr="00043179">
              <w:rPr>
                <w:rFonts w:ascii="Arial" w:eastAsia="Arial" w:hAnsi="Arial" w:cs="Arial"/>
              </w:rPr>
              <w:t>ow me where you were able to identify the patient’s identity</w:t>
            </w:r>
            <w:r w:rsidR="003B413E" w:rsidRPr="00043179">
              <w:rPr>
                <w:rFonts w:ascii="Arial" w:eastAsia="Arial" w:hAnsi="Arial" w:cs="Arial"/>
              </w:rPr>
              <w:t>.” “H</w:t>
            </w:r>
            <w:r w:rsidR="00D1414E" w:rsidRPr="00043179">
              <w:rPr>
                <w:rFonts w:ascii="Arial" w:eastAsia="Arial" w:hAnsi="Arial" w:cs="Arial"/>
              </w:rPr>
              <w:t>ow would you check this in practice</w:t>
            </w:r>
            <w:r w:rsidR="003B413E" w:rsidRPr="00043179">
              <w:rPr>
                <w:rFonts w:ascii="Arial" w:eastAsia="Arial" w:hAnsi="Arial" w:cs="Arial"/>
              </w:rPr>
              <w:t>”</w:t>
            </w:r>
            <w:r w:rsidR="00D1414E" w:rsidRPr="00043179">
              <w:rPr>
                <w:rFonts w:ascii="Arial" w:eastAsia="Arial" w:hAnsi="Arial" w:cs="Arial"/>
              </w:rPr>
              <w:t xml:space="preserve"> (</w:t>
            </w:r>
            <w:r w:rsidR="00F67E83" w:rsidRPr="00043179">
              <w:rPr>
                <w:rFonts w:ascii="Arial" w:eastAsia="Arial" w:hAnsi="Arial" w:cs="Arial"/>
              </w:rPr>
              <w:t>e.g.</w:t>
            </w:r>
            <w:r w:rsidR="00D1414E" w:rsidRPr="00043179">
              <w:rPr>
                <w:rFonts w:ascii="Arial" w:eastAsia="Arial" w:hAnsi="Arial" w:cs="Arial"/>
              </w:rPr>
              <w:t xml:space="preserve"> against the patient records). </w:t>
            </w:r>
            <w:r w:rsidR="00CF692F" w:rsidRPr="00043179">
              <w:rPr>
                <w:rFonts w:ascii="Arial" w:eastAsia="Arial" w:hAnsi="Arial" w:cs="Arial"/>
              </w:rPr>
              <w:t xml:space="preserve">Allow 15 minutes </w:t>
            </w:r>
            <w:r w:rsidR="003B413E" w:rsidRPr="00043179">
              <w:rPr>
                <w:rFonts w:ascii="Arial" w:eastAsia="Arial" w:hAnsi="Arial" w:cs="Arial"/>
              </w:rPr>
              <w:t xml:space="preserve">for </w:t>
            </w:r>
            <w:r w:rsidR="00CF692F" w:rsidRPr="00043179">
              <w:rPr>
                <w:rFonts w:ascii="Arial" w:eastAsia="Arial" w:hAnsi="Arial" w:cs="Arial"/>
              </w:rPr>
              <w:t>this task.</w:t>
            </w:r>
          </w:p>
          <w:p w14:paraId="099F29E5" w14:textId="6F308C8E" w:rsidR="00E519F6" w:rsidRPr="00043179" w:rsidRDefault="00E519F6">
            <w:pPr>
              <w:spacing w:line="242" w:lineRule="auto"/>
              <w:rPr>
                <w:rFonts w:ascii="Arial" w:eastAsia="Arial" w:hAnsi="Arial" w:cs="Arial"/>
              </w:rPr>
            </w:pPr>
          </w:p>
          <w:p w14:paraId="62A3CB68" w14:textId="48512741" w:rsidR="00DB38C1" w:rsidRPr="00043179" w:rsidRDefault="00D1414E">
            <w:pPr>
              <w:spacing w:line="242" w:lineRule="auto"/>
              <w:rPr>
                <w:rFonts w:ascii="Arial" w:eastAsia="Arial" w:hAnsi="Arial" w:cs="Arial"/>
                <w:b/>
                <w:bCs/>
                <w:szCs w:val="24"/>
              </w:rPr>
            </w:pPr>
            <w:r w:rsidRPr="00043179">
              <w:rPr>
                <w:rFonts w:ascii="Arial" w:eastAsia="Arial" w:hAnsi="Arial" w:cs="Arial"/>
                <w:b/>
                <w:bCs/>
                <w:szCs w:val="24"/>
              </w:rPr>
              <w:t>Slide 16</w:t>
            </w:r>
            <w:r w:rsidR="00A44D12" w:rsidRPr="00043179">
              <w:rPr>
                <w:rFonts w:ascii="Arial" w:eastAsia="Arial" w:hAnsi="Arial" w:cs="Arial"/>
                <w:b/>
                <w:bCs/>
                <w:szCs w:val="24"/>
              </w:rPr>
              <w:t>3:</w:t>
            </w:r>
          </w:p>
          <w:p w14:paraId="2533C6CD" w14:textId="35242989" w:rsidR="004C366B" w:rsidRDefault="00A44D12" w:rsidP="004C366B">
            <w:pPr>
              <w:spacing w:line="242" w:lineRule="auto"/>
              <w:rPr>
                <w:rFonts w:eastAsia="Arial"/>
                <w:szCs w:val="24"/>
              </w:rPr>
            </w:pPr>
            <w:r w:rsidRPr="00043179">
              <w:rPr>
                <w:rFonts w:ascii="Arial" w:eastAsia="Arial" w:hAnsi="Arial" w:cs="Arial"/>
                <w:szCs w:val="24"/>
              </w:rPr>
              <w:t>P</w:t>
            </w:r>
            <w:r w:rsidR="00D1414E" w:rsidRPr="00043179">
              <w:rPr>
                <w:rFonts w:ascii="Arial" w:eastAsia="Arial" w:hAnsi="Arial" w:cs="Arial"/>
                <w:szCs w:val="24"/>
              </w:rPr>
              <w:t xml:space="preserve">lease show this slide to </w:t>
            </w:r>
            <w:r w:rsidR="00915F9F">
              <w:rPr>
                <w:rFonts w:ascii="Arial" w:eastAsia="Arial" w:hAnsi="Arial" w:cs="Arial"/>
                <w:szCs w:val="24"/>
              </w:rPr>
              <w:t xml:space="preserve">provide </w:t>
            </w:r>
            <w:r w:rsidR="00C11A21" w:rsidRPr="00043179">
              <w:rPr>
                <w:rFonts w:ascii="Arial" w:eastAsia="Arial" w:hAnsi="Arial" w:cs="Arial"/>
                <w:szCs w:val="24"/>
              </w:rPr>
              <w:t>learner</w:t>
            </w:r>
            <w:r w:rsidR="00D1414E" w:rsidRPr="00043179">
              <w:rPr>
                <w:rFonts w:ascii="Arial" w:eastAsia="Arial" w:hAnsi="Arial" w:cs="Arial"/>
                <w:szCs w:val="24"/>
              </w:rPr>
              <w:t>s with examples</w:t>
            </w:r>
            <w:r w:rsidR="00FB35FD" w:rsidRPr="00043179">
              <w:rPr>
                <w:rFonts w:ascii="Arial" w:eastAsia="Arial" w:hAnsi="Arial" w:cs="Arial"/>
                <w:szCs w:val="24"/>
              </w:rPr>
              <w:t xml:space="preserve">, which </w:t>
            </w:r>
            <w:r w:rsidR="00D1414E" w:rsidRPr="00043179">
              <w:rPr>
                <w:rFonts w:ascii="Arial" w:eastAsia="Arial" w:hAnsi="Arial" w:cs="Arial"/>
                <w:szCs w:val="24"/>
              </w:rPr>
              <w:t xml:space="preserve">are aimed </w:t>
            </w:r>
            <w:r w:rsidR="00FB35FD" w:rsidRPr="00043179">
              <w:rPr>
                <w:rFonts w:ascii="Arial" w:eastAsia="Arial" w:hAnsi="Arial" w:cs="Arial"/>
                <w:szCs w:val="24"/>
              </w:rPr>
              <w:t xml:space="preserve">at </w:t>
            </w:r>
            <w:r w:rsidR="00D1414E" w:rsidRPr="00043179">
              <w:rPr>
                <w:rFonts w:ascii="Arial" w:eastAsia="Arial" w:hAnsi="Arial" w:cs="Arial"/>
                <w:szCs w:val="24"/>
              </w:rPr>
              <w:t>help</w:t>
            </w:r>
            <w:r w:rsidR="00FB35FD" w:rsidRPr="00043179">
              <w:rPr>
                <w:rFonts w:ascii="Arial" w:eastAsia="Arial" w:hAnsi="Arial" w:cs="Arial"/>
                <w:szCs w:val="24"/>
              </w:rPr>
              <w:t>ing</w:t>
            </w:r>
            <w:r w:rsidR="00D1414E" w:rsidRPr="00043179">
              <w:rPr>
                <w:rFonts w:ascii="Arial" w:eastAsia="Arial" w:hAnsi="Arial" w:cs="Arial"/>
                <w:szCs w:val="24"/>
              </w:rPr>
              <w:t xml:space="preserve"> </w:t>
            </w:r>
            <w:r w:rsidR="00C11A21" w:rsidRPr="00043179">
              <w:rPr>
                <w:rFonts w:ascii="Arial" w:eastAsia="Arial" w:hAnsi="Arial" w:cs="Arial"/>
                <w:szCs w:val="24"/>
              </w:rPr>
              <w:t>learner</w:t>
            </w:r>
            <w:r w:rsidR="00D1414E" w:rsidRPr="00043179">
              <w:rPr>
                <w:rFonts w:ascii="Arial" w:eastAsia="Arial" w:hAnsi="Arial" w:cs="Arial"/>
                <w:szCs w:val="24"/>
              </w:rPr>
              <w:t>s with the possible success criteria of what is required. Th</w:t>
            </w:r>
            <w:r w:rsidR="00FB35FD" w:rsidRPr="00043179">
              <w:rPr>
                <w:rFonts w:ascii="Arial" w:eastAsia="Arial" w:hAnsi="Arial" w:cs="Arial"/>
                <w:szCs w:val="24"/>
              </w:rPr>
              <w:t xml:space="preserve">e slide includes </w:t>
            </w:r>
            <w:r w:rsidR="00D1414E" w:rsidRPr="00043179">
              <w:rPr>
                <w:rFonts w:ascii="Arial" w:eastAsia="Arial" w:hAnsi="Arial" w:cs="Arial"/>
                <w:szCs w:val="24"/>
              </w:rPr>
              <w:t xml:space="preserve">a challenge exercise </w:t>
            </w:r>
            <w:r w:rsidR="00FB35FD" w:rsidRPr="00043179">
              <w:rPr>
                <w:rFonts w:ascii="Arial" w:eastAsia="Arial" w:hAnsi="Arial" w:cs="Arial"/>
                <w:szCs w:val="24"/>
              </w:rPr>
              <w:t xml:space="preserve">for learners who finish </w:t>
            </w:r>
            <w:r w:rsidR="00D1414E" w:rsidRPr="00043179">
              <w:rPr>
                <w:rFonts w:ascii="Arial" w:eastAsia="Arial" w:hAnsi="Arial" w:cs="Arial"/>
                <w:szCs w:val="24"/>
              </w:rPr>
              <w:t xml:space="preserve">early. </w:t>
            </w:r>
          </w:p>
          <w:p w14:paraId="05BF4332" w14:textId="77777777" w:rsidR="004C366B" w:rsidRPr="00043179" w:rsidRDefault="004C366B" w:rsidP="00597604">
            <w:pPr>
              <w:spacing w:line="242" w:lineRule="auto"/>
              <w:rPr>
                <w:rFonts w:ascii="Arial" w:eastAsia="Arial" w:hAnsi="Arial" w:cs="Arial"/>
                <w:szCs w:val="24"/>
              </w:rPr>
            </w:pPr>
          </w:p>
          <w:p w14:paraId="4E909F2A" w14:textId="6AF23BC2" w:rsidR="00D1414E" w:rsidRPr="00043179" w:rsidRDefault="00D1414E" w:rsidP="00597604">
            <w:pPr>
              <w:spacing w:line="242" w:lineRule="auto"/>
              <w:rPr>
                <w:rFonts w:ascii="Arial" w:eastAsia="Arial" w:hAnsi="Arial" w:cs="Arial"/>
                <w:szCs w:val="24"/>
              </w:rPr>
            </w:pPr>
            <w:r w:rsidRPr="00043179">
              <w:rPr>
                <w:rFonts w:ascii="Arial" w:eastAsia="Arial" w:hAnsi="Arial" w:cs="Arial"/>
                <w:szCs w:val="24"/>
                <w:lang w:val="en-US"/>
              </w:rPr>
              <w:t xml:space="preserve">This slide can be used to support </w:t>
            </w:r>
            <w:r w:rsidR="00C11A21" w:rsidRPr="00043179">
              <w:rPr>
                <w:rFonts w:ascii="Arial" w:eastAsia="Arial" w:hAnsi="Arial" w:cs="Arial"/>
                <w:szCs w:val="24"/>
                <w:lang w:val="en-US"/>
              </w:rPr>
              <w:t>learner</w:t>
            </w:r>
            <w:r w:rsidRPr="00043179">
              <w:rPr>
                <w:rFonts w:ascii="Arial" w:eastAsia="Arial" w:hAnsi="Arial" w:cs="Arial"/>
                <w:szCs w:val="24"/>
                <w:lang w:val="en-US"/>
              </w:rPr>
              <w:t xml:space="preserve">s who may struggle with this activity or </w:t>
            </w:r>
            <w:r w:rsidR="00FB35FD" w:rsidRPr="00043179">
              <w:rPr>
                <w:rFonts w:ascii="Arial" w:eastAsia="Arial" w:hAnsi="Arial" w:cs="Arial"/>
                <w:szCs w:val="24"/>
                <w:lang w:val="en-US"/>
              </w:rPr>
              <w:t xml:space="preserve">just </w:t>
            </w:r>
            <w:r w:rsidRPr="00043179">
              <w:rPr>
                <w:rFonts w:ascii="Arial" w:eastAsia="Arial" w:hAnsi="Arial" w:cs="Arial"/>
                <w:szCs w:val="24"/>
                <w:lang w:val="en-US"/>
              </w:rPr>
              <w:t xml:space="preserve">as another example of things to include </w:t>
            </w:r>
            <w:r w:rsidR="00FB35FD" w:rsidRPr="00043179">
              <w:rPr>
                <w:rFonts w:ascii="Arial" w:eastAsia="Arial" w:hAnsi="Arial" w:cs="Arial"/>
                <w:szCs w:val="24"/>
                <w:lang w:val="en-US"/>
              </w:rPr>
              <w:t xml:space="preserve">in </w:t>
            </w:r>
            <w:r w:rsidRPr="00043179">
              <w:rPr>
                <w:rFonts w:ascii="Arial" w:eastAsia="Arial" w:hAnsi="Arial" w:cs="Arial"/>
                <w:szCs w:val="24"/>
                <w:lang w:val="en-US"/>
              </w:rPr>
              <w:t>the</w:t>
            </w:r>
            <w:r w:rsidR="00FB35FD" w:rsidRPr="00043179">
              <w:rPr>
                <w:rFonts w:ascii="Arial" w:eastAsia="Arial" w:hAnsi="Arial" w:cs="Arial"/>
                <w:szCs w:val="24"/>
                <w:lang w:val="en-US"/>
              </w:rPr>
              <w:t>ir</w:t>
            </w:r>
            <w:r w:rsidRPr="00043179">
              <w:rPr>
                <w:rFonts w:ascii="Arial" w:eastAsia="Arial" w:hAnsi="Arial" w:cs="Arial"/>
                <w:szCs w:val="24"/>
                <w:lang w:val="en-US"/>
              </w:rPr>
              <w:t xml:space="preserve"> transcript</w:t>
            </w:r>
            <w:r w:rsidR="00FB35FD" w:rsidRPr="00043179">
              <w:rPr>
                <w:rFonts w:ascii="Arial" w:eastAsia="Arial" w:hAnsi="Arial" w:cs="Arial"/>
                <w:szCs w:val="24"/>
                <w:lang w:val="en-US"/>
              </w:rPr>
              <w:t>s</w:t>
            </w:r>
            <w:r w:rsidRPr="00043179">
              <w:rPr>
                <w:rFonts w:ascii="Arial" w:eastAsia="Arial" w:hAnsi="Arial" w:cs="Arial"/>
                <w:szCs w:val="24"/>
                <w:lang w:val="en-US"/>
              </w:rPr>
              <w:t xml:space="preserve">. </w:t>
            </w:r>
          </w:p>
          <w:p w14:paraId="1D36EAB9" w14:textId="77777777" w:rsidR="00D1414E" w:rsidRPr="00043179" w:rsidRDefault="00D1414E">
            <w:pPr>
              <w:spacing w:line="241" w:lineRule="auto"/>
              <w:rPr>
                <w:rFonts w:ascii="Arial" w:hAnsi="Arial" w:cs="Arial"/>
                <w:szCs w:val="24"/>
              </w:rPr>
            </w:pPr>
          </w:p>
          <w:p w14:paraId="2AE9A3E4" w14:textId="77777777" w:rsidR="00A44D12" w:rsidRPr="00043179" w:rsidRDefault="00D1414E">
            <w:pPr>
              <w:spacing w:line="241" w:lineRule="auto"/>
              <w:rPr>
                <w:rFonts w:ascii="Arial" w:hAnsi="Arial" w:cs="Arial"/>
                <w:b/>
                <w:bCs/>
                <w:szCs w:val="24"/>
              </w:rPr>
            </w:pPr>
            <w:r w:rsidRPr="00043179">
              <w:rPr>
                <w:rFonts w:ascii="Arial" w:hAnsi="Arial" w:cs="Arial"/>
                <w:b/>
                <w:bCs/>
                <w:szCs w:val="24"/>
              </w:rPr>
              <w:t>Slide 16</w:t>
            </w:r>
            <w:r w:rsidR="00A44D12" w:rsidRPr="00043179">
              <w:rPr>
                <w:rFonts w:ascii="Arial" w:hAnsi="Arial" w:cs="Arial"/>
                <w:b/>
                <w:bCs/>
                <w:szCs w:val="24"/>
              </w:rPr>
              <w:t>4:</w:t>
            </w:r>
          </w:p>
          <w:p w14:paraId="5ED7743A" w14:textId="77C13DB3" w:rsidR="00D1414E" w:rsidRDefault="00D1414E">
            <w:pPr>
              <w:spacing w:line="241" w:lineRule="auto"/>
              <w:rPr>
                <w:rFonts w:ascii="Arial" w:hAnsi="Arial" w:cs="Arial"/>
                <w:szCs w:val="24"/>
              </w:rPr>
            </w:pPr>
            <w:r w:rsidRPr="004C366B">
              <w:rPr>
                <w:rFonts w:cs="Arial"/>
                <w:szCs w:val="24"/>
              </w:rPr>
              <w:t xml:space="preserve">Apply gaining consent in practice. </w:t>
            </w:r>
            <w:r w:rsidR="00CF692F" w:rsidRPr="004C366B">
              <w:rPr>
                <w:rFonts w:cs="Arial"/>
                <w:szCs w:val="24"/>
              </w:rPr>
              <w:t xml:space="preserve">Allow 15 minutes </w:t>
            </w:r>
            <w:r w:rsidR="003B413E" w:rsidRPr="004C366B">
              <w:rPr>
                <w:rFonts w:cs="Arial"/>
                <w:szCs w:val="24"/>
              </w:rPr>
              <w:t>for this task</w:t>
            </w:r>
            <w:r w:rsidR="00CF692F" w:rsidRPr="004C366B">
              <w:rPr>
                <w:rFonts w:cs="Arial"/>
                <w:szCs w:val="24"/>
              </w:rPr>
              <w:t>.</w:t>
            </w:r>
          </w:p>
          <w:p w14:paraId="068C041D" w14:textId="77777777" w:rsidR="00116F47" w:rsidRPr="004C366B" w:rsidRDefault="00116F47">
            <w:pPr>
              <w:spacing w:line="241" w:lineRule="auto"/>
              <w:rPr>
                <w:rFonts w:ascii="Arial" w:hAnsi="Arial" w:cs="Arial"/>
                <w:szCs w:val="24"/>
              </w:rPr>
            </w:pPr>
          </w:p>
          <w:p w14:paraId="0A92B7AE" w14:textId="122BDD04" w:rsidR="00D1414E" w:rsidRPr="00517F72" w:rsidRDefault="00C11A21">
            <w:pPr>
              <w:spacing w:line="241" w:lineRule="auto"/>
              <w:rPr>
                <w:rFonts w:ascii="Arial" w:hAnsi="Arial" w:cs="Arial"/>
                <w:szCs w:val="24"/>
              </w:rPr>
            </w:pPr>
            <w:r w:rsidRPr="004C366B">
              <w:rPr>
                <w:rFonts w:cs="Arial"/>
                <w:szCs w:val="24"/>
              </w:rPr>
              <w:t>Tutor</w:t>
            </w:r>
            <w:r w:rsidR="00D1414E" w:rsidRPr="004C366B">
              <w:rPr>
                <w:rFonts w:cs="Arial"/>
                <w:szCs w:val="24"/>
              </w:rPr>
              <w:t>s should pair</w:t>
            </w:r>
            <w:r w:rsidR="00D1414E" w:rsidRPr="00517F72">
              <w:rPr>
                <w:rFonts w:cs="Arial"/>
                <w:szCs w:val="24"/>
              </w:rPr>
              <w:t xml:space="preserve"> </w:t>
            </w:r>
            <w:r w:rsidRPr="00517F72">
              <w:rPr>
                <w:rFonts w:cs="Arial"/>
                <w:szCs w:val="24"/>
              </w:rPr>
              <w:t>learner</w:t>
            </w:r>
            <w:r w:rsidR="00D1414E" w:rsidRPr="00517F72">
              <w:rPr>
                <w:rFonts w:cs="Arial"/>
                <w:szCs w:val="24"/>
              </w:rPr>
              <w:t xml:space="preserve">s according to ability. </w:t>
            </w:r>
          </w:p>
          <w:p w14:paraId="399D4330" w14:textId="735F2C30" w:rsidR="00D1414E" w:rsidRDefault="00D1414E">
            <w:pPr>
              <w:spacing w:line="241" w:lineRule="auto"/>
              <w:rPr>
                <w:rFonts w:ascii="Arial" w:hAnsi="Arial" w:cs="Arial"/>
              </w:rPr>
            </w:pPr>
            <w:r w:rsidRPr="00517F72">
              <w:rPr>
                <w:rFonts w:cs="Arial"/>
              </w:rPr>
              <w:t>They will need to share the scripts they have created and take turns enacting each other’s scripts in pairs.</w:t>
            </w:r>
            <w:r w:rsidRPr="00043179">
              <w:rPr>
                <w:rFonts w:cs="Arial"/>
              </w:rPr>
              <w:t xml:space="preserve"> For example, you may</w:t>
            </w:r>
            <w:r w:rsidRPr="00043179">
              <w:rPr>
                <w:rFonts w:ascii="Arial" w:hAnsi="Arial" w:cs="Arial"/>
              </w:rPr>
              <w:t xml:space="preserve"> decide that the tallest person</w:t>
            </w:r>
            <w:r w:rsidR="001064C9" w:rsidRPr="00043179">
              <w:rPr>
                <w:rFonts w:ascii="Arial" w:hAnsi="Arial" w:cs="Arial"/>
              </w:rPr>
              <w:t xml:space="preserve"> in</w:t>
            </w:r>
            <w:r w:rsidRPr="00043179">
              <w:rPr>
                <w:rFonts w:ascii="Arial" w:hAnsi="Arial" w:cs="Arial"/>
              </w:rPr>
              <w:t xml:space="preserve"> the pair starts or the oldest goes second. </w:t>
            </w:r>
          </w:p>
          <w:p w14:paraId="0483C2AF" w14:textId="77777777" w:rsidR="00116F47" w:rsidRPr="00043179" w:rsidRDefault="00116F47">
            <w:pPr>
              <w:spacing w:line="241" w:lineRule="auto"/>
              <w:rPr>
                <w:rFonts w:ascii="Arial" w:hAnsi="Arial" w:cs="Arial"/>
              </w:rPr>
            </w:pPr>
          </w:p>
          <w:p w14:paraId="3B9C55E0" w14:textId="252F2A6B" w:rsidR="00D1414E" w:rsidRPr="00043179" w:rsidRDefault="00D1414E" w:rsidP="00E519F6">
            <w:pPr>
              <w:spacing w:line="241" w:lineRule="auto"/>
              <w:rPr>
                <w:rFonts w:ascii="Arial" w:hAnsi="Arial" w:cs="Arial"/>
                <w:szCs w:val="24"/>
              </w:rPr>
            </w:pPr>
            <w:r w:rsidRPr="00043179">
              <w:rPr>
                <w:rFonts w:ascii="Arial" w:hAnsi="Arial" w:cs="Arial"/>
                <w:szCs w:val="24"/>
              </w:rPr>
              <w:t>Have the pairs practice gaining consent</w:t>
            </w:r>
            <w:r w:rsidR="001064C9" w:rsidRPr="00043179">
              <w:rPr>
                <w:rFonts w:ascii="Arial" w:hAnsi="Arial" w:cs="Arial"/>
                <w:szCs w:val="24"/>
              </w:rPr>
              <w:t xml:space="preserve">, e.g. just </w:t>
            </w:r>
            <w:r w:rsidRPr="00043179">
              <w:rPr>
                <w:rFonts w:ascii="Arial" w:hAnsi="Arial" w:cs="Arial"/>
                <w:szCs w:val="24"/>
              </w:rPr>
              <w:t xml:space="preserve">touch their arm as if they may then take a physiological measurement. </w:t>
            </w:r>
          </w:p>
        </w:tc>
        <w:tc>
          <w:tcPr>
            <w:tcW w:w="1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974817" w14:textId="23D24361" w:rsidR="00D1414E" w:rsidRPr="00A969CA" w:rsidRDefault="008655F9">
            <w:pPr>
              <w:ind w:left="2"/>
              <w:rPr>
                <w:rFonts w:ascii="Arial" w:hAnsi="Arial" w:cs="Arial"/>
                <w:szCs w:val="24"/>
              </w:rPr>
            </w:pPr>
            <w:r>
              <w:rPr>
                <w:rFonts w:ascii="Arial" w:eastAsia="Arial" w:hAnsi="Arial" w:cs="Arial"/>
                <w:szCs w:val="24"/>
              </w:rPr>
              <w:t>30</w:t>
            </w:r>
            <w:r w:rsidR="00D1414E" w:rsidRPr="00A969CA">
              <w:rPr>
                <w:rFonts w:ascii="Arial" w:eastAsia="Arial" w:hAnsi="Arial" w:cs="Arial"/>
                <w:szCs w:val="24"/>
              </w:rPr>
              <w:t xml:space="preserve"> minutes </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AB0F37" w14:textId="1D7B23D0" w:rsidR="00513EA2" w:rsidRDefault="00D1414E">
            <w:pPr>
              <w:ind w:left="2"/>
              <w:rPr>
                <w:rFonts w:ascii="Arial" w:hAnsi="Arial" w:cs="Arial"/>
                <w:szCs w:val="24"/>
              </w:rPr>
            </w:pPr>
            <w:r w:rsidRPr="00AF33C0">
              <w:rPr>
                <w:rFonts w:ascii="Arial" w:hAnsi="Arial" w:cs="Arial"/>
                <w:szCs w:val="24"/>
              </w:rPr>
              <w:t>LO3</w:t>
            </w:r>
          </w:p>
          <w:p w14:paraId="01B592C5" w14:textId="0861A551" w:rsidR="00D1414E" w:rsidRPr="00AF33C0" w:rsidRDefault="00513EA2">
            <w:pPr>
              <w:ind w:left="2"/>
              <w:rPr>
                <w:rFonts w:ascii="Arial" w:hAnsi="Arial" w:cs="Arial"/>
                <w:szCs w:val="24"/>
              </w:rPr>
            </w:pPr>
            <w:r>
              <w:rPr>
                <w:rFonts w:ascii="Arial" w:hAnsi="Arial" w:cs="Arial"/>
                <w:szCs w:val="24"/>
              </w:rPr>
              <w:t>Learner workbook, b</w:t>
            </w:r>
            <w:r w:rsidR="000909A1">
              <w:rPr>
                <w:rFonts w:ascii="Arial" w:hAnsi="Arial" w:cs="Arial"/>
                <w:szCs w:val="24"/>
              </w:rPr>
              <w:t>lock 2</w:t>
            </w:r>
            <w:r>
              <w:rPr>
                <w:rFonts w:ascii="Arial" w:hAnsi="Arial" w:cs="Arial"/>
                <w:szCs w:val="24"/>
              </w:rPr>
              <w:t>, t</w:t>
            </w:r>
            <w:r w:rsidR="000909A1">
              <w:rPr>
                <w:rFonts w:ascii="Arial" w:hAnsi="Arial" w:cs="Arial"/>
                <w:szCs w:val="24"/>
              </w:rPr>
              <w:t>ask 4</w:t>
            </w:r>
            <w:r>
              <w:rPr>
                <w:rFonts w:ascii="Arial" w:hAnsi="Arial" w:cs="Arial"/>
                <w:szCs w:val="24"/>
              </w:rPr>
              <w:t>: Research task (create a script)</w:t>
            </w:r>
          </w:p>
          <w:p w14:paraId="2DCC3F26" w14:textId="77777777" w:rsidR="00D1414E" w:rsidRPr="00AF33C0" w:rsidRDefault="00D1414E">
            <w:pPr>
              <w:ind w:left="2" w:right="71"/>
              <w:rPr>
                <w:rFonts w:ascii="Arial" w:eastAsia="Arial" w:hAnsi="Arial" w:cs="Arial"/>
                <w:szCs w:val="24"/>
              </w:rPr>
            </w:pPr>
          </w:p>
          <w:p w14:paraId="189B09C1" w14:textId="77777777" w:rsidR="00513EA2" w:rsidRDefault="00D1414E">
            <w:pPr>
              <w:rPr>
                <w:rFonts w:ascii="Arial" w:hAnsi="Arial" w:cs="Arial"/>
                <w:szCs w:val="24"/>
              </w:rPr>
            </w:pPr>
            <w:r w:rsidRPr="00AF33C0">
              <w:rPr>
                <w:rFonts w:ascii="Arial" w:hAnsi="Arial" w:cs="Arial"/>
                <w:szCs w:val="24"/>
              </w:rPr>
              <w:t>LO4</w:t>
            </w:r>
          </w:p>
          <w:p w14:paraId="0D1018BF" w14:textId="67A5EF69" w:rsidR="002724C6" w:rsidRDefault="00D1414E">
            <w:pPr>
              <w:rPr>
                <w:rFonts w:ascii="Arial" w:hAnsi="Arial" w:cs="Arial"/>
                <w:szCs w:val="24"/>
              </w:rPr>
            </w:pPr>
            <w:r w:rsidRPr="00AF33C0">
              <w:rPr>
                <w:rFonts w:ascii="Arial" w:hAnsi="Arial" w:cs="Arial"/>
                <w:szCs w:val="24"/>
              </w:rPr>
              <w:t>Enact the script and peer assess effective communication</w:t>
            </w:r>
          </w:p>
          <w:p w14:paraId="28A31BD8" w14:textId="77777777" w:rsidR="002724C6" w:rsidRDefault="002724C6">
            <w:pPr>
              <w:rPr>
                <w:rFonts w:ascii="Arial" w:hAnsi="Arial" w:cs="Arial"/>
                <w:szCs w:val="24"/>
              </w:rPr>
            </w:pPr>
          </w:p>
          <w:p w14:paraId="0F9F5566" w14:textId="67C0538A" w:rsidR="00D1414E" w:rsidRPr="00A969CA" w:rsidRDefault="00D1414E">
            <w:pPr>
              <w:rPr>
                <w:rFonts w:ascii="Arial" w:hAnsi="Arial" w:cs="Arial"/>
                <w:szCs w:val="24"/>
              </w:rPr>
            </w:pPr>
            <w:r w:rsidRPr="00A969CA">
              <w:rPr>
                <w:rFonts w:ascii="Arial" w:hAnsi="Arial" w:cs="Arial"/>
                <w:szCs w:val="24"/>
              </w:rPr>
              <w:t xml:space="preserve"> </w:t>
            </w:r>
          </w:p>
          <w:p w14:paraId="6E9BE432" w14:textId="77777777" w:rsidR="00D1414E" w:rsidRPr="00A969CA" w:rsidRDefault="00D1414E">
            <w:pPr>
              <w:ind w:left="2" w:right="71"/>
              <w:rPr>
                <w:rFonts w:ascii="Arial" w:hAnsi="Arial" w:cs="Arial"/>
                <w:szCs w:val="24"/>
              </w:rPr>
            </w:pPr>
          </w:p>
        </w:tc>
      </w:tr>
      <w:tr w:rsidR="00D1414E" w:rsidRPr="00A969CA" w14:paraId="6F4B9D20" w14:textId="77777777" w:rsidTr="005B39FE">
        <w:tblPrEx>
          <w:tblCellMar>
            <w:right w:w="2" w:type="dxa"/>
          </w:tblCellMar>
        </w:tblPrEx>
        <w:trPr>
          <w:trHeight w:val="2105"/>
        </w:trPr>
        <w:tc>
          <w:tcPr>
            <w:tcW w:w="15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B5B501" w14:textId="25993E6F" w:rsidR="00D1414E" w:rsidRDefault="00D1414E">
            <w:pPr>
              <w:ind w:left="2"/>
              <w:rPr>
                <w:rFonts w:ascii="Arial" w:eastAsia="Arial" w:hAnsi="Arial" w:cs="Arial"/>
                <w:b/>
                <w:szCs w:val="24"/>
              </w:rPr>
            </w:pPr>
            <w:r w:rsidRPr="00A969CA">
              <w:rPr>
                <w:rFonts w:ascii="Arial" w:eastAsia="Arial" w:hAnsi="Arial" w:cs="Arial"/>
                <w:b/>
                <w:szCs w:val="24"/>
              </w:rPr>
              <w:t xml:space="preserve">Review </w:t>
            </w:r>
          </w:p>
          <w:p w14:paraId="3F5E4482" w14:textId="77777777" w:rsidR="00A44D12" w:rsidRDefault="00A44D12" w:rsidP="00A44D12">
            <w:pPr>
              <w:rPr>
                <w:rFonts w:ascii="Arial" w:eastAsia="Arial" w:hAnsi="Arial" w:cs="Arial"/>
                <w:b/>
                <w:szCs w:val="24"/>
              </w:rPr>
            </w:pPr>
          </w:p>
          <w:p w14:paraId="0BDD6E13" w14:textId="680F2A77" w:rsidR="00A44D12" w:rsidRPr="00A44D12" w:rsidRDefault="00A44D12" w:rsidP="00A44D12">
            <w:pPr>
              <w:rPr>
                <w:rFonts w:ascii="Arial" w:hAnsi="Arial" w:cs="Arial"/>
                <w:bCs/>
                <w:szCs w:val="24"/>
              </w:rPr>
            </w:pPr>
            <w:r w:rsidRPr="00A44D12">
              <w:rPr>
                <w:rFonts w:ascii="Arial" w:eastAsia="Arial" w:hAnsi="Arial" w:cs="Arial"/>
                <w:bCs/>
                <w:szCs w:val="24"/>
              </w:rPr>
              <w:t xml:space="preserve">True or </w:t>
            </w:r>
            <w:r w:rsidR="00A21DBE">
              <w:rPr>
                <w:rFonts w:ascii="Arial" w:eastAsia="Arial" w:hAnsi="Arial" w:cs="Arial"/>
                <w:bCs/>
                <w:szCs w:val="24"/>
              </w:rPr>
              <w:t>f</w:t>
            </w:r>
            <w:r w:rsidR="00A21DBE" w:rsidRPr="00A44D12">
              <w:rPr>
                <w:rFonts w:ascii="Arial" w:eastAsia="Arial" w:hAnsi="Arial" w:cs="Arial"/>
                <w:bCs/>
                <w:szCs w:val="24"/>
              </w:rPr>
              <w:t>alse</w:t>
            </w:r>
            <w:r w:rsidRPr="00A44D12">
              <w:rPr>
                <w:rFonts w:ascii="Arial" w:eastAsia="Arial" w:hAnsi="Arial" w:cs="Arial"/>
                <w:bCs/>
                <w:szCs w:val="24"/>
              </w:rPr>
              <w:t xml:space="preserve">: </w:t>
            </w:r>
            <w:r w:rsidR="00A21DBE">
              <w:rPr>
                <w:rFonts w:ascii="Arial" w:eastAsia="Arial" w:hAnsi="Arial" w:cs="Arial"/>
                <w:bCs/>
                <w:szCs w:val="24"/>
              </w:rPr>
              <w:t>K</w:t>
            </w:r>
            <w:r w:rsidR="00A21DBE" w:rsidRPr="00A44D12">
              <w:rPr>
                <w:rFonts w:ascii="Arial" w:eastAsia="Arial" w:hAnsi="Arial" w:cs="Arial"/>
                <w:bCs/>
                <w:szCs w:val="24"/>
              </w:rPr>
              <w:t xml:space="preserve">ey </w:t>
            </w:r>
            <w:r w:rsidRPr="00A44D12">
              <w:rPr>
                <w:rFonts w:ascii="Arial" w:eastAsia="Arial" w:hAnsi="Arial" w:cs="Arial"/>
                <w:bCs/>
                <w:szCs w:val="24"/>
              </w:rPr>
              <w:t>features of gaining consent</w:t>
            </w:r>
            <w:r w:rsidR="0072456F">
              <w:rPr>
                <w:rFonts w:ascii="Arial" w:eastAsia="Arial" w:hAnsi="Arial" w:cs="Arial"/>
                <w:bCs/>
                <w:szCs w:val="24"/>
              </w:rPr>
              <w:t>.</w:t>
            </w:r>
            <w:r w:rsidRPr="00A44D12">
              <w:rPr>
                <w:rFonts w:ascii="Arial" w:eastAsia="Arial" w:hAnsi="Arial" w:cs="Arial"/>
                <w:bCs/>
                <w:szCs w:val="24"/>
              </w:rPr>
              <w:t xml:space="preserve"> </w:t>
            </w:r>
          </w:p>
          <w:p w14:paraId="3F431730" w14:textId="77777777" w:rsidR="00A44D12" w:rsidRPr="00A969CA" w:rsidRDefault="00A44D12">
            <w:pPr>
              <w:ind w:left="2"/>
              <w:rPr>
                <w:rFonts w:ascii="Arial" w:hAnsi="Arial" w:cs="Arial"/>
                <w:szCs w:val="24"/>
              </w:rPr>
            </w:pPr>
          </w:p>
          <w:p w14:paraId="60ED913F"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14EA0C55"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71E7E8AD"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68D61FD8"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799089FE"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390ABE06"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6C28C39E"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tc>
        <w:tc>
          <w:tcPr>
            <w:tcW w:w="54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F77B72" w14:textId="28DD00E2" w:rsidR="00D1414E" w:rsidRPr="003072C7" w:rsidRDefault="00A44D12">
            <w:pPr>
              <w:rPr>
                <w:rFonts w:ascii="Arial" w:hAnsi="Arial" w:cs="Arial"/>
                <w:b/>
                <w:bCs/>
                <w:szCs w:val="24"/>
              </w:rPr>
            </w:pPr>
            <w:r w:rsidRPr="003072C7">
              <w:rPr>
                <w:rFonts w:ascii="Arial" w:hAnsi="Arial" w:cs="Arial"/>
                <w:b/>
                <w:bCs/>
                <w:szCs w:val="24"/>
              </w:rPr>
              <w:t>Slide</w:t>
            </w:r>
            <w:r w:rsidR="00936706">
              <w:rPr>
                <w:rFonts w:ascii="Arial" w:hAnsi="Arial" w:cs="Arial"/>
                <w:b/>
                <w:bCs/>
                <w:szCs w:val="24"/>
              </w:rPr>
              <w:t>s</w:t>
            </w:r>
            <w:r w:rsidRPr="003072C7">
              <w:rPr>
                <w:rFonts w:ascii="Arial" w:hAnsi="Arial" w:cs="Arial"/>
                <w:b/>
                <w:bCs/>
                <w:szCs w:val="24"/>
              </w:rPr>
              <w:t xml:space="preserve"> </w:t>
            </w:r>
            <w:r w:rsidR="003072C7" w:rsidRPr="003072C7">
              <w:rPr>
                <w:rFonts w:ascii="Arial" w:hAnsi="Arial" w:cs="Arial"/>
                <w:b/>
                <w:bCs/>
                <w:szCs w:val="24"/>
              </w:rPr>
              <w:t>165</w:t>
            </w:r>
            <w:r w:rsidR="00A10B46" w:rsidRPr="00A10B46">
              <w:rPr>
                <w:rFonts w:ascii="Arial" w:hAnsi="Arial" w:cs="Arial"/>
                <w:b/>
                <w:bCs/>
                <w:szCs w:val="24"/>
              </w:rPr>
              <w:t>–</w:t>
            </w:r>
            <w:r w:rsidR="003072C7" w:rsidRPr="003072C7">
              <w:rPr>
                <w:rFonts w:ascii="Arial" w:hAnsi="Arial" w:cs="Arial"/>
                <w:b/>
                <w:bCs/>
                <w:szCs w:val="24"/>
              </w:rPr>
              <w:t>168</w:t>
            </w:r>
          </w:p>
          <w:p w14:paraId="72A2367E" w14:textId="77777777" w:rsidR="00A44D12" w:rsidRDefault="00A44D12">
            <w:pPr>
              <w:rPr>
                <w:rFonts w:ascii="Arial" w:hAnsi="Arial" w:cs="Arial"/>
                <w:szCs w:val="24"/>
              </w:rPr>
            </w:pPr>
          </w:p>
          <w:p w14:paraId="7860E35F" w14:textId="77777777" w:rsidR="00043179" w:rsidRDefault="000D45FD">
            <w:pPr>
              <w:rPr>
                <w:rFonts w:ascii="Arial" w:hAnsi="Arial" w:cs="Arial"/>
                <w:szCs w:val="24"/>
              </w:rPr>
            </w:pPr>
            <w:r w:rsidRPr="000D45FD">
              <w:rPr>
                <w:rFonts w:ascii="Arial" w:hAnsi="Arial" w:cs="Arial"/>
                <w:b/>
                <w:bCs/>
                <w:szCs w:val="24"/>
              </w:rPr>
              <w:t>Slide 165</w:t>
            </w:r>
            <w:r>
              <w:rPr>
                <w:rFonts w:ascii="Arial" w:hAnsi="Arial" w:cs="Arial"/>
                <w:szCs w:val="24"/>
              </w:rPr>
              <w:t xml:space="preserve">: </w:t>
            </w:r>
          </w:p>
          <w:p w14:paraId="17F4C6E4" w14:textId="00901BBD" w:rsidR="000D45FD" w:rsidRDefault="000D45FD">
            <w:pPr>
              <w:rPr>
                <w:rFonts w:ascii="Arial" w:hAnsi="Arial" w:cs="Arial"/>
                <w:szCs w:val="24"/>
              </w:rPr>
            </w:pPr>
            <w:r>
              <w:rPr>
                <w:rFonts w:ascii="Arial" w:hAnsi="Arial" w:cs="Arial"/>
                <w:szCs w:val="24"/>
              </w:rPr>
              <w:t>Review slide.</w:t>
            </w:r>
            <w:r w:rsidR="00DB38C1">
              <w:rPr>
                <w:rFonts w:cs="Arial"/>
                <w:szCs w:val="24"/>
              </w:rPr>
              <w:t xml:space="preserve"> </w:t>
            </w:r>
            <w:r w:rsidR="00DB38C1" w:rsidRPr="00DB38C1">
              <w:rPr>
                <w:rFonts w:ascii="Arial" w:hAnsi="Arial" w:cs="Arial"/>
                <w:szCs w:val="24"/>
              </w:rPr>
              <w:t xml:space="preserve">Advise </w:t>
            </w:r>
            <w:r w:rsidR="00C11A21">
              <w:rPr>
                <w:rFonts w:ascii="Arial" w:hAnsi="Arial" w:cs="Arial"/>
                <w:szCs w:val="24"/>
              </w:rPr>
              <w:t>learner</w:t>
            </w:r>
            <w:r w:rsidR="00DB38C1" w:rsidRPr="00DB38C1">
              <w:rPr>
                <w:rFonts w:ascii="Arial" w:hAnsi="Arial" w:cs="Arial"/>
                <w:szCs w:val="24"/>
              </w:rPr>
              <w:t>s that this is the final section of the lesson</w:t>
            </w:r>
            <w:r w:rsidR="001064C9">
              <w:rPr>
                <w:rFonts w:ascii="Arial" w:hAnsi="Arial" w:cs="Arial"/>
                <w:szCs w:val="24"/>
              </w:rPr>
              <w:t xml:space="preserve">. It will </w:t>
            </w:r>
            <w:r w:rsidR="00DB38C1" w:rsidRPr="00DB38C1">
              <w:rPr>
                <w:rFonts w:ascii="Arial" w:hAnsi="Arial" w:cs="Arial"/>
                <w:szCs w:val="24"/>
              </w:rPr>
              <w:t>review</w:t>
            </w:r>
            <w:r w:rsidR="001064C9">
              <w:rPr>
                <w:rFonts w:ascii="Arial" w:hAnsi="Arial" w:cs="Arial"/>
                <w:szCs w:val="24"/>
              </w:rPr>
              <w:t xml:space="preserve"> both</w:t>
            </w:r>
            <w:r w:rsidR="00DB38C1" w:rsidRPr="00DB38C1">
              <w:rPr>
                <w:rFonts w:ascii="Arial" w:hAnsi="Arial" w:cs="Arial"/>
                <w:szCs w:val="24"/>
              </w:rPr>
              <w:t xml:space="preserve"> their understanding and the lesson outcomes.</w:t>
            </w:r>
          </w:p>
          <w:p w14:paraId="0FC149BC" w14:textId="77777777" w:rsidR="000D45FD" w:rsidRPr="00A969CA" w:rsidRDefault="000D45FD">
            <w:pPr>
              <w:rPr>
                <w:rFonts w:ascii="Arial" w:hAnsi="Arial" w:cs="Arial"/>
                <w:szCs w:val="24"/>
              </w:rPr>
            </w:pPr>
          </w:p>
          <w:p w14:paraId="1BD6319C" w14:textId="43F5513B" w:rsidR="00DB38C1" w:rsidRPr="00862BB4" w:rsidRDefault="00D1414E">
            <w:pPr>
              <w:spacing w:after="1" w:line="241" w:lineRule="auto"/>
              <w:ind w:right="53"/>
              <w:rPr>
                <w:rFonts w:ascii="Arial" w:eastAsia="Arial" w:hAnsi="Arial" w:cs="Arial"/>
                <w:b/>
                <w:bCs/>
                <w:szCs w:val="24"/>
              </w:rPr>
            </w:pPr>
            <w:r w:rsidRPr="00862BB4">
              <w:rPr>
                <w:rFonts w:ascii="Arial" w:eastAsia="Arial" w:hAnsi="Arial" w:cs="Arial"/>
                <w:b/>
                <w:bCs/>
                <w:szCs w:val="24"/>
              </w:rPr>
              <w:t>Slide 16</w:t>
            </w:r>
            <w:r w:rsidR="003072C7">
              <w:rPr>
                <w:rFonts w:ascii="Arial" w:eastAsia="Arial" w:hAnsi="Arial" w:cs="Arial"/>
                <w:b/>
                <w:bCs/>
                <w:szCs w:val="24"/>
              </w:rPr>
              <w:t>6</w:t>
            </w:r>
            <w:r w:rsidR="00862BB4">
              <w:rPr>
                <w:rFonts w:ascii="Arial" w:eastAsia="Arial" w:hAnsi="Arial" w:cs="Arial"/>
                <w:b/>
                <w:bCs/>
                <w:szCs w:val="24"/>
              </w:rPr>
              <w:t>:</w:t>
            </w:r>
          </w:p>
          <w:p w14:paraId="18DEC3A0" w14:textId="26D054D2" w:rsidR="00D1414E" w:rsidRPr="00A969CA" w:rsidRDefault="00862BB4" w:rsidP="00597604">
            <w:pPr>
              <w:spacing w:after="1" w:line="241" w:lineRule="auto"/>
              <w:ind w:right="53"/>
              <w:rPr>
                <w:rFonts w:ascii="Arial" w:eastAsia="Arial" w:hAnsi="Arial" w:cs="Arial"/>
                <w:szCs w:val="24"/>
              </w:rPr>
            </w:pPr>
            <w:r w:rsidRPr="00A969CA">
              <w:rPr>
                <w:rFonts w:ascii="Arial" w:eastAsia="Arial" w:hAnsi="Arial" w:cs="Arial"/>
                <w:szCs w:val="24"/>
              </w:rPr>
              <w:t>I</w:t>
            </w:r>
            <w:r w:rsidR="00D1414E" w:rsidRPr="00A969CA">
              <w:rPr>
                <w:rFonts w:ascii="Arial" w:eastAsia="Arial" w:hAnsi="Arial" w:cs="Arial"/>
                <w:szCs w:val="24"/>
              </w:rPr>
              <w:t xml:space="preserve">nstruct </w:t>
            </w:r>
            <w:r w:rsidR="00C11A21">
              <w:rPr>
                <w:rFonts w:ascii="Arial" w:eastAsia="Arial" w:hAnsi="Arial" w:cs="Arial"/>
                <w:szCs w:val="24"/>
              </w:rPr>
              <w:t>learner</w:t>
            </w:r>
            <w:r w:rsidR="00D1414E" w:rsidRPr="00A969CA">
              <w:rPr>
                <w:rFonts w:ascii="Arial" w:eastAsia="Arial" w:hAnsi="Arial" w:cs="Arial"/>
                <w:szCs w:val="24"/>
              </w:rPr>
              <w:t>s to</w:t>
            </w:r>
            <w:r w:rsidR="001064C9">
              <w:rPr>
                <w:rFonts w:ascii="Arial" w:eastAsia="Arial" w:hAnsi="Arial" w:cs="Arial"/>
                <w:szCs w:val="24"/>
              </w:rPr>
              <w:t xml:space="preserve"> look at </w:t>
            </w:r>
            <w:r w:rsidR="00DB38C1">
              <w:rPr>
                <w:rFonts w:ascii="Arial" w:eastAsia="Arial" w:hAnsi="Arial" w:cs="Arial"/>
                <w:szCs w:val="24"/>
              </w:rPr>
              <w:t xml:space="preserve">their </w:t>
            </w:r>
            <w:r w:rsidR="00C11A21">
              <w:rPr>
                <w:rFonts w:ascii="Arial" w:eastAsia="Arial" w:hAnsi="Arial" w:cs="Arial"/>
                <w:szCs w:val="24"/>
              </w:rPr>
              <w:t>learner</w:t>
            </w:r>
            <w:r w:rsidR="00DB38C1">
              <w:rPr>
                <w:rFonts w:ascii="Arial" w:eastAsia="Arial" w:hAnsi="Arial" w:cs="Arial"/>
                <w:szCs w:val="24"/>
              </w:rPr>
              <w:t xml:space="preserve"> workbook</w:t>
            </w:r>
            <w:r w:rsidR="001064C9">
              <w:rPr>
                <w:rFonts w:ascii="Arial" w:eastAsia="Arial" w:hAnsi="Arial" w:cs="Arial"/>
                <w:szCs w:val="24"/>
              </w:rPr>
              <w:t>,</w:t>
            </w:r>
            <w:r w:rsidR="00DB38C1">
              <w:rPr>
                <w:rFonts w:ascii="Arial" w:eastAsia="Arial" w:hAnsi="Arial" w:cs="Arial"/>
                <w:szCs w:val="24"/>
              </w:rPr>
              <w:t xml:space="preserve"> block 2</w:t>
            </w:r>
            <w:r w:rsidR="00323F28">
              <w:rPr>
                <w:rFonts w:ascii="Arial" w:eastAsia="Arial" w:hAnsi="Arial" w:cs="Arial"/>
                <w:szCs w:val="24"/>
              </w:rPr>
              <w:t>,</w:t>
            </w:r>
            <w:r w:rsidR="00DB38C1">
              <w:rPr>
                <w:rFonts w:ascii="Arial" w:eastAsia="Arial" w:hAnsi="Arial" w:cs="Arial"/>
                <w:szCs w:val="24"/>
              </w:rPr>
              <w:t xml:space="preserve"> task 5</w:t>
            </w:r>
            <w:r w:rsidR="00D1414E" w:rsidRPr="00A969CA">
              <w:rPr>
                <w:rFonts w:ascii="Arial" w:eastAsia="Arial" w:hAnsi="Arial" w:cs="Arial"/>
                <w:szCs w:val="24"/>
              </w:rPr>
              <w:t xml:space="preserve">. Read each statement </w:t>
            </w:r>
            <w:r w:rsidR="001064C9">
              <w:rPr>
                <w:rFonts w:ascii="Arial" w:eastAsia="Arial" w:hAnsi="Arial" w:cs="Arial"/>
                <w:szCs w:val="24"/>
              </w:rPr>
              <w:t xml:space="preserve">in </w:t>
            </w:r>
            <w:r w:rsidR="00D1414E" w:rsidRPr="00A969CA">
              <w:rPr>
                <w:rFonts w:ascii="Arial" w:eastAsia="Arial" w:hAnsi="Arial" w:cs="Arial"/>
                <w:szCs w:val="24"/>
              </w:rPr>
              <w:t>sequen</w:t>
            </w:r>
            <w:r w:rsidR="001064C9">
              <w:rPr>
                <w:rFonts w:ascii="Arial" w:eastAsia="Arial" w:hAnsi="Arial" w:cs="Arial"/>
                <w:szCs w:val="24"/>
              </w:rPr>
              <w:t>ce a</w:t>
            </w:r>
            <w:r w:rsidR="00D1414E" w:rsidRPr="00A969CA">
              <w:rPr>
                <w:rFonts w:ascii="Arial" w:eastAsia="Arial" w:hAnsi="Arial" w:cs="Arial"/>
                <w:szCs w:val="24"/>
              </w:rPr>
              <w:t xml:space="preserve">nd allow </w:t>
            </w:r>
            <w:r w:rsidR="00C11A21">
              <w:rPr>
                <w:rFonts w:ascii="Arial" w:eastAsia="Arial" w:hAnsi="Arial" w:cs="Arial"/>
                <w:szCs w:val="24"/>
              </w:rPr>
              <w:t>learner</w:t>
            </w:r>
            <w:r w:rsidR="00D1414E" w:rsidRPr="00A969CA">
              <w:rPr>
                <w:rFonts w:ascii="Arial" w:eastAsia="Arial" w:hAnsi="Arial" w:cs="Arial"/>
                <w:szCs w:val="24"/>
              </w:rPr>
              <w:t xml:space="preserve">s a few seconds to record their responses. Circulate to ensure </w:t>
            </w:r>
            <w:r w:rsidR="00C11A21">
              <w:rPr>
                <w:rFonts w:ascii="Arial" w:eastAsia="Arial" w:hAnsi="Arial" w:cs="Arial"/>
                <w:szCs w:val="24"/>
              </w:rPr>
              <w:t>learner</w:t>
            </w:r>
            <w:r w:rsidR="00D1414E" w:rsidRPr="00A969CA">
              <w:rPr>
                <w:rFonts w:ascii="Arial" w:eastAsia="Arial" w:hAnsi="Arial" w:cs="Arial"/>
                <w:szCs w:val="24"/>
              </w:rPr>
              <w:t xml:space="preserve">s have </w:t>
            </w:r>
            <w:r w:rsidR="001064C9">
              <w:rPr>
                <w:rFonts w:ascii="Arial" w:eastAsia="Arial" w:hAnsi="Arial" w:cs="Arial"/>
                <w:szCs w:val="24"/>
              </w:rPr>
              <w:t xml:space="preserve">responded to all the statements. </w:t>
            </w:r>
            <w:r w:rsidR="00D1414E" w:rsidRPr="00A969CA">
              <w:rPr>
                <w:rFonts w:ascii="Arial" w:eastAsia="Arial" w:hAnsi="Arial" w:cs="Arial"/>
                <w:szCs w:val="24"/>
              </w:rPr>
              <w:t>Challenge those who are uncertain to make a judgement call and guess the correct response to build resilience</w:t>
            </w:r>
            <w:r w:rsidR="00B216B7">
              <w:rPr>
                <w:rFonts w:ascii="Arial" w:eastAsia="Arial" w:hAnsi="Arial" w:cs="Arial"/>
                <w:szCs w:val="24"/>
              </w:rPr>
              <w:t xml:space="preserve"> (allow </w:t>
            </w:r>
            <w:r w:rsidR="007247D9">
              <w:rPr>
                <w:rFonts w:ascii="Arial" w:eastAsia="Arial" w:hAnsi="Arial" w:cs="Arial"/>
                <w:szCs w:val="24"/>
              </w:rPr>
              <w:t>five</w:t>
            </w:r>
            <w:r w:rsidR="00B216B7">
              <w:rPr>
                <w:rFonts w:ascii="Arial" w:eastAsia="Arial" w:hAnsi="Arial" w:cs="Arial"/>
                <w:szCs w:val="24"/>
              </w:rPr>
              <w:t xml:space="preserve"> minutes </w:t>
            </w:r>
            <w:r w:rsidR="007D5639">
              <w:rPr>
                <w:rFonts w:ascii="Arial" w:eastAsia="Arial" w:hAnsi="Arial" w:cs="Arial"/>
                <w:szCs w:val="24"/>
              </w:rPr>
              <w:t>for this</w:t>
            </w:r>
            <w:r w:rsidR="00B216B7">
              <w:rPr>
                <w:rFonts w:ascii="Arial" w:eastAsia="Arial" w:hAnsi="Arial" w:cs="Arial"/>
                <w:szCs w:val="24"/>
              </w:rPr>
              <w:t>)</w:t>
            </w:r>
            <w:r w:rsidR="00B216B7" w:rsidRPr="00A969CA">
              <w:rPr>
                <w:rFonts w:ascii="Arial" w:eastAsia="Arial" w:hAnsi="Arial" w:cs="Arial"/>
                <w:szCs w:val="24"/>
              </w:rPr>
              <w:t>.</w:t>
            </w:r>
            <w:r w:rsidR="001064C9">
              <w:rPr>
                <w:rFonts w:ascii="Arial" w:eastAsia="Arial" w:hAnsi="Arial" w:cs="Arial"/>
                <w:szCs w:val="24"/>
              </w:rPr>
              <w:t xml:space="preserve"> </w:t>
            </w:r>
            <w:r w:rsidR="00D1414E" w:rsidRPr="00A969CA">
              <w:rPr>
                <w:rFonts w:ascii="Arial" w:eastAsia="Arial" w:hAnsi="Arial" w:cs="Arial"/>
                <w:szCs w:val="24"/>
              </w:rPr>
              <w:t xml:space="preserve">Use </w:t>
            </w:r>
            <w:r w:rsidR="001064C9">
              <w:rPr>
                <w:rFonts w:ascii="Arial" w:eastAsia="Arial" w:hAnsi="Arial" w:cs="Arial"/>
                <w:szCs w:val="24"/>
              </w:rPr>
              <w:t>questioning t</w:t>
            </w:r>
            <w:r w:rsidR="00D1414E" w:rsidRPr="00A969CA">
              <w:rPr>
                <w:rFonts w:ascii="Arial" w:eastAsia="Arial" w:hAnsi="Arial" w:cs="Arial"/>
                <w:szCs w:val="24"/>
              </w:rPr>
              <w:t xml:space="preserve">o discuss responses or hands up for </w:t>
            </w:r>
            <w:r w:rsidR="00DC3D2B">
              <w:rPr>
                <w:rFonts w:ascii="Arial" w:eastAsia="Arial" w:hAnsi="Arial" w:cs="Arial"/>
                <w:szCs w:val="24"/>
              </w:rPr>
              <w:t>t</w:t>
            </w:r>
            <w:r w:rsidR="00D1414E" w:rsidRPr="00A969CA">
              <w:rPr>
                <w:rFonts w:ascii="Arial" w:eastAsia="Arial" w:hAnsi="Arial" w:cs="Arial"/>
                <w:szCs w:val="24"/>
              </w:rPr>
              <w:t>rue</w:t>
            </w:r>
            <w:r w:rsidR="00BC1D34">
              <w:rPr>
                <w:rFonts w:ascii="Arial" w:eastAsia="Arial" w:hAnsi="Arial" w:cs="Arial"/>
                <w:szCs w:val="24"/>
              </w:rPr>
              <w:t>,</w:t>
            </w:r>
            <w:r w:rsidR="00D1414E" w:rsidRPr="00A969CA">
              <w:rPr>
                <w:rFonts w:ascii="Arial" w:eastAsia="Arial" w:hAnsi="Arial" w:cs="Arial"/>
                <w:szCs w:val="24"/>
              </w:rPr>
              <w:t xml:space="preserve"> etc.</w:t>
            </w:r>
            <w:r w:rsidR="001064C9">
              <w:rPr>
                <w:rFonts w:ascii="Arial" w:eastAsia="Arial" w:hAnsi="Arial" w:cs="Arial"/>
                <w:szCs w:val="24"/>
              </w:rPr>
              <w:t>,</w:t>
            </w:r>
            <w:r w:rsidR="00D1414E" w:rsidRPr="00A969CA">
              <w:rPr>
                <w:rFonts w:ascii="Arial" w:eastAsia="Arial" w:hAnsi="Arial" w:cs="Arial"/>
                <w:szCs w:val="24"/>
              </w:rPr>
              <w:t xml:space="preserve"> to prompt discussion before providing answers</w:t>
            </w:r>
            <w:r w:rsidR="00B216B7">
              <w:rPr>
                <w:rFonts w:ascii="Arial" w:eastAsia="Arial" w:hAnsi="Arial" w:cs="Arial"/>
                <w:szCs w:val="24"/>
              </w:rPr>
              <w:t xml:space="preserve"> (allow </w:t>
            </w:r>
            <w:r w:rsidR="007247D9">
              <w:rPr>
                <w:rFonts w:ascii="Arial" w:eastAsia="Arial" w:hAnsi="Arial" w:cs="Arial"/>
                <w:szCs w:val="24"/>
              </w:rPr>
              <w:t>five</w:t>
            </w:r>
            <w:r w:rsidR="00B216B7">
              <w:rPr>
                <w:rFonts w:ascii="Arial" w:eastAsia="Arial" w:hAnsi="Arial" w:cs="Arial"/>
                <w:szCs w:val="24"/>
              </w:rPr>
              <w:t xml:space="preserve"> minutes </w:t>
            </w:r>
            <w:r w:rsidR="001064C9">
              <w:rPr>
                <w:rFonts w:ascii="Arial" w:eastAsia="Arial" w:hAnsi="Arial" w:cs="Arial"/>
                <w:szCs w:val="24"/>
              </w:rPr>
              <w:t xml:space="preserve">for </w:t>
            </w:r>
            <w:r w:rsidR="00B216B7">
              <w:rPr>
                <w:rFonts w:ascii="Arial" w:eastAsia="Arial" w:hAnsi="Arial" w:cs="Arial"/>
                <w:szCs w:val="24"/>
              </w:rPr>
              <w:t>this)</w:t>
            </w:r>
            <w:r w:rsidR="00B216B7" w:rsidRPr="00A969CA">
              <w:rPr>
                <w:rFonts w:ascii="Arial" w:eastAsia="Arial" w:hAnsi="Arial" w:cs="Arial"/>
                <w:szCs w:val="24"/>
              </w:rPr>
              <w:t>.</w:t>
            </w:r>
          </w:p>
          <w:p w14:paraId="3503A0ED" w14:textId="77777777" w:rsidR="00D1414E" w:rsidRPr="00A969CA" w:rsidRDefault="00D1414E">
            <w:pPr>
              <w:rPr>
                <w:rFonts w:ascii="Arial" w:eastAsia="Arial" w:hAnsi="Arial" w:cs="Arial"/>
                <w:szCs w:val="24"/>
              </w:rPr>
            </w:pPr>
          </w:p>
          <w:p w14:paraId="674168BB" w14:textId="1BCB5D76" w:rsidR="00D1414E" w:rsidRPr="00A969CA" w:rsidRDefault="001064C9">
            <w:pPr>
              <w:rPr>
                <w:rFonts w:ascii="Arial" w:hAnsi="Arial" w:cs="Arial"/>
                <w:szCs w:val="24"/>
                <w:lang w:val="en-US"/>
              </w:rPr>
            </w:pPr>
            <w:r>
              <w:rPr>
                <w:rFonts w:ascii="Arial" w:hAnsi="Arial" w:cs="Arial"/>
                <w:szCs w:val="24"/>
                <w:lang w:val="en-US"/>
              </w:rPr>
              <w:t>Learners s</w:t>
            </w:r>
            <w:r w:rsidR="00D1414E" w:rsidRPr="00A969CA">
              <w:rPr>
                <w:rFonts w:ascii="Arial" w:hAnsi="Arial" w:cs="Arial"/>
                <w:szCs w:val="24"/>
                <w:lang w:val="en-US"/>
              </w:rPr>
              <w:t>elf-</w:t>
            </w:r>
            <w:r w:rsidR="00481078">
              <w:rPr>
                <w:rFonts w:ascii="Arial" w:hAnsi="Arial" w:cs="Arial"/>
                <w:szCs w:val="24"/>
                <w:lang w:val="en-US"/>
              </w:rPr>
              <w:t>a</w:t>
            </w:r>
            <w:r w:rsidR="00D1414E" w:rsidRPr="00A969CA">
              <w:rPr>
                <w:rFonts w:ascii="Arial" w:hAnsi="Arial" w:cs="Arial"/>
                <w:szCs w:val="24"/>
                <w:lang w:val="en-US"/>
              </w:rPr>
              <w:t>ssess</w:t>
            </w:r>
            <w:r>
              <w:rPr>
                <w:rFonts w:ascii="Arial" w:hAnsi="Arial" w:cs="Arial"/>
                <w:szCs w:val="24"/>
                <w:lang w:val="en-US"/>
              </w:rPr>
              <w:t xml:space="preserve"> </w:t>
            </w:r>
            <w:r w:rsidR="00D1414E" w:rsidRPr="00A969CA">
              <w:rPr>
                <w:rFonts w:ascii="Arial" w:hAnsi="Arial" w:cs="Arial"/>
                <w:szCs w:val="24"/>
                <w:lang w:val="en-US"/>
              </w:rPr>
              <w:t>using the next slide.</w:t>
            </w:r>
          </w:p>
          <w:p w14:paraId="535BB675" w14:textId="7EB5E4F1" w:rsidR="00D1414E" w:rsidRPr="00A969CA" w:rsidRDefault="00D1414E">
            <w:pPr>
              <w:rPr>
                <w:rFonts w:ascii="Arial" w:hAnsi="Arial" w:cs="Arial"/>
                <w:szCs w:val="24"/>
                <w:lang w:val="en-US"/>
              </w:rPr>
            </w:pPr>
            <w:r w:rsidRPr="00A969CA">
              <w:rPr>
                <w:rFonts w:ascii="Arial" w:hAnsi="Arial" w:cs="Arial"/>
                <w:szCs w:val="24"/>
                <w:lang w:val="en-US"/>
              </w:rPr>
              <w:t xml:space="preserve">Ensure </w:t>
            </w:r>
            <w:r w:rsidR="00C11A21">
              <w:rPr>
                <w:rFonts w:ascii="Arial" w:hAnsi="Arial" w:cs="Arial"/>
                <w:szCs w:val="24"/>
                <w:lang w:val="en-US"/>
              </w:rPr>
              <w:t>learner</w:t>
            </w:r>
            <w:r w:rsidRPr="00A969CA">
              <w:rPr>
                <w:rFonts w:ascii="Arial" w:hAnsi="Arial" w:cs="Arial"/>
                <w:szCs w:val="24"/>
                <w:lang w:val="en-US"/>
              </w:rPr>
              <w:t>s are placing a check mark against their responses (</w:t>
            </w:r>
            <w:r w:rsidR="00F67E83">
              <w:rPr>
                <w:rFonts w:ascii="Arial" w:hAnsi="Arial" w:cs="Arial"/>
                <w:szCs w:val="24"/>
                <w:lang w:val="en-US"/>
              </w:rPr>
              <w:t>e.g.</w:t>
            </w:r>
            <w:r w:rsidRPr="00A969CA">
              <w:rPr>
                <w:rFonts w:ascii="Arial" w:hAnsi="Arial" w:cs="Arial"/>
                <w:szCs w:val="24"/>
                <w:lang w:val="en-US"/>
              </w:rPr>
              <w:t xml:space="preserve"> using a purple pen </w:t>
            </w:r>
            <w:r w:rsidR="001064C9">
              <w:rPr>
                <w:rFonts w:ascii="Arial" w:hAnsi="Arial" w:cs="Arial"/>
                <w:szCs w:val="24"/>
                <w:lang w:val="en-US"/>
              </w:rPr>
              <w:t>for</w:t>
            </w:r>
            <w:r w:rsidR="001064C9" w:rsidRPr="00A969CA">
              <w:rPr>
                <w:rFonts w:ascii="Arial" w:hAnsi="Arial" w:cs="Arial"/>
                <w:szCs w:val="24"/>
                <w:lang w:val="en-US"/>
              </w:rPr>
              <w:t xml:space="preserve"> </w:t>
            </w:r>
            <w:r w:rsidRPr="00A969CA">
              <w:rPr>
                <w:rFonts w:ascii="Arial" w:hAnsi="Arial" w:cs="Arial"/>
                <w:szCs w:val="24"/>
                <w:lang w:val="en-US"/>
              </w:rPr>
              <w:t xml:space="preserve">progress or red pen for assessments in line with your education institution’s policy) </w:t>
            </w:r>
            <w:r w:rsidR="001064C9">
              <w:rPr>
                <w:rFonts w:ascii="Arial" w:hAnsi="Arial" w:cs="Arial"/>
                <w:szCs w:val="24"/>
                <w:lang w:val="en-US"/>
              </w:rPr>
              <w:t xml:space="preserve">and </w:t>
            </w:r>
            <w:r w:rsidRPr="00A969CA">
              <w:rPr>
                <w:rFonts w:ascii="Arial" w:hAnsi="Arial" w:cs="Arial"/>
                <w:szCs w:val="24"/>
                <w:lang w:val="en-US"/>
              </w:rPr>
              <w:t>correcting their responses.</w:t>
            </w:r>
          </w:p>
          <w:p w14:paraId="00738F42" w14:textId="77777777" w:rsidR="00D1414E" w:rsidRPr="00A969CA" w:rsidRDefault="00D1414E">
            <w:pPr>
              <w:rPr>
                <w:rFonts w:ascii="Arial" w:hAnsi="Arial" w:cs="Arial"/>
                <w:szCs w:val="24"/>
              </w:rPr>
            </w:pPr>
          </w:p>
          <w:p w14:paraId="746491EE" w14:textId="16DB9AA1" w:rsidR="00DB38C1" w:rsidRPr="00862BB4" w:rsidRDefault="00D1414E">
            <w:pPr>
              <w:spacing w:after="2" w:line="239" w:lineRule="auto"/>
              <w:rPr>
                <w:rFonts w:ascii="Arial" w:eastAsia="Arial" w:hAnsi="Arial" w:cs="Arial"/>
                <w:b/>
                <w:bCs/>
                <w:szCs w:val="24"/>
              </w:rPr>
            </w:pPr>
            <w:r w:rsidRPr="00862BB4">
              <w:rPr>
                <w:rFonts w:ascii="Arial" w:eastAsia="Arial" w:hAnsi="Arial" w:cs="Arial"/>
                <w:b/>
                <w:bCs/>
                <w:szCs w:val="24"/>
              </w:rPr>
              <w:t>Slide 16</w:t>
            </w:r>
            <w:r w:rsidR="003072C7">
              <w:rPr>
                <w:rFonts w:ascii="Arial" w:eastAsia="Arial" w:hAnsi="Arial" w:cs="Arial"/>
                <w:b/>
                <w:bCs/>
                <w:szCs w:val="24"/>
              </w:rPr>
              <w:t>7</w:t>
            </w:r>
            <w:r w:rsidR="00862BB4">
              <w:rPr>
                <w:rFonts w:ascii="Arial" w:eastAsia="Arial" w:hAnsi="Arial" w:cs="Arial"/>
                <w:b/>
                <w:bCs/>
                <w:szCs w:val="24"/>
              </w:rPr>
              <w:t>:</w:t>
            </w:r>
          </w:p>
          <w:p w14:paraId="6C4B87E7" w14:textId="11070B79" w:rsidR="00D1414E" w:rsidRDefault="00C11A21">
            <w:pPr>
              <w:spacing w:after="2" w:line="239" w:lineRule="auto"/>
              <w:rPr>
                <w:rFonts w:ascii="Arial" w:eastAsia="Arial" w:hAnsi="Arial" w:cs="Arial"/>
                <w:szCs w:val="24"/>
              </w:rPr>
            </w:pPr>
            <w:r>
              <w:rPr>
                <w:rFonts w:ascii="Arial" w:eastAsia="Arial" w:hAnsi="Arial" w:cs="Arial"/>
                <w:szCs w:val="24"/>
              </w:rPr>
              <w:t>Learner</w:t>
            </w:r>
            <w:r w:rsidR="00D1414E" w:rsidRPr="00A969CA">
              <w:rPr>
                <w:rFonts w:ascii="Arial" w:eastAsia="Arial" w:hAnsi="Arial" w:cs="Arial"/>
                <w:szCs w:val="24"/>
              </w:rPr>
              <w:t xml:space="preserve">s can check their responses and </w:t>
            </w:r>
            <w:r w:rsidR="001064C9">
              <w:rPr>
                <w:rFonts w:ascii="Arial" w:eastAsia="Arial" w:hAnsi="Arial" w:cs="Arial"/>
                <w:szCs w:val="24"/>
              </w:rPr>
              <w:t xml:space="preserve">report </w:t>
            </w:r>
            <w:r w:rsidR="00D1414E" w:rsidRPr="00A969CA">
              <w:rPr>
                <w:rFonts w:ascii="Arial" w:eastAsia="Arial" w:hAnsi="Arial" w:cs="Arial"/>
                <w:szCs w:val="24"/>
              </w:rPr>
              <w:t>their scores</w:t>
            </w:r>
            <w:r w:rsidR="00B216B7">
              <w:rPr>
                <w:rFonts w:ascii="Arial" w:eastAsia="Arial" w:hAnsi="Arial" w:cs="Arial"/>
                <w:szCs w:val="24"/>
              </w:rPr>
              <w:t xml:space="preserve"> (allow </w:t>
            </w:r>
            <w:r w:rsidR="00961CFD">
              <w:rPr>
                <w:rFonts w:ascii="Arial" w:eastAsia="Arial" w:hAnsi="Arial" w:cs="Arial"/>
                <w:szCs w:val="24"/>
              </w:rPr>
              <w:t>four minutes</w:t>
            </w:r>
            <w:r w:rsidR="00B216B7">
              <w:rPr>
                <w:rFonts w:ascii="Arial" w:eastAsia="Arial" w:hAnsi="Arial" w:cs="Arial"/>
                <w:szCs w:val="24"/>
              </w:rPr>
              <w:t xml:space="preserve"> </w:t>
            </w:r>
            <w:r w:rsidR="001064C9">
              <w:rPr>
                <w:rFonts w:ascii="Arial" w:eastAsia="Arial" w:hAnsi="Arial" w:cs="Arial"/>
                <w:szCs w:val="24"/>
              </w:rPr>
              <w:t xml:space="preserve">for </w:t>
            </w:r>
            <w:r w:rsidR="00B216B7">
              <w:rPr>
                <w:rFonts w:ascii="Arial" w:eastAsia="Arial" w:hAnsi="Arial" w:cs="Arial"/>
                <w:szCs w:val="24"/>
              </w:rPr>
              <w:t>this)</w:t>
            </w:r>
            <w:r w:rsidR="00D1414E" w:rsidRPr="00A969CA">
              <w:rPr>
                <w:rFonts w:ascii="Arial" w:eastAsia="Arial" w:hAnsi="Arial" w:cs="Arial"/>
                <w:szCs w:val="24"/>
              </w:rPr>
              <w:t>. Green means true</w:t>
            </w:r>
            <w:r w:rsidR="001064C9">
              <w:rPr>
                <w:rFonts w:ascii="Arial" w:eastAsia="Arial" w:hAnsi="Arial" w:cs="Arial"/>
                <w:szCs w:val="24"/>
              </w:rPr>
              <w:t>,</w:t>
            </w:r>
            <w:r w:rsidR="00D1414E" w:rsidRPr="00A969CA">
              <w:rPr>
                <w:rFonts w:ascii="Arial" w:eastAsia="Arial" w:hAnsi="Arial" w:cs="Arial"/>
                <w:szCs w:val="24"/>
              </w:rPr>
              <w:t xml:space="preserve"> and red means fals</w:t>
            </w:r>
            <w:r w:rsidR="00B216B7">
              <w:rPr>
                <w:rFonts w:ascii="Arial" w:eastAsia="Arial" w:hAnsi="Arial" w:cs="Arial"/>
                <w:szCs w:val="24"/>
              </w:rPr>
              <w:t>e</w:t>
            </w:r>
            <w:r w:rsidR="001064C9">
              <w:rPr>
                <w:rFonts w:ascii="Arial" w:eastAsia="Arial" w:hAnsi="Arial" w:cs="Arial"/>
                <w:szCs w:val="24"/>
              </w:rPr>
              <w:t>.</w:t>
            </w:r>
          </w:p>
          <w:p w14:paraId="3532685A" w14:textId="77777777" w:rsidR="00116F47" w:rsidRPr="00A969CA" w:rsidRDefault="00116F47">
            <w:pPr>
              <w:spacing w:after="2" w:line="239" w:lineRule="auto"/>
              <w:rPr>
                <w:rFonts w:ascii="Arial" w:hAnsi="Arial" w:cs="Arial"/>
                <w:szCs w:val="24"/>
              </w:rPr>
            </w:pPr>
          </w:p>
          <w:p w14:paraId="28A99A36" w14:textId="5906E6E1" w:rsidR="00D1414E" w:rsidRPr="00A969CA" w:rsidRDefault="003072C7">
            <w:pPr>
              <w:spacing w:line="241" w:lineRule="auto"/>
              <w:ind w:right="13"/>
              <w:rPr>
                <w:rFonts w:ascii="Arial" w:eastAsia="Arial" w:hAnsi="Arial" w:cs="Arial"/>
                <w:szCs w:val="24"/>
              </w:rPr>
            </w:pPr>
            <w:r>
              <w:rPr>
                <w:rFonts w:ascii="Arial" w:eastAsia="Arial" w:hAnsi="Arial" w:cs="Arial"/>
                <w:szCs w:val="24"/>
              </w:rPr>
              <w:t xml:space="preserve">Remind </w:t>
            </w:r>
            <w:r w:rsidR="00C11A21">
              <w:rPr>
                <w:rFonts w:ascii="Arial" w:eastAsia="Arial" w:hAnsi="Arial" w:cs="Arial"/>
                <w:szCs w:val="24"/>
              </w:rPr>
              <w:t>learner</w:t>
            </w:r>
            <w:r>
              <w:rPr>
                <w:rFonts w:ascii="Arial" w:eastAsia="Arial" w:hAnsi="Arial" w:cs="Arial"/>
                <w:szCs w:val="24"/>
              </w:rPr>
              <w:t>s</w:t>
            </w:r>
            <w:r w:rsidR="001064C9">
              <w:rPr>
                <w:rFonts w:ascii="Arial" w:eastAsia="Arial" w:hAnsi="Arial" w:cs="Arial"/>
                <w:szCs w:val="24"/>
              </w:rPr>
              <w:t xml:space="preserve"> that </w:t>
            </w:r>
            <w:r>
              <w:rPr>
                <w:rFonts w:ascii="Arial" w:eastAsia="Arial" w:hAnsi="Arial" w:cs="Arial"/>
                <w:szCs w:val="24"/>
              </w:rPr>
              <w:t>s</w:t>
            </w:r>
            <w:r w:rsidR="00D1414E" w:rsidRPr="00A969CA">
              <w:rPr>
                <w:rFonts w:ascii="Arial" w:eastAsia="Arial" w:hAnsi="Arial" w:cs="Arial"/>
                <w:szCs w:val="24"/>
              </w:rPr>
              <w:t xml:space="preserve">omeone with dementia, especially </w:t>
            </w:r>
            <w:r w:rsidR="001064C9">
              <w:rPr>
                <w:rFonts w:ascii="Arial" w:eastAsia="Arial" w:hAnsi="Arial" w:cs="Arial"/>
                <w:szCs w:val="24"/>
              </w:rPr>
              <w:t xml:space="preserve">in the </w:t>
            </w:r>
            <w:r w:rsidR="00D1414E" w:rsidRPr="00A969CA">
              <w:rPr>
                <w:rFonts w:ascii="Arial" w:eastAsia="Arial" w:hAnsi="Arial" w:cs="Arial"/>
                <w:szCs w:val="24"/>
              </w:rPr>
              <w:t xml:space="preserve">early stages, may still have capacity at the time of the measurements to be taken. Remember, the assumption is that everyone has capacity, not that the diagnosis immediately removes capacity.  </w:t>
            </w:r>
          </w:p>
          <w:p w14:paraId="0D8DE136" w14:textId="6F308C8E" w:rsidR="00D1414E" w:rsidRPr="00A969CA" w:rsidRDefault="00D1414E">
            <w:pPr>
              <w:spacing w:line="241" w:lineRule="auto"/>
              <w:ind w:right="13"/>
              <w:rPr>
                <w:rFonts w:ascii="Arial" w:eastAsia="Arial" w:hAnsi="Arial" w:cs="Arial"/>
              </w:rPr>
            </w:pPr>
          </w:p>
          <w:p w14:paraId="04E23438" w14:textId="153CCFC3" w:rsidR="00DB38C1" w:rsidRPr="00862BB4" w:rsidRDefault="00D1414E" w:rsidP="00E519F6">
            <w:pPr>
              <w:spacing w:line="241" w:lineRule="auto"/>
              <w:ind w:right="13"/>
              <w:rPr>
                <w:rFonts w:ascii="Arial" w:eastAsia="Arial" w:hAnsi="Arial" w:cs="Arial"/>
                <w:b/>
                <w:bCs/>
                <w:szCs w:val="24"/>
              </w:rPr>
            </w:pPr>
            <w:r w:rsidRPr="00862BB4">
              <w:rPr>
                <w:rFonts w:ascii="Arial" w:eastAsia="Arial" w:hAnsi="Arial" w:cs="Arial"/>
                <w:b/>
                <w:bCs/>
                <w:szCs w:val="24"/>
              </w:rPr>
              <w:t>Slide 16</w:t>
            </w:r>
            <w:r w:rsidR="003072C7">
              <w:rPr>
                <w:rFonts w:ascii="Arial" w:eastAsia="Arial" w:hAnsi="Arial" w:cs="Arial"/>
                <w:b/>
                <w:bCs/>
                <w:szCs w:val="24"/>
              </w:rPr>
              <w:t>8</w:t>
            </w:r>
            <w:r w:rsidR="00862BB4">
              <w:rPr>
                <w:rFonts w:ascii="Arial" w:eastAsia="Arial" w:hAnsi="Arial" w:cs="Arial"/>
                <w:b/>
                <w:bCs/>
                <w:szCs w:val="24"/>
              </w:rPr>
              <w:t>:</w:t>
            </w:r>
            <w:r w:rsidRPr="00862BB4">
              <w:rPr>
                <w:rFonts w:ascii="Arial" w:eastAsia="Arial" w:hAnsi="Arial" w:cs="Arial"/>
                <w:b/>
                <w:bCs/>
                <w:szCs w:val="24"/>
              </w:rPr>
              <w:t xml:space="preserve"> </w:t>
            </w:r>
          </w:p>
          <w:p w14:paraId="4C341C04" w14:textId="7092D126" w:rsidR="00D1414E" w:rsidRPr="00A969CA" w:rsidRDefault="00862BB4" w:rsidP="00E519F6">
            <w:pPr>
              <w:spacing w:line="241" w:lineRule="auto"/>
              <w:ind w:right="13"/>
              <w:rPr>
                <w:rFonts w:ascii="Arial" w:hAnsi="Arial" w:cs="Arial"/>
                <w:szCs w:val="24"/>
              </w:rPr>
            </w:pPr>
            <w:r>
              <w:rPr>
                <w:rFonts w:ascii="Arial" w:eastAsia="Arial" w:hAnsi="Arial" w:cs="Arial"/>
                <w:szCs w:val="24"/>
              </w:rPr>
              <w:t>R</w:t>
            </w:r>
            <w:r w:rsidR="00D1414E" w:rsidRPr="00A969CA">
              <w:rPr>
                <w:rFonts w:ascii="Arial" w:eastAsia="Arial" w:hAnsi="Arial" w:cs="Arial"/>
                <w:szCs w:val="24"/>
              </w:rPr>
              <w:t xml:space="preserve">emind </w:t>
            </w:r>
            <w:r w:rsidR="00C11A21">
              <w:rPr>
                <w:rFonts w:ascii="Arial" w:eastAsia="Arial" w:hAnsi="Arial" w:cs="Arial"/>
                <w:szCs w:val="24"/>
              </w:rPr>
              <w:t>learner</w:t>
            </w:r>
            <w:r w:rsidR="00D1414E" w:rsidRPr="00A969CA">
              <w:rPr>
                <w:rFonts w:ascii="Arial" w:eastAsia="Arial" w:hAnsi="Arial" w:cs="Arial"/>
                <w:szCs w:val="24"/>
              </w:rPr>
              <w:t>s of t</w:t>
            </w:r>
            <w:r w:rsidR="00482553">
              <w:rPr>
                <w:rFonts w:ascii="Arial" w:eastAsia="Arial" w:hAnsi="Arial" w:cs="Arial"/>
                <w:szCs w:val="24"/>
              </w:rPr>
              <w:t>o</w:t>
            </w:r>
            <w:r w:rsidR="00D1414E" w:rsidRPr="00A969CA">
              <w:rPr>
                <w:rFonts w:ascii="Arial" w:eastAsia="Arial" w:hAnsi="Arial" w:cs="Arial"/>
                <w:szCs w:val="24"/>
              </w:rPr>
              <w:t>day’s</w:t>
            </w:r>
            <w:r w:rsidR="00482553">
              <w:rPr>
                <w:rFonts w:ascii="Arial" w:eastAsia="Arial" w:hAnsi="Arial" w:cs="Arial"/>
                <w:szCs w:val="24"/>
              </w:rPr>
              <w:t xml:space="preserve"> completed </w:t>
            </w:r>
            <w:r w:rsidR="00482553" w:rsidRPr="00482553">
              <w:rPr>
                <w:rFonts w:ascii="Arial" w:eastAsia="Arial" w:hAnsi="Arial" w:cs="Arial"/>
                <w:szCs w:val="24"/>
              </w:rPr>
              <w:t xml:space="preserve">learning outcomes </w:t>
            </w:r>
            <w:r w:rsidR="00D1414E" w:rsidRPr="00482553">
              <w:rPr>
                <w:rFonts w:ascii="Arial" w:eastAsia="Arial" w:hAnsi="Arial" w:cs="Arial"/>
                <w:szCs w:val="24"/>
              </w:rPr>
              <w:t>by showing this slide. Yo</w:t>
            </w:r>
            <w:r w:rsidR="00D1414E" w:rsidRPr="00A969CA">
              <w:rPr>
                <w:rFonts w:ascii="Arial" w:eastAsia="Arial" w:hAnsi="Arial" w:cs="Arial"/>
                <w:szCs w:val="24"/>
              </w:rPr>
              <w:t xml:space="preserve">u can assess this further by using a </w:t>
            </w:r>
            <w:r w:rsidR="00A02622">
              <w:rPr>
                <w:rFonts w:ascii="Arial" w:eastAsia="Arial" w:hAnsi="Arial" w:cs="Arial"/>
                <w:szCs w:val="24"/>
              </w:rPr>
              <w:t>t</w:t>
            </w:r>
            <w:r w:rsidR="00D1414E" w:rsidRPr="00A969CA">
              <w:rPr>
                <w:rFonts w:ascii="Arial" w:eastAsia="Arial" w:hAnsi="Arial" w:cs="Arial"/>
                <w:szCs w:val="24"/>
              </w:rPr>
              <w:t>humb-o-meter</w:t>
            </w:r>
            <w:r w:rsidR="00482553">
              <w:rPr>
                <w:rFonts w:ascii="Arial" w:eastAsia="Arial" w:hAnsi="Arial" w:cs="Arial"/>
                <w:szCs w:val="24"/>
              </w:rPr>
              <w:t xml:space="preserve">, with </w:t>
            </w:r>
            <w:r w:rsidR="00D1414E" w:rsidRPr="00A969CA">
              <w:rPr>
                <w:rFonts w:ascii="Arial" w:eastAsia="Arial" w:hAnsi="Arial" w:cs="Arial"/>
                <w:szCs w:val="24"/>
              </w:rPr>
              <w:t>thumbs up, thumbs sideways</w:t>
            </w:r>
            <w:r w:rsidR="00482553">
              <w:rPr>
                <w:rFonts w:ascii="Arial" w:eastAsia="Arial" w:hAnsi="Arial" w:cs="Arial"/>
                <w:szCs w:val="24"/>
              </w:rPr>
              <w:t xml:space="preserve"> or </w:t>
            </w:r>
            <w:r w:rsidR="00D1414E" w:rsidRPr="00A969CA">
              <w:rPr>
                <w:rFonts w:ascii="Arial" w:eastAsia="Arial" w:hAnsi="Arial" w:cs="Arial"/>
                <w:szCs w:val="24"/>
              </w:rPr>
              <w:t xml:space="preserve">and thumbs down to </w:t>
            </w:r>
            <w:r w:rsidR="00482553">
              <w:rPr>
                <w:rFonts w:ascii="Arial" w:eastAsia="Arial" w:hAnsi="Arial" w:cs="Arial"/>
                <w:szCs w:val="24"/>
              </w:rPr>
              <w:t xml:space="preserve">express </w:t>
            </w:r>
            <w:r w:rsidR="00D1414E" w:rsidRPr="00A969CA">
              <w:rPr>
                <w:rFonts w:ascii="Arial" w:eastAsia="Arial" w:hAnsi="Arial" w:cs="Arial"/>
                <w:szCs w:val="24"/>
              </w:rPr>
              <w:t>their confidence</w:t>
            </w:r>
            <w:r w:rsidR="001D780B">
              <w:rPr>
                <w:rFonts w:ascii="Arial" w:eastAsia="Arial" w:hAnsi="Arial" w:cs="Arial"/>
                <w:szCs w:val="24"/>
              </w:rPr>
              <w:t xml:space="preserve"> (allow </w:t>
            </w:r>
            <w:r w:rsidR="00961CFD">
              <w:rPr>
                <w:rFonts w:ascii="Arial" w:eastAsia="Arial" w:hAnsi="Arial" w:cs="Arial"/>
                <w:szCs w:val="24"/>
              </w:rPr>
              <w:t>one minute</w:t>
            </w:r>
            <w:r w:rsidR="00482553">
              <w:rPr>
                <w:rFonts w:ascii="Arial" w:eastAsia="Arial" w:hAnsi="Arial" w:cs="Arial"/>
                <w:szCs w:val="24"/>
              </w:rPr>
              <w:t xml:space="preserve"> for </w:t>
            </w:r>
            <w:r w:rsidR="001D780B">
              <w:rPr>
                <w:rFonts w:ascii="Arial" w:eastAsia="Arial" w:hAnsi="Arial" w:cs="Arial"/>
                <w:szCs w:val="24"/>
              </w:rPr>
              <w:t>this)</w:t>
            </w:r>
            <w:r w:rsidR="00D1414E" w:rsidRPr="00A969CA">
              <w:rPr>
                <w:rFonts w:ascii="Arial" w:eastAsia="Arial" w:hAnsi="Arial" w:cs="Arial"/>
                <w:szCs w:val="24"/>
              </w:rPr>
              <w:t xml:space="preserve">. </w:t>
            </w:r>
          </w:p>
        </w:tc>
        <w:tc>
          <w:tcPr>
            <w:tcW w:w="1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23AECE" w14:textId="0F309466" w:rsidR="00D1414E" w:rsidRPr="00A969CA" w:rsidRDefault="001D780B">
            <w:pPr>
              <w:rPr>
                <w:rFonts w:ascii="Arial" w:hAnsi="Arial" w:cs="Arial"/>
                <w:szCs w:val="24"/>
              </w:rPr>
            </w:pPr>
            <w:r>
              <w:rPr>
                <w:rFonts w:ascii="Arial" w:eastAsia="Arial" w:hAnsi="Arial" w:cs="Arial"/>
                <w:szCs w:val="24"/>
              </w:rPr>
              <w:t>15</w:t>
            </w:r>
            <w:r w:rsidR="00D1414E" w:rsidRPr="00A969CA">
              <w:rPr>
                <w:rFonts w:ascii="Arial" w:eastAsia="Arial" w:hAnsi="Arial" w:cs="Arial"/>
                <w:szCs w:val="24"/>
              </w:rPr>
              <w:t xml:space="preserve"> minutes </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5D726" w14:textId="6D09D7F3" w:rsidR="00D1414E" w:rsidRPr="00A969CA" w:rsidRDefault="00C11A21">
            <w:pPr>
              <w:ind w:left="2"/>
              <w:rPr>
                <w:rFonts w:ascii="Arial" w:hAnsi="Arial" w:cs="Arial"/>
                <w:szCs w:val="24"/>
              </w:rPr>
            </w:pPr>
            <w:r>
              <w:rPr>
                <w:rFonts w:ascii="Arial" w:hAnsi="Arial" w:cs="Arial"/>
                <w:szCs w:val="24"/>
              </w:rPr>
              <w:t>Learner</w:t>
            </w:r>
            <w:r w:rsidR="00DB38C1">
              <w:rPr>
                <w:rFonts w:ascii="Arial" w:hAnsi="Arial" w:cs="Arial"/>
                <w:szCs w:val="24"/>
              </w:rPr>
              <w:t xml:space="preserve"> </w:t>
            </w:r>
            <w:r w:rsidR="00513EA2">
              <w:rPr>
                <w:rFonts w:ascii="Arial" w:hAnsi="Arial" w:cs="Arial"/>
                <w:szCs w:val="24"/>
              </w:rPr>
              <w:t>w</w:t>
            </w:r>
            <w:r w:rsidR="00DB38C1">
              <w:rPr>
                <w:rFonts w:ascii="Arial" w:hAnsi="Arial" w:cs="Arial"/>
                <w:szCs w:val="24"/>
              </w:rPr>
              <w:t>orkbook</w:t>
            </w:r>
            <w:r w:rsidR="00513EA2">
              <w:rPr>
                <w:rFonts w:ascii="Arial" w:hAnsi="Arial" w:cs="Arial"/>
                <w:szCs w:val="24"/>
              </w:rPr>
              <w:t>, b</w:t>
            </w:r>
            <w:r w:rsidR="00DB38C1">
              <w:rPr>
                <w:rFonts w:ascii="Arial" w:hAnsi="Arial" w:cs="Arial"/>
                <w:szCs w:val="24"/>
              </w:rPr>
              <w:t>lock 2</w:t>
            </w:r>
            <w:r w:rsidR="00513EA2">
              <w:rPr>
                <w:rFonts w:ascii="Arial" w:hAnsi="Arial" w:cs="Arial"/>
                <w:szCs w:val="24"/>
              </w:rPr>
              <w:t>, t</w:t>
            </w:r>
            <w:r w:rsidR="00DB38C1">
              <w:rPr>
                <w:rFonts w:ascii="Arial" w:hAnsi="Arial" w:cs="Arial"/>
                <w:szCs w:val="24"/>
              </w:rPr>
              <w:t>ask 5</w:t>
            </w:r>
            <w:r w:rsidR="00513EA2">
              <w:rPr>
                <w:rFonts w:ascii="Arial" w:hAnsi="Arial" w:cs="Arial"/>
                <w:szCs w:val="24"/>
              </w:rPr>
              <w:t>: Plenary (true or false)</w:t>
            </w:r>
          </w:p>
        </w:tc>
      </w:tr>
    </w:tbl>
    <w:p w14:paraId="42D7CA0A" w14:textId="77777777" w:rsidR="00D1414E" w:rsidRPr="00A969CA" w:rsidRDefault="00D1414E">
      <w:pPr>
        <w:rPr>
          <w:rFonts w:cs="Arial"/>
          <w:szCs w:val="24"/>
        </w:rPr>
        <w:sectPr w:rsidR="00D1414E" w:rsidRPr="00A969CA" w:rsidSect="00B675D6">
          <w:pgSz w:w="11906" w:h="16838"/>
          <w:pgMar w:top="1440" w:right="1440" w:bottom="1440" w:left="1440" w:header="708" w:footer="708" w:gutter="0"/>
          <w:cols w:space="708"/>
          <w:titlePg/>
          <w:docGrid w:linePitch="360"/>
        </w:sectPr>
      </w:pPr>
    </w:p>
    <w:tbl>
      <w:tblPr>
        <w:tblStyle w:val="TableGrid1"/>
        <w:tblW w:w="9017" w:type="dxa"/>
        <w:tblInd w:w="6" w:type="dxa"/>
        <w:tblCellMar>
          <w:top w:w="10" w:type="dxa"/>
          <w:left w:w="107" w:type="dxa"/>
          <w:right w:w="108" w:type="dxa"/>
        </w:tblCellMar>
        <w:tblLook w:val="04A0" w:firstRow="1" w:lastRow="0" w:firstColumn="1" w:lastColumn="0" w:noHBand="0" w:noVBand="1"/>
      </w:tblPr>
      <w:tblGrid>
        <w:gridCol w:w="1761"/>
        <w:gridCol w:w="7256"/>
      </w:tblGrid>
      <w:tr w:rsidR="004E06FE" w:rsidRPr="00A969CA" w14:paraId="36834696" w14:textId="77777777" w:rsidTr="00493F26">
        <w:trPr>
          <w:trHeight w:val="470"/>
        </w:trPr>
        <w:tc>
          <w:tcPr>
            <w:tcW w:w="9017" w:type="dxa"/>
            <w:gridSpan w:val="2"/>
            <w:tcBorders>
              <w:top w:val="single" w:sz="4" w:space="0" w:color="000000"/>
              <w:left w:val="single" w:sz="4" w:space="0" w:color="000000"/>
              <w:bottom w:val="single" w:sz="4" w:space="0" w:color="000000"/>
              <w:right w:val="single" w:sz="4" w:space="0" w:color="000000"/>
            </w:tcBorders>
            <w:shd w:val="clear" w:color="auto" w:fill="F2F2F2"/>
          </w:tcPr>
          <w:p w14:paraId="30BF5096" w14:textId="167DE852" w:rsidR="004E06FE" w:rsidRPr="00A969CA" w:rsidRDefault="00493F26">
            <w:pPr>
              <w:ind w:left="2" w:right="3208"/>
              <w:jc w:val="both"/>
              <w:rPr>
                <w:rFonts w:ascii="Arial" w:eastAsia="Arial" w:hAnsi="Arial" w:cs="Arial"/>
                <w:b/>
                <w:bCs/>
                <w:szCs w:val="24"/>
              </w:rPr>
            </w:pPr>
            <w:r w:rsidRPr="00712ACD">
              <w:rPr>
                <w:rFonts w:ascii="Arial" w:hAnsi="Arial" w:cs="Arial"/>
                <w:b/>
                <w:bCs/>
                <w:szCs w:val="24"/>
              </w:rPr>
              <w:t>Block 2</w:t>
            </w:r>
            <w:r w:rsidR="00A21DBE">
              <w:rPr>
                <w:rFonts w:ascii="Arial" w:hAnsi="Arial" w:cs="Arial"/>
                <w:b/>
                <w:bCs/>
                <w:szCs w:val="24"/>
              </w:rPr>
              <w:t xml:space="preserve">: </w:t>
            </w:r>
            <w:r w:rsidRPr="00712ACD">
              <w:rPr>
                <w:rFonts w:ascii="Arial" w:hAnsi="Arial" w:cs="Arial"/>
                <w:b/>
                <w:bCs/>
                <w:szCs w:val="24"/>
              </w:rPr>
              <w:t xml:space="preserve">Lesson </w:t>
            </w:r>
            <w:r>
              <w:rPr>
                <w:rFonts w:ascii="Arial" w:hAnsi="Arial" w:cs="Arial"/>
                <w:b/>
                <w:bCs/>
                <w:szCs w:val="24"/>
              </w:rPr>
              <w:t>2</w:t>
            </w:r>
          </w:p>
        </w:tc>
      </w:tr>
      <w:tr w:rsidR="004E06FE" w:rsidRPr="00A969CA" w14:paraId="64A96D99" w14:textId="77777777" w:rsidTr="00493F26">
        <w:trPr>
          <w:trHeight w:val="470"/>
        </w:trPr>
        <w:tc>
          <w:tcPr>
            <w:tcW w:w="1761" w:type="dxa"/>
            <w:tcBorders>
              <w:top w:val="single" w:sz="4" w:space="0" w:color="000000"/>
              <w:left w:val="single" w:sz="4" w:space="0" w:color="000000"/>
              <w:bottom w:val="single" w:sz="4" w:space="0" w:color="000000"/>
              <w:right w:val="single" w:sz="4" w:space="0" w:color="000000"/>
            </w:tcBorders>
            <w:shd w:val="clear" w:color="auto" w:fill="F2F2F2"/>
          </w:tcPr>
          <w:p w14:paraId="6537B5E4" w14:textId="77777777" w:rsidR="004E06FE" w:rsidRPr="00A969CA" w:rsidRDefault="004E06FE">
            <w:pPr>
              <w:rPr>
                <w:rFonts w:ascii="Arial" w:hAnsi="Arial" w:cs="Arial"/>
                <w:szCs w:val="24"/>
              </w:rPr>
            </w:pPr>
            <w:r w:rsidRPr="00A969CA">
              <w:rPr>
                <w:rFonts w:ascii="Arial" w:eastAsia="Arial" w:hAnsi="Arial" w:cs="Arial"/>
                <w:b/>
                <w:szCs w:val="24"/>
              </w:rPr>
              <w:t xml:space="preserve">Occupational </w:t>
            </w:r>
          </w:p>
          <w:p w14:paraId="2549DE05" w14:textId="618DC8D3" w:rsidR="004E06FE" w:rsidRPr="00A969CA" w:rsidRDefault="00A21DBE">
            <w:pPr>
              <w:rPr>
                <w:rFonts w:ascii="Arial" w:hAnsi="Arial" w:cs="Arial"/>
                <w:szCs w:val="24"/>
              </w:rPr>
            </w:pPr>
            <w:r>
              <w:rPr>
                <w:rFonts w:ascii="Arial" w:eastAsia="Arial" w:hAnsi="Arial" w:cs="Arial"/>
                <w:b/>
                <w:szCs w:val="24"/>
              </w:rPr>
              <w:t>s</w:t>
            </w:r>
            <w:r w:rsidRPr="00A969CA">
              <w:rPr>
                <w:rFonts w:ascii="Arial" w:eastAsia="Arial" w:hAnsi="Arial" w:cs="Arial"/>
                <w:b/>
                <w:szCs w:val="24"/>
              </w:rPr>
              <w:t xml:space="preserve">pecialism </w:t>
            </w:r>
            <w:r>
              <w:rPr>
                <w:rFonts w:ascii="Arial" w:eastAsia="Arial" w:hAnsi="Arial" w:cs="Arial"/>
                <w:b/>
                <w:szCs w:val="24"/>
              </w:rPr>
              <w:t>c</w:t>
            </w:r>
            <w:r w:rsidRPr="00A969CA">
              <w:rPr>
                <w:rFonts w:ascii="Arial" w:eastAsia="Arial" w:hAnsi="Arial" w:cs="Arial"/>
                <w:b/>
                <w:szCs w:val="24"/>
              </w:rPr>
              <w:t>ore</w:t>
            </w:r>
            <w:r w:rsidR="004E06FE" w:rsidRPr="00A969CA">
              <w:rPr>
                <w:rFonts w:ascii="Arial" w:eastAsia="Arial" w:hAnsi="Arial" w:cs="Arial"/>
                <w:b/>
                <w:szCs w:val="24"/>
              </w:rPr>
              <w:t xml:space="preserve">: </w:t>
            </w:r>
          </w:p>
        </w:tc>
        <w:tc>
          <w:tcPr>
            <w:tcW w:w="7256" w:type="dxa"/>
            <w:tcBorders>
              <w:top w:val="single" w:sz="4" w:space="0" w:color="000000"/>
              <w:left w:val="single" w:sz="4" w:space="0" w:color="000000"/>
              <w:bottom w:val="single" w:sz="4" w:space="0" w:color="000000"/>
              <w:right w:val="single" w:sz="4" w:space="0" w:color="000000"/>
            </w:tcBorders>
          </w:tcPr>
          <w:p w14:paraId="1DD738C4" w14:textId="14CBA883" w:rsidR="004E06FE" w:rsidRPr="00A969CA" w:rsidRDefault="00196371" w:rsidP="006B38E3">
            <w:pPr>
              <w:rPr>
                <w:rFonts w:ascii="Arial" w:eastAsia="Arial" w:hAnsi="Arial" w:cs="Arial"/>
                <w:szCs w:val="24"/>
              </w:rPr>
            </w:pPr>
            <w:r>
              <w:rPr>
                <w:rFonts w:ascii="Arial" w:eastAsia="Arial" w:hAnsi="Arial" w:cs="Arial"/>
                <w:szCs w:val="24"/>
              </w:rPr>
              <w:t>Supporting healthcare</w:t>
            </w:r>
            <w:r w:rsidR="004E06FE" w:rsidRPr="00A969CA">
              <w:rPr>
                <w:rFonts w:ascii="Arial" w:eastAsia="Arial" w:hAnsi="Arial" w:cs="Arial"/>
                <w:szCs w:val="24"/>
              </w:rPr>
              <w:t xml:space="preserve"> </w:t>
            </w:r>
            <w:r w:rsidR="009F11BC">
              <w:rPr>
                <w:rFonts w:ascii="Arial" w:eastAsia="Arial" w:hAnsi="Arial" w:cs="Arial"/>
                <w:szCs w:val="24"/>
              </w:rPr>
              <w:t>performance outcome</w:t>
            </w:r>
            <w:r w:rsidR="004E06FE" w:rsidRPr="00A969CA">
              <w:rPr>
                <w:rFonts w:ascii="Arial" w:eastAsia="Arial" w:hAnsi="Arial" w:cs="Arial"/>
                <w:szCs w:val="24"/>
              </w:rPr>
              <w:t xml:space="preserve"> 3: </w:t>
            </w:r>
            <w:r w:rsidR="004E06FE" w:rsidRPr="00A969CA">
              <w:rPr>
                <w:rFonts w:ascii="Arial" w:hAnsi="Arial" w:cs="Arial"/>
                <w:szCs w:val="24"/>
              </w:rPr>
              <w:t>Undertake a range of physiological measurements</w:t>
            </w:r>
            <w:r w:rsidR="00374D68">
              <w:rPr>
                <w:rFonts w:ascii="Arial" w:hAnsi="Arial" w:cs="Arial"/>
                <w:szCs w:val="24"/>
              </w:rPr>
              <w:t>.</w:t>
            </w:r>
          </w:p>
        </w:tc>
      </w:tr>
      <w:tr w:rsidR="004E06FE" w:rsidRPr="00A969CA" w14:paraId="2B45C220" w14:textId="77777777" w:rsidTr="00493F26">
        <w:trPr>
          <w:trHeight w:val="547"/>
        </w:trPr>
        <w:tc>
          <w:tcPr>
            <w:tcW w:w="1761" w:type="dxa"/>
            <w:tcBorders>
              <w:top w:val="single" w:sz="4" w:space="0" w:color="000000"/>
              <w:left w:val="single" w:sz="4" w:space="0" w:color="000000"/>
              <w:bottom w:val="single" w:sz="4" w:space="0" w:color="000000"/>
              <w:right w:val="single" w:sz="4" w:space="0" w:color="000000"/>
            </w:tcBorders>
            <w:shd w:val="clear" w:color="auto" w:fill="F2F2F2"/>
          </w:tcPr>
          <w:p w14:paraId="22E522A6" w14:textId="4A96D612" w:rsidR="00493F26" w:rsidRPr="003072C7" w:rsidRDefault="00493F26" w:rsidP="00493F26">
            <w:pPr>
              <w:rPr>
                <w:rFonts w:ascii="Arial" w:hAnsi="Arial" w:cs="Arial"/>
                <w:b/>
                <w:bCs/>
                <w:szCs w:val="24"/>
              </w:rPr>
            </w:pPr>
            <w:r w:rsidRPr="003072C7">
              <w:rPr>
                <w:rFonts w:ascii="Arial" w:hAnsi="Arial" w:cs="Arial"/>
                <w:b/>
                <w:bCs/>
                <w:szCs w:val="24"/>
              </w:rPr>
              <w:t xml:space="preserve">Aim, </w:t>
            </w:r>
            <w:r w:rsidR="00A21DBE">
              <w:rPr>
                <w:rFonts w:ascii="Arial" w:hAnsi="Arial" w:cs="Arial"/>
                <w:b/>
                <w:bCs/>
                <w:szCs w:val="24"/>
              </w:rPr>
              <w:t>s</w:t>
            </w:r>
            <w:r w:rsidR="00A21DBE" w:rsidRPr="003072C7">
              <w:rPr>
                <w:rFonts w:ascii="Arial" w:hAnsi="Arial" w:cs="Arial"/>
                <w:b/>
                <w:bCs/>
                <w:szCs w:val="24"/>
              </w:rPr>
              <w:t xml:space="preserve">pecification </w:t>
            </w:r>
            <w:r w:rsidRPr="003072C7">
              <w:rPr>
                <w:rFonts w:ascii="Arial" w:hAnsi="Arial" w:cs="Arial"/>
                <w:b/>
                <w:bCs/>
                <w:szCs w:val="24"/>
              </w:rPr>
              <w:t xml:space="preserve">links </w:t>
            </w:r>
            <w:r w:rsidR="00F67E83">
              <w:rPr>
                <w:rFonts w:ascii="Arial" w:hAnsi="Arial" w:cs="Arial"/>
                <w:b/>
                <w:bCs/>
                <w:szCs w:val="24"/>
              </w:rPr>
              <w:t>and</w:t>
            </w:r>
            <w:r w:rsidRPr="003072C7">
              <w:rPr>
                <w:rFonts w:ascii="Arial" w:hAnsi="Arial" w:cs="Arial"/>
                <w:b/>
                <w:bCs/>
                <w:szCs w:val="24"/>
              </w:rPr>
              <w:t xml:space="preserve"> </w:t>
            </w:r>
            <w:r w:rsidR="00A21DBE">
              <w:rPr>
                <w:rFonts w:ascii="Arial" w:hAnsi="Arial" w:cs="Arial"/>
                <w:b/>
                <w:bCs/>
                <w:szCs w:val="24"/>
              </w:rPr>
              <w:t>l</w:t>
            </w:r>
            <w:r w:rsidRPr="003072C7">
              <w:rPr>
                <w:rFonts w:ascii="Arial" w:hAnsi="Arial" w:cs="Arial"/>
                <w:b/>
                <w:bCs/>
                <w:szCs w:val="24"/>
              </w:rPr>
              <w:t>earning outcomes</w:t>
            </w:r>
          </w:p>
          <w:p w14:paraId="3EDE78E8" w14:textId="77777777" w:rsidR="004E06FE" w:rsidRPr="00A969CA" w:rsidRDefault="004E06FE">
            <w:pPr>
              <w:rPr>
                <w:rFonts w:ascii="Arial" w:hAnsi="Arial" w:cs="Arial"/>
                <w:szCs w:val="24"/>
              </w:rPr>
            </w:pPr>
            <w:r w:rsidRPr="00A969CA">
              <w:rPr>
                <w:rFonts w:ascii="Arial" w:eastAsia="Arial" w:hAnsi="Arial" w:cs="Arial"/>
                <w:b/>
                <w:szCs w:val="24"/>
              </w:rPr>
              <w:t xml:space="preserve"> </w:t>
            </w:r>
          </w:p>
        </w:tc>
        <w:tc>
          <w:tcPr>
            <w:tcW w:w="7256" w:type="dxa"/>
            <w:tcBorders>
              <w:top w:val="single" w:sz="4" w:space="0" w:color="000000"/>
              <w:left w:val="single" w:sz="4" w:space="0" w:color="000000"/>
              <w:bottom w:val="single" w:sz="4" w:space="0" w:color="000000"/>
              <w:right w:val="single" w:sz="4" w:space="0" w:color="000000"/>
            </w:tcBorders>
          </w:tcPr>
          <w:p w14:paraId="77D13824" w14:textId="179F5698" w:rsidR="004E06FE" w:rsidRPr="00A969CA" w:rsidRDefault="004E06FE">
            <w:pPr>
              <w:spacing w:line="242" w:lineRule="auto"/>
              <w:ind w:left="2"/>
              <w:rPr>
                <w:rFonts w:ascii="Arial" w:hAnsi="Arial" w:cs="Arial"/>
                <w:szCs w:val="24"/>
              </w:rPr>
            </w:pPr>
            <w:r w:rsidRPr="00A969CA">
              <w:rPr>
                <w:rFonts w:ascii="Arial" w:eastAsia="Arial" w:hAnsi="Arial" w:cs="Arial"/>
                <w:b/>
                <w:szCs w:val="24"/>
              </w:rPr>
              <w:t>Aim:</w:t>
            </w:r>
            <w:r w:rsidRPr="00A969CA">
              <w:rPr>
                <w:rFonts w:ascii="Arial" w:eastAsia="Arial" w:hAnsi="Arial" w:cs="Arial"/>
                <w:szCs w:val="24"/>
              </w:rPr>
              <w:t xml:space="preserve"> </w:t>
            </w:r>
            <w:r w:rsidR="00A21DBE">
              <w:rPr>
                <w:rFonts w:ascii="Arial" w:eastAsia="Arial" w:hAnsi="Arial" w:cs="Arial"/>
                <w:szCs w:val="24"/>
              </w:rPr>
              <w:t xml:space="preserve">To </w:t>
            </w:r>
            <w:r w:rsidR="00A21DBE">
              <w:rPr>
                <w:rFonts w:ascii="Arial" w:hAnsi="Arial" w:cs="Arial"/>
                <w:szCs w:val="24"/>
                <w:lang w:val="en-US"/>
              </w:rPr>
              <w:t>r</w:t>
            </w:r>
            <w:r w:rsidRPr="005B39FE">
              <w:rPr>
                <w:rFonts w:ascii="Arial" w:hAnsi="Arial" w:cs="Arial"/>
                <w:szCs w:val="24"/>
                <w:lang w:val="en-US"/>
              </w:rPr>
              <w:t>ecognise limitations in mental capacity and respond appropriately while gaining consent for physiological measurements.</w:t>
            </w:r>
            <w:r w:rsidRPr="00A969CA">
              <w:rPr>
                <w:rFonts w:ascii="Arial" w:hAnsi="Arial" w:cs="Arial"/>
                <w:b/>
                <w:bCs/>
                <w:szCs w:val="24"/>
                <w:lang w:val="en-US"/>
              </w:rPr>
              <w:t xml:space="preserve">  </w:t>
            </w:r>
          </w:p>
          <w:p w14:paraId="3063B171" w14:textId="77777777" w:rsidR="004E06FE" w:rsidRPr="00A969CA" w:rsidRDefault="004E06FE">
            <w:pPr>
              <w:ind w:left="2"/>
              <w:rPr>
                <w:rFonts w:ascii="Arial" w:eastAsia="Arial" w:hAnsi="Arial" w:cs="Arial"/>
                <w:b/>
                <w:szCs w:val="24"/>
              </w:rPr>
            </w:pPr>
          </w:p>
          <w:p w14:paraId="7B9B1955" w14:textId="1603FC37" w:rsidR="004E06FE" w:rsidRPr="00A969CA" w:rsidRDefault="004E06FE">
            <w:pPr>
              <w:ind w:left="2"/>
              <w:rPr>
                <w:rFonts w:ascii="Arial" w:hAnsi="Arial" w:cs="Arial"/>
                <w:szCs w:val="24"/>
              </w:rPr>
            </w:pPr>
            <w:r w:rsidRPr="00A969CA">
              <w:rPr>
                <w:rFonts w:ascii="Arial" w:eastAsia="Arial" w:hAnsi="Arial" w:cs="Arial"/>
                <w:b/>
                <w:szCs w:val="24"/>
              </w:rPr>
              <w:t xml:space="preserve">Specification </w:t>
            </w:r>
            <w:r w:rsidR="00687398">
              <w:rPr>
                <w:rFonts w:ascii="Arial" w:eastAsia="Arial" w:hAnsi="Arial" w:cs="Arial"/>
                <w:b/>
                <w:szCs w:val="24"/>
              </w:rPr>
              <w:t>l</w:t>
            </w:r>
            <w:r w:rsidRPr="00A969CA">
              <w:rPr>
                <w:rFonts w:ascii="Arial" w:eastAsia="Arial" w:hAnsi="Arial" w:cs="Arial"/>
                <w:b/>
                <w:szCs w:val="24"/>
              </w:rPr>
              <w:t>inks:</w:t>
            </w:r>
            <w:r w:rsidRPr="00A969CA">
              <w:rPr>
                <w:rFonts w:ascii="Arial" w:eastAsia="Arial" w:hAnsi="Arial" w:cs="Arial"/>
                <w:szCs w:val="24"/>
              </w:rPr>
              <w:t xml:space="preserve"> K3.14, S 1.36, S3.20, K 3.15 </w:t>
            </w:r>
          </w:p>
          <w:p w14:paraId="0827D78E" w14:textId="77777777" w:rsidR="004E06FE" w:rsidRPr="00A969CA" w:rsidRDefault="004E06FE">
            <w:pPr>
              <w:ind w:left="2"/>
              <w:rPr>
                <w:rFonts w:ascii="Arial" w:hAnsi="Arial" w:cs="Arial"/>
                <w:szCs w:val="24"/>
              </w:rPr>
            </w:pPr>
            <w:r w:rsidRPr="00A969CA">
              <w:rPr>
                <w:rFonts w:ascii="Arial" w:eastAsia="Arial" w:hAnsi="Arial" w:cs="Arial"/>
                <w:szCs w:val="24"/>
              </w:rPr>
              <w:t xml:space="preserve"> </w:t>
            </w:r>
          </w:p>
          <w:p w14:paraId="7B8517DB" w14:textId="77777777" w:rsidR="004E06FE" w:rsidRPr="00A969CA" w:rsidRDefault="004E06FE">
            <w:pPr>
              <w:ind w:left="2"/>
              <w:rPr>
                <w:rFonts w:ascii="Arial" w:eastAsia="Arial" w:hAnsi="Arial" w:cs="Arial"/>
                <w:b/>
                <w:bCs/>
                <w:szCs w:val="24"/>
              </w:rPr>
            </w:pPr>
            <w:r w:rsidRPr="00A969CA">
              <w:rPr>
                <w:rFonts w:ascii="Arial" w:eastAsia="Arial" w:hAnsi="Arial" w:cs="Arial"/>
                <w:b/>
                <w:bCs/>
                <w:szCs w:val="24"/>
              </w:rPr>
              <w:t>Learning outcomes:</w:t>
            </w:r>
          </w:p>
          <w:p w14:paraId="3BF13262" w14:textId="31EF888C" w:rsidR="004E06FE" w:rsidRPr="00A969CA" w:rsidRDefault="003072C7" w:rsidP="003072C7">
            <w:pPr>
              <w:rPr>
                <w:rFonts w:ascii="Arial" w:hAnsi="Arial" w:cs="Arial"/>
                <w:szCs w:val="24"/>
              </w:rPr>
            </w:pPr>
            <w:r>
              <w:rPr>
                <w:rFonts w:ascii="Arial" w:eastAsia="Arial" w:hAnsi="Arial" w:cs="Arial"/>
                <w:b/>
                <w:bCs/>
                <w:szCs w:val="24"/>
              </w:rPr>
              <w:t xml:space="preserve">LO1: </w:t>
            </w:r>
            <w:r w:rsidR="004E06FE" w:rsidRPr="00597604">
              <w:rPr>
                <w:rFonts w:eastAsiaTheme="minorHAnsi" w:cs="Arial"/>
                <w:b/>
                <w:bCs/>
              </w:rPr>
              <w:t>Recall</w:t>
            </w:r>
            <w:r w:rsidR="004E06FE" w:rsidRPr="007B756D">
              <w:rPr>
                <w:rFonts w:ascii="Arial" w:eastAsia="Arial" w:hAnsi="Arial" w:cs="Arial"/>
                <w:b/>
                <w:bCs/>
                <w:szCs w:val="24"/>
              </w:rPr>
              <w:t xml:space="preserve"> </w:t>
            </w:r>
            <w:r w:rsidR="004E06FE" w:rsidRPr="007B756D">
              <w:rPr>
                <w:rFonts w:ascii="Arial" w:eastAsia="Arial" w:hAnsi="Arial" w:cs="Arial"/>
                <w:szCs w:val="24"/>
              </w:rPr>
              <w:t>the</w:t>
            </w:r>
            <w:r w:rsidR="004E06FE" w:rsidRPr="00A969CA">
              <w:rPr>
                <w:rFonts w:ascii="Arial" w:eastAsia="Arial" w:hAnsi="Arial" w:cs="Arial"/>
                <w:szCs w:val="24"/>
              </w:rPr>
              <w:t xml:space="preserve"> requirements for gaining consent</w:t>
            </w:r>
            <w:r w:rsidR="00374D68">
              <w:rPr>
                <w:rFonts w:ascii="Arial" w:eastAsia="Arial" w:hAnsi="Arial" w:cs="Arial"/>
                <w:szCs w:val="24"/>
              </w:rPr>
              <w:t>.</w:t>
            </w:r>
            <w:r w:rsidR="004E06FE" w:rsidRPr="00A969CA">
              <w:rPr>
                <w:rFonts w:ascii="Arial" w:eastAsia="Arial" w:hAnsi="Arial" w:cs="Arial"/>
                <w:szCs w:val="24"/>
              </w:rPr>
              <w:t xml:space="preserve"> </w:t>
            </w:r>
          </w:p>
          <w:p w14:paraId="2F269CF7" w14:textId="4D563009" w:rsidR="004E06FE" w:rsidRPr="00A969CA" w:rsidRDefault="003072C7" w:rsidP="003072C7">
            <w:pPr>
              <w:rPr>
                <w:rFonts w:ascii="Arial" w:hAnsi="Arial" w:cs="Arial"/>
                <w:szCs w:val="24"/>
              </w:rPr>
            </w:pPr>
            <w:r>
              <w:rPr>
                <w:rFonts w:ascii="Arial" w:eastAsia="Arial" w:hAnsi="Arial" w:cs="Arial"/>
                <w:b/>
                <w:bCs/>
                <w:szCs w:val="24"/>
              </w:rPr>
              <w:t xml:space="preserve">LO2: </w:t>
            </w:r>
            <w:r w:rsidR="004E06FE" w:rsidRPr="00A969CA">
              <w:rPr>
                <w:rFonts w:ascii="Arial" w:eastAsia="Arial" w:hAnsi="Arial" w:cs="Arial"/>
                <w:b/>
                <w:bCs/>
                <w:szCs w:val="24"/>
              </w:rPr>
              <w:t xml:space="preserve">Explain </w:t>
            </w:r>
            <w:r w:rsidR="004E06FE" w:rsidRPr="00A969CA">
              <w:rPr>
                <w:rFonts w:ascii="Arial" w:eastAsia="Arial" w:hAnsi="Arial" w:cs="Arial"/>
                <w:szCs w:val="24"/>
              </w:rPr>
              <w:t>the ethical considerations in determining capacity for gaining consent</w:t>
            </w:r>
            <w:r w:rsidR="00374D68">
              <w:rPr>
                <w:rFonts w:ascii="Arial" w:eastAsia="Arial" w:hAnsi="Arial" w:cs="Arial"/>
                <w:szCs w:val="24"/>
              </w:rPr>
              <w:t>.</w:t>
            </w:r>
          </w:p>
          <w:p w14:paraId="77606E84" w14:textId="767050D3" w:rsidR="004E06FE" w:rsidRPr="00A969CA" w:rsidRDefault="003072C7" w:rsidP="003072C7">
            <w:pPr>
              <w:rPr>
                <w:rFonts w:ascii="Arial" w:hAnsi="Arial" w:cs="Arial"/>
                <w:szCs w:val="24"/>
              </w:rPr>
            </w:pPr>
            <w:r>
              <w:rPr>
                <w:rFonts w:ascii="Arial" w:eastAsia="Arial" w:hAnsi="Arial" w:cs="Arial"/>
                <w:b/>
                <w:bCs/>
                <w:szCs w:val="24"/>
              </w:rPr>
              <w:t xml:space="preserve">LO3: </w:t>
            </w:r>
            <w:r w:rsidR="004E06FE" w:rsidRPr="00597604">
              <w:rPr>
                <w:rFonts w:eastAsiaTheme="minorHAnsi" w:cs="Arial"/>
                <w:b/>
                <w:bCs/>
              </w:rPr>
              <w:t>Analys</w:t>
            </w:r>
            <w:r w:rsidR="00197897" w:rsidRPr="00597604">
              <w:rPr>
                <w:rFonts w:eastAsiaTheme="minorHAnsi" w:cs="Arial"/>
                <w:b/>
                <w:bCs/>
              </w:rPr>
              <w:t>e</w:t>
            </w:r>
            <w:r w:rsidR="00197897" w:rsidRPr="00597604">
              <w:rPr>
                <w:rFonts w:eastAsiaTheme="minorHAnsi" w:cs="Arial"/>
              </w:rPr>
              <w:t xml:space="preserve"> </w:t>
            </w:r>
            <w:r w:rsidR="004E06FE" w:rsidRPr="00597604">
              <w:rPr>
                <w:rFonts w:eastAsiaTheme="minorHAnsi" w:cs="Arial"/>
              </w:rPr>
              <w:t xml:space="preserve">and </w:t>
            </w:r>
            <w:r w:rsidR="004E06FE" w:rsidRPr="00597604">
              <w:rPr>
                <w:rFonts w:eastAsiaTheme="minorHAnsi" w:cs="Arial"/>
                <w:b/>
                <w:bCs/>
              </w:rPr>
              <w:t>apply</w:t>
            </w:r>
            <w:r w:rsidR="004E06FE" w:rsidRPr="00A969CA">
              <w:rPr>
                <w:rFonts w:ascii="Arial" w:eastAsia="Arial" w:hAnsi="Arial" w:cs="Arial"/>
                <w:b/>
                <w:bCs/>
                <w:szCs w:val="24"/>
              </w:rPr>
              <w:t xml:space="preserve"> </w:t>
            </w:r>
            <w:r w:rsidR="004E06FE" w:rsidRPr="00A969CA">
              <w:rPr>
                <w:rFonts w:ascii="Arial" w:eastAsia="Arial" w:hAnsi="Arial" w:cs="Arial"/>
                <w:szCs w:val="24"/>
              </w:rPr>
              <w:t>best practice and applying this in preparation for your industry placements</w:t>
            </w:r>
            <w:r w:rsidR="00374D68">
              <w:rPr>
                <w:rFonts w:ascii="Arial" w:eastAsia="Arial" w:hAnsi="Arial" w:cs="Arial"/>
                <w:szCs w:val="24"/>
              </w:rPr>
              <w:t>.</w:t>
            </w:r>
            <w:r w:rsidR="004E06FE" w:rsidRPr="00A969CA">
              <w:rPr>
                <w:rFonts w:ascii="Arial" w:eastAsia="Arial" w:hAnsi="Arial" w:cs="Arial"/>
                <w:b/>
                <w:bCs/>
                <w:szCs w:val="24"/>
              </w:rPr>
              <w:t xml:space="preserve"> </w:t>
            </w:r>
          </w:p>
          <w:p w14:paraId="497CC666" w14:textId="77777777" w:rsidR="004E06FE" w:rsidRPr="00A969CA" w:rsidRDefault="004E06FE">
            <w:pPr>
              <w:ind w:left="2"/>
              <w:rPr>
                <w:rFonts w:ascii="Arial" w:hAnsi="Arial" w:cs="Arial"/>
                <w:szCs w:val="24"/>
              </w:rPr>
            </w:pPr>
          </w:p>
          <w:p w14:paraId="52D4080D" w14:textId="45E53D16" w:rsidR="004E06FE" w:rsidRPr="00A969CA" w:rsidRDefault="004E06FE">
            <w:pPr>
              <w:spacing w:line="242" w:lineRule="auto"/>
              <w:ind w:left="2"/>
              <w:rPr>
                <w:rFonts w:ascii="Arial" w:eastAsia="Arial" w:hAnsi="Arial" w:cs="Arial"/>
                <w:b/>
                <w:szCs w:val="24"/>
              </w:rPr>
            </w:pPr>
            <w:r w:rsidRPr="00A969CA">
              <w:rPr>
                <w:rFonts w:ascii="Arial" w:hAnsi="Arial" w:cs="Arial"/>
                <w:b/>
                <w:bCs/>
                <w:szCs w:val="24"/>
              </w:rPr>
              <w:t>Please note:</w:t>
            </w:r>
            <w:r w:rsidRPr="00A969CA">
              <w:rPr>
                <w:rFonts w:ascii="Arial" w:hAnsi="Arial" w:cs="Arial"/>
                <w:szCs w:val="24"/>
              </w:rPr>
              <w:t xml:space="preserve"> </w:t>
            </w:r>
            <w:r w:rsidR="00F625EF" w:rsidRPr="00F625EF">
              <w:rPr>
                <w:rFonts w:ascii="Arial" w:hAnsi="Arial" w:cs="Arial"/>
                <w:szCs w:val="24"/>
              </w:rPr>
              <w:t>The first slide is the title page of the lesson and states the overall aim. The second slide is hidden for tutor use only to provide the overall outline of the lesson. The third slide commences the lesson to introduce the starter task.</w:t>
            </w:r>
          </w:p>
        </w:tc>
      </w:tr>
      <w:tr w:rsidR="004E06FE" w:rsidRPr="00A969CA" w14:paraId="0B3EF71E" w14:textId="77777777" w:rsidTr="00493F26">
        <w:trPr>
          <w:trHeight w:val="3459"/>
        </w:trPr>
        <w:tc>
          <w:tcPr>
            <w:tcW w:w="1761" w:type="dxa"/>
            <w:tcBorders>
              <w:top w:val="single" w:sz="4" w:space="0" w:color="000000"/>
              <w:left w:val="single" w:sz="4" w:space="0" w:color="000000"/>
              <w:bottom w:val="single" w:sz="4" w:space="0" w:color="000000"/>
              <w:right w:val="single" w:sz="4" w:space="0" w:color="000000"/>
            </w:tcBorders>
            <w:shd w:val="clear" w:color="auto" w:fill="F2F2F2"/>
          </w:tcPr>
          <w:p w14:paraId="2E351294" w14:textId="0665452B" w:rsidR="004E06FE" w:rsidRPr="00A969CA" w:rsidRDefault="000F5EB6">
            <w:pPr>
              <w:rPr>
                <w:rFonts w:ascii="Arial" w:hAnsi="Arial" w:cs="Arial"/>
                <w:szCs w:val="24"/>
              </w:rPr>
            </w:pPr>
            <w:r>
              <w:rPr>
                <w:rFonts w:ascii="Arial" w:eastAsia="Arial" w:hAnsi="Arial" w:cs="Arial"/>
                <w:b/>
                <w:szCs w:val="24"/>
              </w:rPr>
              <w:t>Lesson context</w:t>
            </w:r>
            <w:r w:rsidR="004E06FE" w:rsidRPr="00A969CA">
              <w:rPr>
                <w:rFonts w:ascii="Arial" w:eastAsia="Arial" w:hAnsi="Arial" w:cs="Arial"/>
                <w:b/>
                <w:szCs w:val="24"/>
              </w:rPr>
              <w:t xml:space="preserve"> </w:t>
            </w:r>
          </w:p>
        </w:tc>
        <w:tc>
          <w:tcPr>
            <w:tcW w:w="7256" w:type="dxa"/>
            <w:tcBorders>
              <w:top w:val="single" w:sz="4" w:space="0" w:color="000000"/>
              <w:left w:val="single" w:sz="4" w:space="0" w:color="000000"/>
              <w:bottom w:val="single" w:sz="4" w:space="0" w:color="000000"/>
              <w:right w:val="single" w:sz="4" w:space="0" w:color="000000"/>
            </w:tcBorders>
          </w:tcPr>
          <w:p w14:paraId="45168025" w14:textId="02D7A979" w:rsidR="004E06FE" w:rsidRPr="00A969CA" w:rsidRDefault="004E06FE">
            <w:pPr>
              <w:ind w:left="2"/>
              <w:rPr>
                <w:rFonts w:ascii="Arial" w:eastAsia="Arial" w:hAnsi="Arial" w:cs="Arial"/>
                <w:szCs w:val="24"/>
              </w:rPr>
            </w:pPr>
            <w:r w:rsidRPr="00A969CA">
              <w:rPr>
                <w:rFonts w:ascii="Arial" w:eastAsia="Arial" w:hAnsi="Arial" w:cs="Arial"/>
                <w:szCs w:val="24"/>
              </w:rPr>
              <w:t xml:space="preserve">This lesson follows directly from </w:t>
            </w:r>
            <w:r w:rsidR="006C70A1">
              <w:rPr>
                <w:rFonts w:ascii="Arial" w:eastAsia="Arial" w:hAnsi="Arial" w:cs="Arial"/>
                <w:szCs w:val="24"/>
              </w:rPr>
              <w:t>l</w:t>
            </w:r>
            <w:r w:rsidR="000D45FD">
              <w:rPr>
                <w:rFonts w:ascii="Arial" w:eastAsia="Arial" w:hAnsi="Arial" w:cs="Arial"/>
                <w:szCs w:val="24"/>
              </w:rPr>
              <w:t>esson 1</w:t>
            </w:r>
            <w:r w:rsidR="006C70A1">
              <w:rPr>
                <w:rFonts w:ascii="Arial" w:eastAsia="Arial" w:hAnsi="Arial" w:cs="Arial"/>
                <w:szCs w:val="24"/>
              </w:rPr>
              <w:t xml:space="preserve"> on g</w:t>
            </w:r>
            <w:r w:rsidRPr="00A969CA">
              <w:rPr>
                <w:rFonts w:ascii="Arial" w:eastAsia="Arial" w:hAnsi="Arial" w:cs="Arial"/>
                <w:szCs w:val="24"/>
              </w:rPr>
              <w:t xml:space="preserve">aining </w:t>
            </w:r>
            <w:r w:rsidR="006C70A1">
              <w:rPr>
                <w:rFonts w:ascii="Arial" w:eastAsia="Arial" w:hAnsi="Arial" w:cs="Arial"/>
                <w:szCs w:val="24"/>
              </w:rPr>
              <w:t>c</w:t>
            </w:r>
            <w:r w:rsidR="006C70A1" w:rsidRPr="00A969CA">
              <w:rPr>
                <w:rFonts w:ascii="Arial" w:eastAsia="Arial" w:hAnsi="Arial" w:cs="Arial"/>
                <w:szCs w:val="24"/>
              </w:rPr>
              <w:t>onsent</w:t>
            </w:r>
            <w:r w:rsidRPr="00A969CA">
              <w:rPr>
                <w:rFonts w:ascii="Arial" w:eastAsia="Arial" w:hAnsi="Arial" w:cs="Arial"/>
                <w:szCs w:val="24"/>
              </w:rPr>
              <w:t xml:space="preserve">. After a recall of the key features of gaining consent before taking a physiological measurement, </w:t>
            </w:r>
            <w:r w:rsidR="00C11A21">
              <w:rPr>
                <w:rFonts w:ascii="Arial" w:eastAsia="Arial" w:hAnsi="Arial" w:cs="Arial"/>
                <w:szCs w:val="24"/>
              </w:rPr>
              <w:t>learner</w:t>
            </w:r>
            <w:r w:rsidRPr="00A969CA">
              <w:rPr>
                <w:rFonts w:ascii="Arial" w:eastAsia="Arial" w:hAnsi="Arial" w:cs="Arial"/>
                <w:szCs w:val="24"/>
              </w:rPr>
              <w:t>s will discuss ethical considerations and case studies related to child nursing</w:t>
            </w:r>
            <w:r w:rsidR="0089644E">
              <w:rPr>
                <w:rFonts w:ascii="Arial" w:eastAsia="Arial" w:hAnsi="Arial" w:cs="Arial"/>
                <w:szCs w:val="24"/>
              </w:rPr>
              <w:t>,</w:t>
            </w:r>
            <w:r w:rsidRPr="00A969CA">
              <w:rPr>
                <w:rFonts w:ascii="Arial" w:eastAsia="Arial" w:hAnsi="Arial" w:cs="Arial"/>
                <w:szCs w:val="24"/>
              </w:rPr>
              <w:t xml:space="preserve"> as examples, to support a variety of different </w:t>
            </w:r>
            <w:r w:rsidR="00C11A21">
              <w:rPr>
                <w:rFonts w:ascii="Arial" w:eastAsia="Arial" w:hAnsi="Arial" w:cs="Arial"/>
                <w:szCs w:val="24"/>
              </w:rPr>
              <w:t>industry placement</w:t>
            </w:r>
            <w:r w:rsidRPr="00A969CA">
              <w:rPr>
                <w:rFonts w:ascii="Arial" w:eastAsia="Arial" w:hAnsi="Arial" w:cs="Arial"/>
                <w:szCs w:val="24"/>
              </w:rPr>
              <w:t xml:space="preserve">s and skills required in daily practice </w:t>
            </w:r>
            <w:r w:rsidR="000F5EB6">
              <w:rPr>
                <w:rFonts w:ascii="Arial" w:eastAsia="Arial" w:hAnsi="Arial" w:cs="Arial"/>
                <w:szCs w:val="24"/>
              </w:rPr>
              <w:t>in</w:t>
            </w:r>
            <w:r w:rsidRPr="00A969CA">
              <w:rPr>
                <w:rFonts w:ascii="Arial" w:eastAsia="Arial" w:hAnsi="Arial" w:cs="Arial"/>
                <w:szCs w:val="24"/>
              </w:rPr>
              <w:t xml:space="preserve"> a health and social care setting. </w:t>
            </w:r>
            <w:r w:rsidR="0089644E">
              <w:rPr>
                <w:rFonts w:ascii="Arial" w:eastAsia="Arial" w:hAnsi="Arial" w:cs="Arial"/>
                <w:szCs w:val="24"/>
              </w:rPr>
              <w:t>L</w:t>
            </w:r>
            <w:r w:rsidR="00C11A21">
              <w:rPr>
                <w:rFonts w:ascii="Arial" w:eastAsia="Arial" w:hAnsi="Arial" w:cs="Arial"/>
                <w:szCs w:val="24"/>
              </w:rPr>
              <w:t>earner</w:t>
            </w:r>
            <w:r w:rsidRPr="00A969CA">
              <w:rPr>
                <w:rFonts w:ascii="Arial" w:eastAsia="Arial" w:hAnsi="Arial" w:cs="Arial"/>
                <w:szCs w:val="24"/>
              </w:rPr>
              <w:t xml:space="preserve">s will </w:t>
            </w:r>
            <w:r w:rsidR="0089644E">
              <w:rPr>
                <w:rFonts w:ascii="Arial" w:eastAsia="Arial" w:hAnsi="Arial" w:cs="Arial"/>
                <w:szCs w:val="24"/>
              </w:rPr>
              <w:t xml:space="preserve">also </w:t>
            </w:r>
            <w:r w:rsidRPr="00A969CA">
              <w:rPr>
                <w:rFonts w:ascii="Arial" w:eastAsia="Arial" w:hAnsi="Arial" w:cs="Arial"/>
                <w:szCs w:val="24"/>
              </w:rPr>
              <w:t>review the success criteria for the occupational specialism assessment as a model of best practice and the case study examples provid</w:t>
            </w:r>
            <w:r w:rsidR="0089644E">
              <w:rPr>
                <w:rFonts w:ascii="Arial" w:eastAsia="Arial" w:hAnsi="Arial" w:cs="Arial"/>
                <w:szCs w:val="24"/>
              </w:rPr>
              <w:t>ed</w:t>
            </w:r>
            <w:r w:rsidRPr="00A969CA">
              <w:rPr>
                <w:rFonts w:ascii="Arial" w:eastAsia="Arial" w:hAnsi="Arial" w:cs="Arial"/>
                <w:szCs w:val="24"/>
              </w:rPr>
              <w:t xml:space="preserve">. </w:t>
            </w:r>
            <w:r w:rsidR="0089644E">
              <w:rPr>
                <w:rFonts w:ascii="Arial" w:eastAsia="Arial" w:hAnsi="Arial" w:cs="Arial"/>
                <w:szCs w:val="24"/>
              </w:rPr>
              <w:t>After</w:t>
            </w:r>
            <w:r w:rsidR="0089644E" w:rsidRPr="00A969CA">
              <w:rPr>
                <w:rFonts w:ascii="Arial" w:eastAsia="Arial" w:hAnsi="Arial" w:cs="Arial"/>
                <w:szCs w:val="24"/>
              </w:rPr>
              <w:t xml:space="preserve"> </w:t>
            </w:r>
            <w:r w:rsidRPr="00A969CA">
              <w:rPr>
                <w:rFonts w:ascii="Arial" w:eastAsia="Arial" w:hAnsi="Arial" w:cs="Arial"/>
                <w:szCs w:val="24"/>
              </w:rPr>
              <w:t>reviewing this case study and proposed responses</w:t>
            </w:r>
            <w:r w:rsidR="0089644E">
              <w:rPr>
                <w:rFonts w:ascii="Arial" w:eastAsia="Arial" w:hAnsi="Arial" w:cs="Arial"/>
                <w:szCs w:val="24"/>
              </w:rPr>
              <w:t>,</w:t>
            </w:r>
            <w:r w:rsidRPr="00A969CA">
              <w:rPr>
                <w:rFonts w:ascii="Arial" w:eastAsia="Arial" w:hAnsi="Arial" w:cs="Arial"/>
                <w:szCs w:val="24"/>
              </w:rPr>
              <w:t xml:space="preserve"> </w:t>
            </w:r>
            <w:r w:rsidR="00C11A21">
              <w:rPr>
                <w:rFonts w:ascii="Arial" w:eastAsia="Arial" w:hAnsi="Arial" w:cs="Arial"/>
                <w:szCs w:val="24"/>
              </w:rPr>
              <w:t>learner</w:t>
            </w:r>
            <w:r w:rsidRPr="00A969CA">
              <w:rPr>
                <w:rFonts w:ascii="Arial" w:eastAsia="Arial" w:hAnsi="Arial" w:cs="Arial"/>
                <w:szCs w:val="24"/>
              </w:rPr>
              <w:t xml:space="preserve">s will be given an opportunity to </w:t>
            </w:r>
            <w:r w:rsidR="0089644E" w:rsidRPr="00A969CA">
              <w:rPr>
                <w:rFonts w:ascii="Arial" w:eastAsia="Arial" w:hAnsi="Arial" w:cs="Arial"/>
                <w:szCs w:val="24"/>
              </w:rPr>
              <w:t>practi</w:t>
            </w:r>
            <w:r w:rsidR="0089644E">
              <w:rPr>
                <w:rFonts w:ascii="Arial" w:eastAsia="Arial" w:hAnsi="Arial" w:cs="Arial"/>
                <w:szCs w:val="24"/>
              </w:rPr>
              <w:t>s</w:t>
            </w:r>
            <w:r w:rsidR="0089644E" w:rsidRPr="00A969CA">
              <w:rPr>
                <w:rFonts w:ascii="Arial" w:eastAsia="Arial" w:hAnsi="Arial" w:cs="Arial"/>
                <w:szCs w:val="24"/>
              </w:rPr>
              <w:t xml:space="preserve">e </w:t>
            </w:r>
            <w:r w:rsidRPr="00A969CA">
              <w:rPr>
                <w:rFonts w:ascii="Arial" w:eastAsia="Arial" w:hAnsi="Arial" w:cs="Arial"/>
                <w:szCs w:val="24"/>
              </w:rPr>
              <w:t>this in a classroom setting. This includes using the key features learn</w:t>
            </w:r>
            <w:r w:rsidR="00481078">
              <w:rPr>
                <w:rFonts w:ascii="Arial" w:eastAsia="Arial" w:hAnsi="Arial" w:cs="Arial"/>
                <w:szCs w:val="24"/>
              </w:rPr>
              <w:t>t</w:t>
            </w:r>
            <w:r w:rsidRPr="00A969CA">
              <w:rPr>
                <w:rFonts w:ascii="Arial" w:eastAsia="Arial" w:hAnsi="Arial" w:cs="Arial"/>
                <w:szCs w:val="24"/>
              </w:rPr>
              <w:t xml:space="preserve"> in </w:t>
            </w:r>
            <w:r w:rsidR="00323F28">
              <w:rPr>
                <w:rFonts w:ascii="Arial" w:eastAsia="Arial" w:hAnsi="Arial" w:cs="Arial"/>
                <w:szCs w:val="24"/>
              </w:rPr>
              <w:t>b</w:t>
            </w:r>
            <w:r w:rsidR="00EC2970">
              <w:rPr>
                <w:rFonts w:ascii="Arial" w:eastAsia="Arial" w:hAnsi="Arial" w:cs="Arial"/>
                <w:szCs w:val="24"/>
              </w:rPr>
              <w:t>lock 2</w:t>
            </w:r>
            <w:r w:rsidR="00323F28">
              <w:rPr>
                <w:rFonts w:ascii="Arial" w:eastAsia="Arial" w:hAnsi="Arial" w:cs="Arial"/>
                <w:szCs w:val="24"/>
              </w:rPr>
              <w:t>, l</w:t>
            </w:r>
            <w:r w:rsidR="00EC2970">
              <w:rPr>
                <w:rFonts w:ascii="Arial" w:eastAsia="Arial" w:hAnsi="Arial" w:cs="Arial"/>
                <w:szCs w:val="24"/>
              </w:rPr>
              <w:t>esson 1</w:t>
            </w:r>
            <w:r w:rsidR="0089644E">
              <w:rPr>
                <w:rFonts w:ascii="Arial" w:eastAsia="Arial" w:hAnsi="Arial" w:cs="Arial"/>
                <w:szCs w:val="24"/>
              </w:rPr>
              <w:t>,</w:t>
            </w:r>
            <w:r w:rsidRPr="00A969CA">
              <w:rPr>
                <w:rFonts w:ascii="Arial" w:eastAsia="Arial" w:hAnsi="Arial" w:cs="Arial"/>
                <w:szCs w:val="24"/>
              </w:rPr>
              <w:t xml:space="preserve"> such as </w:t>
            </w:r>
            <w:r w:rsidR="00B420B8">
              <w:rPr>
                <w:rFonts w:ascii="Arial" w:eastAsia="Arial" w:hAnsi="Arial" w:cs="Arial"/>
                <w:szCs w:val="24"/>
              </w:rPr>
              <w:t>“H</w:t>
            </w:r>
            <w:r w:rsidRPr="00A969CA">
              <w:rPr>
                <w:rFonts w:ascii="Arial" w:eastAsia="Arial" w:hAnsi="Arial" w:cs="Arial"/>
                <w:szCs w:val="24"/>
              </w:rPr>
              <w:t>ello</w:t>
            </w:r>
            <w:r w:rsidR="0089644E">
              <w:rPr>
                <w:rFonts w:ascii="Arial" w:eastAsia="Arial" w:hAnsi="Arial" w:cs="Arial"/>
                <w:szCs w:val="24"/>
              </w:rPr>
              <w:t>. M</w:t>
            </w:r>
            <w:r w:rsidRPr="00A969CA">
              <w:rPr>
                <w:rFonts w:ascii="Arial" w:eastAsia="Arial" w:hAnsi="Arial" w:cs="Arial"/>
                <w:szCs w:val="24"/>
              </w:rPr>
              <w:t>y name is</w:t>
            </w:r>
            <w:r w:rsidR="0089644E">
              <w:rPr>
                <w:rFonts w:ascii="Arial" w:eastAsia="Arial" w:hAnsi="Arial" w:cs="Arial"/>
                <w:szCs w:val="24"/>
              </w:rPr>
              <w:t>…</w:t>
            </w:r>
            <w:r w:rsidR="00B420B8">
              <w:rPr>
                <w:rFonts w:ascii="Arial" w:eastAsia="Arial" w:hAnsi="Arial" w:cs="Arial"/>
                <w:szCs w:val="24"/>
              </w:rPr>
              <w:t>”</w:t>
            </w:r>
            <w:r w:rsidR="00B420B8" w:rsidRPr="00A969CA">
              <w:rPr>
                <w:rFonts w:ascii="Arial" w:eastAsia="Arial" w:hAnsi="Arial" w:cs="Arial"/>
                <w:szCs w:val="24"/>
              </w:rPr>
              <w:t xml:space="preserve"> </w:t>
            </w:r>
            <w:r w:rsidR="0089644E">
              <w:rPr>
                <w:rFonts w:ascii="Arial" w:eastAsia="Arial" w:hAnsi="Arial" w:cs="Arial"/>
                <w:szCs w:val="24"/>
              </w:rPr>
              <w:t xml:space="preserve">and extending this </w:t>
            </w:r>
            <w:r w:rsidRPr="00A969CA">
              <w:rPr>
                <w:rFonts w:ascii="Arial" w:eastAsia="Arial" w:hAnsi="Arial" w:cs="Arial"/>
                <w:szCs w:val="24"/>
              </w:rPr>
              <w:t xml:space="preserve">to checking the patient’s identity and taking physiological measurements. This </w:t>
            </w:r>
            <w:r w:rsidR="0089644E">
              <w:rPr>
                <w:rFonts w:ascii="Arial" w:eastAsia="Arial" w:hAnsi="Arial" w:cs="Arial"/>
                <w:szCs w:val="24"/>
              </w:rPr>
              <w:t xml:space="preserve">lesson </w:t>
            </w:r>
            <w:r w:rsidRPr="00A969CA">
              <w:rPr>
                <w:rFonts w:ascii="Arial" w:eastAsia="Arial" w:hAnsi="Arial" w:cs="Arial"/>
                <w:szCs w:val="24"/>
              </w:rPr>
              <w:t xml:space="preserve">also includes sections covered during performance outcome 1 (S1.36) and </w:t>
            </w:r>
            <w:r w:rsidR="006C70A1">
              <w:rPr>
                <w:rFonts w:ascii="Arial" w:eastAsia="Arial" w:hAnsi="Arial" w:cs="Arial"/>
                <w:szCs w:val="24"/>
              </w:rPr>
              <w:t>c</w:t>
            </w:r>
            <w:r w:rsidRPr="00A969CA">
              <w:rPr>
                <w:rFonts w:ascii="Arial" w:eastAsia="Arial" w:hAnsi="Arial" w:cs="Arial"/>
                <w:szCs w:val="24"/>
              </w:rPr>
              <w:t xml:space="preserve">ore A regarding </w:t>
            </w:r>
            <w:r w:rsidR="00FB3B5A" w:rsidRPr="00A969CA">
              <w:rPr>
                <w:rFonts w:ascii="Arial" w:eastAsia="Arial" w:hAnsi="Arial" w:cs="Arial"/>
                <w:szCs w:val="24"/>
              </w:rPr>
              <w:t xml:space="preserve">mental capacity </w:t>
            </w:r>
            <w:r w:rsidRPr="00A969CA">
              <w:rPr>
                <w:rFonts w:ascii="Arial" w:eastAsia="Arial" w:hAnsi="Arial" w:cs="Arial"/>
                <w:szCs w:val="24"/>
              </w:rPr>
              <w:t xml:space="preserve">and determining capacity during the </w:t>
            </w:r>
            <w:r w:rsidR="00FB3B5A" w:rsidRPr="00A969CA">
              <w:rPr>
                <w:rFonts w:ascii="Arial" w:eastAsia="Arial" w:hAnsi="Arial" w:cs="Arial"/>
                <w:szCs w:val="24"/>
              </w:rPr>
              <w:t xml:space="preserve">process </w:t>
            </w:r>
            <w:r w:rsidR="00FB3B5A">
              <w:rPr>
                <w:rFonts w:ascii="Arial" w:eastAsia="Arial" w:hAnsi="Arial" w:cs="Arial"/>
                <w:szCs w:val="24"/>
              </w:rPr>
              <w:t xml:space="preserve">of </w:t>
            </w:r>
            <w:r w:rsidRPr="00A969CA">
              <w:rPr>
                <w:rFonts w:ascii="Arial" w:eastAsia="Arial" w:hAnsi="Arial" w:cs="Arial"/>
                <w:szCs w:val="24"/>
              </w:rPr>
              <w:t xml:space="preserve">gaining consent. This application activity will be peer assessed to show where best practice in an </w:t>
            </w:r>
            <w:r w:rsidR="00C11A21">
              <w:rPr>
                <w:rFonts w:ascii="Arial" w:eastAsia="Arial" w:hAnsi="Arial" w:cs="Arial"/>
                <w:szCs w:val="24"/>
              </w:rPr>
              <w:t>industry placement</w:t>
            </w:r>
            <w:r w:rsidRPr="00A969CA">
              <w:rPr>
                <w:rFonts w:ascii="Arial" w:eastAsia="Arial" w:hAnsi="Arial" w:cs="Arial"/>
                <w:szCs w:val="24"/>
              </w:rPr>
              <w:t xml:space="preserve"> has been demonstrated. Please note </w:t>
            </w:r>
            <w:r w:rsidR="00C611C1">
              <w:rPr>
                <w:rFonts w:ascii="Arial" w:eastAsia="Arial" w:hAnsi="Arial" w:cs="Arial"/>
                <w:szCs w:val="24"/>
              </w:rPr>
              <w:t xml:space="preserve">that </w:t>
            </w:r>
            <w:r w:rsidRPr="00A969CA">
              <w:rPr>
                <w:rFonts w:ascii="Arial" w:eastAsia="Arial" w:hAnsi="Arial" w:cs="Arial"/>
                <w:szCs w:val="24"/>
              </w:rPr>
              <w:t xml:space="preserve">this lesson is </w:t>
            </w:r>
            <w:r w:rsidR="001D780B" w:rsidRPr="001D780B">
              <w:rPr>
                <w:rFonts w:ascii="Arial" w:eastAsia="Arial" w:hAnsi="Arial" w:cs="Arial"/>
                <w:b/>
                <w:bCs/>
                <w:szCs w:val="24"/>
              </w:rPr>
              <w:t>2</w:t>
            </w:r>
            <w:r w:rsidRPr="00A969CA">
              <w:rPr>
                <w:rFonts w:ascii="Arial" w:eastAsia="Arial" w:hAnsi="Arial" w:cs="Arial"/>
                <w:b/>
                <w:bCs/>
                <w:szCs w:val="24"/>
              </w:rPr>
              <w:t xml:space="preserve"> hours</w:t>
            </w:r>
            <w:r w:rsidR="00C611C1">
              <w:rPr>
                <w:rFonts w:ascii="Arial" w:eastAsia="Arial" w:hAnsi="Arial" w:cs="Arial"/>
                <w:b/>
                <w:bCs/>
                <w:szCs w:val="24"/>
              </w:rPr>
              <w:t xml:space="preserve">, </w:t>
            </w:r>
            <w:r w:rsidR="001D780B">
              <w:rPr>
                <w:rFonts w:ascii="Arial" w:eastAsia="Arial" w:hAnsi="Arial" w:cs="Arial"/>
                <w:b/>
                <w:bCs/>
                <w:szCs w:val="24"/>
              </w:rPr>
              <w:t>5 minutes</w:t>
            </w:r>
            <w:r w:rsidRPr="00A969CA">
              <w:rPr>
                <w:rFonts w:ascii="Arial" w:eastAsia="Arial" w:hAnsi="Arial" w:cs="Arial"/>
                <w:szCs w:val="24"/>
              </w:rPr>
              <w:t xml:space="preserve"> </w:t>
            </w:r>
            <w:r w:rsidR="00FB3B5A">
              <w:rPr>
                <w:rFonts w:ascii="Arial" w:eastAsia="Arial" w:hAnsi="Arial" w:cs="Arial"/>
                <w:szCs w:val="24"/>
              </w:rPr>
              <w:t>long</w:t>
            </w:r>
            <w:r w:rsidRPr="00A969CA">
              <w:rPr>
                <w:rFonts w:ascii="Arial" w:eastAsia="Arial" w:hAnsi="Arial" w:cs="Arial"/>
                <w:szCs w:val="24"/>
              </w:rPr>
              <w:t>.</w:t>
            </w:r>
          </w:p>
        </w:tc>
      </w:tr>
    </w:tbl>
    <w:p w14:paraId="659B15F8" w14:textId="3528A0AC" w:rsidR="009D58D4" w:rsidRDefault="009D58D4">
      <w:pPr>
        <w:rPr>
          <w:rFonts w:eastAsia="Arial" w:cs="Arial"/>
          <w:szCs w:val="24"/>
        </w:rPr>
      </w:pPr>
    </w:p>
    <w:p w14:paraId="108B4457" w14:textId="77777777" w:rsidR="004B2C17" w:rsidRPr="009D58D4" w:rsidRDefault="004B2C17" w:rsidP="009D58D4">
      <w:pPr>
        <w:ind w:right="8948"/>
        <w:rPr>
          <w:rFonts w:cs="Arial"/>
          <w:szCs w:val="24"/>
        </w:rPr>
      </w:pPr>
    </w:p>
    <w:tbl>
      <w:tblPr>
        <w:tblStyle w:val="TableGrid1"/>
        <w:tblW w:w="9102" w:type="dxa"/>
        <w:tblInd w:w="5" w:type="dxa"/>
        <w:tblLayout w:type="fixed"/>
        <w:tblCellMar>
          <w:top w:w="11" w:type="dxa"/>
          <w:left w:w="107" w:type="dxa"/>
          <w:right w:w="14" w:type="dxa"/>
        </w:tblCellMar>
        <w:tblLook w:val="04A0" w:firstRow="1" w:lastRow="0" w:firstColumn="1" w:lastColumn="0" w:noHBand="0" w:noVBand="1"/>
      </w:tblPr>
      <w:tblGrid>
        <w:gridCol w:w="1399"/>
        <w:gridCol w:w="9"/>
        <w:gridCol w:w="4252"/>
        <w:gridCol w:w="461"/>
        <w:gridCol w:w="957"/>
        <w:gridCol w:w="766"/>
        <w:gridCol w:w="1251"/>
        <w:gridCol w:w="7"/>
      </w:tblGrid>
      <w:tr w:rsidR="00D1414E" w:rsidRPr="00A969CA" w14:paraId="236CF803" w14:textId="77777777" w:rsidTr="00CC2F0D">
        <w:trPr>
          <w:gridAfter w:val="1"/>
          <w:wAfter w:w="7" w:type="dxa"/>
          <w:trHeight w:val="468"/>
        </w:trPr>
        <w:tc>
          <w:tcPr>
            <w:tcW w:w="909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1CD28644" w14:textId="110D9CC3" w:rsidR="00D1414E" w:rsidRPr="00A969CA" w:rsidRDefault="000F5EB6">
            <w:pPr>
              <w:ind w:left="2"/>
              <w:rPr>
                <w:rFonts w:ascii="Arial" w:eastAsia="Arial" w:hAnsi="Arial" w:cs="Arial"/>
                <w:b/>
                <w:szCs w:val="24"/>
              </w:rPr>
            </w:pPr>
            <w:r>
              <w:rPr>
                <w:rFonts w:ascii="Arial" w:eastAsia="Arial" w:hAnsi="Arial" w:cs="Arial"/>
                <w:b/>
                <w:szCs w:val="24"/>
              </w:rPr>
              <w:t>Resources required</w:t>
            </w:r>
            <w:r w:rsidR="00D1414E" w:rsidRPr="00A969CA">
              <w:rPr>
                <w:rFonts w:ascii="Arial" w:eastAsia="Arial" w:hAnsi="Arial" w:cs="Arial"/>
                <w:b/>
                <w:szCs w:val="24"/>
              </w:rPr>
              <w:t xml:space="preserve"> for </w:t>
            </w:r>
            <w:r w:rsidR="006C70A1">
              <w:rPr>
                <w:rFonts w:ascii="Arial" w:eastAsia="Arial" w:hAnsi="Arial" w:cs="Arial"/>
                <w:b/>
                <w:szCs w:val="24"/>
              </w:rPr>
              <w:t>l</w:t>
            </w:r>
            <w:r w:rsidR="00D1414E" w:rsidRPr="00A969CA">
              <w:rPr>
                <w:rFonts w:ascii="Arial" w:eastAsia="Arial" w:hAnsi="Arial" w:cs="Arial"/>
                <w:b/>
                <w:szCs w:val="24"/>
              </w:rPr>
              <w:t>esson 2:</w:t>
            </w:r>
          </w:p>
          <w:p w14:paraId="5375B04D" w14:textId="5243AB46" w:rsidR="00D1414E" w:rsidRPr="00A969CA" w:rsidRDefault="000F5EB6">
            <w:pPr>
              <w:ind w:left="1" w:right="2"/>
              <w:rPr>
                <w:rFonts w:ascii="Arial" w:eastAsia="Arial" w:hAnsi="Arial" w:cs="Arial"/>
                <w:bCs/>
                <w:szCs w:val="24"/>
              </w:rPr>
            </w:pPr>
            <w:r>
              <w:rPr>
                <w:rFonts w:ascii="Arial" w:eastAsia="Arial" w:hAnsi="Arial" w:cs="Arial"/>
                <w:bCs/>
                <w:szCs w:val="24"/>
              </w:rPr>
              <w:t>PowerPoint</w:t>
            </w:r>
            <w:r w:rsidR="000D45FD">
              <w:rPr>
                <w:rFonts w:ascii="Arial" w:eastAsia="Arial" w:hAnsi="Arial" w:cs="Arial"/>
                <w:bCs/>
                <w:szCs w:val="24"/>
              </w:rPr>
              <w:t xml:space="preserve"> (starting slide </w:t>
            </w:r>
            <w:r w:rsidR="00893DE5">
              <w:rPr>
                <w:rFonts w:ascii="Arial" w:eastAsia="Arial" w:hAnsi="Arial" w:cs="Arial"/>
                <w:bCs/>
                <w:szCs w:val="24"/>
              </w:rPr>
              <w:t>169)</w:t>
            </w:r>
          </w:p>
          <w:p w14:paraId="64F94C64" w14:textId="4EE99352" w:rsidR="00D1414E" w:rsidRPr="00A969CA" w:rsidRDefault="00C11A21">
            <w:pPr>
              <w:ind w:left="1" w:right="2"/>
              <w:rPr>
                <w:rFonts w:ascii="Arial" w:eastAsia="Arial" w:hAnsi="Arial" w:cs="Arial"/>
                <w:bCs/>
                <w:szCs w:val="24"/>
              </w:rPr>
            </w:pPr>
            <w:r>
              <w:rPr>
                <w:rFonts w:ascii="Arial" w:eastAsia="Arial" w:hAnsi="Arial" w:cs="Arial"/>
                <w:bCs/>
                <w:szCs w:val="24"/>
              </w:rPr>
              <w:t>Learner</w:t>
            </w:r>
            <w:r w:rsidR="00D1414E" w:rsidRPr="00A969CA">
              <w:rPr>
                <w:rFonts w:ascii="Arial" w:eastAsia="Arial" w:hAnsi="Arial" w:cs="Arial"/>
                <w:bCs/>
                <w:szCs w:val="24"/>
              </w:rPr>
              <w:t xml:space="preserve"> </w:t>
            </w:r>
            <w:r w:rsidR="000F5EB6">
              <w:rPr>
                <w:rFonts w:ascii="Arial" w:eastAsia="Arial" w:hAnsi="Arial" w:cs="Arial"/>
                <w:bCs/>
                <w:szCs w:val="24"/>
              </w:rPr>
              <w:t>handbook</w:t>
            </w:r>
            <w:r w:rsidR="00D1414E" w:rsidRPr="00A969CA">
              <w:rPr>
                <w:rFonts w:ascii="Arial" w:eastAsia="Arial" w:hAnsi="Arial" w:cs="Arial"/>
                <w:bCs/>
                <w:szCs w:val="24"/>
              </w:rPr>
              <w:t xml:space="preserve"> </w:t>
            </w:r>
            <w:r w:rsidR="001C43E1">
              <w:rPr>
                <w:rFonts w:ascii="Arial" w:eastAsia="Arial" w:hAnsi="Arial" w:cs="Arial"/>
                <w:bCs/>
                <w:szCs w:val="24"/>
              </w:rPr>
              <w:t>(</w:t>
            </w:r>
            <w:r w:rsidR="00323F28">
              <w:rPr>
                <w:rFonts w:ascii="Arial" w:eastAsia="Arial" w:hAnsi="Arial" w:cs="Arial"/>
                <w:bCs/>
                <w:szCs w:val="24"/>
              </w:rPr>
              <w:t>b</w:t>
            </w:r>
            <w:r w:rsidR="00D1414E" w:rsidRPr="00A969CA">
              <w:rPr>
                <w:rFonts w:ascii="Arial" w:eastAsia="Arial" w:hAnsi="Arial" w:cs="Arial"/>
                <w:bCs/>
                <w:szCs w:val="24"/>
              </w:rPr>
              <w:t>lock 2</w:t>
            </w:r>
            <w:r w:rsidR="001C43E1">
              <w:rPr>
                <w:rFonts w:ascii="Arial" w:eastAsia="Arial" w:hAnsi="Arial" w:cs="Arial"/>
                <w:bCs/>
                <w:szCs w:val="24"/>
              </w:rPr>
              <w:t>,</w:t>
            </w:r>
            <w:r w:rsidR="00D1414E" w:rsidRPr="00A969CA">
              <w:rPr>
                <w:rFonts w:ascii="Arial" w:eastAsia="Arial" w:hAnsi="Arial" w:cs="Arial"/>
                <w:bCs/>
                <w:szCs w:val="24"/>
              </w:rPr>
              <w:t xml:space="preserve"> </w:t>
            </w:r>
            <w:r w:rsidR="00893DE5">
              <w:rPr>
                <w:rFonts w:ascii="Arial" w:eastAsia="Arial" w:hAnsi="Arial" w:cs="Arial"/>
                <w:bCs/>
                <w:szCs w:val="24"/>
              </w:rPr>
              <w:t>t</w:t>
            </w:r>
            <w:r w:rsidR="00E519F6">
              <w:rPr>
                <w:rFonts w:ascii="Arial" w:eastAsia="Arial" w:hAnsi="Arial" w:cs="Arial"/>
                <w:bCs/>
                <w:szCs w:val="24"/>
              </w:rPr>
              <w:t>ask</w:t>
            </w:r>
            <w:r w:rsidR="001C43E1">
              <w:rPr>
                <w:rFonts w:ascii="Arial" w:eastAsia="Arial" w:hAnsi="Arial" w:cs="Arial"/>
                <w:bCs/>
                <w:szCs w:val="24"/>
              </w:rPr>
              <w:t xml:space="preserve">s </w:t>
            </w:r>
            <w:r w:rsidR="0032092F">
              <w:rPr>
                <w:rFonts w:ascii="Arial" w:eastAsia="Arial" w:hAnsi="Arial" w:cs="Arial"/>
                <w:bCs/>
                <w:szCs w:val="24"/>
              </w:rPr>
              <w:t>6</w:t>
            </w:r>
            <w:r w:rsidR="00A10B46" w:rsidRPr="00A10B46">
              <w:rPr>
                <w:rFonts w:ascii="Arial" w:eastAsia="Arial" w:hAnsi="Arial" w:cs="Arial"/>
                <w:bCs/>
                <w:szCs w:val="24"/>
              </w:rPr>
              <w:t>–</w:t>
            </w:r>
            <w:r w:rsidR="001D780B">
              <w:rPr>
                <w:rFonts w:ascii="Arial" w:eastAsia="Arial" w:hAnsi="Arial" w:cs="Arial"/>
                <w:bCs/>
                <w:szCs w:val="24"/>
              </w:rPr>
              <w:t>10</w:t>
            </w:r>
            <w:r w:rsidR="001C43E1">
              <w:rPr>
                <w:rFonts w:ascii="Arial" w:eastAsia="Arial" w:hAnsi="Arial" w:cs="Arial"/>
                <w:bCs/>
                <w:szCs w:val="24"/>
              </w:rPr>
              <w:t>)</w:t>
            </w:r>
          </w:p>
          <w:p w14:paraId="4AF4910A" w14:textId="457A9098" w:rsidR="00D1414E" w:rsidRPr="00A969CA" w:rsidRDefault="00D1414E">
            <w:pPr>
              <w:ind w:left="1" w:right="2"/>
              <w:rPr>
                <w:rFonts w:ascii="Arial" w:eastAsia="Arial" w:hAnsi="Arial" w:cs="Arial"/>
                <w:bCs/>
                <w:szCs w:val="24"/>
              </w:rPr>
            </w:pPr>
            <w:r w:rsidRPr="00A969CA">
              <w:rPr>
                <w:rFonts w:ascii="Arial" w:eastAsia="Arial" w:hAnsi="Arial" w:cs="Arial"/>
                <w:bCs/>
                <w:szCs w:val="24"/>
              </w:rPr>
              <w:t>Highlighter</w:t>
            </w:r>
            <w:r w:rsidR="00A21DBE">
              <w:rPr>
                <w:rFonts w:ascii="Arial" w:eastAsia="Arial" w:hAnsi="Arial" w:cs="Arial"/>
                <w:bCs/>
                <w:szCs w:val="24"/>
              </w:rPr>
              <w:t xml:space="preserve"> or </w:t>
            </w:r>
            <w:r w:rsidRPr="00A969CA">
              <w:rPr>
                <w:rFonts w:ascii="Arial" w:eastAsia="Arial" w:hAnsi="Arial" w:cs="Arial"/>
                <w:bCs/>
                <w:szCs w:val="24"/>
              </w:rPr>
              <w:t>pen for annotation of activities or note taking</w:t>
            </w:r>
          </w:p>
        </w:tc>
      </w:tr>
      <w:tr w:rsidR="00142301" w:rsidRPr="00A969CA" w14:paraId="44315E15" w14:textId="77777777" w:rsidTr="00CC2F0D">
        <w:trPr>
          <w:gridAfter w:val="1"/>
          <w:wAfter w:w="7" w:type="dxa"/>
          <w:trHeight w:val="468"/>
        </w:trPr>
        <w:tc>
          <w:tcPr>
            <w:tcW w:w="13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26735A97" w14:textId="0A0A024B" w:rsidR="00D1414E" w:rsidRPr="00A969CA" w:rsidRDefault="000F5EB6">
            <w:pPr>
              <w:rPr>
                <w:rFonts w:ascii="Arial" w:hAnsi="Arial" w:cs="Arial"/>
                <w:szCs w:val="24"/>
              </w:rPr>
            </w:pPr>
            <w:r>
              <w:rPr>
                <w:rFonts w:ascii="Arial" w:eastAsia="Arial" w:hAnsi="Arial" w:cs="Arial"/>
                <w:b/>
                <w:szCs w:val="24"/>
              </w:rPr>
              <w:t>Learning stage</w:t>
            </w:r>
          </w:p>
        </w:tc>
        <w:tc>
          <w:tcPr>
            <w:tcW w:w="4722"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326721FB" w14:textId="3D06C060" w:rsidR="00D1414E" w:rsidRPr="00A969CA" w:rsidRDefault="000F5EB6">
            <w:pPr>
              <w:rPr>
                <w:rFonts w:ascii="Arial" w:hAnsi="Arial" w:cs="Arial"/>
                <w:szCs w:val="24"/>
              </w:rPr>
            </w:pPr>
            <w:r>
              <w:rPr>
                <w:rFonts w:ascii="Arial" w:eastAsia="Arial" w:hAnsi="Arial" w:cs="Arial"/>
                <w:b/>
                <w:szCs w:val="24"/>
              </w:rPr>
              <w:t>Overview of learning activities</w:t>
            </w:r>
            <w:r w:rsidR="00D1414E" w:rsidRPr="00A969CA">
              <w:rPr>
                <w:rFonts w:ascii="Arial" w:eastAsia="Arial" w:hAnsi="Arial" w:cs="Arial"/>
                <w:b/>
                <w:szCs w:val="24"/>
              </w:rPr>
              <w:t xml:space="preserve"> </w:t>
            </w:r>
          </w:p>
        </w:tc>
        <w:tc>
          <w:tcPr>
            <w:tcW w:w="172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398F6CD5" w14:textId="77777777" w:rsidR="00D1414E" w:rsidRPr="00A969CA" w:rsidRDefault="00D1414E">
            <w:pPr>
              <w:ind w:left="1"/>
              <w:rPr>
                <w:rFonts w:ascii="Arial" w:hAnsi="Arial" w:cs="Arial"/>
                <w:szCs w:val="24"/>
              </w:rPr>
            </w:pPr>
            <w:r w:rsidRPr="00A969CA">
              <w:rPr>
                <w:rFonts w:ascii="Arial" w:eastAsia="Arial" w:hAnsi="Arial" w:cs="Arial"/>
                <w:b/>
                <w:szCs w:val="24"/>
              </w:rPr>
              <w:t xml:space="preserve">Timings  </w:t>
            </w:r>
          </w:p>
        </w:tc>
        <w:tc>
          <w:tcPr>
            <w:tcW w:w="1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4E4EE844" w14:textId="269FB788" w:rsidR="00D1414E" w:rsidRPr="00A969CA" w:rsidRDefault="000F5EB6">
            <w:pPr>
              <w:ind w:left="2"/>
              <w:rPr>
                <w:rFonts w:ascii="Arial" w:hAnsi="Arial" w:cs="Arial"/>
                <w:szCs w:val="24"/>
              </w:rPr>
            </w:pPr>
            <w:r>
              <w:rPr>
                <w:rFonts w:ascii="Arial" w:eastAsia="Arial" w:hAnsi="Arial" w:cs="Arial"/>
                <w:b/>
                <w:szCs w:val="24"/>
              </w:rPr>
              <w:t>Assessment for learning</w:t>
            </w:r>
          </w:p>
        </w:tc>
      </w:tr>
      <w:tr w:rsidR="00142301" w:rsidRPr="00A969CA" w14:paraId="50D52A84" w14:textId="77777777" w:rsidTr="00CC2F0D">
        <w:trPr>
          <w:gridAfter w:val="1"/>
          <w:wAfter w:w="7" w:type="dxa"/>
          <w:trHeight w:val="2814"/>
        </w:trPr>
        <w:tc>
          <w:tcPr>
            <w:tcW w:w="13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F31C41" w14:textId="5850A3D0" w:rsidR="00D1414E" w:rsidRPr="00A969CA" w:rsidRDefault="00D1414E">
            <w:pPr>
              <w:rPr>
                <w:rFonts w:ascii="Arial" w:hAnsi="Arial" w:cs="Arial"/>
                <w:szCs w:val="24"/>
              </w:rPr>
            </w:pPr>
            <w:r w:rsidRPr="00A969CA">
              <w:rPr>
                <w:rFonts w:ascii="Arial" w:eastAsia="Arial" w:hAnsi="Arial" w:cs="Arial"/>
                <w:b/>
                <w:szCs w:val="24"/>
              </w:rPr>
              <w:t xml:space="preserve">Recall </w:t>
            </w:r>
            <w:r w:rsidR="00F67E83">
              <w:rPr>
                <w:rFonts w:ascii="Arial" w:eastAsia="Arial" w:hAnsi="Arial" w:cs="Arial"/>
                <w:b/>
                <w:szCs w:val="24"/>
              </w:rPr>
              <w:t>and</w:t>
            </w:r>
            <w:r w:rsidRPr="00A969CA">
              <w:rPr>
                <w:rFonts w:ascii="Arial" w:eastAsia="Arial" w:hAnsi="Arial" w:cs="Arial"/>
                <w:b/>
                <w:szCs w:val="24"/>
              </w:rPr>
              <w:t xml:space="preserve"> </w:t>
            </w:r>
          </w:p>
          <w:p w14:paraId="6D8FAE2C" w14:textId="28A94060" w:rsidR="00D1414E" w:rsidRPr="00A969CA" w:rsidRDefault="009905A0">
            <w:pPr>
              <w:rPr>
                <w:rFonts w:ascii="Arial" w:hAnsi="Arial" w:cs="Arial"/>
                <w:szCs w:val="24"/>
              </w:rPr>
            </w:pPr>
            <w:r>
              <w:rPr>
                <w:rFonts w:ascii="Arial" w:eastAsia="Arial" w:hAnsi="Arial" w:cs="Arial"/>
                <w:b/>
                <w:szCs w:val="24"/>
              </w:rPr>
              <w:t>c</w:t>
            </w:r>
            <w:r w:rsidR="00D1414E" w:rsidRPr="00A969CA">
              <w:rPr>
                <w:rFonts w:ascii="Arial" w:eastAsia="Arial" w:hAnsi="Arial" w:cs="Arial"/>
                <w:b/>
                <w:szCs w:val="24"/>
              </w:rPr>
              <w:t xml:space="preserve">onnect </w:t>
            </w:r>
          </w:p>
          <w:p w14:paraId="3C19AF8B" w14:textId="4B19C115" w:rsidR="00D1414E" w:rsidRDefault="00D1414E">
            <w:pPr>
              <w:rPr>
                <w:rFonts w:ascii="Arial" w:hAnsi="Arial" w:cs="Arial"/>
                <w:szCs w:val="24"/>
              </w:rPr>
            </w:pPr>
          </w:p>
          <w:p w14:paraId="2E42940F" w14:textId="1CB9F0F4" w:rsidR="00893DE5" w:rsidRPr="00893DE5" w:rsidRDefault="00F67E83" w:rsidP="00893DE5">
            <w:pPr>
              <w:spacing w:after="2" w:line="239" w:lineRule="auto"/>
              <w:rPr>
                <w:rFonts w:ascii="Arial" w:hAnsi="Arial" w:cs="Arial"/>
                <w:szCs w:val="24"/>
              </w:rPr>
            </w:pPr>
            <w:r>
              <w:rPr>
                <w:rFonts w:ascii="Arial" w:eastAsia="Arial" w:hAnsi="Arial" w:cs="Arial"/>
                <w:szCs w:val="24"/>
              </w:rPr>
              <w:t>True or false</w:t>
            </w:r>
            <w:r w:rsidR="00893DE5" w:rsidRPr="00893DE5">
              <w:rPr>
                <w:rFonts w:ascii="Arial" w:eastAsia="Arial" w:hAnsi="Arial" w:cs="Arial"/>
                <w:szCs w:val="24"/>
              </w:rPr>
              <w:t xml:space="preserve"> (to support recall from </w:t>
            </w:r>
            <w:r w:rsidR="009905A0">
              <w:rPr>
                <w:rFonts w:ascii="Arial" w:eastAsia="Arial" w:hAnsi="Arial" w:cs="Arial"/>
                <w:szCs w:val="24"/>
              </w:rPr>
              <w:t>p</w:t>
            </w:r>
            <w:r w:rsidR="00893DE5" w:rsidRPr="00893DE5">
              <w:rPr>
                <w:rFonts w:ascii="Arial" w:eastAsia="Arial" w:hAnsi="Arial" w:cs="Arial"/>
                <w:szCs w:val="24"/>
              </w:rPr>
              <w:t xml:space="preserve">art 1). </w:t>
            </w:r>
          </w:p>
          <w:p w14:paraId="489243DF" w14:textId="77777777" w:rsidR="00893DE5" w:rsidRPr="00A969CA" w:rsidRDefault="00893DE5">
            <w:pPr>
              <w:rPr>
                <w:rFonts w:ascii="Arial" w:hAnsi="Arial" w:cs="Arial"/>
                <w:szCs w:val="24"/>
              </w:rPr>
            </w:pPr>
          </w:p>
          <w:p w14:paraId="40702E27" w14:textId="77777777" w:rsidR="00D1414E" w:rsidRPr="00A969CA" w:rsidRDefault="00D1414E">
            <w:pPr>
              <w:rPr>
                <w:rFonts w:ascii="Arial" w:hAnsi="Arial" w:cs="Arial"/>
                <w:szCs w:val="24"/>
              </w:rPr>
            </w:pPr>
            <w:r w:rsidRPr="00A969CA">
              <w:rPr>
                <w:rFonts w:ascii="Arial" w:eastAsia="Arial" w:hAnsi="Arial" w:cs="Arial"/>
                <w:b/>
                <w:szCs w:val="24"/>
              </w:rPr>
              <w:t xml:space="preserve"> </w:t>
            </w:r>
          </w:p>
          <w:p w14:paraId="2AA77306" w14:textId="77777777" w:rsidR="00D1414E" w:rsidRPr="00A969CA" w:rsidRDefault="00D1414E">
            <w:pPr>
              <w:rPr>
                <w:rFonts w:ascii="Arial" w:hAnsi="Arial" w:cs="Arial"/>
                <w:szCs w:val="24"/>
              </w:rPr>
            </w:pPr>
            <w:r w:rsidRPr="00A969CA">
              <w:rPr>
                <w:rFonts w:ascii="Arial" w:eastAsia="Arial" w:hAnsi="Arial" w:cs="Arial"/>
                <w:b/>
                <w:szCs w:val="24"/>
              </w:rPr>
              <w:t xml:space="preserve"> </w:t>
            </w:r>
          </w:p>
          <w:p w14:paraId="74F47362" w14:textId="77777777" w:rsidR="00D1414E" w:rsidRPr="00A969CA" w:rsidRDefault="00D1414E">
            <w:pPr>
              <w:rPr>
                <w:rFonts w:ascii="Arial" w:hAnsi="Arial" w:cs="Arial"/>
                <w:szCs w:val="24"/>
              </w:rPr>
            </w:pPr>
            <w:r w:rsidRPr="00A969CA">
              <w:rPr>
                <w:rFonts w:ascii="Arial" w:eastAsia="Arial" w:hAnsi="Arial" w:cs="Arial"/>
                <w:b/>
                <w:szCs w:val="24"/>
              </w:rPr>
              <w:t xml:space="preserve"> </w:t>
            </w:r>
          </w:p>
          <w:p w14:paraId="60FB7E5F" w14:textId="77777777" w:rsidR="00D1414E" w:rsidRPr="00A969CA" w:rsidRDefault="00D1414E">
            <w:pPr>
              <w:rPr>
                <w:rFonts w:ascii="Arial" w:hAnsi="Arial" w:cs="Arial"/>
                <w:szCs w:val="24"/>
              </w:rPr>
            </w:pPr>
            <w:r w:rsidRPr="00A969CA">
              <w:rPr>
                <w:rFonts w:ascii="Arial" w:eastAsia="Arial" w:hAnsi="Arial" w:cs="Arial"/>
                <w:b/>
                <w:szCs w:val="24"/>
              </w:rPr>
              <w:t xml:space="preserve"> </w:t>
            </w:r>
          </w:p>
          <w:p w14:paraId="2B2BE173" w14:textId="77777777" w:rsidR="00D1414E" w:rsidRPr="00A969CA" w:rsidRDefault="00D1414E">
            <w:pPr>
              <w:rPr>
                <w:rFonts w:ascii="Arial" w:hAnsi="Arial" w:cs="Arial"/>
                <w:szCs w:val="24"/>
              </w:rPr>
            </w:pPr>
            <w:r w:rsidRPr="00A969CA">
              <w:rPr>
                <w:rFonts w:ascii="Arial" w:eastAsia="Arial" w:hAnsi="Arial" w:cs="Arial"/>
                <w:b/>
                <w:szCs w:val="24"/>
              </w:rPr>
              <w:t xml:space="preserve"> </w:t>
            </w:r>
          </w:p>
          <w:p w14:paraId="4D74B193" w14:textId="77777777" w:rsidR="00D1414E" w:rsidRPr="00A969CA" w:rsidRDefault="00D1414E">
            <w:pPr>
              <w:rPr>
                <w:rFonts w:ascii="Arial" w:hAnsi="Arial" w:cs="Arial"/>
                <w:szCs w:val="24"/>
              </w:rPr>
            </w:pPr>
            <w:r w:rsidRPr="00A969CA">
              <w:rPr>
                <w:rFonts w:ascii="Arial" w:eastAsia="Arial" w:hAnsi="Arial" w:cs="Arial"/>
                <w:b/>
                <w:szCs w:val="24"/>
              </w:rPr>
              <w:t xml:space="preserve"> </w:t>
            </w:r>
          </w:p>
          <w:p w14:paraId="10CD221B" w14:textId="77777777" w:rsidR="00D1414E" w:rsidRPr="00A969CA" w:rsidRDefault="00D1414E">
            <w:pPr>
              <w:rPr>
                <w:rFonts w:ascii="Arial" w:hAnsi="Arial" w:cs="Arial"/>
                <w:szCs w:val="24"/>
              </w:rPr>
            </w:pPr>
            <w:r w:rsidRPr="00A969CA">
              <w:rPr>
                <w:rFonts w:ascii="Arial" w:eastAsia="Arial" w:hAnsi="Arial" w:cs="Arial"/>
                <w:b/>
                <w:szCs w:val="24"/>
              </w:rPr>
              <w:t xml:space="preserve"> </w:t>
            </w:r>
          </w:p>
        </w:tc>
        <w:tc>
          <w:tcPr>
            <w:tcW w:w="4722"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C49F43" w14:textId="3178B3FC" w:rsidR="00D1414E" w:rsidRPr="00142301" w:rsidRDefault="00893DE5">
            <w:pPr>
              <w:rPr>
                <w:rFonts w:ascii="Arial" w:hAnsi="Arial" w:cs="Arial"/>
                <w:b/>
                <w:bCs/>
                <w:szCs w:val="24"/>
              </w:rPr>
            </w:pPr>
            <w:r w:rsidRPr="00142301">
              <w:rPr>
                <w:rFonts w:ascii="Arial" w:hAnsi="Arial" w:cs="Arial"/>
                <w:b/>
                <w:bCs/>
                <w:szCs w:val="24"/>
              </w:rPr>
              <w:t>Slide</w:t>
            </w:r>
            <w:r w:rsidR="00FB3B5A">
              <w:rPr>
                <w:rFonts w:ascii="Arial" w:hAnsi="Arial" w:cs="Arial"/>
                <w:b/>
                <w:bCs/>
                <w:szCs w:val="24"/>
              </w:rPr>
              <w:t>s</w:t>
            </w:r>
            <w:r w:rsidRPr="00142301">
              <w:rPr>
                <w:rFonts w:ascii="Arial" w:hAnsi="Arial" w:cs="Arial"/>
                <w:b/>
                <w:bCs/>
                <w:szCs w:val="24"/>
              </w:rPr>
              <w:t xml:space="preserve"> </w:t>
            </w:r>
            <w:r w:rsidR="00696055" w:rsidRPr="00142301">
              <w:rPr>
                <w:rFonts w:ascii="Arial" w:hAnsi="Arial" w:cs="Arial"/>
                <w:b/>
                <w:bCs/>
                <w:szCs w:val="24"/>
              </w:rPr>
              <w:t>171–</w:t>
            </w:r>
            <w:r w:rsidR="00142301" w:rsidRPr="00142301">
              <w:rPr>
                <w:rFonts w:ascii="Arial" w:hAnsi="Arial" w:cs="Arial"/>
                <w:b/>
                <w:bCs/>
                <w:szCs w:val="24"/>
              </w:rPr>
              <w:t>174</w:t>
            </w:r>
          </w:p>
          <w:p w14:paraId="40CBAA8D" w14:textId="76EF3991" w:rsidR="00696055" w:rsidRDefault="00696055">
            <w:pPr>
              <w:rPr>
                <w:rFonts w:ascii="Arial" w:hAnsi="Arial" w:cs="Arial"/>
                <w:szCs w:val="24"/>
              </w:rPr>
            </w:pPr>
          </w:p>
          <w:p w14:paraId="65C64BDA" w14:textId="7C4BAE96" w:rsidR="00696055" w:rsidRDefault="00696055">
            <w:pPr>
              <w:rPr>
                <w:rFonts w:ascii="Arial" w:hAnsi="Arial" w:cs="Arial"/>
                <w:szCs w:val="24"/>
              </w:rPr>
            </w:pPr>
            <w:r w:rsidRPr="00696055">
              <w:rPr>
                <w:rFonts w:ascii="Arial" w:hAnsi="Arial" w:cs="Arial"/>
                <w:b/>
                <w:bCs/>
                <w:szCs w:val="24"/>
              </w:rPr>
              <w:t>Slide 171:</w:t>
            </w:r>
            <w:r>
              <w:rPr>
                <w:rFonts w:ascii="Arial" w:hAnsi="Arial" w:cs="Arial"/>
                <w:szCs w:val="24"/>
              </w:rPr>
              <w:t xml:space="preserve"> Recall and connect slide.</w:t>
            </w:r>
            <w:r w:rsidR="00DB38C1">
              <w:rPr>
                <w:rFonts w:ascii="Arial" w:hAnsi="Arial" w:cs="Arial"/>
                <w:szCs w:val="24"/>
              </w:rPr>
              <w:t xml:space="preserve"> </w:t>
            </w:r>
            <w:r w:rsidR="00E30C7A">
              <w:rPr>
                <w:rFonts w:ascii="Arial" w:hAnsi="Arial" w:cs="Arial"/>
                <w:szCs w:val="24"/>
              </w:rPr>
              <w:t>Explain to</w:t>
            </w:r>
            <w:r w:rsidR="00DB38C1">
              <w:rPr>
                <w:rFonts w:ascii="Arial" w:hAnsi="Arial" w:cs="Arial"/>
                <w:szCs w:val="24"/>
              </w:rPr>
              <w:t xml:space="preserve"> </w:t>
            </w:r>
            <w:r w:rsidR="00C11A21">
              <w:rPr>
                <w:rFonts w:ascii="Arial" w:hAnsi="Arial" w:cs="Arial"/>
                <w:szCs w:val="24"/>
              </w:rPr>
              <w:t>learner</w:t>
            </w:r>
            <w:r w:rsidR="00DB38C1">
              <w:rPr>
                <w:rFonts w:ascii="Arial" w:hAnsi="Arial" w:cs="Arial"/>
                <w:szCs w:val="24"/>
              </w:rPr>
              <w:t xml:space="preserve">s that to commence today’s lesson they will need to remember the last lesson about the Mental Capacity Act and the requirements for gaining consent. </w:t>
            </w:r>
          </w:p>
          <w:p w14:paraId="0831E5C4" w14:textId="77777777" w:rsidR="00696055" w:rsidRPr="00A969CA" w:rsidRDefault="00696055">
            <w:pPr>
              <w:rPr>
                <w:rFonts w:ascii="Arial" w:hAnsi="Arial" w:cs="Arial"/>
                <w:szCs w:val="24"/>
              </w:rPr>
            </w:pPr>
          </w:p>
          <w:p w14:paraId="0914C1A8" w14:textId="2D9877F5" w:rsidR="00DB38C1" w:rsidRPr="00696055" w:rsidRDefault="00D1414E">
            <w:pPr>
              <w:spacing w:line="242" w:lineRule="auto"/>
              <w:ind w:right="21"/>
              <w:rPr>
                <w:rFonts w:ascii="Arial" w:eastAsia="Arial" w:hAnsi="Arial" w:cs="Arial"/>
                <w:b/>
                <w:bCs/>
                <w:szCs w:val="24"/>
              </w:rPr>
            </w:pPr>
            <w:r w:rsidRPr="00696055">
              <w:rPr>
                <w:rFonts w:ascii="Arial" w:eastAsia="Arial" w:hAnsi="Arial" w:cs="Arial"/>
                <w:b/>
                <w:bCs/>
                <w:szCs w:val="24"/>
              </w:rPr>
              <w:t>Slide 17</w:t>
            </w:r>
            <w:r w:rsidR="00696055" w:rsidRPr="00696055">
              <w:rPr>
                <w:rFonts w:ascii="Arial" w:eastAsia="Arial" w:hAnsi="Arial" w:cs="Arial"/>
                <w:b/>
                <w:bCs/>
                <w:szCs w:val="24"/>
              </w:rPr>
              <w:t>2:</w:t>
            </w:r>
          </w:p>
          <w:p w14:paraId="3B793C0A" w14:textId="1365B0D8" w:rsidR="00DB38C1" w:rsidRDefault="00FB3B5A">
            <w:pPr>
              <w:spacing w:line="242" w:lineRule="auto"/>
              <w:ind w:right="21"/>
              <w:rPr>
                <w:rFonts w:ascii="Arial" w:eastAsia="Arial" w:hAnsi="Arial" w:cs="Arial"/>
                <w:szCs w:val="24"/>
              </w:rPr>
            </w:pPr>
            <w:r>
              <w:rPr>
                <w:rFonts w:ascii="Arial" w:eastAsia="Arial" w:hAnsi="Arial" w:cs="Arial"/>
                <w:szCs w:val="24"/>
              </w:rPr>
              <w:t>At</w:t>
            </w:r>
            <w:r w:rsidRPr="00A969CA">
              <w:rPr>
                <w:rFonts w:ascii="Arial" w:eastAsia="Arial" w:hAnsi="Arial" w:cs="Arial"/>
                <w:szCs w:val="24"/>
              </w:rPr>
              <w:t xml:space="preserve"> </w:t>
            </w:r>
            <w:r w:rsidR="00D1414E" w:rsidRPr="00A969CA">
              <w:rPr>
                <w:rFonts w:ascii="Arial" w:eastAsia="Arial" w:hAnsi="Arial" w:cs="Arial"/>
                <w:szCs w:val="24"/>
              </w:rPr>
              <w:t>the start of this lesson</w:t>
            </w:r>
            <w:r>
              <w:rPr>
                <w:rFonts w:ascii="Arial" w:eastAsia="Arial" w:hAnsi="Arial" w:cs="Arial"/>
                <w:szCs w:val="24"/>
              </w:rPr>
              <w:t>,</w:t>
            </w:r>
            <w:r w:rsidR="00D1414E" w:rsidRPr="00A969CA">
              <w:rPr>
                <w:rFonts w:ascii="Arial" w:eastAsia="Arial" w:hAnsi="Arial" w:cs="Arial"/>
                <w:szCs w:val="24"/>
              </w:rPr>
              <w:t xml:space="preserve"> encourage </w:t>
            </w:r>
            <w:r w:rsidR="00C11A21">
              <w:rPr>
                <w:rFonts w:ascii="Arial" w:eastAsia="Arial" w:hAnsi="Arial" w:cs="Arial"/>
                <w:szCs w:val="24"/>
              </w:rPr>
              <w:t>learner</w:t>
            </w:r>
            <w:r w:rsidR="00D1414E" w:rsidRPr="00A969CA">
              <w:rPr>
                <w:rFonts w:ascii="Arial" w:eastAsia="Arial" w:hAnsi="Arial" w:cs="Arial"/>
                <w:szCs w:val="24"/>
              </w:rPr>
              <w:t xml:space="preserve">s to think back and recall the last lesson on gaining consent. Remind </w:t>
            </w:r>
            <w:r w:rsidR="00C11A21">
              <w:rPr>
                <w:rFonts w:ascii="Arial" w:eastAsia="Arial" w:hAnsi="Arial" w:cs="Arial"/>
                <w:szCs w:val="24"/>
              </w:rPr>
              <w:t>learner</w:t>
            </w:r>
            <w:r w:rsidR="00D1414E" w:rsidRPr="00A969CA">
              <w:rPr>
                <w:rFonts w:ascii="Arial" w:eastAsia="Arial" w:hAnsi="Arial" w:cs="Arial"/>
                <w:szCs w:val="24"/>
              </w:rPr>
              <w:t>s that part of gaining consent involves the professional application of legislation</w:t>
            </w:r>
            <w:r>
              <w:rPr>
                <w:rFonts w:ascii="Arial" w:eastAsia="Arial" w:hAnsi="Arial" w:cs="Arial"/>
                <w:szCs w:val="24"/>
              </w:rPr>
              <w:t xml:space="preserve"> such as </w:t>
            </w:r>
            <w:r w:rsidR="00D1414E" w:rsidRPr="00A969CA">
              <w:rPr>
                <w:rFonts w:ascii="Arial" w:eastAsia="Arial" w:hAnsi="Arial" w:cs="Arial"/>
                <w:szCs w:val="24"/>
              </w:rPr>
              <w:t xml:space="preserve">the Mental Capacity Act. Show the </w:t>
            </w:r>
            <w:r w:rsidR="00C11A21">
              <w:rPr>
                <w:rFonts w:ascii="Arial" w:eastAsia="Arial" w:hAnsi="Arial" w:cs="Arial"/>
                <w:szCs w:val="24"/>
              </w:rPr>
              <w:t>learner</w:t>
            </w:r>
            <w:r w:rsidR="00D1414E" w:rsidRPr="00A969CA">
              <w:rPr>
                <w:rFonts w:ascii="Arial" w:eastAsia="Arial" w:hAnsi="Arial" w:cs="Arial"/>
                <w:szCs w:val="24"/>
              </w:rPr>
              <w:t xml:space="preserve">s the </w:t>
            </w:r>
            <w:r w:rsidR="00DC3D2B">
              <w:rPr>
                <w:rFonts w:ascii="Arial" w:eastAsia="Arial" w:hAnsi="Arial" w:cs="Arial"/>
                <w:szCs w:val="24"/>
              </w:rPr>
              <w:t>true</w:t>
            </w:r>
            <w:r w:rsidR="00F67E83">
              <w:rPr>
                <w:rFonts w:ascii="Arial" w:eastAsia="Arial" w:hAnsi="Arial" w:cs="Arial"/>
                <w:szCs w:val="24"/>
              </w:rPr>
              <w:t xml:space="preserve"> or false</w:t>
            </w:r>
            <w:r w:rsidR="00D1414E" w:rsidRPr="00A969CA">
              <w:rPr>
                <w:rFonts w:ascii="Arial" w:eastAsia="Arial" w:hAnsi="Arial" w:cs="Arial"/>
                <w:szCs w:val="24"/>
              </w:rPr>
              <w:t xml:space="preserve"> questions provided to recall </w:t>
            </w:r>
            <w:r>
              <w:rPr>
                <w:rFonts w:ascii="Arial" w:eastAsia="Arial" w:hAnsi="Arial" w:cs="Arial"/>
                <w:szCs w:val="24"/>
              </w:rPr>
              <w:t xml:space="preserve">the </w:t>
            </w:r>
            <w:r w:rsidR="00D1414E" w:rsidRPr="00A969CA">
              <w:rPr>
                <w:rFonts w:ascii="Arial" w:eastAsia="Arial" w:hAnsi="Arial" w:cs="Arial"/>
                <w:szCs w:val="24"/>
              </w:rPr>
              <w:t xml:space="preserve">last lesson. </w:t>
            </w:r>
            <w:r w:rsidR="00DB38C1">
              <w:rPr>
                <w:rFonts w:ascii="Arial" w:eastAsia="Arial" w:hAnsi="Arial" w:cs="Arial"/>
                <w:szCs w:val="24"/>
              </w:rPr>
              <w:t xml:space="preserve">Instruct </w:t>
            </w:r>
            <w:r w:rsidR="00C11A21">
              <w:rPr>
                <w:rFonts w:ascii="Arial" w:eastAsia="Arial" w:hAnsi="Arial" w:cs="Arial"/>
                <w:szCs w:val="24"/>
              </w:rPr>
              <w:t>learner</w:t>
            </w:r>
            <w:r w:rsidR="00DB38C1">
              <w:rPr>
                <w:rFonts w:ascii="Arial" w:eastAsia="Arial" w:hAnsi="Arial" w:cs="Arial"/>
                <w:szCs w:val="24"/>
              </w:rPr>
              <w:t xml:space="preserve">s to go to their </w:t>
            </w:r>
            <w:r w:rsidR="00C11A21">
              <w:rPr>
                <w:rFonts w:ascii="Arial" w:eastAsia="Arial" w:hAnsi="Arial" w:cs="Arial"/>
                <w:szCs w:val="24"/>
              </w:rPr>
              <w:t>learner</w:t>
            </w:r>
            <w:r w:rsidR="00DB38C1">
              <w:rPr>
                <w:rFonts w:ascii="Arial" w:eastAsia="Arial" w:hAnsi="Arial" w:cs="Arial"/>
                <w:szCs w:val="24"/>
              </w:rPr>
              <w:t xml:space="preserve"> workbook</w:t>
            </w:r>
            <w:r>
              <w:rPr>
                <w:rFonts w:ascii="Arial" w:eastAsia="Arial" w:hAnsi="Arial" w:cs="Arial"/>
                <w:szCs w:val="24"/>
              </w:rPr>
              <w:t>,</w:t>
            </w:r>
            <w:r w:rsidR="00DB38C1">
              <w:rPr>
                <w:rFonts w:ascii="Arial" w:eastAsia="Arial" w:hAnsi="Arial" w:cs="Arial"/>
                <w:szCs w:val="24"/>
              </w:rPr>
              <w:t xml:space="preserve"> block 2</w:t>
            </w:r>
            <w:r w:rsidR="00323F28">
              <w:rPr>
                <w:rFonts w:ascii="Arial" w:eastAsia="Arial" w:hAnsi="Arial" w:cs="Arial"/>
                <w:szCs w:val="24"/>
              </w:rPr>
              <w:t>,</w:t>
            </w:r>
            <w:r w:rsidR="00DB38C1">
              <w:rPr>
                <w:rFonts w:ascii="Arial" w:eastAsia="Arial" w:hAnsi="Arial" w:cs="Arial"/>
                <w:szCs w:val="24"/>
              </w:rPr>
              <w:t xml:space="preserve"> task 6 to complete the task. </w:t>
            </w:r>
          </w:p>
          <w:p w14:paraId="651ED1F6" w14:textId="6D6E4C7D" w:rsidR="00D1414E" w:rsidRPr="00A969CA" w:rsidRDefault="00D1414E">
            <w:pPr>
              <w:spacing w:line="242" w:lineRule="auto"/>
              <w:ind w:right="21"/>
              <w:rPr>
                <w:rFonts w:ascii="Arial" w:hAnsi="Arial" w:cs="Arial"/>
                <w:szCs w:val="24"/>
              </w:rPr>
            </w:pPr>
            <w:r w:rsidRPr="00A969CA">
              <w:rPr>
                <w:rFonts w:ascii="Arial" w:eastAsia="Arial" w:hAnsi="Arial" w:cs="Arial"/>
                <w:szCs w:val="24"/>
              </w:rPr>
              <w:t xml:space="preserve"> </w:t>
            </w:r>
          </w:p>
          <w:p w14:paraId="07B6E841" w14:textId="48B81444" w:rsidR="00DB38C1" w:rsidRDefault="00D1414E">
            <w:pPr>
              <w:spacing w:line="241" w:lineRule="auto"/>
              <w:ind w:left="2" w:right="68"/>
              <w:rPr>
                <w:rFonts w:ascii="Arial" w:eastAsia="Arial" w:hAnsi="Arial" w:cs="Arial"/>
                <w:szCs w:val="24"/>
              </w:rPr>
            </w:pPr>
            <w:r w:rsidRPr="00A969CA">
              <w:rPr>
                <w:rFonts w:ascii="Arial" w:eastAsia="Arial" w:hAnsi="Arial" w:cs="Arial"/>
                <w:szCs w:val="24"/>
              </w:rPr>
              <w:t xml:space="preserve">Circulate around the </w:t>
            </w:r>
            <w:r w:rsidR="00C11A21">
              <w:rPr>
                <w:rFonts w:ascii="Arial" w:eastAsia="Arial" w:hAnsi="Arial" w:cs="Arial"/>
                <w:szCs w:val="24"/>
              </w:rPr>
              <w:t>learner</w:t>
            </w:r>
            <w:r w:rsidRPr="00A969CA">
              <w:rPr>
                <w:rFonts w:ascii="Arial" w:eastAsia="Arial" w:hAnsi="Arial" w:cs="Arial"/>
                <w:szCs w:val="24"/>
              </w:rPr>
              <w:t xml:space="preserve">s to monitor </w:t>
            </w:r>
            <w:r w:rsidR="00C11A21">
              <w:rPr>
                <w:rFonts w:ascii="Arial" w:eastAsia="Arial" w:hAnsi="Arial" w:cs="Arial"/>
                <w:szCs w:val="24"/>
              </w:rPr>
              <w:t>learner</w:t>
            </w:r>
            <w:r w:rsidRPr="00A969CA">
              <w:rPr>
                <w:rFonts w:ascii="Arial" w:eastAsia="Arial" w:hAnsi="Arial" w:cs="Arial"/>
                <w:szCs w:val="24"/>
              </w:rPr>
              <w:t xml:space="preserve"> progress. </w:t>
            </w:r>
          </w:p>
          <w:p w14:paraId="76DBB948" w14:textId="77777777" w:rsidR="00DB38C1" w:rsidRDefault="00DB38C1">
            <w:pPr>
              <w:spacing w:line="241" w:lineRule="auto"/>
              <w:ind w:left="2" w:right="68"/>
              <w:rPr>
                <w:rFonts w:ascii="Arial" w:eastAsia="Arial" w:hAnsi="Arial" w:cs="Arial"/>
                <w:szCs w:val="24"/>
              </w:rPr>
            </w:pPr>
          </w:p>
          <w:p w14:paraId="6A69B7AF" w14:textId="45D15379" w:rsidR="00D1414E" w:rsidRPr="00A969CA" w:rsidRDefault="00D1414E">
            <w:pPr>
              <w:spacing w:line="241" w:lineRule="auto"/>
              <w:ind w:left="2" w:right="68"/>
              <w:rPr>
                <w:rFonts w:ascii="Arial" w:hAnsi="Arial" w:cs="Arial"/>
                <w:szCs w:val="24"/>
              </w:rPr>
            </w:pPr>
            <w:r w:rsidRPr="00A969CA">
              <w:rPr>
                <w:rFonts w:ascii="Arial" w:eastAsia="Arial" w:hAnsi="Arial" w:cs="Arial"/>
                <w:szCs w:val="24"/>
              </w:rPr>
              <w:t xml:space="preserve">Allow up to 5 minutes to attempt a response for each </w:t>
            </w:r>
            <w:r w:rsidR="00FB3B5A">
              <w:rPr>
                <w:rFonts w:ascii="Arial" w:eastAsia="Arial" w:hAnsi="Arial" w:cs="Arial"/>
                <w:szCs w:val="24"/>
              </w:rPr>
              <w:t>question. E</w:t>
            </w:r>
            <w:r w:rsidRPr="00A969CA">
              <w:rPr>
                <w:rFonts w:ascii="Arial" w:eastAsia="Arial" w:hAnsi="Arial" w:cs="Arial"/>
                <w:szCs w:val="24"/>
              </w:rPr>
              <w:t>nsure th</w:t>
            </w:r>
            <w:r w:rsidR="00FB3B5A">
              <w:rPr>
                <w:rFonts w:ascii="Arial" w:eastAsia="Arial" w:hAnsi="Arial" w:cs="Arial"/>
                <w:szCs w:val="24"/>
              </w:rPr>
              <w:t xml:space="preserve">at the learners </w:t>
            </w:r>
            <w:r w:rsidRPr="00A969CA">
              <w:rPr>
                <w:rFonts w:ascii="Arial" w:eastAsia="Arial" w:hAnsi="Arial" w:cs="Arial"/>
                <w:szCs w:val="24"/>
              </w:rPr>
              <w:t>can justify why they selected each before moving on</w:t>
            </w:r>
            <w:r w:rsidR="00FB3B5A">
              <w:rPr>
                <w:rFonts w:ascii="Arial" w:eastAsia="Arial" w:hAnsi="Arial" w:cs="Arial"/>
                <w:szCs w:val="24"/>
              </w:rPr>
              <w:t xml:space="preserve"> </w:t>
            </w:r>
            <w:r w:rsidRPr="00A969CA">
              <w:rPr>
                <w:rFonts w:ascii="Arial" w:eastAsia="Arial" w:hAnsi="Arial" w:cs="Arial"/>
                <w:szCs w:val="24"/>
              </w:rPr>
              <w:t>to the discussion task and self</w:t>
            </w:r>
            <w:r w:rsidR="00481078">
              <w:rPr>
                <w:rFonts w:ascii="Arial" w:eastAsia="Arial" w:hAnsi="Arial" w:cs="Arial"/>
                <w:szCs w:val="24"/>
              </w:rPr>
              <w:t>-</w:t>
            </w:r>
            <w:r w:rsidRPr="00A969CA">
              <w:rPr>
                <w:rFonts w:ascii="Arial" w:eastAsia="Arial" w:hAnsi="Arial" w:cs="Arial"/>
                <w:szCs w:val="24"/>
              </w:rPr>
              <w:t xml:space="preserve">assessment. </w:t>
            </w:r>
          </w:p>
          <w:p w14:paraId="74B8B54C"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6D10270F" w14:textId="236758AB" w:rsidR="00D1414E" w:rsidRDefault="00D1414E">
            <w:pPr>
              <w:spacing w:after="1" w:line="241" w:lineRule="auto"/>
              <w:ind w:right="63"/>
              <w:rPr>
                <w:rFonts w:ascii="Arial" w:eastAsia="Arial" w:hAnsi="Arial" w:cs="Arial"/>
                <w:szCs w:val="24"/>
              </w:rPr>
            </w:pPr>
            <w:r w:rsidRPr="00A969CA">
              <w:rPr>
                <w:rFonts w:ascii="Arial" w:eastAsia="Arial" w:hAnsi="Arial" w:cs="Arial"/>
                <w:szCs w:val="24"/>
              </w:rPr>
              <w:t>Use</w:t>
            </w:r>
            <w:r w:rsidR="007247D9">
              <w:rPr>
                <w:rFonts w:ascii="Arial" w:eastAsia="Arial" w:hAnsi="Arial" w:cs="Arial"/>
                <w:szCs w:val="24"/>
              </w:rPr>
              <w:t xml:space="preserve"> </w:t>
            </w:r>
            <w:r w:rsidR="007247D9" w:rsidRPr="007247D9">
              <w:rPr>
                <w:rFonts w:ascii="Arial" w:eastAsia="Arial" w:hAnsi="Arial" w:cs="Arial"/>
                <w:szCs w:val="24"/>
              </w:rPr>
              <w:t xml:space="preserve">questioning </w:t>
            </w:r>
            <w:r w:rsidR="007247D9">
              <w:rPr>
                <w:rFonts w:ascii="Arial" w:eastAsia="Arial" w:hAnsi="Arial" w:cs="Arial"/>
                <w:szCs w:val="24"/>
              </w:rPr>
              <w:t xml:space="preserve">to encourage </w:t>
            </w:r>
            <w:r w:rsidR="00C11A21">
              <w:rPr>
                <w:rFonts w:ascii="Arial" w:eastAsia="Arial" w:hAnsi="Arial" w:cs="Arial"/>
                <w:szCs w:val="24"/>
              </w:rPr>
              <w:t>learner</w:t>
            </w:r>
            <w:r w:rsidR="007E4255">
              <w:rPr>
                <w:rFonts w:ascii="Arial" w:eastAsia="Arial" w:hAnsi="Arial" w:cs="Arial"/>
                <w:szCs w:val="24"/>
              </w:rPr>
              <w:t>s</w:t>
            </w:r>
            <w:r w:rsidRPr="00A969CA">
              <w:rPr>
                <w:rFonts w:ascii="Arial" w:eastAsia="Arial" w:hAnsi="Arial" w:cs="Arial"/>
                <w:szCs w:val="24"/>
              </w:rPr>
              <w:t xml:space="preserve"> </w:t>
            </w:r>
            <w:r w:rsidR="00FB3B5A">
              <w:rPr>
                <w:rFonts w:ascii="Arial" w:eastAsia="Arial" w:hAnsi="Arial" w:cs="Arial"/>
                <w:szCs w:val="24"/>
              </w:rPr>
              <w:t xml:space="preserve">to </w:t>
            </w:r>
            <w:r w:rsidRPr="00A969CA">
              <w:rPr>
                <w:rFonts w:ascii="Arial" w:eastAsia="Arial" w:hAnsi="Arial" w:cs="Arial"/>
                <w:szCs w:val="24"/>
              </w:rPr>
              <w:t>respond, first before showing the answers or hand up for true</w:t>
            </w:r>
            <w:r w:rsidR="00BC1D34">
              <w:rPr>
                <w:rFonts w:ascii="Arial" w:eastAsia="Arial" w:hAnsi="Arial" w:cs="Arial"/>
                <w:szCs w:val="24"/>
              </w:rPr>
              <w:t xml:space="preserve"> or </w:t>
            </w:r>
            <w:r w:rsidRPr="00A969CA">
              <w:rPr>
                <w:rFonts w:ascii="Arial" w:eastAsia="Arial" w:hAnsi="Arial" w:cs="Arial"/>
                <w:szCs w:val="24"/>
              </w:rPr>
              <w:t>false</w:t>
            </w:r>
            <w:r w:rsidR="00BC1D34">
              <w:rPr>
                <w:rFonts w:ascii="Arial" w:eastAsia="Arial" w:hAnsi="Arial" w:cs="Arial"/>
                <w:szCs w:val="24"/>
              </w:rPr>
              <w:t>,</w:t>
            </w:r>
            <w:r w:rsidRPr="00A969CA">
              <w:rPr>
                <w:rFonts w:ascii="Arial" w:eastAsia="Arial" w:hAnsi="Arial" w:cs="Arial"/>
                <w:szCs w:val="24"/>
              </w:rPr>
              <w:t xml:space="preserve"> etc. Prompt with questions like </w:t>
            </w:r>
            <w:r w:rsidR="00FB3B5A">
              <w:rPr>
                <w:rFonts w:ascii="Arial" w:eastAsia="Arial" w:hAnsi="Arial" w:cs="Arial"/>
                <w:szCs w:val="24"/>
              </w:rPr>
              <w:t>“W</w:t>
            </w:r>
            <w:r w:rsidR="00FB3B5A" w:rsidRPr="00A969CA">
              <w:rPr>
                <w:rFonts w:ascii="Arial" w:eastAsia="Arial" w:hAnsi="Arial" w:cs="Arial"/>
                <w:szCs w:val="24"/>
              </w:rPr>
              <w:t>hy</w:t>
            </w:r>
            <w:r w:rsidRPr="00A969CA">
              <w:rPr>
                <w:rFonts w:ascii="Arial" w:eastAsia="Arial" w:hAnsi="Arial" w:cs="Arial"/>
                <w:szCs w:val="24"/>
              </w:rPr>
              <w:t>?</w:t>
            </w:r>
            <w:r w:rsidR="00FB3B5A">
              <w:rPr>
                <w:rFonts w:ascii="Arial" w:eastAsia="Arial" w:hAnsi="Arial" w:cs="Arial"/>
                <w:szCs w:val="24"/>
              </w:rPr>
              <w:t>”</w:t>
            </w:r>
            <w:r w:rsidRPr="00A969CA">
              <w:rPr>
                <w:rFonts w:ascii="Arial" w:eastAsia="Arial" w:hAnsi="Arial" w:cs="Arial"/>
                <w:szCs w:val="24"/>
              </w:rPr>
              <w:t xml:space="preserve"> </w:t>
            </w:r>
            <w:r w:rsidR="00FB3B5A">
              <w:rPr>
                <w:rFonts w:ascii="Arial" w:eastAsia="Arial" w:hAnsi="Arial" w:cs="Arial"/>
                <w:szCs w:val="24"/>
              </w:rPr>
              <w:t>o</w:t>
            </w:r>
            <w:r w:rsidR="00FB3B5A" w:rsidRPr="00A969CA">
              <w:rPr>
                <w:rFonts w:ascii="Arial" w:eastAsia="Arial" w:hAnsi="Arial" w:cs="Arial"/>
                <w:szCs w:val="24"/>
              </w:rPr>
              <w:t xml:space="preserve">r </w:t>
            </w:r>
            <w:r w:rsidR="00FB3B5A">
              <w:rPr>
                <w:rFonts w:ascii="Arial" w:eastAsia="Arial" w:hAnsi="Arial" w:cs="Arial"/>
                <w:szCs w:val="24"/>
              </w:rPr>
              <w:t xml:space="preserve">“Can you </w:t>
            </w:r>
            <w:r w:rsidRPr="00A969CA">
              <w:rPr>
                <w:rFonts w:ascii="Arial" w:eastAsia="Arial" w:hAnsi="Arial" w:cs="Arial"/>
                <w:szCs w:val="24"/>
              </w:rPr>
              <w:t>justify your response?</w:t>
            </w:r>
            <w:r w:rsidR="00FB3B5A">
              <w:rPr>
                <w:rFonts w:ascii="Arial" w:eastAsia="Arial" w:hAnsi="Arial" w:cs="Arial"/>
                <w:szCs w:val="24"/>
              </w:rPr>
              <w:t>”</w:t>
            </w:r>
            <w:r w:rsidRPr="00A969CA">
              <w:rPr>
                <w:rFonts w:ascii="Arial" w:eastAsia="Arial" w:hAnsi="Arial" w:cs="Arial"/>
                <w:szCs w:val="24"/>
              </w:rPr>
              <w:t xml:space="preserve"> </w:t>
            </w:r>
            <w:r w:rsidR="00FB3B5A">
              <w:rPr>
                <w:rFonts w:ascii="Arial" w:eastAsia="Arial" w:hAnsi="Arial" w:cs="Arial"/>
                <w:szCs w:val="24"/>
              </w:rPr>
              <w:t>t</w:t>
            </w:r>
            <w:r w:rsidR="00FB3B5A" w:rsidRPr="00A969CA">
              <w:rPr>
                <w:rFonts w:ascii="Arial" w:eastAsia="Arial" w:hAnsi="Arial" w:cs="Arial"/>
                <w:szCs w:val="24"/>
              </w:rPr>
              <w:t xml:space="preserve">o </w:t>
            </w:r>
            <w:r w:rsidRPr="00A969CA">
              <w:rPr>
                <w:rFonts w:ascii="Arial" w:eastAsia="Arial" w:hAnsi="Arial" w:cs="Arial"/>
                <w:szCs w:val="24"/>
              </w:rPr>
              <w:t>promote discussion, oracy and memory recall from the previous lesson. For example</w:t>
            </w:r>
            <w:r w:rsidR="00FB3B5A">
              <w:rPr>
                <w:rFonts w:ascii="Arial" w:eastAsia="Arial" w:hAnsi="Arial" w:cs="Arial"/>
                <w:szCs w:val="24"/>
              </w:rPr>
              <w:t>,</w:t>
            </w:r>
            <w:r w:rsidRPr="00A969CA">
              <w:rPr>
                <w:rFonts w:ascii="Arial" w:eastAsia="Arial" w:hAnsi="Arial" w:cs="Arial"/>
                <w:szCs w:val="24"/>
              </w:rPr>
              <w:t xml:space="preserve"> </w:t>
            </w:r>
            <w:r w:rsidR="00C11A21">
              <w:rPr>
                <w:rFonts w:ascii="Arial" w:eastAsia="Arial" w:hAnsi="Arial" w:cs="Arial"/>
                <w:szCs w:val="24"/>
              </w:rPr>
              <w:t>learner</w:t>
            </w:r>
            <w:r w:rsidRPr="00A969CA">
              <w:rPr>
                <w:rFonts w:ascii="Arial" w:eastAsia="Arial" w:hAnsi="Arial" w:cs="Arial"/>
                <w:szCs w:val="24"/>
              </w:rPr>
              <w:t xml:space="preserve">s might say that </w:t>
            </w:r>
            <w:r w:rsidR="00FB3B5A">
              <w:rPr>
                <w:rFonts w:ascii="Arial" w:eastAsia="Arial" w:hAnsi="Arial" w:cs="Arial"/>
                <w:szCs w:val="24"/>
              </w:rPr>
              <w:t>the second one (“C</w:t>
            </w:r>
            <w:r w:rsidRPr="00A969CA">
              <w:rPr>
                <w:rFonts w:ascii="Arial" w:eastAsia="Arial" w:hAnsi="Arial" w:cs="Arial"/>
                <w:szCs w:val="24"/>
              </w:rPr>
              <w:t>onsent is voluntary</w:t>
            </w:r>
            <w:r w:rsidR="00FB3B5A">
              <w:rPr>
                <w:rFonts w:ascii="Arial" w:eastAsia="Arial" w:hAnsi="Arial" w:cs="Arial"/>
                <w:szCs w:val="24"/>
              </w:rPr>
              <w:t xml:space="preserve">”), but you can </w:t>
            </w:r>
            <w:r w:rsidRPr="00A969CA">
              <w:rPr>
                <w:rFonts w:ascii="Arial" w:eastAsia="Arial" w:hAnsi="Arial" w:cs="Arial"/>
                <w:szCs w:val="24"/>
              </w:rPr>
              <w:t>prompt them to justify this response</w:t>
            </w:r>
            <w:r w:rsidR="00FB3B5A">
              <w:rPr>
                <w:rFonts w:ascii="Arial" w:eastAsia="Arial" w:hAnsi="Arial" w:cs="Arial"/>
                <w:szCs w:val="24"/>
              </w:rPr>
              <w:t>,</w:t>
            </w:r>
            <w:r w:rsidRPr="00A969CA">
              <w:rPr>
                <w:rFonts w:ascii="Arial" w:eastAsia="Arial" w:hAnsi="Arial" w:cs="Arial"/>
                <w:szCs w:val="24"/>
              </w:rPr>
              <w:t xml:space="preserve"> e.g. </w:t>
            </w:r>
            <w:r w:rsidR="00FB3B5A">
              <w:rPr>
                <w:rFonts w:ascii="Arial" w:eastAsia="Arial" w:hAnsi="Arial" w:cs="Arial"/>
                <w:szCs w:val="24"/>
              </w:rPr>
              <w:t>“W</w:t>
            </w:r>
            <w:r w:rsidRPr="00A969CA">
              <w:rPr>
                <w:rFonts w:ascii="Arial" w:eastAsia="Arial" w:hAnsi="Arial" w:cs="Arial"/>
                <w:szCs w:val="24"/>
              </w:rPr>
              <w:t>hy do you think voluntary is a requirement?</w:t>
            </w:r>
            <w:r w:rsidR="00FB3B5A">
              <w:rPr>
                <w:rFonts w:ascii="Arial" w:eastAsia="Arial" w:hAnsi="Arial" w:cs="Arial"/>
                <w:szCs w:val="24"/>
              </w:rPr>
              <w:t>”</w:t>
            </w:r>
            <w:r w:rsidRPr="00A969CA">
              <w:rPr>
                <w:rFonts w:ascii="Arial" w:eastAsia="Arial" w:hAnsi="Arial" w:cs="Arial"/>
                <w:szCs w:val="24"/>
              </w:rPr>
              <w:t xml:space="preserve"> </w:t>
            </w:r>
            <w:r w:rsidR="00FB3B5A">
              <w:rPr>
                <w:rFonts w:ascii="Arial" w:eastAsia="Arial" w:hAnsi="Arial" w:cs="Arial"/>
                <w:szCs w:val="24"/>
              </w:rPr>
              <w:t>“</w:t>
            </w:r>
            <w:r w:rsidRPr="00A969CA">
              <w:rPr>
                <w:rFonts w:ascii="Arial" w:eastAsia="Arial" w:hAnsi="Arial" w:cs="Arial"/>
                <w:szCs w:val="24"/>
              </w:rPr>
              <w:t>What would happen if it was</w:t>
            </w:r>
            <w:r w:rsidR="00FB3B5A">
              <w:rPr>
                <w:rFonts w:ascii="Arial" w:eastAsia="Arial" w:hAnsi="Arial" w:cs="Arial"/>
                <w:szCs w:val="24"/>
              </w:rPr>
              <w:t xml:space="preserve"> not </w:t>
            </w:r>
            <w:r w:rsidRPr="00A969CA">
              <w:rPr>
                <w:rFonts w:ascii="Arial" w:eastAsia="Arial" w:hAnsi="Arial" w:cs="Arial"/>
                <w:szCs w:val="24"/>
              </w:rPr>
              <w:t>voluntary</w:t>
            </w:r>
            <w:r w:rsidR="00FB3B5A">
              <w:rPr>
                <w:rFonts w:ascii="Arial" w:eastAsia="Arial" w:hAnsi="Arial" w:cs="Arial"/>
                <w:szCs w:val="24"/>
              </w:rPr>
              <w:t>?”</w:t>
            </w:r>
            <w:r w:rsidRPr="00A969CA">
              <w:rPr>
                <w:rFonts w:ascii="Arial" w:eastAsia="Arial" w:hAnsi="Arial" w:cs="Arial"/>
                <w:szCs w:val="24"/>
              </w:rPr>
              <w:t xml:space="preserve"> Responses as provided on the next slide. Allow </w:t>
            </w:r>
            <w:r w:rsidR="007247D9">
              <w:rPr>
                <w:rFonts w:ascii="Arial" w:eastAsia="Arial" w:hAnsi="Arial" w:cs="Arial"/>
                <w:szCs w:val="24"/>
              </w:rPr>
              <w:t>five</w:t>
            </w:r>
            <w:r w:rsidRPr="00A969CA">
              <w:rPr>
                <w:rFonts w:ascii="Arial" w:eastAsia="Arial" w:hAnsi="Arial" w:cs="Arial"/>
                <w:szCs w:val="24"/>
              </w:rPr>
              <w:t xml:space="preserve"> minutes for discussion. </w:t>
            </w:r>
          </w:p>
          <w:p w14:paraId="710FAFC6" w14:textId="77777777" w:rsidR="00116F47" w:rsidRPr="00A969CA" w:rsidRDefault="00116F47">
            <w:pPr>
              <w:spacing w:after="1" w:line="241" w:lineRule="auto"/>
              <w:ind w:right="63"/>
              <w:rPr>
                <w:rFonts w:ascii="Arial" w:hAnsi="Arial" w:cs="Arial"/>
                <w:szCs w:val="24"/>
              </w:rPr>
            </w:pPr>
          </w:p>
          <w:p w14:paraId="1FB74D6F" w14:textId="4EC16ED0" w:rsidR="00D1414E" w:rsidRPr="00A969CA" w:rsidRDefault="00D1414E">
            <w:pPr>
              <w:rPr>
                <w:rFonts w:ascii="Arial" w:hAnsi="Arial" w:cs="Arial"/>
                <w:b/>
                <w:bCs/>
                <w:szCs w:val="24"/>
              </w:rPr>
            </w:pPr>
            <w:r w:rsidRPr="00A969CA">
              <w:rPr>
                <w:rFonts w:ascii="Arial" w:hAnsi="Arial" w:cs="Arial"/>
                <w:b/>
                <w:bCs/>
                <w:szCs w:val="24"/>
              </w:rPr>
              <w:t xml:space="preserve">Answers: </w:t>
            </w:r>
          </w:p>
          <w:p w14:paraId="56224CDA" w14:textId="77777777" w:rsidR="00D1414E" w:rsidRPr="00A969CA" w:rsidRDefault="00D1414E" w:rsidP="00CC7B27">
            <w:pPr>
              <w:pStyle w:val="ListParagraph"/>
              <w:numPr>
                <w:ilvl w:val="0"/>
                <w:numId w:val="25"/>
              </w:numPr>
              <w:ind w:left="357" w:hanging="357"/>
              <w:rPr>
                <w:rFonts w:ascii="Arial" w:hAnsi="Arial" w:cs="Arial"/>
                <w:szCs w:val="24"/>
              </w:rPr>
            </w:pPr>
            <w:r w:rsidRPr="00A969CA">
              <w:rPr>
                <w:rFonts w:ascii="Arial" w:hAnsi="Arial" w:cs="Arial"/>
                <w:szCs w:val="24"/>
              </w:rPr>
              <w:t>True</w:t>
            </w:r>
          </w:p>
          <w:p w14:paraId="7CEB2381" w14:textId="77777777" w:rsidR="00D1414E" w:rsidRPr="00A969CA" w:rsidRDefault="00D1414E" w:rsidP="00CC7B27">
            <w:pPr>
              <w:pStyle w:val="ListParagraph"/>
              <w:numPr>
                <w:ilvl w:val="0"/>
                <w:numId w:val="25"/>
              </w:numPr>
              <w:ind w:left="357" w:hanging="357"/>
              <w:rPr>
                <w:rFonts w:ascii="Arial" w:hAnsi="Arial" w:cs="Arial"/>
                <w:szCs w:val="24"/>
              </w:rPr>
            </w:pPr>
            <w:r w:rsidRPr="00A969CA">
              <w:rPr>
                <w:rFonts w:ascii="Arial" w:hAnsi="Arial" w:cs="Arial"/>
                <w:szCs w:val="24"/>
              </w:rPr>
              <w:t>True</w:t>
            </w:r>
          </w:p>
          <w:p w14:paraId="63BE03AC" w14:textId="77777777" w:rsidR="00D1414E" w:rsidRPr="00A969CA" w:rsidRDefault="00D1414E" w:rsidP="00CC7B27">
            <w:pPr>
              <w:pStyle w:val="ListParagraph"/>
              <w:numPr>
                <w:ilvl w:val="0"/>
                <w:numId w:val="25"/>
              </w:numPr>
              <w:ind w:left="357" w:hanging="357"/>
              <w:rPr>
                <w:rFonts w:ascii="Arial" w:hAnsi="Arial" w:cs="Arial"/>
                <w:szCs w:val="24"/>
              </w:rPr>
            </w:pPr>
            <w:r w:rsidRPr="00A969CA">
              <w:rPr>
                <w:rFonts w:ascii="Arial" w:hAnsi="Arial" w:cs="Arial"/>
                <w:szCs w:val="24"/>
              </w:rPr>
              <w:t>False</w:t>
            </w:r>
          </w:p>
          <w:p w14:paraId="0B9FC869" w14:textId="332F660D" w:rsidR="00D1414E" w:rsidRPr="00A969CA" w:rsidRDefault="00D1414E" w:rsidP="00CC7B27">
            <w:pPr>
              <w:pStyle w:val="ListParagraph"/>
              <w:numPr>
                <w:ilvl w:val="0"/>
                <w:numId w:val="25"/>
              </w:numPr>
              <w:ind w:left="357" w:hanging="357"/>
              <w:rPr>
                <w:rFonts w:ascii="Arial" w:hAnsi="Arial" w:cs="Arial"/>
              </w:rPr>
            </w:pPr>
            <w:r w:rsidRPr="11FC27DA">
              <w:rPr>
                <w:rFonts w:ascii="Arial" w:hAnsi="Arial" w:cs="Arial"/>
              </w:rPr>
              <w:t>True</w:t>
            </w:r>
          </w:p>
          <w:p w14:paraId="7D37131C" w14:textId="6DC50178" w:rsidR="00D1414E" w:rsidRPr="00026ED4" w:rsidRDefault="00D1414E" w:rsidP="00CC7B27">
            <w:pPr>
              <w:pStyle w:val="ListParagraph"/>
              <w:numPr>
                <w:ilvl w:val="0"/>
                <w:numId w:val="25"/>
              </w:numPr>
              <w:ind w:left="357" w:hanging="357"/>
              <w:rPr>
                <w:rFonts w:ascii="Arial" w:hAnsi="Arial" w:cs="Arial"/>
                <w:szCs w:val="24"/>
              </w:rPr>
            </w:pPr>
            <w:r w:rsidRPr="00A969CA">
              <w:rPr>
                <w:rFonts w:ascii="Arial" w:hAnsi="Arial" w:cs="Arial"/>
                <w:szCs w:val="24"/>
              </w:rPr>
              <w:t xml:space="preserve">False </w:t>
            </w:r>
          </w:p>
          <w:p w14:paraId="376DFF58" w14:textId="77777777" w:rsidR="00696055" w:rsidRDefault="00696055">
            <w:pPr>
              <w:rPr>
                <w:rFonts w:ascii="Arial" w:eastAsia="Arial" w:hAnsi="Arial" w:cs="Arial"/>
                <w:szCs w:val="24"/>
              </w:rPr>
            </w:pPr>
          </w:p>
          <w:p w14:paraId="0CFF30B9" w14:textId="6C641760" w:rsidR="00DB38C1" w:rsidRPr="00696055" w:rsidRDefault="00D1414E">
            <w:pPr>
              <w:rPr>
                <w:rFonts w:ascii="Arial" w:eastAsia="Arial" w:hAnsi="Arial" w:cs="Arial"/>
                <w:b/>
                <w:bCs/>
                <w:szCs w:val="24"/>
              </w:rPr>
            </w:pPr>
            <w:r w:rsidRPr="00696055">
              <w:rPr>
                <w:rFonts w:ascii="Arial" w:eastAsia="Arial" w:hAnsi="Arial" w:cs="Arial"/>
                <w:b/>
                <w:bCs/>
                <w:szCs w:val="24"/>
              </w:rPr>
              <w:t>Slide 17</w:t>
            </w:r>
            <w:r w:rsidR="00696055" w:rsidRPr="00696055">
              <w:rPr>
                <w:rFonts w:ascii="Arial" w:eastAsia="Arial" w:hAnsi="Arial" w:cs="Arial"/>
                <w:b/>
                <w:bCs/>
                <w:szCs w:val="24"/>
              </w:rPr>
              <w:t>3:</w:t>
            </w:r>
          </w:p>
          <w:p w14:paraId="44E51674" w14:textId="048EE592" w:rsidR="00D1414E" w:rsidRPr="00A969CA" w:rsidRDefault="00D1414E">
            <w:pPr>
              <w:rPr>
                <w:rFonts w:ascii="Arial" w:hAnsi="Arial" w:cs="Arial"/>
                <w:szCs w:val="24"/>
              </w:rPr>
            </w:pPr>
            <w:r w:rsidRPr="00A969CA">
              <w:rPr>
                <w:rFonts w:ascii="Arial" w:eastAsia="Arial" w:hAnsi="Arial" w:cs="Arial"/>
                <w:szCs w:val="24"/>
              </w:rPr>
              <w:t xml:space="preserve">Show the responses on this slide and have </w:t>
            </w:r>
            <w:r w:rsidR="00C11A21">
              <w:rPr>
                <w:rFonts w:ascii="Arial" w:eastAsia="Arial" w:hAnsi="Arial" w:cs="Arial"/>
                <w:szCs w:val="24"/>
              </w:rPr>
              <w:t>learner</w:t>
            </w:r>
            <w:r w:rsidRPr="00A969CA">
              <w:rPr>
                <w:rFonts w:ascii="Arial" w:eastAsia="Arial" w:hAnsi="Arial" w:cs="Arial"/>
                <w:szCs w:val="24"/>
              </w:rPr>
              <w:t>s mark their responses (self</w:t>
            </w:r>
            <w:r w:rsidR="00481078">
              <w:rPr>
                <w:rFonts w:ascii="Arial" w:eastAsia="Arial" w:hAnsi="Arial" w:cs="Arial"/>
                <w:szCs w:val="24"/>
              </w:rPr>
              <w:t>-</w:t>
            </w:r>
            <w:r w:rsidRPr="00A969CA">
              <w:rPr>
                <w:rFonts w:ascii="Arial" w:eastAsia="Arial" w:hAnsi="Arial" w:cs="Arial"/>
                <w:szCs w:val="24"/>
              </w:rPr>
              <w:t>assessment</w:t>
            </w:r>
            <w:r w:rsidR="0032092F">
              <w:rPr>
                <w:rFonts w:ascii="Arial" w:eastAsia="Arial" w:hAnsi="Arial" w:cs="Arial"/>
                <w:szCs w:val="24"/>
              </w:rPr>
              <w:t xml:space="preserve"> for approximately </w:t>
            </w:r>
            <w:r w:rsidR="00961CFD">
              <w:rPr>
                <w:rFonts w:ascii="Arial" w:eastAsia="Arial" w:hAnsi="Arial" w:cs="Arial"/>
                <w:szCs w:val="24"/>
              </w:rPr>
              <w:t>four minutes</w:t>
            </w:r>
            <w:r w:rsidR="0032092F">
              <w:rPr>
                <w:rFonts w:ascii="Arial" w:eastAsia="Arial" w:hAnsi="Arial" w:cs="Arial"/>
                <w:szCs w:val="24"/>
              </w:rPr>
              <w:t>)</w:t>
            </w:r>
            <w:r w:rsidR="00FB3B5A">
              <w:rPr>
                <w:rFonts w:ascii="Arial" w:eastAsia="Arial" w:hAnsi="Arial" w:cs="Arial"/>
                <w:szCs w:val="24"/>
              </w:rPr>
              <w:t xml:space="preserve">. </w:t>
            </w:r>
            <w:r w:rsidR="00FB3B5A">
              <w:rPr>
                <w:rFonts w:ascii="Arial" w:hAnsi="Arial" w:cs="Arial"/>
                <w:szCs w:val="24"/>
                <w:lang w:val="en-US"/>
              </w:rPr>
              <w:t>E</w:t>
            </w:r>
            <w:r w:rsidRPr="00A969CA">
              <w:rPr>
                <w:rFonts w:ascii="Arial" w:hAnsi="Arial" w:cs="Arial"/>
                <w:szCs w:val="24"/>
                <w:lang w:val="en-US"/>
              </w:rPr>
              <w:t xml:space="preserve">nsure </w:t>
            </w:r>
            <w:r w:rsidR="00C11A21">
              <w:rPr>
                <w:rFonts w:ascii="Arial" w:hAnsi="Arial" w:cs="Arial"/>
                <w:szCs w:val="24"/>
                <w:lang w:val="en-US"/>
              </w:rPr>
              <w:t>learner</w:t>
            </w:r>
            <w:r w:rsidRPr="00A969CA">
              <w:rPr>
                <w:rFonts w:ascii="Arial" w:hAnsi="Arial" w:cs="Arial"/>
                <w:szCs w:val="24"/>
                <w:lang w:val="en-US"/>
              </w:rPr>
              <w:t xml:space="preserve">s are placing a check mark against their responses (e.g. using a purple pen </w:t>
            </w:r>
            <w:r w:rsidR="00FB3B5A">
              <w:rPr>
                <w:rFonts w:ascii="Arial" w:hAnsi="Arial" w:cs="Arial"/>
                <w:szCs w:val="24"/>
                <w:lang w:val="en-US"/>
              </w:rPr>
              <w:t>for</w:t>
            </w:r>
            <w:r w:rsidR="00FB3B5A" w:rsidRPr="00A969CA">
              <w:rPr>
                <w:rFonts w:ascii="Arial" w:hAnsi="Arial" w:cs="Arial"/>
                <w:szCs w:val="24"/>
                <w:lang w:val="en-US"/>
              </w:rPr>
              <w:t xml:space="preserve"> </w:t>
            </w:r>
            <w:r w:rsidRPr="00A969CA">
              <w:rPr>
                <w:rFonts w:ascii="Arial" w:hAnsi="Arial" w:cs="Arial"/>
                <w:szCs w:val="24"/>
                <w:lang w:val="en-US"/>
              </w:rPr>
              <w:t xml:space="preserve">progress or red pen for assessments in line with your education institution’s policy) </w:t>
            </w:r>
            <w:r w:rsidR="00FB3B5A">
              <w:rPr>
                <w:rFonts w:ascii="Arial" w:hAnsi="Arial" w:cs="Arial"/>
                <w:szCs w:val="24"/>
                <w:lang w:val="en-US"/>
              </w:rPr>
              <w:t xml:space="preserve">and </w:t>
            </w:r>
            <w:r w:rsidRPr="00A969CA">
              <w:rPr>
                <w:rFonts w:ascii="Arial" w:hAnsi="Arial" w:cs="Arial"/>
                <w:szCs w:val="24"/>
                <w:lang w:val="en-US"/>
              </w:rPr>
              <w:t>correcting their responses.</w:t>
            </w:r>
          </w:p>
          <w:p w14:paraId="239B2E98" w14:textId="77777777" w:rsidR="00D1414E" w:rsidRPr="00A969CA" w:rsidRDefault="00D1414E">
            <w:pPr>
              <w:rPr>
                <w:rFonts w:ascii="Arial" w:eastAsia="Arial" w:hAnsi="Arial" w:cs="Arial"/>
                <w:szCs w:val="24"/>
                <w:highlight w:val="yellow"/>
              </w:rPr>
            </w:pPr>
          </w:p>
          <w:p w14:paraId="63A81760" w14:textId="2936C6FF" w:rsidR="00DB38C1" w:rsidRPr="00142301" w:rsidRDefault="00D1414E">
            <w:pPr>
              <w:rPr>
                <w:rFonts w:ascii="Arial" w:eastAsia="Arial" w:hAnsi="Arial" w:cs="Arial"/>
                <w:b/>
                <w:bCs/>
              </w:rPr>
            </w:pPr>
            <w:r w:rsidRPr="00142301">
              <w:rPr>
                <w:rFonts w:ascii="Arial" w:eastAsia="Arial" w:hAnsi="Arial" w:cs="Arial"/>
                <w:b/>
                <w:bCs/>
              </w:rPr>
              <w:t>Slide 17</w:t>
            </w:r>
            <w:r w:rsidR="00142301" w:rsidRPr="00142301">
              <w:rPr>
                <w:rFonts w:ascii="Arial" w:eastAsia="Arial" w:hAnsi="Arial" w:cs="Arial"/>
                <w:b/>
                <w:bCs/>
              </w:rPr>
              <w:t>4:</w:t>
            </w:r>
          </w:p>
          <w:p w14:paraId="13573784" w14:textId="22AF7C4E" w:rsidR="00D1414E" w:rsidRPr="00A969CA" w:rsidRDefault="00142301">
            <w:pPr>
              <w:rPr>
                <w:rFonts w:ascii="Arial" w:eastAsia="Arial" w:hAnsi="Arial" w:cs="Arial"/>
              </w:rPr>
            </w:pPr>
            <w:r>
              <w:rPr>
                <w:rFonts w:ascii="Arial" w:eastAsia="Arial" w:hAnsi="Arial" w:cs="Arial"/>
              </w:rPr>
              <w:t>P</w:t>
            </w:r>
            <w:r w:rsidR="00D1414E" w:rsidRPr="3175E4C4">
              <w:rPr>
                <w:rFonts w:ascii="Arial" w:eastAsia="Arial" w:hAnsi="Arial" w:cs="Arial"/>
              </w:rPr>
              <w:t xml:space="preserve">resent the lesson objectives for the </w:t>
            </w:r>
            <w:r w:rsidR="00C11A21">
              <w:rPr>
                <w:rFonts w:ascii="Arial" w:eastAsia="Arial" w:hAnsi="Arial" w:cs="Arial"/>
              </w:rPr>
              <w:t>learner</w:t>
            </w:r>
            <w:r w:rsidR="00D1414E" w:rsidRPr="3175E4C4">
              <w:rPr>
                <w:rFonts w:ascii="Arial" w:eastAsia="Arial" w:hAnsi="Arial" w:cs="Arial"/>
              </w:rPr>
              <w:t>s to know what to expect during today’s lesson</w:t>
            </w:r>
            <w:r w:rsidR="0032092F">
              <w:rPr>
                <w:rFonts w:ascii="Arial" w:eastAsia="Arial" w:hAnsi="Arial" w:cs="Arial"/>
              </w:rPr>
              <w:t xml:space="preserve"> </w:t>
            </w:r>
            <w:r w:rsidR="0032092F" w:rsidRPr="0032092F">
              <w:rPr>
                <w:rFonts w:ascii="Arial" w:hAnsi="Arial" w:cs="Arial"/>
                <w:szCs w:val="24"/>
                <w:lang w:val="en-US"/>
              </w:rPr>
              <w:t xml:space="preserve">(allow </w:t>
            </w:r>
            <w:r w:rsidR="00FB3B5A" w:rsidRPr="0032092F">
              <w:rPr>
                <w:rFonts w:ascii="Arial" w:hAnsi="Arial" w:cs="Arial"/>
                <w:szCs w:val="24"/>
                <w:lang w:val="en-US"/>
              </w:rPr>
              <w:t xml:space="preserve">approximately </w:t>
            </w:r>
            <w:r w:rsidR="00517F72">
              <w:rPr>
                <w:rFonts w:ascii="Arial" w:hAnsi="Arial" w:cs="Arial"/>
                <w:szCs w:val="24"/>
                <w:lang w:val="en-US"/>
              </w:rPr>
              <w:t>one</w:t>
            </w:r>
            <w:r w:rsidR="00FB3B5A">
              <w:rPr>
                <w:rFonts w:ascii="Arial" w:hAnsi="Arial" w:cs="Arial"/>
                <w:szCs w:val="24"/>
                <w:lang w:val="en-US"/>
              </w:rPr>
              <w:t xml:space="preserve"> </w:t>
            </w:r>
            <w:r w:rsidR="00CC635D">
              <w:rPr>
                <w:rFonts w:ascii="Arial" w:hAnsi="Arial" w:cs="Arial"/>
                <w:szCs w:val="24"/>
                <w:lang w:val="en-US"/>
              </w:rPr>
              <w:t xml:space="preserve">minute </w:t>
            </w:r>
            <w:r w:rsidR="00FB3B5A">
              <w:rPr>
                <w:rFonts w:ascii="Arial" w:hAnsi="Arial" w:cs="Arial"/>
                <w:szCs w:val="24"/>
                <w:lang w:val="en-US"/>
              </w:rPr>
              <w:t xml:space="preserve">for </w:t>
            </w:r>
            <w:r w:rsidR="0032092F" w:rsidRPr="0032092F">
              <w:rPr>
                <w:rFonts w:ascii="Arial" w:hAnsi="Arial" w:cs="Arial"/>
                <w:szCs w:val="24"/>
                <w:lang w:val="en-US"/>
              </w:rPr>
              <w:t>this).</w:t>
            </w:r>
          </w:p>
        </w:tc>
        <w:tc>
          <w:tcPr>
            <w:tcW w:w="172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F98292" w14:textId="41407ECC" w:rsidR="00D1414E" w:rsidRPr="00A969CA" w:rsidRDefault="00D1414E">
            <w:pPr>
              <w:ind w:left="1"/>
              <w:rPr>
                <w:rFonts w:ascii="Arial" w:hAnsi="Arial" w:cs="Arial"/>
                <w:szCs w:val="24"/>
              </w:rPr>
            </w:pPr>
            <w:r w:rsidRPr="00A969CA">
              <w:rPr>
                <w:rFonts w:ascii="Arial" w:eastAsia="Arial" w:hAnsi="Arial" w:cs="Arial"/>
                <w:szCs w:val="24"/>
              </w:rPr>
              <w:t xml:space="preserve">15 </w:t>
            </w:r>
            <w:r w:rsidR="00F018DB">
              <w:rPr>
                <w:rFonts w:ascii="Arial" w:eastAsia="Arial" w:hAnsi="Arial" w:cs="Arial"/>
                <w:szCs w:val="24"/>
              </w:rPr>
              <w:t>m</w:t>
            </w:r>
            <w:r w:rsidRPr="00A969CA">
              <w:rPr>
                <w:rFonts w:ascii="Arial" w:eastAsia="Arial" w:hAnsi="Arial" w:cs="Arial"/>
                <w:szCs w:val="24"/>
              </w:rPr>
              <w:t xml:space="preserve">inutes </w:t>
            </w:r>
          </w:p>
        </w:tc>
        <w:tc>
          <w:tcPr>
            <w:tcW w:w="12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12D6AE" w14:textId="653FF251" w:rsidR="00D1414E" w:rsidRPr="00A969CA" w:rsidRDefault="00C11A21">
            <w:pPr>
              <w:ind w:left="2"/>
              <w:rPr>
                <w:rFonts w:ascii="Arial" w:hAnsi="Arial" w:cs="Arial"/>
                <w:szCs w:val="24"/>
              </w:rPr>
            </w:pPr>
            <w:r>
              <w:rPr>
                <w:rFonts w:ascii="Arial" w:eastAsia="Arial" w:hAnsi="Arial" w:cs="Arial"/>
                <w:szCs w:val="24"/>
              </w:rPr>
              <w:t>Learner</w:t>
            </w:r>
            <w:r w:rsidR="00DB38C1">
              <w:rPr>
                <w:rFonts w:ascii="Arial" w:eastAsia="Arial" w:hAnsi="Arial" w:cs="Arial"/>
                <w:szCs w:val="24"/>
              </w:rPr>
              <w:t xml:space="preserve"> </w:t>
            </w:r>
            <w:r w:rsidR="00513EA2">
              <w:rPr>
                <w:rFonts w:ascii="Arial" w:eastAsia="Arial" w:hAnsi="Arial" w:cs="Arial"/>
                <w:szCs w:val="24"/>
              </w:rPr>
              <w:t xml:space="preserve">workbook, block </w:t>
            </w:r>
            <w:r w:rsidR="00DB38C1">
              <w:rPr>
                <w:rFonts w:ascii="Arial" w:eastAsia="Arial" w:hAnsi="Arial" w:cs="Arial"/>
                <w:szCs w:val="24"/>
              </w:rPr>
              <w:t>2</w:t>
            </w:r>
            <w:r w:rsidR="00513EA2">
              <w:rPr>
                <w:rFonts w:ascii="Arial" w:eastAsia="Arial" w:hAnsi="Arial" w:cs="Arial"/>
                <w:szCs w:val="24"/>
              </w:rPr>
              <w:t>, t</w:t>
            </w:r>
            <w:r w:rsidR="00DB38C1">
              <w:rPr>
                <w:rFonts w:ascii="Arial" w:eastAsia="Arial" w:hAnsi="Arial" w:cs="Arial"/>
                <w:szCs w:val="24"/>
              </w:rPr>
              <w:t>ask 6</w:t>
            </w:r>
            <w:r w:rsidR="00F67E83">
              <w:rPr>
                <w:rFonts w:ascii="Arial" w:eastAsia="Arial" w:hAnsi="Arial" w:cs="Arial"/>
                <w:szCs w:val="24"/>
              </w:rPr>
              <w:t xml:space="preserve">: </w:t>
            </w:r>
            <w:r w:rsidR="00D1414E" w:rsidRPr="00A969CA">
              <w:rPr>
                <w:rFonts w:ascii="Arial" w:eastAsia="Arial" w:hAnsi="Arial" w:cs="Arial"/>
                <w:szCs w:val="24"/>
              </w:rPr>
              <w:t xml:space="preserve">True </w:t>
            </w:r>
            <w:r w:rsidR="00513EA2">
              <w:rPr>
                <w:rFonts w:ascii="Arial" w:eastAsia="Arial" w:hAnsi="Arial" w:cs="Arial"/>
                <w:szCs w:val="24"/>
              </w:rPr>
              <w:t xml:space="preserve">or </w:t>
            </w:r>
            <w:r w:rsidR="00F67E83">
              <w:rPr>
                <w:rFonts w:ascii="Arial" w:eastAsia="Arial" w:hAnsi="Arial" w:cs="Arial"/>
                <w:szCs w:val="24"/>
              </w:rPr>
              <w:t>f</w:t>
            </w:r>
            <w:r w:rsidR="00F67E83" w:rsidRPr="00A969CA">
              <w:rPr>
                <w:rFonts w:ascii="Arial" w:eastAsia="Arial" w:hAnsi="Arial" w:cs="Arial"/>
                <w:szCs w:val="24"/>
              </w:rPr>
              <w:t>alse</w:t>
            </w:r>
          </w:p>
          <w:p w14:paraId="7BC2C186"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9873C98"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542C8A6E"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4BC77780" w14:textId="77777777" w:rsidR="00D1414E" w:rsidRPr="00A969CA" w:rsidRDefault="00D1414E">
            <w:pPr>
              <w:rPr>
                <w:rFonts w:ascii="Arial" w:hAnsi="Arial" w:cs="Arial"/>
                <w:szCs w:val="24"/>
              </w:rPr>
            </w:pPr>
          </w:p>
          <w:p w14:paraId="3E4045AA" w14:textId="77777777" w:rsidR="00D1414E" w:rsidRPr="00A969CA" w:rsidRDefault="00D1414E">
            <w:pPr>
              <w:ind w:left="2"/>
              <w:rPr>
                <w:rFonts w:ascii="Arial" w:hAnsi="Arial" w:cs="Arial"/>
                <w:szCs w:val="24"/>
              </w:rPr>
            </w:pPr>
          </w:p>
          <w:p w14:paraId="42BD4E45" w14:textId="77777777" w:rsidR="00D1414E" w:rsidRPr="00A969CA" w:rsidRDefault="00D1414E">
            <w:pPr>
              <w:ind w:left="2"/>
              <w:rPr>
                <w:rFonts w:ascii="Arial" w:hAnsi="Arial" w:cs="Arial"/>
                <w:szCs w:val="24"/>
              </w:rPr>
            </w:pPr>
          </w:p>
          <w:p w14:paraId="737079CA"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3CFD3A96" w14:textId="77777777" w:rsidR="00D1414E" w:rsidRPr="00A969CA" w:rsidRDefault="00D1414E">
            <w:pPr>
              <w:rPr>
                <w:rFonts w:ascii="Arial" w:hAnsi="Arial" w:cs="Arial"/>
                <w:szCs w:val="24"/>
                <w:lang w:val="en-US"/>
              </w:rPr>
            </w:pPr>
          </w:p>
          <w:p w14:paraId="59BD5E3D" w14:textId="77777777" w:rsidR="00D1414E" w:rsidRPr="00A969CA" w:rsidRDefault="00D1414E">
            <w:pPr>
              <w:rPr>
                <w:rFonts w:ascii="Arial" w:hAnsi="Arial" w:cs="Arial"/>
                <w:szCs w:val="24"/>
              </w:rPr>
            </w:pPr>
          </w:p>
        </w:tc>
      </w:tr>
      <w:tr w:rsidR="00486DC9" w:rsidRPr="00A969CA" w14:paraId="1A92BCFB" w14:textId="77777777" w:rsidTr="00F52453">
        <w:tblPrEx>
          <w:tblCellMar>
            <w:top w:w="12" w:type="dxa"/>
            <w:left w:w="106" w:type="dxa"/>
            <w:right w:w="57" w:type="dxa"/>
          </w:tblCellMar>
        </w:tblPrEx>
        <w:trPr>
          <w:trHeight w:val="4514"/>
        </w:trPr>
        <w:tc>
          <w:tcPr>
            <w:tcW w:w="140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AFCD5C"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Present </w:t>
            </w:r>
          </w:p>
          <w:p w14:paraId="3966313E" w14:textId="61400BFA" w:rsidR="00D1414E" w:rsidRPr="00A969CA" w:rsidRDefault="009905A0">
            <w:pPr>
              <w:ind w:left="2"/>
              <w:rPr>
                <w:rFonts w:ascii="Arial" w:hAnsi="Arial" w:cs="Arial"/>
                <w:szCs w:val="24"/>
              </w:rPr>
            </w:pPr>
            <w:r>
              <w:rPr>
                <w:rFonts w:ascii="Arial" w:eastAsia="Arial" w:hAnsi="Arial" w:cs="Arial"/>
                <w:b/>
                <w:szCs w:val="24"/>
              </w:rPr>
              <w:t>n</w:t>
            </w:r>
            <w:r w:rsidRPr="00A969CA">
              <w:rPr>
                <w:rFonts w:ascii="Arial" w:eastAsia="Arial" w:hAnsi="Arial" w:cs="Arial"/>
                <w:b/>
                <w:szCs w:val="24"/>
              </w:rPr>
              <w:t xml:space="preserve">ew </w:t>
            </w:r>
          </w:p>
          <w:p w14:paraId="207BE3E1" w14:textId="71186E01" w:rsidR="00D1414E" w:rsidRDefault="009905A0">
            <w:pPr>
              <w:ind w:left="2"/>
              <w:rPr>
                <w:rFonts w:ascii="Arial" w:eastAsia="Arial" w:hAnsi="Arial" w:cs="Arial"/>
                <w:b/>
                <w:szCs w:val="24"/>
              </w:rPr>
            </w:pPr>
            <w:r>
              <w:rPr>
                <w:rFonts w:ascii="Arial" w:eastAsia="Arial" w:hAnsi="Arial" w:cs="Arial"/>
                <w:b/>
                <w:szCs w:val="24"/>
              </w:rPr>
              <w:t xml:space="preserve">information </w:t>
            </w:r>
          </w:p>
          <w:p w14:paraId="332590A6" w14:textId="77777777" w:rsidR="00CC2F0D" w:rsidRDefault="00CC2F0D">
            <w:pPr>
              <w:ind w:left="2"/>
              <w:rPr>
                <w:rFonts w:ascii="Arial" w:hAnsi="Arial" w:cs="Arial"/>
                <w:b/>
                <w:szCs w:val="24"/>
              </w:rPr>
            </w:pPr>
          </w:p>
          <w:p w14:paraId="61E9A4E0" w14:textId="15B91182" w:rsidR="00CC2F0D" w:rsidRPr="00CC2F0D" w:rsidRDefault="00CC2F0D">
            <w:pPr>
              <w:ind w:left="2"/>
              <w:rPr>
                <w:rFonts w:ascii="Arial" w:hAnsi="Arial" w:cs="Arial"/>
                <w:bCs/>
                <w:szCs w:val="24"/>
              </w:rPr>
            </w:pPr>
            <w:r w:rsidRPr="00CC2F0D">
              <w:rPr>
                <w:rFonts w:ascii="Arial" w:eastAsia="Arial" w:hAnsi="Arial" w:cs="Arial"/>
                <w:bCs/>
                <w:szCs w:val="24"/>
              </w:rPr>
              <w:t xml:space="preserve">Explain </w:t>
            </w:r>
            <w:r w:rsidR="007B1074">
              <w:rPr>
                <w:rFonts w:ascii="Arial" w:eastAsia="Arial" w:hAnsi="Arial" w:cs="Arial"/>
                <w:bCs/>
                <w:szCs w:val="24"/>
              </w:rPr>
              <w:t xml:space="preserve">the </w:t>
            </w:r>
            <w:r w:rsidRPr="00CC2F0D">
              <w:rPr>
                <w:rFonts w:ascii="Arial" w:eastAsia="Arial" w:hAnsi="Arial" w:cs="Arial"/>
                <w:bCs/>
                <w:szCs w:val="24"/>
              </w:rPr>
              <w:t>ethical considerations when gaining consent.</w:t>
            </w:r>
          </w:p>
          <w:p w14:paraId="4BE1E5BC"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34374393"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472835EB"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6CA95834"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37A9A8F2"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02C30EAE"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1016D69F"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tc>
        <w:tc>
          <w:tcPr>
            <w:tcW w:w="42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44816" w14:textId="514103B0" w:rsidR="00D1414E" w:rsidRDefault="00CC2F0D">
            <w:pPr>
              <w:spacing w:line="241" w:lineRule="auto"/>
              <w:rPr>
                <w:rFonts w:ascii="Arial" w:eastAsia="Arial" w:hAnsi="Arial" w:cs="Arial"/>
                <w:b/>
                <w:szCs w:val="24"/>
              </w:rPr>
            </w:pPr>
            <w:r>
              <w:rPr>
                <w:rFonts w:ascii="Arial" w:eastAsia="Arial" w:hAnsi="Arial" w:cs="Arial"/>
                <w:b/>
                <w:szCs w:val="24"/>
              </w:rPr>
              <w:t>Slide</w:t>
            </w:r>
            <w:r w:rsidR="00043179">
              <w:rPr>
                <w:rFonts w:ascii="Arial" w:eastAsia="Arial" w:hAnsi="Arial" w:cs="Arial"/>
                <w:b/>
                <w:szCs w:val="24"/>
              </w:rPr>
              <w:t>s</w:t>
            </w:r>
            <w:r w:rsidR="00486DC9">
              <w:rPr>
                <w:rFonts w:ascii="Arial" w:eastAsia="Arial" w:hAnsi="Arial" w:cs="Arial"/>
                <w:b/>
                <w:szCs w:val="24"/>
              </w:rPr>
              <w:t xml:space="preserve"> 175</w:t>
            </w:r>
            <w:r w:rsidR="00A10B46" w:rsidRPr="00A10B46">
              <w:rPr>
                <w:rFonts w:ascii="Arial" w:eastAsia="Arial" w:hAnsi="Arial" w:cs="Arial"/>
                <w:b/>
                <w:szCs w:val="24"/>
              </w:rPr>
              <w:t>–</w:t>
            </w:r>
            <w:r w:rsidR="00AA476F">
              <w:rPr>
                <w:rFonts w:ascii="Arial" w:eastAsia="Arial" w:hAnsi="Arial" w:cs="Arial"/>
                <w:b/>
                <w:szCs w:val="24"/>
              </w:rPr>
              <w:t>184</w:t>
            </w:r>
          </w:p>
          <w:p w14:paraId="69D94107" w14:textId="77777777" w:rsidR="00486DC9" w:rsidRDefault="00486DC9">
            <w:pPr>
              <w:spacing w:line="241" w:lineRule="auto"/>
              <w:rPr>
                <w:rFonts w:ascii="Arial" w:eastAsia="Arial" w:hAnsi="Arial" w:cs="Arial"/>
                <w:b/>
                <w:szCs w:val="24"/>
              </w:rPr>
            </w:pPr>
          </w:p>
          <w:p w14:paraId="7C0ED94E" w14:textId="49957901" w:rsidR="00486DC9" w:rsidRPr="00486DC9" w:rsidRDefault="00486DC9">
            <w:pPr>
              <w:spacing w:line="241" w:lineRule="auto"/>
              <w:rPr>
                <w:rFonts w:ascii="Arial" w:hAnsi="Arial" w:cs="Arial"/>
                <w:bCs/>
                <w:szCs w:val="24"/>
              </w:rPr>
            </w:pPr>
            <w:r>
              <w:rPr>
                <w:rFonts w:ascii="Arial" w:eastAsia="Arial" w:hAnsi="Arial" w:cs="Arial"/>
                <w:b/>
                <w:szCs w:val="24"/>
              </w:rPr>
              <w:t xml:space="preserve">Slide 175: </w:t>
            </w:r>
            <w:r>
              <w:rPr>
                <w:rFonts w:ascii="Arial" w:eastAsia="Arial" w:hAnsi="Arial" w:cs="Arial"/>
                <w:bCs/>
                <w:szCs w:val="24"/>
              </w:rPr>
              <w:t xml:space="preserve">Present </w:t>
            </w:r>
            <w:r w:rsidR="00C8721A">
              <w:rPr>
                <w:rFonts w:ascii="Arial" w:eastAsia="Arial" w:hAnsi="Arial" w:cs="Arial"/>
                <w:bCs/>
                <w:szCs w:val="24"/>
              </w:rPr>
              <w:t xml:space="preserve">the </w:t>
            </w:r>
            <w:r>
              <w:rPr>
                <w:rFonts w:ascii="Arial" w:eastAsia="Arial" w:hAnsi="Arial" w:cs="Arial"/>
                <w:bCs/>
                <w:szCs w:val="24"/>
              </w:rPr>
              <w:t>new information slide.</w:t>
            </w:r>
            <w:r w:rsidR="00DB38C1">
              <w:rPr>
                <w:rFonts w:ascii="Arial" w:eastAsia="Arial" w:hAnsi="Arial" w:cs="Arial"/>
                <w:bCs/>
                <w:szCs w:val="24"/>
              </w:rPr>
              <w:t xml:space="preserve"> </w:t>
            </w:r>
            <w:r w:rsidR="00E30C7A">
              <w:rPr>
                <w:rFonts w:ascii="Arial" w:eastAsia="Arial" w:hAnsi="Arial" w:cs="Arial"/>
                <w:bCs/>
                <w:szCs w:val="24"/>
              </w:rPr>
              <w:t>Explain to</w:t>
            </w:r>
            <w:r w:rsidR="00DB38C1">
              <w:rPr>
                <w:rFonts w:ascii="Arial" w:eastAsia="Arial" w:hAnsi="Arial" w:cs="Arial"/>
                <w:bCs/>
                <w:szCs w:val="24"/>
              </w:rPr>
              <w:t xml:space="preserve"> </w:t>
            </w:r>
            <w:r w:rsidR="00C11A21">
              <w:rPr>
                <w:rFonts w:ascii="Arial" w:eastAsia="Arial" w:hAnsi="Arial" w:cs="Arial"/>
                <w:bCs/>
                <w:szCs w:val="24"/>
              </w:rPr>
              <w:t>learner</w:t>
            </w:r>
            <w:r w:rsidR="00DB38C1">
              <w:rPr>
                <w:rFonts w:ascii="Arial" w:eastAsia="Arial" w:hAnsi="Arial" w:cs="Arial"/>
                <w:bCs/>
                <w:szCs w:val="24"/>
              </w:rPr>
              <w:t xml:space="preserve">s that you will be discussing ethical considerations which they must be aware of during their </w:t>
            </w:r>
            <w:r w:rsidR="00C11A21">
              <w:rPr>
                <w:rFonts w:ascii="Arial" w:eastAsia="Arial" w:hAnsi="Arial" w:cs="Arial"/>
                <w:bCs/>
                <w:szCs w:val="24"/>
              </w:rPr>
              <w:t>industry placement</w:t>
            </w:r>
            <w:r w:rsidR="00DB38C1">
              <w:rPr>
                <w:rFonts w:ascii="Arial" w:eastAsia="Arial" w:hAnsi="Arial" w:cs="Arial"/>
                <w:bCs/>
                <w:szCs w:val="24"/>
              </w:rPr>
              <w:t xml:space="preserve">s while gaining consent for taking physiological measurements. </w:t>
            </w:r>
          </w:p>
          <w:p w14:paraId="0BBE58ED" w14:textId="77777777" w:rsidR="00D1414E" w:rsidRPr="00A969CA" w:rsidRDefault="00D1414E">
            <w:pPr>
              <w:rPr>
                <w:rFonts w:ascii="Arial" w:hAnsi="Arial" w:cs="Arial"/>
                <w:szCs w:val="24"/>
              </w:rPr>
            </w:pPr>
            <w:r w:rsidRPr="00A969CA">
              <w:rPr>
                <w:rFonts w:ascii="Arial" w:eastAsia="Arial" w:hAnsi="Arial" w:cs="Arial"/>
                <w:szCs w:val="24"/>
              </w:rPr>
              <w:t xml:space="preserve"> </w:t>
            </w:r>
          </w:p>
          <w:p w14:paraId="39BF225A" w14:textId="4ECC6A6E" w:rsidR="00DB38C1" w:rsidRPr="00CC2F0D" w:rsidRDefault="00D1414E">
            <w:pPr>
              <w:spacing w:line="241" w:lineRule="auto"/>
              <w:ind w:left="2"/>
              <w:rPr>
                <w:rFonts w:ascii="Arial" w:eastAsia="Arial" w:hAnsi="Arial" w:cs="Arial"/>
                <w:b/>
                <w:bCs/>
                <w:szCs w:val="24"/>
              </w:rPr>
            </w:pPr>
            <w:r w:rsidRPr="00CC2F0D">
              <w:rPr>
                <w:rFonts w:ascii="Arial" w:eastAsia="Arial" w:hAnsi="Arial" w:cs="Arial"/>
                <w:b/>
                <w:bCs/>
                <w:szCs w:val="24"/>
              </w:rPr>
              <w:t>Slide 17</w:t>
            </w:r>
            <w:r w:rsidR="00486DC9">
              <w:rPr>
                <w:rFonts w:ascii="Arial" w:eastAsia="Arial" w:hAnsi="Arial" w:cs="Arial"/>
                <w:b/>
                <w:bCs/>
                <w:szCs w:val="24"/>
              </w:rPr>
              <w:t>6</w:t>
            </w:r>
            <w:r w:rsidR="00CC2F0D" w:rsidRPr="00CC2F0D">
              <w:rPr>
                <w:rFonts w:ascii="Arial" w:eastAsia="Arial" w:hAnsi="Arial" w:cs="Arial"/>
                <w:b/>
                <w:bCs/>
                <w:szCs w:val="24"/>
              </w:rPr>
              <w:t>:</w:t>
            </w:r>
          </w:p>
          <w:p w14:paraId="206622EA" w14:textId="734B6E89" w:rsidR="00D1414E" w:rsidRPr="00A969CA" w:rsidRDefault="00D1414E">
            <w:pPr>
              <w:spacing w:line="241" w:lineRule="auto"/>
              <w:ind w:left="2"/>
              <w:rPr>
                <w:rFonts w:ascii="Arial" w:eastAsia="Arial" w:hAnsi="Arial" w:cs="Arial"/>
                <w:szCs w:val="24"/>
              </w:rPr>
            </w:pPr>
            <w:r w:rsidRPr="00A969CA">
              <w:rPr>
                <w:rFonts w:ascii="Arial" w:eastAsia="Arial" w:hAnsi="Arial" w:cs="Arial"/>
                <w:szCs w:val="24"/>
              </w:rPr>
              <w:t xml:space="preserve">Read the scenario as a class. Apply a timed </w:t>
            </w:r>
            <w:r w:rsidR="006F05AF">
              <w:rPr>
                <w:rFonts w:ascii="Arial" w:eastAsia="Arial" w:hAnsi="Arial" w:cs="Arial"/>
                <w:szCs w:val="24"/>
              </w:rPr>
              <w:t>t</w:t>
            </w:r>
            <w:r w:rsidRPr="00A969CA">
              <w:rPr>
                <w:rFonts w:ascii="Arial" w:eastAsia="Arial" w:hAnsi="Arial" w:cs="Arial"/>
                <w:szCs w:val="24"/>
              </w:rPr>
              <w:t>hink</w:t>
            </w:r>
            <w:r w:rsidR="006F05AF">
              <w:rPr>
                <w:rFonts w:ascii="Arial" w:eastAsia="Arial" w:hAnsi="Arial" w:cs="Arial"/>
                <w:szCs w:val="24"/>
              </w:rPr>
              <w:t>-p</w:t>
            </w:r>
            <w:r w:rsidRPr="00A969CA">
              <w:rPr>
                <w:rFonts w:ascii="Arial" w:eastAsia="Arial" w:hAnsi="Arial" w:cs="Arial"/>
                <w:szCs w:val="24"/>
              </w:rPr>
              <w:t>air</w:t>
            </w:r>
            <w:r w:rsidR="006F05AF">
              <w:rPr>
                <w:rFonts w:ascii="Arial" w:eastAsia="Arial" w:hAnsi="Arial" w:cs="Arial"/>
                <w:szCs w:val="24"/>
              </w:rPr>
              <w:t>-s</w:t>
            </w:r>
            <w:r w:rsidRPr="00A969CA">
              <w:rPr>
                <w:rFonts w:ascii="Arial" w:eastAsia="Arial" w:hAnsi="Arial" w:cs="Arial"/>
                <w:szCs w:val="24"/>
              </w:rPr>
              <w:t xml:space="preserve">hare to help </w:t>
            </w:r>
            <w:r w:rsidR="00C11A21">
              <w:rPr>
                <w:rFonts w:ascii="Arial" w:eastAsia="Arial" w:hAnsi="Arial" w:cs="Arial"/>
                <w:szCs w:val="24"/>
              </w:rPr>
              <w:t>learner</w:t>
            </w:r>
            <w:r w:rsidRPr="00A969CA">
              <w:rPr>
                <w:rFonts w:ascii="Arial" w:eastAsia="Arial" w:hAnsi="Arial" w:cs="Arial"/>
                <w:szCs w:val="24"/>
              </w:rPr>
              <w:t xml:space="preserve">s with their partners to discuss possible responses and </w:t>
            </w:r>
            <w:r w:rsidR="00371A35">
              <w:rPr>
                <w:rFonts w:ascii="Arial" w:eastAsia="Arial" w:hAnsi="Arial" w:cs="Arial"/>
                <w:szCs w:val="24"/>
              </w:rPr>
              <w:t>justify them</w:t>
            </w:r>
            <w:r w:rsidRPr="00A969CA">
              <w:rPr>
                <w:rFonts w:ascii="Arial" w:eastAsia="Arial" w:hAnsi="Arial" w:cs="Arial"/>
                <w:szCs w:val="24"/>
              </w:rPr>
              <w:t xml:space="preserve">. Allow </w:t>
            </w:r>
            <w:r w:rsidR="007247D9">
              <w:rPr>
                <w:rFonts w:ascii="Arial" w:eastAsia="Arial" w:hAnsi="Arial" w:cs="Arial"/>
                <w:szCs w:val="24"/>
              </w:rPr>
              <w:t>five</w:t>
            </w:r>
            <w:r w:rsidRPr="00A969CA">
              <w:rPr>
                <w:rFonts w:ascii="Arial" w:eastAsia="Arial" w:hAnsi="Arial" w:cs="Arial"/>
                <w:szCs w:val="24"/>
              </w:rPr>
              <w:t xml:space="preserve"> minutes </w:t>
            </w:r>
            <w:r w:rsidR="00371A35">
              <w:rPr>
                <w:rFonts w:ascii="Arial" w:eastAsia="Arial" w:hAnsi="Arial" w:cs="Arial"/>
                <w:szCs w:val="24"/>
              </w:rPr>
              <w:t xml:space="preserve">for </w:t>
            </w:r>
            <w:r w:rsidRPr="00A969CA">
              <w:rPr>
                <w:rFonts w:ascii="Arial" w:eastAsia="Arial" w:hAnsi="Arial" w:cs="Arial"/>
                <w:szCs w:val="24"/>
              </w:rPr>
              <w:t xml:space="preserve">this discussion time. </w:t>
            </w:r>
          </w:p>
          <w:p w14:paraId="095621EF" w14:textId="2FDC8039" w:rsidR="00D1414E" w:rsidRPr="00A969CA" w:rsidRDefault="00D1414E">
            <w:pPr>
              <w:spacing w:line="241" w:lineRule="auto"/>
              <w:ind w:left="2"/>
              <w:rPr>
                <w:rFonts w:ascii="Arial" w:hAnsi="Arial" w:cs="Arial"/>
                <w:szCs w:val="24"/>
              </w:rPr>
            </w:pPr>
            <w:r w:rsidRPr="00A969CA">
              <w:rPr>
                <w:rFonts w:ascii="Arial" w:eastAsia="Arial" w:hAnsi="Arial" w:cs="Arial"/>
                <w:szCs w:val="24"/>
              </w:rPr>
              <w:t xml:space="preserve">Circulate to monitor </w:t>
            </w:r>
            <w:r w:rsidR="00C11A21">
              <w:rPr>
                <w:rFonts w:ascii="Arial" w:eastAsia="Arial" w:hAnsi="Arial" w:cs="Arial"/>
                <w:szCs w:val="24"/>
              </w:rPr>
              <w:t>learner</w:t>
            </w:r>
            <w:r w:rsidR="004C7357">
              <w:rPr>
                <w:rFonts w:ascii="Arial" w:eastAsia="Arial" w:hAnsi="Arial" w:cs="Arial"/>
                <w:szCs w:val="24"/>
              </w:rPr>
              <w:t xml:space="preserve"> </w:t>
            </w:r>
            <w:r w:rsidRPr="00A969CA">
              <w:rPr>
                <w:rFonts w:ascii="Arial" w:eastAsia="Arial" w:hAnsi="Arial" w:cs="Arial"/>
                <w:szCs w:val="24"/>
              </w:rPr>
              <w:t xml:space="preserve">progress and </w:t>
            </w:r>
            <w:r w:rsidR="00371A35">
              <w:rPr>
                <w:rFonts w:ascii="Arial" w:eastAsia="Arial" w:hAnsi="Arial" w:cs="Arial"/>
                <w:szCs w:val="24"/>
              </w:rPr>
              <w:t xml:space="preserve">to </w:t>
            </w:r>
            <w:r w:rsidRPr="00A969CA">
              <w:rPr>
                <w:rFonts w:ascii="Arial" w:eastAsia="Arial" w:hAnsi="Arial" w:cs="Arial"/>
                <w:szCs w:val="24"/>
              </w:rPr>
              <w:t xml:space="preserve">ensure that they remain on task during the discussion. </w:t>
            </w:r>
          </w:p>
          <w:p w14:paraId="486086C5" w14:textId="77777777" w:rsidR="00D1414E" w:rsidRPr="00A969CA" w:rsidRDefault="00D1414E">
            <w:pPr>
              <w:spacing w:line="241" w:lineRule="auto"/>
              <w:ind w:right="56"/>
              <w:rPr>
                <w:rFonts w:ascii="Arial" w:hAnsi="Arial" w:cs="Arial"/>
                <w:szCs w:val="24"/>
              </w:rPr>
            </w:pPr>
          </w:p>
          <w:p w14:paraId="3A1F0F34" w14:textId="3127681F" w:rsidR="00D1414E" w:rsidRDefault="00D1414E">
            <w:pPr>
              <w:spacing w:line="241" w:lineRule="auto"/>
              <w:rPr>
                <w:rFonts w:ascii="Arial" w:eastAsia="Arial" w:hAnsi="Arial" w:cs="Arial"/>
                <w:szCs w:val="24"/>
              </w:rPr>
            </w:pPr>
            <w:r w:rsidRPr="00A969CA">
              <w:rPr>
                <w:rFonts w:ascii="Arial" w:eastAsia="Arial" w:hAnsi="Arial" w:cs="Arial"/>
                <w:szCs w:val="24"/>
              </w:rPr>
              <w:t xml:space="preserve">Use </w:t>
            </w:r>
            <w:r w:rsidR="007247D9">
              <w:rPr>
                <w:rFonts w:ascii="Arial" w:eastAsia="Arial" w:hAnsi="Arial" w:cs="Arial"/>
                <w:szCs w:val="24"/>
              </w:rPr>
              <w:t xml:space="preserve">questioning </w:t>
            </w:r>
            <w:r w:rsidRPr="00A969CA">
              <w:rPr>
                <w:rFonts w:ascii="Arial" w:eastAsia="Arial" w:hAnsi="Arial" w:cs="Arial"/>
                <w:szCs w:val="24"/>
              </w:rPr>
              <w:t xml:space="preserve">to </w:t>
            </w:r>
            <w:r w:rsidR="007247D9">
              <w:rPr>
                <w:rFonts w:ascii="Arial" w:eastAsia="Arial" w:hAnsi="Arial" w:cs="Arial"/>
                <w:szCs w:val="24"/>
              </w:rPr>
              <w:t xml:space="preserve">encourage discussions before </w:t>
            </w:r>
            <w:r w:rsidRPr="00A969CA">
              <w:rPr>
                <w:rFonts w:ascii="Arial" w:eastAsia="Arial" w:hAnsi="Arial" w:cs="Arial"/>
                <w:szCs w:val="24"/>
              </w:rPr>
              <w:t>showing</w:t>
            </w:r>
            <w:r w:rsidR="007247D9">
              <w:rPr>
                <w:rFonts w:ascii="Arial" w:eastAsia="Arial" w:hAnsi="Arial" w:cs="Arial"/>
                <w:szCs w:val="24"/>
              </w:rPr>
              <w:t xml:space="preserve"> the</w:t>
            </w:r>
            <w:r w:rsidRPr="00A969CA">
              <w:rPr>
                <w:rFonts w:ascii="Arial" w:eastAsia="Arial" w:hAnsi="Arial" w:cs="Arial"/>
                <w:szCs w:val="24"/>
              </w:rPr>
              <w:t xml:space="preserve"> answers on the next slide</w:t>
            </w:r>
            <w:r w:rsidR="009018B4">
              <w:rPr>
                <w:rFonts w:ascii="Arial" w:eastAsia="Arial" w:hAnsi="Arial" w:cs="Arial"/>
                <w:szCs w:val="24"/>
              </w:rPr>
              <w:t xml:space="preserve"> </w:t>
            </w:r>
            <w:r w:rsidR="009018B4" w:rsidRPr="009018B4">
              <w:rPr>
                <w:rFonts w:ascii="Arial" w:hAnsi="Arial" w:cs="Arial"/>
                <w:szCs w:val="24"/>
                <w:lang w:val="en-US"/>
              </w:rPr>
              <w:t>(allow</w:t>
            </w:r>
            <w:r w:rsidR="00371A35">
              <w:rPr>
                <w:rFonts w:ascii="Arial" w:hAnsi="Arial" w:cs="Arial"/>
                <w:szCs w:val="24"/>
                <w:lang w:val="en-US"/>
              </w:rPr>
              <w:t xml:space="preserve"> </w:t>
            </w:r>
            <w:r w:rsidR="00371A35" w:rsidRPr="009018B4">
              <w:rPr>
                <w:rFonts w:ascii="Arial" w:hAnsi="Arial" w:cs="Arial"/>
                <w:szCs w:val="24"/>
                <w:lang w:val="en-US"/>
              </w:rPr>
              <w:t xml:space="preserve">approximately </w:t>
            </w:r>
            <w:r w:rsidR="007247D9">
              <w:rPr>
                <w:rFonts w:ascii="Arial" w:hAnsi="Arial" w:cs="Arial"/>
                <w:szCs w:val="24"/>
                <w:lang w:val="en-US"/>
              </w:rPr>
              <w:t>five</w:t>
            </w:r>
            <w:r w:rsidR="009018B4" w:rsidRPr="009018B4">
              <w:rPr>
                <w:rFonts w:ascii="Arial" w:hAnsi="Arial" w:cs="Arial"/>
                <w:szCs w:val="24"/>
                <w:lang w:val="en-US"/>
              </w:rPr>
              <w:t xml:space="preserve"> minutes </w:t>
            </w:r>
            <w:r w:rsidR="00371A35">
              <w:rPr>
                <w:rFonts w:ascii="Arial" w:hAnsi="Arial" w:cs="Arial"/>
                <w:szCs w:val="24"/>
                <w:lang w:val="en-US"/>
              </w:rPr>
              <w:t xml:space="preserve">for </w:t>
            </w:r>
            <w:r w:rsidR="009018B4" w:rsidRPr="009018B4">
              <w:rPr>
                <w:rFonts w:ascii="Arial" w:hAnsi="Arial" w:cs="Arial"/>
                <w:szCs w:val="24"/>
                <w:lang w:val="en-US"/>
              </w:rPr>
              <w:t>this).</w:t>
            </w:r>
            <w:r w:rsidRPr="00A969CA">
              <w:rPr>
                <w:rFonts w:ascii="Arial" w:eastAsia="Arial" w:hAnsi="Arial" w:cs="Arial"/>
                <w:szCs w:val="24"/>
              </w:rPr>
              <w:t xml:space="preserve"> For example, </w:t>
            </w:r>
            <w:r w:rsidR="00371A35">
              <w:rPr>
                <w:rFonts w:ascii="Arial" w:eastAsia="Arial" w:hAnsi="Arial" w:cs="Arial"/>
                <w:szCs w:val="24"/>
              </w:rPr>
              <w:t>“</w:t>
            </w:r>
            <w:r w:rsidR="00C11A21">
              <w:rPr>
                <w:rFonts w:ascii="Arial" w:eastAsia="Arial" w:hAnsi="Arial" w:cs="Arial"/>
                <w:szCs w:val="24"/>
              </w:rPr>
              <w:t>Learner</w:t>
            </w:r>
            <w:r w:rsidRPr="00A969CA">
              <w:rPr>
                <w:rFonts w:ascii="Arial" w:eastAsia="Arial" w:hAnsi="Arial" w:cs="Arial"/>
                <w:szCs w:val="24"/>
              </w:rPr>
              <w:t xml:space="preserve"> A</w:t>
            </w:r>
            <w:r w:rsidR="00371A35">
              <w:rPr>
                <w:rFonts w:ascii="Arial" w:eastAsia="Arial" w:hAnsi="Arial" w:cs="Arial"/>
                <w:szCs w:val="24"/>
              </w:rPr>
              <w:t>,</w:t>
            </w:r>
            <w:r w:rsidRPr="00A969CA">
              <w:rPr>
                <w:rFonts w:ascii="Arial" w:eastAsia="Arial" w:hAnsi="Arial" w:cs="Arial"/>
                <w:szCs w:val="24"/>
              </w:rPr>
              <w:t xml:space="preserve"> what do you think?</w:t>
            </w:r>
            <w:r w:rsidR="00371A35">
              <w:rPr>
                <w:rFonts w:ascii="Arial" w:eastAsia="Arial" w:hAnsi="Arial" w:cs="Arial"/>
                <w:szCs w:val="24"/>
              </w:rPr>
              <w:t>”</w:t>
            </w:r>
            <w:r w:rsidRPr="00A969CA">
              <w:rPr>
                <w:rFonts w:ascii="Arial" w:eastAsia="Arial" w:hAnsi="Arial" w:cs="Arial"/>
                <w:szCs w:val="24"/>
              </w:rPr>
              <w:t xml:space="preserve"> </w:t>
            </w:r>
            <w:r w:rsidR="00371A35">
              <w:rPr>
                <w:rFonts w:ascii="Arial" w:eastAsia="Arial" w:hAnsi="Arial" w:cs="Arial"/>
                <w:szCs w:val="24"/>
              </w:rPr>
              <w:t>“</w:t>
            </w:r>
            <w:r w:rsidRPr="00A969CA">
              <w:rPr>
                <w:rFonts w:ascii="Arial" w:eastAsia="Arial" w:hAnsi="Arial" w:cs="Arial"/>
                <w:szCs w:val="24"/>
              </w:rPr>
              <w:t>Who should provide consent?</w:t>
            </w:r>
            <w:r w:rsidR="00371A35">
              <w:rPr>
                <w:rFonts w:ascii="Arial" w:eastAsia="Arial" w:hAnsi="Arial" w:cs="Arial"/>
                <w:szCs w:val="24"/>
              </w:rPr>
              <w:t>”</w:t>
            </w:r>
            <w:r w:rsidRPr="00A969CA">
              <w:rPr>
                <w:rFonts w:ascii="Arial" w:eastAsia="Arial" w:hAnsi="Arial" w:cs="Arial"/>
                <w:szCs w:val="24"/>
              </w:rPr>
              <w:t xml:space="preserve"> </w:t>
            </w:r>
            <w:r w:rsidR="00371A35">
              <w:rPr>
                <w:rFonts w:ascii="Arial" w:eastAsia="Arial" w:hAnsi="Arial" w:cs="Arial"/>
                <w:szCs w:val="24"/>
              </w:rPr>
              <w:t>“</w:t>
            </w:r>
            <w:r w:rsidRPr="00A969CA">
              <w:rPr>
                <w:rFonts w:ascii="Arial" w:eastAsia="Arial" w:hAnsi="Arial" w:cs="Arial"/>
                <w:szCs w:val="24"/>
              </w:rPr>
              <w:t>Why?</w:t>
            </w:r>
            <w:r w:rsidR="00371A35">
              <w:rPr>
                <w:rFonts w:ascii="Arial" w:eastAsia="Arial" w:hAnsi="Arial" w:cs="Arial"/>
                <w:szCs w:val="24"/>
              </w:rPr>
              <w:t>”</w:t>
            </w:r>
            <w:r w:rsidRPr="00A969CA">
              <w:rPr>
                <w:rFonts w:ascii="Arial" w:eastAsia="Arial" w:hAnsi="Arial" w:cs="Arial"/>
                <w:szCs w:val="24"/>
              </w:rPr>
              <w:t xml:space="preserve"> (answers are shown on the next slide for your reference). </w:t>
            </w:r>
          </w:p>
          <w:p w14:paraId="0C99B614" w14:textId="77777777" w:rsidR="00116F47" w:rsidRPr="00A969CA" w:rsidRDefault="00116F47">
            <w:pPr>
              <w:spacing w:line="241" w:lineRule="auto"/>
              <w:rPr>
                <w:rFonts w:ascii="Arial" w:hAnsi="Arial" w:cs="Arial"/>
                <w:szCs w:val="24"/>
              </w:rPr>
            </w:pPr>
          </w:p>
          <w:p w14:paraId="54971D59" w14:textId="5C9F4329" w:rsidR="00D1414E" w:rsidRPr="00A969CA" w:rsidRDefault="00D1414E">
            <w:pPr>
              <w:rPr>
                <w:rFonts w:ascii="Arial" w:eastAsia="Arial" w:hAnsi="Arial" w:cs="Arial"/>
                <w:szCs w:val="24"/>
              </w:rPr>
            </w:pPr>
            <w:r w:rsidRPr="00A969CA">
              <w:rPr>
                <w:rFonts w:ascii="Arial" w:eastAsia="Arial" w:hAnsi="Arial" w:cs="Arial"/>
                <w:b/>
                <w:bCs/>
                <w:szCs w:val="24"/>
              </w:rPr>
              <w:t>Answer:</w:t>
            </w:r>
            <w:r w:rsidRPr="00A969CA">
              <w:rPr>
                <w:rFonts w:ascii="Arial" w:eastAsia="Arial" w:hAnsi="Arial" w:cs="Arial"/>
                <w:szCs w:val="24"/>
              </w:rPr>
              <w:t xml:space="preserve"> Parents</w:t>
            </w:r>
            <w:r w:rsidR="00371A35">
              <w:rPr>
                <w:rFonts w:ascii="Arial" w:eastAsia="Arial" w:hAnsi="Arial" w:cs="Arial"/>
                <w:szCs w:val="24"/>
              </w:rPr>
              <w:t xml:space="preserve">, </w:t>
            </w:r>
            <w:r w:rsidRPr="00A969CA">
              <w:rPr>
                <w:rFonts w:ascii="Arial" w:eastAsia="Arial" w:hAnsi="Arial" w:cs="Arial"/>
                <w:szCs w:val="24"/>
              </w:rPr>
              <w:t>carers</w:t>
            </w:r>
            <w:r w:rsidR="00371A35">
              <w:rPr>
                <w:rFonts w:ascii="Arial" w:eastAsia="Arial" w:hAnsi="Arial" w:cs="Arial"/>
                <w:szCs w:val="24"/>
              </w:rPr>
              <w:t xml:space="preserve"> and those with </w:t>
            </w:r>
            <w:r w:rsidRPr="00A969CA">
              <w:rPr>
                <w:rFonts w:ascii="Arial" w:eastAsia="Arial" w:hAnsi="Arial" w:cs="Arial"/>
                <w:szCs w:val="24"/>
              </w:rPr>
              <w:t xml:space="preserve">legal power of attorney </w:t>
            </w:r>
            <w:r w:rsidR="00371A35">
              <w:rPr>
                <w:rFonts w:ascii="Arial" w:eastAsia="Arial" w:hAnsi="Arial" w:cs="Arial"/>
                <w:szCs w:val="24"/>
              </w:rPr>
              <w:t xml:space="preserve">can </w:t>
            </w:r>
            <w:r w:rsidRPr="00A969CA">
              <w:rPr>
                <w:rFonts w:ascii="Arial" w:eastAsia="Arial" w:hAnsi="Arial" w:cs="Arial"/>
                <w:szCs w:val="24"/>
              </w:rPr>
              <w:t xml:space="preserve">provide consent. </w:t>
            </w:r>
          </w:p>
          <w:p w14:paraId="444DC8E8" w14:textId="77777777" w:rsidR="00D1414E" w:rsidRPr="00A969CA" w:rsidRDefault="00D1414E">
            <w:pPr>
              <w:rPr>
                <w:rFonts w:ascii="Arial" w:hAnsi="Arial" w:cs="Arial"/>
                <w:szCs w:val="24"/>
              </w:rPr>
            </w:pPr>
          </w:p>
          <w:p w14:paraId="490E3AA0" w14:textId="15494DB1" w:rsidR="00DB38C1" w:rsidRDefault="00D1414E">
            <w:pPr>
              <w:spacing w:line="242" w:lineRule="auto"/>
              <w:rPr>
                <w:rFonts w:ascii="Arial" w:eastAsia="Arial" w:hAnsi="Arial" w:cs="Arial"/>
                <w:szCs w:val="24"/>
              </w:rPr>
            </w:pPr>
            <w:r w:rsidRPr="00CC2F0D">
              <w:rPr>
                <w:rFonts w:ascii="Arial" w:eastAsia="Arial" w:hAnsi="Arial" w:cs="Arial"/>
                <w:b/>
                <w:bCs/>
                <w:szCs w:val="24"/>
              </w:rPr>
              <w:t>Slide 17</w:t>
            </w:r>
            <w:r w:rsidR="00486DC9">
              <w:rPr>
                <w:rFonts w:ascii="Arial" w:eastAsia="Arial" w:hAnsi="Arial" w:cs="Arial"/>
                <w:b/>
                <w:bCs/>
                <w:szCs w:val="24"/>
              </w:rPr>
              <w:t>7</w:t>
            </w:r>
            <w:r w:rsidR="00CC2F0D">
              <w:rPr>
                <w:rFonts w:ascii="Arial" w:eastAsia="Arial" w:hAnsi="Arial" w:cs="Arial"/>
                <w:szCs w:val="24"/>
              </w:rPr>
              <w:t>:</w:t>
            </w:r>
          </w:p>
          <w:p w14:paraId="0AD7026B" w14:textId="286A3D65" w:rsidR="00C544A9" w:rsidRDefault="00CC2F0D">
            <w:pPr>
              <w:spacing w:line="242" w:lineRule="auto"/>
              <w:rPr>
                <w:rFonts w:ascii="Arial" w:eastAsia="Arial" w:hAnsi="Arial" w:cs="Arial"/>
                <w:szCs w:val="24"/>
              </w:rPr>
            </w:pPr>
            <w:r>
              <w:rPr>
                <w:rFonts w:ascii="Arial" w:eastAsia="Arial" w:hAnsi="Arial" w:cs="Arial"/>
                <w:szCs w:val="24"/>
              </w:rPr>
              <w:t>S</w:t>
            </w:r>
            <w:r w:rsidR="00D1414E" w:rsidRPr="00A969CA">
              <w:rPr>
                <w:rFonts w:ascii="Arial" w:eastAsia="Arial" w:hAnsi="Arial" w:cs="Arial"/>
                <w:szCs w:val="24"/>
              </w:rPr>
              <w:t>how these responses to the</w:t>
            </w:r>
            <w:r w:rsidR="00371A35">
              <w:rPr>
                <w:rFonts w:ascii="Arial" w:eastAsia="Arial" w:hAnsi="Arial" w:cs="Arial"/>
                <w:szCs w:val="24"/>
              </w:rPr>
              <w:t xml:space="preserve"> learners </w:t>
            </w:r>
            <w:r w:rsidR="00D1414E" w:rsidRPr="00A969CA">
              <w:rPr>
                <w:rFonts w:ascii="Arial" w:eastAsia="Arial" w:hAnsi="Arial" w:cs="Arial"/>
                <w:szCs w:val="24"/>
              </w:rPr>
              <w:t xml:space="preserve">to ensure that </w:t>
            </w:r>
            <w:r w:rsidR="00371A35">
              <w:rPr>
                <w:rFonts w:ascii="Arial" w:eastAsia="Arial" w:hAnsi="Arial" w:cs="Arial"/>
                <w:szCs w:val="24"/>
              </w:rPr>
              <w:t xml:space="preserve">they </w:t>
            </w:r>
            <w:r w:rsidR="00D1414E" w:rsidRPr="00A969CA">
              <w:rPr>
                <w:rFonts w:ascii="Arial" w:eastAsia="Arial" w:hAnsi="Arial" w:cs="Arial"/>
                <w:szCs w:val="24"/>
              </w:rPr>
              <w:t xml:space="preserve">have notes </w:t>
            </w:r>
            <w:r w:rsidR="00371A35">
              <w:rPr>
                <w:rFonts w:ascii="Arial" w:eastAsia="Arial" w:hAnsi="Arial" w:cs="Arial"/>
                <w:szCs w:val="24"/>
              </w:rPr>
              <w:t>on</w:t>
            </w:r>
            <w:r w:rsidR="00371A35" w:rsidRPr="00A969CA">
              <w:rPr>
                <w:rFonts w:ascii="Arial" w:eastAsia="Arial" w:hAnsi="Arial" w:cs="Arial"/>
                <w:szCs w:val="24"/>
              </w:rPr>
              <w:t xml:space="preserve"> </w:t>
            </w:r>
            <w:r w:rsidR="00D1414E" w:rsidRPr="00A969CA">
              <w:rPr>
                <w:rFonts w:ascii="Arial" w:eastAsia="Arial" w:hAnsi="Arial" w:cs="Arial"/>
                <w:szCs w:val="24"/>
              </w:rPr>
              <w:t xml:space="preserve">consent in this scenario. </w:t>
            </w:r>
            <w:r w:rsidR="00C544A9">
              <w:rPr>
                <w:rFonts w:ascii="Arial" w:eastAsia="Arial" w:hAnsi="Arial" w:cs="Arial"/>
                <w:szCs w:val="24"/>
              </w:rPr>
              <w:t xml:space="preserve">Allow up to </w:t>
            </w:r>
            <w:r w:rsidR="007247D9">
              <w:rPr>
                <w:rFonts w:ascii="Arial" w:eastAsia="Arial" w:hAnsi="Arial" w:cs="Arial"/>
                <w:szCs w:val="24"/>
              </w:rPr>
              <w:t>five</w:t>
            </w:r>
            <w:r w:rsidR="00C544A9">
              <w:rPr>
                <w:rFonts w:ascii="Arial" w:eastAsia="Arial" w:hAnsi="Arial" w:cs="Arial"/>
                <w:szCs w:val="24"/>
              </w:rPr>
              <w:t xml:space="preserve"> minutes to complete</w:t>
            </w:r>
            <w:r w:rsidR="00371A35">
              <w:rPr>
                <w:rFonts w:ascii="Arial" w:eastAsia="Arial" w:hAnsi="Arial" w:cs="Arial"/>
                <w:szCs w:val="24"/>
              </w:rPr>
              <w:t xml:space="preserve"> the</w:t>
            </w:r>
            <w:r w:rsidR="00C544A9">
              <w:rPr>
                <w:rFonts w:ascii="Arial" w:eastAsia="Arial" w:hAnsi="Arial" w:cs="Arial"/>
                <w:szCs w:val="24"/>
              </w:rPr>
              <w:t xml:space="preserve"> notes</w:t>
            </w:r>
            <w:r w:rsidR="00371A35">
              <w:rPr>
                <w:rFonts w:ascii="Arial" w:eastAsia="Arial" w:hAnsi="Arial" w:cs="Arial"/>
                <w:szCs w:val="24"/>
              </w:rPr>
              <w:t xml:space="preserve">, </w:t>
            </w:r>
            <w:r w:rsidR="00C544A9">
              <w:rPr>
                <w:rFonts w:ascii="Arial" w:eastAsia="Arial" w:hAnsi="Arial" w:cs="Arial"/>
                <w:szCs w:val="24"/>
              </w:rPr>
              <w:t xml:space="preserve">then start the extension task. </w:t>
            </w:r>
          </w:p>
          <w:p w14:paraId="46888BB7" w14:textId="0EC21892" w:rsidR="00371A35" w:rsidRDefault="00D1414E">
            <w:pPr>
              <w:spacing w:line="242" w:lineRule="auto"/>
              <w:rPr>
                <w:rFonts w:ascii="Arial" w:eastAsia="Arial" w:hAnsi="Arial" w:cs="Arial"/>
                <w:szCs w:val="24"/>
              </w:rPr>
            </w:pPr>
            <w:r w:rsidRPr="00A969CA">
              <w:rPr>
                <w:rFonts w:ascii="Arial" w:eastAsia="Arial" w:hAnsi="Arial" w:cs="Arial"/>
                <w:szCs w:val="24"/>
              </w:rPr>
              <w:t xml:space="preserve">Remind them that consent is something that must be gained with informed, voluntary capacity. Circulate to monitor and ensure </w:t>
            </w:r>
            <w:r w:rsidR="00C11A21">
              <w:rPr>
                <w:rFonts w:ascii="Arial" w:eastAsia="Arial" w:hAnsi="Arial" w:cs="Arial"/>
                <w:szCs w:val="24"/>
              </w:rPr>
              <w:t>learner</w:t>
            </w:r>
            <w:r w:rsidR="0092134F" w:rsidRPr="00A969CA">
              <w:rPr>
                <w:rFonts w:ascii="Arial" w:eastAsia="Arial" w:hAnsi="Arial" w:cs="Arial"/>
                <w:szCs w:val="24"/>
              </w:rPr>
              <w:t xml:space="preserve"> </w:t>
            </w:r>
            <w:r w:rsidRPr="00A969CA">
              <w:rPr>
                <w:rFonts w:ascii="Arial" w:eastAsia="Arial" w:hAnsi="Arial" w:cs="Arial"/>
                <w:szCs w:val="24"/>
              </w:rPr>
              <w:t>progress in note taking.</w:t>
            </w:r>
          </w:p>
          <w:p w14:paraId="7721437F" w14:textId="1B2DC919" w:rsidR="00D1414E" w:rsidRPr="00A969CA" w:rsidRDefault="00D1414E">
            <w:pPr>
              <w:spacing w:line="242" w:lineRule="auto"/>
              <w:rPr>
                <w:rFonts w:ascii="Arial" w:eastAsia="Arial" w:hAnsi="Arial" w:cs="Arial"/>
                <w:szCs w:val="24"/>
              </w:rPr>
            </w:pPr>
            <w:r w:rsidRPr="00A969CA">
              <w:rPr>
                <w:rFonts w:ascii="Arial" w:eastAsia="Arial" w:hAnsi="Arial" w:cs="Arial"/>
                <w:szCs w:val="24"/>
              </w:rPr>
              <w:t xml:space="preserve"> </w:t>
            </w:r>
          </w:p>
          <w:p w14:paraId="52274976" w14:textId="0DE957CF" w:rsidR="00D1414E" w:rsidRPr="00A969CA" w:rsidRDefault="00D1414E">
            <w:pPr>
              <w:spacing w:line="242" w:lineRule="auto"/>
              <w:rPr>
                <w:rFonts w:ascii="Arial" w:hAnsi="Arial" w:cs="Arial"/>
                <w:szCs w:val="24"/>
              </w:rPr>
            </w:pPr>
            <w:r w:rsidRPr="00A969CA">
              <w:rPr>
                <w:rFonts w:ascii="Arial" w:hAnsi="Arial" w:cs="Arial"/>
                <w:b/>
                <w:bCs/>
                <w:szCs w:val="24"/>
              </w:rPr>
              <w:t>Extension:</w:t>
            </w:r>
            <w:r w:rsidRPr="00A969CA">
              <w:rPr>
                <w:rFonts w:ascii="Arial" w:hAnsi="Arial" w:cs="Arial"/>
                <w:szCs w:val="24"/>
              </w:rPr>
              <w:t xml:space="preserve"> For those </w:t>
            </w:r>
            <w:r w:rsidR="00371A35">
              <w:rPr>
                <w:rFonts w:ascii="Arial" w:hAnsi="Arial" w:cs="Arial"/>
                <w:szCs w:val="24"/>
              </w:rPr>
              <w:t>who</w:t>
            </w:r>
            <w:r w:rsidR="00371A35" w:rsidRPr="00A969CA">
              <w:rPr>
                <w:rFonts w:ascii="Arial" w:hAnsi="Arial" w:cs="Arial"/>
                <w:szCs w:val="24"/>
              </w:rPr>
              <w:t xml:space="preserve"> </w:t>
            </w:r>
            <w:r w:rsidRPr="00A969CA">
              <w:rPr>
                <w:rFonts w:ascii="Arial" w:hAnsi="Arial" w:cs="Arial"/>
                <w:szCs w:val="24"/>
              </w:rPr>
              <w:t>finish early</w:t>
            </w:r>
            <w:r w:rsidR="00371A35">
              <w:rPr>
                <w:rFonts w:ascii="Arial" w:hAnsi="Arial" w:cs="Arial"/>
                <w:szCs w:val="24"/>
              </w:rPr>
              <w:t xml:space="preserve">, </w:t>
            </w:r>
            <w:r w:rsidRPr="00A969CA">
              <w:rPr>
                <w:rFonts w:ascii="Arial" w:hAnsi="Arial" w:cs="Arial"/>
                <w:szCs w:val="24"/>
              </w:rPr>
              <w:t>ask them to start think</w:t>
            </w:r>
            <w:r w:rsidR="00371A35">
              <w:rPr>
                <w:rFonts w:ascii="Arial" w:hAnsi="Arial" w:cs="Arial"/>
                <w:szCs w:val="24"/>
              </w:rPr>
              <w:t>ing</w:t>
            </w:r>
            <w:r w:rsidRPr="00A969CA">
              <w:rPr>
                <w:rFonts w:ascii="Arial" w:hAnsi="Arial" w:cs="Arial"/>
                <w:szCs w:val="24"/>
              </w:rPr>
              <w:t xml:space="preserve"> about the challenge question on the next slide</w:t>
            </w:r>
            <w:r w:rsidR="00371A35">
              <w:rPr>
                <w:rFonts w:ascii="Arial" w:hAnsi="Arial" w:cs="Arial"/>
                <w:szCs w:val="24"/>
              </w:rPr>
              <w:t>. “S</w:t>
            </w:r>
            <w:r w:rsidRPr="00A969CA">
              <w:rPr>
                <w:rFonts w:ascii="Arial" w:hAnsi="Arial" w:cs="Arial"/>
                <w:szCs w:val="24"/>
              </w:rPr>
              <w:t>hould the nurse ask Isaac for consent during the procedure?</w:t>
            </w:r>
            <w:r w:rsidR="00371A35">
              <w:rPr>
                <w:rFonts w:ascii="Arial" w:hAnsi="Arial" w:cs="Arial"/>
                <w:szCs w:val="24"/>
              </w:rPr>
              <w:t>”</w:t>
            </w:r>
            <w:r w:rsidRPr="00A969CA">
              <w:rPr>
                <w:rFonts w:ascii="Arial" w:hAnsi="Arial" w:cs="Arial"/>
                <w:szCs w:val="24"/>
              </w:rPr>
              <w:t xml:space="preserve"> </w:t>
            </w:r>
            <w:r w:rsidR="00371A35">
              <w:rPr>
                <w:rFonts w:ascii="Arial" w:hAnsi="Arial" w:cs="Arial"/>
                <w:szCs w:val="24"/>
              </w:rPr>
              <w:t>“</w:t>
            </w:r>
            <w:r w:rsidRPr="00A969CA">
              <w:rPr>
                <w:rFonts w:ascii="Arial" w:hAnsi="Arial" w:cs="Arial"/>
                <w:szCs w:val="24"/>
              </w:rPr>
              <w:t>Why</w:t>
            </w:r>
            <w:r w:rsidR="00DC3D2B">
              <w:rPr>
                <w:rFonts w:ascii="Arial" w:hAnsi="Arial" w:cs="Arial"/>
                <w:szCs w:val="24"/>
              </w:rPr>
              <w:t xml:space="preserve"> </w:t>
            </w:r>
            <w:r w:rsidR="00371A35">
              <w:rPr>
                <w:rFonts w:ascii="Arial" w:hAnsi="Arial" w:cs="Arial"/>
                <w:szCs w:val="24"/>
              </w:rPr>
              <w:t xml:space="preserve">or </w:t>
            </w:r>
            <w:r w:rsidRPr="00A969CA">
              <w:rPr>
                <w:rFonts w:ascii="Arial" w:hAnsi="Arial" w:cs="Arial"/>
                <w:szCs w:val="24"/>
              </w:rPr>
              <w:t>why not?</w:t>
            </w:r>
            <w:r w:rsidR="00371A35">
              <w:rPr>
                <w:rFonts w:ascii="Arial" w:hAnsi="Arial" w:cs="Arial"/>
                <w:szCs w:val="24"/>
              </w:rPr>
              <w:t>”</w:t>
            </w:r>
            <w:r w:rsidRPr="00A969CA">
              <w:rPr>
                <w:rFonts w:ascii="Arial" w:hAnsi="Arial" w:cs="Arial"/>
                <w:szCs w:val="24"/>
              </w:rPr>
              <w:t xml:space="preserve"> </w:t>
            </w:r>
            <w:r w:rsidR="00371A35">
              <w:rPr>
                <w:rFonts w:ascii="Arial" w:hAnsi="Arial" w:cs="Arial"/>
                <w:szCs w:val="24"/>
              </w:rPr>
              <w:t>“</w:t>
            </w:r>
            <w:r w:rsidRPr="00A969CA">
              <w:rPr>
                <w:rFonts w:ascii="Arial" w:hAnsi="Arial" w:cs="Arial"/>
                <w:szCs w:val="24"/>
              </w:rPr>
              <w:t>Should they explain the procedure to him?</w:t>
            </w:r>
            <w:r w:rsidR="00371A35">
              <w:rPr>
                <w:rFonts w:ascii="Arial" w:hAnsi="Arial" w:cs="Arial"/>
                <w:szCs w:val="24"/>
              </w:rPr>
              <w:t>”</w:t>
            </w:r>
            <w:r w:rsidRPr="00A969CA">
              <w:rPr>
                <w:rFonts w:ascii="Arial" w:hAnsi="Arial" w:cs="Arial"/>
                <w:szCs w:val="24"/>
              </w:rPr>
              <w:t xml:space="preserve"> </w:t>
            </w:r>
            <w:r w:rsidR="00371A35">
              <w:rPr>
                <w:rFonts w:ascii="Arial" w:hAnsi="Arial" w:cs="Arial"/>
                <w:szCs w:val="24"/>
              </w:rPr>
              <w:t>“</w:t>
            </w:r>
            <w:r w:rsidRPr="00A969CA">
              <w:rPr>
                <w:rFonts w:ascii="Arial" w:hAnsi="Arial" w:cs="Arial"/>
                <w:szCs w:val="24"/>
              </w:rPr>
              <w:t>Why</w:t>
            </w:r>
            <w:r w:rsidR="00DC3D2B">
              <w:rPr>
                <w:rFonts w:ascii="Arial" w:hAnsi="Arial" w:cs="Arial"/>
                <w:szCs w:val="24"/>
              </w:rPr>
              <w:t xml:space="preserve"> </w:t>
            </w:r>
            <w:r w:rsidR="00371A35">
              <w:rPr>
                <w:rFonts w:ascii="Arial" w:hAnsi="Arial" w:cs="Arial"/>
                <w:szCs w:val="24"/>
              </w:rPr>
              <w:t xml:space="preserve">or </w:t>
            </w:r>
            <w:r w:rsidRPr="00A969CA">
              <w:rPr>
                <w:rFonts w:ascii="Arial" w:hAnsi="Arial" w:cs="Arial"/>
                <w:szCs w:val="24"/>
              </w:rPr>
              <w:t>why not?</w:t>
            </w:r>
            <w:r w:rsidR="00371A35">
              <w:rPr>
                <w:rFonts w:ascii="Arial" w:hAnsi="Arial" w:cs="Arial"/>
                <w:szCs w:val="24"/>
              </w:rPr>
              <w:t>”</w:t>
            </w:r>
          </w:p>
          <w:p w14:paraId="483A041D" w14:textId="77777777" w:rsidR="00D1414E" w:rsidRPr="00A969CA" w:rsidRDefault="00D1414E">
            <w:pPr>
              <w:rPr>
                <w:rFonts w:ascii="Arial" w:hAnsi="Arial" w:cs="Arial"/>
                <w:szCs w:val="24"/>
              </w:rPr>
            </w:pPr>
            <w:r w:rsidRPr="00A969CA">
              <w:rPr>
                <w:rFonts w:ascii="Arial" w:eastAsia="Arial" w:hAnsi="Arial" w:cs="Arial"/>
                <w:szCs w:val="24"/>
              </w:rPr>
              <w:t xml:space="preserve"> </w:t>
            </w:r>
          </w:p>
          <w:p w14:paraId="30D74B6F" w14:textId="77777777" w:rsidR="00116F47" w:rsidRDefault="00D1414E">
            <w:pPr>
              <w:spacing w:line="242" w:lineRule="auto"/>
              <w:rPr>
                <w:rFonts w:ascii="Arial" w:eastAsia="Arial" w:hAnsi="Arial" w:cs="Arial"/>
                <w:b/>
                <w:bCs/>
              </w:rPr>
            </w:pPr>
            <w:r w:rsidRPr="00486DC9">
              <w:rPr>
                <w:rFonts w:ascii="Arial" w:eastAsia="Arial" w:hAnsi="Arial" w:cs="Arial"/>
                <w:b/>
                <w:bCs/>
              </w:rPr>
              <w:t>Slide 17</w:t>
            </w:r>
            <w:r w:rsidR="00486DC9" w:rsidRPr="00486DC9">
              <w:rPr>
                <w:rFonts w:ascii="Arial" w:eastAsia="Arial" w:hAnsi="Arial" w:cs="Arial"/>
                <w:b/>
                <w:bCs/>
              </w:rPr>
              <w:t>8</w:t>
            </w:r>
            <w:r w:rsidR="00CC2F0D" w:rsidRPr="00486DC9">
              <w:rPr>
                <w:rFonts w:ascii="Arial" w:eastAsia="Arial" w:hAnsi="Arial" w:cs="Arial"/>
                <w:b/>
                <w:bCs/>
              </w:rPr>
              <w:t>:</w:t>
            </w:r>
            <w:r w:rsidR="008842BB">
              <w:rPr>
                <w:rFonts w:ascii="Arial" w:eastAsia="Arial" w:hAnsi="Arial" w:cs="Arial"/>
                <w:b/>
                <w:bCs/>
              </w:rPr>
              <w:t xml:space="preserve"> </w:t>
            </w:r>
          </w:p>
          <w:p w14:paraId="74BCBAFA" w14:textId="1A3F1C1B" w:rsidR="00D1414E" w:rsidRDefault="00D1414E">
            <w:pPr>
              <w:spacing w:line="242" w:lineRule="auto"/>
              <w:rPr>
                <w:rFonts w:ascii="Arial" w:eastAsia="Arial" w:hAnsi="Arial" w:cs="Arial"/>
              </w:rPr>
            </w:pPr>
            <w:r w:rsidRPr="187729C4">
              <w:rPr>
                <w:rFonts w:ascii="Arial" w:eastAsia="Arial" w:hAnsi="Arial" w:cs="Arial"/>
              </w:rPr>
              <w:t xml:space="preserve">Challenge question posed to the </w:t>
            </w:r>
            <w:r w:rsidR="00C11A21">
              <w:rPr>
                <w:rFonts w:ascii="Arial" w:eastAsia="Arial" w:hAnsi="Arial" w:cs="Arial"/>
              </w:rPr>
              <w:t>learner</w:t>
            </w:r>
            <w:r w:rsidRPr="187729C4">
              <w:rPr>
                <w:rFonts w:ascii="Arial" w:eastAsia="Arial" w:hAnsi="Arial" w:cs="Arial"/>
              </w:rPr>
              <w:t xml:space="preserve">s. </w:t>
            </w:r>
            <w:r w:rsidR="007B1064">
              <w:rPr>
                <w:rFonts w:ascii="Arial" w:eastAsia="Arial" w:hAnsi="Arial" w:cs="Arial"/>
              </w:rPr>
              <w:t xml:space="preserve">Allow </w:t>
            </w:r>
            <w:r w:rsidR="007247D9">
              <w:rPr>
                <w:rFonts w:ascii="Arial" w:eastAsia="Arial" w:hAnsi="Arial" w:cs="Arial"/>
              </w:rPr>
              <w:t>five</w:t>
            </w:r>
            <w:r w:rsidR="007B1064">
              <w:rPr>
                <w:rFonts w:ascii="Arial" w:eastAsia="Arial" w:hAnsi="Arial" w:cs="Arial"/>
              </w:rPr>
              <w:t xml:space="preserve"> minutes for the challenge question (e.g. 2.5 minutes to </w:t>
            </w:r>
            <w:r w:rsidR="006F05AF">
              <w:rPr>
                <w:rFonts w:ascii="Arial" w:eastAsia="Arial" w:hAnsi="Arial" w:cs="Arial"/>
              </w:rPr>
              <w:t>think-p</w:t>
            </w:r>
            <w:r w:rsidR="007B1064">
              <w:rPr>
                <w:rFonts w:ascii="Arial" w:eastAsia="Arial" w:hAnsi="Arial" w:cs="Arial"/>
              </w:rPr>
              <w:t>air</w:t>
            </w:r>
            <w:r w:rsidR="006F05AF">
              <w:rPr>
                <w:rFonts w:ascii="Arial" w:eastAsia="Arial" w:hAnsi="Arial" w:cs="Arial"/>
              </w:rPr>
              <w:t>-s</w:t>
            </w:r>
            <w:r w:rsidR="007B1064">
              <w:rPr>
                <w:rFonts w:ascii="Arial" w:eastAsia="Arial" w:hAnsi="Arial" w:cs="Arial"/>
              </w:rPr>
              <w:t xml:space="preserve">hare, and 2.5 minutes to discuss responses). </w:t>
            </w:r>
            <w:r w:rsidRPr="187729C4">
              <w:rPr>
                <w:rFonts w:ascii="Arial" w:eastAsia="Arial" w:hAnsi="Arial" w:cs="Arial"/>
              </w:rPr>
              <w:t xml:space="preserve">This can be done again as a </w:t>
            </w:r>
            <w:r w:rsidR="000C4CE3">
              <w:rPr>
                <w:rFonts w:ascii="Arial" w:eastAsia="Arial" w:hAnsi="Arial" w:cs="Arial"/>
              </w:rPr>
              <w:t>think-pair-share</w:t>
            </w:r>
            <w:r w:rsidRPr="187729C4">
              <w:rPr>
                <w:rFonts w:ascii="Arial" w:eastAsia="Arial" w:hAnsi="Arial" w:cs="Arial"/>
              </w:rPr>
              <w:t xml:space="preserve"> discussion to </w:t>
            </w:r>
            <w:r w:rsidR="00915F9F">
              <w:rPr>
                <w:rFonts w:ascii="Arial" w:eastAsia="Arial" w:hAnsi="Arial" w:cs="Arial"/>
              </w:rPr>
              <w:t xml:space="preserve">encourage </w:t>
            </w:r>
            <w:r w:rsidR="00371A35">
              <w:rPr>
                <w:rFonts w:ascii="Arial" w:eastAsia="Arial" w:hAnsi="Arial" w:cs="Arial"/>
              </w:rPr>
              <w:t xml:space="preserve">the sharing of ideas between </w:t>
            </w:r>
            <w:r w:rsidR="00C11A21">
              <w:rPr>
                <w:rFonts w:ascii="Arial" w:eastAsia="Arial" w:hAnsi="Arial" w:cs="Arial"/>
              </w:rPr>
              <w:t>learner</w:t>
            </w:r>
            <w:r w:rsidRPr="187729C4">
              <w:rPr>
                <w:rFonts w:ascii="Arial" w:eastAsia="Arial" w:hAnsi="Arial" w:cs="Arial"/>
              </w:rPr>
              <w:t xml:space="preserve">s. Encourage </w:t>
            </w:r>
            <w:r w:rsidR="00C11A21">
              <w:rPr>
                <w:rFonts w:ascii="Arial" w:eastAsia="Arial" w:hAnsi="Arial" w:cs="Arial"/>
              </w:rPr>
              <w:t>learner</w:t>
            </w:r>
            <w:r w:rsidRPr="187729C4">
              <w:rPr>
                <w:rFonts w:ascii="Arial" w:eastAsia="Arial" w:hAnsi="Arial" w:cs="Arial"/>
              </w:rPr>
              <w:t xml:space="preserve">s to justify their reasoning </w:t>
            </w:r>
            <w:r w:rsidR="00371A35">
              <w:rPr>
                <w:rFonts w:ascii="Arial" w:eastAsia="Arial" w:hAnsi="Arial" w:cs="Arial"/>
              </w:rPr>
              <w:t>for</w:t>
            </w:r>
            <w:r w:rsidR="00371A35" w:rsidRPr="187729C4">
              <w:rPr>
                <w:rFonts w:ascii="Arial" w:eastAsia="Arial" w:hAnsi="Arial" w:cs="Arial"/>
              </w:rPr>
              <w:t xml:space="preserve"> </w:t>
            </w:r>
            <w:r w:rsidRPr="187729C4">
              <w:rPr>
                <w:rFonts w:ascii="Arial" w:eastAsia="Arial" w:hAnsi="Arial" w:cs="Arial"/>
              </w:rPr>
              <w:t>the</w:t>
            </w:r>
            <w:r w:rsidR="00371A35">
              <w:rPr>
                <w:rFonts w:ascii="Arial" w:eastAsia="Arial" w:hAnsi="Arial" w:cs="Arial"/>
              </w:rPr>
              <w:t>ir</w:t>
            </w:r>
            <w:r w:rsidRPr="187729C4">
              <w:rPr>
                <w:rFonts w:ascii="Arial" w:eastAsia="Arial" w:hAnsi="Arial" w:cs="Arial"/>
              </w:rPr>
              <w:t xml:space="preserve"> response</w:t>
            </w:r>
            <w:r w:rsidR="00371A35">
              <w:rPr>
                <w:rFonts w:ascii="Arial" w:eastAsia="Arial" w:hAnsi="Arial" w:cs="Arial"/>
              </w:rPr>
              <w:t>s</w:t>
            </w:r>
            <w:r w:rsidRPr="187729C4">
              <w:rPr>
                <w:rFonts w:ascii="Arial" w:eastAsia="Arial" w:hAnsi="Arial" w:cs="Arial"/>
              </w:rPr>
              <w:t>. Ask them to reflect</w:t>
            </w:r>
            <w:r w:rsidR="00371A35">
              <w:rPr>
                <w:rFonts w:ascii="Arial" w:eastAsia="Arial" w:hAnsi="Arial" w:cs="Arial"/>
              </w:rPr>
              <w:t>,</w:t>
            </w:r>
            <w:r w:rsidRPr="187729C4">
              <w:rPr>
                <w:rFonts w:ascii="Arial" w:eastAsia="Arial" w:hAnsi="Arial" w:cs="Arial"/>
              </w:rPr>
              <w:t xml:space="preserve"> for example</w:t>
            </w:r>
            <w:r w:rsidR="00371A35">
              <w:rPr>
                <w:rFonts w:ascii="Arial" w:eastAsia="Arial" w:hAnsi="Arial" w:cs="Arial"/>
              </w:rPr>
              <w:t>,</w:t>
            </w:r>
            <w:r w:rsidRPr="187729C4">
              <w:rPr>
                <w:rFonts w:ascii="Arial" w:eastAsia="Arial" w:hAnsi="Arial" w:cs="Arial"/>
              </w:rPr>
              <w:t xml:space="preserve"> on how this could have made them feel if they were in the hospital during childhood or early adolescence, or how it could make their younger siblings</w:t>
            </w:r>
            <w:r w:rsidR="00371A35">
              <w:rPr>
                <w:rFonts w:ascii="Arial" w:eastAsia="Arial" w:hAnsi="Arial" w:cs="Arial"/>
              </w:rPr>
              <w:t xml:space="preserve"> or </w:t>
            </w:r>
            <w:r w:rsidRPr="187729C4">
              <w:rPr>
                <w:rFonts w:ascii="Arial" w:eastAsia="Arial" w:hAnsi="Arial" w:cs="Arial"/>
              </w:rPr>
              <w:t xml:space="preserve">cousins feel. </w:t>
            </w:r>
          </w:p>
          <w:p w14:paraId="448B691B" w14:textId="77777777" w:rsidR="00CC635D" w:rsidRPr="008842BB" w:rsidRDefault="00CC635D">
            <w:pPr>
              <w:spacing w:line="242" w:lineRule="auto"/>
              <w:rPr>
                <w:rFonts w:ascii="Arial" w:eastAsia="Arial" w:hAnsi="Arial" w:cs="Arial"/>
                <w:b/>
                <w:bCs/>
              </w:rPr>
            </w:pPr>
          </w:p>
          <w:p w14:paraId="3C0BCE42" w14:textId="3488B0C8" w:rsidR="00D1414E" w:rsidRDefault="00D1414E" w:rsidP="0092134F">
            <w:pPr>
              <w:spacing w:line="241" w:lineRule="auto"/>
              <w:ind w:right="42"/>
              <w:rPr>
                <w:rFonts w:ascii="Arial" w:hAnsi="Arial" w:cs="Arial"/>
              </w:rPr>
            </w:pPr>
            <w:r w:rsidRPr="187729C4">
              <w:rPr>
                <w:rFonts w:ascii="Arial" w:eastAsia="Arial" w:hAnsi="Arial" w:cs="Arial"/>
                <w:b/>
              </w:rPr>
              <w:t xml:space="preserve">Answers to the </w:t>
            </w:r>
            <w:r w:rsidR="00371A35">
              <w:rPr>
                <w:rFonts w:ascii="Arial" w:eastAsia="Arial" w:hAnsi="Arial" w:cs="Arial"/>
                <w:b/>
              </w:rPr>
              <w:t>c</w:t>
            </w:r>
            <w:r w:rsidR="00371A35" w:rsidRPr="187729C4">
              <w:rPr>
                <w:rFonts w:ascii="Arial" w:eastAsia="Arial" w:hAnsi="Arial" w:cs="Arial"/>
                <w:b/>
              </w:rPr>
              <w:t>hallenge</w:t>
            </w:r>
            <w:r w:rsidRPr="187729C4">
              <w:rPr>
                <w:rFonts w:ascii="Arial" w:eastAsia="Arial" w:hAnsi="Arial" w:cs="Arial"/>
                <w:b/>
              </w:rPr>
              <w:t>:</w:t>
            </w:r>
            <w:r w:rsidRPr="187729C4">
              <w:rPr>
                <w:rFonts w:ascii="Arial" w:eastAsia="Arial" w:hAnsi="Arial" w:cs="Arial"/>
              </w:rPr>
              <w:t xml:space="preserve"> If Isaac is conscious</w:t>
            </w:r>
            <w:r w:rsidR="00371A35">
              <w:rPr>
                <w:rFonts w:ascii="Arial" w:eastAsia="Arial" w:hAnsi="Arial" w:cs="Arial"/>
              </w:rPr>
              <w:t xml:space="preserve">, </w:t>
            </w:r>
            <w:r w:rsidRPr="187729C4">
              <w:rPr>
                <w:rFonts w:ascii="Arial" w:eastAsia="Arial" w:hAnsi="Arial" w:cs="Arial"/>
              </w:rPr>
              <w:t>he should be involved in his care and spoken to in an age</w:t>
            </w:r>
            <w:r w:rsidR="00371A35">
              <w:rPr>
                <w:rFonts w:ascii="Arial" w:eastAsia="Arial" w:hAnsi="Arial" w:cs="Arial"/>
              </w:rPr>
              <w:t>-</w:t>
            </w:r>
            <w:r w:rsidRPr="187729C4">
              <w:rPr>
                <w:rFonts w:ascii="Arial" w:eastAsia="Arial" w:hAnsi="Arial" w:cs="Arial"/>
              </w:rPr>
              <w:t xml:space="preserve">appropriate manner. Parents and carers should also be spoken to and </w:t>
            </w:r>
            <w:r w:rsidR="00371A35">
              <w:rPr>
                <w:rFonts w:ascii="Arial" w:eastAsia="Arial" w:hAnsi="Arial" w:cs="Arial"/>
              </w:rPr>
              <w:t xml:space="preserve">have </w:t>
            </w:r>
            <w:r w:rsidRPr="187729C4">
              <w:rPr>
                <w:rFonts w:ascii="Arial" w:eastAsia="Arial" w:hAnsi="Arial" w:cs="Arial"/>
              </w:rPr>
              <w:t>explained</w:t>
            </w:r>
            <w:r w:rsidR="00371A35">
              <w:rPr>
                <w:rFonts w:ascii="Arial" w:eastAsia="Arial" w:hAnsi="Arial" w:cs="Arial"/>
              </w:rPr>
              <w:t xml:space="preserve"> to them what is being done </w:t>
            </w:r>
            <w:r w:rsidRPr="187729C4">
              <w:rPr>
                <w:rFonts w:ascii="Arial" w:eastAsia="Arial" w:hAnsi="Arial" w:cs="Arial"/>
              </w:rPr>
              <w:t>at the time</w:t>
            </w:r>
            <w:r w:rsidR="00371A35">
              <w:rPr>
                <w:rFonts w:ascii="Arial" w:eastAsia="Arial" w:hAnsi="Arial" w:cs="Arial"/>
              </w:rPr>
              <w:t>. T</w:t>
            </w:r>
            <w:r w:rsidRPr="187729C4">
              <w:rPr>
                <w:rFonts w:ascii="Arial" w:eastAsia="Arial" w:hAnsi="Arial" w:cs="Arial"/>
              </w:rPr>
              <w:t xml:space="preserve">his might not always be the case if Isaac and or </w:t>
            </w:r>
            <w:r w:rsidR="00371A35">
              <w:rPr>
                <w:rFonts w:ascii="Arial" w:eastAsia="Arial" w:hAnsi="Arial" w:cs="Arial"/>
              </w:rPr>
              <w:t>the p</w:t>
            </w:r>
            <w:r w:rsidRPr="187729C4">
              <w:rPr>
                <w:rFonts w:ascii="Arial" w:eastAsia="Arial" w:hAnsi="Arial" w:cs="Arial"/>
              </w:rPr>
              <w:t>arents</w:t>
            </w:r>
            <w:r w:rsidR="00371A35">
              <w:rPr>
                <w:rFonts w:ascii="Arial" w:eastAsia="Arial" w:hAnsi="Arial" w:cs="Arial"/>
              </w:rPr>
              <w:t xml:space="preserve"> or </w:t>
            </w:r>
            <w:r w:rsidRPr="187729C4">
              <w:rPr>
                <w:rFonts w:ascii="Arial" w:eastAsia="Arial" w:hAnsi="Arial" w:cs="Arial"/>
              </w:rPr>
              <w:t>carers are sleeping</w:t>
            </w:r>
            <w:r w:rsidR="00371A35">
              <w:rPr>
                <w:rFonts w:ascii="Arial" w:eastAsia="Arial" w:hAnsi="Arial" w:cs="Arial"/>
              </w:rPr>
              <w:t>,</w:t>
            </w:r>
            <w:r w:rsidRPr="187729C4">
              <w:rPr>
                <w:rFonts w:ascii="Arial" w:eastAsia="Arial" w:hAnsi="Arial" w:cs="Arial"/>
              </w:rPr>
              <w:t xml:space="preserve"> e.g. during the night. </w:t>
            </w:r>
          </w:p>
          <w:p w14:paraId="086FFC10" w14:textId="797677C5" w:rsidR="0092134F" w:rsidRPr="00A969CA" w:rsidRDefault="0092134F" w:rsidP="0092134F">
            <w:pPr>
              <w:spacing w:line="241" w:lineRule="auto"/>
              <w:ind w:right="42"/>
              <w:rPr>
                <w:rFonts w:ascii="Arial" w:hAnsi="Arial" w:cs="Arial"/>
              </w:rPr>
            </w:pPr>
          </w:p>
          <w:p w14:paraId="0422CDC1" w14:textId="2BBC31DD" w:rsidR="006113AA" w:rsidRPr="00AA476F" w:rsidRDefault="00D1414E">
            <w:pPr>
              <w:rPr>
                <w:rFonts w:ascii="Arial" w:eastAsia="Arial" w:hAnsi="Arial" w:cs="Arial"/>
                <w:b/>
                <w:bCs/>
                <w:szCs w:val="24"/>
              </w:rPr>
            </w:pPr>
            <w:r w:rsidRPr="00AA476F">
              <w:rPr>
                <w:rFonts w:ascii="Arial" w:eastAsia="Arial" w:hAnsi="Arial" w:cs="Arial"/>
                <w:b/>
                <w:bCs/>
                <w:szCs w:val="24"/>
              </w:rPr>
              <w:t>Slide 1</w:t>
            </w:r>
            <w:r w:rsidR="00AA476F" w:rsidRPr="00AA476F">
              <w:rPr>
                <w:rFonts w:ascii="Arial" w:eastAsia="Arial" w:hAnsi="Arial" w:cs="Arial"/>
                <w:b/>
                <w:bCs/>
                <w:szCs w:val="24"/>
              </w:rPr>
              <w:t>79:</w:t>
            </w:r>
          </w:p>
          <w:p w14:paraId="2BF4831C" w14:textId="5D3A1A8E" w:rsidR="00D1414E" w:rsidRDefault="00D1414E">
            <w:pPr>
              <w:rPr>
                <w:rFonts w:ascii="Arial" w:eastAsia="Arial" w:hAnsi="Arial" w:cs="Arial"/>
                <w:szCs w:val="24"/>
              </w:rPr>
            </w:pPr>
            <w:r w:rsidRPr="00A969CA">
              <w:rPr>
                <w:rFonts w:ascii="Arial" w:eastAsia="Arial" w:hAnsi="Arial" w:cs="Arial"/>
                <w:szCs w:val="24"/>
              </w:rPr>
              <w:t xml:space="preserve">Show this slide and ask </w:t>
            </w:r>
            <w:r w:rsidR="00C11A21">
              <w:rPr>
                <w:rFonts w:ascii="Arial" w:eastAsia="Arial" w:hAnsi="Arial" w:cs="Arial"/>
                <w:szCs w:val="24"/>
              </w:rPr>
              <w:t>learner</w:t>
            </w:r>
            <w:r w:rsidRPr="00A969CA">
              <w:rPr>
                <w:rFonts w:ascii="Arial" w:eastAsia="Arial" w:hAnsi="Arial" w:cs="Arial"/>
                <w:szCs w:val="24"/>
              </w:rPr>
              <w:t xml:space="preserve">s to take notes. </w:t>
            </w:r>
            <w:r w:rsidR="007B1064">
              <w:rPr>
                <w:rFonts w:ascii="Arial" w:eastAsia="Arial" w:hAnsi="Arial" w:cs="Arial"/>
                <w:szCs w:val="24"/>
              </w:rPr>
              <w:t xml:space="preserve">Allow up to </w:t>
            </w:r>
            <w:r w:rsidR="007247D9">
              <w:rPr>
                <w:rFonts w:ascii="Arial" w:eastAsia="Arial" w:hAnsi="Arial" w:cs="Arial"/>
                <w:szCs w:val="24"/>
              </w:rPr>
              <w:t>five</w:t>
            </w:r>
            <w:r w:rsidR="007B1064">
              <w:rPr>
                <w:rFonts w:ascii="Arial" w:eastAsia="Arial" w:hAnsi="Arial" w:cs="Arial"/>
                <w:szCs w:val="24"/>
              </w:rPr>
              <w:t xml:space="preserve"> minutes </w:t>
            </w:r>
            <w:r w:rsidR="007D5639">
              <w:rPr>
                <w:rFonts w:ascii="Arial" w:eastAsia="Arial" w:hAnsi="Arial" w:cs="Arial"/>
                <w:szCs w:val="24"/>
              </w:rPr>
              <w:t>for this</w:t>
            </w:r>
            <w:r w:rsidR="007B1064">
              <w:rPr>
                <w:rFonts w:ascii="Arial" w:eastAsia="Arial" w:hAnsi="Arial" w:cs="Arial"/>
                <w:szCs w:val="24"/>
              </w:rPr>
              <w:t xml:space="preserve">. </w:t>
            </w:r>
            <w:r w:rsidRPr="00A969CA">
              <w:rPr>
                <w:rFonts w:ascii="Arial" w:eastAsia="Arial" w:hAnsi="Arial" w:cs="Arial"/>
                <w:szCs w:val="24"/>
              </w:rPr>
              <w:t>Add to these notes by including the following key points:</w:t>
            </w:r>
          </w:p>
          <w:p w14:paraId="219C8BD8" w14:textId="77777777" w:rsidR="00116F47" w:rsidRPr="00A969CA" w:rsidRDefault="00116F47">
            <w:pPr>
              <w:rPr>
                <w:rFonts w:ascii="Arial" w:eastAsia="Arial" w:hAnsi="Arial" w:cs="Arial"/>
                <w:szCs w:val="24"/>
              </w:rPr>
            </w:pPr>
          </w:p>
          <w:p w14:paraId="5E568770" w14:textId="04A13521" w:rsidR="00D1414E" w:rsidRPr="00A969CA" w:rsidRDefault="00D1414E">
            <w:pPr>
              <w:rPr>
                <w:rFonts w:ascii="Arial" w:eastAsia="Arial" w:hAnsi="Arial" w:cs="Arial"/>
                <w:szCs w:val="24"/>
              </w:rPr>
            </w:pPr>
            <w:r w:rsidRPr="00A969CA">
              <w:rPr>
                <w:rFonts w:ascii="Arial" w:eastAsia="Arial" w:hAnsi="Arial" w:cs="Arial"/>
                <w:szCs w:val="24"/>
                <w:lang w:val="en-US"/>
              </w:rPr>
              <w:t>Remember, you must be aware of these so that you act and follow the policies, procedures and codes of conduct. If you ever have any questions about these, always ask your line manager first before proceeding.</w:t>
            </w:r>
          </w:p>
          <w:p w14:paraId="4EBFC522" w14:textId="342DE0B1" w:rsidR="00116F47" w:rsidRDefault="00D1414E">
            <w:pPr>
              <w:rPr>
                <w:rFonts w:ascii="Arial" w:eastAsia="Arial" w:hAnsi="Arial" w:cs="Arial"/>
                <w:szCs w:val="24"/>
              </w:rPr>
            </w:pPr>
            <w:r w:rsidRPr="00A969CA">
              <w:rPr>
                <w:rFonts w:ascii="Arial" w:eastAsia="Arial" w:hAnsi="Arial" w:cs="Arial"/>
                <w:szCs w:val="24"/>
              </w:rPr>
              <w:t xml:space="preserve">Gaining consent means </w:t>
            </w:r>
            <w:r w:rsidR="005F42C8">
              <w:rPr>
                <w:rFonts w:ascii="Arial" w:eastAsia="Arial" w:hAnsi="Arial" w:cs="Arial"/>
                <w:szCs w:val="24"/>
              </w:rPr>
              <w:t xml:space="preserve">that </w:t>
            </w:r>
            <w:r w:rsidRPr="00A969CA">
              <w:rPr>
                <w:rFonts w:ascii="Arial" w:eastAsia="Arial" w:hAnsi="Arial" w:cs="Arial"/>
                <w:szCs w:val="24"/>
              </w:rPr>
              <w:t>you have to determine mental capacity</w:t>
            </w:r>
            <w:r w:rsidR="005F42C8">
              <w:rPr>
                <w:rFonts w:ascii="Arial" w:eastAsia="Arial" w:hAnsi="Arial" w:cs="Arial"/>
                <w:szCs w:val="24"/>
              </w:rPr>
              <w:t>,</w:t>
            </w:r>
            <w:r w:rsidRPr="00A969CA">
              <w:rPr>
                <w:rFonts w:ascii="Arial" w:eastAsia="Arial" w:hAnsi="Arial" w:cs="Arial"/>
                <w:szCs w:val="24"/>
              </w:rPr>
              <w:t xml:space="preserve"> but this is</w:t>
            </w:r>
            <w:r w:rsidR="005F42C8">
              <w:rPr>
                <w:rFonts w:ascii="Arial" w:eastAsia="Arial" w:hAnsi="Arial" w:cs="Arial"/>
                <w:szCs w:val="24"/>
              </w:rPr>
              <w:t xml:space="preserve"> not </w:t>
            </w:r>
            <w:r w:rsidRPr="00A969CA">
              <w:rPr>
                <w:rFonts w:ascii="Arial" w:eastAsia="Arial" w:hAnsi="Arial" w:cs="Arial"/>
                <w:szCs w:val="24"/>
              </w:rPr>
              <w:t>always easy or straightforward</w:t>
            </w:r>
            <w:r w:rsidR="005F42C8">
              <w:rPr>
                <w:rFonts w:ascii="Arial" w:eastAsia="Arial" w:hAnsi="Arial" w:cs="Arial"/>
                <w:szCs w:val="24"/>
              </w:rPr>
              <w:t>. R</w:t>
            </w:r>
            <w:r w:rsidRPr="00A969CA">
              <w:rPr>
                <w:rFonts w:ascii="Arial" w:eastAsia="Arial" w:hAnsi="Arial" w:cs="Arial"/>
                <w:szCs w:val="24"/>
              </w:rPr>
              <w:t xml:space="preserve">emind </w:t>
            </w:r>
            <w:r w:rsidR="00C11A21">
              <w:rPr>
                <w:rFonts w:ascii="Arial" w:eastAsia="Arial" w:hAnsi="Arial" w:cs="Arial"/>
                <w:szCs w:val="24"/>
              </w:rPr>
              <w:t>learner</w:t>
            </w:r>
            <w:r w:rsidRPr="00A969CA">
              <w:rPr>
                <w:rFonts w:ascii="Arial" w:eastAsia="Arial" w:hAnsi="Arial" w:cs="Arial"/>
                <w:szCs w:val="24"/>
              </w:rPr>
              <w:t>s that this can change on a time</w:t>
            </w:r>
            <w:r w:rsidR="005F42C8">
              <w:rPr>
                <w:rFonts w:ascii="Arial" w:eastAsia="Arial" w:hAnsi="Arial" w:cs="Arial"/>
                <w:szCs w:val="24"/>
              </w:rPr>
              <w:t xml:space="preserve">, </w:t>
            </w:r>
            <w:r w:rsidRPr="00A969CA">
              <w:rPr>
                <w:rFonts w:ascii="Arial" w:eastAsia="Arial" w:hAnsi="Arial" w:cs="Arial"/>
                <w:szCs w:val="24"/>
              </w:rPr>
              <w:t>procedure</w:t>
            </w:r>
            <w:r w:rsidR="005F42C8">
              <w:rPr>
                <w:rFonts w:ascii="Arial" w:eastAsia="Arial" w:hAnsi="Arial" w:cs="Arial"/>
                <w:szCs w:val="24"/>
              </w:rPr>
              <w:t xml:space="preserve"> and </w:t>
            </w:r>
            <w:r w:rsidRPr="00A969CA">
              <w:rPr>
                <w:rFonts w:ascii="Arial" w:eastAsia="Arial" w:hAnsi="Arial" w:cs="Arial"/>
                <w:szCs w:val="24"/>
              </w:rPr>
              <w:t>incident basis for the service user. Emphasi</w:t>
            </w:r>
            <w:r w:rsidR="00481078">
              <w:rPr>
                <w:rFonts w:ascii="Arial" w:eastAsia="Arial" w:hAnsi="Arial" w:cs="Arial"/>
                <w:szCs w:val="24"/>
              </w:rPr>
              <w:t>s</w:t>
            </w:r>
            <w:r w:rsidRPr="00A969CA">
              <w:rPr>
                <w:rFonts w:ascii="Arial" w:eastAsia="Arial" w:hAnsi="Arial" w:cs="Arial"/>
                <w:szCs w:val="24"/>
              </w:rPr>
              <w:t>e that we cannot refuse capacity just because of a diagnosis of dementia or a learning disability.</w:t>
            </w:r>
          </w:p>
          <w:p w14:paraId="3896AB5B" w14:textId="19A7A05D" w:rsidR="00D1414E" w:rsidRPr="00A969CA" w:rsidRDefault="00D1414E">
            <w:pPr>
              <w:rPr>
                <w:rFonts w:ascii="Arial" w:eastAsia="Arial" w:hAnsi="Arial" w:cs="Arial"/>
                <w:szCs w:val="24"/>
              </w:rPr>
            </w:pPr>
            <w:r w:rsidRPr="00A969CA">
              <w:rPr>
                <w:rFonts w:ascii="Arial" w:eastAsia="Arial" w:hAnsi="Arial" w:cs="Arial"/>
                <w:szCs w:val="24"/>
              </w:rPr>
              <w:t xml:space="preserve"> </w:t>
            </w:r>
          </w:p>
          <w:p w14:paraId="07388978" w14:textId="4527CC38" w:rsidR="00D1414E" w:rsidRPr="00A969CA" w:rsidRDefault="00D1414E">
            <w:pPr>
              <w:spacing w:line="241" w:lineRule="auto"/>
              <w:ind w:left="2" w:right="51"/>
              <w:rPr>
                <w:rFonts w:ascii="Arial" w:hAnsi="Arial" w:cs="Arial"/>
                <w:szCs w:val="24"/>
              </w:rPr>
            </w:pPr>
            <w:r w:rsidRPr="00A969CA">
              <w:rPr>
                <w:rFonts w:ascii="Arial" w:eastAsia="Arial" w:hAnsi="Arial" w:cs="Arial"/>
                <w:szCs w:val="24"/>
              </w:rPr>
              <w:t xml:space="preserve">Ask them to consider these </w:t>
            </w:r>
            <w:r w:rsidR="005F42C8">
              <w:rPr>
                <w:rFonts w:ascii="Arial" w:eastAsia="Arial" w:hAnsi="Arial" w:cs="Arial"/>
                <w:szCs w:val="24"/>
              </w:rPr>
              <w:t>four</w:t>
            </w:r>
            <w:r w:rsidR="005F42C8" w:rsidRPr="00A969CA">
              <w:rPr>
                <w:rFonts w:ascii="Arial" w:eastAsia="Arial" w:hAnsi="Arial" w:cs="Arial"/>
                <w:szCs w:val="24"/>
              </w:rPr>
              <w:t xml:space="preserve"> </w:t>
            </w:r>
            <w:r w:rsidRPr="00A969CA">
              <w:rPr>
                <w:rFonts w:ascii="Arial" w:eastAsia="Arial" w:hAnsi="Arial" w:cs="Arial"/>
                <w:szCs w:val="24"/>
              </w:rPr>
              <w:t xml:space="preserve">key areas of ethical considerations which they must be aware of during their </w:t>
            </w:r>
            <w:r w:rsidR="00C11A21">
              <w:rPr>
                <w:rFonts w:ascii="Arial" w:eastAsia="Arial" w:hAnsi="Arial" w:cs="Arial"/>
                <w:szCs w:val="24"/>
              </w:rPr>
              <w:t>industry placement</w:t>
            </w:r>
            <w:r w:rsidRPr="00A969CA">
              <w:rPr>
                <w:rFonts w:ascii="Arial" w:eastAsia="Arial" w:hAnsi="Arial" w:cs="Arial"/>
                <w:szCs w:val="24"/>
              </w:rPr>
              <w:t xml:space="preserve">s. </w:t>
            </w:r>
          </w:p>
          <w:p w14:paraId="1EFE780B" w14:textId="77777777" w:rsidR="00D1414E" w:rsidRPr="00A969CA" w:rsidRDefault="00D1414E">
            <w:pPr>
              <w:rPr>
                <w:rFonts w:ascii="Arial" w:hAnsi="Arial" w:cs="Arial"/>
                <w:szCs w:val="24"/>
              </w:rPr>
            </w:pPr>
          </w:p>
          <w:p w14:paraId="233E522C" w14:textId="77777777" w:rsidR="00AA476F" w:rsidRDefault="00D1414E" w:rsidP="00597604">
            <w:pPr>
              <w:spacing w:line="259" w:lineRule="auto"/>
              <w:rPr>
                <w:rFonts w:ascii="Arial" w:hAnsi="Arial" w:cs="Arial"/>
                <w:b/>
                <w:bCs/>
                <w:szCs w:val="24"/>
              </w:rPr>
            </w:pPr>
            <w:r w:rsidRPr="00AA476F">
              <w:rPr>
                <w:rFonts w:ascii="Arial" w:hAnsi="Arial" w:cs="Arial"/>
                <w:b/>
                <w:bCs/>
                <w:szCs w:val="24"/>
              </w:rPr>
              <w:t>Slide 18</w:t>
            </w:r>
            <w:r w:rsidR="00AA476F" w:rsidRPr="00AA476F">
              <w:rPr>
                <w:rFonts w:ascii="Arial" w:hAnsi="Arial" w:cs="Arial"/>
                <w:b/>
                <w:bCs/>
                <w:szCs w:val="24"/>
              </w:rPr>
              <w:t>0:</w:t>
            </w:r>
          </w:p>
          <w:p w14:paraId="2350015C" w14:textId="22D2534B" w:rsidR="00D1414E" w:rsidRPr="00AA476F" w:rsidRDefault="00D1414E">
            <w:pPr>
              <w:spacing w:after="160" w:line="259" w:lineRule="auto"/>
              <w:rPr>
                <w:rFonts w:ascii="Arial" w:hAnsi="Arial" w:cs="Arial"/>
                <w:b/>
                <w:bCs/>
                <w:szCs w:val="24"/>
              </w:rPr>
            </w:pPr>
            <w:r w:rsidRPr="00A969CA">
              <w:rPr>
                <w:rFonts w:ascii="Arial" w:hAnsi="Arial" w:cs="Arial"/>
                <w:szCs w:val="24"/>
              </w:rPr>
              <w:t xml:space="preserve">Show this slide and pose the two questions: </w:t>
            </w:r>
            <w:r w:rsidR="005F42C8">
              <w:rPr>
                <w:rFonts w:ascii="Arial" w:hAnsi="Arial" w:cs="Arial"/>
                <w:szCs w:val="24"/>
              </w:rPr>
              <w:t>“</w:t>
            </w:r>
            <w:r w:rsidRPr="00A969CA">
              <w:rPr>
                <w:rFonts w:ascii="Arial" w:hAnsi="Arial" w:cs="Arial"/>
                <w:szCs w:val="24"/>
                <w:lang w:val="en-US"/>
              </w:rPr>
              <w:t>What are the limitations to gaining consent?</w:t>
            </w:r>
            <w:r w:rsidR="005F42C8">
              <w:rPr>
                <w:rFonts w:ascii="Arial" w:hAnsi="Arial" w:cs="Arial"/>
                <w:szCs w:val="24"/>
                <w:lang w:val="en-US"/>
              </w:rPr>
              <w:t>”</w:t>
            </w:r>
            <w:r w:rsidRPr="00A969CA">
              <w:rPr>
                <w:rFonts w:ascii="Arial" w:hAnsi="Arial" w:cs="Arial"/>
                <w:szCs w:val="24"/>
                <w:lang w:val="en-US"/>
              </w:rPr>
              <w:t xml:space="preserve"> </w:t>
            </w:r>
            <w:r w:rsidR="005F42C8">
              <w:rPr>
                <w:rFonts w:ascii="Arial" w:hAnsi="Arial" w:cs="Arial"/>
                <w:szCs w:val="24"/>
                <w:lang w:val="en-US"/>
              </w:rPr>
              <w:t>“</w:t>
            </w:r>
            <w:r w:rsidRPr="00A969CA">
              <w:rPr>
                <w:rFonts w:ascii="Arial" w:hAnsi="Arial" w:cs="Arial"/>
                <w:szCs w:val="24"/>
                <w:lang w:val="en-US"/>
              </w:rPr>
              <w:t xml:space="preserve">How would you determine this </w:t>
            </w:r>
            <w:r w:rsidR="005F42C8">
              <w:rPr>
                <w:rFonts w:ascii="Arial" w:hAnsi="Arial" w:cs="Arial"/>
                <w:szCs w:val="24"/>
                <w:lang w:val="en-US"/>
              </w:rPr>
              <w:t>o</w:t>
            </w:r>
            <w:r w:rsidRPr="00A969CA">
              <w:rPr>
                <w:rFonts w:ascii="Arial" w:hAnsi="Arial" w:cs="Arial"/>
                <w:szCs w:val="24"/>
                <w:lang w:val="en-US"/>
              </w:rPr>
              <w:t>n your industry placements?</w:t>
            </w:r>
            <w:r w:rsidR="005F42C8">
              <w:rPr>
                <w:rFonts w:ascii="Arial" w:hAnsi="Arial" w:cs="Arial"/>
                <w:szCs w:val="24"/>
                <w:lang w:val="en-US"/>
              </w:rPr>
              <w:t>”</w:t>
            </w:r>
          </w:p>
          <w:p w14:paraId="4F50E536" w14:textId="265B15C1" w:rsidR="00D1414E" w:rsidRPr="00A969CA" w:rsidRDefault="00D1414E">
            <w:pPr>
              <w:spacing w:after="160" w:line="259" w:lineRule="auto"/>
              <w:rPr>
                <w:rFonts w:ascii="Arial" w:hAnsi="Arial" w:cs="Arial"/>
                <w:szCs w:val="24"/>
                <w:lang w:val="en-US"/>
              </w:rPr>
            </w:pPr>
            <w:r w:rsidRPr="00A969CA">
              <w:rPr>
                <w:rFonts w:ascii="Arial" w:hAnsi="Arial" w:cs="Arial"/>
                <w:szCs w:val="24"/>
                <w:lang w:val="en-US"/>
              </w:rPr>
              <w:t xml:space="preserve">This activity can be completed as a </w:t>
            </w:r>
            <w:r w:rsidR="000C4CE3">
              <w:rPr>
                <w:rFonts w:ascii="Arial" w:hAnsi="Arial" w:cs="Arial"/>
                <w:szCs w:val="24"/>
                <w:lang w:val="en-US"/>
              </w:rPr>
              <w:t>think-pair-share</w:t>
            </w:r>
            <w:r w:rsidRPr="00A969CA">
              <w:rPr>
                <w:rFonts w:ascii="Arial" w:hAnsi="Arial" w:cs="Arial"/>
                <w:szCs w:val="24"/>
                <w:lang w:val="en-US"/>
              </w:rPr>
              <w:t xml:space="preserve"> exercise</w:t>
            </w:r>
            <w:r w:rsidR="00915F9F">
              <w:rPr>
                <w:rFonts w:ascii="Arial" w:hAnsi="Arial" w:cs="Arial"/>
                <w:szCs w:val="24"/>
                <w:lang w:val="en-US"/>
              </w:rPr>
              <w:t>. T</w:t>
            </w:r>
            <w:r w:rsidRPr="00A969CA">
              <w:rPr>
                <w:rFonts w:ascii="Arial" w:hAnsi="Arial" w:cs="Arial"/>
                <w:szCs w:val="24"/>
                <w:lang w:val="en-US"/>
              </w:rPr>
              <w:t xml:space="preserve">o </w:t>
            </w:r>
            <w:r w:rsidR="00915F9F">
              <w:rPr>
                <w:rFonts w:ascii="Arial" w:hAnsi="Arial" w:cs="Arial"/>
                <w:szCs w:val="24"/>
                <w:lang w:val="en-US"/>
              </w:rPr>
              <w:t xml:space="preserve">encourage </w:t>
            </w:r>
            <w:r w:rsidRPr="00A969CA">
              <w:rPr>
                <w:rFonts w:ascii="Arial" w:hAnsi="Arial" w:cs="Arial"/>
                <w:szCs w:val="24"/>
                <w:lang w:val="en-US"/>
              </w:rPr>
              <w:t xml:space="preserve">discussion, suggest that </w:t>
            </w:r>
            <w:r w:rsidR="00915F9F">
              <w:rPr>
                <w:rFonts w:ascii="Arial" w:hAnsi="Arial" w:cs="Arial"/>
                <w:szCs w:val="24"/>
                <w:lang w:val="en-US"/>
              </w:rPr>
              <w:t xml:space="preserve">learners </w:t>
            </w:r>
            <w:r w:rsidRPr="00A969CA">
              <w:rPr>
                <w:rFonts w:ascii="Arial" w:hAnsi="Arial" w:cs="Arial"/>
                <w:szCs w:val="24"/>
                <w:lang w:val="en-US"/>
              </w:rPr>
              <w:t xml:space="preserve">move around the room and find a new partner to share ideas with. Ask </w:t>
            </w:r>
            <w:r w:rsidR="00C11A21">
              <w:rPr>
                <w:rFonts w:ascii="Arial" w:hAnsi="Arial" w:cs="Arial"/>
                <w:szCs w:val="24"/>
                <w:lang w:val="en-US"/>
              </w:rPr>
              <w:t>learner</w:t>
            </w:r>
            <w:r w:rsidRPr="00A969CA">
              <w:rPr>
                <w:rFonts w:ascii="Arial" w:hAnsi="Arial" w:cs="Arial"/>
                <w:szCs w:val="24"/>
                <w:lang w:val="en-US"/>
              </w:rPr>
              <w:t xml:space="preserve">s to create a mind map of notes </w:t>
            </w:r>
            <w:r w:rsidR="005F42C8">
              <w:rPr>
                <w:rFonts w:ascii="Arial" w:hAnsi="Arial" w:cs="Arial"/>
                <w:szCs w:val="24"/>
                <w:lang w:val="en-US"/>
              </w:rPr>
              <w:t xml:space="preserve">with </w:t>
            </w:r>
            <w:r w:rsidRPr="00A969CA">
              <w:rPr>
                <w:rFonts w:ascii="Arial" w:hAnsi="Arial" w:cs="Arial"/>
                <w:szCs w:val="24"/>
                <w:lang w:val="en-US"/>
              </w:rPr>
              <w:t xml:space="preserve">these ideas. Allow up to </w:t>
            </w:r>
            <w:r w:rsidR="007247D9">
              <w:rPr>
                <w:rFonts w:ascii="Arial" w:hAnsi="Arial" w:cs="Arial"/>
                <w:szCs w:val="24"/>
                <w:lang w:val="en-US"/>
              </w:rPr>
              <w:t>five</w:t>
            </w:r>
            <w:r w:rsidRPr="00A969CA">
              <w:rPr>
                <w:rFonts w:ascii="Arial" w:hAnsi="Arial" w:cs="Arial"/>
                <w:szCs w:val="24"/>
                <w:lang w:val="en-US"/>
              </w:rPr>
              <w:t xml:space="preserve"> minutes </w:t>
            </w:r>
            <w:r w:rsidR="005F42C8">
              <w:rPr>
                <w:rFonts w:ascii="Arial" w:hAnsi="Arial" w:cs="Arial"/>
                <w:szCs w:val="24"/>
                <w:lang w:val="en-US"/>
              </w:rPr>
              <w:t>for</w:t>
            </w:r>
            <w:r w:rsidR="005F42C8" w:rsidRPr="00A969CA">
              <w:rPr>
                <w:rFonts w:ascii="Arial" w:hAnsi="Arial" w:cs="Arial"/>
                <w:szCs w:val="24"/>
                <w:lang w:val="en-US"/>
              </w:rPr>
              <w:t xml:space="preserve"> </w:t>
            </w:r>
            <w:r w:rsidRPr="00A969CA">
              <w:rPr>
                <w:rFonts w:ascii="Arial" w:hAnsi="Arial" w:cs="Arial"/>
                <w:szCs w:val="24"/>
                <w:lang w:val="en-US"/>
              </w:rPr>
              <w:t>discuss</w:t>
            </w:r>
            <w:r w:rsidR="005F42C8">
              <w:rPr>
                <w:rFonts w:ascii="Arial" w:hAnsi="Arial" w:cs="Arial"/>
                <w:szCs w:val="24"/>
                <w:lang w:val="en-US"/>
              </w:rPr>
              <w:t>ions</w:t>
            </w:r>
            <w:r w:rsidRPr="00A969CA">
              <w:rPr>
                <w:rFonts w:ascii="Arial" w:hAnsi="Arial" w:cs="Arial"/>
                <w:szCs w:val="24"/>
                <w:lang w:val="en-US"/>
              </w:rPr>
              <w:t xml:space="preserve">. </w:t>
            </w:r>
          </w:p>
          <w:p w14:paraId="6D762AB2" w14:textId="4DC21EFA" w:rsidR="00D1414E" w:rsidRPr="00A969CA" w:rsidRDefault="00D1414E">
            <w:pPr>
              <w:spacing w:after="160" w:line="259" w:lineRule="auto"/>
              <w:rPr>
                <w:rFonts w:ascii="Arial" w:hAnsi="Arial" w:cs="Arial"/>
                <w:szCs w:val="24"/>
              </w:rPr>
            </w:pPr>
            <w:r w:rsidRPr="00A969CA">
              <w:rPr>
                <w:rFonts w:ascii="Arial" w:hAnsi="Arial" w:cs="Arial"/>
                <w:szCs w:val="24"/>
              </w:rPr>
              <w:t>Use</w:t>
            </w:r>
            <w:r w:rsidR="00C20808">
              <w:rPr>
                <w:rFonts w:ascii="Arial" w:hAnsi="Arial" w:cs="Arial"/>
                <w:szCs w:val="24"/>
              </w:rPr>
              <w:t xml:space="preserve"> questioning </w:t>
            </w:r>
            <w:r w:rsidR="00C20808" w:rsidRPr="00C20808">
              <w:rPr>
                <w:rFonts w:ascii="Arial" w:hAnsi="Arial" w:cs="Arial"/>
                <w:szCs w:val="24"/>
              </w:rPr>
              <w:t xml:space="preserve">with </w:t>
            </w:r>
            <w:r w:rsidRPr="00C20808">
              <w:rPr>
                <w:rFonts w:ascii="Arial" w:hAnsi="Arial" w:cs="Arial"/>
                <w:szCs w:val="24"/>
              </w:rPr>
              <w:t xml:space="preserve">the </w:t>
            </w:r>
            <w:r w:rsidR="00C11A21" w:rsidRPr="00C20808">
              <w:rPr>
                <w:rFonts w:ascii="Arial" w:hAnsi="Arial" w:cs="Arial"/>
                <w:szCs w:val="24"/>
              </w:rPr>
              <w:t>learner</w:t>
            </w:r>
            <w:r w:rsidRPr="00C20808">
              <w:rPr>
                <w:rFonts w:ascii="Arial" w:hAnsi="Arial" w:cs="Arial"/>
                <w:szCs w:val="24"/>
              </w:rPr>
              <w:t>s to</w:t>
            </w:r>
            <w:r w:rsidRPr="00A969CA">
              <w:rPr>
                <w:rFonts w:ascii="Arial" w:hAnsi="Arial" w:cs="Arial"/>
                <w:szCs w:val="24"/>
              </w:rPr>
              <w:t xml:space="preserve"> </w:t>
            </w:r>
            <w:r w:rsidR="00C20808">
              <w:rPr>
                <w:rFonts w:ascii="Arial" w:hAnsi="Arial" w:cs="Arial"/>
                <w:szCs w:val="24"/>
              </w:rPr>
              <w:t xml:space="preserve">get them to </w:t>
            </w:r>
            <w:r w:rsidRPr="00A969CA">
              <w:rPr>
                <w:rFonts w:ascii="Arial" w:hAnsi="Arial" w:cs="Arial"/>
                <w:szCs w:val="24"/>
              </w:rPr>
              <w:t>share their ideas</w:t>
            </w:r>
            <w:r w:rsidR="009018B4">
              <w:rPr>
                <w:rFonts w:ascii="Arial" w:hAnsi="Arial" w:cs="Arial"/>
                <w:szCs w:val="24"/>
              </w:rPr>
              <w:t xml:space="preserve"> </w:t>
            </w:r>
            <w:r w:rsidR="009018B4" w:rsidRPr="009018B4">
              <w:rPr>
                <w:rFonts w:ascii="Arial" w:hAnsi="Arial" w:cs="Arial"/>
                <w:szCs w:val="24"/>
                <w:lang w:val="en-US"/>
              </w:rPr>
              <w:t xml:space="preserve">(allow </w:t>
            </w:r>
            <w:r w:rsidR="005F42C8" w:rsidRPr="009018B4">
              <w:rPr>
                <w:rFonts w:ascii="Arial" w:hAnsi="Arial" w:cs="Arial"/>
                <w:szCs w:val="24"/>
                <w:lang w:val="en-US"/>
              </w:rPr>
              <w:t xml:space="preserve">approximately </w:t>
            </w:r>
            <w:r w:rsidR="007247D9">
              <w:rPr>
                <w:rFonts w:ascii="Arial" w:hAnsi="Arial" w:cs="Arial"/>
                <w:szCs w:val="24"/>
                <w:lang w:val="en-US"/>
              </w:rPr>
              <w:t>five</w:t>
            </w:r>
            <w:r w:rsidR="009018B4" w:rsidRPr="009018B4">
              <w:rPr>
                <w:rFonts w:ascii="Arial" w:hAnsi="Arial" w:cs="Arial"/>
                <w:szCs w:val="24"/>
                <w:lang w:val="en-US"/>
              </w:rPr>
              <w:t xml:space="preserve"> minutes </w:t>
            </w:r>
            <w:r w:rsidR="005F42C8">
              <w:rPr>
                <w:rFonts w:ascii="Arial" w:hAnsi="Arial" w:cs="Arial"/>
                <w:szCs w:val="24"/>
                <w:lang w:val="en-US"/>
              </w:rPr>
              <w:t xml:space="preserve">for </w:t>
            </w:r>
            <w:r w:rsidR="009018B4" w:rsidRPr="009018B4">
              <w:rPr>
                <w:rFonts w:ascii="Arial" w:hAnsi="Arial" w:cs="Arial"/>
                <w:szCs w:val="24"/>
                <w:lang w:val="en-US"/>
              </w:rPr>
              <w:t>this)</w:t>
            </w:r>
            <w:r w:rsidR="00E97195">
              <w:rPr>
                <w:rFonts w:ascii="Arial" w:hAnsi="Arial" w:cs="Arial"/>
                <w:szCs w:val="24"/>
                <w:lang w:val="en-US"/>
              </w:rPr>
              <w:t xml:space="preserve">, </w:t>
            </w:r>
            <w:r w:rsidR="00E97195">
              <w:rPr>
                <w:rFonts w:ascii="Arial" w:hAnsi="Arial" w:cs="Arial"/>
                <w:szCs w:val="24"/>
              </w:rPr>
              <w:t>e</w:t>
            </w:r>
            <w:r w:rsidRPr="00A969CA">
              <w:rPr>
                <w:rFonts w:ascii="Arial" w:hAnsi="Arial" w:cs="Arial"/>
                <w:szCs w:val="24"/>
              </w:rPr>
              <w:t xml:space="preserve">.g. </w:t>
            </w:r>
            <w:r w:rsidR="00E97195">
              <w:rPr>
                <w:rFonts w:ascii="Arial" w:hAnsi="Arial" w:cs="Arial"/>
                <w:szCs w:val="24"/>
              </w:rPr>
              <w:t>“</w:t>
            </w:r>
            <w:r w:rsidR="00C11A21">
              <w:rPr>
                <w:rFonts w:ascii="Arial" w:hAnsi="Arial" w:cs="Arial"/>
                <w:szCs w:val="24"/>
              </w:rPr>
              <w:t>Learner</w:t>
            </w:r>
            <w:r w:rsidRPr="00A969CA">
              <w:rPr>
                <w:rFonts w:ascii="Arial" w:hAnsi="Arial" w:cs="Arial"/>
                <w:szCs w:val="24"/>
              </w:rPr>
              <w:t xml:space="preserve"> A, what do you think </w:t>
            </w:r>
            <w:r w:rsidR="005F42C8">
              <w:rPr>
                <w:rFonts w:ascii="Arial" w:hAnsi="Arial" w:cs="Arial"/>
                <w:szCs w:val="24"/>
              </w:rPr>
              <w:t xml:space="preserve">the </w:t>
            </w:r>
            <w:r w:rsidRPr="00A969CA">
              <w:rPr>
                <w:rFonts w:ascii="Arial" w:hAnsi="Arial" w:cs="Arial"/>
                <w:szCs w:val="24"/>
              </w:rPr>
              <w:t>limitations may be?</w:t>
            </w:r>
            <w:r w:rsidR="00E97195">
              <w:rPr>
                <w:rFonts w:ascii="Arial" w:hAnsi="Arial" w:cs="Arial"/>
                <w:szCs w:val="24"/>
              </w:rPr>
              <w:t>”</w:t>
            </w:r>
            <w:r w:rsidRPr="00A969CA">
              <w:rPr>
                <w:rFonts w:ascii="Arial" w:hAnsi="Arial" w:cs="Arial"/>
                <w:szCs w:val="24"/>
              </w:rPr>
              <w:t xml:space="preserve"> </w:t>
            </w:r>
            <w:r w:rsidR="00E97195">
              <w:rPr>
                <w:rFonts w:ascii="Arial" w:hAnsi="Arial" w:cs="Arial"/>
                <w:szCs w:val="24"/>
              </w:rPr>
              <w:t>“</w:t>
            </w:r>
            <w:r w:rsidRPr="00A969CA">
              <w:rPr>
                <w:rFonts w:ascii="Arial" w:hAnsi="Arial" w:cs="Arial"/>
                <w:szCs w:val="24"/>
              </w:rPr>
              <w:t>Why?</w:t>
            </w:r>
            <w:r w:rsidR="00E97195">
              <w:rPr>
                <w:rFonts w:ascii="Arial" w:hAnsi="Arial" w:cs="Arial"/>
                <w:szCs w:val="24"/>
              </w:rPr>
              <w:t>”</w:t>
            </w:r>
            <w:r w:rsidRPr="00A969CA">
              <w:rPr>
                <w:rFonts w:ascii="Arial" w:hAnsi="Arial" w:cs="Arial"/>
                <w:szCs w:val="24"/>
              </w:rPr>
              <w:t xml:space="preserve"> </w:t>
            </w:r>
            <w:r w:rsidR="00E97195">
              <w:rPr>
                <w:rFonts w:ascii="Arial" w:hAnsi="Arial" w:cs="Arial"/>
                <w:szCs w:val="24"/>
              </w:rPr>
              <w:t>“</w:t>
            </w:r>
            <w:r w:rsidR="00C11A21">
              <w:rPr>
                <w:rFonts w:ascii="Arial" w:hAnsi="Arial" w:cs="Arial"/>
                <w:szCs w:val="24"/>
              </w:rPr>
              <w:t>Learner</w:t>
            </w:r>
            <w:r w:rsidRPr="00A969CA">
              <w:rPr>
                <w:rFonts w:ascii="Arial" w:hAnsi="Arial" w:cs="Arial"/>
                <w:szCs w:val="24"/>
              </w:rPr>
              <w:t xml:space="preserve"> B, how would you determine capacity</w:t>
            </w:r>
            <w:r w:rsidR="005F42C8">
              <w:rPr>
                <w:rFonts w:ascii="Arial" w:hAnsi="Arial" w:cs="Arial"/>
                <w:szCs w:val="24"/>
              </w:rPr>
              <w:t>?” “W</w:t>
            </w:r>
            <w:r w:rsidRPr="00A969CA">
              <w:rPr>
                <w:rFonts w:ascii="Arial" w:hAnsi="Arial" w:cs="Arial"/>
                <w:szCs w:val="24"/>
              </w:rPr>
              <w:t>hat would you need to do this?</w:t>
            </w:r>
            <w:r w:rsidR="00E97195">
              <w:rPr>
                <w:rFonts w:ascii="Arial" w:hAnsi="Arial" w:cs="Arial"/>
                <w:szCs w:val="24"/>
              </w:rPr>
              <w:t>”</w:t>
            </w:r>
            <w:r w:rsidRPr="00A969CA">
              <w:rPr>
                <w:rFonts w:ascii="Arial" w:hAnsi="Arial" w:cs="Arial"/>
                <w:szCs w:val="24"/>
              </w:rPr>
              <w:t xml:space="preserve"> </w:t>
            </w:r>
          </w:p>
          <w:p w14:paraId="6950E5F3" w14:textId="77777777" w:rsidR="00D1414E" w:rsidRPr="00A969CA" w:rsidRDefault="00D1414E">
            <w:pPr>
              <w:spacing w:after="160" w:line="259" w:lineRule="auto"/>
              <w:rPr>
                <w:rFonts w:ascii="Arial" w:hAnsi="Arial" w:cs="Arial"/>
                <w:b/>
                <w:bCs/>
                <w:szCs w:val="24"/>
              </w:rPr>
            </w:pPr>
            <w:r w:rsidRPr="00A969CA">
              <w:rPr>
                <w:rFonts w:ascii="Arial" w:hAnsi="Arial" w:cs="Arial"/>
                <w:b/>
                <w:bCs/>
                <w:szCs w:val="24"/>
              </w:rPr>
              <w:t xml:space="preserve">Answers: </w:t>
            </w:r>
          </w:p>
          <w:p w14:paraId="5F927BB5" w14:textId="35C28D36" w:rsidR="00D1414E" w:rsidRPr="00A969CA" w:rsidRDefault="00D1414E" w:rsidP="00CC7B27">
            <w:pPr>
              <w:numPr>
                <w:ilvl w:val="0"/>
                <w:numId w:val="120"/>
              </w:numPr>
              <w:rPr>
                <w:rFonts w:ascii="Arial" w:hAnsi="Arial" w:cs="Arial"/>
                <w:szCs w:val="24"/>
              </w:rPr>
            </w:pPr>
            <w:r w:rsidRPr="00A969CA">
              <w:rPr>
                <w:rFonts w:ascii="Arial" w:hAnsi="Arial" w:cs="Arial"/>
                <w:b/>
                <w:bCs/>
                <w:szCs w:val="24"/>
                <w:lang w:val="en-US"/>
              </w:rPr>
              <w:t>Understand</w:t>
            </w:r>
            <w:r w:rsidR="005F42C8">
              <w:rPr>
                <w:rFonts w:ascii="Arial" w:hAnsi="Arial" w:cs="Arial"/>
                <w:b/>
                <w:bCs/>
                <w:szCs w:val="24"/>
                <w:lang w:val="en-US"/>
              </w:rPr>
              <w:t>s</w:t>
            </w:r>
            <w:r w:rsidRPr="00A969CA">
              <w:rPr>
                <w:rFonts w:ascii="Arial" w:hAnsi="Arial" w:cs="Arial"/>
                <w:b/>
                <w:bCs/>
                <w:szCs w:val="24"/>
                <w:lang w:val="en-US"/>
              </w:rPr>
              <w:t xml:space="preserve"> the information</w:t>
            </w:r>
            <w:r w:rsidRPr="00A969CA">
              <w:rPr>
                <w:rFonts w:ascii="Arial" w:hAnsi="Arial" w:cs="Arial"/>
                <w:szCs w:val="24"/>
                <w:lang w:val="en-US"/>
              </w:rPr>
              <w:t xml:space="preserve"> you</w:t>
            </w:r>
            <w:r w:rsidR="00A10B46">
              <w:rPr>
                <w:rFonts w:ascii="Arial" w:hAnsi="Arial" w:cs="Arial"/>
                <w:szCs w:val="24"/>
                <w:lang w:val="en-US"/>
              </w:rPr>
              <w:t xml:space="preserve"> have </w:t>
            </w:r>
            <w:r w:rsidRPr="00A969CA">
              <w:rPr>
                <w:rFonts w:ascii="Arial" w:hAnsi="Arial" w:cs="Arial"/>
                <w:szCs w:val="24"/>
                <w:lang w:val="en-US"/>
              </w:rPr>
              <w:t xml:space="preserve">given them and is showing </w:t>
            </w:r>
            <w:r w:rsidRPr="00A969CA">
              <w:rPr>
                <w:rFonts w:ascii="Arial" w:hAnsi="Arial" w:cs="Arial"/>
                <w:b/>
                <w:bCs/>
                <w:szCs w:val="24"/>
                <w:lang w:val="en-US"/>
              </w:rPr>
              <w:t>signs of confusion</w:t>
            </w:r>
            <w:r w:rsidR="005F42C8">
              <w:rPr>
                <w:rFonts w:ascii="Arial" w:hAnsi="Arial" w:cs="Arial"/>
                <w:b/>
                <w:bCs/>
                <w:szCs w:val="24"/>
                <w:lang w:val="en-US"/>
              </w:rPr>
              <w:t>.</w:t>
            </w:r>
          </w:p>
          <w:p w14:paraId="11A0C631" w14:textId="6BE1D6A6" w:rsidR="00D1414E" w:rsidRPr="00A969CA" w:rsidRDefault="00D1414E" w:rsidP="00CC7B27">
            <w:pPr>
              <w:numPr>
                <w:ilvl w:val="0"/>
                <w:numId w:val="120"/>
              </w:numPr>
              <w:rPr>
                <w:rFonts w:ascii="Arial" w:hAnsi="Arial" w:cs="Arial"/>
                <w:szCs w:val="24"/>
              </w:rPr>
            </w:pPr>
            <w:r w:rsidRPr="00A969CA">
              <w:rPr>
                <w:rFonts w:ascii="Arial" w:hAnsi="Arial" w:cs="Arial"/>
                <w:b/>
                <w:bCs/>
                <w:szCs w:val="24"/>
                <w:lang w:val="en-US"/>
              </w:rPr>
              <w:t>Remember</w:t>
            </w:r>
            <w:r w:rsidR="005F42C8">
              <w:rPr>
                <w:rFonts w:ascii="Arial" w:hAnsi="Arial" w:cs="Arial"/>
                <w:b/>
                <w:bCs/>
                <w:szCs w:val="24"/>
                <w:lang w:val="en-US"/>
              </w:rPr>
              <w:t>s</w:t>
            </w:r>
            <w:r w:rsidRPr="00A969CA">
              <w:rPr>
                <w:rFonts w:ascii="Arial" w:hAnsi="Arial" w:cs="Arial"/>
                <w:b/>
                <w:bCs/>
                <w:szCs w:val="24"/>
                <w:lang w:val="en-US"/>
              </w:rPr>
              <w:t xml:space="preserve"> the information</w:t>
            </w:r>
            <w:r w:rsidRPr="00A969CA">
              <w:rPr>
                <w:rFonts w:ascii="Arial" w:hAnsi="Arial" w:cs="Arial"/>
                <w:szCs w:val="24"/>
                <w:lang w:val="en-US"/>
              </w:rPr>
              <w:t xml:space="preserve"> given to them</w:t>
            </w:r>
            <w:r w:rsidR="005F42C8">
              <w:rPr>
                <w:rFonts w:ascii="Arial" w:hAnsi="Arial" w:cs="Arial"/>
                <w:szCs w:val="24"/>
                <w:lang w:val="en-US"/>
              </w:rPr>
              <w:t>,</w:t>
            </w:r>
            <w:r w:rsidRPr="00A969CA">
              <w:rPr>
                <w:rFonts w:ascii="Arial" w:hAnsi="Arial" w:cs="Arial"/>
                <w:szCs w:val="24"/>
                <w:lang w:val="en-US"/>
              </w:rPr>
              <w:t xml:space="preserve"> e.g. repeat</w:t>
            </w:r>
            <w:r w:rsidR="005F42C8">
              <w:rPr>
                <w:rFonts w:ascii="Arial" w:hAnsi="Arial" w:cs="Arial"/>
                <w:szCs w:val="24"/>
                <w:lang w:val="en-US"/>
              </w:rPr>
              <w:t xml:space="preserve">s </w:t>
            </w:r>
            <w:r w:rsidRPr="00A969CA">
              <w:rPr>
                <w:rFonts w:ascii="Arial" w:hAnsi="Arial" w:cs="Arial"/>
                <w:szCs w:val="24"/>
                <w:lang w:val="en-US"/>
              </w:rPr>
              <w:t>it back to you, remember</w:t>
            </w:r>
            <w:r w:rsidR="005F42C8">
              <w:rPr>
                <w:rFonts w:ascii="Arial" w:hAnsi="Arial" w:cs="Arial"/>
                <w:szCs w:val="24"/>
                <w:lang w:val="en-US"/>
              </w:rPr>
              <w:t xml:space="preserve">s </w:t>
            </w:r>
            <w:r w:rsidRPr="00A969CA">
              <w:rPr>
                <w:rFonts w:ascii="Arial" w:hAnsi="Arial" w:cs="Arial"/>
                <w:szCs w:val="24"/>
                <w:lang w:val="en-US"/>
              </w:rPr>
              <w:t xml:space="preserve">the date or the procedure to be done. </w:t>
            </w:r>
          </w:p>
          <w:p w14:paraId="5FE00DCE" w14:textId="51F488DA" w:rsidR="00D1414E" w:rsidRPr="00A969CA" w:rsidRDefault="00D1414E" w:rsidP="00CC7B27">
            <w:pPr>
              <w:numPr>
                <w:ilvl w:val="0"/>
                <w:numId w:val="120"/>
              </w:numPr>
              <w:rPr>
                <w:rFonts w:ascii="Arial" w:hAnsi="Arial" w:cs="Arial"/>
                <w:szCs w:val="24"/>
              </w:rPr>
            </w:pPr>
            <w:r w:rsidRPr="00A969CA">
              <w:rPr>
                <w:rFonts w:ascii="Arial" w:hAnsi="Arial" w:cs="Arial"/>
                <w:b/>
                <w:bCs/>
                <w:szCs w:val="24"/>
                <w:lang w:val="en-US"/>
              </w:rPr>
              <w:t>Understand</w:t>
            </w:r>
            <w:r w:rsidR="005F42C8">
              <w:rPr>
                <w:rFonts w:ascii="Arial" w:hAnsi="Arial" w:cs="Arial"/>
                <w:b/>
                <w:bCs/>
                <w:szCs w:val="24"/>
                <w:lang w:val="en-US"/>
              </w:rPr>
              <w:t>s</w:t>
            </w:r>
            <w:r w:rsidRPr="00A969CA">
              <w:rPr>
                <w:rFonts w:ascii="Arial" w:hAnsi="Arial" w:cs="Arial"/>
                <w:b/>
                <w:bCs/>
                <w:szCs w:val="24"/>
                <w:lang w:val="en-US"/>
              </w:rPr>
              <w:t xml:space="preserve"> and process</w:t>
            </w:r>
            <w:r w:rsidR="005F42C8">
              <w:rPr>
                <w:rFonts w:ascii="Arial" w:hAnsi="Arial" w:cs="Arial"/>
                <w:b/>
                <w:bCs/>
                <w:szCs w:val="24"/>
                <w:lang w:val="en-US"/>
              </w:rPr>
              <w:t>es</w:t>
            </w:r>
            <w:r w:rsidRPr="00A969CA">
              <w:rPr>
                <w:rFonts w:ascii="Arial" w:hAnsi="Arial" w:cs="Arial"/>
                <w:b/>
                <w:bCs/>
                <w:szCs w:val="24"/>
                <w:lang w:val="en-US"/>
              </w:rPr>
              <w:t xml:space="preserve"> the information</w:t>
            </w:r>
            <w:r w:rsidRPr="00A969CA">
              <w:rPr>
                <w:rFonts w:ascii="Arial" w:hAnsi="Arial" w:cs="Arial"/>
                <w:szCs w:val="24"/>
                <w:lang w:val="en-US"/>
              </w:rPr>
              <w:t xml:space="preserve"> given to them</w:t>
            </w:r>
            <w:r w:rsidR="005F42C8">
              <w:rPr>
                <w:rFonts w:ascii="Arial" w:hAnsi="Arial" w:cs="Arial"/>
                <w:szCs w:val="24"/>
                <w:lang w:val="en-US"/>
              </w:rPr>
              <w:t>.</w:t>
            </w:r>
          </w:p>
          <w:p w14:paraId="317E8708" w14:textId="2D32F846" w:rsidR="00D1414E" w:rsidRPr="00A969CA" w:rsidRDefault="00D1414E" w:rsidP="00CC7B27">
            <w:pPr>
              <w:numPr>
                <w:ilvl w:val="0"/>
                <w:numId w:val="120"/>
              </w:numPr>
              <w:rPr>
                <w:rFonts w:ascii="Arial" w:hAnsi="Arial" w:cs="Arial"/>
                <w:szCs w:val="24"/>
              </w:rPr>
            </w:pPr>
            <w:r w:rsidRPr="00A969CA">
              <w:rPr>
                <w:rFonts w:ascii="Arial" w:hAnsi="Arial" w:cs="Arial"/>
                <w:b/>
                <w:bCs/>
                <w:szCs w:val="24"/>
                <w:lang w:val="en-US"/>
              </w:rPr>
              <w:t>Communicate</w:t>
            </w:r>
            <w:r w:rsidR="005F42C8">
              <w:rPr>
                <w:rFonts w:ascii="Arial" w:hAnsi="Arial" w:cs="Arial"/>
                <w:b/>
                <w:bCs/>
                <w:szCs w:val="24"/>
                <w:lang w:val="en-US"/>
              </w:rPr>
              <w:t>s</w:t>
            </w:r>
            <w:r w:rsidRPr="00A969CA">
              <w:rPr>
                <w:rFonts w:ascii="Arial" w:hAnsi="Arial" w:cs="Arial"/>
                <w:b/>
                <w:bCs/>
                <w:szCs w:val="24"/>
                <w:lang w:val="en-US"/>
              </w:rPr>
              <w:t xml:space="preserve"> their needs</w:t>
            </w:r>
            <w:r w:rsidRPr="00A969CA">
              <w:rPr>
                <w:rFonts w:ascii="Arial" w:hAnsi="Arial" w:cs="Arial"/>
                <w:szCs w:val="24"/>
                <w:lang w:val="en-US"/>
              </w:rPr>
              <w:t xml:space="preserve"> or their choices</w:t>
            </w:r>
            <w:r w:rsidR="005F42C8">
              <w:rPr>
                <w:rFonts w:ascii="Arial" w:hAnsi="Arial" w:cs="Arial"/>
                <w:szCs w:val="24"/>
                <w:lang w:val="en-US"/>
              </w:rPr>
              <w:t>.</w:t>
            </w:r>
          </w:p>
          <w:p w14:paraId="5E0F06A9" w14:textId="0FC9598B" w:rsidR="00D1414E" w:rsidRPr="00A969CA" w:rsidRDefault="00D1414E" w:rsidP="00CC7B27">
            <w:pPr>
              <w:numPr>
                <w:ilvl w:val="0"/>
                <w:numId w:val="120"/>
              </w:numPr>
              <w:rPr>
                <w:rFonts w:ascii="Arial" w:hAnsi="Arial" w:cs="Arial"/>
                <w:szCs w:val="24"/>
              </w:rPr>
            </w:pPr>
            <w:r w:rsidRPr="00A969CA">
              <w:rPr>
                <w:rFonts w:ascii="Arial" w:hAnsi="Arial" w:cs="Arial"/>
                <w:b/>
                <w:bCs/>
                <w:szCs w:val="24"/>
                <w:lang w:val="en-US"/>
              </w:rPr>
              <w:t>Consolidate</w:t>
            </w:r>
            <w:r w:rsidR="005F42C8">
              <w:rPr>
                <w:rFonts w:ascii="Arial" w:hAnsi="Arial" w:cs="Arial"/>
                <w:b/>
                <w:bCs/>
                <w:szCs w:val="24"/>
                <w:lang w:val="en-US"/>
              </w:rPr>
              <w:t>s</w:t>
            </w:r>
            <w:r w:rsidRPr="00A969CA">
              <w:rPr>
                <w:rFonts w:ascii="Arial" w:hAnsi="Arial" w:cs="Arial"/>
                <w:szCs w:val="24"/>
                <w:lang w:val="en-US"/>
              </w:rPr>
              <w:t xml:space="preserve"> different pieces of information. </w:t>
            </w:r>
          </w:p>
          <w:p w14:paraId="017F698D" w14:textId="6424A365" w:rsidR="00D1414E" w:rsidRPr="00A969CA" w:rsidRDefault="00D1414E" w:rsidP="005F42C8">
            <w:pPr>
              <w:rPr>
                <w:rFonts w:ascii="Arial" w:hAnsi="Arial" w:cs="Arial"/>
                <w:szCs w:val="24"/>
              </w:rPr>
            </w:pPr>
            <w:r w:rsidRPr="00A969CA">
              <w:rPr>
                <w:rFonts w:ascii="Arial" w:hAnsi="Arial" w:cs="Arial"/>
                <w:szCs w:val="24"/>
              </w:rPr>
              <w:t>Emphasi</w:t>
            </w:r>
            <w:r w:rsidR="00481078">
              <w:rPr>
                <w:rFonts w:ascii="Arial" w:hAnsi="Arial" w:cs="Arial"/>
                <w:szCs w:val="24"/>
              </w:rPr>
              <w:t>s</w:t>
            </w:r>
            <w:r w:rsidRPr="00A969CA">
              <w:rPr>
                <w:rFonts w:ascii="Arial" w:hAnsi="Arial" w:cs="Arial"/>
                <w:szCs w:val="24"/>
              </w:rPr>
              <w:t xml:space="preserve">e the key points in </w:t>
            </w:r>
            <w:r w:rsidRPr="00A969CA">
              <w:rPr>
                <w:rFonts w:ascii="Arial" w:hAnsi="Arial" w:cs="Arial"/>
                <w:b/>
                <w:bCs/>
                <w:szCs w:val="24"/>
              </w:rPr>
              <w:t>bold</w:t>
            </w:r>
            <w:r w:rsidRPr="00A969CA">
              <w:rPr>
                <w:rFonts w:ascii="Arial" w:hAnsi="Arial" w:cs="Arial"/>
                <w:szCs w:val="24"/>
              </w:rPr>
              <w:t xml:space="preserve"> above. </w:t>
            </w:r>
          </w:p>
          <w:p w14:paraId="1000E5C5" w14:textId="77777777" w:rsidR="00D1414E" w:rsidRPr="00A969CA" w:rsidRDefault="00D1414E">
            <w:pPr>
              <w:rPr>
                <w:rFonts w:ascii="Arial" w:hAnsi="Arial" w:cs="Arial"/>
                <w:szCs w:val="24"/>
              </w:rPr>
            </w:pPr>
          </w:p>
          <w:p w14:paraId="0AF5659E" w14:textId="6C9D364D" w:rsidR="006113AA" w:rsidRPr="00AA476F" w:rsidRDefault="00D1414E">
            <w:pPr>
              <w:rPr>
                <w:rFonts w:ascii="Arial" w:hAnsi="Arial" w:cs="Arial"/>
                <w:b/>
                <w:bCs/>
                <w:szCs w:val="24"/>
              </w:rPr>
            </w:pPr>
            <w:r w:rsidRPr="00AA476F">
              <w:rPr>
                <w:rFonts w:ascii="Arial" w:hAnsi="Arial" w:cs="Arial"/>
                <w:b/>
                <w:bCs/>
                <w:szCs w:val="24"/>
              </w:rPr>
              <w:t>Slide 18</w:t>
            </w:r>
            <w:r w:rsidR="00AA476F" w:rsidRPr="00AA476F">
              <w:rPr>
                <w:rFonts w:ascii="Arial" w:hAnsi="Arial" w:cs="Arial"/>
                <w:b/>
                <w:bCs/>
                <w:szCs w:val="24"/>
              </w:rPr>
              <w:t>1:</w:t>
            </w:r>
          </w:p>
          <w:p w14:paraId="0D7B7C1B" w14:textId="4370D148" w:rsidR="00D1414E" w:rsidRPr="00A969CA" w:rsidRDefault="00D1414E">
            <w:pPr>
              <w:rPr>
                <w:rFonts w:ascii="Arial" w:hAnsi="Arial" w:cs="Arial"/>
                <w:szCs w:val="24"/>
              </w:rPr>
            </w:pPr>
            <w:r w:rsidRPr="00A969CA">
              <w:rPr>
                <w:rFonts w:ascii="Arial" w:hAnsi="Arial" w:cs="Arial"/>
                <w:szCs w:val="24"/>
              </w:rPr>
              <w:t xml:space="preserve">Show this slide </w:t>
            </w:r>
            <w:r w:rsidR="005F42C8">
              <w:rPr>
                <w:rFonts w:ascii="Arial" w:hAnsi="Arial" w:cs="Arial"/>
                <w:szCs w:val="24"/>
              </w:rPr>
              <w:t xml:space="preserve">to the </w:t>
            </w:r>
            <w:r w:rsidR="00C11A21">
              <w:rPr>
                <w:rFonts w:ascii="Arial" w:hAnsi="Arial" w:cs="Arial"/>
                <w:szCs w:val="24"/>
              </w:rPr>
              <w:t>learner</w:t>
            </w:r>
            <w:r w:rsidRPr="00A969CA">
              <w:rPr>
                <w:rFonts w:ascii="Arial" w:hAnsi="Arial" w:cs="Arial"/>
                <w:szCs w:val="24"/>
              </w:rPr>
              <w:t>s</w:t>
            </w:r>
            <w:r w:rsidR="005F42C8">
              <w:rPr>
                <w:rFonts w:ascii="Arial" w:hAnsi="Arial" w:cs="Arial"/>
                <w:szCs w:val="24"/>
              </w:rPr>
              <w:t>. I</w:t>
            </w:r>
            <w:r w:rsidRPr="00A969CA">
              <w:rPr>
                <w:rFonts w:ascii="Arial" w:hAnsi="Arial" w:cs="Arial"/>
                <w:szCs w:val="24"/>
              </w:rPr>
              <w:t>nstruct them to self</w:t>
            </w:r>
            <w:r w:rsidR="00481078">
              <w:rPr>
                <w:rFonts w:ascii="Arial" w:hAnsi="Arial" w:cs="Arial"/>
                <w:szCs w:val="24"/>
              </w:rPr>
              <w:t>-</w:t>
            </w:r>
            <w:r w:rsidRPr="00A969CA">
              <w:rPr>
                <w:rFonts w:ascii="Arial" w:hAnsi="Arial" w:cs="Arial"/>
                <w:szCs w:val="24"/>
              </w:rPr>
              <w:t>assess their responses and add to their mind maps using the information above</w:t>
            </w:r>
            <w:r w:rsidR="009018B4">
              <w:rPr>
                <w:rFonts w:ascii="Arial" w:hAnsi="Arial" w:cs="Arial"/>
                <w:szCs w:val="24"/>
              </w:rPr>
              <w:t xml:space="preserve"> </w:t>
            </w:r>
            <w:r w:rsidR="009018B4" w:rsidRPr="009018B4">
              <w:rPr>
                <w:rFonts w:ascii="Arial" w:hAnsi="Arial" w:cs="Arial"/>
                <w:szCs w:val="24"/>
                <w:lang w:val="en-US"/>
              </w:rPr>
              <w:t xml:space="preserve">(allow </w:t>
            </w:r>
            <w:r w:rsidR="007247D9">
              <w:rPr>
                <w:rFonts w:ascii="Arial" w:hAnsi="Arial" w:cs="Arial"/>
                <w:szCs w:val="24"/>
                <w:lang w:val="en-US"/>
              </w:rPr>
              <w:t>five</w:t>
            </w:r>
            <w:r w:rsidR="009018B4" w:rsidRPr="009018B4">
              <w:rPr>
                <w:rFonts w:ascii="Arial" w:hAnsi="Arial" w:cs="Arial"/>
                <w:szCs w:val="24"/>
                <w:lang w:val="en-US"/>
              </w:rPr>
              <w:t xml:space="preserve"> minutes </w:t>
            </w:r>
            <w:r w:rsidR="005F42C8">
              <w:rPr>
                <w:rFonts w:ascii="Arial" w:hAnsi="Arial" w:cs="Arial"/>
                <w:szCs w:val="24"/>
                <w:lang w:val="en-US"/>
              </w:rPr>
              <w:t>for</w:t>
            </w:r>
            <w:r w:rsidR="009018B4" w:rsidRPr="009018B4">
              <w:rPr>
                <w:rFonts w:ascii="Arial" w:hAnsi="Arial" w:cs="Arial"/>
                <w:szCs w:val="24"/>
                <w:lang w:val="en-US"/>
              </w:rPr>
              <w:t xml:space="preserve"> this)</w:t>
            </w:r>
            <w:r w:rsidRPr="009018B4">
              <w:rPr>
                <w:rFonts w:ascii="Arial" w:hAnsi="Arial" w:cs="Arial"/>
                <w:szCs w:val="24"/>
              </w:rPr>
              <w:t>.</w:t>
            </w:r>
            <w:r w:rsidRPr="00A969CA">
              <w:rPr>
                <w:rFonts w:ascii="Arial" w:hAnsi="Arial" w:cs="Arial"/>
                <w:szCs w:val="24"/>
              </w:rPr>
              <w:t xml:space="preserve"> As </w:t>
            </w:r>
            <w:r w:rsidR="005F42C8">
              <w:rPr>
                <w:rFonts w:ascii="Arial" w:hAnsi="Arial" w:cs="Arial"/>
                <w:szCs w:val="24"/>
              </w:rPr>
              <w:t>they a</w:t>
            </w:r>
            <w:r w:rsidRPr="00A969CA">
              <w:rPr>
                <w:rFonts w:ascii="Arial" w:hAnsi="Arial" w:cs="Arial"/>
                <w:szCs w:val="24"/>
              </w:rPr>
              <w:t xml:space="preserve">re doing </w:t>
            </w:r>
            <w:r w:rsidR="005F42C8">
              <w:rPr>
                <w:rFonts w:ascii="Arial" w:hAnsi="Arial" w:cs="Arial"/>
                <w:szCs w:val="24"/>
              </w:rPr>
              <w:t xml:space="preserve">this, </w:t>
            </w:r>
            <w:r w:rsidRPr="00A969CA">
              <w:rPr>
                <w:rFonts w:ascii="Arial" w:hAnsi="Arial" w:cs="Arial"/>
                <w:szCs w:val="24"/>
              </w:rPr>
              <w:t>remember to emphasi</w:t>
            </w:r>
            <w:r w:rsidR="00481078">
              <w:rPr>
                <w:rFonts w:ascii="Arial" w:hAnsi="Arial" w:cs="Arial"/>
                <w:szCs w:val="24"/>
              </w:rPr>
              <w:t>s</w:t>
            </w:r>
            <w:r w:rsidRPr="00A969CA">
              <w:rPr>
                <w:rFonts w:ascii="Arial" w:hAnsi="Arial" w:cs="Arial"/>
                <w:szCs w:val="24"/>
              </w:rPr>
              <w:t xml:space="preserve">e </w:t>
            </w:r>
            <w:r w:rsidR="005F42C8" w:rsidRPr="00A969CA">
              <w:rPr>
                <w:rFonts w:ascii="Arial" w:hAnsi="Arial" w:cs="Arial"/>
                <w:szCs w:val="24"/>
              </w:rPr>
              <w:t xml:space="preserve">to them </w:t>
            </w:r>
            <w:r w:rsidRPr="00A969CA">
              <w:rPr>
                <w:rFonts w:ascii="Arial" w:hAnsi="Arial" w:cs="Arial"/>
                <w:szCs w:val="24"/>
              </w:rPr>
              <w:t>the key points listed above. Remind them that if they were going to create a revision resource from this information</w:t>
            </w:r>
            <w:r w:rsidR="005F42C8">
              <w:rPr>
                <w:rFonts w:ascii="Arial" w:hAnsi="Arial" w:cs="Arial"/>
                <w:szCs w:val="24"/>
              </w:rPr>
              <w:t xml:space="preserve">, </w:t>
            </w:r>
            <w:r w:rsidRPr="00A969CA">
              <w:rPr>
                <w:rFonts w:ascii="Arial" w:hAnsi="Arial" w:cs="Arial"/>
                <w:szCs w:val="24"/>
              </w:rPr>
              <w:t xml:space="preserve">the key </w:t>
            </w:r>
            <w:r w:rsidR="005F42C8">
              <w:rPr>
                <w:rFonts w:ascii="Arial" w:hAnsi="Arial" w:cs="Arial"/>
                <w:szCs w:val="24"/>
              </w:rPr>
              <w:t xml:space="preserve">pieces of information </w:t>
            </w:r>
            <w:r w:rsidRPr="00A969CA">
              <w:rPr>
                <w:rFonts w:ascii="Arial" w:hAnsi="Arial" w:cs="Arial"/>
                <w:szCs w:val="24"/>
              </w:rPr>
              <w:t xml:space="preserve">they need to remember </w:t>
            </w:r>
            <w:r w:rsidR="005F42C8" w:rsidRPr="00A969CA">
              <w:rPr>
                <w:rFonts w:ascii="Arial" w:hAnsi="Arial" w:cs="Arial"/>
                <w:szCs w:val="24"/>
              </w:rPr>
              <w:t xml:space="preserve">to put into practice during their </w:t>
            </w:r>
            <w:r w:rsidR="005F42C8">
              <w:rPr>
                <w:rFonts w:ascii="Arial" w:hAnsi="Arial" w:cs="Arial"/>
                <w:szCs w:val="24"/>
              </w:rPr>
              <w:t>industry placement</w:t>
            </w:r>
            <w:r w:rsidR="005F42C8" w:rsidRPr="00A969CA">
              <w:rPr>
                <w:rFonts w:ascii="Arial" w:hAnsi="Arial" w:cs="Arial"/>
                <w:szCs w:val="24"/>
              </w:rPr>
              <w:t xml:space="preserve">s </w:t>
            </w:r>
            <w:r w:rsidRPr="00A969CA">
              <w:rPr>
                <w:rFonts w:ascii="Arial" w:hAnsi="Arial" w:cs="Arial"/>
                <w:szCs w:val="24"/>
              </w:rPr>
              <w:t xml:space="preserve">are those in bold. </w:t>
            </w:r>
          </w:p>
          <w:p w14:paraId="5554C600" w14:textId="77777777" w:rsidR="00D1414E" w:rsidRPr="00A969CA" w:rsidRDefault="00D1414E">
            <w:pPr>
              <w:rPr>
                <w:rFonts w:ascii="Arial" w:eastAsia="Arial" w:hAnsi="Arial" w:cs="Arial"/>
                <w:szCs w:val="24"/>
              </w:rPr>
            </w:pPr>
            <w:r w:rsidRPr="00A969CA">
              <w:rPr>
                <w:rFonts w:ascii="Arial" w:eastAsia="Arial" w:hAnsi="Arial" w:cs="Arial"/>
                <w:szCs w:val="24"/>
              </w:rPr>
              <w:t xml:space="preserve"> </w:t>
            </w:r>
          </w:p>
          <w:p w14:paraId="26400796" w14:textId="77777777" w:rsidR="00AA476F" w:rsidRDefault="00D1414E" w:rsidP="00597604">
            <w:pPr>
              <w:rPr>
                <w:rFonts w:ascii="Arial" w:eastAsia="Arial" w:hAnsi="Arial" w:cs="Arial"/>
                <w:b/>
                <w:bCs/>
                <w:szCs w:val="24"/>
              </w:rPr>
            </w:pPr>
            <w:r w:rsidRPr="00AA476F">
              <w:rPr>
                <w:rFonts w:ascii="Arial" w:eastAsia="Arial" w:hAnsi="Arial" w:cs="Arial"/>
                <w:b/>
                <w:bCs/>
                <w:szCs w:val="24"/>
              </w:rPr>
              <w:t>Slide 18</w:t>
            </w:r>
            <w:r w:rsidR="00AA476F" w:rsidRPr="00AA476F">
              <w:rPr>
                <w:rFonts w:ascii="Arial" w:eastAsia="Arial" w:hAnsi="Arial" w:cs="Arial"/>
                <w:b/>
                <w:bCs/>
                <w:szCs w:val="24"/>
              </w:rPr>
              <w:t>2:</w:t>
            </w:r>
          </w:p>
          <w:p w14:paraId="303CDA4F" w14:textId="2271D196" w:rsidR="00D1414E" w:rsidRPr="00AA476F" w:rsidRDefault="00D1414E" w:rsidP="00AA476F">
            <w:pPr>
              <w:spacing w:after="160"/>
              <w:rPr>
                <w:rFonts w:ascii="Arial" w:eastAsia="Arial" w:hAnsi="Arial" w:cs="Arial"/>
                <w:b/>
                <w:bCs/>
                <w:szCs w:val="24"/>
              </w:rPr>
            </w:pPr>
            <w:r w:rsidRPr="00A969CA">
              <w:rPr>
                <w:rFonts w:ascii="Arial" w:hAnsi="Arial" w:cs="Arial"/>
                <w:szCs w:val="24"/>
              </w:rPr>
              <w:t>Show this slide and pose the question:</w:t>
            </w:r>
            <w:r w:rsidRPr="00A969CA">
              <w:rPr>
                <w:rFonts w:ascii="Arial" w:hAnsi="Arial" w:cs="Arial"/>
                <w:szCs w:val="24"/>
                <w:lang w:val="en-US"/>
              </w:rPr>
              <w:t xml:space="preserve"> </w:t>
            </w:r>
            <w:r w:rsidR="005F42C8">
              <w:rPr>
                <w:rFonts w:ascii="Arial" w:hAnsi="Arial" w:cs="Arial"/>
                <w:szCs w:val="24"/>
                <w:lang w:val="en-US"/>
              </w:rPr>
              <w:t>“</w:t>
            </w:r>
            <w:r w:rsidRPr="00A969CA">
              <w:rPr>
                <w:rFonts w:ascii="Arial" w:hAnsi="Arial" w:cs="Arial"/>
                <w:szCs w:val="24"/>
                <w:lang w:val="en-US"/>
              </w:rPr>
              <w:t>If you cannot determine capacity, what are your next steps?</w:t>
            </w:r>
            <w:r w:rsidR="005F42C8">
              <w:rPr>
                <w:rFonts w:ascii="Arial" w:hAnsi="Arial" w:cs="Arial"/>
                <w:szCs w:val="24"/>
                <w:lang w:val="en-US"/>
              </w:rPr>
              <w:t>”</w:t>
            </w:r>
          </w:p>
          <w:p w14:paraId="298FE4DD" w14:textId="6C97E4BE" w:rsidR="00D1414E" w:rsidRPr="00A969CA" w:rsidRDefault="00D1414E">
            <w:pPr>
              <w:spacing w:after="160" w:line="259" w:lineRule="auto"/>
              <w:rPr>
                <w:rFonts w:ascii="Arial" w:hAnsi="Arial" w:cs="Arial"/>
                <w:szCs w:val="24"/>
                <w:lang w:val="en-US"/>
              </w:rPr>
            </w:pPr>
            <w:r w:rsidRPr="00A969CA">
              <w:rPr>
                <w:rFonts w:ascii="Arial" w:hAnsi="Arial" w:cs="Arial"/>
                <w:szCs w:val="24"/>
                <w:lang w:val="en-US"/>
              </w:rPr>
              <w:t xml:space="preserve">This activity can be completed as a </w:t>
            </w:r>
            <w:r w:rsidR="000C4CE3">
              <w:rPr>
                <w:rFonts w:ascii="Arial" w:hAnsi="Arial" w:cs="Arial"/>
                <w:szCs w:val="24"/>
                <w:lang w:val="en-US"/>
              </w:rPr>
              <w:t>think-pair-share</w:t>
            </w:r>
            <w:r w:rsidRPr="00A969CA">
              <w:rPr>
                <w:rFonts w:ascii="Arial" w:hAnsi="Arial" w:cs="Arial"/>
                <w:szCs w:val="24"/>
                <w:lang w:val="en-US"/>
              </w:rPr>
              <w:t xml:space="preserve"> exercise</w:t>
            </w:r>
            <w:r w:rsidR="00915F9F">
              <w:rPr>
                <w:rFonts w:ascii="Arial" w:hAnsi="Arial" w:cs="Arial"/>
                <w:szCs w:val="24"/>
                <w:lang w:val="en-US"/>
              </w:rPr>
              <w:t xml:space="preserve">. To encourage discussion, </w:t>
            </w:r>
            <w:r w:rsidRPr="00A969CA">
              <w:rPr>
                <w:rFonts w:ascii="Arial" w:hAnsi="Arial" w:cs="Arial"/>
                <w:szCs w:val="24"/>
                <w:lang w:val="en-US"/>
              </w:rPr>
              <w:t xml:space="preserve">suggest that </w:t>
            </w:r>
            <w:r w:rsidR="00915F9F">
              <w:rPr>
                <w:rFonts w:ascii="Arial" w:hAnsi="Arial" w:cs="Arial"/>
                <w:szCs w:val="24"/>
                <w:lang w:val="en-US"/>
              </w:rPr>
              <w:t>learners</w:t>
            </w:r>
            <w:r w:rsidR="00915F9F" w:rsidRPr="00A969CA">
              <w:rPr>
                <w:rFonts w:ascii="Arial" w:hAnsi="Arial" w:cs="Arial"/>
                <w:szCs w:val="24"/>
                <w:lang w:val="en-US"/>
              </w:rPr>
              <w:t xml:space="preserve"> </w:t>
            </w:r>
            <w:r w:rsidRPr="00A969CA">
              <w:rPr>
                <w:rFonts w:ascii="Arial" w:hAnsi="Arial" w:cs="Arial"/>
                <w:szCs w:val="24"/>
                <w:lang w:val="en-US"/>
              </w:rPr>
              <w:t xml:space="preserve">move around the room and find a new partner to share ideas with. Ask </w:t>
            </w:r>
            <w:r w:rsidR="005F42C8">
              <w:rPr>
                <w:rFonts w:ascii="Arial" w:hAnsi="Arial" w:cs="Arial"/>
                <w:szCs w:val="24"/>
                <w:lang w:val="en-US"/>
              </w:rPr>
              <w:t xml:space="preserve">the </w:t>
            </w:r>
            <w:r w:rsidR="00C11A21">
              <w:rPr>
                <w:rFonts w:ascii="Arial" w:hAnsi="Arial" w:cs="Arial"/>
                <w:szCs w:val="24"/>
                <w:lang w:val="en-US"/>
              </w:rPr>
              <w:t>learner</w:t>
            </w:r>
            <w:r w:rsidRPr="00A969CA">
              <w:rPr>
                <w:rFonts w:ascii="Arial" w:hAnsi="Arial" w:cs="Arial"/>
                <w:szCs w:val="24"/>
                <w:lang w:val="en-US"/>
              </w:rPr>
              <w:t xml:space="preserve">s to create a mind map of notes </w:t>
            </w:r>
            <w:r w:rsidR="005F42C8">
              <w:rPr>
                <w:rFonts w:ascii="Arial" w:hAnsi="Arial" w:cs="Arial"/>
                <w:szCs w:val="24"/>
                <w:lang w:val="en-US"/>
              </w:rPr>
              <w:t>with</w:t>
            </w:r>
            <w:r w:rsidR="005F42C8" w:rsidRPr="00A969CA">
              <w:rPr>
                <w:rFonts w:ascii="Arial" w:hAnsi="Arial" w:cs="Arial"/>
                <w:szCs w:val="24"/>
                <w:lang w:val="en-US"/>
              </w:rPr>
              <w:t xml:space="preserve"> </w:t>
            </w:r>
            <w:r w:rsidRPr="00A969CA">
              <w:rPr>
                <w:rFonts w:ascii="Arial" w:hAnsi="Arial" w:cs="Arial"/>
                <w:szCs w:val="24"/>
                <w:lang w:val="en-US"/>
              </w:rPr>
              <w:t xml:space="preserve">these ideas. Allow up to </w:t>
            </w:r>
            <w:r w:rsidR="00E80ADF">
              <w:rPr>
                <w:rFonts w:ascii="Arial" w:hAnsi="Arial" w:cs="Arial"/>
                <w:szCs w:val="24"/>
                <w:lang w:val="en-US"/>
              </w:rPr>
              <w:t>2.5</w:t>
            </w:r>
            <w:r w:rsidRPr="00A969CA">
              <w:rPr>
                <w:rFonts w:ascii="Arial" w:hAnsi="Arial" w:cs="Arial"/>
                <w:szCs w:val="24"/>
                <w:lang w:val="en-US"/>
              </w:rPr>
              <w:t xml:space="preserve"> minutes </w:t>
            </w:r>
            <w:r w:rsidR="005F42C8">
              <w:rPr>
                <w:rFonts w:ascii="Arial" w:hAnsi="Arial" w:cs="Arial"/>
                <w:szCs w:val="24"/>
                <w:lang w:val="en-US"/>
              </w:rPr>
              <w:t>for</w:t>
            </w:r>
            <w:r w:rsidR="005F42C8" w:rsidRPr="00A969CA">
              <w:rPr>
                <w:rFonts w:ascii="Arial" w:hAnsi="Arial" w:cs="Arial"/>
                <w:szCs w:val="24"/>
                <w:lang w:val="en-US"/>
              </w:rPr>
              <w:t xml:space="preserve"> </w:t>
            </w:r>
            <w:r w:rsidRPr="00A969CA">
              <w:rPr>
                <w:rFonts w:ascii="Arial" w:hAnsi="Arial" w:cs="Arial"/>
                <w:szCs w:val="24"/>
                <w:lang w:val="en-US"/>
              </w:rPr>
              <w:t>discuss</w:t>
            </w:r>
            <w:r w:rsidR="005F42C8">
              <w:rPr>
                <w:rFonts w:ascii="Arial" w:hAnsi="Arial" w:cs="Arial"/>
                <w:szCs w:val="24"/>
                <w:lang w:val="en-US"/>
              </w:rPr>
              <w:t>ions</w:t>
            </w:r>
            <w:r w:rsidRPr="00A969CA">
              <w:rPr>
                <w:rFonts w:ascii="Arial" w:hAnsi="Arial" w:cs="Arial"/>
                <w:szCs w:val="24"/>
                <w:lang w:val="en-US"/>
              </w:rPr>
              <w:t>.</w:t>
            </w:r>
          </w:p>
          <w:p w14:paraId="104BB5CC" w14:textId="1E5AAE57" w:rsidR="00D1414E" w:rsidRPr="00A969CA" w:rsidRDefault="00D1414E">
            <w:pPr>
              <w:rPr>
                <w:rFonts w:ascii="Arial" w:hAnsi="Arial" w:cs="Arial"/>
                <w:szCs w:val="24"/>
              </w:rPr>
            </w:pPr>
            <w:r w:rsidRPr="00A969CA">
              <w:rPr>
                <w:rFonts w:ascii="Arial" w:hAnsi="Arial" w:cs="Arial"/>
                <w:szCs w:val="24"/>
              </w:rPr>
              <w:t>Use question</w:t>
            </w:r>
            <w:r w:rsidR="00C20808">
              <w:rPr>
                <w:rFonts w:ascii="Arial" w:hAnsi="Arial" w:cs="Arial"/>
                <w:szCs w:val="24"/>
              </w:rPr>
              <w:t>ing with t</w:t>
            </w:r>
            <w:r w:rsidRPr="00A969CA">
              <w:rPr>
                <w:rFonts w:ascii="Arial" w:hAnsi="Arial" w:cs="Arial"/>
                <w:szCs w:val="24"/>
              </w:rPr>
              <w:t xml:space="preserve">he </w:t>
            </w:r>
            <w:r w:rsidR="00C11A21">
              <w:rPr>
                <w:rFonts w:ascii="Arial" w:hAnsi="Arial" w:cs="Arial"/>
                <w:szCs w:val="24"/>
              </w:rPr>
              <w:t>learner</w:t>
            </w:r>
            <w:r w:rsidRPr="00A969CA">
              <w:rPr>
                <w:rFonts w:ascii="Arial" w:hAnsi="Arial" w:cs="Arial"/>
                <w:szCs w:val="24"/>
              </w:rPr>
              <w:t>s</w:t>
            </w:r>
            <w:r w:rsidR="00C20808">
              <w:rPr>
                <w:rFonts w:ascii="Arial" w:hAnsi="Arial" w:cs="Arial"/>
                <w:szCs w:val="24"/>
              </w:rPr>
              <w:t xml:space="preserve"> to get them t</w:t>
            </w:r>
            <w:r w:rsidRPr="00A969CA">
              <w:rPr>
                <w:rFonts w:ascii="Arial" w:hAnsi="Arial" w:cs="Arial"/>
                <w:szCs w:val="24"/>
              </w:rPr>
              <w:t>o share their ideas</w:t>
            </w:r>
            <w:r w:rsidR="009018B4">
              <w:rPr>
                <w:rFonts w:ascii="Arial" w:hAnsi="Arial" w:cs="Arial"/>
                <w:szCs w:val="24"/>
              </w:rPr>
              <w:t xml:space="preserve"> </w:t>
            </w:r>
            <w:r w:rsidR="009018B4" w:rsidRPr="009018B4">
              <w:rPr>
                <w:rFonts w:ascii="Arial" w:hAnsi="Arial" w:cs="Arial"/>
                <w:szCs w:val="24"/>
                <w:lang w:val="en-US"/>
              </w:rPr>
              <w:t xml:space="preserve">(allow </w:t>
            </w:r>
            <w:r w:rsidR="00E80ADF">
              <w:rPr>
                <w:rFonts w:ascii="Arial" w:hAnsi="Arial" w:cs="Arial"/>
                <w:szCs w:val="24"/>
                <w:lang w:val="en-US"/>
              </w:rPr>
              <w:t>2.</w:t>
            </w:r>
            <w:r w:rsidR="009018B4" w:rsidRPr="009018B4">
              <w:rPr>
                <w:rFonts w:ascii="Arial" w:hAnsi="Arial" w:cs="Arial"/>
                <w:szCs w:val="24"/>
                <w:lang w:val="en-US"/>
              </w:rPr>
              <w:t xml:space="preserve">5 minutes </w:t>
            </w:r>
            <w:r w:rsidR="005F42C8">
              <w:rPr>
                <w:rFonts w:ascii="Arial" w:hAnsi="Arial" w:cs="Arial"/>
                <w:szCs w:val="24"/>
                <w:lang w:val="en-US"/>
              </w:rPr>
              <w:t xml:space="preserve">for </w:t>
            </w:r>
            <w:r w:rsidR="009018B4" w:rsidRPr="009018B4">
              <w:rPr>
                <w:rFonts w:ascii="Arial" w:hAnsi="Arial" w:cs="Arial"/>
                <w:szCs w:val="24"/>
                <w:lang w:val="en-US"/>
              </w:rPr>
              <w:t>this)</w:t>
            </w:r>
            <w:r w:rsidR="00E97195">
              <w:rPr>
                <w:rFonts w:ascii="Arial" w:hAnsi="Arial" w:cs="Arial"/>
                <w:szCs w:val="24"/>
                <w:lang w:val="en-US"/>
              </w:rPr>
              <w:t>. For example, “</w:t>
            </w:r>
            <w:r w:rsidR="00E97195">
              <w:rPr>
                <w:rFonts w:ascii="Arial" w:hAnsi="Arial" w:cs="Arial"/>
                <w:szCs w:val="24"/>
              </w:rPr>
              <w:t>L</w:t>
            </w:r>
            <w:r w:rsidR="00C11A21">
              <w:rPr>
                <w:rFonts w:ascii="Arial" w:hAnsi="Arial" w:cs="Arial"/>
                <w:szCs w:val="24"/>
              </w:rPr>
              <w:t>earner</w:t>
            </w:r>
            <w:r w:rsidRPr="00A969CA">
              <w:rPr>
                <w:rFonts w:ascii="Arial" w:hAnsi="Arial" w:cs="Arial"/>
                <w:szCs w:val="24"/>
              </w:rPr>
              <w:t xml:space="preserve"> A, what would you do if you were on placement and were unsure about determining capacity?</w:t>
            </w:r>
            <w:r w:rsidR="00E97195">
              <w:rPr>
                <w:rFonts w:ascii="Arial" w:hAnsi="Arial" w:cs="Arial"/>
                <w:szCs w:val="24"/>
              </w:rPr>
              <w:t>”</w:t>
            </w:r>
            <w:r w:rsidRPr="00A969CA">
              <w:rPr>
                <w:rFonts w:ascii="Arial" w:hAnsi="Arial" w:cs="Arial"/>
                <w:szCs w:val="24"/>
              </w:rPr>
              <w:t xml:space="preserve"> </w:t>
            </w:r>
            <w:r w:rsidR="00E97195">
              <w:rPr>
                <w:rFonts w:ascii="Arial" w:hAnsi="Arial" w:cs="Arial"/>
                <w:szCs w:val="24"/>
              </w:rPr>
              <w:t>“</w:t>
            </w:r>
            <w:r w:rsidRPr="00A969CA">
              <w:rPr>
                <w:rFonts w:ascii="Arial" w:hAnsi="Arial" w:cs="Arial"/>
                <w:szCs w:val="24"/>
              </w:rPr>
              <w:t>Who could you ask for help?</w:t>
            </w:r>
            <w:r w:rsidR="00E97195">
              <w:rPr>
                <w:rFonts w:ascii="Arial" w:hAnsi="Arial" w:cs="Arial"/>
                <w:szCs w:val="24"/>
              </w:rPr>
              <w:t>”</w:t>
            </w:r>
            <w:r w:rsidRPr="00A969CA">
              <w:rPr>
                <w:rFonts w:ascii="Arial" w:hAnsi="Arial" w:cs="Arial"/>
                <w:szCs w:val="24"/>
              </w:rPr>
              <w:t xml:space="preserve"> </w:t>
            </w:r>
            <w:r w:rsidR="00E97195">
              <w:rPr>
                <w:rFonts w:ascii="Arial" w:hAnsi="Arial" w:cs="Arial"/>
                <w:szCs w:val="24"/>
              </w:rPr>
              <w:t>“</w:t>
            </w:r>
            <w:r w:rsidRPr="00A969CA">
              <w:rPr>
                <w:rFonts w:ascii="Arial" w:hAnsi="Arial" w:cs="Arial"/>
                <w:szCs w:val="24"/>
              </w:rPr>
              <w:t>Why?</w:t>
            </w:r>
            <w:r w:rsidR="00E97195">
              <w:rPr>
                <w:rFonts w:ascii="Arial" w:hAnsi="Arial" w:cs="Arial"/>
                <w:szCs w:val="24"/>
              </w:rPr>
              <w:t>”</w:t>
            </w:r>
          </w:p>
          <w:p w14:paraId="438A1FD6" w14:textId="77777777" w:rsidR="00D1414E" w:rsidRPr="00A969CA" w:rsidRDefault="00D1414E">
            <w:pPr>
              <w:rPr>
                <w:rFonts w:ascii="Arial" w:hAnsi="Arial" w:cs="Arial"/>
                <w:szCs w:val="24"/>
              </w:rPr>
            </w:pPr>
          </w:p>
          <w:p w14:paraId="24F42E95" w14:textId="77777777" w:rsidR="00D1414E" w:rsidRPr="00A969CA" w:rsidRDefault="00D1414E">
            <w:pPr>
              <w:rPr>
                <w:rFonts w:ascii="Arial" w:hAnsi="Arial" w:cs="Arial"/>
                <w:b/>
                <w:bCs/>
                <w:szCs w:val="24"/>
              </w:rPr>
            </w:pPr>
            <w:r w:rsidRPr="00A969CA">
              <w:rPr>
                <w:rFonts w:ascii="Arial" w:hAnsi="Arial" w:cs="Arial"/>
                <w:b/>
                <w:bCs/>
                <w:szCs w:val="24"/>
              </w:rPr>
              <w:t xml:space="preserve">Answers: </w:t>
            </w:r>
          </w:p>
          <w:p w14:paraId="46ABDBCD" w14:textId="17DEFCD3" w:rsidR="00D1414E" w:rsidRPr="00A969CA" w:rsidRDefault="00D1414E" w:rsidP="00CC7B27">
            <w:pPr>
              <w:numPr>
                <w:ilvl w:val="0"/>
                <w:numId w:val="121"/>
              </w:numPr>
              <w:rPr>
                <w:rFonts w:ascii="Arial" w:hAnsi="Arial" w:cs="Arial"/>
                <w:szCs w:val="24"/>
              </w:rPr>
            </w:pPr>
            <w:r w:rsidRPr="00A969CA">
              <w:rPr>
                <w:rFonts w:ascii="Arial" w:hAnsi="Arial" w:cs="Arial"/>
                <w:szCs w:val="24"/>
                <w:lang w:val="en-US"/>
              </w:rPr>
              <w:t xml:space="preserve">Respond to the service user </w:t>
            </w:r>
            <w:r w:rsidRPr="00A969CA">
              <w:rPr>
                <w:rFonts w:ascii="Arial" w:hAnsi="Arial" w:cs="Arial"/>
                <w:b/>
                <w:bCs/>
                <w:szCs w:val="24"/>
                <w:lang w:val="en-US"/>
              </w:rPr>
              <w:t>appropriately and professionally</w:t>
            </w:r>
            <w:r w:rsidR="005F42C8">
              <w:rPr>
                <w:rFonts w:ascii="Arial" w:hAnsi="Arial" w:cs="Arial"/>
                <w:b/>
                <w:bCs/>
                <w:szCs w:val="24"/>
                <w:lang w:val="en-US"/>
              </w:rPr>
              <w:t>.</w:t>
            </w:r>
          </w:p>
          <w:p w14:paraId="4A1C20DD" w14:textId="3B325458" w:rsidR="00D1414E" w:rsidRPr="00081017" w:rsidRDefault="00D1414E" w:rsidP="00081017">
            <w:pPr>
              <w:spacing w:after="1" w:line="241" w:lineRule="auto"/>
              <w:rPr>
                <w:rFonts w:ascii="Arial" w:eastAsia="Arial" w:hAnsi="Arial" w:cs="Arial"/>
                <w:szCs w:val="24"/>
              </w:rPr>
            </w:pPr>
            <w:r w:rsidRPr="00A969CA">
              <w:rPr>
                <w:rFonts w:ascii="Arial" w:hAnsi="Arial" w:cs="Arial"/>
                <w:szCs w:val="24"/>
                <w:lang w:val="en-US"/>
              </w:rPr>
              <w:t xml:space="preserve">Find a </w:t>
            </w:r>
            <w:r w:rsidRPr="00A969CA">
              <w:rPr>
                <w:rFonts w:ascii="Arial" w:hAnsi="Arial" w:cs="Arial"/>
                <w:b/>
                <w:bCs/>
                <w:szCs w:val="24"/>
                <w:lang w:val="en-US"/>
              </w:rPr>
              <w:t>family member, advocate or person with the advanced directive</w:t>
            </w:r>
            <w:r w:rsidR="005F42C8">
              <w:rPr>
                <w:rFonts w:ascii="Arial" w:hAnsi="Arial" w:cs="Arial"/>
                <w:b/>
                <w:bCs/>
                <w:szCs w:val="24"/>
                <w:lang w:val="en-US"/>
              </w:rPr>
              <w:t xml:space="preserve"> or </w:t>
            </w:r>
            <w:r w:rsidRPr="00A969CA">
              <w:rPr>
                <w:rFonts w:ascii="Arial" w:hAnsi="Arial" w:cs="Arial"/>
                <w:b/>
                <w:bCs/>
                <w:szCs w:val="24"/>
                <w:lang w:val="en-US"/>
              </w:rPr>
              <w:t>power of attorney</w:t>
            </w:r>
            <w:r w:rsidR="00081017">
              <w:rPr>
                <w:rFonts w:ascii="Arial" w:hAnsi="Arial" w:cs="Arial"/>
                <w:b/>
                <w:bCs/>
                <w:szCs w:val="24"/>
                <w:lang w:val="en-US"/>
              </w:rPr>
              <w:t xml:space="preserve"> </w:t>
            </w:r>
            <w:r w:rsidR="00081017" w:rsidRPr="00081017">
              <w:rPr>
                <w:rFonts w:ascii="Arial" w:hAnsi="Arial" w:cs="Arial"/>
                <w:szCs w:val="24"/>
                <w:lang w:val="en-US"/>
              </w:rPr>
              <w:t>(</w:t>
            </w:r>
            <w:r w:rsidR="00081017">
              <w:rPr>
                <w:rFonts w:ascii="Arial" w:eastAsia="Arial" w:hAnsi="Arial" w:cs="Arial"/>
                <w:szCs w:val="24"/>
              </w:rPr>
              <w:t>please stress during this explanation regarding the multiple meanings of an advocate. This could include a representative, lawyer or in this specific context an Independent Mental Capacity Advocate</w:t>
            </w:r>
            <w:r w:rsidR="00F8440A">
              <w:rPr>
                <w:rFonts w:ascii="Arial" w:eastAsia="Arial" w:hAnsi="Arial" w:cs="Arial"/>
                <w:szCs w:val="24"/>
              </w:rPr>
              <w:t xml:space="preserve"> (IMCA)</w:t>
            </w:r>
            <w:r w:rsidR="00081017">
              <w:rPr>
                <w:rFonts w:ascii="Arial" w:eastAsia="Arial" w:hAnsi="Arial" w:cs="Arial"/>
                <w:szCs w:val="24"/>
              </w:rPr>
              <w:t>).</w:t>
            </w:r>
          </w:p>
          <w:p w14:paraId="34258C83" w14:textId="7E801D5E" w:rsidR="00D1414E" w:rsidRPr="00A969CA" w:rsidRDefault="00D1414E" w:rsidP="00CC7B27">
            <w:pPr>
              <w:numPr>
                <w:ilvl w:val="0"/>
                <w:numId w:val="121"/>
              </w:numPr>
              <w:rPr>
                <w:rFonts w:ascii="Arial" w:hAnsi="Arial" w:cs="Arial"/>
                <w:szCs w:val="24"/>
              </w:rPr>
            </w:pPr>
            <w:r w:rsidRPr="00A969CA">
              <w:rPr>
                <w:rFonts w:ascii="Arial" w:hAnsi="Arial" w:cs="Arial"/>
                <w:b/>
                <w:bCs/>
                <w:szCs w:val="24"/>
                <w:lang w:val="en-US"/>
              </w:rPr>
              <w:t>Actively listen and encourage contributions</w:t>
            </w:r>
            <w:r w:rsidRPr="00A969CA">
              <w:rPr>
                <w:rFonts w:ascii="Arial" w:hAnsi="Arial" w:cs="Arial"/>
                <w:szCs w:val="24"/>
                <w:lang w:val="en-US"/>
              </w:rPr>
              <w:t xml:space="preserve"> from these individuals to support the service user</w:t>
            </w:r>
            <w:r w:rsidR="005F42C8">
              <w:rPr>
                <w:rFonts w:ascii="Arial" w:hAnsi="Arial" w:cs="Arial"/>
                <w:szCs w:val="24"/>
                <w:lang w:val="en-US"/>
              </w:rPr>
              <w:t>.</w:t>
            </w:r>
          </w:p>
          <w:p w14:paraId="1F8C4958" w14:textId="13F393D1" w:rsidR="00D1414E" w:rsidRPr="00A969CA" w:rsidRDefault="00D1414E" w:rsidP="00CC7B27">
            <w:pPr>
              <w:numPr>
                <w:ilvl w:val="0"/>
                <w:numId w:val="121"/>
              </w:numPr>
              <w:rPr>
                <w:rFonts w:ascii="Arial" w:hAnsi="Arial" w:cs="Arial"/>
                <w:szCs w:val="24"/>
              </w:rPr>
            </w:pPr>
            <w:r w:rsidRPr="00A969CA">
              <w:rPr>
                <w:rFonts w:ascii="Arial" w:hAnsi="Arial" w:cs="Arial"/>
                <w:b/>
                <w:bCs/>
                <w:szCs w:val="24"/>
                <w:lang w:val="en-US"/>
              </w:rPr>
              <w:t>Change and adapt the information</w:t>
            </w:r>
            <w:r w:rsidRPr="00A969CA">
              <w:rPr>
                <w:rFonts w:ascii="Arial" w:hAnsi="Arial" w:cs="Arial"/>
                <w:szCs w:val="24"/>
                <w:lang w:val="en-US"/>
              </w:rPr>
              <w:t xml:space="preserve"> given to support the service user’s individual needs</w:t>
            </w:r>
            <w:r w:rsidR="005F42C8">
              <w:rPr>
                <w:rFonts w:ascii="Arial" w:hAnsi="Arial" w:cs="Arial"/>
                <w:szCs w:val="24"/>
                <w:lang w:val="en-US"/>
              </w:rPr>
              <w:t>.</w:t>
            </w:r>
            <w:r w:rsidRPr="00A969CA">
              <w:rPr>
                <w:rFonts w:ascii="Arial" w:hAnsi="Arial" w:cs="Arial"/>
                <w:szCs w:val="24"/>
                <w:lang w:val="en-US"/>
              </w:rPr>
              <w:t xml:space="preserve"> </w:t>
            </w:r>
          </w:p>
          <w:p w14:paraId="63E680F2" w14:textId="64A7A366" w:rsidR="00D1414E" w:rsidRPr="00A969CA" w:rsidRDefault="00D1414E" w:rsidP="00CC7B27">
            <w:pPr>
              <w:numPr>
                <w:ilvl w:val="0"/>
                <w:numId w:val="121"/>
              </w:numPr>
              <w:rPr>
                <w:rFonts w:ascii="Arial" w:hAnsi="Arial" w:cs="Arial"/>
                <w:szCs w:val="24"/>
              </w:rPr>
            </w:pPr>
            <w:r w:rsidRPr="00A969CA">
              <w:rPr>
                <w:rFonts w:ascii="Arial" w:hAnsi="Arial" w:cs="Arial"/>
                <w:b/>
                <w:bCs/>
                <w:szCs w:val="24"/>
                <w:lang w:val="en-US"/>
              </w:rPr>
              <w:t>Change the way you</w:t>
            </w:r>
            <w:r w:rsidR="006005BD">
              <w:rPr>
                <w:rFonts w:ascii="Arial" w:hAnsi="Arial" w:cs="Arial"/>
                <w:b/>
                <w:bCs/>
                <w:szCs w:val="24"/>
                <w:lang w:val="en-US"/>
              </w:rPr>
              <w:t xml:space="preserve"> </w:t>
            </w:r>
            <w:r w:rsidRPr="00A969CA">
              <w:rPr>
                <w:rFonts w:ascii="Arial" w:hAnsi="Arial" w:cs="Arial"/>
                <w:b/>
                <w:bCs/>
                <w:szCs w:val="24"/>
                <w:lang w:val="en-US"/>
              </w:rPr>
              <w:t>communicate</w:t>
            </w:r>
            <w:r w:rsidRPr="00A969CA">
              <w:rPr>
                <w:rFonts w:ascii="Arial" w:hAnsi="Arial" w:cs="Arial"/>
                <w:szCs w:val="24"/>
                <w:lang w:val="en-US"/>
              </w:rPr>
              <w:t xml:space="preserve"> that information</w:t>
            </w:r>
            <w:r w:rsidR="005F42C8">
              <w:rPr>
                <w:rFonts w:ascii="Arial" w:hAnsi="Arial" w:cs="Arial"/>
                <w:szCs w:val="24"/>
                <w:lang w:val="en-US"/>
              </w:rPr>
              <w:t>,</w:t>
            </w:r>
            <w:r w:rsidRPr="00A969CA">
              <w:rPr>
                <w:rFonts w:ascii="Arial" w:hAnsi="Arial" w:cs="Arial"/>
                <w:szCs w:val="24"/>
                <w:lang w:val="en-US"/>
              </w:rPr>
              <w:t xml:space="preserve"> e.g. </w:t>
            </w:r>
            <w:r w:rsidR="005F42C8">
              <w:rPr>
                <w:rFonts w:ascii="Arial" w:hAnsi="Arial" w:cs="Arial"/>
                <w:szCs w:val="24"/>
                <w:lang w:val="en-US"/>
              </w:rPr>
              <w:t xml:space="preserve">by </w:t>
            </w:r>
            <w:r w:rsidRPr="00A969CA">
              <w:rPr>
                <w:rFonts w:ascii="Arial" w:hAnsi="Arial" w:cs="Arial"/>
                <w:szCs w:val="24"/>
                <w:lang w:val="en-US"/>
              </w:rPr>
              <w:t>using pictures</w:t>
            </w:r>
            <w:r w:rsidR="005F42C8">
              <w:rPr>
                <w:rFonts w:ascii="Arial" w:hAnsi="Arial" w:cs="Arial"/>
                <w:szCs w:val="24"/>
                <w:lang w:val="en-US"/>
              </w:rPr>
              <w:t xml:space="preserve">, </w:t>
            </w:r>
            <w:r w:rsidRPr="00A969CA">
              <w:rPr>
                <w:rFonts w:ascii="Arial" w:hAnsi="Arial" w:cs="Arial"/>
                <w:szCs w:val="24"/>
                <w:lang w:val="en-US"/>
              </w:rPr>
              <w:t>Makaton</w:t>
            </w:r>
            <w:r w:rsidR="005F42C8">
              <w:rPr>
                <w:rFonts w:ascii="Arial" w:hAnsi="Arial" w:cs="Arial"/>
                <w:szCs w:val="24"/>
                <w:lang w:val="en-US"/>
              </w:rPr>
              <w:t xml:space="preserve"> or an </w:t>
            </w:r>
            <w:r w:rsidRPr="00A969CA">
              <w:rPr>
                <w:rFonts w:ascii="Arial" w:hAnsi="Arial" w:cs="Arial"/>
                <w:szCs w:val="24"/>
                <w:lang w:val="en-US"/>
              </w:rPr>
              <w:t>interpreter.</w:t>
            </w:r>
          </w:p>
          <w:p w14:paraId="1CEDA4CC" w14:textId="0E345F97" w:rsidR="00D1414E" w:rsidRPr="00A969CA" w:rsidRDefault="00D1414E" w:rsidP="00CC7B27">
            <w:pPr>
              <w:numPr>
                <w:ilvl w:val="0"/>
                <w:numId w:val="121"/>
              </w:numPr>
              <w:rPr>
                <w:rFonts w:ascii="Arial" w:hAnsi="Arial" w:cs="Arial"/>
                <w:szCs w:val="24"/>
              </w:rPr>
            </w:pPr>
            <w:r w:rsidRPr="00A969CA">
              <w:rPr>
                <w:rFonts w:ascii="Arial" w:hAnsi="Arial" w:cs="Arial"/>
                <w:b/>
                <w:bCs/>
                <w:szCs w:val="24"/>
                <w:lang w:val="en-US"/>
              </w:rPr>
              <w:t>Speak to your line manager.</w:t>
            </w:r>
          </w:p>
          <w:p w14:paraId="63D7FAA0" w14:textId="77777777" w:rsidR="00D1414E" w:rsidRPr="00A969CA" w:rsidRDefault="00D1414E">
            <w:pPr>
              <w:ind w:left="360"/>
              <w:rPr>
                <w:rFonts w:ascii="Arial" w:hAnsi="Arial" w:cs="Arial"/>
                <w:b/>
                <w:bCs/>
                <w:szCs w:val="24"/>
                <w:lang w:val="en-US"/>
              </w:rPr>
            </w:pPr>
          </w:p>
          <w:p w14:paraId="6FB6C821" w14:textId="51D4B47B" w:rsidR="00D1414E" w:rsidRPr="00A969CA" w:rsidRDefault="00D1414E">
            <w:pPr>
              <w:rPr>
                <w:rFonts w:ascii="Arial" w:hAnsi="Arial" w:cs="Arial"/>
                <w:szCs w:val="24"/>
              </w:rPr>
            </w:pPr>
            <w:r w:rsidRPr="00A969CA">
              <w:rPr>
                <w:rFonts w:ascii="Arial" w:hAnsi="Arial" w:cs="Arial"/>
                <w:szCs w:val="24"/>
                <w:lang w:val="en-US"/>
              </w:rPr>
              <w:t xml:space="preserve">Remember to remind </w:t>
            </w:r>
            <w:r w:rsidR="00C11A21">
              <w:rPr>
                <w:rFonts w:ascii="Arial" w:hAnsi="Arial" w:cs="Arial"/>
                <w:szCs w:val="24"/>
                <w:lang w:val="en-US"/>
              </w:rPr>
              <w:t>learner</w:t>
            </w:r>
            <w:r w:rsidRPr="00A969CA">
              <w:rPr>
                <w:rFonts w:ascii="Arial" w:hAnsi="Arial" w:cs="Arial"/>
                <w:szCs w:val="24"/>
                <w:lang w:val="en-US"/>
              </w:rPr>
              <w:t>s and emphasi</w:t>
            </w:r>
            <w:r w:rsidR="00481078">
              <w:rPr>
                <w:rFonts w:ascii="Arial" w:hAnsi="Arial" w:cs="Arial"/>
                <w:szCs w:val="24"/>
                <w:lang w:val="en-US"/>
              </w:rPr>
              <w:t>s</w:t>
            </w:r>
            <w:r w:rsidRPr="00A969CA">
              <w:rPr>
                <w:rFonts w:ascii="Arial" w:hAnsi="Arial" w:cs="Arial"/>
                <w:szCs w:val="24"/>
                <w:lang w:val="en-US"/>
              </w:rPr>
              <w:t xml:space="preserve">e </w:t>
            </w:r>
            <w:r w:rsidR="005F42C8">
              <w:rPr>
                <w:rFonts w:ascii="Arial" w:hAnsi="Arial" w:cs="Arial"/>
                <w:szCs w:val="24"/>
                <w:lang w:val="en-US"/>
              </w:rPr>
              <w:t xml:space="preserve">that </w:t>
            </w:r>
            <w:r w:rsidRPr="00A969CA">
              <w:rPr>
                <w:rFonts w:ascii="Arial" w:hAnsi="Arial" w:cs="Arial"/>
                <w:szCs w:val="24"/>
                <w:lang w:val="en-US"/>
              </w:rPr>
              <w:t xml:space="preserve">the words in </w:t>
            </w:r>
            <w:r w:rsidRPr="00A969CA">
              <w:rPr>
                <w:rFonts w:ascii="Arial" w:hAnsi="Arial" w:cs="Arial"/>
                <w:b/>
                <w:bCs/>
                <w:szCs w:val="24"/>
                <w:lang w:val="en-US"/>
              </w:rPr>
              <w:t xml:space="preserve">bold </w:t>
            </w:r>
            <w:r w:rsidR="005F42C8" w:rsidRPr="00A969CA">
              <w:rPr>
                <w:rFonts w:ascii="Arial" w:hAnsi="Arial" w:cs="Arial"/>
                <w:szCs w:val="24"/>
                <w:lang w:val="en-US"/>
              </w:rPr>
              <w:t>a</w:t>
            </w:r>
            <w:r w:rsidR="005F42C8">
              <w:rPr>
                <w:rFonts w:ascii="Arial" w:hAnsi="Arial" w:cs="Arial"/>
                <w:szCs w:val="24"/>
                <w:lang w:val="en-US"/>
              </w:rPr>
              <w:t>re</w:t>
            </w:r>
            <w:r w:rsidR="005F42C8" w:rsidRPr="00A969CA">
              <w:rPr>
                <w:rFonts w:ascii="Arial" w:hAnsi="Arial" w:cs="Arial"/>
                <w:szCs w:val="24"/>
                <w:lang w:val="en-US"/>
              </w:rPr>
              <w:t xml:space="preserve"> </w:t>
            </w:r>
            <w:r w:rsidRPr="00A969CA">
              <w:rPr>
                <w:rFonts w:ascii="Arial" w:hAnsi="Arial" w:cs="Arial"/>
                <w:szCs w:val="24"/>
                <w:lang w:val="en-US"/>
              </w:rPr>
              <w:t xml:space="preserve">the key points to this process.  </w:t>
            </w:r>
          </w:p>
          <w:p w14:paraId="52288B6E" w14:textId="77777777" w:rsidR="00D1414E" w:rsidRPr="00A969CA" w:rsidRDefault="00D1414E">
            <w:pPr>
              <w:rPr>
                <w:rFonts w:ascii="Arial" w:hAnsi="Arial" w:cs="Arial"/>
                <w:szCs w:val="24"/>
              </w:rPr>
            </w:pPr>
          </w:p>
          <w:p w14:paraId="574FFFED" w14:textId="73C26A04" w:rsidR="00AA476F" w:rsidRPr="004B2C17" w:rsidRDefault="00D1414E">
            <w:pPr>
              <w:rPr>
                <w:rFonts w:ascii="Arial" w:hAnsi="Arial" w:cs="Arial"/>
                <w:b/>
                <w:szCs w:val="24"/>
              </w:rPr>
            </w:pPr>
            <w:r w:rsidRPr="00AA476F">
              <w:rPr>
                <w:rFonts w:ascii="Arial" w:hAnsi="Arial" w:cs="Arial"/>
                <w:b/>
                <w:bCs/>
                <w:szCs w:val="24"/>
              </w:rPr>
              <w:t>Slide 18</w:t>
            </w:r>
            <w:r w:rsidR="00AA476F" w:rsidRPr="00AA476F">
              <w:rPr>
                <w:rFonts w:ascii="Arial" w:hAnsi="Arial" w:cs="Arial"/>
                <w:b/>
                <w:bCs/>
                <w:szCs w:val="24"/>
              </w:rPr>
              <w:t>3:</w:t>
            </w:r>
          </w:p>
          <w:p w14:paraId="7879D519" w14:textId="179C7705" w:rsidR="00D1414E" w:rsidRPr="00A969CA" w:rsidRDefault="00D1414E">
            <w:pPr>
              <w:rPr>
                <w:rFonts w:ascii="Arial" w:hAnsi="Arial" w:cs="Arial"/>
                <w:szCs w:val="24"/>
              </w:rPr>
            </w:pPr>
            <w:r w:rsidRPr="00A969CA">
              <w:rPr>
                <w:rFonts w:ascii="Arial" w:hAnsi="Arial" w:cs="Arial"/>
                <w:szCs w:val="24"/>
              </w:rPr>
              <w:t xml:space="preserve">Show this slide </w:t>
            </w:r>
            <w:r w:rsidR="00CC635D">
              <w:rPr>
                <w:rFonts w:ascii="Arial" w:hAnsi="Arial" w:cs="Arial"/>
                <w:szCs w:val="24"/>
              </w:rPr>
              <w:t xml:space="preserve">to the </w:t>
            </w:r>
            <w:r w:rsidR="00C11A21">
              <w:rPr>
                <w:rFonts w:ascii="Arial" w:hAnsi="Arial" w:cs="Arial"/>
                <w:szCs w:val="24"/>
              </w:rPr>
              <w:t>learner</w:t>
            </w:r>
            <w:r w:rsidRPr="00A969CA">
              <w:rPr>
                <w:rFonts w:ascii="Arial" w:hAnsi="Arial" w:cs="Arial"/>
                <w:szCs w:val="24"/>
              </w:rPr>
              <w:t>s</w:t>
            </w:r>
            <w:r w:rsidR="00CC635D">
              <w:rPr>
                <w:rFonts w:ascii="Arial" w:hAnsi="Arial" w:cs="Arial"/>
                <w:szCs w:val="24"/>
              </w:rPr>
              <w:t>. I</w:t>
            </w:r>
            <w:r w:rsidRPr="00A969CA">
              <w:rPr>
                <w:rFonts w:ascii="Arial" w:hAnsi="Arial" w:cs="Arial"/>
                <w:szCs w:val="24"/>
              </w:rPr>
              <w:t>nstruct them to self</w:t>
            </w:r>
            <w:r w:rsidR="00481078">
              <w:rPr>
                <w:rFonts w:ascii="Arial" w:hAnsi="Arial" w:cs="Arial"/>
                <w:szCs w:val="24"/>
              </w:rPr>
              <w:t>-</w:t>
            </w:r>
            <w:r w:rsidRPr="00A969CA">
              <w:rPr>
                <w:rFonts w:ascii="Arial" w:hAnsi="Arial" w:cs="Arial"/>
                <w:szCs w:val="24"/>
              </w:rPr>
              <w:t>assess their responses and add to their mind maps using the information above</w:t>
            </w:r>
            <w:r w:rsidR="009018B4">
              <w:rPr>
                <w:rFonts w:ascii="Arial" w:hAnsi="Arial" w:cs="Arial"/>
                <w:szCs w:val="24"/>
              </w:rPr>
              <w:t xml:space="preserve"> </w:t>
            </w:r>
            <w:r w:rsidR="009018B4" w:rsidRPr="009018B4">
              <w:rPr>
                <w:rFonts w:ascii="Arial" w:hAnsi="Arial" w:cs="Arial"/>
                <w:szCs w:val="24"/>
                <w:lang w:val="en-US"/>
              </w:rPr>
              <w:t xml:space="preserve">(allow </w:t>
            </w:r>
            <w:r w:rsidR="007247D9">
              <w:rPr>
                <w:rFonts w:ascii="Arial" w:hAnsi="Arial" w:cs="Arial"/>
                <w:szCs w:val="24"/>
                <w:lang w:val="en-US"/>
              </w:rPr>
              <w:t>five</w:t>
            </w:r>
            <w:r w:rsidR="009018B4" w:rsidRPr="009018B4">
              <w:rPr>
                <w:rFonts w:ascii="Arial" w:hAnsi="Arial" w:cs="Arial"/>
                <w:szCs w:val="24"/>
                <w:lang w:val="en-US"/>
              </w:rPr>
              <w:t xml:space="preserve"> minutes </w:t>
            </w:r>
            <w:r w:rsidR="00CC635D">
              <w:rPr>
                <w:rFonts w:ascii="Arial" w:hAnsi="Arial" w:cs="Arial"/>
                <w:szCs w:val="24"/>
                <w:lang w:val="en-US"/>
              </w:rPr>
              <w:t>for</w:t>
            </w:r>
            <w:r w:rsidR="009018B4" w:rsidRPr="009018B4">
              <w:rPr>
                <w:rFonts w:ascii="Arial" w:hAnsi="Arial" w:cs="Arial"/>
                <w:szCs w:val="24"/>
                <w:lang w:val="en-US"/>
              </w:rPr>
              <w:t xml:space="preserve"> this)</w:t>
            </w:r>
            <w:r w:rsidRPr="009018B4">
              <w:rPr>
                <w:rFonts w:ascii="Arial" w:hAnsi="Arial" w:cs="Arial"/>
                <w:szCs w:val="24"/>
              </w:rPr>
              <w:t>.</w:t>
            </w:r>
            <w:r w:rsidRPr="00A969CA">
              <w:rPr>
                <w:rFonts w:ascii="Arial" w:hAnsi="Arial" w:cs="Arial"/>
                <w:szCs w:val="24"/>
              </w:rPr>
              <w:t xml:space="preserve"> As you are doing </w:t>
            </w:r>
            <w:r w:rsidR="00CC635D">
              <w:rPr>
                <w:rFonts w:ascii="Arial" w:hAnsi="Arial" w:cs="Arial"/>
                <w:szCs w:val="24"/>
              </w:rPr>
              <w:t>that,</w:t>
            </w:r>
            <w:r w:rsidR="00CC635D" w:rsidRPr="00A969CA">
              <w:rPr>
                <w:rFonts w:ascii="Arial" w:hAnsi="Arial" w:cs="Arial"/>
                <w:szCs w:val="24"/>
              </w:rPr>
              <w:t xml:space="preserve"> </w:t>
            </w:r>
            <w:r w:rsidRPr="00A969CA">
              <w:rPr>
                <w:rFonts w:ascii="Arial" w:hAnsi="Arial" w:cs="Arial"/>
                <w:szCs w:val="24"/>
              </w:rPr>
              <w:t>remember to emphasi</w:t>
            </w:r>
            <w:r w:rsidR="00481078">
              <w:rPr>
                <w:rFonts w:ascii="Arial" w:hAnsi="Arial" w:cs="Arial"/>
                <w:szCs w:val="24"/>
              </w:rPr>
              <w:t>s</w:t>
            </w:r>
            <w:r w:rsidRPr="00A969CA">
              <w:rPr>
                <w:rFonts w:ascii="Arial" w:hAnsi="Arial" w:cs="Arial"/>
                <w:szCs w:val="24"/>
              </w:rPr>
              <w:t>e the key points listed above. Remind the</w:t>
            </w:r>
            <w:r w:rsidR="00CC635D">
              <w:rPr>
                <w:rFonts w:ascii="Arial" w:hAnsi="Arial" w:cs="Arial"/>
                <w:szCs w:val="24"/>
              </w:rPr>
              <w:t xml:space="preserve"> learners </w:t>
            </w:r>
            <w:r w:rsidRPr="00A969CA">
              <w:rPr>
                <w:rFonts w:ascii="Arial" w:hAnsi="Arial" w:cs="Arial"/>
                <w:szCs w:val="24"/>
              </w:rPr>
              <w:t>that</w:t>
            </w:r>
            <w:r w:rsidR="00CC635D">
              <w:rPr>
                <w:rFonts w:ascii="Arial" w:hAnsi="Arial" w:cs="Arial"/>
                <w:szCs w:val="24"/>
              </w:rPr>
              <w:t>,</w:t>
            </w:r>
            <w:r w:rsidRPr="00A969CA">
              <w:rPr>
                <w:rFonts w:ascii="Arial" w:hAnsi="Arial" w:cs="Arial"/>
                <w:szCs w:val="24"/>
              </w:rPr>
              <w:t xml:space="preserve"> if they were going to create a revision resource from this information</w:t>
            </w:r>
            <w:r w:rsidR="00CC635D">
              <w:rPr>
                <w:rFonts w:ascii="Arial" w:hAnsi="Arial" w:cs="Arial"/>
                <w:szCs w:val="24"/>
              </w:rPr>
              <w:t xml:space="preserve">, </w:t>
            </w:r>
            <w:r w:rsidRPr="00A969CA">
              <w:rPr>
                <w:rFonts w:ascii="Arial" w:hAnsi="Arial" w:cs="Arial"/>
                <w:szCs w:val="24"/>
              </w:rPr>
              <w:t>the key piece</w:t>
            </w:r>
            <w:r w:rsidR="00CC635D">
              <w:rPr>
                <w:rFonts w:ascii="Arial" w:hAnsi="Arial" w:cs="Arial"/>
                <w:szCs w:val="24"/>
              </w:rPr>
              <w:t>s of information</w:t>
            </w:r>
            <w:r w:rsidRPr="00A969CA">
              <w:rPr>
                <w:rFonts w:ascii="Arial" w:hAnsi="Arial" w:cs="Arial"/>
                <w:szCs w:val="24"/>
              </w:rPr>
              <w:t xml:space="preserve"> they need to remember </w:t>
            </w:r>
            <w:r w:rsidR="00CC635D" w:rsidRPr="00A969CA">
              <w:rPr>
                <w:rFonts w:ascii="Arial" w:hAnsi="Arial" w:cs="Arial"/>
                <w:szCs w:val="24"/>
              </w:rPr>
              <w:t xml:space="preserve">to put into practice during their </w:t>
            </w:r>
            <w:r w:rsidR="00CC635D">
              <w:rPr>
                <w:rFonts w:ascii="Arial" w:hAnsi="Arial" w:cs="Arial"/>
                <w:szCs w:val="24"/>
              </w:rPr>
              <w:t>industry placement</w:t>
            </w:r>
            <w:r w:rsidR="00CC635D" w:rsidRPr="00A969CA">
              <w:rPr>
                <w:rFonts w:ascii="Arial" w:hAnsi="Arial" w:cs="Arial"/>
                <w:szCs w:val="24"/>
              </w:rPr>
              <w:t xml:space="preserve">s </w:t>
            </w:r>
            <w:r w:rsidRPr="00A969CA">
              <w:rPr>
                <w:rFonts w:ascii="Arial" w:hAnsi="Arial" w:cs="Arial"/>
                <w:szCs w:val="24"/>
              </w:rPr>
              <w:t xml:space="preserve">are those in bold. </w:t>
            </w:r>
          </w:p>
          <w:p w14:paraId="74F10DA0" w14:textId="77777777" w:rsidR="00D1414E" w:rsidRPr="00A969CA" w:rsidRDefault="00D1414E">
            <w:pPr>
              <w:rPr>
                <w:rFonts w:ascii="Arial" w:hAnsi="Arial" w:cs="Arial"/>
                <w:szCs w:val="24"/>
              </w:rPr>
            </w:pPr>
          </w:p>
          <w:p w14:paraId="56C4A3B3" w14:textId="46D893BA" w:rsidR="00AA476F" w:rsidRPr="004B2C17" w:rsidRDefault="00D1414E">
            <w:pPr>
              <w:spacing w:after="37" w:line="239" w:lineRule="auto"/>
              <w:ind w:right="51"/>
              <w:rPr>
                <w:rFonts w:ascii="Arial" w:eastAsia="Arial" w:hAnsi="Arial" w:cs="Arial"/>
                <w:b/>
                <w:szCs w:val="24"/>
              </w:rPr>
            </w:pPr>
            <w:r w:rsidRPr="00AA476F">
              <w:rPr>
                <w:rFonts w:ascii="Arial" w:eastAsia="Arial" w:hAnsi="Arial" w:cs="Arial"/>
                <w:b/>
                <w:bCs/>
                <w:szCs w:val="24"/>
              </w:rPr>
              <w:t>Slide 18</w:t>
            </w:r>
            <w:r w:rsidR="00AA476F" w:rsidRPr="00AA476F">
              <w:rPr>
                <w:rFonts w:ascii="Arial" w:eastAsia="Arial" w:hAnsi="Arial" w:cs="Arial"/>
                <w:b/>
                <w:bCs/>
                <w:szCs w:val="24"/>
              </w:rPr>
              <w:t>4:</w:t>
            </w:r>
          </w:p>
          <w:p w14:paraId="5EA4A28B" w14:textId="7E1F5DF0" w:rsidR="00D1414E" w:rsidRPr="00AA476F" w:rsidRDefault="00AA476F">
            <w:pPr>
              <w:spacing w:after="37" w:line="239" w:lineRule="auto"/>
              <w:ind w:right="51"/>
              <w:rPr>
                <w:rFonts w:ascii="Arial" w:eastAsia="Arial" w:hAnsi="Arial" w:cs="Arial"/>
                <w:szCs w:val="24"/>
              </w:rPr>
            </w:pPr>
            <w:r>
              <w:rPr>
                <w:rFonts w:ascii="Arial" w:eastAsia="Arial" w:hAnsi="Arial" w:cs="Arial"/>
                <w:szCs w:val="24"/>
              </w:rPr>
              <w:t>P</w:t>
            </w:r>
            <w:r w:rsidR="00D1414E" w:rsidRPr="00A969CA">
              <w:rPr>
                <w:rFonts w:ascii="Arial" w:eastAsia="Arial" w:hAnsi="Arial" w:cs="Arial"/>
                <w:szCs w:val="24"/>
              </w:rPr>
              <w:t xml:space="preserve">lease print out or make digitally available the handout for </w:t>
            </w:r>
            <w:r w:rsidR="00C11A21">
              <w:rPr>
                <w:rFonts w:ascii="Arial" w:eastAsia="Arial" w:hAnsi="Arial" w:cs="Arial"/>
                <w:szCs w:val="24"/>
              </w:rPr>
              <w:t>learner</w:t>
            </w:r>
            <w:r w:rsidR="00D1414E" w:rsidRPr="00A969CA">
              <w:rPr>
                <w:rFonts w:ascii="Arial" w:eastAsia="Arial" w:hAnsi="Arial" w:cs="Arial"/>
                <w:szCs w:val="24"/>
              </w:rPr>
              <w:t>s</w:t>
            </w:r>
            <w:r w:rsidR="00D1414E" w:rsidRPr="00A969CA">
              <w:rPr>
                <w:rFonts w:ascii="Arial" w:eastAsia="Arial" w:hAnsi="Arial" w:cs="Arial"/>
                <w:b/>
                <w:bCs/>
                <w:szCs w:val="24"/>
              </w:rPr>
              <w:t xml:space="preserve">: </w:t>
            </w:r>
            <w:r w:rsidR="00D1414E" w:rsidRPr="00597604">
              <w:rPr>
                <w:rFonts w:eastAsia="Arial" w:cs="Arial"/>
                <w:szCs w:val="24"/>
              </w:rPr>
              <w:t xml:space="preserve">RCN </w:t>
            </w:r>
            <w:r w:rsidR="00323F28" w:rsidRPr="00597604">
              <w:rPr>
                <w:rFonts w:eastAsia="Arial" w:cs="Arial"/>
                <w:szCs w:val="24"/>
              </w:rPr>
              <w:t>blog</w:t>
            </w:r>
            <w:r w:rsidR="00D1414E" w:rsidRPr="00597604">
              <w:rPr>
                <w:rFonts w:eastAsia="Arial" w:cs="Arial"/>
                <w:szCs w:val="24"/>
              </w:rPr>
              <w:t xml:space="preserve">. </w:t>
            </w:r>
            <w:r w:rsidR="00C11A21" w:rsidRPr="00597604">
              <w:rPr>
                <w:rFonts w:eastAsia="Arial" w:cs="Arial"/>
                <w:szCs w:val="24"/>
              </w:rPr>
              <w:t>Learner</w:t>
            </w:r>
            <w:r w:rsidR="00D1414E" w:rsidRPr="00597604">
              <w:rPr>
                <w:rFonts w:eastAsia="Arial" w:cs="Arial"/>
                <w:szCs w:val="24"/>
              </w:rPr>
              <w:t xml:space="preserve"> </w:t>
            </w:r>
            <w:r w:rsidR="00323F28" w:rsidRPr="00597604">
              <w:rPr>
                <w:rFonts w:eastAsia="Arial" w:cs="Arial"/>
                <w:szCs w:val="24"/>
              </w:rPr>
              <w:t>workbook</w:t>
            </w:r>
            <w:r w:rsidR="00CC635D" w:rsidRPr="00597604">
              <w:rPr>
                <w:rFonts w:eastAsia="Arial" w:cs="Arial"/>
                <w:szCs w:val="24"/>
              </w:rPr>
              <w:t>,</w:t>
            </w:r>
            <w:r w:rsidR="00323F28" w:rsidRPr="00597604">
              <w:rPr>
                <w:rFonts w:eastAsia="Arial" w:cs="Arial"/>
                <w:szCs w:val="24"/>
              </w:rPr>
              <w:t xml:space="preserve"> block 2, task </w:t>
            </w:r>
            <w:r w:rsidR="006113AA" w:rsidRPr="00597604">
              <w:rPr>
                <w:rFonts w:eastAsia="Arial" w:cs="Arial"/>
                <w:szCs w:val="24"/>
              </w:rPr>
              <w:t>7</w:t>
            </w:r>
            <w:r w:rsidR="00D1414E" w:rsidRPr="00597604">
              <w:rPr>
                <w:rFonts w:eastAsia="Arial" w:cs="Arial"/>
                <w:szCs w:val="24"/>
              </w:rPr>
              <w:t>.</w:t>
            </w:r>
          </w:p>
          <w:p w14:paraId="6CFC8C3B" w14:textId="77777777" w:rsidR="00D1414E" w:rsidRPr="00A969CA" w:rsidRDefault="00D1414E">
            <w:pPr>
              <w:spacing w:after="1" w:line="241" w:lineRule="auto"/>
              <w:rPr>
                <w:rFonts w:ascii="Arial" w:eastAsia="Arial" w:hAnsi="Arial" w:cs="Arial"/>
                <w:szCs w:val="24"/>
              </w:rPr>
            </w:pPr>
          </w:p>
          <w:p w14:paraId="253A98DD" w14:textId="42214D54" w:rsidR="00D1414E" w:rsidRDefault="00D1414E">
            <w:pPr>
              <w:spacing w:after="1" w:line="241" w:lineRule="auto"/>
              <w:rPr>
                <w:rFonts w:ascii="Arial" w:hAnsi="Arial" w:cs="Arial"/>
                <w:szCs w:val="24"/>
              </w:rPr>
            </w:pPr>
            <w:r w:rsidRPr="00A969CA">
              <w:rPr>
                <w:rFonts w:ascii="Arial" w:eastAsia="Arial" w:hAnsi="Arial" w:cs="Arial"/>
                <w:b/>
                <w:bCs/>
                <w:szCs w:val="24"/>
              </w:rPr>
              <w:t xml:space="preserve">Reading </w:t>
            </w:r>
            <w:r w:rsidR="00120C82">
              <w:rPr>
                <w:rFonts w:ascii="Arial" w:eastAsia="Arial" w:hAnsi="Arial" w:cs="Arial"/>
                <w:b/>
                <w:bCs/>
                <w:szCs w:val="24"/>
              </w:rPr>
              <w:t>t</w:t>
            </w:r>
            <w:r w:rsidRPr="00A969CA">
              <w:rPr>
                <w:rFonts w:ascii="Arial" w:eastAsia="Arial" w:hAnsi="Arial" w:cs="Arial"/>
                <w:b/>
                <w:bCs/>
                <w:szCs w:val="24"/>
              </w:rPr>
              <w:t>ask:</w:t>
            </w:r>
            <w:r w:rsidRPr="00A969CA">
              <w:rPr>
                <w:rFonts w:ascii="Arial" w:eastAsia="Arial" w:hAnsi="Arial" w:cs="Arial"/>
                <w:szCs w:val="24"/>
              </w:rPr>
              <w:t xml:space="preserve"> One way to help </w:t>
            </w:r>
            <w:r w:rsidR="00C11A21">
              <w:rPr>
                <w:rFonts w:ascii="Arial" w:eastAsia="Arial" w:hAnsi="Arial" w:cs="Arial"/>
                <w:szCs w:val="24"/>
              </w:rPr>
              <w:t>learner</w:t>
            </w:r>
            <w:r w:rsidRPr="00A969CA">
              <w:rPr>
                <w:rFonts w:ascii="Arial" w:eastAsia="Arial" w:hAnsi="Arial" w:cs="Arial"/>
                <w:szCs w:val="24"/>
              </w:rPr>
              <w:t xml:space="preserve">s to gain confidence in their communication skills is to read out loud in a safe space and supportive environment like the classroom. </w:t>
            </w:r>
            <w:r w:rsidR="009018B4">
              <w:rPr>
                <w:rFonts w:ascii="Arial" w:eastAsia="Arial" w:hAnsi="Arial" w:cs="Arial"/>
                <w:szCs w:val="24"/>
              </w:rPr>
              <w:t xml:space="preserve">Allow up to 10 minutes </w:t>
            </w:r>
            <w:r w:rsidR="00CC635D">
              <w:rPr>
                <w:rFonts w:ascii="Arial" w:eastAsia="Arial" w:hAnsi="Arial" w:cs="Arial"/>
                <w:szCs w:val="24"/>
              </w:rPr>
              <w:t>for</w:t>
            </w:r>
            <w:r w:rsidR="009018B4">
              <w:rPr>
                <w:rFonts w:ascii="Arial" w:eastAsia="Arial" w:hAnsi="Arial" w:cs="Arial"/>
                <w:szCs w:val="24"/>
              </w:rPr>
              <w:t xml:space="preserve"> this reading task. </w:t>
            </w:r>
            <w:r w:rsidRPr="00A969CA">
              <w:rPr>
                <w:rFonts w:ascii="Arial" w:eastAsia="Arial" w:hAnsi="Arial" w:cs="Arial"/>
                <w:szCs w:val="24"/>
              </w:rPr>
              <w:t xml:space="preserve">One way to do this in this task could be to collectively read as a class, e.g. one sentence per </w:t>
            </w:r>
            <w:r w:rsidR="00C11A21">
              <w:rPr>
                <w:rFonts w:ascii="Arial" w:eastAsia="Arial" w:hAnsi="Arial" w:cs="Arial"/>
                <w:szCs w:val="24"/>
              </w:rPr>
              <w:t>learner</w:t>
            </w:r>
            <w:r w:rsidRPr="00A969CA">
              <w:rPr>
                <w:rFonts w:ascii="Arial" w:eastAsia="Arial" w:hAnsi="Arial" w:cs="Arial"/>
                <w:szCs w:val="24"/>
              </w:rPr>
              <w:t>.</w:t>
            </w:r>
            <w:r w:rsidR="00116F47">
              <w:rPr>
                <w:rFonts w:ascii="Arial" w:hAnsi="Arial" w:cs="Arial"/>
                <w:szCs w:val="24"/>
              </w:rPr>
              <w:t xml:space="preserve"> </w:t>
            </w:r>
            <w:r w:rsidRPr="00A969CA">
              <w:rPr>
                <w:rFonts w:ascii="Arial" w:hAnsi="Arial" w:cs="Arial"/>
                <w:szCs w:val="24"/>
              </w:rPr>
              <w:t>However, depending on your class, you may ask them to read the article individually</w:t>
            </w:r>
            <w:r w:rsidR="00CC635D">
              <w:rPr>
                <w:rFonts w:ascii="Arial" w:hAnsi="Arial" w:cs="Arial"/>
                <w:szCs w:val="24"/>
              </w:rPr>
              <w:t xml:space="preserve">, highlight points and </w:t>
            </w:r>
            <w:r w:rsidRPr="00A969CA">
              <w:rPr>
                <w:rFonts w:ascii="Arial" w:hAnsi="Arial" w:cs="Arial"/>
                <w:szCs w:val="24"/>
              </w:rPr>
              <w:t xml:space="preserve">make notes as they proceed. </w:t>
            </w:r>
          </w:p>
          <w:p w14:paraId="3474263C" w14:textId="77777777" w:rsidR="00116F47" w:rsidRPr="00A969CA" w:rsidRDefault="00116F47">
            <w:pPr>
              <w:spacing w:after="1" w:line="241" w:lineRule="auto"/>
              <w:rPr>
                <w:rFonts w:ascii="Arial" w:hAnsi="Arial" w:cs="Arial"/>
                <w:szCs w:val="24"/>
              </w:rPr>
            </w:pPr>
          </w:p>
          <w:p w14:paraId="54071F90" w14:textId="490BF05F" w:rsidR="00D1414E" w:rsidRPr="00A969CA" w:rsidRDefault="00D1414E">
            <w:pPr>
              <w:spacing w:line="241" w:lineRule="auto"/>
              <w:rPr>
                <w:rFonts w:ascii="Arial" w:hAnsi="Arial" w:cs="Arial"/>
                <w:szCs w:val="24"/>
              </w:rPr>
            </w:pPr>
            <w:r w:rsidRPr="00A969CA">
              <w:rPr>
                <w:rFonts w:ascii="Arial" w:eastAsia="Arial" w:hAnsi="Arial" w:cs="Arial"/>
                <w:szCs w:val="24"/>
              </w:rPr>
              <w:t>GEC6</w:t>
            </w:r>
            <w:r w:rsidR="00CC635D">
              <w:rPr>
                <w:rFonts w:ascii="Arial" w:eastAsia="Arial" w:hAnsi="Arial" w:cs="Arial"/>
                <w:szCs w:val="24"/>
              </w:rPr>
              <w:t xml:space="preserve">: </w:t>
            </w:r>
            <w:r w:rsidRPr="00A969CA">
              <w:rPr>
                <w:rFonts w:ascii="Arial" w:eastAsia="Arial" w:hAnsi="Arial" w:cs="Arial"/>
                <w:szCs w:val="24"/>
              </w:rPr>
              <w:t>Take part in</w:t>
            </w:r>
            <w:r w:rsidR="00CC635D">
              <w:rPr>
                <w:rFonts w:ascii="Arial" w:eastAsia="Arial" w:hAnsi="Arial" w:cs="Arial"/>
                <w:szCs w:val="24"/>
              </w:rPr>
              <w:t xml:space="preserve"> and </w:t>
            </w:r>
            <w:r w:rsidRPr="00A969CA">
              <w:rPr>
                <w:rFonts w:ascii="Arial" w:eastAsia="Arial" w:hAnsi="Arial" w:cs="Arial"/>
                <w:szCs w:val="24"/>
              </w:rPr>
              <w:t xml:space="preserve">lead discussions. </w:t>
            </w:r>
            <w:r w:rsidR="00C11A21">
              <w:rPr>
                <w:rFonts w:ascii="Arial" w:eastAsia="Arial" w:hAnsi="Arial" w:cs="Arial"/>
                <w:szCs w:val="24"/>
              </w:rPr>
              <w:t>Learner</w:t>
            </w:r>
            <w:r w:rsidRPr="00A969CA">
              <w:rPr>
                <w:rFonts w:ascii="Arial" w:eastAsia="Arial" w:hAnsi="Arial" w:cs="Arial"/>
                <w:szCs w:val="24"/>
              </w:rPr>
              <w:t xml:space="preserve">s should be encouraged to read collectively to develop oracy and communication skills (recall </w:t>
            </w:r>
            <w:r w:rsidR="006C70A1">
              <w:rPr>
                <w:rFonts w:ascii="Arial" w:eastAsia="Arial" w:hAnsi="Arial" w:cs="Arial"/>
                <w:szCs w:val="24"/>
              </w:rPr>
              <w:t>c</w:t>
            </w:r>
            <w:r w:rsidR="0092134F">
              <w:rPr>
                <w:rFonts w:ascii="Arial" w:eastAsia="Arial" w:hAnsi="Arial" w:cs="Arial"/>
                <w:szCs w:val="24"/>
              </w:rPr>
              <w:t xml:space="preserve">ore </w:t>
            </w:r>
            <w:r w:rsidR="00CC635D">
              <w:rPr>
                <w:rFonts w:ascii="Arial" w:eastAsia="Arial" w:hAnsi="Arial" w:cs="Arial"/>
                <w:szCs w:val="24"/>
              </w:rPr>
              <w:t xml:space="preserve">skill </w:t>
            </w:r>
            <w:r w:rsidRPr="00A969CA">
              <w:rPr>
                <w:rFonts w:ascii="Arial" w:eastAsia="Arial" w:hAnsi="Arial" w:cs="Arial"/>
                <w:szCs w:val="24"/>
              </w:rPr>
              <w:t>2)</w:t>
            </w:r>
            <w:r w:rsidR="00CC635D">
              <w:rPr>
                <w:rFonts w:ascii="Arial" w:eastAsia="Arial" w:hAnsi="Arial" w:cs="Arial"/>
                <w:szCs w:val="24"/>
              </w:rPr>
              <w:t>,</w:t>
            </w:r>
            <w:r w:rsidRPr="00A969CA">
              <w:rPr>
                <w:rFonts w:ascii="Arial" w:eastAsia="Arial" w:hAnsi="Arial" w:cs="Arial"/>
                <w:szCs w:val="24"/>
              </w:rPr>
              <w:t xml:space="preserve"> e.g. one </w:t>
            </w:r>
            <w:r w:rsidR="00C11A21">
              <w:rPr>
                <w:rFonts w:ascii="Arial" w:eastAsia="Arial" w:hAnsi="Arial" w:cs="Arial"/>
                <w:szCs w:val="24"/>
              </w:rPr>
              <w:t>learner</w:t>
            </w:r>
            <w:r w:rsidRPr="00A969CA">
              <w:rPr>
                <w:rFonts w:ascii="Arial" w:eastAsia="Arial" w:hAnsi="Arial" w:cs="Arial"/>
                <w:szCs w:val="24"/>
              </w:rPr>
              <w:t xml:space="preserve"> per sentence.  </w:t>
            </w:r>
          </w:p>
          <w:p w14:paraId="3052C9E1" w14:textId="77777777" w:rsidR="00D1414E" w:rsidRPr="00A969CA" w:rsidRDefault="00D1414E">
            <w:pPr>
              <w:rPr>
                <w:rFonts w:ascii="Arial" w:hAnsi="Arial" w:cs="Arial"/>
                <w:szCs w:val="24"/>
              </w:rPr>
            </w:pPr>
            <w:r w:rsidRPr="00A969CA">
              <w:rPr>
                <w:rFonts w:ascii="Arial" w:eastAsia="Arial" w:hAnsi="Arial" w:cs="Arial"/>
                <w:szCs w:val="24"/>
              </w:rPr>
              <w:t xml:space="preserve"> </w:t>
            </w:r>
          </w:p>
          <w:p w14:paraId="73178C29" w14:textId="77777777" w:rsidR="00D1414E" w:rsidRPr="00A969CA" w:rsidRDefault="00D1414E">
            <w:pPr>
              <w:spacing w:after="2" w:line="239" w:lineRule="auto"/>
              <w:rPr>
                <w:rFonts w:ascii="Arial" w:hAnsi="Arial" w:cs="Arial"/>
                <w:szCs w:val="24"/>
              </w:rPr>
            </w:pPr>
            <w:r w:rsidRPr="00A969CA">
              <w:rPr>
                <w:rFonts w:ascii="Arial" w:eastAsia="Arial" w:hAnsi="Arial" w:cs="Arial"/>
                <w:b/>
                <w:bCs/>
                <w:szCs w:val="24"/>
              </w:rPr>
              <w:t>Extension</w:t>
            </w:r>
            <w:r w:rsidRPr="00A969CA">
              <w:rPr>
                <w:rFonts w:ascii="Arial" w:eastAsia="Arial" w:hAnsi="Arial" w:cs="Arial"/>
                <w:szCs w:val="24"/>
              </w:rPr>
              <w:t xml:space="preserve">: How do you feel when watching this video? </w:t>
            </w:r>
          </w:p>
          <w:p w14:paraId="6968EF69" w14:textId="77777777" w:rsidR="00D1414E" w:rsidRPr="00A969CA" w:rsidRDefault="004D7DFD">
            <w:pPr>
              <w:spacing w:after="1" w:line="241" w:lineRule="auto"/>
              <w:rPr>
                <w:rFonts w:ascii="Arial" w:hAnsi="Arial" w:cs="Arial"/>
                <w:szCs w:val="24"/>
              </w:rPr>
            </w:pPr>
            <w:hyperlink r:id="rId29">
              <w:r w:rsidR="00D1414E" w:rsidRPr="00A969CA">
                <w:rPr>
                  <w:rFonts w:ascii="Arial" w:eastAsia="Arial" w:hAnsi="Arial" w:cs="Arial"/>
                  <w:color w:val="0563C1"/>
                  <w:szCs w:val="24"/>
                  <w:u w:val="single" w:color="0563C1"/>
                </w:rPr>
                <w:t>https://www.youtube.com/watch?v=ihQ1</w:t>
              </w:r>
            </w:hyperlink>
            <w:hyperlink r:id="rId30">
              <w:r w:rsidR="00D1414E" w:rsidRPr="00A969CA">
                <w:rPr>
                  <w:rStyle w:val="Hyperlink"/>
                  <w:rFonts w:ascii="Arial" w:hAnsi="Arial" w:cs="Arial"/>
                  <w:szCs w:val="24"/>
                </w:rPr>
                <w:t>https://www.youtube.com/watch?v=ihQ1-LQOkns</w:t>
              </w:r>
            </w:hyperlink>
            <w:hyperlink r:id="rId31">
              <w:r w:rsidR="00D1414E" w:rsidRPr="00A969CA">
                <w:rPr>
                  <w:rFonts w:ascii="Arial" w:eastAsia="Arial" w:hAnsi="Arial" w:cs="Arial"/>
                  <w:color w:val="0563C1"/>
                  <w:szCs w:val="24"/>
                  <w:u w:val="single" w:color="0563C1"/>
                </w:rPr>
                <w:t>LQOkns</w:t>
              </w:r>
            </w:hyperlink>
            <w:hyperlink r:id="rId32">
              <w:r w:rsidR="00D1414E" w:rsidRPr="00A969CA">
                <w:rPr>
                  <w:rFonts w:ascii="Arial" w:eastAsia="Arial" w:hAnsi="Arial" w:cs="Arial"/>
                  <w:szCs w:val="24"/>
                </w:rPr>
                <w:t xml:space="preserve"> </w:t>
              </w:r>
            </w:hyperlink>
            <w:r w:rsidR="00D1414E" w:rsidRPr="00A969CA">
              <w:rPr>
                <w:rFonts w:ascii="Arial" w:eastAsia="Arial" w:hAnsi="Arial" w:cs="Arial"/>
                <w:szCs w:val="24"/>
              </w:rPr>
              <w:t xml:space="preserve"> </w:t>
            </w:r>
          </w:p>
          <w:p w14:paraId="335D9551" w14:textId="77777777" w:rsidR="00CC635D" w:rsidRDefault="00CC635D">
            <w:pPr>
              <w:ind w:right="20"/>
              <w:rPr>
                <w:rFonts w:ascii="Arial" w:eastAsia="Arial" w:hAnsi="Arial" w:cs="Arial"/>
                <w:b/>
                <w:bCs/>
                <w:szCs w:val="24"/>
              </w:rPr>
            </w:pPr>
          </w:p>
          <w:p w14:paraId="5A16DE9C" w14:textId="717C9D5A" w:rsidR="003326D4" w:rsidRDefault="00C611C1">
            <w:pPr>
              <w:ind w:right="20"/>
              <w:rPr>
                <w:rFonts w:ascii="Arial" w:eastAsia="Arial" w:hAnsi="Arial" w:cs="Arial"/>
                <w:b/>
                <w:bCs/>
                <w:szCs w:val="24"/>
              </w:rPr>
            </w:pPr>
            <w:r>
              <w:rPr>
                <w:rFonts w:ascii="Arial" w:eastAsia="Arial" w:hAnsi="Arial" w:cs="Arial"/>
                <w:b/>
                <w:bCs/>
                <w:szCs w:val="24"/>
              </w:rPr>
              <w:t>Please note that</w:t>
            </w:r>
            <w:r w:rsidR="00D1414E" w:rsidRPr="00A969CA">
              <w:rPr>
                <w:rFonts w:ascii="Arial" w:eastAsia="Arial" w:hAnsi="Arial" w:cs="Arial"/>
                <w:b/>
                <w:bCs/>
                <w:szCs w:val="24"/>
              </w:rPr>
              <w:t xml:space="preserve"> the video is challenging and ensure that you watch this in advance</w:t>
            </w:r>
            <w:r w:rsidR="00915F9F">
              <w:rPr>
                <w:rFonts w:ascii="Arial" w:eastAsia="Arial" w:hAnsi="Arial" w:cs="Arial"/>
                <w:b/>
                <w:bCs/>
                <w:szCs w:val="24"/>
              </w:rPr>
              <w:t xml:space="preserve">. </w:t>
            </w:r>
            <w:r w:rsidR="00D1414E" w:rsidRPr="00A969CA">
              <w:rPr>
                <w:rFonts w:ascii="Arial" w:eastAsia="Arial" w:hAnsi="Arial" w:cs="Arial"/>
                <w:b/>
                <w:bCs/>
                <w:szCs w:val="24"/>
              </w:rPr>
              <w:t xml:space="preserve">Please advise the </w:t>
            </w:r>
            <w:r w:rsidR="00C11A21">
              <w:rPr>
                <w:rFonts w:ascii="Arial" w:eastAsia="Arial" w:hAnsi="Arial" w:cs="Arial"/>
                <w:b/>
                <w:bCs/>
                <w:szCs w:val="24"/>
              </w:rPr>
              <w:t>learner</w:t>
            </w:r>
            <w:r w:rsidR="00D1414E" w:rsidRPr="00A969CA">
              <w:rPr>
                <w:rFonts w:ascii="Arial" w:eastAsia="Arial" w:hAnsi="Arial" w:cs="Arial"/>
                <w:b/>
                <w:bCs/>
                <w:szCs w:val="24"/>
              </w:rPr>
              <w:t xml:space="preserve">s that this video may be startling and </w:t>
            </w:r>
            <w:r w:rsidR="003326D4">
              <w:rPr>
                <w:rFonts w:ascii="Arial" w:eastAsia="Arial" w:hAnsi="Arial" w:cs="Arial"/>
                <w:b/>
                <w:bCs/>
                <w:szCs w:val="24"/>
              </w:rPr>
              <w:t xml:space="preserve">that they should watch </w:t>
            </w:r>
            <w:r w:rsidR="00D1414E" w:rsidRPr="00A969CA">
              <w:rPr>
                <w:rFonts w:ascii="Arial" w:eastAsia="Arial" w:hAnsi="Arial" w:cs="Arial"/>
                <w:b/>
                <w:bCs/>
                <w:szCs w:val="24"/>
              </w:rPr>
              <w:t>with care.</w:t>
            </w:r>
          </w:p>
          <w:p w14:paraId="79B58C59" w14:textId="1CED63B5" w:rsidR="00D1414E" w:rsidRPr="00A969CA" w:rsidRDefault="00D1414E">
            <w:pPr>
              <w:ind w:right="20"/>
              <w:rPr>
                <w:rFonts w:ascii="Arial" w:eastAsia="Arial" w:hAnsi="Arial" w:cs="Arial"/>
                <w:szCs w:val="24"/>
              </w:rPr>
            </w:pPr>
            <w:r w:rsidRPr="00A969CA">
              <w:rPr>
                <w:rFonts w:ascii="Arial" w:eastAsia="Arial" w:hAnsi="Arial" w:cs="Arial"/>
                <w:szCs w:val="24"/>
              </w:rPr>
              <w:t xml:space="preserve"> </w:t>
            </w:r>
          </w:p>
          <w:p w14:paraId="44D6202D" w14:textId="54AD6AEC" w:rsidR="00D1414E" w:rsidRDefault="0040677D">
            <w:pPr>
              <w:ind w:right="20"/>
              <w:rPr>
                <w:rFonts w:ascii="Arial" w:eastAsia="Arial" w:hAnsi="Arial" w:cs="Arial"/>
                <w:szCs w:val="24"/>
              </w:rPr>
            </w:pPr>
            <w:r>
              <w:rPr>
                <w:rFonts w:ascii="Arial" w:eastAsia="Arial" w:hAnsi="Arial" w:cs="Arial"/>
                <w:szCs w:val="24"/>
              </w:rPr>
              <w:t>Duration: 1</w:t>
            </w:r>
            <w:r w:rsidR="006248BB">
              <w:rPr>
                <w:rFonts w:ascii="Arial" w:eastAsia="Arial" w:hAnsi="Arial" w:cs="Arial"/>
                <w:szCs w:val="24"/>
              </w:rPr>
              <w:t xml:space="preserve"> minute, </w:t>
            </w:r>
            <w:r w:rsidR="002A348F">
              <w:rPr>
                <w:rFonts w:ascii="Arial" w:eastAsia="Arial" w:hAnsi="Arial" w:cs="Arial"/>
                <w:szCs w:val="24"/>
              </w:rPr>
              <w:t>55</w:t>
            </w:r>
            <w:r w:rsidR="006248BB" w:rsidRPr="006248BB">
              <w:rPr>
                <w:rFonts w:ascii="Arial" w:eastAsia="Arial" w:hAnsi="Arial" w:cs="Arial"/>
                <w:szCs w:val="24"/>
              </w:rPr>
              <w:t xml:space="preserve"> seconds</w:t>
            </w:r>
          </w:p>
          <w:p w14:paraId="106EEB95" w14:textId="77777777" w:rsidR="0040677D" w:rsidRPr="00A969CA" w:rsidRDefault="0040677D">
            <w:pPr>
              <w:ind w:right="20"/>
              <w:rPr>
                <w:rFonts w:ascii="Arial" w:eastAsia="Arial" w:hAnsi="Arial" w:cs="Arial"/>
                <w:szCs w:val="24"/>
              </w:rPr>
            </w:pPr>
          </w:p>
          <w:p w14:paraId="659D4346" w14:textId="1BEBC8DC" w:rsidR="00D1414E" w:rsidRDefault="00D1414E">
            <w:pPr>
              <w:ind w:right="20"/>
              <w:rPr>
                <w:rFonts w:ascii="Arial" w:eastAsia="Arial" w:hAnsi="Arial" w:cs="Arial"/>
                <w:szCs w:val="24"/>
              </w:rPr>
            </w:pPr>
            <w:r w:rsidRPr="00A969CA">
              <w:rPr>
                <w:rFonts w:ascii="Arial" w:eastAsia="Arial" w:hAnsi="Arial" w:cs="Arial"/>
                <w:b/>
                <w:bCs/>
                <w:szCs w:val="24"/>
              </w:rPr>
              <w:t>Discuss:</w:t>
            </w:r>
            <w:r w:rsidRPr="00A969CA">
              <w:rPr>
                <w:rFonts w:ascii="Arial" w:eastAsia="Arial" w:hAnsi="Arial" w:cs="Arial"/>
                <w:szCs w:val="24"/>
              </w:rPr>
              <w:t xml:space="preserve"> </w:t>
            </w:r>
            <w:r w:rsidR="003326D4">
              <w:rPr>
                <w:rFonts w:ascii="Arial" w:eastAsia="Arial" w:hAnsi="Arial" w:cs="Arial"/>
                <w:szCs w:val="24"/>
              </w:rPr>
              <w:t>“W</w:t>
            </w:r>
            <w:r w:rsidR="003326D4" w:rsidRPr="00A969CA">
              <w:rPr>
                <w:rFonts w:ascii="Arial" w:eastAsia="Arial" w:hAnsi="Arial" w:cs="Arial"/>
                <w:szCs w:val="24"/>
              </w:rPr>
              <w:t xml:space="preserve">ho </w:t>
            </w:r>
            <w:r w:rsidRPr="00A969CA">
              <w:rPr>
                <w:rFonts w:ascii="Arial" w:eastAsia="Arial" w:hAnsi="Arial" w:cs="Arial"/>
                <w:szCs w:val="24"/>
              </w:rPr>
              <w:t>was right</w:t>
            </w:r>
            <w:r w:rsidR="003326D4">
              <w:rPr>
                <w:rFonts w:ascii="Arial" w:eastAsia="Arial" w:hAnsi="Arial" w:cs="Arial"/>
                <w:szCs w:val="24"/>
              </w:rPr>
              <w:t xml:space="preserve"> –</w:t>
            </w:r>
            <w:r w:rsidRPr="00A969CA">
              <w:rPr>
                <w:rFonts w:ascii="Arial" w:eastAsia="Arial" w:hAnsi="Arial" w:cs="Arial"/>
                <w:szCs w:val="24"/>
              </w:rPr>
              <w:t xml:space="preserve"> the nurse or the policy?</w:t>
            </w:r>
            <w:r w:rsidR="003326D4">
              <w:rPr>
                <w:rFonts w:ascii="Arial" w:eastAsia="Arial" w:hAnsi="Arial" w:cs="Arial"/>
                <w:szCs w:val="24"/>
              </w:rPr>
              <w:t>”</w:t>
            </w:r>
            <w:r w:rsidRPr="00A969CA">
              <w:rPr>
                <w:rFonts w:ascii="Arial" w:eastAsia="Arial" w:hAnsi="Arial" w:cs="Arial"/>
                <w:szCs w:val="24"/>
              </w:rPr>
              <w:t xml:space="preserve"> </w:t>
            </w:r>
            <w:r w:rsidR="003326D4">
              <w:rPr>
                <w:rFonts w:ascii="Arial" w:eastAsia="Arial" w:hAnsi="Arial" w:cs="Arial"/>
                <w:szCs w:val="24"/>
              </w:rPr>
              <w:t>“</w:t>
            </w:r>
            <w:r w:rsidRPr="00A969CA">
              <w:rPr>
                <w:rFonts w:ascii="Arial" w:eastAsia="Arial" w:hAnsi="Arial" w:cs="Arial"/>
                <w:szCs w:val="24"/>
              </w:rPr>
              <w:t>Why?</w:t>
            </w:r>
            <w:r w:rsidR="003326D4">
              <w:rPr>
                <w:rFonts w:ascii="Arial" w:eastAsia="Arial" w:hAnsi="Arial" w:cs="Arial"/>
                <w:szCs w:val="24"/>
              </w:rPr>
              <w:t>”</w:t>
            </w:r>
            <w:r w:rsidRPr="00A969CA">
              <w:rPr>
                <w:rFonts w:ascii="Arial" w:eastAsia="Arial" w:hAnsi="Arial" w:cs="Arial"/>
                <w:szCs w:val="24"/>
              </w:rPr>
              <w:t xml:space="preserve"> </w:t>
            </w:r>
          </w:p>
          <w:p w14:paraId="75555379" w14:textId="77777777" w:rsidR="003326D4" w:rsidRPr="00A969CA" w:rsidRDefault="003326D4">
            <w:pPr>
              <w:ind w:right="20"/>
              <w:rPr>
                <w:rFonts w:ascii="Arial" w:eastAsia="Arial" w:hAnsi="Arial" w:cs="Arial"/>
                <w:szCs w:val="24"/>
              </w:rPr>
            </w:pPr>
          </w:p>
          <w:p w14:paraId="5D2AC7F8" w14:textId="64AF2F1C" w:rsidR="00D1414E" w:rsidRPr="00A969CA" w:rsidRDefault="00D1414E">
            <w:pPr>
              <w:spacing w:line="242" w:lineRule="auto"/>
              <w:rPr>
                <w:rFonts w:ascii="Arial" w:hAnsi="Arial" w:cs="Arial"/>
                <w:szCs w:val="24"/>
              </w:rPr>
            </w:pPr>
            <w:r w:rsidRPr="00A969CA">
              <w:rPr>
                <w:rFonts w:ascii="Arial" w:eastAsia="Arial" w:hAnsi="Arial" w:cs="Arial"/>
                <w:b/>
                <w:bCs/>
                <w:szCs w:val="24"/>
              </w:rPr>
              <w:t>Answer:</w:t>
            </w:r>
            <w:r w:rsidRPr="00A969CA">
              <w:rPr>
                <w:rFonts w:ascii="Arial" w:eastAsia="Arial" w:hAnsi="Arial" w:cs="Arial"/>
                <w:szCs w:val="24"/>
              </w:rPr>
              <w:t xml:space="preserve"> </w:t>
            </w:r>
            <w:r w:rsidR="003326D4">
              <w:rPr>
                <w:rFonts w:ascii="Arial" w:eastAsia="Arial" w:hAnsi="Arial" w:cs="Arial"/>
                <w:szCs w:val="24"/>
              </w:rPr>
              <w:t>The n</w:t>
            </w:r>
            <w:r w:rsidR="003326D4" w:rsidRPr="00A969CA">
              <w:rPr>
                <w:rFonts w:ascii="Arial" w:eastAsia="Arial" w:hAnsi="Arial" w:cs="Arial"/>
                <w:szCs w:val="24"/>
              </w:rPr>
              <w:t>urse</w:t>
            </w:r>
            <w:r w:rsidR="00617369">
              <w:rPr>
                <w:rFonts w:ascii="Arial" w:eastAsia="Arial" w:hAnsi="Arial" w:cs="Arial"/>
                <w:szCs w:val="24"/>
              </w:rPr>
              <w:t xml:space="preserve"> was right. S</w:t>
            </w:r>
            <w:r w:rsidRPr="00A969CA">
              <w:rPr>
                <w:rFonts w:ascii="Arial" w:eastAsia="Arial" w:hAnsi="Arial" w:cs="Arial"/>
                <w:szCs w:val="24"/>
              </w:rPr>
              <w:t>he follow</w:t>
            </w:r>
            <w:r w:rsidR="00617369">
              <w:rPr>
                <w:rFonts w:ascii="Arial" w:eastAsia="Arial" w:hAnsi="Arial" w:cs="Arial"/>
                <w:szCs w:val="24"/>
              </w:rPr>
              <w:t xml:space="preserve">ed the </w:t>
            </w:r>
            <w:r w:rsidRPr="00A969CA">
              <w:rPr>
                <w:rFonts w:ascii="Arial" w:eastAsia="Arial" w:hAnsi="Arial" w:cs="Arial"/>
                <w:szCs w:val="24"/>
              </w:rPr>
              <w:t>policies</w:t>
            </w:r>
            <w:r w:rsidR="00617369">
              <w:rPr>
                <w:rFonts w:ascii="Arial" w:eastAsia="Arial" w:hAnsi="Arial" w:cs="Arial"/>
                <w:szCs w:val="24"/>
              </w:rPr>
              <w:t xml:space="preserve">, </w:t>
            </w:r>
            <w:r w:rsidRPr="00A969CA">
              <w:rPr>
                <w:rFonts w:ascii="Arial" w:eastAsia="Arial" w:hAnsi="Arial" w:cs="Arial"/>
                <w:szCs w:val="24"/>
              </w:rPr>
              <w:t>procedures</w:t>
            </w:r>
            <w:r w:rsidR="00617369">
              <w:rPr>
                <w:rFonts w:ascii="Arial" w:eastAsia="Arial" w:hAnsi="Arial" w:cs="Arial"/>
                <w:szCs w:val="24"/>
              </w:rPr>
              <w:t xml:space="preserve"> and </w:t>
            </w:r>
            <w:r w:rsidRPr="00A969CA">
              <w:rPr>
                <w:rFonts w:ascii="Arial" w:eastAsia="Arial" w:hAnsi="Arial" w:cs="Arial"/>
                <w:szCs w:val="24"/>
              </w:rPr>
              <w:t>her code of conduct,</w:t>
            </w:r>
            <w:r w:rsidR="00F67E83">
              <w:rPr>
                <w:rFonts w:ascii="Arial" w:eastAsia="Arial" w:hAnsi="Arial" w:cs="Arial"/>
                <w:szCs w:val="24"/>
              </w:rPr>
              <w:t xml:space="preserve"> </w:t>
            </w:r>
            <w:r w:rsidRPr="00A969CA">
              <w:rPr>
                <w:rFonts w:ascii="Arial" w:eastAsia="Arial" w:hAnsi="Arial" w:cs="Arial"/>
                <w:szCs w:val="24"/>
              </w:rPr>
              <w:t>reported it to her line manager (person on the phone)</w:t>
            </w:r>
            <w:r w:rsidR="003326D4">
              <w:rPr>
                <w:rFonts w:ascii="Arial" w:eastAsia="Arial" w:hAnsi="Arial" w:cs="Arial"/>
                <w:szCs w:val="24"/>
              </w:rPr>
              <w:t xml:space="preserve"> and </w:t>
            </w:r>
            <w:r w:rsidRPr="00A969CA">
              <w:rPr>
                <w:rFonts w:ascii="Arial" w:eastAsia="Arial" w:hAnsi="Arial" w:cs="Arial"/>
                <w:szCs w:val="24"/>
              </w:rPr>
              <w:t>communicated effectively with the police officer</w:t>
            </w:r>
            <w:r w:rsidR="003326D4">
              <w:rPr>
                <w:rFonts w:ascii="Arial" w:eastAsia="Arial" w:hAnsi="Arial" w:cs="Arial"/>
                <w:szCs w:val="24"/>
              </w:rPr>
              <w:t>. S</w:t>
            </w:r>
            <w:r w:rsidRPr="00A969CA">
              <w:rPr>
                <w:rFonts w:ascii="Arial" w:eastAsia="Arial" w:hAnsi="Arial" w:cs="Arial"/>
                <w:szCs w:val="24"/>
              </w:rPr>
              <w:t xml:space="preserve">he cannot take blood without consent or </w:t>
            </w:r>
            <w:r w:rsidR="003326D4">
              <w:rPr>
                <w:rFonts w:ascii="Arial" w:eastAsia="Arial" w:hAnsi="Arial" w:cs="Arial"/>
                <w:szCs w:val="24"/>
              </w:rPr>
              <w:t xml:space="preserve">otherwise meeting the </w:t>
            </w:r>
            <w:r w:rsidRPr="00A969CA">
              <w:rPr>
                <w:rFonts w:ascii="Arial" w:eastAsia="Arial" w:hAnsi="Arial" w:cs="Arial"/>
                <w:szCs w:val="24"/>
              </w:rPr>
              <w:t>legal requirements</w:t>
            </w:r>
            <w:r w:rsidR="003326D4">
              <w:rPr>
                <w:rFonts w:ascii="Arial" w:eastAsia="Arial" w:hAnsi="Arial" w:cs="Arial"/>
                <w:szCs w:val="24"/>
              </w:rPr>
              <w:t>,</w:t>
            </w:r>
            <w:r w:rsidRPr="00A969CA">
              <w:rPr>
                <w:rFonts w:ascii="Arial" w:eastAsia="Arial" w:hAnsi="Arial" w:cs="Arial"/>
                <w:szCs w:val="24"/>
              </w:rPr>
              <w:t xml:space="preserve"> otherwise th</w:t>
            </w:r>
            <w:r w:rsidR="003326D4">
              <w:rPr>
                <w:rFonts w:ascii="Arial" w:eastAsia="Arial" w:hAnsi="Arial" w:cs="Arial"/>
                <w:szCs w:val="24"/>
              </w:rPr>
              <w:t xml:space="preserve">is would </w:t>
            </w:r>
            <w:r w:rsidRPr="00A969CA">
              <w:rPr>
                <w:rFonts w:ascii="Arial" w:eastAsia="Arial" w:hAnsi="Arial" w:cs="Arial"/>
                <w:szCs w:val="24"/>
              </w:rPr>
              <w:t>breach legal requirements and codes of practice.</w:t>
            </w:r>
          </w:p>
          <w:p w14:paraId="4D465261" w14:textId="77777777" w:rsidR="00D1414E" w:rsidRPr="00A969CA" w:rsidRDefault="00D1414E">
            <w:pPr>
              <w:ind w:right="20"/>
              <w:rPr>
                <w:rFonts w:ascii="Arial" w:hAnsi="Arial" w:cs="Arial"/>
                <w:szCs w:val="24"/>
              </w:rPr>
            </w:pPr>
          </w:p>
        </w:tc>
        <w:tc>
          <w:tcPr>
            <w:tcW w:w="141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3328D" w14:textId="3D61B883" w:rsidR="00D1414E" w:rsidRPr="00A969CA" w:rsidRDefault="009018B4">
            <w:pPr>
              <w:ind w:left="2"/>
              <w:rPr>
                <w:rFonts w:ascii="Arial" w:hAnsi="Arial" w:cs="Arial"/>
                <w:szCs w:val="24"/>
              </w:rPr>
            </w:pPr>
            <w:r>
              <w:rPr>
                <w:rFonts w:ascii="Arial" w:eastAsia="Arial" w:hAnsi="Arial" w:cs="Arial"/>
                <w:szCs w:val="24"/>
              </w:rPr>
              <w:t>60</w:t>
            </w:r>
            <w:r w:rsidR="00D1414E" w:rsidRPr="00A969CA">
              <w:rPr>
                <w:rFonts w:ascii="Arial" w:eastAsia="Arial" w:hAnsi="Arial" w:cs="Arial"/>
                <w:szCs w:val="24"/>
              </w:rPr>
              <w:t xml:space="preserve"> minutes </w:t>
            </w:r>
          </w:p>
        </w:tc>
        <w:tc>
          <w:tcPr>
            <w:tcW w:w="202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E6A243" w14:textId="77777777" w:rsidR="00AA476F" w:rsidRDefault="00D1414E">
            <w:pPr>
              <w:ind w:left="2"/>
              <w:rPr>
                <w:rFonts w:ascii="Arial" w:eastAsia="Arial" w:hAnsi="Arial" w:cs="Arial"/>
                <w:szCs w:val="24"/>
              </w:rPr>
            </w:pPr>
            <w:r w:rsidRPr="00A969CA">
              <w:rPr>
                <w:rFonts w:ascii="Arial" w:eastAsia="Arial" w:hAnsi="Arial" w:cs="Arial"/>
                <w:szCs w:val="24"/>
              </w:rPr>
              <w:t xml:space="preserve">LO2 </w:t>
            </w:r>
          </w:p>
          <w:p w14:paraId="56DA6915" w14:textId="7EA01F9D" w:rsidR="00513EA2" w:rsidRDefault="00513EA2" w:rsidP="00597604">
            <w:pPr>
              <w:spacing w:after="2" w:line="239" w:lineRule="auto"/>
              <w:ind w:left="2"/>
              <w:rPr>
                <w:rFonts w:ascii="Arial" w:eastAsia="Arial" w:hAnsi="Arial" w:cs="Arial"/>
                <w:szCs w:val="24"/>
              </w:rPr>
            </w:pPr>
            <w:r>
              <w:rPr>
                <w:rFonts w:ascii="Arial" w:eastAsia="Arial" w:hAnsi="Arial" w:cs="Arial"/>
                <w:szCs w:val="24"/>
              </w:rPr>
              <w:t>Learner</w:t>
            </w:r>
            <w:r w:rsidRPr="00A969CA">
              <w:rPr>
                <w:rFonts w:ascii="Arial" w:eastAsia="Arial" w:hAnsi="Arial" w:cs="Arial"/>
                <w:szCs w:val="24"/>
              </w:rPr>
              <w:t xml:space="preserve"> </w:t>
            </w:r>
            <w:r>
              <w:rPr>
                <w:rFonts w:ascii="Arial" w:eastAsia="Arial" w:hAnsi="Arial" w:cs="Arial"/>
                <w:szCs w:val="24"/>
              </w:rPr>
              <w:t>w</w:t>
            </w:r>
            <w:r w:rsidRPr="00A969CA">
              <w:rPr>
                <w:rFonts w:ascii="Arial" w:eastAsia="Arial" w:hAnsi="Arial" w:cs="Arial"/>
                <w:szCs w:val="24"/>
              </w:rPr>
              <w:t>orkbook</w:t>
            </w:r>
            <w:r>
              <w:rPr>
                <w:rFonts w:ascii="Arial" w:eastAsia="Arial" w:hAnsi="Arial" w:cs="Arial"/>
                <w:szCs w:val="24"/>
              </w:rPr>
              <w:t>, b</w:t>
            </w:r>
            <w:r w:rsidRPr="00A969CA">
              <w:rPr>
                <w:rFonts w:ascii="Arial" w:eastAsia="Arial" w:hAnsi="Arial" w:cs="Arial"/>
                <w:szCs w:val="24"/>
              </w:rPr>
              <w:t>lock 2</w:t>
            </w:r>
            <w:r>
              <w:rPr>
                <w:rFonts w:ascii="Arial" w:eastAsia="Arial" w:hAnsi="Arial" w:cs="Arial"/>
                <w:szCs w:val="24"/>
              </w:rPr>
              <w:t>, t</w:t>
            </w:r>
            <w:r w:rsidRPr="00A969CA">
              <w:rPr>
                <w:rFonts w:ascii="Arial" w:eastAsia="Arial" w:hAnsi="Arial" w:cs="Arial"/>
                <w:szCs w:val="24"/>
              </w:rPr>
              <w:t xml:space="preserve">ask </w:t>
            </w:r>
            <w:r>
              <w:rPr>
                <w:rFonts w:ascii="Arial" w:eastAsia="Arial" w:hAnsi="Arial" w:cs="Arial"/>
                <w:szCs w:val="24"/>
              </w:rPr>
              <w:t xml:space="preserve">7: </w:t>
            </w:r>
          </w:p>
          <w:p w14:paraId="4A47007F" w14:textId="1FD4DF55" w:rsidR="00D1414E" w:rsidRPr="00A969CA" w:rsidRDefault="000C4CE3">
            <w:pPr>
              <w:ind w:left="2"/>
              <w:rPr>
                <w:rFonts w:ascii="Arial" w:hAnsi="Arial" w:cs="Arial"/>
                <w:szCs w:val="24"/>
              </w:rPr>
            </w:pPr>
            <w:r>
              <w:rPr>
                <w:rFonts w:ascii="Arial" w:hAnsi="Arial" w:cs="Arial"/>
                <w:szCs w:val="24"/>
              </w:rPr>
              <w:t>Think-pair-share d</w:t>
            </w:r>
            <w:r w:rsidR="00D1414E" w:rsidRPr="00A969CA">
              <w:rPr>
                <w:rFonts w:ascii="Arial" w:hAnsi="Arial" w:cs="Arial"/>
                <w:szCs w:val="24"/>
              </w:rPr>
              <w:t>iscussions</w:t>
            </w:r>
            <w:r w:rsidR="00513EA2">
              <w:rPr>
                <w:rFonts w:ascii="Arial" w:hAnsi="Arial" w:cs="Arial"/>
                <w:szCs w:val="24"/>
              </w:rPr>
              <w:t xml:space="preserve"> and </w:t>
            </w:r>
            <w:r w:rsidR="00D1414E" w:rsidRPr="00A969CA">
              <w:rPr>
                <w:rFonts w:ascii="Arial" w:hAnsi="Arial" w:cs="Arial"/>
                <w:szCs w:val="24"/>
              </w:rPr>
              <w:t>self</w:t>
            </w:r>
            <w:r w:rsidR="00481078">
              <w:rPr>
                <w:rFonts w:ascii="Arial" w:hAnsi="Arial" w:cs="Arial"/>
                <w:szCs w:val="24"/>
              </w:rPr>
              <w:t>-</w:t>
            </w:r>
            <w:r w:rsidR="00D1414E" w:rsidRPr="00A969CA">
              <w:rPr>
                <w:rFonts w:ascii="Arial" w:hAnsi="Arial" w:cs="Arial"/>
                <w:szCs w:val="24"/>
              </w:rPr>
              <w:t>assessment of case studies and determining capacity</w:t>
            </w:r>
          </w:p>
          <w:p w14:paraId="6EC39BCA" w14:textId="1A9E8F09" w:rsidR="00D1414E" w:rsidRPr="00A969CA" w:rsidRDefault="00D1414E">
            <w:pPr>
              <w:ind w:left="2"/>
              <w:rPr>
                <w:rFonts w:ascii="Arial" w:hAnsi="Arial" w:cs="Arial"/>
                <w:szCs w:val="24"/>
              </w:rPr>
            </w:pPr>
          </w:p>
          <w:p w14:paraId="613C91F6" w14:textId="77777777" w:rsidR="00D1414E" w:rsidRPr="00A969CA" w:rsidRDefault="00D1414E">
            <w:pPr>
              <w:ind w:left="2"/>
              <w:rPr>
                <w:rFonts w:ascii="Arial" w:hAnsi="Arial" w:cs="Arial"/>
                <w:szCs w:val="24"/>
              </w:rPr>
            </w:pPr>
          </w:p>
          <w:p w14:paraId="6BB874B0" w14:textId="77777777" w:rsidR="00D1414E" w:rsidRPr="00A969CA" w:rsidRDefault="00D1414E">
            <w:pPr>
              <w:ind w:left="2"/>
              <w:rPr>
                <w:rFonts w:ascii="Arial" w:hAnsi="Arial" w:cs="Arial"/>
                <w:szCs w:val="24"/>
              </w:rPr>
            </w:pPr>
          </w:p>
          <w:p w14:paraId="1E617A7A"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1CA45B96"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685A44FC"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6A1559ED"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5027C5E5" w14:textId="77777777" w:rsidR="00D1414E" w:rsidRPr="00A969CA" w:rsidRDefault="00D1414E">
            <w:pPr>
              <w:ind w:left="2"/>
              <w:rPr>
                <w:rFonts w:ascii="Arial" w:hAnsi="Arial" w:cs="Arial"/>
                <w:szCs w:val="24"/>
              </w:rPr>
            </w:pPr>
          </w:p>
          <w:p w14:paraId="20DFB224" w14:textId="77777777" w:rsidR="00D1414E" w:rsidRPr="00A969CA" w:rsidRDefault="00D1414E">
            <w:pPr>
              <w:ind w:left="2"/>
              <w:rPr>
                <w:rFonts w:ascii="Arial" w:hAnsi="Arial" w:cs="Arial"/>
                <w:szCs w:val="24"/>
              </w:rPr>
            </w:pPr>
          </w:p>
          <w:p w14:paraId="40C1E1A6" w14:textId="77777777" w:rsidR="00D1414E" w:rsidRPr="00A969CA" w:rsidRDefault="00D1414E">
            <w:pPr>
              <w:ind w:left="2"/>
              <w:rPr>
                <w:rFonts w:ascii="Arial" w:hAnsi="Arial" w:cs="Arial"/>
                <w:szCs w:val="24"/>
              </w:rPr>
            </w:pPr>
          </w:p>
          <w:p w14:paraId="68FA7D96" w14:textId="77777777" w:rsidR="00D1414E" w:rsidRPr="00A969CA" w:rsidRDefault="00D1414E">
            <w:pPr>
              <w:ind w:left="2"/>
              <w:rPr>
                <w:rFonts w:ascii="Arial" w:hAnsi="Arial" w:cs="Arial"/>
                <w:szCs w:val="24"/>
              </w:rPr>
            </w:pPr>
          </w:p>
          <w:p w14:paraId="6CB0CCFD" w14:textId="77777777" w:rsidR="00D1414E" w:rsidRPr="00A969CA" w:rsidRDefault="00D1414E">
            <w:pPr>
              <w:ind w:left="2"/>
              <w:rPr>
                <w:rFonts w:ascii="Arial" w:hAnsi="Arial" w:cs="Arial"/>
                <w:szCs w:val="24"/>
              </w:rPr>
            </w:pPr>
          </w:p>
          <w:p w14:paraId="55B4FC85" w14:textId="77777777" w:rsidR="00D1414E" w:rsidRPr="00A969CA" w:rsidRDefault="00D1414E">
            <w:pPr>
              <w:ind w:left="2"/>
              <w:rPr>
                <w:rFonts w:ascii="Arial" w:hAnsi="Arial" w:cs="Arial"/>
                <w:szCs w:val="24"/>
              </w:rPr>
            </w:pPr>
          </w:p>
          <w:p w14:paraId="1B4868D7" w14:textId="77777777" w:rsidR="00D1414E" w:rsidRPr="00A969CA" w:rsidRDefault="00D1414E">
            <w:pPr>
              <w:ind w:left="2"/>
              <w:rPr>
                <w:rFonts w:ascii="Arial" w:hAnsi="Arial" w:cs="Arial"/>
                <w:szCs w:val="24"/>
              </w:rPr>
            </w:pPr>
          </w:p>
          <w:p w14:paraId="43EAB082" w14:textId="77777777" w:rsidR="00D1414E" w:rsidRPr="00A969CA" w:rsidRDefault="00D1414E">
            <w:pPr>
              <w:ind w:left="2"/>
              <w:rPr>
                <w:rFonts w:ascii="Arial" w:hAnsi="Arial" w:cs="Arial"/>
                <w:szCs w:val="24"/>
              </w:rPr>
            </w:pPr>
          </w:p>
          <w:p w14:paraId="1D82521B" w14:textId="77777777" w:rsidR="00D1414E" w:rsidRPr="00A969CA" w:rsidRDefault="00D1414E">
            <w:pPr>
              <w:ind w:left="2"/>
              <w:rPr>
                <w:rFonts w:ascii="Arial" w:hAnsi="Arial" w:cs="Arial"/>
                <w:szCs w:val="24"/>
              </w:rPr>
            </w:pPr>
          </w:p>
          <w:p w14:paraId="2B949859" w14:textId="77777777" w:rsidR="00D1414E" w:rsidRPr="00A969CA" w:rsidRDefault="00D1414E">
            <w:pPr>
              <w:ind w:left="2"/>
              <w:rPr>
                <w:rFonts w:ascii="Arial" w:hAnsi="Arial" w:cs="Arial"/>
                <w:szCs w:val="24"/>
              </w:rPr>
            </w:pPr>
          </w:p>
          <w:p w14:paraId="7EA54D32" w14:textId="77777777" w:rsidR="00D1414E" w:rsidRPr="00A969CA" w:rsidRDefault="00D1414E">
            <w:pPr>
              <w:ind w:left="2"/>
              <w:rPr>
                <w:rFonts w:ascii="Arial" w:hAnsi="Arial" w:cs="Arial"/>
                <w:szCs w:val="24"/>
              </w:rPr>
            </w:pPr>
          </w:p>
          <w:p w14:paraId="268F6037" w14:textId="77777777" w:rsidR="00D1414E" w:rsidRPr="00A969CA" w:rsidRDefault="00D1414E">
            <w:pPr>
              <w:ind w:left="2"/>
              <w:rPr>
                <w:rFonts w:ascii="Arial" w:hAnsi="Arial" w:cs="Arial"/>
                <w:szCs w:val="24"/>
              </w:rPr>
            </w:pPr>
          </w:p>
          <w:p w14:paraId="656AEAEE" w14:textId="77777777" w:rsidR="00D1414E" w:rsidRPr="00A969CA" w:rsidRDefault="00D1414E">
            <w:pPr>
              <w:ind w:left="2"/>
              <w:rPr>
                <w:rFonts w:ascii="Arial" w:hAnsi="Arial" w:cs="Arial"/>
                <w:szCs w:val="24"/>
              </w:rPr>
            </w:pPr>
          </w:p>
          <w:p w14:paraId="51C39B34" w14:textId="77777777" w:rsidR="00D1414E" w:rsidRPr="00A969CA" w:rsidRDefault="00D1414E">
            <w:pPr>
              <w:ind w:left="2"/>
              <w:rPr>
                <w:rFonts w:ascii="Arial" w:hAnsi="Arial" w:cs="Arial"/>
                <w:szCs w:val="24"/>
              </w:rPr>
            </w:pPr>
          </w:p>
          <w:p w14:paraId="58260590" w14:textId="77777777" w:rsidR="00D1414E" w:rsidRPr="00A969CA" w:rsidRDefault="00D1414E">
            <w:pPr>
              <w:ind w:left="2"/>
              <w:rPr>
                <w:rFonts w:ascii="Arial" w:hAnsi="Arial" w:cs="Arial"/>
                <w:szCs w:val="24"/>
              </w:rPr>
            </w:pPr>
          </w:p>
          <w:p w14:paraId="45B03FD3" w14:textId="77777777" w:rsidR="00D1414E" w:rsidRPr="00A969CA" w:rsidRDefault="00D1414E">
            <w:pPr>
              <w:ind w:left="2"/>
              <w:rPr>
                <w:rFonts w:ascii="Arial" w:hAnsi="Arial" w:cs="Arial"/>
                <w:szCs w:val="24"/>
              </w:rPr>
            </w:pPr>
          </w:p>
          <w:p w14:paraId="158D6BAE" w14:textId="77777777" w:rsidR="00D1414E" w:rsidRPr="00A969CA" w:rsidRDefault="00D1414E">
            <w:pPr>
              <w:ind w:left="2"/>
              <w:rPr>
                <w:rFonts w:ascii="Arial" w:hAnsi="Arial" w:cs="Arial"/>
                <w:szCs w:val="24"/>
              </w:rPr>
            </w:pPr>
          </w:p>
          <w:p w14:paraId="6D68A682" w14:textId="77777777" w:rsidR="00D1414E" w:rsidRPr="00A969CA" w:rsidRDefault="00D1414E">
            <w:pPr>
              <w:ind w:left="2"/>
              <w:rPr>
                <w:rFonts w:ascii="Arial" w:hAnsi="Arial" w:cs="Arial"/>
                <w:szCs w:val="24"/>
              </w:rPr>
            </w:pPr>
          </w:p>
          <w:p w14:paraId="62C8C12F" w14:textId="77777777" w:rsidR="00D1414E" w:rsidRPr="00A969CA" w:rsidRDefault="00D1414E">
            <w:pPr>
              <w:ind w:left="2"/>
              <w:rPr>
                <w:rFonts w:ascii="Arial" w:hAnsi="Arial" w:cs="Arial"/>
                <w:szCs w:val="24"/>
              </w:rPr>
            </w:pPr>
          </w:p>
          <w:p w14:paraId="4AA820EF" w14:textId="77777777" w:rsidR="00D1414E" w:rsidRPr="00A969CA" w:rsidRDefault="00D1414E">
            <w:pPr>
              <w:ind w:left="2"/>
              <w:rPr>
                <w:rFonts w:ascii="Arial" w:hAnsi="Arial" w:cs="Arial"/>
                <w:szCs w:val="24"/>
              </w:rPr>
            </w:pPr>
          </w:p>
          <w:p w14:paraId="2F044A24" w14:textId="77777777" w:rsidR="00D1414E" w:rsidRPr="00A969CA" w:rsidRDefault="00D1414E">
            <w:pPr>
              <w:ind w:left="2"/>
              <w:rPr>
                <w:rFonts w:ascii="Arial" w:hAnsi="Arial" w:cs="Arial"/>
                <w:szCs w:val="24"/>
              </w:rPr>
            </w:pPr>
          </w:p>
          <w:p w14:paraId="529D0E56" w14:textId="77777777" w:rsidR="00D1414E" w:rsidRPr="00A969CA" w:rsidRDefault="00D1414E">
            <w:pPr>
              <w:ind w:left="2"/>
              <w:rPr>
                <w:rFonts w:ascii="Arial" w:hAnsi="Arial" w:cs="Arial"/>
                <w:szCs w:val="24"/>
              </w:rPr>
            </w:pPr>
          </w:p>
          <w:p w14:paraId="6E3BC91D" w14:textId="77777777" w:rsidR="00D1414E" w:rsidRPr="00A969CA" w:rsidRDefault="00D1414E">
            <w:pPr>
              <w:ind w:left="2"/>
              <w:rPr>
                <w:rFonts w:ascii="Arial" w:hAnsi="Arial" w:cs="Arial"/>
                <w:szCs w:val="24"/>
              </w:rPr>
            </w:pPr>
          </w:p>
          <w:p w14:paraId="069F4F81" w14:textId="77777777" w:rsidR="00D1414E" w:rsidRPr="00A969CA" w:rsidRDefault="00D1414E">
            <w:pPr>
              <w:ind w:left="2"/>
              <w:rPr>
                <w:rFonts w:ascii="Arial" w:hAnsi="Arial" w:cs="Arial"/>
                <w:szCs w:val="24"/>
              </w:rPr>
            </w:pPr>
          </w:p>
          <w:p w14:paraId="28B9C5FB" w14:textId="77777777" w:rsidR="00D1414E" w:rsidRPr="00A969CA" w:rsidRDefault="00D1414E">
            <w:pPr>
              <w:ind w:left="2"/>
              <w:rPr>
                <w:rFonts w:ascii="Arial" w:hAnsi="Arial" w:cs="Arial"/>
                <w:szCs w:val="24"/>
              </w:rPr>
            </w:pPr>
          </w:p>
          <w:p w14:paraId="79ECF7E9" w14:textId="77777777" w:rsidR="00D1414E" w:rsidRPr="00A969CA" w:rsidRDefault="00D1414E">
            <w:pPr>
              <w:ind w:left="2"/>
              <w:rPr>
                <w:rFonts w:ascii="Arial" w:hAnsi="Arial" w:cs="Arial"/>
                <w:szCs w:val="24"/>
              </w:rPr>
            </w:pPr>
          </w:p>
          <w:p w14:paraId="12EF9BA9" w14:textId="77777777" w:rsidR="00D1414E" w:rsidRPr="00A969CA" w:rsidRDefault="00D1414E">
            <w:pPr>
              <w:ind w:left="2"/>
              <w:rPr>
                <w:rFonts w:ascii="Arial" w:hAnsi="Arial" w:cs="Arial"/>
                <w:szCs w:val="24"/>
              </w:rPr>
            </w:pPr>
          </w:p>
          <w:p w14:paraId="0D33592C" w14:textId="77777777" w:rsidR="00D1414E" w:rsidRPr="00A969CA" w:rsidRDefault="00D1414E">
            <w:pPr>
              <w:ind w:left="2"/>
              <w:rPr>
                <w:rFonts w:ascii="Arial" w:hAnsi="Arial" w:cs="Arial"/>
                <w:szCs w:val="24"/>
              </w:rPr>
            </w:pPr>
          </w:p>
          <w:p w14:paraId="05F097FF" w14:textId="77777777" w:rsidR="00D1414E" w:rsidRPr="00A969CA" w:rsidRDefault="00D1414E">
            <w:pPr>
              <w:ind w:left="2"/>
              <w:rPr>
                <w:rFonts w:ascii="Arial" w:hAnsi="Arial" w:cs="Arial"/>
                <w:szCs w:val="24"/>
              </w:rPr>
            </w:pPr>
          </w:p>
          <w:p w14:paraId="7A03CF26" w14:textId="77777777" w:rsidR="00D1414E" w:rsidRPr="00A969CA" w:rsidRDefault="00D1414E">
            <w:pPr>
              <w:ind w:left="2"/>
              <w:rPr>
                <w:rFonts w:ascii="Arial" w:hAnsi="Arial" w:cs="Arial"/>
                <w:szCs w:val="24"/>
              </w:rPr>
            </w:pPr>
          </w:p>
          <w:p w14:paraId="7F2EE9E0" w14:textId="77777777" w:rsidR="00D1414E" w:rsidRPr="00A969CA" w:rsidRDefault="00D1414E">
            <w:pPr>
              <w:ind w:left="2"/>
              <w:rPr>
                <w:rFonts w:ascii="Arial" w:hAnsi="Arial" w:cs="Arial"/>
                <w:szCs w:val="24"/>
              </w:rPr>
            </w:pPr>
          </w:p>
          <w:p w14:paraId="45CF26FE" w14:textId="77777777" w:rsidR="00D1414E" w:rsidRPr="00A969CA" w:rsidRDefault="00D1414E">
            <w:pPr>
              <w:ind w:left="2"/>
              <w:rPr>
                <w:rFonts w:ascii="Arial" w:hAnsi="Arial" w:cs="Arial"/>
                <w:szCs w:val="24"/>
              </w:rPr>
            </w:pPr>
          </w:p>
          <w:p w14:paraId="3717B86A"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240A81B1" w14:textId="77777777" w:rsidR="00D1414E" w:rsidRPr="00A969CA" w:rsidRDefault="00D1414E">
            <w:pPr>
              <w:ind w:left="2"/>
              <w:rPr>
                <w:rFonts w:ascii="Arial" w:hAnsi="Arial" w:cs="Arial"/>
                <w:szCs w:val="24"/>
              </w:rPr>
            </w:pPr>
          </w:p>
          <w:p w14:paraId="421E2C35" w14:textId="77777777" w:rsidR="00D1414E" w:rsidRPr="00A969CA" w:rsidRDefault="00D1414E">
            <w:pPr>
              <w:ind w:left="2" w:right="40"/>
              <w:rPr>
                <w:rFonts w:ascii="Arial" w:hAnsi="Arial" w:cs="Arial"/>
                <w:szCs w:val="24"/>
              </w:rPr>
            </w:pPr>
          </w:p>
        </w:tc>
      </w:tr>
    </w:tbl>
    <w:p w14:paraId="0A68A6DA" w14:textId="77777777" w:rsidR="00D1414E" w:rsidRPr="00A969CA" w:rsidRDefault="00D1414E">
      <w:pPr>
        <w:ind w:left="-1440" w:right="93"/>
        <w:rPr>
          <w:rFonts w:cs="Arial"/>
          <w:szCs w:val="24"/>
        </w:rPr>
      </w:pPr>
    </w:p>
    <w:tbl>
      <w:tblPr>
        <w:tblStyle w:val="TableGrid1"/>
        <w:tblW w:w="9018" w:type="dxa"/>
        <w:tblInd w:w="5" w:type="dxa"/>
        <w:tblCellMar>
          <w:top w:w="12" w:type="dxa"/>
          <w:left w:w="106" w:type="dxa"/>
          <w:right w:w="56" w:type="dxa"/>
        </w:tblCellMar>
        <w:tblLook w:val="04A0" w:firstRow="1" w:lastRow="0" w:firstColumn="1" w:lastColumn="0" w:noHBand="0" w:noVBand="1"/>
      </w:tblPr>
      <w:tblGrid>
        <w:gridCol w:w="1591"/>
        <w:gridCol w:w="4127"/>
        <w:gridCol w:w="1402"/>
        <w:gridCol w:w="1898"/>
      </w:tblGrid>
      <w:tr w:rsidR="00D1414E" w:rsidRPr="00A969CA" w14:paraId="2F1B8AA1" w14:textId="77777777">
        <w:trPr>
          <w:trHeight w:val="11051"/>
        </w:trPr>
        <w:tc>
          <w:tcPr>
            <w:tcW w:w="15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D5BF7A"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Guided </w:t>
            </w:r>
          </w:p>
          <w:p w14:paraId="021F93B3" w14:textId="4FE2073D" w:rsidR="00D1414E" w:rsidRDefault="009905A0">
            <w:pPr>
              <w:ind w:left="2"/>
              <w:rPr>
                <w:rFonts w:ascii="Arial" w:eastAsia="Arial" w:hAnsi="Arial" w:cs="Arial"/>
                <w:b/>
                <w:szCs w:val="24"/>
              </w:rPr>
            </w:pPr>
            <w:r>
              <w:rPr>
                <w:rFonts w:ascii="Arial" w:eastAsia="Arial" w:hAnsi="Arial" w:cs="Arial"/>
                <w:b/>
                <w:szCs w:val="24"/>
              </w:rPr>
              <w:t>p</w:t>
            </w:r>
            <w:r w:rsidRPr="00A969CA">
              <w:rPr>
                <w:rFonts w:ascii="Arial" w:eastAsia="Arial" w:hAnsi="Arial" w:cs="Arial"/>
                <w:b/>
                <w:szCs w:val="24"/>
              </w:rPr>
              <w:t xml:space="preserve">ractice </w:t>
            </w:r>
          </w:p>
          <w:p w14:paraId="21AD6877" w14:textId="77777777" w:rsidR="00AA476F" w:rsidRDefault="00AA476F">
            <w:pPr>
              <w:ind w:left="2"/>
              <w:rPr>
                <w:rFonts w:ascii="Arial" w:hAnsi="Arial" w:cs="Arial"/>
                <w:szCs w:val="24"/>
              </w:rPr>
            </w:pPr>
          </w:p>
          <w:p w14:paraId="28E58268" w14:textId="5F966AB5" w:rsidR="00D1414E" w:rsidRPr="00A969CA" w:rsidRDefault="00AA476F" w:rsidP="00116F47">
            <w:pPr>
              <w:ind w:left="2"/>
              <w:rPr>
                <w:rFonts w:ascii="Arial" w:hAnsi="Arial" w:cs="Arial"/>
                <w:szCs w:val="24"/>
              </w:rPr>
            </w:pPr>
            <w:r w:rsidRPr="00AA476F">
              <w:rPr>
                <w:rFonts w:ascii="Arial" w:eastAsia="Arial" w:hAnsi="Arial" w:cs="Arial"/>
                <w:bCs/>
                <w:szCs w:val="24"/>
              </w:rPr>
              <w:t>Analysing best practice in preparation for industry placements.</w:t>
            </w:r>
          </w:p>
        </w:tc>
        <w:tc>
          <w:tcPr>
            <w:tcW w:w="4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C89F5C" w14:textId="2888863C" w:rsidR="00D1414E" w:rsidRDefault="00AA476F">
            <w:pPr>
              <w:spacing w:line="241" w:lineRule="auto"/>
              <w:rPr>
                <w:rFonts w:ascii="Arial" w:eastAsia="Arial" w:hAnsi="Arial" w:cs="Arial"/>
                <w:b/>
                <w:szCs w:val="24"/>
              </w:rPr>
            </w:pPr>
            <w:r>
              <w:rPr>
                <w:rFonts w:ascii="Arial" w:eastAsia="Arial" w:hAnsi="Arial" w:cs="Arial"/>
                <w:b/>
                <w:szCs w:val="24"/>
              </w:rPr>
              <w:t>Slide</w:t>
            </w:r>
            <w:r w:rsidR="009905A0">
              <w:rPr>
                <w:rFonts w:ascii="Arial" w:eastAsia="Arial" w:hAnsi="Arial" w:cs="Arial"/>
                <w:b/>
                <w:szCs w:val="24"/>
              </w:rPr>
              <w:t>s</w:t>
            </w:r>
            <w:r>
              <w:rPr>
                <w:rFonts w:ascii="Arial" w:eastAsia="Arial" w:hAnsi="Arial" w:cs="Arial"/>
                <w:b/>
                <w:szCs w:val="24"/>
              </w:rPr>
              <w:t xml:space="preserve"> </w:t>
            </w:r>
            <w:r w:rsidR="00267314">
              <w:rPr>
                <w:rFonts w:ascii="Arial" w:eastAsia="Arial" w:hAnsi="Arial" w:cs="Arial"/>
                <w:b/>
                <w:szCs w:val="24"/>
              </w:rPr>
              <w:t>185</w:t>
            </w:r>
            <w:r w:rsidR="009905A0">
              <w:rPr>
                <w:rFonts w:ascii="Arial" w:eastAsia="Arial" w:hAnsi="Arial" w:cs="Arial"/>
                <w:b/>
                <w:szCs w:val="24"/>
              </w:rPr>
              <w:t>–</w:t>
            </w:r>
            <w:r w:rsidR="0072456F">
              <w:rPr>
                <w:rFonts w:ascii="Arial" w:eastAsia="Arial" w:hAnsi="Arial" w:cs="Arial"/>
                <w:b/>
                <w:szCs w:val="24"/>
              </w:rPr>
              <w:t>191</w:t>
            </w:r>
          </w:p>
          <w:p w14:paraId="4D88F179" w14:textId="77777777" w:rsidR="00267314" w:rsidRDefault="00267314">
            <w:pPr>
              <w:spacing w:line="241" w:lineRule="auto"/>
              <w:rPr>
                <w:rFonts w:ascii="Arial" w:hAnsi="Arial" w:cs="Arial"/>
                <w:b/>
                <w:szCs w:val="24"/>
              </w:rPr>
            </w:pPr>
          </w:p>
          <w:p w14:paraId="395AF0CF" w14:textId="77777777" w:rsidR="00116F47" w:rsidRDefault="00267314">
            <w:pPr>
              <w:spacing w:line="241" w:lineRule="auto"/>
              <w:rPr>
                <w:rFonts w:ascii="Arial" w:hAnsi="Arial" w:cs="Arial"/>
                <w:b/>
                <w:szCs w:val="24"/>
              </w:rPr>
            </w:pPr>
            <w:r>
              <w:rPr>
                <w:rFonts w:ascii="Arial" w:hAnsi="Arial" w:cs="Arial"/>
                <w:b/>
                <w:szCs w:val="24"/>
              </w:rPr>
              <w:t xml:space="preserve">Slide 185: </w:t>
            </w:r>
          </w:p>
          <w:p w14:paraId="18BA3507" w14:textId="04C4C812" w:rsidR="00267314" w:rsidRPr="00A969CA" w:rsidRDefault="00267314">
            <w:pPr>
              <w:spacing w:line="241" w:lineRule="auto"/>
              <w:rPr>
                <w:rFonts w:ascii="Arial" w:hAnsi="Arial" w:cs="Arial"/>
                <w:szCs w:val="24"/>
              </w:rPr>
            </w:pPr>
            <w:r w:rsidRPr="00267314">
              <w:rPr>
                <w:rFonts w:ascii="Arial" w:hAnsi="Arial" w:cs="Arial"/>
                <w:bCs/>
                <w:szCs w:val="24"/>
              </w:rPr>
              <w:t>Guided practice slide.</w:t>
            </w:r>
            <w:r w:rsidR="006113AA">
              <w:rPr>
                <w:rFonts w:ascii="Arial" w:hAnsi="Arial" w:cs="Arial"/>
                <w:bCs/>
                <w:szCs w:val="24"/>
              </w:rPr>
              <w:t xml:space="preserve"> </w:t>
            </w:r>
            <w:r w:rsidR="00E30C7A">
              <w:rPr>
                <w:rFonts w:ascii="Arial" w:hAnsi="Arial" w:cs="Arial"/>
                <w:bCs/>
                <w:szCs w:val="24"/>
              </w:rPr>
              <w:t>Explain to</w:t>
            </w:r>
            <w:r w:rsidR="006113AA">
              <w:rPr>
                <w:rFonts w:ascii="Arial" w:hAnsi="Arial" w:cs="Arial"/>
                <w:bCs/>
                <w:szCs w:val="24"/>
              </w:rPr>
              <w:t xml:space="preserve"> </w:t>
            </w:r>
            <w:r w:rsidR="00C11A21">
              <w:rPr>
                <w:rFonts w:ascii="Arial" w:hAnsi="Arial" w:cs="Arial"/>
                <w:bCs/>
                <w:szCs w:val="24"/>
              </w:rPr>
              <w:t>learner</w:t>
            </w:r>
            <w:r w:rsidR="006113AA">
              <w:rPr>
                <w:rFonts w:ascii="Arial" w:hAnsi="Arial" w:cs="Arial"/>
                <w:bCs/>
                <w:szCs w:val="24"/>
              </w:rPr>
              <w:t xml:space="preserve">s that this section of the lesson will review how to complete reflective practice in terms of assessing their abilities to gain consent and apply effective communication practices. </w:t>
            </w:r>
            <w:r w:rsidR="003326D4">
              <w:rPr>
                <w:rFonts w:ascii="Arial" w:hAnsi="Arial" w:cs="Arial"/>
                <w:bCs/>
                <w:szCs w:val="24"/>
              </w:rPr>
              <w:t xml:space="preserve">It </w:t>
            </w:r>
            <w:r w:rsidR="006113AA">
              <w:rPr>
                <w:rFonts w:ascii="Arial" w:hAnsi="Arial" w:cs="Arial"/>
                <w:bCs/>
                <w:szCs w:val="24"/>
              </w:rPr>
              <w:t xml:space="preserve">is important </w:t>
            </w:r>
            <w:r w:rsidR="003326D4">
              <w:rPr>
                <w:rFonts w:ascii="Arial" w:hAnsi="Arial" w:cs="Arial"/>
                <w:bCs/>
                <w:szCs w:val="24"/>
              </w:rPr>
              <w:t xml:space="preserve">not only as </w:t>
            </w:r>
            <w:r w:rsidR="006113AA">
              <w:rPr>
                <w:rFonts w:ascii="Arial" w:hAnsi="Arial" w:cs="Arial"/>
                <w:bCs/>
                <w:szCs w:val="24"/>
              </w:rPr>
              <w:t xml:space="preserve">a professional practitioner </w:t>
            </w:r>
            <w:r w:rsidR="003326D4">
              <w:rPr>
                <w:rFonts w:ascii="Arial" w:hAnsi="Arial" w:cs="Arial"/>
                <w:bCs/>
                <w:szCs w:val="24"/>
              </w:rPr>
              <w:t xml:space="preserve">for reflecting on your </w:t>
            </w:r>
            <w:r w:rsidR="006113AA">
              <w:rPr>
                <w:rFonts w:ascii="Arial" w:hAnsi="Arial" w:cs="Arial"/>
                <w:bCs/>
                <w:szCs w:val="24"/>
              </w:rPr>
              <w:t xml:space="preserve">actions but also </w:t>
            </w:r>
            <w:r w:rsidR="003326D4">
              <w:rPr>
                <w:rFonts w:ascii="Arial" w:hAnsi="Arial" w:cs="Arial"/>
                <w:bCs/>
                <w:szCs w:val="24"/>
              </w:rPr>
              <w:t xml:space="preserve">for preparing </w:t>
            </w:r>
            <w:r w:rsidR="006113AA">
              <w:rPr>
                <w:rFonts w:ascii="Arial" w:hAnsi="Arial" w:cs="Arial"/>
                <w:bCs/>
                <w:szCs w:val="24"/>
              </w:rPr>
              <w:t xml:space="preserve">for </w:t>
            </w:r>
            <w:r w:rsidR="00C11A21">
              <w:rPr>
                <w:rFonts w:ascii="Arial" w:hAnsi="Arial" w:cs="Arial"/>
                <w:bCs/>
                <w:szCs w:val="24"/>
              </w:rPr>
              <w:t>industry placement</w:t>
            </w:r>
            <w:r w:rsidR="003326D4">
              <w:rPr>
                <w:rFonts w:ascii="Arial" w:hAnsi="Arial" w:cs="Arial"/>
                <w:bCs/>
                <w:szCs w:val="24"/>
              </w:rPr>
              <w:t xml:space="preserve">s and </w:t>
            </w:r>
            <w:r w:rsidR="006113AA">
              <w:rPr>
                <w:rFonts w:ascii="Arial" w:hAnsi="Arial" w:cs="Arial"/>
                <w:bCs/>
                <w:szCs w:val="24"/>
              </w:rPr>
              <w:t>occupational specialism assessment</w:t>
            </w:r>
            <w:r w:rsidR="003326D4">
              <w:rPr>
                <w:rFonts w:ascii="Arial" w:hAnsi="Arial" w:cs="Arial"/>
                <w:bCs/>
                <w:szCs w:val="24"/>
              </w:rPr>
              <w:t>s</w:t>
            </w:r>
            <w:r w:rsidR="006113AA">
              <w:rPr>
                <w:rFonts w:ascii="Arial" w:hAnsi="Arial" w:cs="Arial"/>
                <w:bCs/>
                <w:szCs w:val="24"/>
              </w:rPr>
              <w:t xml:space="preserve">. </w:t>
            </w:r>
          </w:p>
          <w:p w14:paraId="36963C27" w14:textId="77777777" w:rsidR="00D1414E" w:rsidRPr="00A969CA" w:rsidRDefault="00D1414E">
            <w:pPr>
              <w:rPr>
                <w:rFonts w:ascii="Arial" w:hAnsi="Arial" w:cs="Arial"/>
                <w:szCs w:val="24"/>
              </w:rPr>
            </w:pPr>
            <w:r w:rsidRPr="00A969CA">
              <w:rPr>
                <w:rFonts w:ascii="Arial" w:eastAsia="Arial" w:hAnsi="Arial" w:cs="Arial"/>
                <w:szCs w:val="24"/>
              </w:rPr>
              <w:t xml:space="preserve"> </w:t>
            </w:r>
          </w:p>
          <w:p w14:paraId="3A08BD75" w14:textId="0C3C1403" w:rsidR="00267314" w:rsidRDefault="00D1414E">
            <w:pPr>
              <w:spacing w:line="242" w:lineRule="auto"/>
              <w:ind w:right="51"/>
              <w:rPr>
                <w:rFonts w:ascii="Arial" w:eastAsia="Arial" w:hAnsi="Arial" w:cs="Arial"/>
                <w:b/>
                <w:bCs/>
                <w:szCs w:val="24"/>
              </w:rPr>
            </w:pPr>
            <w:r w:rsidRPr="00267314">
              <w:rPr>
                <w:rFonts w:ascii="Arial" w:eastAsia="Arial" w:hAnsi="Arial" w:cs="Arial"/>
                <w:b/>
                <w:bCs/>
                <w:szCs w:val="24"/>
              </w:rPr>
              <w:t>Slide</w:t>
            </w:r>
            <w:r w:rsidR="009905A0">
              <w:rPr>
                <w:rFonts w:ascii="Arial" w:eastAsia="Arial" w:hAnsi="Arial" w:cs="Arial"/>
                <w:b/>
                <w:bCs/>
                <w:szCs w:val="24"/>
              </w:rPr>
              <w:t>s</w:t>
            </w:r>
            <w:r w:rsidRPr="00267314">
              <w:rPr>
                <w:rFonts w:ascii="Arial" w:eastAsia="Arial" w:hAnsi="Arial" w:cs="Arial"/>
                <w:b/>
                <w:bCs/>
                <w:szCs w:val="24"/>
              </w:rPr>
              <w:t xml:space="preserve"> 18</w:t>
            </w:r>
            <w:r w:rsidR="00267314" w:rsidRPr="00267314">
              <w:rPr>
                <w:rFonts w:ascii="Arial" w:eastAsia="Arial" w:hAnsi="Arial" w:cs="Arial"/>
                <w:b/>
                <w:bCs/>
                <w:szCs w:val="24"/>
              </w:rPr>
              <w:t>6</w:t>
            </w:r>
            <w:r w:rsidR="009905A0">
              <w:rPr>
                <w:rFonts w:ascii="Arial" w:eastAsia="Arial" w:hAnsi="Arial" w:cs="Arial"/>
                <w:b/>
                <w:bCs/>
                <w:szCs w:val="24"/>
              </w:rPr>
              <w:t>–</w:t>
            </w:r>
            <w:r w:rsidRPr="00267314">
              <w:rPr>
                <w:rFonts w:ascii="Arial" w:eastAsia="Arial" w:hAnsi="Arial" w:cs="Arial"/>
                <w:b/>
                <w:bCs/>
                <w:szCs w:val="24"/>
              </w:rPr>
              <w:t>18</w:t>
            </w:r>
            <w:r w:rsidR="00C4109A">
              <w:rPr>
                <w:rFonts w:ascii="Arial" w:eastAsia="Arial" w:hAnsi="Arial" w:cs="Arial"/>
                <w:b/>
                <w:bCs/>
                <w:szCs w:val="24"/>
              </w:rPr>
              <w:t>8</w:t>
            </w:r>
            <w:r w:rsidR="00267314" w:rsidRPr="00267314">
              <w:rPr>
                <w:rFonts w:ascii="Arial" w:eastAsia="Arial" w:hAnsi="Arial" w:cs="Arial"/>
                <w:b/>
                <w:bCs/>
                <w:szCs w:val="24"/>
              </w:rPr>
              <w:t>:</w:t>
            </w:r>
          </w:p>
          <w:p w14:paraId="35CD9D30" w14:textId="7BC5895A" w:rsidR="0014576F" w:rsidRPr="000A3ED4" w:rsidRDefault="0014576F">
            <w:pPr>
              <w:spacing w:line="242" w:lineRule="auto"/>
              <w:ind w:right="51"/>
              <w:rPr>
                <w:rFonts w:ascii="Arial" w:eastAsia="Arial" w:hAnsi="Arial" w:cs="Arial"/>
                <w:bCs/>
                <w:szCs w:val="24"/>
              </w:rPr>
            </w:pPr>
            <w:r w:rsidRPr="000A3ED4">
              <w:rPr>
                <w:rFonts w:ascii="Arial" w:eastAsia="Arial" w:hAnsi="Arial" w:cs="Arial"/>
                <w:bCs/>
                <w:szCs w:val="24"/>
              </w:rPr>
              <w:t xml:space="preserve">Allow approximately </w:t>
            </w:r>
            <w:r w:rsidR="007247D9">
              <w:rPr>
                <w:rFonts w:ascii="Arial" w:eastAsia="Arial" w:hAnsi="Arial" w:cs="Arial"/>
                <w:bCs/>
                <w:szCs w:val="24"/>
              </w:rPr>
              <w:t>five</w:t>
            </w:r>
            <w:r w:rsidRPr="000A3ED4">
              <w:rPr>
                <w:rFonts w:ascii="Arial" w:eastAsia="Arial" w:hAnsi="Arial" w:cs="Arial"/>
                <w:bCs/>
                <w:szCs w:val="24"/>
              </w:rPr>
              <w:t xml:space="preserve"> minutes </w:t>
            </w:r>
            <w:r w:rsidR="00CC635D">
              <w:rPr>
                <w:rFonts w:ascii="Arial" w:eastAsia="Arial" w:hAnsi="Arial" w:cs="Arial"/>
                <w:bCs/>
                <w:szCs w:val="24"/>
              </w:rPr>
              <w:t>for</w:t>
            </w:r>
            <w:r w:rsidR="00CC635D" w:rsidRPr="000A3ED4">
              <w:rPr>
                <w:rFonts w:ascii="Arial" w:eastAsia="Arial" w:hAnsi="Arial" w:cs="Arial"/>
                <w:bCs/>
                <w:szCs w:val="24"/>
              </w:rPr>
              <w:t xml:space="preserve"> reintroduc</w:t>
            </w:r>
            <w:r w:rsidR="00CC635D">
              <w:rPr>
                <w:rFonts w:ascii="Arial" w:eastAsia="Arial" w:hAnsi="Arial" w:cs="Arial"/>
                <w:bCs/>
                <w:szCs w:val="24"/>
              </w:rPr>
              <w:t>ing</w:t>
            </w:r>
            <w:r w:rsidR="00CC635D" w:rsidRPr="000A3ED4">
              <w:rPr>
                <w:rFonts w:ascii="Arial" w:eastAsia="Arial" w:hAnsi="Arial" w:cs="Arial"/>
                <w:bCs/>
                <w:szCs w:val="24"/>
              </w:rPr>
              <w:t xml:space="preserve"> </w:t>
            </w:r>
            <w:r w:rsidRPr="000A3ED4">
              <w:rPr>
                <w:rFonts w:ascii="Arial" w:eastAsia="Arial" w:hAnsi="Arial" w:cs="Arial"/>
                <w:bCs/>
                <w:szCs w:val="24"/>
              </w:rPr>
              <w:t xml:space="preserve">the </w:t>
            </w:r>
            <w:r w:rsidR="000A3ED4" w:rsidRPr="000A3ED4">
              <w:rPr>
                <w:rFonts w:ascii="Arial" w:eastAsia="Arial" w:hAnsi="Arial" w:cs="Arial"/>
                <w:bCs/>
                <w:szCs w:val="24"/>
              </w:rPr>
              <w:t>key concepts in preparation for the practical activity.</w:t>
            </w:r>
          </w:p>
          <w:p w14:paraId="3C8E72B1" w14:textId="1AF00346" w:rsidR="00D1414E" w:rsidRPr="00A969CA" w:rsidRDefault="00D1414E">
            <w:pPr>
              <w:spacing w:line="242" w:lineRule="auto"/>
              <w:ind w:right="51"/>
              <w:rPr>
                <w:rFonts w:ascii="Arial" w:hAnsi="Arial" w:cs="Arial"/>
                <w:szCs w:val="24"/>
              </w:rPr>
            </w:pPr>
            <w:r w:rsidRPr="00A969CA">
              <w:rPr>
                <w:rFonts w:ascii="Arial" w:eastAsia="Arial" w:hAnsi="Arial" w:cs="Arial"/>
                <w:szCs w:val="24"/>
              </w:rPr>
              <w:t xml:space="preserve">This slide introduces the section and the aims for the </w:t>
            </w:r>
            <w:r w:rsidR="00C11A21">
              <w:rPr>
                <w:rFonts w:ascii="Arial" w:eastAsia="Arial" w:hAnsi="Arial" w:cs="Arial"/>
                <w:szCs w:val="24"/>
              </w:rPr>
              <w:t>learner</w:t>
            </w:r>
            <w:r w:rsidRPr="00A969CA">
              <w:rPr>
                <w:rFonts w:ascii="Arial" w:eastAsia="Arial" w:hAnsi="Arial" w:cs="Arial"/>
                <w:szCs w:val="24"/>
              </w:rPr>
              <w:t xml:space="preserve">s to achieve. Read these to </w:t>
            </w:r>
            <w:r w:rsidR="00C11A21">
              <w:rPr>
                <w:rFonts w:ascii="Arial" w:eastAsia="Arial" w:hAnsi="Arial" w:cs="Arial"/>
                <w:szCs w:val="24"/>
              </w:rPr>
              <w:t>learner</w:t>
            </w:r>
            <w:r w:rsidRPr="00A969CA">
              <w:rPr>
                <w:rFonts w:ascii="Arial" w:eastAsia="Arial" w:hAnsi="Arial" w:cs="Arial"/>
                <w:szCs w:val="24"/>
              </w:rPr>
              <w:t xml:space="preserve">s to set the context of the next set of activities.  </w:t>
            </w:r>
          </w:p>
          <w:p w14:paraId="3FD2D7ED" w14:textId="7ABB718F" w:rsidR="00D1414E" w:rsidRPr="00A969CA" w:rsidRDefault="00D1414E">
            <w:pPr>
              <w:rPr>
                <w:rFonts w:ascii="Arial" w:hAnsi="Arial" w:cs="Arial"/>
                <w:szCs w:val="24"/>
              </w:rPr>
            </w:pPr>
            <w:r w:rsidRPr="00A969CA">
              <w:rPr>
                <w:rFonts w:ascii="Arial" w:hAnsi="Arial" w:cs="Arial"/>
                <w:szCs w:val="24"/>
              </w:rPr>
              <w:t>Please place emphasis on the keywords</w:t>
            </w:r>
            <w:r w:rsidR="00267314">
              <w:rPr>
                <w:rFonts w:ascii="Arial" w:hAnsi="Arial" w:cs="Arial"/>
                <w:szCs w:val="24"/>
              </w:rPr>
              <w:t xml:space="preserve"> in </w:t>
            </w:r>
            <w:r w:rsidR="00267314" w:rsidRPr="00267314">
              <w:rPr>
                <w:rFonts w:ascii="Arial" w:hAnsi="Arial" w:cs="Arial"/>
                <w:b/>
                <w:bCs/>
                <w:szCs w:val="24"/>
              </w:rPr>
              <w:t>bold</w:t>
            </w:r>
            <w:r w:rsidRPr="00A969CA">
              <w:rPr>
                <w:rFonts w:ascii="Arial" w:hAnsi="Arial" w:cs="Arial"/>
                <w:szCs w:val="24"/>
              </w:rPr>
              <w:t xml:space="preserve"> to support </w:t>
            </w:r>
            <w:r w:rsidR="00C11A21">
              <w:rPr>
                <w:rFonts w:ascii="Arial" w:hAnsi="Arial" w:cs="Arial"/>
                <w:szCs w:val="24"/>
              </w:rPr>
              <w:t>learner</w:t>
            </w:r>
            <w:r w:rsidRPr="00A969CA">
              <w:rPr>
                <w:rFonts w:ascii="Arial" w:hAnsi="Arial" w:cs="Arial"/>
                <w:szCs w:val="24"/>
              </w:rPr>
              <w:t xml:space="preserve">s with engaging in the next activities and </w:t>
            </w:r>
            <w:r w:rsidR="003326D4">
              <w:rPr>
                <w:rFonts w:ascii="Arial" w:hAnsi="Arial" w:cs="Arial"/>
                <w:szCs w:val="24"/>
              </w:rPr>
              <w:t xml:space="preserve">to </w:t>
            </w:r>
            <w:r w:rsidRPr="00A969CA">
              <w:rPr>
                <w:rFonts w:ascii="Arial" w:hAnsi="Arial" w:cs="Arial"/>
                <w:szCs w:val="24"/>
              </w:rPr>
              <w:t xml:space="preserve">build their confidence in skills in advance of </w:t>
            </w:r>
            <w:r w:rsidR="00C11A21">
              <w:rPr>
                <w:rFonts w:ascii="Arial" w:hAnsi="Arial" w:cs="Arial"/>
                <w:szCs w:val="24"/>
              </w:rPr>
              <w:t>industry placement</w:t>
            </w:r>
            <w:r w:rsidRPr="00A969CA">
              <w:rPr>
                <w:rFonts w:ascii="Arial" w:hAnsi="Arial" w:cs="Arial"/>
                <w:szCs w:val="24"/>
              </w:rPr>
              <w:t xml:space="preserve">. </w:t>
            </w:r>
          </w:p>
          <w:p w14:paraId="16B280F5" w14:textId="77777777" w:rsidR="00D1414E" w:rsidRPr="00A969CA" w:rsidRDefault="00D1414E">
            <w:pPr>
              <w:spacing w:line="241" w:lineRule="auto"/>
              <w:rPr>
                <w:rFonts w:ascii="Arial" w:eastAsia="Arial" w:hAnsi="Arial" w:cs="Arial"/>
                <w:b/>
                <w:bCs/>
                <w:szCs w:val="24"/>
              </w:rPr>
            </w:pPr>
          </w:p>
          <w:p w14:paraId="3B6BB7BA" w14:textId="584536C2" w:rsidR="00267314" w:rsidRPr="004B2C17" w:rsidRDefault="00D1414E">
            <w:pPr>
              <w:spacing w:line="241" w:lineRule="auto"/>
              <w:rPr>
                <w:rFonts w:ascii="Arial" w:eastAsia="Arial" w:hAnsi="Arial" w:cs="Arial"/>
                <w:b/>
                <w:szCs w:val="24"/>
              </w:rPr>
            </w:pPr>
            <w:r w:rsidRPr="00267314">
              <w:rPr>
                <w:rFonts w:ascii="Arial" w:eastAsia="Arial" w:hAnsi="Arial" w:cs="Arial"/>
                <w:b/>
                <w:bCs/>
                <w:szCs w:val="24"/>
              </w:rPr>
              <w:t>Slide 1</w:t>
            </w:r>
            <w:r w:rsidR="00267314" w:rsidRPr="00267314">
              <w:rPr>
                <w:rFonts w:ascii="Arial" w:eastAsia="Arial" w:hAnsi="Arial" w:cs="Arial"/>
                <w:b/>
                <w:bCs/>
                <w:szCs w:val="24"/>
              </w:rPr>
              <w:t>89:</w:t>
            </w:r>
          </w:p>
          <w:p w14:paraId="7106AB57" w14:textId="6E9DE048" w:rsidR="000A3ED4" w:rsidRDefault="000A3ED4">
            <w:pPr>
              <w:spacing w:line="241" w:lineRule="auto"/>
              <w:rPr>
                <w:rFonts w:ascii="Arial" w:eastAsia="Arial" w:hAnsi="Arial" w:cs="Arial"/>
                <w:szCs w:val="24"/>
              </w:rPr>
            </w:pPr>
            <w:r>
              <w:rPr>
                <w:rFonts w:ascii="Arial" w:eastAsia="Arial" w:hAnsi="Arial" w:cs="Arial"/>
                <w:szCs w:val="24"/>
              </w:rPr>
              <w:t xml:space="preserve">Allow approximately </w:t>
            </w:r>
            <w:r w:rsidR="007247D9">
              <w:rPr>
                <w:rFonts w:ascii="Arial" w:eastAsia="Arial" w:hAnsi="Arial" w:cs="Arial"/>
                <w:szCs w:val="24"/>
              </w:rPr>
              <w:t>five</w:t>
            </w:r>
            <w:r>
              <w:rPr>
                <w:rFonts w:ascii="Arial" w:eastAsia="Arial" w:hAnsi="Arial" w:cs="Arial"/>
                <w:szCs w:val="24"/>
              </w:rPr>
              <w:t xml:space="preserve"> minutes </w:t>
            </w:r>
            <w:r w:rsidR="00CC635D">
              <w:rPr>
                <w:rFonts w:ascii="Arial" w:eastAsia="Arial" w:hAnsi="Arial" w:cs="Arial"/>
                <w:szCs w:val="24"/>
              </w:rPr>
              <w:t xml:space="preserve">for </w:t>
            </w:r>
            <w:r>
              <w:rPr>
                <w:rFonts w:ascii="Arial" w:eastAsia="Arial" w:hAnsi="Arial" w:cs="Arial"/>
                <w:szCs w:val="24"/>
              </w:rPr>
              <w:t>emphasi</w:t>
            </w:r>
            <w:r w:rsidR="00481078">
              <w:rPr>
                <w:rFonts w:ascii="Arial" w:eastAsia="Arial" w:hAnsi="Arial" w:cs="Arial"/>
                <w:szCs w:val="24"/>
              </w:rPr>
              <w:t>s</w:t>
            </w:r>
            <w:r w:rsidR="00CC635D">
              <w:rPr>
                <w:rFonts w:ascii="Arial" w:eastAsia="Arial" w:hAnsi="Arial" w:cs="Arial"/>
                <w:szCs w:val="24"/>
              </w:rPr>
              <w:t>ing</w:t>
            </w:r>
            <w:r>
              <w:rPr>
                <w:rFonts w:ascii="Arial" w:eastAsia="Arial" w:hAnsi="Arial" w:cs="Arial"/>
                <w:szCs w:val="24"/>
              </w:rPr>
              <w:t xml:space="preserve"> these key recall points. </w:t>
            </w:r>
          </w:p>
          <w:p w14:paraId="5909F305" w14:textId="353F0526" w:rsidR="00D1414E" w:rsidRPr="00A969CA" w:rsidRDefault="00D1414E">
            <w:pPr>
              <w:spacing w:line="241" w:lineRule="auto"/>
              <w:rPr>
                <w:rFonts w:ascii="Arial" w:eastAsia="Arial" w:hAnsi="Arial" w:cs="Arial"/>
                <w:szCs w:val="24"/>
              </w:rPr>
            </w:pPr>
            <w:r w:rsidRPr="00A969CA">
              <w:rPr>
                <w:rFonts w:ascii="Arial" w:eastAsia="Arial" w:hAnsi="Arial" w:cs="Arial"/>
                <w:szCs w:val="24"/>
              </w:rPr>
              <w:t xml:space="preserve">Show this slide to remind </w:t>
            </w:r>
            <w:r w:rsidR="00C11A21">
              <w:rPr>
                <w:rFonts w:ascii="Arial" w:eastAsia="Arial" w:hAnsi="Arial" w:cs="Arial"/>
                <w:szCs w:val="24"/>
              </w:rPr>
              <w:t>learner</w:t>
            </w:r>
            <w:r w:rsidRPr="00A969CA">
              <w:rPr>
                <w:rFonts w:ascii="Arial" w:eastAsia="Arial" w:hAnsi="Arial" w:cs="Arial"/>
                <w:szCs w:val="24"/>
              </w:rPr>
              <w:t>s to recall key factors from performance outcome 1 as listed on the slide (duty of care, duty of candour, person</w:t>
            </w:r>
            <w:r w:rsidR="00481078">
              <w:rPr>
                <w:rFonts w:ascii="Arial" w:eastAsia="Arial" w:hAnsi="Arial" w:cs="Arial"/>
                <w:szCs w:val="24"/>
              </w:rPr>
              <w:t>-</w:t>
            </w:r>
            <w:r w:rsidRPr="00A969CA">
              <w:rPr>
                <w:rFonts w:ascii="Arial" w:eastAsia="Arial" w:hAnsi="Arial" w:cs="Arial"/>
                <w:szCs w:val="24"/>
              </w:rPr>
              <w:t>centred approaches, effective communication, and health and safety). It</w:t>
            </w:r>
            <w:r w:rsidR="003326D4">
              <w:rPr>
                <w:rFonts w:ascii="Arial" w:eastAsia="Arial" w:hAnsi="Arial" w:cs="Arial"/>
                <w:szCs w:val="24"/>
              </w:rPr>
              <w:t xml:space="preserve"> i</w:t>
            </w:r>
            <w:r w:rsidRPr="00A969CA">
              <w:rPr>
                <w:rFonts w:ascii="Arial" w:eastAsia="Arial" w:hAnsi="Arial" w:cs="Arial"/>
                <w:szCs w:val="24"/>
              </w:rPr>
              <w:t xml:space="preserve">s important to remind </w:t>
            </w:r>
            <w:r w:rsidR="00C11A21">
              <w:rPr>
                <w:rFonts w:ascii="Arial" w:eastAsia="Arial" w:hAnsi="Arial" w:cs="Arial"/>
                <w:szCs w:val="24"/>
              </w:rPr>
              <w:t>learner</w:t>
            </w:r>
            <w:r w:rsidRPr="00A969CA">
              <w:rPr>
                <w:rFonts w:ascii="Arial" w:eastAsia="Arial" w:hAnsi="Arial" w:cs="Arial"/>
                <w:szCs w:val="24"/>
              </w:rPr>
              <w:t>s that they will be continually practi</w:t>
            </w:r>
            <w:r w:rsidR="00A02622">
              <w:rPr>
                <w:rFonts w:ascii="Arial" w:eastAsia="Arial" w:hAnsi="Arial" w:cs="Arial"/>
                <w:szCs w:val="24"/>
              </w:rPr>
              <w:t>s</w:t>
            </w:r>
            <w:r w:rsidRPr="00A969CA">
              <w:rPr>
                <w:rFonts w:ascii="Arial" w:eastAsia="Arial" w:hAnsi="Arial" w:cs="Arial"/>
                <w:szCs w:val="24"/>
              </w:rPr>
              <w:t xml:space="preserve">ing these skills on </w:t>
            </w:r>
            <w:r w:rsidR="003326D4">
              <w:rPr>
                <w:rFonts w:ascii="Arial" w:eastAsia="Arial" w:hAnsi="Arial" w:cs="Arial"/>
                <w:szCs w:val="24"/>
              </w:rPr>
              <w:t xml:space="preserve">their </w:t>
            </w:r>
            <w:r w:rsidR="00C11A21">
              <w:rPr>
                <w:rFonts w:ascii="Arial" w:eastAsia="Arial" w:hAnsi="Arial" w:cs="Arial"/>
                <w:szCs w:val="24"/>
              </w:rPr>
              <w:t>industry placement</w:t>
            </w:r>
            <w:r w:rsidRPr="00A969CA">
              <w:rPr>
                <w:rFonts w:ascii="Arial" w:eastAsia="Arial" w:hAnsi="Arial" w:cs="Arial"/>
                <w:szCs w:val="24"/>
              </w:rPr>
              <w:t xml:space="preserve"> </w:t>
            </w:r>
            <w:r w:rsidR="003326D4">
              <w:rPr>
                <w:rFonts w:ascii="Arial" w:eastAsia="Arial" w:hAnsi="Arial" w:cs="Arial"/>
                <w:szCs w:val="24"/>
              </w:rPr>
              <w:t xml:space="preserve">and </w:t>
            </w:r>
            <w:r w:rsidRPr="00A969CA">
              <w:rPr>
                <w:rFonts w:ascii="Arial" w:eastAsia="Arial" w:hAnsi="Arial" w:cs="Arial"/>
                <w:szCs w:val="24"/>
              </w:rPr>
              <w:t xml:space="preserve">that they will be evaluated on these skills as part of their occupational specialism assessment. This means that they will need to </w:t>
            </w:r>
            <w:r w:rsidR="003326D4" w:rsidRPr="00A969CA">
              <w:rPr>
                <w:rFonts w:ascii="Arial" w:eastAsia="Arial" w:hAnsi="Arial" w:cs="Arial"/>
                <w:szCs w:val="24"/>
              </w:rPr>
              <w:t>practi</w:t>
            </w:r>
            <w:r w:rsidR="003326D4">
              <w:rPr>
                <w:rFonts w:ascii="Arial" w:eastAsia="Arial" w:hAnsi="Arial" w:cs="Arial"/>
                <w:szCs w:val="24"/>
              </w:rPr>
              <w:t>s</w:t>
            </w:r>
            <w:r w:rsidR="003326D4" w:rsidRPr="00A969CA">
              <w:rPr>
                <w:rFonts w:ascii="Arial" w:eastAsia="Arial" w:hAnsi="Arial" w:cs="Arial"/>
                <w:szCs w:val="24"/>
              </w:rPr>
              <w:t xml:space="preserve">e </w:t>
            </w:r>
            <w:r w:rsidRPr="00A969CA">
              <w:rPr>
                <w:rFonts w:ascii="Arial" w:eastAsia="Arial" w:hAnsi="Arial" w:cs="Arial"/>
                <w:szCs w:val="24"/>
              </w:rPr>
              <w:t xml:space="preserve">these </w:t>
            </w:r>
            <w:r w:rsidR="003326D4">
              <w:rPr>
                <w:rFonts w:ascii="Arial" w:eastAsia="Arial" w:hAnsi="Arial" w:cs="Arial"/>
                <w:szCs w:val="24"/>
              </w:rPr>
              <w:t xml:space="preserve">skills </w:t>
            </w:r>
            <w:r w:rsidRPr="00A969CA">
              <w:rPr>
                <w:rFonts w:ascii="Arial" w:eastAsia="Arial" w:hAnsi="Arial" w:cs="Arial"/>
                <w:szCs w:val="24"/>
              </w:rPr>
              <w:t xml:space="preserve">regularly in the classroom.  </w:t>
            </w:r>
          </w:p>
          <w:p w14:paraId="6DBCF39C" w14:textId="77777777" w:rsidR="00D1414E" w:rsidRPr="00A969CA" w:rsidRDefault="00D1414E">
            <w:pPr>
              <w:spacing w:line="241" w:lineRule="auto"/>
              <w:rPr>
                <w:rFonts w:ascii="Arial" w:eastAsia="Arial" w:hAnsi="Arial" w:cs="Arial"/>
                <w:b/>
                <w:bCs/>
                <w:szCs w:val="24"/>
              </w:rPr>
            </w:pPr>
          </w:p>
          <w:p w14:paraId="4534A4F9" w14:textId="54EA3CAF" w:rsidR="00267314" w:rsidRPr="004B2C17" w:rsidRDefault="00D1414E">
            <w:pPr>
              <w:spacing w:line="241" w:lineRule="auto"/>
              <w:rPr>
                <w:rFonts w:ascii="Arial" w:eastAsia="Arial" w:hAnsi="Arial" w:cs="Arial"/>
                <w:b/>
                <w:szCs w:val="24"/>
              </w:rPr>
            </w:pPr>
            <w:r w:rsidRPr="00267314">
              <w:rPr>
                <w:rFonts w:ascii="Arial" w:eastAsia="Arial" w:hAnsi="Arial" w:cs="Arial"/>
                <w:b/>
                <w:bCs/>
                <w:szCs w:val="24"/>
              </w:rPr>
              <w:t>Slide 19</w:t>
            </w:r>
            <w:r w:rsidR="00267314" w:rsidRPr="00267314">
              <w:rPr>
                <w:rFonts w:ascii="Arial" w:eastAsia="Arial" w:hAnsi="Arial" w:cs="Arial"/>
                <w:b/>
                <w:bCs/>
                <w:szCs w:val="24"/>
              </w:rPr>
              <w:t>0</w:t>
            </w:r>
            <w:r w:rsidR="00116F47">
              <w:rPr>
                <w:rFonts w:ascii="Arial" w:eastAsia="Arial" w:hAnsi="Arial" w:cs="Arial"/>
                <w:b/>
                <w:bCs/>
                <w:szCs w:val="24"/>
              </w:rPr>
              <w:t>:</w:t>
            </w:r>
          </w:p>
          <w:p w14:paraId="61ADB55F" w14:textId="3B24CD7A" w:rsidR="000A3ED4" w:rsidRDefault="000A3ED4">
            <w:pPr>
              <w:spacing w:line="241" w:lineRule="auto"/>
              <w:rPr>
                <w:rFonts w:ascii="Arial" w:eastAsia="Arial" w:hAnsi="Arial" w:cs="Arial"/>
                <w:szCs w:val="24"/>
              </w:rPr>
            </w:pPr>
            <w:r>
              <w:rPr>
                <w:rFonts w:ascii="Arial" w:eastAsia="Arial" w:hAnsi="Arial" w:cs="Arial"/>
                <w:szCs w:val="24"/>
              </w:rPr>
              <w:t xml:space="preserve">Allow approximately </w:t>
            </w:r>
            <w:r w:rsidR="007247D9">
              <w:rPr>
                <w:rFonts w:ascii="Arial" w:eastAsia="Arial" w:hAnsi="Arial" w:cs="Arial"/>
                <w:szCs w:val="24"/>
              </w:rPr>
              <w:t>five</w:t>
            </w:r>
            <w:r>
              <w:rPr>
                <w:rFonts w:ascii="Arial" w:eastAsia="Arial" w:hAnsi="Arial" w:cs="Arial"/>
                <w:szCs w:val="24"/>
              </w:rPr>
              <w:t xml:space="preserve"> minutes </w:t>
            </w:r>
            <w:r w:rsidR="00CC635D">
              <w:rPr>
                <w:rFonts w:ascii="Arial" w:eastAsia="Arial" w:hAnsi="Arial" w:cs="Arial"/>
                <w:szCs w:val="24"/>
              </w:rPr>
              <w:t>for</w:t>
            </w:r>
            <w:r>
              <w:rPr>
                <w:rFonts w:ascii="Arial" w:eastAsia="Arial" w:hAnsi="Arial" w:cs="Arial"/>
                <w:szCs w:val="24"/>
              </w:rPr>
              <w:t xml:space="preserve"> this review. </w:t>
            </w:r>
          </w:p>
          <w:p w14:paraId="04DA9DFD" w14:textId="4AB7979C" w:rsidR="00D1414E" w:rsidRPr="00A969CA" w:rsidRDefault="00D1414E">
            <w:pPr>
              <w:spacing w:line="241" w:lineRule="auto"/>
              <w:rPr>
                <w:rFonts w:ascii="Arial" w:hAnsi="Arial" w:cs="Arial"/>
                <w:szCs w:val="24"/>
              </w:rPr>
            </w:pPr>
            <w:r w:rsidRPr="00A969CA">
              <w:rPr>
                <w:rFonts w:ascii="Arial" w:eastAsia="Arial" w:hAnsi="Arial" w:cs="Arial"/>
                <w:szCs w:val="24"/>
              </w:rPr>
              <w:t xml:space="preserve">Show this slide and guide </w:t>
            </w:r>
            <w:r w:rsidR="00C11A21">
              <w:rPr>
                <w:rFonts w:ascii="Arial" w:eastAsia="Arial" w:hAnsi="Arial" w:cs="Arial"/>
                <w:szCs w:val="24"/>
              </w:rPr>
              <w:t>learner</w:t>
            </w:r>
            <w:r w:rsidRPr="00A969CA">
              <w:rPr>
                <w:rFonts w:ascii="Arial" w:eastAsia="Arial" w:hAnsi="Arial" w:cs="Arial"/>
                <w:szCs w:val="24"/>
              </w:rPr>
              <w:t xml:space="preserve">s to the </w:t>
            </w:r>
            <w:r w:rsidR="00C11A21">
              <w:rPr>
                <w:rFonts w:ascii="Arial" w:eastAsia="Arial" w:hAnsi="Arial" w:cs="Arial"/>
                <w:szCs w:val="24"/>
              </w:rPr>
              <w:t>learner</w:t>
            </w:r>
            <w:r w:rsidRPr="00A969CA">
              <w:rPr>
                <w:rFonts w:ascii="Arial" w:eastAsia="Arial" w:hAnsi="Arial" w:cs="Arial"/>
                <w:szCs w:val="24"/>
              </w:rPr>
              <w:t xml:space="preserve"> workbook</w:t>
            </w:r>
            <w:r w:rsidR="003326D4">
              <w:rPr>
                <w:rFonts w:ascii="Arial" w:eastAsia="Arial" w:hAnsi="Arial" w:cs="Arial"/>
                <w:szCs w:val="24"/>
              </w:rPr>
              <w:t>,</w:t>
            </w:r>
            <w:r w:rsidRPr="00A969CA">
              <w:rPr>
                <w:rFonts w:ascii="Arial" w:eastAsia="Arial" w:hAnsi="Arial" w:cs="Arial"/>
                <w:szCs w:val="24"/>
              </w:rPr>
              <w:t xml:space="preserve"> block 2</w:t>
            </w:r>
            <w:r w:rsidR="00323F28">
              <w:rPr>
                <w:rFonts w:ascii="Arial" w:eastAsia="Arial" w:hAnsi="Arial" w:cs="Arial"/>
                <w:szCs w:val="24"/>
              </w:rPr>
              <w:t>,</w:t>
            </w:r>
            <w:r w:rsidRPr="00A969CA">
              <w:rPr>
                <w:rFonts w:ascii="Arial" w:eastAsia="Arial" w:hAnsi="Arial" w:cs="Arial"/>
                <w:szCs w:val="24"/>
              </w:rPr>
              <w:t xml:space="preserve"> task </w:t>
            </w:r>
            <w:r w:rsidR="006113AA">
              <w:rPr>
                <w:rFonts w:ascii="Arial" w:eastAsia="Arial" w:hAnsi="Arial" w:cs="Arial"/>
                <w:szCs w:val="24"/>
              </w:rPr>
              <w:t>8</w:t>
            </w:r>
            <w:r w:rsidRPr="00A969CA">
              <w:rPr>
                <w:rFonts w:ascii="Arial" w:eastAsia="Arial" w:hAnsi="Arial" w:cs="Arial"/>
                <w:szCs w:val="24"/>
              </w:rPr>
              <w:t xml:space="preserve">. This includes a copy of an </w:t>
            </w:r>
            <w:r w:rsidR="003326D4">
              <w:rPr>
                <w:rFonts w:ascii="Arial" w:eastAsia="Arial" w:hAnsi="Arial" w:cs="Arial"/>
                <w:szCs w:val="24"/>
              </w:rPr>
              <w:t>a</w:t>
            </w:r>
            <w:r w:rsidR="003326D4" w:rsidRPr="00A969CA">
              <w:rPr>
                <w:rFonts w:ascii="Arial" w:eastAsia="Arial" w:hAnsi="Arial" w:cs="Arial"/>
                <w:szCs w:val="24"/>
              </w:rPr>
              <w:t xml:space="preserve">ssessment </w:t>
            </w:r>
            <w:r w:rsidR="003326D4">
              <w:rPr>
                <w:rFonts w:ascii="Arial" w:eastAsia="Arial" w:hAnsi="Arial" w:cs="Arial"/>
                <w:szCs w:val="24"/>
              </w:rPr>
              <w:t>s</w:t>
            </w:r>
            <w:r w:rsidR="003326D4" w:rsidRPr="00A969CA">
              <w:rPr>
                <w:rFonts w:ascii="Arial" w:eastAsia="Arial" w:hAnsi="Arial" w:cs="Arial"/>
                <w:szCs w:val="24"/>
              </w:rPr>
              <w:t>cheme</w:t>
            </w:r>
            <w:r w:rsidRPr="00A969CA">
              <w:rPr>
                <w:rFonts w:ascii="Arial" w:eastAsia="Arial" w:hAnsi="Arial" w:cs="Arial"/>
                <w:szCs w:val="24"/>
              </w:rPr>
              <w:t xml:space="preserve">. This can alternatively be printed out in advance to have extra copies or </w:t>
            </w:r>
            <w:r w:rsidR="003326D4" w:rsidRPr="00A969CA">
              <w:rPr>
                <w:rFonts w:ascii="Arial" w:eastAsia="Arial" w:hAnsi="Arial" w:cs="Arial"/>
                <w:szCs w:val="24"/>
              </w:rPr>
              <w:t>ma</w:t>
            </w:r>
            <w:r w:rsidR="003326D4">
              <w:rPr>
                <w:rFonts w:ascii="Arial" w:eastAsia="Arial" w:hAnsi="Arial" w:cs="Arial"/>
                <w:szCs w:val="24"/>
              </w:rPr>
              <w:t>k</w:t>
            </w:r>
            <w:r w:rsidR="003326D4" w:rsidRPr="00A969CA">
              <w:rPr>
                <w:rFonts w:ascii="Arial" w:eastAsia="Arial" w:hAnsi="Arial" w:cs="Arial"/>
                <w:szCs w:val="24"/>
              </w:rPr>
              <w:t xml:space="preserve">e </w:t>
            </w:r>
            <w:r w:rsidRPr="00A969CA">
              <w:rPr>
                <w:rFonts w:ascii="Arial" w:eastAsia="Arial" w:hAnsi="Arial" w:cs="Arial"/>
                <w:szCs w:val="24"/>
              </w:rPr>
              <w:t>the</w:t>
            </w:r>
            <w:r w:rsidR="003326D4">
              <w:rPr>
                <w:rFonts w:ascii="Arial" w:eastAsia="Arial" w:hAnsi="Arial" w:cs="Arial"/>
                <w:szCs w:val="24"/>
              </w:rPr>
              <w:t xml:space="preserve">m </w:t>
            </w:r>
            <w:r w:rsidRPr="00A969CA">
              <w:rPr>
                <w:rFonts w:ascii="Arial" w:eastAsia="Arial" w:hAnsi="Arial" w:cs="Arial"/>
                <w:szCs w:val="24"/>
              </w:rPr>
              <w:t xml:space="preserve">available digitally for your </w:t>
            </w:r>
            <w:r w:rsidR="00C11A21">
              <w:rPr>
                <w:rFonts w:ascii="Arial" w:eastAsia="Arial" w:hAnsi="Arial" w:cs="Arial"/>
                <w:szCs w:val="24"/>
              </w:rPr>
              <w:t>learner</w:t>
            </w:r>
            <w:r w:rsidRPr="00A969CA">
              <w:rPr>
                <w:rFonts w:ascii="Arial" w:eastAsia="Arial" w:hAnsi="Arial" w:cs="Arial"/>
                <w:szCs w:val="24"/>
              </w:rPr>
              <w:t xml:space="preserve">s.  </w:t>
            </w:r>
          </w:p>
          <w:p w14:paraId="010F967B" w14:textId="238DD339" w:rsidR="00116F47" w:rsidRDefault="00D1414E">
            <w:pPr>
              <w:rPr>
                <w:rFonts w:ascii="Arial" w:hAnsi="Arial" w:cs="Arial"/>
                <w:szCs w:val="24"/>
              </w:rPr>
            </w:pPr>
            <w:r w:rsidRPr="00A969CA">
              <w:rPr>
                <w:rFonts w:ascii="Arial" w:hAnsi="Arial" w:cs="Arial"/>
                <w:szCs w:val="24"/>
              </w:rPr>
              <w:t xml:space="preserve">Guide </w:t>
            </w:r>
            <w:r w:rsidR="00C11A21">
              <w:rPr>
                <w:rFonts w:ascii="Arial" w:hAnsi="Arial" w:cs="Arial"/>
                <w:szCs w:val="24"/>
              </w:rPr>
              <w:t>learner</w:t>
            </w:r>
            <w:r w:rsidRPr="00A969CA">
              <w:rPr>
                <w:rFonts w:ascii="Arial" w:hAnsi="Arial" w:cs="Arial"/>
                <w:szCs w:val="24"/>
              </w:rPr>
              <w:t xml:space="preserve">s to annotate along the </w:t>
            </w:r>
            <w:r w:rsidR="003326D4">
              <w:rPr>
                <w:rFonts w:ascii="Arial" w:hAnsi="Arial" w:cs="Arial"/>
                <w:szCs w:val="24"/>
              </w:rPr>
              <w:t>l</w:t>
            </w:r>
            <w:r w:rsidRPr="00A969CA">
              <w:rPr>
                <w:rFonts w:ascii="Arial" w:hAnsi="Arial" w:cs="Arial"/>
                <w:szCs w:val="24"/>
              </w:rPr>
              <w:t xml:space="preserve">evel 3 </w:t>
            </w:r>
            <w:r w:rsidR="003326D4">
              <w:rPr>
                <w:rFonts w:ascii="Arial" w:hAnsi="Arial" w:cs="Arial"/>
                <w:szCs w:val="24"/>
              </w:rPr>
              <w:t>‘</w:t>
            </w:r>
            <w:r w:rsidRPr="00A969CA">
              <w:rPr>
                <w:rFonts w:ascii="Arial" w:hAnsi="Arial" w:cs="Arial"/>
                <w:szCs w:val="24"/>
              </w:rPr>
              <w:t>best practice</w:t>
            </w:r>
            <w:r w:rsidR="003326D4">
              <w:rPr>
                <w:rFonts w:ascii="Arial" w:hAnsi="Arial" w:cs="Arial"/>
                <w:szCs w:val="24"/>
              </w:rPr>
              <w:t>’</w:t>
            </w:r>
            <w:r w:rsidR="003326D4" w:rsidRPr="00A969CA">
              <w:rPr>
                <w:rFonts w:ascii="Arial" w:hAnsi="Arial" w:cs="Arial"/>
                <w:szCs w:val="24"/>
              </w:rPr>
              <w:t xml:space="preserve"> </w:t>
            </w:r>
            <w:r w:rsidRPr="00A969CA">
              <w:rPr>
                <w:rFonts w:ascii="Arial" w:hAnsi="Arial" w:cs="Arial"/>
                <w:szCs w:val="24"/>
              </w:rPr>
              <w:t>category as they should all be aiming to achieve this in their upcoming lessons.</w:t>
            </w:r>
          </w:p>
          <w:p w14:paraId="45219DA0" w14:textId="77777777" w:rsidR="00116F47" w:rsidRDefault="00116F47">
            <w:pPr>
              <w:rPr>
                <w:rFonts w:ascii="Arial" w:hAnsi="Arial" w:cs="Arial"/>
                <w:szCs w:val="24"/>
              </w:rPr>
            </w:pPr>
          </w:p>
          <w:p w14:paraId="5747020D" w14:textId="2A87CB10" w:rsidR="00D1414E" w:rsidRDefault="00D1414E">
            <w:pPr>
              <w:rPr>
                <w:rFonts w:ascii="Arial" w:hAnsi="Arial" w:cs="Arial"/>
                <w:szCs w:val="24"/>
              </w:rPr>
            </w:pPr>
            <w:r w:rsidRPr="00A969CA">
              <w:rPr>
                <w:rFonts w:ascii="Arial" w:hAnsi="Arial" w:cs="Arial"/>
                <w:b/>
                <w:bCs/>
                <w:szCs w:val="24"/>
              </w:rPr>
              <w:t>Emphasi</w:t>
            </w:r>
            <w:r w:rsidR="00481078">
              <w:rPr>
                <w:rFonts w:ascii="Arial" w:hAnsi="Arial" w:cs="Arial"/>
                <w:b/>
                <w:bCs/>
                <w:szCs w:val="24"/>
              </w:rPr>
              <w:t>s</w:t>
            </w:r>
            <w:r w:rsidRPr="00A969CA">
              <w:rPr>
                <w:rFonts w:ascii="Arial" w:hAnsi="Arial" w:cs="Arial"/>
                <w:b/>
                <w:bCs/>
                <w:szCs w:val="24"/>
              </w:rPr>
              <w:t>e key points</w:t>
            </w:r>
            <w:r w:rsidR="00A10B46">
              <w:rPr>
                <w:rFonts w:ascii="Arial" w:hAnsi="Arial" w:cs="Arial"/>
                <w:b/>
                <w:bCs/>
                <w:szCs w:val="24"/>
              </w:rPr>
              <w:t xml:space="preserve">, </w:t>
            </w:r>
            <w:r w:rsidRPr="00A969CA">
              <w:rPr>
                <w:rFonts w:ascii="Arial" w:hAnsi="Arial" w:cs="Arial"/>
                <w:b/>
                <w:bCs/>
                <w:szCs w:val="24"/>
              </w:rPr>
              <w:t>including</w:t>
            </w:r>
            <w:r w:rsidR="00A10B46">
              <w:rPr>
                <w:rFonts w:ascii="Arial" w:hAnsi="Arial" w:cs="Arial"/>
                <w:b/>
                <w:bCs/>
                <w:szCs w:val="24"/>
              </w:rPr>
              <w:t xml:space="preserve"> e</w:t>
            </w:r>
            <w:r w:rsidRPr="00A969CA">
              <w:rPr>
                <w:rFonts w:ascii="Arial" w:hAnsi="Arial" w:cs="Arial"/>
                <w:b/>
                <w:bCs/>
                <w:szCs w:val="24"/>
              </w:rPr>
              <w:t>xcellent clinical skills</w:t>
            </w:r>
            <w:r w:rsidR="00A10B46">
              <w:rPr>
                <w:rFonts w:ascii="Arial" w:hAnsi="Arial" w:cs="Arial"/>
                <w:b/>
                <w:bCs/>
                <w:szCs w:val="24"/>
              </w:rPr>
              <w:t>:</w:t>
            </w:r>
            <w:r w:rsidRPr="00A969CA">
              <w:rPr>
                <w:rFonts w:ascii="Arial" w:hAnsi="Arial" w:cs="Arial"/>
                <w:szCs w:val="24"/>
              </w:rPr>
              <w:t xml:space="preserve"> </w:t>
            </w:r>
            <w:r w:rsidR="00A10B46">
              <w:rPr>
                <w:rFonts w:ascii="Arial" w:hAnsi="Arial" w:cs="Arial"/>
                <w:szCs w:val="24"/>
              </w:rPr>
              <w:t>R</w:t>
            </w:r>
            <w:r w:rsidRPr="00A969CA">
              <w:rPr>
                <w:rFonts w:ascii="Arial" w:hAnsi="Arial" w:cs="Arial"/>
                <w:szCs w:val="24"/>
              </w:rPr>
              <w:t xml:space="preserve">emind </w:t>
            </w:r>
            <w:r w:rsidR="00C11A21">
              <w:rPr>
                <w:rFonts w:ascii="Arial" w:hAnsi="Arial" w:cs="Arial"/>
                <w:szCs w:val="24"/>
              </w:rPr>
              <w:t>learner</w:t>
            </w:r>
            <w:r w:rsidRPr="00A969CA">
              <w:rPr>
                <w:rFonts w:ascii="Arial" w:hAnsi="Arial" w:cs="Arial"/>
                <w:szCs w:val="24"/>
              </w:rPr>
              <w:t>s that we will be learning these in the upcoming lessons on taking physiological measurements</w:t>
            </w:r>
            <w:r w:rsidR="003326D4">
              <w:rPr>
                <w:rFonts w:ascii="Arial" w:hAnsi="Arial" w:cs="Arial"/>
                <w:szCs w:val="24"/>
              </w:rPr>
              <w:t>. T</w:t>
            </w:r>
            <w:r w:rsidRPr="00A969CA">
              <w:rPr>
                <w:rFonts w:ascii="Arial" w:hAnsi="Arial" w:cs="Arial"/>
                <w:szCs w:val="24"/>
              </w:rPr>
              <w:t xml:space="preserve">his includes using the right terminology for the equipment or unts of measurement. </w:t>
            </w:r>
          </w:p>
          <w:p w14:paraId="367B0A8E" w14:textId="77777777" w:rsidR="00116F47" w:rsidRPr="00A969CA" w:rsidRDefault="00116F47">
            <w:pPr>
              <w:rPr>
                <w:rFonts w:ascii="Arial" w:hAnsi="Arial" w:cs="Arial"/>
                <w:szCs w:val="24"/>
              </w:rPr>
            </w:pPr>
          </w:p>
          <w:p w14:paraId="5A269219" w14:textId="711762CB" w:rsidR="00D1414E" w:rsidRDefault="00D1414E">
            <w:pPr>
              <w:rPr>
                <w:rFonts w:ascii="Arial" w:hAnsi="Arial" w:cs="Arial"/>
                <w:szCs w:val="24"/>
              </w:rPr>
            </w:pPr>
            <w:r w:rsidRPr="00A969CA">
              <w:rPr>
                <w:rFonts w:ascii="Arial" w:hAnsi="Arial" w:cs="Arial"/>
                <w:b/>
                <w:bCs/>
                <w:szCs w:val="24"/>
              </w:rPr>
              <w:t>Excellent use of policies</w:t>
            </w:r>
            <w:r w:rsidR="003326D4">
              <w:rPr>
                <w:rFonts w:ascii="Arial" w:hAnsi="Arial" w:cs="Arial"/>
                <w:b/>
                <w:bCs/>
                <w:szCs w:val="24"/>
              </w:rPr>
              <w:t xml:space="preserve">, </w:t>
            </w:r>
            <w:r w:rsidRPr="00A969CA">
              <w:rPr>
                <w:rFonts w:ascii="Arial" w:hAnsi="Arial" w:cs="Arial"/>
                <w:b/>
                <w:bCs/>
                <w:szCs w:val="24"/>
              </w:rPr>
              <w:t>procedures</w:t>
            </w:r>
            <w:r w:rsidR="003326D4">
              <w:rPr>
                <w:rFonts w:ascii="Arial" w:hAnsi="Arial" w:cs="Arial"/>
                <w:b/>
                <w:bCs/>
                <w:szCs w:val="24"/>
              </w:rPr>
              <w:t xml:space="preserve"> and </w:t>
            </w:r>
            <w:r w:rsidRPr="00A969CA">
              <w:rPr>
                <w:rFonts w:ascii="Arial" w:hAnsi="Arial" w:cs="Arial"/>
                <w:b/>
                <w:bCs/>
                <w:szCs w:val="24"/>
              </w:rPr>
              <w:t>legislations</w:t>
            </w:r>
            <w:r w:rsidR="003326D4">
              <w:rPr>
                <w:rFonts w:ascii="Arial" w:hAnsi="Arial" w:cs="Arial"/>
                <w:b/>
                <w:bCs/>
                <w:szCs w:val="24"/>
              </w:rPr>
              <w:t>:</w:t>
            </w:r>
            <w:r w:rsidRPr="00A969CA">
              <w:rPr>
                <w:rFonts w:ascii="Arial" w:hAnsi="Arial" w:cs="Arial"/>
                <w:szCs w:val="24"/>
              </w:rPr>
              <w:t xml:space="preserve"> </w:t>
            </w:r>
            <w:r w:rsidR="003326D4">
              <w:rPr>
                <w:rFonts w:ascii="Arial" w:hAnsi="Arial" w:cs="Arial"/>
                <w:szCs w:val="24"/>
              </w:rPr>
              <w:t>R</w:t>
            </w:r>
            <w:r w:rsidRPr="00A969CA">
              <w:rPr>
                <w:rFonts w:ascii="Arial" w:hAnsi="Arial" w:cs="Arial"/>
                <w:szCs w:val="24"/>
              </w:rPr>
              <w:t xml:space="preserve">emind </w:t>
            </w:r>
            <w:r w:rsidR="00C11A21">
              <w:rPr>
                <w:rFonts w:ascii="Arial" w:hAnsi="Arial" w:cs="Arial"/>
                <w:szCs w:val="24"/>
              </w:rPr>
              <w:t>learner</w:t>
            </w:r>
            <w:r w:rsidRPr="00A969CA">
              <w:rPr>
                <w:rFonts w:ascii="Arial" w:hAnsi="Arial" w:cs="Arial"/>
                <w:szCs w:val="24"/>
              </w:rPr>
              <w:t xml:space="preserve">s that this includes application of the Mental Capacity Act, addressing any concerns of capacity with their line manager immediately, following health and safety policies regarding the use of </w:t>
            </w:r>
            <w:r w:rsidR="009905A0">
              <w:rPr>
                <w:rFonts w:ascii="Arial" w:hAnsi="Arial" w:cs="Arial"/>
                <w:szCs w:val="24"/>
              </w:rPr>
              <w:t xml:space="preserve">personal protective equipment </w:t>
            </w:r>
            <w:r w:rsidR="009905A0" w:rsidRPr="003326D4">
              <w:rPr>
                <w:rFonts w:ascii="Arial" w:hAnsi="Arial" w:cs="Arial"/>
                <w:szCs w:val="24"/>
              </w:rPr>
              <w:t>(</w:t>
            </w:r>
            <w:r w:rsidRPr="003326D4">
              <w:rPr>
                <w:rFonts w:cs="Arial"/>
                <w:szCs w:val="24"/>
              </w:rPr>
              <w:t>PPE</w:t>
            </w:r>
            <w:r w:rsidR="009905A0" w:rsidRPr="003326D4">
              <w:rPr>
                <w:rFonts w:ascii="Arial" w:hAnsi="Arial" w:cs="Arial"/>
                <w:szCs w:val="24"/>
              </w:rPr>
              <w:t>)</w:t>
            </w:r>
            <w:r w:rsidR="00A10B46" w:rsidRPr="003326D4">
              <w:rPr>
                <w:rFonts w:ascii="Arial" w:hAnsi="Arial" w:cs="Arial"/>
                <w:szCs w:val="24"/>
              </w:rPr>
              <w:t>,</w:t>
            </w:r>
            <w:r w:rsidRPr="009905A0">
              <w:rPr>
                <w:rFonts w:ascii="Arial" w:hAnsi="Arial" w:cs="Arial"/>
                <w:szCs w:val="24"/>
              </w:rPr>
              <w:t xml:space="preserve"> etc</w:t>
            </w:r>
            <w:r w:rsidR="00BC1D34">
              <w:rPr>
                <w:rFonts w:ascii="Arial" w:hAnsi="Arial" w:cs="Arial"/>
                <w:szCs w:val="24"/>
              </w:rPr>
              <w:t>.</w:t>
            </w:r>
            <w:r w:rsidRPr="00A969CA">
              <w:rPr>
                <w:rFonts w:ascii="Arial" w:hAnsi="Arial" w:cs="Arial"/>
                <w:szCs w:val="24"/>
              </w:rPr>
              <w:t xml:space="preserve">, </w:t>
            </w:r>
            <w:r w:rsidR="003326D4">
              <w:rPr>
                <w:rFonts w:ascii="Arial" w:hAnsi="Arial" w:cs="Arial"/>
                <w:szCs w:val="24"/>
              </w:rPr>
              <w:t xml:space="preserve">and </w:t>
            </w:r>
            <w:r w:rsidRPr="00A969CA">
              <w:rPr>
                <w:rFonts w:ascii="Arial" w:hAnsi="Arial" w:cs="Arial"/>
                <w:szCs w:val="24"/>
              </w:rPr>
              <w:t>applying “</w:t>
            </w:r>
            <w:r w:rsidR="009905A0">
              <w:rPr>
                <w:rFonts w:ascii="Arial" w:hAnsi="Arial" w:cs="Arial"/>
                <w:szCs w:val="24"/>
              </w:rPr>
              <w:t>H</w:t>
            </w:r>
            <w:r w:rsidR="009905A0" w:rsidRPr="00A969CA">
              <w:rPr>
                <w:rFonts w:ascii="Arial" w:hAnsi="Arial" w:cs="Arial"/>
                <w:szCs w:val="24"/>
              </w:rPr>
              <w:t>ello</w:t>
            </w:r>
            <w:r w:rsidR="009905A0">
              <w:rPr>
                <w:rFonts w:ascii="Arial" w:hAnsi="Arial" w:cs="Arial"/>
                <w:szCs w:val="24"/>
              </w:rPr>
              <w:t>. M</w:t>
            </w:r>
            <w:r w:rsidRPr="00A969CA">
              <w:rPr>
                <w:rFonts w:ascii="Arial" w:hAnsi="Arial" w:cs="Arial"/>
                <w:szCs w:val="24"/>
              </w:rPr>
              <w:t>y name is</w:t>
            </w:r>
            <w:r w:rsidR="009905A0">
              <w:rPr>
                <w:rFonts w:ascii="Arial" w:hAnsi="Arial" w:cs="Arial"/>
                <w:szCs w:val="24"/>
              </w:rPr>
              <w:t>…</w:t>
            </w:r>
            <w:r w:rsidRPr="00A969CA">
              <w:rPr>
                <w:rFonts w:ascii="Arial" w:hAnsi="Arial" w:cs="Arial"/>
                <w:szCs w:val="24"/>
              </w:rPr>
              <w:t xml:space="preserve">” </w:t>
            </w:r>
          </w:p>
          <w:p w14:paraId="3C12B957" w14:textId="77777777" w:rsidR="00116F47" w:rsidRPr="00A969CA" w:rsidRDefault="00116F47">
            <w:pPr>
              <w:rPr>
                <w:rFonts w:ascii="Arial" w:hAnsi="Arial" w:cs="Arial"/>
                <w:szCs w:val="24"/>
              </w:rPr>
            </w:pPr>
          </w:p>
          <w:p w14:paraId="14BFC012" w14:textId="11CFDFAF" w:rsidR="00D1414E" w:rsidRDefault="00D1414E">
            <w:pPr>
              <w:rPr>
                <w:rFonts w:ascii="Arial" w:hAnsi="Arial" w:cs="Arial"/>
                <w:szCs w:val="24"/>
              </w:rPr>
            </w:pPr>
            <w:r w:rsidRPr="00A969CA">
              <w:rPr>
                <w:rFonts w:ascii="Arial" w:hAnsi="Arial" w:cs="Arial"/>
                <w:b/>
                <w:bCs/>
                <w:szCs w:val="24"/>
              </w:rPr>
              <w:t>Using equipment</w:t>
            </w:r>
            <w:r w:rsidR="003326D4">
              <w:rPr>
                <w:rFonts w:ascii="Arial" w:hAnsi="Arial" w:cs="Arial"/>
                <w:b/>
                <w:bCs/>
                <w:szCs w:val="24"/>
              </w:rPr>
              <w:t>:</w:t>
            </w:r>
            <w:r w:rsidRPr="00A969CA">
              <w:rPr>
                <w:rFonts w:ascii="Arial" w:hAnsi="Arial" w:cs="Arial"/>
                <w:szCs w:val="24"/>
              </w:rPr>
              <w:t xml:space="preserve"> </w:t>
            </w:r>
            <w:r w:rsidR="003326D4">
              <w:rPr>
                <w:rFonts w:ascii="Arial" w:hAnsi="Arial" w:cs="Arial"/>
                <w:szCs w:val="24"/>
              </w:rPr>
              <w:t>T</w:t>
            </w:r>
            <w:r w:rsidRPr="00A969CA">
              <w:rPr>
                <w:rFonts w:ascii="Arial" w:hAnsi="Arial" w:cs="Arial"/>
                <w:szCs w:val="24"/>
              </w:rPr>
              <w:t>his will be covered in the next lessons</w:t>
            </w:r>
            <w:r w:rsidR="003326D4">
              <w:rPr>
                <w:rFonts w:ascii="Arial" w:hAnsi="Arial" w:cs="Arial"/>
                <w:szCs w:val="24"/>
              </w:rPr>
              <w:t xml:space="preserve">. It </w:t>
            </w:r>
            <w:r w:rsidRPr="00A969CA">
              <w:rPr>
                <w:rFonts w:ascii="Arial" w:hAnsi="Arial" w:cs="Arial"/>
                <w:szCs w:val="24"/>
              </w:rPr>
              <w:t xml:space="preserve">includes </w:t>
            </w:r>
            <w:r w:rsidR="004B2A9E" w:rsidRPr="00A969CA">
              <w:rPr>
                <w:rFonts w:ascii="Arial" w:hAnsi="Arial" w:cs="Arial"/>
                <w:szCs w:val="24"/>
              </w:rPr>
              <w:t xml:space="preserve">communicating </w:t>
            </w:r>
            <w:r w:rsidRPr="00A969CA">
              <w:rPr>
                <w:rFonts w:ascii="Arial" w:hAnsi="Arial" w:cs="Arial"/>
                <w:szCs w:val="24"/>
              </w:rPr>
              <w:t xml:space="preserve">effectively with the service user throughout the interactions. </w:t>
            </w:r>
          </w:p>
          <w:p w14:paraId="30B74296" w14:textId="77777777" w:rsidR="00116F47" w:rsidRPr="00A969CA" w:rsidRDefault="00116F47">
            <w:pPr>
              <w:rPr>
                <w:rFonts w:ascii="Arial" w:hAnsi="Arial" w:cs="Arial"/>
                <w:szCs w:val="24"/>
              </w:rPr>
            </w:pPr>
          </w:p>
          <w:p w14:paraId="1B38371A" w14:textId="1525A9CB" w:rsidR="00D1414E" w:rsidRPr="00A969CA" w:rsidRDefault="00D1414E">
            <w:pPr>
              <w:rPr>
                <w:rFonts w:ascii="Arial" w:hAnsi="Arial" w:cs="Arial"/>
                <w:szCs w:val="24"/>
              </w:rPr>
            </w:pPr>
            <w:r w:rsidRPr="00A969CA">
              <w:rPr>
                <w:rFonts w:ascii="Arial" w:hAnsi="Arial" w:cs="Arial"/>
                <w:b/>
                <w:bCs/>
                <w:szCs w:val="24"/>
              </w:rPr>
              <w:t>Recording information</w:t>
            </w:r>
            <w:r w:rsidR="003326D4">
              <w:rPr>
                <w:rFonts w:ascii="Arial" w:hAnsi="Arial" w:cs="Arial"/>
                <w:b/>
                <w:bCs/>
                <w:szCs w:val="24"/>
              </w:rPr>
              <w:t>:</w:t>
            </w:r>
            <w:r w:rsidRPr="00A969CA">
              <w:rPr>
                <w:rFonts w:ascii="Arial" w:hAnsi="Arial" w:cs="Arial"/>
                <w:szCs w:val="24"/>
              </w:rPr>
              <w:t xml:space="preserve"> </w:t>
            </w:r>
            <w:r w:rsidR="003326D4">
              <w:rPr>
                <w:rFonts w:ascii="Arial" w:hAnsi="Arial" w:cs="Arial"/>
                <w:szCs w:val="24"/>
              </w:rPr>
              <w:t>T</w:t>
            </w:r>
            <w:r w:rsidRPr="00A969CA">
              <w:rPr>
                <w:rFonts w:ascii="Arial" w:hAnsi="Arial" w:cs="Arial"/>
                <w:szCs w:val="24"/>
              </w:rPr>
              <w:t xml:space="preserve">his includes </w:t>
            </w:r>
            <w:r w:rsidR="0037757E">
              <w:rPr>
                <w:rFonts w:ascii="Arial" w:hAnsi="Arial" w:cs="Arial"/>
                <w:szCs w:val="24"/>
              </w:rPr>
              <w:t xml:space="preserve">providing </w:t>
            </w:r>
            <w:r w:rsidRPr="00A969CA">
              <w:rPr>
                <w:rFonts w:ascii="Arial" w:hAnsi="Arial" w:cs="Arial"/>
                <w:szCs w:val="24"/>
              </w:rPr>
              <w:t xml:space="preserve">feedback to the service user, </w:t>
            </w:r>
            <w:r w:rsidR="0037757E">
              <w:rPr>
                <w:rFonts w:ascii="Arial" w:hAnsi="Arial" w:cs="Arial"/>
                <w:szCs w:val="24"/>
              </w:rPr>
              <w:t xml:space="preserve">keeping </w:t>
            </w:r>
            <w:r w:rsidRPr="00A969CA">
              <w:rPr>
                <w:rFonts w:ascii="Arial" w:hAnsi="Arial" w:cs="Arial"/>
                <w:szCs w:val="24"/>
              </w:rPr>
              <w:t xml:space="preserve">service user records and reporting concerns to your line manager. </w:t>
            </w:r>
          </w:p>
          <w:p w14:paraId="56A69BA3" w14:textId="77777777" w:rsidR="00D1414E" w:rsidRPr="00A969CA" w:rsidRDefault="00D1414E">
            <w:pPr>
              <w:rPr>
                <w:rFonts w:ascii="Arial" w:hAnsi="Arial" w:cs="Arial"/>
                <w:szCs w:val="24"/>
              </w:rPr>
            </w:pPr>
          </w:p>
          <w:p w14:paraId="5474E5BE" w14:textId="36C9C432" w:rsidR="00267314" w:rsidRPr="004B2C17" w:rsidRDefault="00D1414E">
            <w:pPr>
              <w:rPr>
                <w:rFonts w:ascii="Arial" w:hAnsi="Arial" w:cs="Arial"/>
                <w:b/>
                <w:szCs w:val="24"/>
              </w:rPr>
            </w:pPr>
            <w:r w:rsidRPr="00267314">
              <w:rPr>
                <w:rFonts w:ascii="Arial" w:hAnsi="Arial" w:cs="Arial"/>
                <w:b/>
                <w:bCs/>
                <w:szCs w:val="24"/>
              </w:rPr>
              <w:t>Slide 19</w:t>
            </w:r>
            <w:r w:rsidR="00267314" w:rsidRPr="00267314">
              <w:rPr>
                <w:rFonts w:ascii="Arial" w:hAnsi="Arial" w:cs="Arial"/>
                <w:b/>
                <w:bCs/>
                <w:szCs w:val="24"/>
              </w:rPr>
              <w:t>1:</w:t>
            </w:r>
          </w:p>
          <w:p w14:paraId="50ADA916" w14:textId="17B75006" w:rsidR="00D1414E" w:rsidRPr="00A969CA" w:rsidRDefault="00D1414E">
            <w:pPr>
              <w:rPr>
                <w:rFonts w:ascii="Arial" w:hAnsi="Arial" w:cs="Arial"/>
                <w:szCs w:val="24"/>
              </w:rPr>
            </w:pPr>
            <w:r w:rsidRPr="00A969CA">
              <w:rPr>
                <w:rFonts w:ascii="Arial" w:hAnsi="Arial" w:cs="Arial"/>
                <w:szCs w:val="24"/>
              </w:rPr>
              <w:t xml:space="preserve">Show </w:t>
            </w:r>
            <w:r w:rsidR="00C11A21">
              <w:rPr>
                <w:rFonts w:ascii="Arial" w:hAnsi="Arial" w:cs="Arial"/>
                <w:szCs w:val="24"/>
              </w:rPr>
              <w:t>learner</w:t>
            </w:r>
            <w:r w:rsidRPr="00A969CA">
              <w:rPr>
                <w:rFonts w:ascii="Arial" w:hAnsi="Arial" w:cs="Arial"/>
                <w:szCs w:val="24"/>
              </w:rPr>
              <w:t xml:space="preserve">s this slide to </w:t>
            </w:r>
            <w:r w:rsidR="00915F9F">
              <w:rPr>
                <w:rFonts w:ascii="Arial" w:hAnsi="Arial" w:cs="Arial"/>
                <w:szCs w:val="24"/>
              </w:rPr>
              <w:t xml:space="preserve">prompt their recall of </w:t>
            </w:r>
            <w:r w:rsidRPr="00A969CA">
              <w:rPr>
                <w:rFonts w:ascii="Arial" w:hAnsi="Arial" w:cs="Arial"/>
                <w:szCs w:val="24"/>
              </w:rPr>
              <w:t xml:space="preserve">last </w:t>
            </w:r>
            <w:r w:rsidR="00915F9F">
              <w:rPr>
                <w:rFonts w:ascii="Arial" w:hAnsi="Arial" w:cs="Arial"/>
                <w:szCs w:val="24"/>
              </w:rPr>
              <w:t xml:space="preserve">the </w:t>
            </w:r>
            <w:r w:rsidRPr="00A969CA">
              <w:rPr>
                <w:rFonts w:ascii="Arial" w:hAnsi="Arial" w:cs="Arial"/>
                <w:szCs w:val="24"/>
              </w:rPr>
              <w:t>lesson</w:t>
            </w:r>
            <w:r w:rsidR="0037757E">
              <w:rPr>
                <w:rFonts w:ascii="Arial" w:hAnsi="Arial" w:cs="Arial"/>
                <w:szCs w:val="24"/>
              </w:rPr>
              <w:t>’</w:t>
            </w:r>
            <w:r w:rsidRPr="00A969CA">
              <w:rPr>
                <w:rFonts w:ascii="Arial" w:hAnsi="Arial" w:cs="Arial"/>
                <w:szCs w:val="24"/>
              </w:rPr>
              <w:t xml:space="preserve">s criteria. Add in </w:t>
            </w:r>
            <w:r w:rsidR="0037757E">
              <w:rPr>
                <w:rFonts w:ascii="Arial" w:hAnsi="Arial" w:cs="Arial"/>
                <w:szCs w:val="24"/>
              </w:rPr>
              <w:t xml:space="preserve">that </w:t>
            </w:r>
            <w:r w:rsidRPr="00A969CA">
              <w:rPr>
                <w:rFonts w:ascii="Arial" w:hAnsi="Arial" w:cs="Arial"/>
                <w:szCs w:val="24"/>
              </w:rPr>
              <w:t xml:space="preserve">the </w:t>
            </w:r>
            <w:r w:rsidRPr="00A969CA">
              <w:rPr>
                <w:rFonts w:ascii="Arial" w:hAnsi="Arial" w:cs="Arial"/>
                <w:b/>
                <w:bCs/>
                <w:szCs w:val="24"/>
              </w:rPr>
              <w:t>top tip</w:t>
            </w:r>
            <w:r w:rsidRPr="00A969CA">
              <w:rPr>
                <w:rFonts w:ascii="Arial" w:hAnsi="Arial" w:cs="Arial"/>
                <w:szCs w:val="24"/>
              </w:rPr>
              <w:t xml:space="preserve"> after “</w:t>
            </w:r>
            <w:r w:rsidR="0037757E">
              <w:rPr>
                <w:rFonts w:ascii="Arial" w:hAnsi="Arial" w:cs="Arial"/>
                <w:szCs w:val="24"/>
              </w:rPr>
              <w:t>H</w:t>
            </w:r>
            <w:r w:rsidR="0037757E" w:rsidRPr="00A969CA">
              <w:rPr>
                <w:rFonts w:ascii="Arial" w:hAnsi="Arial" w:cs="Arial"/>
                <w:szCs w:val="24"/>
              </w:rPr>
              <w:t>ello</w:t>
            </w:r>
            <w:r w:rsidR="0037757E">
              <w:rPr>
                <w:rFonts w:ascii="Arial" w:hAnsi="Arial" w:cs="Arial"/>
                <w:szCs w:val="24"/>
              </w:rPr>
              <w:t>. M</w:t>
            </w:r>
            <w:r w:rsidRPr="00A969CA">
              <w:rPr>
                <w:rFonts w:ascii="Arial" w:hAnsi="Arial" w:cs="Arial"/>
                <w:szCs w:val="24"/>
              </w:rPr>
              <w:t>y name is</w:t>
            </w:r>
            <w:r w:rsidR="0037757E">
              <w:rPr>
                <w:rFonts w:ascii="Arial" w:hAnsi="Arial" w:cs="Arial"/>
                <w:szCs w:val="24"/>
              </w:rPr>
              <w:t>…</w:t>
            </w:r>
            <w:r w:rsidRPr="00A969CA">
              <w:rPr>
                <w:rFonts w:ascii="Arial" w:hAnsi="Arial" w:cs="Arial"/>
                <w:szCs w:val="24"/>
              </w:rPr>
              <w:t>” is to ask the patient what they would like to be called</w:t>
            </w:r>
            <w:r w:rsidR="0037757E">
              <w:rPr>
                <w:rFonts w:ascii="Arial" w:hAnsi="Arial" w:cs="Arial"/>
                <w:szCs w:val="24"/>
              </w:rPr>
              <w:t>,</w:t>
            </w:r>
            <w:r w:rsidRPr="00A969CA">
              <w:rPr>
                <w:rFonts w:ascii="Arial" w:hAnsi="Arial" w:cs="Arial"/>
                <w:szCs w:val="24"/>
              </w:rPr>
              <w:t xml:space="preserve"> e.g. Jess or Mrs Milner, and their preference. Remind </w:t>
            </w:r>
            <w:r w:rsidR="00C11A21">
              <w:rPr>
                <w:rFonts w:ascii="Arial" w:hAnsi="Arial" w:cs="Arial"/>
                <w:szCs w:val="24"/>
              </w:rPr>
              <w:t>learner</w:t>
            </w:r>
            <w:r w:rsidRPr="00A969CA">
              <w:rPr>
                <w:rFonts w:ascii="Arial" w:hAnsi="Arial" w:cs="Arial"/>
                <w:szCs w:val="24"/>
              </w:rPr>
              <w:t xml:space="preserve">s this </w:t>
            </w:r>
            <w:r w:rsidR="0037757E" w:rsidRPr="00A969CA">
              <w:rPr>
                <w:rFonts w:ascii="Arial" w:hAnsi="Arial" w:cs="Arial"/>
                <w:szCs w:val="24"/>
              </w:rPr>
              <w:t xml:space="preserve">immediately </w:t>
            </w:r>
            <w:r w:rsidRPr="00A969CA">
              <w:rPr>
                <w:rFonts w:ascii="Arial" w:hAnsi="Arial" w:cs="Arial"/>
                <w:szCs w:val="24"/>
              </w:rPr>
              <w:t xml:space="preserve">helps to build a positive relationship with the service user. </w:t>
            </w:r>
          </w:p>
          <w:p w14:paraId="313C87E9" w14:textId="77777777" w:rsidR="00D1414E" w:rsidRPr="00A969CA" w:rsidRDefault="00D1414E">
            <w:pPr>
              <w:rPr>
                <w:rFonts w:ascii="Arial" w:hAnsi="Arial" w:cs="Arial"/>
                <w:szCs w:val="24"/>
              </w:rPr>
            </w:pPr>
          </w:p>
          <w:p w14:paraId="7A36C417" w14:textId="442E3DAB" w:rsidR="00D1414E" w:rsidRPr="00A969CA" w:rsidRDefault="00D1414E">
            <w:pPr>
              <w:spacing w:line="241" w:lineRule="auto"/>
              <w:rPr>
                <w:rFonts w:ascii="Arial" w:hAnsi="Arial" w:cs="Arial"/>
                <w:szCs w:val="24"/>
              </w:rPr>
            </w:pPr>
            <w:r w:rsidRPr="00A969CA">
              <w:rPr>
                <w:rFonts w:ascii="Arial" w:eastAsia="Arial" w:hAnsi="Arial" w:cs="Arial"/>
                <w:szCs w:val="24"/>
              </w:rPr>
              <w:t xml:space="preserve">Remind </w:t>
            </w:r>
            <w:r w:rsidR="00C11A21">
              <w:rPr>
                <w:rFonts w:ascii="Arial" w:eastAsia="Arial" w:hAnsi="Arial" w:cs="Arial"/>
                <w:szCs w:val="24"/>
              </w:rPr>
              <w:t>learner</w:t>
            </w:r>
            <w:r w:rsidRPr="00A969CA">
              <w:rPr>
                <w:rFonts w:ascii="Arial" w:eastAsia="Arial" w:hAnsi="Arial" w:cs="Arial"/>
                <w:szCs w:val="24"/>
              </w:rPr>
              <w:t xml:space="preserve">s that this is </w:t>
            </w:r>
            <w:r w:rsidR="0037757E">
              <w:rPr>
                <w:rFonts w:ascii="Arial" w:eastAsia="Arial" w:hAnsi="Arial" w:cs="Arial"/>
                <w:szCs w:val="24"/>
              </w:rPr>
              <w:t xml:space="preserve">not only </w:t>
            </w:r>
            <w:r w:rsidRPr="00A969CA">
              <w:rPr>
                <w:rFonts w:ascii="Arial" w:eastAsia="Arial" w:hAnsi="Arial" w:cs="Arial"/>
                <w:szCs w:val="24"/>
              </w:rPr>
              <w:t xml:space="preserve">an application of their </w:t>
            </w:r>
            <w:r w:rsidR="006C70A1">
              <w:rPr>
                <w:rFonts w:ascii="Arial" w:eastAsia="Arial" w:hAnsi="Arial" w:cs="Arial"/>
                <w:szCs w:val="24"/>
              </w:rPr>
              <w:t>c</w:t>
            </w:r>
            <w:r w:rsidRPr="00A969CA">
              <w:rPr>
                <w:rFonts w:ascii="Arial" w:eastAsia="Arial" w:hAnsi="Arial" w:cs="Arial"/>
                <w:szCs w:val="24"/>
              </w:rPr>
              <w:t xml:space="preserve">ore </w:t>
            </w:r>
            <w:r w:rsidR="0037757E">
              <w:rPr>
                <w:rFonts w:ascii="Arial" w:eastAsia="Arial" w:hAnsi="Arial" w:cs="Arial"/>
                <w:szCs w:val="24"/>
              </w:rPr>
              <w:t>s</w:t>
            </w:r>
            <w:r w:rsidR="0037757E" w:rsidRPr="00A969CA">
              <w:rPr>
                <w:rFonts w:ascii="Arial" w:eastAsia="Arial" w:hAnsi="Arial" w:cs="Arial"/>
                <w:szCs w:val="24"/>
              </w:rPr>
              <w:t xml:space="preserve">kills </w:t>
            </w:r>
            <w:r w:rsidRPr="00A969CA">
              <w:rPr>
                <w:rFonts w:ascii="Arial" w:eastAsia="Arial" w:hAnsi="Arial" w:cs="Arial"/>
                <w:szCs w:val="24"/>
              </w:rPr>
              <w:t>for effective communication but also support</w:t>
            </w:r>
            <w:r w:rsidR="0037757E">
              <w:rPr>
                <w:rFonts w:ascii="Arial" w:eastAsia="Arial" w:hAnsi="Arial" w:cs="Arial"/>
                <w:szCs w:val="24"/>
              </w:rPr>
              <w:t xml:space="preserve">s </w:t>
            </w:r>
            <w:r w:rsidRPr="00A969CA">
              <w:rPr>
                <w:rFonts w:ascii="Arial" w:eastAsia="Arial" w:hAnsi="Arial" w:cs="Arial"/>
                <w:szCs w:val="24"/>
              </w:rPr>
              <w:t>the General Competency Framework (English): GEC4,</w:t>
            </w:r>
            <w:r w:rsidR="0037757E">
              <w:rPr>
                <w:rFonts w:ascii="Arial" w:eastAsia="Arial" w:hAnsi="Arial" w:cs="Arial"/>
                <w:szCs w:val="24"/>
              </w:rPr>
              <w:t xml:space="preserve"> </w:t>
            </w:r>
            <w:r w:rsidRPr="00A969CA">
              <w:rPr>
                <w:rFonts w:ascii="Arial" w:eastAsia="Arial" w:hAnsi="Arial" w:cs="Arial"/>
                <w:szCs w:val="24"/>
              </w:rPr>
              <w:t xml:space="preserve">5 and 6. </w:t>
            </w:r>
          </w:p>
        </w:tc>
        <w:tc>
          <w:tcPr>
            <w:tcW w:w="1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0DAD61" w14:textId="77777777" w:rsidR="00D1414E" w:rsidRPr="00A969CA" w:rsidRDefault="00D1414E">
            <w:pPr>
              <w:ind w:left="2"/>
              <w:rPr>
                <w:rFonts w:ascii="Arial" w:hAnsi="Arial" w:cs="Arial"/>
                <w:szCs w:val="24"/>
              </w:rPr>
            </w:pPr>
            <w:r w:rsidRPr="00A969CA">
              <w:rPr>
                <w:rFonts w:ascii="Arial" w:eastAsia="Arial" w:hAnsi="Arial" w:cs="Arial"/>
                <w:szCs w:val="24"/>
              </w:rPr>
              <w:t xml:space="preserve">15 minutes </w:t>
            </w:r>
          </w:p>
        </w:tc>
        <w:tc>
          <w:tcPr>
            <w:tcW w:w="18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7FE630" w14:textId="77777777" w:rsidR="00AA476F" w:rsidRDefault="00D1414E">
            <w:pPr>
              <w:ind w:left="2"/>
              <w:rPr>
                <w:rFonts w:ascii="Arial" w:eastAsia="Arial" w:hAnsi="Arial" w:cs="Arial"/>
                <w:szCs w:val="24"/>
              </w:rPr>
            </w:pPr>
            <w:r w:rsidRPr="00A969CA">
              <w:rPr>
                <w:rFonts w:ascii="Arial" w:eastAsia="Arial" w:hAnsi="Arial" w:cs="Arial"/>
                <w:szCs w:val="24"/>
              </w:rPr>
              <w:t>LO</w:t>
            </w:r>
            <w:r w:rsidR="00AA476F">
              <w:rPr>
                <w:rFonts w:ascii="Arial" w:eastAsia="Arial" w:hAnsi="Arial" w:cs="Arial"/>
                <w:szCs w:val="24"/>
              </w:rPr>
              <w:t>3</w:t>
            </w:r>
          </w:p>
          <w:p w14:paraId="694249F1" w14:textId="41D01D7C" w:rsidR="00D1414E" w:rsidRPr="00A969CA" w:rsidRDefault="00C11A21" w:rsidP="00597604">
            <w:pPr>
              <w:rPr>
                <w:rFonts w:ascii="Arial" w:hAnsi="Arial" w:cs="Arial"/>
                <w:szCs w:val="24"/>
              </w:rPr>
            </w:pPr>
            <w:r>
              <w:rPr>
                <w:rFonts w:ascii="Arial" w:eastAsia="Arial" w:hAnsi="Arial" w:cs="Arial"/>
                <w:szCs w:val="24"/>
              </w:rPr>
              <w:t>Learner</w:t>
            </w:r>
            <w:r w:rsidR="00D1414E" w:rsidRPr="00A969CA">
              <w:rPr>
                <w:rFonts w:ascii="Arial" w:eastAsia="Arial" w:hAnsi="Arial" w:cs="Arial"/>
                <w:szCs w:val="24"/>
              </w:rPr>
              <w:t xml:space="preserve"> </w:t>
            </w:r>
            <w:r w:rsidR="00323F28" w:rsidRPr="00A969CA">
              <w:rPr>
                <w:rFonts w:ascii="Arial" w:eastAsia="Arial" w:hAnsi="Arial" w:cs="Arial"/>
                <w:szCs w:val="24"/>
              </w:rPr>
              <w:t>workbook</w:t>
            </w:r>
            <w:r w:rsidR="00513EA2">
              <w:rPr>
                <w:rFonts w:ascii="Arial" w:eastAsia="Arial" w:hAnsi="Arial" w:cs="Arial"/>
                <w:szCs w:val="24"/>
              </w:rPr>
              <w:t>,</w:t>
            </w:r>
            <w:r w:rsidR="00323F28" w:rsidRPr="00A969CA">
              <w:rPr>
                <w:rFonts w:ascii="Arial" w:eastAsia="Arial" w:hAnsi="Arial" w:cs="Arial"/>
                <w:szCs w:val="24"/>
              </w:rPr>
              <w:t xml:space="preserve"> block </w:t>
            </w:r>
            <w:r w:rsidR="00D1414E" w:rsidRPr="00A969CA">
              <w:rPr>
                <w:rFonts w:ascii="Arial" w:eastAsia="Arial" w:hAnsi="Arial" w:cs="Arial"/>
                <w:szCs w:val="24"/>
              </w:rPr>
              <w:t>2</w:t>
            </w:r>
            <w:r w:rsidR="00513EA2">
              <w:rPr>
                <w:rFonts w:ascii="Arial" w:eastAsia="Arial" w:hAnsi="Arial" w:cs="Arial"/>
                <w:szCs w:val="24"/>
              </w:rPr>
              <w:t>, t</w:t>
            </w:r>
            <w:r w:rsidR="00D1414E" w:rsidRPr="00A969CA">
              <w:rPr>
                <w:rFonts w:ascii="Arial" w:eastAsia="Arial" w:hAnsi="Arial" w:cs="Arial"/>
                <w:szCs w:val="24"/>
              </w:rPr>
              <w:t xml:space="preserve">ask </w:t>
            </w:r>
            <w:r w:rsidR="006113AA">
              <w:rPr>
                <w:rFonts w:ascii="Arial" w:eastAsia="Arial" w:hAnsi="Arial" w:cs="Arial"/>
                <w:szCs w:val="24"/>
              </w:rPr>
              <w:t>8</w:t>
            </w:r>
          </w:p>
        </w:tc>
      </w:tr>
      <w:tr w:rsidR="00D1414E" w:rsidRPr="00A969CA" w14:paraId="7934664C" w14:textId="77777777">
        <w:trPr>
          <w:trHeight w:val="1850"/>
        </w:trPr>
        <w:tc>
          <w:tcPr>
            <w:tcW w:w="15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A2186E"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Independent </w:t>
            </w:r>
          </w:p>
          <w:p w14:paraId="3B901AEA" w14:textId="6807E2FB" w:rsidR="00D1414E" w:rsidRDefault="009905A0">
            <w:pPr>
              <w:ind w:left="2"/>
              <w:rPr>
                <w:rFonts w:ascii="Arial" w:eastAsia="Arial" w:hAnsi="Arial" w:cs="Arial"/>
                <w:b/>
                <w:szCs w:val="24"/>
              </w:rPr>
            </w:pPr>
            <w:r>
              <w:rPr>
                <w:rFonts w:ascii="Arial" w:eastAsia="Arial" w:hAnsi="Arial" w:cs="Arial"/>
                <w:b/>
                <w:szCs w:val="24"/>
              </w:rPr>
              <w:t>p</w:t>
            </w:r>
            <w:r w:rsidR="00D1414E" w:rsidRPr="00A969CA">
              <w:rPr>
                <w:rFonts w:ascii="Arial" w:eastAsia="Arial" w:hAnsi="Arial" w:cs="Arial"/>
                <w:b/>
                <w:szCs w:val="24"/>
              </w:rPr>
              <w:t xml:space="preserve">ractice  </w:t>
            </w:r>
          </w:p>
          <w:p w14:paraId="734031F9" w14:textId="77777777" w:rsidR="00267314" w:rsidRDefault="00267314">
            <w:pPr>
              <w:ind w:left="2"/>
              <w:rPr>
                <w:rFonts w:ascii="Arial" w:eastAsia="Arial" w:hAnsi="Arial" w:cs="Arial"/>
                <w:b/>
                <w:szCs w:val="24"/>
              </w:rPr>
            </w:pPr>
          </w:p>
          <w:p w14:paraId="65174BC2" w14:textId="18B85D9D" w:rsidR="00267314" w:rsidRPr="00267314" w:rsidRDefault="00267314">
            <w:pPr>
              <w:ind w:left="2"/>
              <w:rPr>
                <w:rFonts w:ascii="Arial" w:hAnsi="Arial" w:cs="Arial"/>
                <w:bCs/>
                <w:szCs w:val="24"/>
              </w:rPr>
            </w:pPr>
            <w:r w:rsidRPr="00267314">
              <w:rPr>
                <w:rFonts w:ascii="Arial" w:eastAsia="Arial" w:hAnsi="Arial" w:cs="Arial"/>
                <w:bCs/>
                <w:szCs w:val="24"/>
              </w:rPr>
              <w:t xml:space="preserve">Applying best practice in preparation for industry placements.  </w:t>
            </w:r>
          </w:p>
          <w:p w14:paraId="22654C84"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23351EB3"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47E77C17"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169047A3"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3819046B"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p w14:paraId="32CB4C4C" w14:textId="77777777" w:rsidR="00D1414E" w:rsidRPr="00A969CA" w:rsidRDefault="00D1414E">
            <w:pPr>
              <w:ind w:left="2"/>
              <w:rPr>
                <w:rFonts w:ascii="Arial" w:hAnsi="Arial" w:cs="Arial"/>
                <w:szCs w:val="24"/>
              </w:rPr>
            </w:pPr>
            <w:r w:rsidRPr="00A969CA">
              <w:rPr>
                <w:rFonts w:ascii="Arial" w:eastAsia="Arial" w:hAnsi="Arial" w:cs="Arial"/>
                <w:b/>
                <w:szCs w:val="24"/>
              </w:rPr>
              <w:t xml:space="preserve"> </w:t>
            </w:r>
          </w:p>
        </w:tc>
        <w:tc>
          <w:tcPr>
            <w:tcW w:w="4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3AC7C4" w14:textId="40274C13" w:rsidR="00D1414E" w:rsidRDefault="00267314">
            <w:pPr>
              <w:spacing w:line="241" w:lineRule="auto"/>
              <w:rPr>
                <w:rFonts w:ascii="Arial" w:eastAsia="Arial" w:hAnsi="Arial" w:cs="Arial"/>
                <w:b/>
                <w:szCs w:val="24"/>
              </w:rPr>
            </w:pPr>
            <w:r>
              <w:rPr>
                <w:rFonts w:ascii="Arial" w:eastAsia="Arial" w:hAnsi="Arial" w:cs="Arial"/>
                <w:b/>
                <w:szCs w:val="24"/>
              </w:rPr>
              <w:t>Slide 19</w:t>
            </w:r>
            <w:r w:rsidR="002C6F04">
              <w:rPr>
                <w:rFonts w:ascii="Arial" w:eastAsia="Arial" w:hAnsi="Arial" w:cs="Arial"/>
                <w:b/>
                <w:szCs w:val="24"/>
              </w:rPr>
              <w:t>2</w:t>
            </w:r>
            <w:r>
              <w:rPr>
                <w:rFonts w:ascii="Arial" w:eastAsia="Arial" w:hAnsi="Arial" w:cs="Arial"/>
                <w:b/>
                <w:szCs w:val="24"/>
              </w:rPr>
              <w:t>–</w:t>
            </w:r>
            <w:r w:rsidR="00F86695">
              <w:rPr>
                <w:rFonts w:ascii="Arial" w:eastAsia="Arial" w:hAnsi="Arial" w:cs="Arial"/>
                <w:b/>
                <w:szCs w:val="24"/>
              </w:rPr>
              <w:t>195</w:t>
            </w:r>
          </w:p>
          <w:p w14:paraId="16EC88DC" w14:textId="77777777" w:rsidR="00267314" w:rsidRDefault="00267314">
            <w:pPr>
              <w:spacing w:line="241" w:lineRule="auto"/>
              <w:rPr>
                <w:rFonts w:ascii="Arial" w:eastAsia="Arial" w:hAnsi="Arial" w:cs="Arial"/>
                <w:b/>
                <w:szCs w:val="24"/>
              </w:rPr>
            </w:pPr>
          </w:p>
          <w:p w14:paraId="54D81C5D" w14:textId="77777777" w:rsidR="00116F47" w:rsidRDefault="00267314">
            <w:pPr>
              <w:spacing w:line="241" w:lineRule="auto"/>
              <w:rPr>
                <w:rFonts w:ascii="Arial" w:eastAsia="Arial" w:hAnsi="Arial" w:cs="Arial"/>
                <w:b/>
                <w:szCs w:val="24"/>
              </w:rPr>
            </w:pPr>
            <w:r>
              <w:rPr>
                <w:rFonts w:ascii="Arial" w:eastAsia="Arial" w:hAnsi="Arial" w:cs="Arial"/>
                <w:b/>
                <w:szCs w:val="24"/>
              </w:rPr>
              <w:t>Slide 19</w:t>
            </w:r>
            <w:r w:rsidR="002C6F04">
              <w:rPr>
                <w:rFonts w:ascii="Arial" w:eastAsia="Arial" w:hAnsi="Arial" w:cs="Arial"/>
                <w:b/>
                <w:szCs w:val="24"/>
              </w:rPr>
              <w:t>2</w:t>
            </w:r>
            <w:r>
              <w:rPr>
                <w:rFonts w:ascii="Arial" w:eastAsia="Arial" w:hAnsi="Arial" w:cs="Arial"/>
                <w:b/>
                <w:szCs w:val="24"/>
              </w:rPr>
              <w:t xml:space="preserve">: </w:t>
            </w:r>
          </w:p>
          <w:p w14:paraId="7766C3B9" w14:textId="57544252" w:rsidR="00267314" w:rsidRPr="00267314" w:rsidRDefault="00267314">
            <w:pPr>
              <w:spacing w:line="241" w:lineRule="auto"/>
              <w:rPr>
                <w:rFonts w:ascii="Arial" w:hAnsi="Arial" w:cs="Arial"/>
                <w:bCs/>
                <w:szCs w:val="24"/>
              </w:rPr>
            </w:pPr>
            <w:r>
              <w:rPr>
                <w:rFonts w:ascii="Arial" w:eastAsia="Arial" w:hAnsi="Arial" w:cs="Arial"/>
                <w:bCs/>
                <w:szCs w:val="24"/>
              </w:rPr>
              <w:t>Independent practice slide.</w:t>
            </w:r>
            <w:r w:rsidR="006113AA">
              <w:rPr>
                <w:rFonts w:ascii="Arial" w:eastAsia="Arial" w:hAnsi="Arial" w:cs="Arial"/>
                <w:bCs/>
                <w:szCs w:val="24"/>
              </w:rPr>
              <w:t xml:space="preserve"> </w:t>
            </w:r>
            <w:r w:rsidR="00E30C7A">
              <w:rPr>
                <w:rFonts w:ascii="Arial" w:eastAsia="Arial" w:hAnsi="Arial" w:cs="Arial"/>
                <w:bCs/>
                <w:szCs w:val="24"/>
              </w:rPr>
              <w:t>Explain to</w:t>
            </w:r>
            <w:r w:rsidR="006113AA">
              <w:rPr>
                <w:rFonts w:ascii="Arial" w:eastAsia="Arial" w:hAnsi="Arial" w:cs="Arial"/>
                <w:bCs/>
                <w:szCs w:val="24"/>
              </w:rPr>
              <w:t xml:space="preserve"> </w:t>
            </w:r>
            <w:r w:rsidR="00C11A21">
              <w:rPr>
                <w:rFonts w:ascii="Arial" w:eastAsia="Arial" w:hAnsi="Arial" w:cs="Arial"/>
                <w:bCs/>
                <w:szCs w:val="24"/>
              </w:rPr>
              <w:t>learner</w:t>
            </w:r>
            <w:r w:rsidR="006113AA">
              <w:rPr>
                <w:rFonts w:ascii="Arial" w:eastAsia="Arial" w:hAnsi="Arial" w:cs="Arial"/>
                <w:bCs/>
                <w:szCs w:val="24"/>
              </w:rPr>
              <w:t xml:space="preserve">s that in this section they will be </w:t>
            </w:r>
            <w:r w:rsidR="00683BB6">
              <w:rPr>
                <w:rFonts w:ascii="Arial" w:eastAsia="Arial" w:hAnsi="Arial" w:cs="Arial"/>
                <w:bCs/>
                <w:szCs w:val="24"/>
              </w:rPr>
              <w:t xml:space="preserve">applying best practice and enacting how to gain consent. </w:t>
            </w:r>
          </w:p>
          <w:p w14:paraId="360E80F9" w14:textId="77777777" w:rsidR="00D1414E" w:rsidRPr="00A969CA" w:rsidRDefault="00D1414E">
            <w:pPr>
              <w:rPr>
                <w:rFonts w:ascii="Arial" w:hAnsi="Arial" w:cs="Arial"/>
                <w:szCs w:val="24"/>
              </w:rPr>
            </w:pPr>
            <w:r w:rsidRPr="00A969CA">
              <w:rPr>
                <w:rFonts w:ascii="Arial" w:eastAsia="Arial" w:hAnsi="Arial" w:cs="Arial"/>
                <w:szCs w:val="24"/>
              </w:rPr>
              <w:t xml:space="preserve"> </w:t>
            </w:r>
          </w:p>
          <w:p w14:paraId="343835C4" w14:textId="4BB67160" w:rsidR="002C6F04" w:rsidRPr="002C7D9B" w:rsidRDefault="00D1414E">
            <w:pPr>
              <w:rPr>
                <w:rFonts w:ascii="Arial" w:eastAsia="Arial" w:hAnsi="Arial" w:cs="Arial"/>
                <w:b/>
                <w:szCs w:val="24"/>
              </w:rPr>
            </w:pPr>
            <w:r w:rsidRPr="002C6F04">
              <w:rPr>
                <w:rFonts w:ascii="Arial" w:eastAsia="Arial" w:hAnsi="Arial" w:cs="Arial"/>
                <w:b/>
                <w:bCs/>
                <w:szCs w:val="24"/>
              </w:rPr>
              <w:t>Slide 19</w:t>
            </w:r>
            <w:r w:rsidR="002C6F04" w:rsidRPr="002C6F04">
              <w:rPr>
                <w:rFonts w:ascii="Arial" w:eastAsia="Arial" w:hAnsi="Arial" w:cs="Arial"/>
                <w:b/>
                <w:bCs/>
                <w:szCs w:val="24"/>
              </w:rPr>
              <w:t>3:</w:t>
            </w:r>
          </w:p>
          <w:p w14:paraId="657690F8" w14:textId="56811A7B" w:rsidR="00D1414E" w:rsidRPr="002C6F04" w:rsidRDefault="00D1414E">
            <w:pPr>
              <w:rPr>
                <w:rFonts w:ascii="Arial" w:eastAsia="Arial" w:hAnsi="Arial" w:cs="Arial"/>
                <w:szCs w:val="24"/>
              </w:rPr>
            </w:pPr>
            <w:r w:rsidRPr="00A969CA">
              <w:rPr>
                <w:rFonts w:ascii="Arial" w:eastAsia="Arial" w:hAnsi="Arial" w:cs="Arial"/>
                <w:szCs w:val="24"/>
              </w:rPr>
              <w:t xml:space="preserve">Pair </w:t>
            </w:r>
            <w:r w:rsidR="00C11A21">
              <w:rPr>
                <w:rFonts w:ascii="Arial" w:eastAsia="Arial" w:hAnsi="Arial" w:cs="Arial"/>
                <w:szCs w:val="24"/>
              </w:rPr>
              <w:t>learner</w:t>
            </w:r>
            <w:r w:rsidRPr="00A969CA">
              <w:rPr>
                <w:rFonts w:ascii="Arial" w:eastAsia="Arial" w:hAnsi="Arial" w:cs="Arial"/>
                <w:szCs w:val="24"/>
              </w:rPr>
              <w:t xml:space="preserve">s up.  </w:t>
            </w:r>
          </w:p>
          <w:p w14:paraId="0D768F81" w14:textId="684DA4FC" w:rsidR="00D1414E" w:rsidRPr="00A969CA" w:rsidRDefault="00D1414E" w:rsidP="00597604">
            <w:pPr>
              <w:spacing w:line="241" w:lineRule="auto"/>
              <w:rPr>
                <w:rFonts w:ascii="Arial" w:eastAsia="Arial" w:hAnsi="Arial" w:cs="Arial"/>
                <w:szCs w:val="24"/>
              </w:rPr>
            </w:pPr>
            <w:r w:rsidRPr="00A969CA">
              <w:rPr>
                <w:rFonts w:ascii="Arial" w:eastAsia="Arial" w:hAnsi="Arial" w:cs="Arial"/>
                <w:szCs w:val="24"/>
              </w:rPr>
              <w:t>T</w:t>
            </w:r>
            <w:r w:rsidR="00257647">
              <w:rPr>
                <w:rFonts w:ascii="Arial" w:eastAsia="Arial" w:hAnsi="Arial" w:cs="Arial"/>
                <w:szCs w:val="24"/>
              </w:rPr>
              <w:t>he t</w:t>
            </w:r>
            <w:r w:rsidRPr="00A969CA">
              <w:rPr>
                <w:rFonts w:ascii="Arial" w:eastAsia="Arial" w:hAnsi="Arial" w:cs="Arial"/>
                <w:szCs w:val="24"/>
              </w:rPr>
              <w:t>as</w:t>
            </w:r>
            <w:r w:rsidR="00257647">
              <w:rPr>
                <w:rFonts w:ascii="Arial" w:eastAsia="Arial" w:hAnsi="Arial" w:cs="Arial"/>
                <w:szCs w:val="24"/>
              </w:rPr>
              <w:t>k</w:t>
            </w:r>
            <w:r w:rsidRPr="00A969CA">
              <w:rPr>
                <w:rFonts w:ascii="Arial" w:eastAsia="Arial" w:hAnsi="Arial" w:cs="Arial"/>
                <w:szCs w:val="24"/>
              </w:rPr>
              <w:t xml:space="preserve"> provided on the </w:t>
            </w:r>
            <w:r w:rsidR="000F5EB6">
              <w:rPr>
                <w:rFonts w:ascii="Arial" w:eastAsia="Arial" w:hAnsi="Arial" w:cs="Arial"/>
                <w:szCs w:val="24"/>
              </w:rPr>
              <w:t>PowerPoint</w:t>
            </w:r>
            <w:r w:rsidRPr="00A969CA">
              <w:rPr>
                <w:rFonts w:ascii="Arial" w:eastAsia="Arial" w:hAnsi="Arial" w:cs="Arial"/>
                <w:szCs w:val="24"/>
              </w:rPr>
              <w:t xml:space="preserve"> </w:t>
            </w:r>
            <w:r w:rsidR="00257647">
              <w:rPr>
                <w:rFonts w:ascii="Arial" w:eastAsia="Arial" w:hAnsi="Arial" w:cs="Arial"/>
                <w:szCs w:val="24"/>
              </w:rPr>
              <w:t xml:space="preserve">is </w:t>
            </w:r>
            <w:r w:rsidRPr="00A969CA">
              <w:rPr>
                <w:rFonts w:ascii="Arial" w:eastAsia="Arial" w:hAnsi="Arial" w:cs="Arial"/>
                <w:szCs w:val="24"/>
              </w:rPr>
              <w:t>to take the temperature of their partners</w:t>
            </w:r>
            <w:r w:rsidR="00257647">
              <w:rPr>
                <w:rFonts w:ascii="Arial" w:eastAsia="Arial" w:hAnsi="Arial" w:cs="Arial"/>
                <w:szCs w:val="24"/>
              </w:rPr>
              <w:t xml:space="preserve"> </w:t>
            </w:r>
            <w:r w:rsidRPr="00A969CA">
              <w:rPr>
                <w:rFonts w:ascii="Arial" w:eastAsia="Arial" w:hAnsi="Arial" w:cs="Arial"/>
                <w:szCs w:val="24"/>
              </w:rPr>
              <w:t>(</w:t>
            </w:r>
            <w:r w:rsidR="00160DDB">
              <w:rPr>
                <w:rFonts w:ascii="Arial" w:eastAsia="Arial" w:hAnsi="Arial" w:cs="Arial"/>
                <w:szCs w:val="24"/>
              </w:rPr>
              <w:t>20</w:t>
            </w:r>
            <w:r w:rsidRPr="00A969CA">
              <w:rPr>
                <w:rFonts w:ascii="Arial" w:eastAsia="Arial" w:hAnsi="Arial" w:cs="Arial"/>
                <w:szCs w:val="24"/>
              </w:rPr>
              <w:t xml:space="preserve"> minutes</w:t>
            </w:r>
            <w:r w:rsidR="00257647">
              <w:rPr>
                <w:rFonts w:ascii="Arial" w:eastAsia="Arial" w:hAnsi="Arial" w:cs="Arial"/>
                <w:szCs w:val="24"/>
              </w:rPr>
              <w:t xml:space="preserve">, </w:t>
            </w:r>
            <w:r w:rsidRPr="00A969CA">
              <w:rPr>
                <w:rFonts w:ascii="Arial" w:eastAsia="Arial" w:hAnsi="Arial" w:cs="Arial"/>
                <w:szCs w:val="24"/>
              </w:rPr>
              <w:t>then swap</w:t>
            </w:r>
            <w:r w:rsidR="00074E14">
              <w:rPr>
                <w:rFonts w:ascii="Arial" w:eastAsia="Arial" w:hAnsi="Arial" w:cs="Arial"/>
                <w:szCs w:val="24"/>
              </w:rPr>
              <w:t xml:space="preserve">; </w:t>
            </w:r>
            <w:r w:rsidR="00160DDB">
              <w:rPr>
                <w:rFonts w:ascii="Arial" w:eastAsia="Arial" w:hAnsi="Arial" w:cs="Arial"/>
                <w:szCs w:val="24"/>
              </w:rPr>
              <w:t>10</w:t>
            </w:r>
            <w:r w:rsidR="00074E14">
              <w:rPr>
                <w:rFonts w:ascii="Arial" w:eastAsia="Arial" w:hAnsi="Arial" w:cs="Arial"/>
                <w:szCs w:val="24"/>
              </w:rPr>
              <w:t xml:space="preserve"> minutes for the practical task and </w:t>
            </w:r>
            <w:r w:rsidR="00160DDB">
              <w:rPr>
                <w:rFonts w:ascii="Arial" w:eastAsia="Arial" w:hAnsi="Arial" w:cs="Arial"/>
                <w:szCs w:val="24"/>
              </w:rPr>
              <w:t>10</w:t>
            </w:r>
            <w:r w:rsidR="00074E14">
              <w:rPr>
                <w:rFonts w:ascii="Arial" w:eastAsia="Arial" w:hAnsi="Arial" w:cs="Arial"/>
                <w:szCs w:val="24"/>
              </w:rPr>
              <w:t xml:space="preserve"> minutes for peer assessment)</w:t>
            </w:r>
            <w:r w:rsidRPr="00A969CA">
              <w:rPr>
                <w:rFonts w:ascii="Arial" w:eastAsia="Arial" w:hAnsi="Arial" w:cs="Arial"/>
                <w:szCs w:val="24"/>
              </w:rPr>
              <w:t xml:space="preserve">.  </w:t>
            </w:r>
          </w:p>
          <w:p w14:paraId="186C0A8D" w14:textId="05BF367C" w:rsidR="00D1414E" w:rsidRPr="00A969CA" w:rsidRDefault="00D1414E">
            <w:pPr>
              <w:spacing w:line="241" w:lineRule="auto"/>
              <w:ind w:left="2"/>
              <w:rPr>
                <w:rFonts w:ascii="Arial" w:hAnsi="Arial" w:cs="Arial"/>
                <w:szCs w:val="24"/>
              </w:rPr>
            </w:pPr>
            <w:r w:rsidRPr="00A969CA">
              <w:rPr>
                <w:rFonts w:ascii="Arial" w:eastAsia="Arial" w:hAnsi="Arial" w:cs="Arial"/>
                <w:szCs w:val="24"/>
              </w:rPr>
              <w:t xml:space="preserve">Circulate to monitor </w:t>
            </w:r>
            <w:r w:rsidR="00C11A21">
              <w:rPr>
                <w:rFonts w:ascii="Arial" w:eastAsia="Arial" w:hAnsi="Arial" w:cs="Arial"/>
                <w:szCs w:val="24"/>
              </w:rPr>
              <w:t>learner</w:t>
            </w:r>
            <w:r w:rsidR="0092134F" w:rsidRPr="00A969CA">
              <w:rPr>
                <w:rFonts w:ascii="Arial" w:eastAsia="Arial" w:hAnsi="Arial" w:cs="Arial"/>
                <w:szCs w:val="24"/>
              </w:rPr>
              <w:t xml:space="preserve"> </w:t>
            </w:r>
            <w:r w:rsidRPr="00A969CA">
              <w:rPr>
                <w:rFonts w:ascii="Arial" w:eastAsia="Arial" w:hAnsi="Arial" w:cs="Arial"/>
                <w:szCs w:val="24"/>
              </w:rPr>
              <w:t xml:space="preserve">progress. </w:t>
            </w:r>
          </w:p>
          <w:p w14:paraId="03DD9007" w14:textId="77777777" w:rsidR="00D1414E" w:rsidRPr="00A969CA" w:rsidRDefault="00D1414E">
            <w:pPr>
              <w:rPr>
                <w:rFonts w:ascii="Arial" w:hAnsi="Arial" w:cs="Arial"/>
                <w:szCs w:val="24"/>
              </w:rPr>
            </w:pPr>
          </w:p>
          <w:p w14:paraId="65EB16FC" w14:textId="7B6D7C19" w:rsidR="00D1414E" w:rsidRDefault="00D1414E">
            <w:pPr>
              <w:spacing w:line="247" w:lineRule="auto"/>
              <w:rPr>
                <w:rFonts w:ascii="Arial" w:eastAsia="Arial" w:hAnsi="Arial" w:cs="Arial"/>
                <w:szCs w:val="24"/>
              </w:rPr>
            </w:pPr>
            <w:r w:rsidRPr="00A969CA">
              <w:rPr>
                <w:rFonts w:ascii="Arial" w:eastAsia="Arial" w:hAnsi="Arial" w:cs="Arial"/>
                <w:szCs w:val="24"/>
              </w:rPr>
              <w:t xml:space="preserve">Print the </w:t>
            </w:r>
            <w:r w:rsidR="002C6F04">
              <w:rPr>
                <w:rFonts w:ascii="Arial" w:eastAsia="Arial" w:hAnsi="Arial" w:cs="Arial"/>
                <w:szCs w:val="24"/>
              </w:rPr>
              <w:t>assessment</w:t>
            </w:r>
            <w:r w:rsidRPr="00A969CA">
              <w:rPr>
                <w:rFonts w:ascii="Arial" w:eastAsia="Arial" w:hAnsi="Arial" w:cs="Arial"/>
                <w:szCs w:val="24"/>
              </w:rPr>
              <w:t xml:space="preserve"> scheme pages or make them </w:t>
            </w:r>
            <w:r w:rsidR="00257647" w:rsidRPr="00A969CA">
              <w:rPr>
                <w:rFonts w:ascii="Arial" w:eastAsia="Arial" w:hAnsi="Arial" w:cs="Arial"/>
                <w:szCs w:val="24"/>
              </w:rPr>
              <w:t xml:space="preserve">available </w:t>
            </w:r>
            <w:r w:rsidRPr="00A969CA">
              <w:rPr>
                <w:rFonts w:ascii="Arial" w:eastAsia="Arial" w:hAnsi="Arial" w:cs="Arial"/>
                <w:szCs w:val="24"/>
              </w:rPr>
              <w:t>digitally (</w:t>
            </w:r>
            <w:r w:rsidR="00C11A21">
              <w:rPr>
                <w:rFonts w:ascii="Arial" w:eastAsia="Arial" w:hAnsi="Arial" w:cs="Arial"/>
                <w:szCs w:val="24"/>
              </w:rPr>
              <w:t>learner</w:t>
            </w:r>
            <w:r w:rsidRPr="00A969CA">
              <w:rPr>
                <w:rFonts w:ascii="Arial" w:eastAsia="Arial" w:hAnsi="Arial" w:cs="Arial"/>
                <w:szCs w:val="24"/>
              </w:rPr>
              <w:t xml:space="preserve"> workbook</w:t>
            </w:r>
            <w:r w:rsidR="00257647">
              <w:rPr>
                <w:rFonts w:ascii="Arial" w:eastAsia="Arial" w:hAnsi="Arial" w:cs="Arial"/>
                <w:szCs w:val="24"/>
              </w:rPr>
              <w:t>,</w:t>
            </w:r>
            <w:r w:rsidRPr="00A969CA">
              <w:rPr>
                <w:rFonts w:ascii="Arial" w:eastAsia="Arial" w:hAnsi="Arial" w:cs="Arial"/>
                <w:szCs w:val="24"/>
              </w:rPr>
              <w:t xml:space="preserve"> block 2</w:t>
            </w:r>
            <w:r w:rsidR="00323F28">
              <w:rPr>
                <w:rFonts w:ascii="Arial" w:eastAsia="Arial" w:hAnsi="Arial" w:cs="Arial"/>
                <w:szCs w:val="24"/>
              </w:rPr>
              <w:t>,</w:t>
            </w:r>
            <w:r w:rsidRPr="00A969CA">
              <w:rPr>
                <w:rFonts w:ascii="Arial" w:eastAsia="Arial" w:hAnsi="Arial" w:cs="Arial"/>
                <w:szCs w:val="24"/>
              </w:rPr>
              <w:t xml:space="preserve"> task </w:t>
            </w:r>
            <w:r w:rsidR="00683BB6">
              <w:rPr>
                <w:rFonts w:ascii="Arial" w:eastAsia="Arial" w:hAnsi="Arial" w:cs="Arial"/>
                <w:szCs w:val="24"/>
              </w:rPr>
              <w:t>9</w:t>
            </w:r>
            <w:r w:rsidRPr="00A969CA">
              <w:rPr>
                <w:rFonts w:ascii="Arial" w:eastAsia="Arial" w:hAnsi="Arial" w:cs="Arial"/>
                <w:szCs w:val="24"/>
              </w:rPr>
              <w:t>). Depending on the ability of your group</w:t>
            </w:r>
            <w:r w:rsidR="00257647">
              <w:rPr>
                <w:rFonts w:ascii="Arial" w:eastAsia="Arial" w:hAnsi="Arial" w:cs="Arial"/>
                <w:szCs w:val="24"/>
              </w:rPr>
              <w:t>,</w:t>
            </w:r>
            <w:r w:rsidRPr="00A969CA">
              <w:rPr>
                <w:rFonts w:ascii="Arial" w:eastAsia="Arial" w:hAnsi="Arial" w:cs="Arial"/>
                <w:szCs w:val="24"/>
              </w:rPr>
              <w:t xml:space="preserve"> you may want them to </w:t>
            </w:r>
            <w:r w:rsidR="00257647" w:rsidRPr="00A969CA">
              <w:rPr>
                <w:rFonts w:ascii="Arial" w:eastAsia="Arial" w:hAnsi="Arial" w:cs="Arial"/>
                <w:szCs w:val="24"/>
              </w:rPr>
              <w:t>practi</w:t>
            </w:r>
            <w:r w:rsidR="00257647">
              <w:rPr>
                <w:rFonts w:ascii="Arial" w:eastAsia="Arial" w:hAnsi="Arial" w:cs="Arial"/>
                <w:szCs w:val="24"/>
              </w:rPr>
              <w:t>s</w:t>
            </w:r>
            <w:r w:rsidR="00257647" w:rsidRPr="00A969CA">
              <w:rPr>
                <w:rFonts w:ascii="Arial" w:eastAsia="Arial" w:hAnsi="Arial" w:cs="Arial"/>
                <w:szCs w:val="24"/>
              </w:rPr>
              <w:t xml:space="preserve">e </w:t>
            </w:r>
            <w:r w:rsidRPr="00A969CA">
              <w:rPr>
                <w:rFonts w:ascii="Arial" w:eastAsia="Arial" w:hAnsi="Arial" w:cs="Arial"/>
                <w:szCs w:val="24"/>
              </w:rPr>
              <w:t>this more than once</w:t>
            </w:r>
            <w:r w:rsidR="00257647">
              <w:rPr>
                <w:rFonts w:ascii="Arial" w:eastAsia="Arial" w:hAnsi="Arial" w:cs="Arial"/>
                <w:szCs w:val="24"/>
              </w:rPr>
              <w:t xml:space="preserve">, so </w:t>
            </w:r>
            <w:r w:rsidRPr="00A969CA">
              <w:rPr>
                <w:rFonts w:ascii="Arial" w:eastAsia="Arial" w:hAnsi="Arial" w:cs="Arial"/>
                <w:szCs w:val="24"/>
              </w:rPr>
              <w:t xml:space="preserve">you will need multiple copies to facilitate this. These can be added to the </w:t>
            </w:r>
            <w:r w:rsidR="00C11A21">
              <w:rPr>
                <w:rFonts w:ascii="Arial" w:eastAsia="Arial" w:hAnsi="Arial" w:cs="Arial"/>
                <w:szCs w:val="24"/>
              </w:rPr>
              <w:t>learner</w:t>
            </w:r>
            <w:r w:rsidR="00323F28">
              <w:rPr>
                <w:rFonts w:ascii="Arial" w:eastAsia="Arial" w:hAnsi="Arial" w:cs="Arial"/>
                <w:szCs w:val="24"/>
              </w:rPr>
              <w:t>’</w:t>
            </w:r>
            <w:r w:rsidRPr="00A969CA">
              <w:rPr>
                <w:rFonts w:ascii="Arial" w:eastAsia="Arial" w:hAnsi="Arial" w:cs="Arial"/>
                <w:szCs w:val="24"/>
              </w:rPr>
              <w:t xml:space="preserve">s file to support revision. </w:t>
            </w:r>
            <w:r w:rsidR="00C611C1">
              <w:rPr>
                <w:rFonts w:ascii="Arial" w:eastAsia="Arial" w:hAnsi="Arial" w:cs="Arial"/>
                <w:szCs w:val="24"/>
              </w:rPr>
              <w:t>Please note that</w:t>
            </w:r>
            <w:r w:rsidRPr="00A969CA">
              <w:rPr>
                <w:rFonts w:ascii="Arial" w:eastAsia="Arial" w:hAnsi="Arial" w:cs="Arial"/>
                <w:szCs w:val="24"/>
              </w:rPr>
              <w:t xml:space="preserve"> this activity can be repeated for other physiological measurements to </w:t>
            </w:r>
            <w:r w:rsidR="00915F9F">
              <w:rPr>
                <w:rFonts w:ascii="Arial" w:eastAsia="Arial" w:hAnsi="Arial" w:cs="Arial"/>
                <w:szCs w:val="24"/>
              </w:rPr>
              <w:t xml:space="preserve">assist </w:t>
            </w:r>
            <w:r w:rsidR="00C11A21">
              <w:rPr>
                <w:rFonts w:ascii="Arial" w:eastAsia="Arial" w:hAnsi="Arial" w:cs="Arial"/>
                <w:szCs w:val="24"/>
              </w:rPr>
              <w:t>learner</w:t>
            </w:r>
            <w:r w:rsidRPr="00A969CA">
              <w:rPr>
                <w:rFonts w:ascii="Arial" w:eastAsia="Arial" w:hAnsi="Arial" w:cs="Arial"/>
                <w:szCs w:val="24"/>
              </w:rPr>
              <w:t xml:space="preserve"> progress.  </w:t>
            </w:r>
          </w:p>
          <w:p w14:paraId="0C8F913F" w14:textId="77777777" w:rsidR="00116F47" w:rsidRPr="00A969CA" w:rsidRDefault="00116F47">
            <w:pPr>
              <w:spacing w:line="247" w:lineRule="auto"/>
              <w:rPr>
                <w:rFonts w:ascii="Arial" w:hAnsi="Arial" w:cs="Arial"/>
                <w:szCs w:val="24"/>
              </w:rPr>
            </w:pPr>
          </w:p>
          <w:p w14:paraId="028749A3" w14:textId="4A4EB594" w:rsidR="00D1414E" w:rsidRPr="00A969CA" w:rsidRDefault="00D1414E" w:rsidP="00597604">
            <w:pPr>
              <w:spacing w:line="241" w:lineRule="auto"/>
              <w:ind w:left="2" w:right="14"/>
              <w:rPr>
                <w:rFonts w:ascii="Arial" w:hAnsi="Arial" w:cs="Arial"/>
                <w:szCs w:val="24"/>
              </w:rPr>
            </w:pPr>
            <w:r w:rsidRPr="00597604">
              <w:rPr>
                <w:rFonts w:eastAsia="Arial" w:cs="Arial"/>
                <w:b/>
                <w:bCs/>
                <w:szCs w:val="24"/>
              </w:rPr>
              <w:t>Peer assess</w:t>
            </w:r>
            <w:r w:rsidR="00257647" w:rsidRPr="00597604">
              <w:rPr>
                <w:rFonts w:eastAsia="Arial" w:cs="Arial"/>
                <w:b/>
                <w:bCs/>
                <w:szCs w:val="24"/>
              </w:rPr>
              <w:t>ment:</w:t>
            </w:r>
            <w:r w:rsidR="00257647">
              <w:rPr>
                <w:rFonts w:ascii="Arial" w:eastAsia="Arial" w:hAnsi="Arial" w:cs="Arial"/>
                <w:szCs w:val="24"/>
              </w:rPr>
              <w:t xml:space="preserve"> I</w:t>
            </w:r>
            <w:r w:rsidRPr="00A969CA">
              <w:rPr>
                <w:rFonts w:ascii="Arial" w:eastAsia="Arial" w:hAnsi="Arial" w:cs="Arial"/>
                <w:szCs w:val="24"/>
              </w:rPr>
              <w:t xml:space="preserve">nstruct </w:t>
            </w:r>
            <w:r w:rsidR="00C11A21">
              <w:rPr>
                <w:rFonts w:ascii="Arial" w:eastAsia="Arial" w:hAnsi="Arial" w:cs="Arial"/>
                <w:szCs w:val="24"/>
              </w:rPr>
              <w:t>learner</w:t>
            </w:r>
            <w:r w:rsidRPr="00A969CA">
              <w:rPr>
                <w:rFonts w:ascii="Arial" w:eastAsia="Arial" w:hAnsi="Arial" w:cs="Arial"/>
                <w:szCs w:val="24"/>
              </w:rPr>
              <w:t xml:space="preserve">s to highlight </w:t>
            </w:r>
            <w:r w:rsidR="00257647">
              <w:rPr>
                <w:rFonts w:ascii="Arial" w:eastAsia="Arial" w:hAnsi="Arial" w:cs="Arial"/>
                <w:szCs w:val="24"/>
              </w:rPr>
              <w:t xml:space="preserve">to </w:t>
            </w:r>
            <w:r w:rsidRPr="00A969CA">
              <w:rPr>
                <w:rFonts w:ascii="Arial" w:eastAsia="Arial" w:hAnsi="Arial" w:cs="Arial"/>
                <w:szCs w:val="24"/>
              </w:rPr>
              <w:t xml:space="preserve">what level they feel that their partner has demonstrated duty of care, policies and procedures, gaining consent and communication skills.  </w:t>
            </w:r>
          </w:p>
          <w:p w14:paraId="1B20968F" w14:textId="77777777" w:rsidR="00D1414E" w:rsidRPr="00A969CA" w:rsidRDefault="00D1414E">
            <w:pPr>
              <w:rPr>
                <w:rFonts w:ascii="Arial" w:hAnsi="Arial" w:cs="Arial"/>
                <w:szCs w:val="24"/>
              </w:rPr>
            </w:pPr>
          </w:p>
          <w:p w14:paraId="21835B0A" w14:textId="4898D305" w:rsidR="00EB28FD" w:rsidRDefault="00D1414E">
            <w:pPr>
              <w:rPr>
                <w:rFonts w:ascii="Arial" w:eastAsia="Arial" w:hAnsi="Arial" w:cs="Arial"/>
                <w:b/>
                <w:bCs/>
                <w:szCs w:val="24"/>
              </w:rPr>
            </w:pPr>
            <w:r w:rsidRPr="00EB28FD">
              <w:rPr>
                <w:rFonts w:ascii="Arial" w:eastAsia="Arial" w:hAnsi="Arial" w:cs="Arial"/>
                <w:b/>
                <w:bCs/>
                <w:szCs w:val="24"/>
              </w:rPr>
              <w:t>Slides 19</w:t>
            </w:r>
            <w:r w:rsidR="002C6F04" w:rsidRPr="00EB28FD">
              <w:rPr>
                <w:rFonts w:ascii="Arial" w:eastAsia="Arial" w:hAnsi="Arial" w:cs="Arial"/>
                <w:b/>
                <w:bCs/>
                <w:szCs w:val="24"/>
              </w:rPr>
              <w:t>4</w:t>
            </w:r>
            <w:r w:rsidR="00257647">
              <w:rPr>
                <w:rFonts w:ascii="Arial" w:eastAsia="Arial" w:hAnsi="Arial" w:cs="Arial"/>
                <w:b/>
                <w:bCs/>
                <w:szCs w:val="24"/>
              </w:rPr>
              <w:t>–</w:t>
            </w:r>
            <w:r w:rsidRPr="00EB28FD">
              <w:rPr>
                <w:rFonts w:ascii="Arial" w:eastAsia="Arial" w:hAnsi="Arial" w:cs="Arial"/>
                <w:b/>
                <w:bCs/>
                <w:szCs w:val="24"/>
              </w:rPr>
              <w:t>19</w:t>
            </w:r>
            <w:r w:rsidR="002C6F04" w:rsidRPr="00EB28FD">
              <w:rPr>
                <w:rFonts w:ascii="Arial" w:eastAsia="Arial" w:hAnsi="Arial" w:cs="Arial"/>
                <w:b/>
                <w:bCs/>
                <w:szCs w:val="24"/>
              </w:rPr>
              <w:t>5:</w:t>
            </w:r>
          </w:p>
          <w:p w14:paraId="4C3CA319" w14:textId="6C89520C" w:rsidR="00D1414E" w:rsidRPr="00A969CA" w:rsidRDefault="00D1414E">
            <w:pPr>
              <w:rPr>
                <w:rFonts w:ascii="Arial" w:hAnsi="Arial" w:cs="Arial"/>
                <w:szCs w:val="24"/>
              </w:rPr>
            </w:pPr>
            <w:r w:rsidRPr="00A969CA">
              <w:rPr>
                <w:rFonts w:ascii="Arial" w:eastAsia="Arial" w:hAnsi="Arial" w:cs="Arial"/>
                <w:b/>
                <w:bCs/>
                <w:szCs w:val="24"/>
              </w:rPr>
              <w:t xml:space="preserve">Extension </w:t>
            </w:r>
            <w:r w:rsidR="00120C82">
              <w:rPr>
                <w:rFonts w:ascii="Arial" w:eastAsia="Arial" w:hAnsi="Arial" w:cs="Arial"/>
                <w:b/>
                <w:bCs/>
                <w:szCs w:val="24"/>
              </w:rPr>
              <w:t>t</w:t>
            </w:r>
            <w:r w:rsidRPr="00A969CA">
              <w:rPr>
                <w:rFonts w:ascii="Arial" w:eastAsia="Arial" w:hAnsi="Arial" w:cs="Arial"/>
                <w:b/>
                <w:bCs/>
                <w:szCs w:val="24"/>
              </w:rPr>
              <w:t>asks</w:t>
            </w:r>
            <w:r w:rsidR="00120C82">
              <w:rPr>
                <w:rFonts w:ascii="Arial" w:eastAsia="Arial" w:hAnsi="Arial" w:cs="Arial"/>
                <w:b/>
                <w:bCs/>
                <w:szCs w:val="24"/>
              </w:rPr>
              <w:t>:</w:t>
            </w:r>
            <w:r w:rsidRPr="00A969CA">
              <w:rPr>
                <w:rFonts w:ascii="Arial" w:eastAsia="Arial" w:hAnsi="Arial" w:cs="Arial"/>
                <w:b/>
                <w:bCs/>
                <w:szCs w:val="24"/>
              </w:rPr>
              <w:t xml:space="preserve"> </w:t>
            </w:r>
            <w:r w:rsidR="00120C82">
              <w:rPr>
                <w:rFonts w:ascii="Arial" w:eastAsia="Arial" w:hAnsi="Arial" w:cs="Arial"/>
                <w:szCs w:val="24"/>
              </w:rPr>
              <w:t>T</w:t>
            </w:r>
            <w:r w:rsidRPr="00A969CA">
              <w:rPr>
                <w:rFonts w:ascii="Arial" w:eastAsia="Arial" w:hAnsi="Arial" w:cs="Arial"/>
                <w:szCs w:val="24"/>
              </w:rPr>
              <w:t>hese slides are here to support higher</w:t>
            </w:r>
            <w:r w:rsidR="00257647">
              <w:rPr>
                <w:rFonts w:ascii="Arial" w:eastAsia="Arial" w:hAnsi="Arial" w:cs="Arial"/>
                <w:szCs w:val="24"/>
              </w:rPr>
              <w:t>-</w:t>
            </w:r>
            <w:r w:rsidRPr="00A969CA">
              <w:rPr>
                <w:rFonts w:ascii="Arial" w:eastAsia="Arial" w:hAnsi="Arial" w:cs="Arial"/>
                <w:szCs w:val="24"/>
              </w:rPr>
              <w:t xml:space="preserve">ability </w:t>
            </w:r>
            <w:r w:rsidR="00C11A21">
              <w:rPr>
                <w:rFonts w:ascii="Arial" w:eastAsia="Arial" w:hAnsi="Arial" w:cs="Arial"/>
                <w:szCs w:val="24"/>
              </w:rPr>
              <w:t>learner</w:t>
            </w:r>
            <w:r w:rsidRPr="00A969CA">
              <w:rPr>
                <w:rFonts w:ascii="Arial" w:eastAsia="Arial" w:hAnsi="Arial" w:cs="Arial"/>
                <w:szCs w:val="24"/>
              </w:rPr>
              <w:t>s and to prompt further le</w:t>
            </w:r>
            <w:r w:rsidR="00257647">
              <w:rPr>
                <w:rFonts w:ascii="Arial" w:eastAsia="Arial" w:hAnsi="Arial" w:cs="Arial"/>
                <w:szCs w:val="24"/>
              </w:rPr>
              <w:t xml:space="preserve">arning </w:t>
            </w:r>
            <w:r w:rsidRPr="00A969CA">
              <w:rPr>
                <w:rFonts w:ascii="Arial" w:eastAsia="Arial" w:hAnsi="Arial" w:cs="Arial"/>
                <w:szCs w:val="24"/>
              </w:rPr>
              <w:t xml:space="preserve">on reporting physiological measurements and what to do if they are outside the normal ranges. </w:t>
            </w:r>
            <w:r w:rsidR="00C11A21">
              <w:rPr>
                <w:rFonts w:ascii="Arial" w:eastAsia="Arial" w:hAnsi="Arial" w:cs="Arial"/>
                <w:szCs w:val="24"/>
              </w:rPr>
              <w:t>Learner</w:t>
            </w:r>
            <w:r w:rsidRPr="00A969CA">
              <w:rPr>
                <w:rFonts w:ascii="Arial" w:eastAsia="Arial" w:hAnsi="Arial" w:cs="Arial"/>
                <w:szCs w:val="24"/>
              </w:rPr>
              <w:t>s can take notes on each</w:t>
            </w:r>
            <w:r w:rsidR="007B634B">
              <w:rPr>
                <w:rFonts w:ascii="Arial" w:eastAsia="Arial" w:hAnsi="Arial" w:cs="Arial"/>
                <w:szCs w:val="24"/>
              </w:rPr>
              <w:t xml:space="preserve"> if you complete the practical activity above </w:t>
            </w:r>
            <w:r w:rsidR="00257647">
              <w:rPr>
                <w:rFonts w:ascii="Arial" w:eastAsia="Arial" w:hAnsi="Arial" w:cs="Arial"/>
                <w:szCs w:val="24"/>
              </w:rPr>
              <w:t xml:space="preserve">more </w:t>
            </w:r>
            <w:r w:rsidR="007B634B">
              <w:rPr>
                <w:rFonts w:ascii="Arial" w:eastAsia="Arial" w:hAnsi="Arial" w:cs="Arial"/>
                <w:szCs w:val="24"/>
              </w:rPr>
              <w:t>quick</w:t>
            </w:r>
            <w:r w:rsidR="00257647">
              <w:rPr>
                <w:rFonts w:ascii="Arial" w:eastAsia="Arial" w:hAnsi="Arial" w:cs="Arial"/>
                <w:szCs w:val="24"/>
              </w:rPr>
              <w:t>ly than planned</w:t>
            </w:r>
            <w:r w:rsidRPr="00A969CA">
              <w:rPr>
                <w:rFonts w:ascii="Arial" w:eastAsia="Arial" w:hAnsi="Arial" w:cs="Arial"/>
                <w:szCs w:val="24"/>
              </w:rPr>
              <w:t>. Key points regarding lines of reporting are highlighted in yellow to emphasise th</w:t>
            </w:r>
            <w:r w:rsidR="00257647">
              <w:rPr>
                <w:rFonts w:ascii="Arial" w:eastAsia="Arial" w:hAnsi="Arial" w:cs="Arial"/>
                <w:szCs w:val="24"/>
              </w:rPr>
              <w:t xml:space="preserve">em as </w:t>
            </w:r>
            <w:r w:rsidRPr="00A969CA">
              <w:rPr>
                <w:rFonts w:ascii="Arial" w:eastAsia="Arial" w:hAnsi="Arial" w:cs="Arial"/>
                <w:szCs w:val="24"/>
              </w:rPr>
              <w:t>requirement</w:t>
            </w:r>
            <w:r w:rsidR="00257647">
              <w:rPr>
                <w:rFonts w:ascii="Arial" w:eastAsia="Arial" w:hAnsi="Arial" w:cs="Arial"/>
                <w:szCs w:val="24"/>
              </w:rPr>
              <w:t>s</w:t>
            </w:r>
            <w:r w:rsidRPr="00A969CA">
              <w:rPr>
                <w:rFonts w:ascii="Arial" w:eastAsia="Arial" w:hAnsi="Arial" w:cs="Arial"/>
                <w:szCs w:val="24"/>
              </w:rPr>
              <w:t xml:space="preserve"> for </w:t>
            </w:r>
            <w:r w:rsidR="00C11A21">
              <w:rPr>
                <w:rFonts w:ascii="Arial" w:eastAsia="Arial" w:hAnsi="Arial" w:cs="Arial"/>
                <w:szCs w:val="24"/>
              </w:rPr>
              <w:t>industry placement</w:t>
            </w:r>
            <w:r w:rsidRPr="00A969CA">
              <w:rPr>
                <w:rFonts w:ascii="Arial" w:eastAsia="Arial" w:hAnsi="Arial" w:cs="Arial"/>
                <w:szCs w:val="24"/>
              </w:rPr>
              <w:t>s.</w:t>
            </w:r>
          </w:p>
        </w:tc>
        <w:tc>
          <w:tcPr>
            <w:tcW w:w="1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49DAEF" w14:textId="77777777" w:rsidR="00D1414E" w:rsidRPr="00A969CA" w:rsidRDefault="00D1414E">
            <w:pPr>
              <w:ind w:left="2"/>
              <w:rPr>
                <w:rFonts w:ascii="Arial" w:hAnsi="Arial" w:cs="Arial"/>
                <w:szCs w:val="24"/>
              </w:rPr>
            </w:pPr>
            <w:r w:rsidRPr="00A969CA">
              <w:rPr>
                <w:rFonts w:ascii="Arial" w:eastAsia="Arial" w:hAnsi="Arial" w:cs="Arial"/>
                <w:szCs w:val="24"/>
              </w:rPr>
              <w:t xml:space="preserve">20 minutes </w:t>
            </w:r>
          </w:p>
        </w:tc>
        <w:tc>
          <w:tcPr>
            <w:tcW w:w="18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5D171C" w14:textId="77777777" w:rsidR="00267314" w:rsidRDefault="00D1414E">
            <w:pPr>
              <w:spacing w:line="241" w:lineRule="auto"/>
              <w:rPr>
                <w:rFonts w:ascii="Arial" w:eastAsia="Arial" w:hAnsi="Arial" w:cs="Arial"/>
                <w:szCs w:val="24"/>
              </w:rPr>
            </w:pPr>
            <w:r w:rsidRPr="00A969CA">
              <w:rPr>
                <w:rFonts w:ascii="Arial" w:eastAsia="Arial" w:hAnsi="Arial" w:cs="Arial"/>
                <w:szCs w:val="24"/>
              </w:rPr>
              <w:t xml:space="preserve">LO3 </w:t>
            </w:r>
          </w:p>
          <w:p w14:paraId="2560EF66" w14:textId="7628FE70" w:rsidR="00D1414E" w:rsidRPr="00A969CA" w:rsidRDefault="00C11A21">
            <w:pPr>
              <w:spacing w:line="241" w:lineRule="auto"/>
              <w:rPr>
                <w:rFonts w:ascii="Arial" w:eastAsia="Arial" w:hAnsi="Arial" w:cs="Arial"/>
                <w:szCs w:val="24"/>
              </w:rPr>
            </w:pPr>
            <w:r>
              <w:rPr>
                <w:rFonts w:ascii="Arial" w:eastAsia="Arial" w:hAnsi="Arial" w:cs="Arial"/>
                <w:szCs w:val="24"/>
              </w:rPr>
              <w:t>Learner</w:t>
            </w:r>
            <w:r w:rsidR="00D1414E" w:rsidRPr="00A969CA">
              <w:rPr>
                <w:rFonts w:ascii="Arial" w:eastAsia="Arial" w:hAnsi="Arial" w:cs="Arial"/>
                <w:szCs w:val="24"/>
              </w:rPr>
              <w:t xml:space="preserve"> </w:t>
            </w:r>
            <w:r w:rsidR="00323F28" w:rsidRPr="00A969CA">
              <w:rPr>
                <w:rFonts w:ascii="Arial" w:eastAsia="Arial" w:hAnsi="Arial" w:cs="Arial"/>
                <w:szCs w:val="24"/>
              </w:rPr>
              <w:t>workbook</w:t>
            </w:r>
            <w:r w:rsidR="00513EA2">
              <w:rPr>
                <w:rFonts w:ascii="Arial" w:eastAsia="Arial" w:hAnsi="Arial" w:cs="Arial"/>
                <w:szCs w:val="24"/>
              </w:rPr>
              <w:t>,</w:t>
            </w:r>
            <w:r w:rsidR="00323F28" w:rsidRPr="00A969CA">
              <w:rPr>
                <w:rFonts w:ascii="Arial" w:eastAsia="Arial" w:hAnsi="Arial" w:cs="Arial"/>
                <w:szCs w:val="24"/>
              </w:rPr>
              <w:t xml:space="preserve"> block </w:t>
            </w:r>
            <w:r w:rsidR="00D1414E" w:rsidRPr="00A969CA">
              <w:rPr>
                <w:rFonts w:ascii="Arial" w:eastAsia="Arial" w:hAnsi="Arial" w:cs="Arial"/>
                <w:szCs w:val="24"/>
              </w:rPr>
              <w:t>2</w:t>
            </w:r>
            <w:r w:rsidR="00513EA2">
              <w:rPr>
                <w:rFonts w:ascii="Arial" w:eastAsia="Arial" w:hAnsi="Arial" w:cs="Arial"/>
                <w:szCs w:val="24"/>
              </w:rPr>
              <w:t>, t</w:t>
            </w:r>
            <w:r w:rsidR="00D1414E" w:rsidRPr="00A969CA">
              <w:rPr>
                <w:rFonts w:ascii="Arial" w:eastAsia="Arial" w:hAnsi="Arial" w:cs="Arial"/>
                <w:szCs w:val="24"/>
              </w:rPr>
              <w:t xml:space="preserve">ask </w:t>
            </w:r>
            <w:r w:rsidR="006113AA">
              <w:rPr>
                <w:rFonts w:ascii="Arial" w:eastAsia="Arial" w:hAnsi="Arial" w:cs="Arial"/>
                <w:szCs w:val="24"/>
              </w:rPr>
              <w:t>9</w:t>
            </w:r>
          </w:p>
          <w:p w14:paraId="12CCD71A" w14:textId="77777777" w:rsidR="00D1414E" w:rsidRPr="00A969CA" w:rsidRDefault="00D1414E">
            <w:pPr>
              <w:spacing w:line="241" w:lineRule="auto"/>
              <w:ind w:left="2"/>
              <w:rPr>
                <w:rFonts w:ascii="Arial" w:eastAsia="Arial" w:hAnsi="Arial" w:cs="Arial"/>
                <w:szCs w:val="24"/>
              </w:rPr>
            </w:pPr>
          </w:p>
          <w:p w14:paraId="5764B904" w14:textId="77777777" w:rsidR="00D1414E" w:rsidRPr="00A969CA" w:rsidRDefault="00D1414E">
            <w:pPr>
              <w:ind w:left="2"/>
              <w:rPr>
                <w:rFonts w:ascii="Arial" w:hAnsi="Arial" w:cs="Arial"/>
                <w:szCs w:val="24"/>
              </w:rPr>
            </w:pPr>
          </w:p>
          <w:p w14:paraId="4E1AAD9D"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0832DBC"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737E6CFF" w14:textId="77777777" w:rsidR="00D1414E" w:rsidRPr="00A969CA" w:rsidRDefault="00D1414E">
            <w:pPr>
              <w:ind w:left="2"/>
              <w:rPr>
                <w:rFonts w:ascii="Arial" w:hAnsi="Arial" w:cs="Arial"/>
                <w:szCs w:val="24"/>
              </w:rPr>
            </w:pPr>
            <w:r w:rsidRPr="00A969CA">
              <w:rPr>
                <w:rFonts w:ascii="Arial" w:eastAsia="Arial" w:hAnsi="Arial" w:cs="Arial"/>
                <w:szCs w:val="24"/>
              </w:rPr>
              <w:t xml:space="preserve"> </w:t>
            </w:r>
          </w:p>
          <w:p w14:paraId="54285B76" w14:textId="77777777" w:rsidR="00D1414E" w:rsidRPr="00A969CA" w:rsidRDefault="00D1414E">
            <w:pPr>
              <w:ind w:left="2"/>
              <w:rPr>
                <w:rFonts w:ascii="Arial" w:eastAsia="Arial" w:hAnsi="Arial" w:cs="Arial"/>
                <w:szCs w:val="24"/>
              </w:rPr>
            </w:pPr>
            <w:r w:rsidRPr="00A969CA">
              <w:rPr>
                <w:rFonts w:ascii="Arial" w:eastAsia="Arial" w:hAnsi="Arial" w:cs="Arial"/>
                <w:szCs w:val="24"/>
              </w:rPr>
              <w:t xml:space="preserve"> </w:t>
            </w:r>
          </w:p>
          <w:p w14:paraId="2B499C34" w14:textId="77777777" w:rsidR="00D1414E" w:rsidRPr="00A969CA" w:rsidRDefault="00D1414E">
            <w:pPr>
              <w:ind w:left="2"/>
              <w:rPr>
                <w:rFonts w:ascii="Arial" w:hAnsi="Arial" w:cs="Arial"/>
                <w:szCs w:val="24"/>
              </w:rPr>
            </w:pPr>
          </w:p>
          <w:p w14:paraId="41FA44AB" w14:textId="77777777" w:rsidR="00D1414E" w:rsidRPr="00A969CA" w:rsidRDefault="00D1414E">
            <w:pPr>
              <w:ind w:left="2"/>
              <w:rPr>
                <w:rFonts w:ascii="Arial" w:hAnsi="Arial" w:cs="Arial"/>
                <w:szCs w:val="24"/>
              </w:rPr>
            </w:pPr>
          </w:p>
          <w:p w14:paraId="39291C6D" w14:textId="77777777" w:rsidR="00D1414E" w:rsidRPr="00A969CA" w:rsidRDefault="00D1414E">
            <w:pPr>
              <w:ind w:left="2"/>
              <w:rPr>
                <w:rFonts w:ascii="Arial" w:hAnsi="Arial" w:cs="Arial"/>
                <w:szCs w:val="24"/>
              </w:rPr>
            </w:pPr>
          </w:p>
        </w:tc>
      </w:tr>
      <w:tr w:rsidR="00D1414E" w:rsidRPr="00A969CA" w14:paraId="0CD48B85" w14:textId="77777777" w:rsidTr="00597604">
        <w:trPr>
          <w:trHeight w:val="2672"/>
        </w:trPr>
        <w:tc>
          <w:tcPr>
            <w:tcW w:w="15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45769B" w14:textId="77777777" w:rsidR="00D1414E" w:rsidRDefault="00D1414E">
            <w:pPr>
              <w:ind w:left="2"/>
              <w:rPr>
                <w:rFonts w:ascii="Arial" w:eastAsia="Arial" w:hAnsi="Arial" w:cs="Arial"/>
                <w:b/>
                <w:szCs w:val="24"/>
              </w:rPr>
            </w:pPr>
            <w:r w:rsidRPr="00A969CA">
              <w:rPr>
                <w:rFonts w:ascii="Arial" w:eastAsia="Arial" w:hAnsi="Arial" w:cs="Arial"/>
                <w:b/>
                <w:szCs w:val="24"/>
              </w:rPr>
              <w:t xml:space="preserve">Review  </w:t>
            </w:r>
          </w:p>
          <w:p w14:paraId="3E24EF6B" w14:textId="77777777" w:rsidR="00EB28FD" w:rsidRDefault="00EB28FD">
            <w:pPr>
              <w:ind w:left="2"/>
              <w:rPr>
                <w:rFonts w:ascii="Arial" w:hAnsi="Arial" w:cs="Arial"/>
                <w:szCs w:val="24"/>
              </w:rPr>
            </w:pPr>
          </w:p>
          <w:p w14:paraId="76C1AEB3" w14:textId="1D3BB4E3" w:rsidR="00D1414E" w:rsidRPr="00A969CA" w:rsidRDefault="00EB28FD" w:rsidP="00116F47">
            <w:pPr>
              <w:ind w:left="2"/>
              <w:rPr>
                <w:rFonts w:ascii="Arial" w:hAnsi="Arial" w:cs="Arial"/>
                <w:szCs w:val="24"/>
              </w:rPr>
            </w:pPr>
            <w:r>
              <w:rPr>
                <w:rFonts w:ascii="Arial" w:hAnsi="Arial" w:cs="Arial"/>
                <w:szCs w:val="24"/>
              </w:rPr>
              <w:t>Reflection</w:t>
            </w:r>
          </w:p>
        </w:tc>
        <w:tc>
          <w:tcPr>
            <w:tcW w:w="4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FA340B" w14:textId="42256F89" w:rsidR="00EB28FD" w:rsidRDefault="00EB28FD">
            <w:pPr>
              <w:spacing w:after="1"/>
              <w:ind w:right="5"/>
              <w:rPr>
                <w:rFonts w:ascii="Arial" w:eastAsia="Arial" w:hAnsi="Arial" w:cs="Arial"/>
                <w:b/>
                <w:szCs w:val="24"/>
              </w:rPr>
            </w:pPr>
            <w:r>
              <w:rPr>
                <w:rFonts w:ascii="Arial" w:eastAsia="Arial" w:hAnsi="Arial" w:cs="Arial"/>
                <w:b/>
                <w:szCs w:val="24"/>
              </w:rPr>
              <w:t>Slide</w:t>
            </w:r>
            <w:r w:rsidR="00257647">
              <w:rPr>
                <w:rFonts w:ascii="Arial" w:eastAsia="Arial" w:hAnsi="Arial" w:cs="Arial"/>
                <w:b/>
                <w:szCs w:val="24"/>
              </w:rPr>
              <w:t>s</w:t>
            </w:r>
            <w:r>
              <w:rPr>
                <w:rFonts w:ascii="Arial" w:eastAsia="Arial" w:hAnsi="Arial" w:cs="Arial"/>
                <w:b/>
                <w:szCs w:val="24"/>
              </w:rPr>
              <w:t xml:space="preserve"> </w:t>
            </w:r>
            <w:r w:rsidR="00190D71">
              <w:rPr>
                <w:rFonts w:ascii="Arial" w:eastAsia="Arial" w:hAnsi="Arial" w:cs="Arial"/>
                <w:b/>
                <w:szCs w:val="24"/>
              </w:rPr>
              <w:t>196–</w:t>
            </w:r>
            <w:r w:rsidR="00F86695">
              <w:rPr>
                <w:rFonts w:ascii="Arial" w:eastAsia="Arial" w:hAnsi="Arial" w:cs="Arial"/>
                <w:b/>
                <w:szCs w:val="24"/>
              </w:rPr>
              <w:t>199</w:t>
            </w:r>
          </w:p>
          <w:p w14:paraId="7A22BAE1" w14:textId="77777777" w:rsidR="00190D71" w:rsidRDefault="00190D71">
            <w:pPr>
              <w:spacing w:after="1"/>
              <w:ind w:right="5"/>
              <w:rPr>
                <w:rFonts w:ascii="Arial" w:eastAsia="Arial" w:hAnsi="Arial" w:cs="Arial"/>
                <w:b/>
                <w:szCs w:val="24"/>
              </w:rPr>
            </w:pPr>
          </w:p>
          <w:p w14:paraId="6043D86A" w14:textId="77777777" w:rsidR="00116F47" w:rsidRDefault="00190D71" w:rsidP="00683BB6">
            <w:pPr>
              <w:rPr>
                <w:rFonts w:ascii="Arial" w:eastAsia="Arial" w:hAnsi="Arial" w:cs="Arial"/>
                <w:b/>
                <w:szCs w:val="24"/>
              </w:rPr>
            </w:pPr>
            <w:r>
              <w:rPr>
                <w:rFonts w:ascii="Arial" w:eastAsia="Arial" w:hAnsi="Arial" w:cs="Arial"/>
                <w:b/>
                <w:szCs w:val="24"/>
              </w:rPr>
              <w:t xml:space="preserve">Slide 196: </w:t>
            </w:r>
          </w:p>
          <w:p w14:paraId="02A695D0" w14:textId="455FC9A9" w:rsidR="00683BB6" w:rsidRDefault="00190D71" w:rsidP="00683BB6">
            <w:pPr>
              <w:rPr>
                <w:rFonts w:cs="Arial"/>
                <w:b/>
                <w:bCs/>
                <w:szCs w:val="24"/>
              </w:rPr>
            </w:pPr>
            <w:r w:rsidRPr="00190D71">
              <w:rPr>
                <w:rFonts w:ascii="Arial" w:eastAsia="Arial" w:hAnsi="Arial" w:cs="Arial"/>
                <w:bCs/>
                <w:szCs w:val="24"/>
              </w:rPr>
              <w:t>Review slide.</w:t>
            </w:r>
            <w:r w:rsidR="00683BB6">
              <w:t xml:space="preserve"> </w:t>
            </w:r>
            <w:r w:rsidR="00683BB6" w:rsidRPr="00683BB6">
              <w:rPr>
                <w:rFonts w:ascii="Arial" w:hAnsi="Arial" w:cs="Arial"/>
                <w:szCs w:val="24"/>
              </w:rPr>
              <w:t xml:space="preserve">Advise </w:t>
            </w:r>
            <w:r w:rsidR="00C11A21">
              <w:rPr>
                <w:rFonts w:ascii="Arial" w:hAnsi="Arial" w:cs="Arial"/>
                <w:szCs w:val="24"/>
              </w:rPr>
              <w:t>learner</w:t>
            </w:r>
            <w:r w:rsidR="00683BB6" w:rsidRPr="00683BB6">
              <w:rPr>
                <w:rFonts w:ascii="Arial" w:hAnsi="Arial" w:cs="Arial"/>
                <w:szCs w:val="24"/>
              </w:rPr>
              <w:t>s that this is the final section of the lesson</w:t>
            </w:r>
            <w:r w:rsidR="00E5706E">
              <w:rPr>
                <w:rFonts w:ascii="Arial" w:hAnsi="Arial" w:cs="Arial"/>
                <w:szCs w:val="24"/>
              </w:rPr>
              <w:t xml:space="preserve">. It will </w:t>
            </w:r>
            <w:r w:rsidR="00683BB6" w:rsidRPr="00683BB6">
              <w:rPr>
                <w:rFonts w:ascii="Arial" w:hAnsi="Arial" w:cs="Arial"/>
                <w:szCs w:val="24"/>
              </w:rPr>
              <w:t xml:space="preserve">review </w:t>
            </w:r>
            <w:r w:rsidR="00E5706E">
              <w:rPr>
                <w:rFonts w:ascii="Arial" w:hAnsi="Arial" w:cs="Arial"/>
                <w:szCs w:val="24"/>
              </w:rPr>
              <w:t xml:space="preserve">both </w:t>
            </w:r>
            <w:r w:rsidR="00683BB6" w:rsidRPr="00683BB6">
              <w:rPr>
                <w:rFonts w:ascii="Arial" w:hAnsi="Arial" w:cs="Arial"/>
                <w:szCs w:val="24"/>
              </w:rPr>
              <w:t>their understanding and the lesson outcomes</w:t>
            </w:r>
            <w:r w:rsidR="00683BB6">
              <w:rPr>
                <w:rFonts w:cs="Arial"/>
                <w:szCs w:val="24"/>
              </w:rPr>
              <w:t>.</w:t>
            </w:r>
          </w:p>
          <w:p w14:paraId="6CDA6B76" w14:textId="33E71121" w:rsidR="00D1414E" w:rsidRPr="00A969CA" w:rsidRDefault="00D1414E">
            <w:pPr>
              <w:rPr>
                <w:rFonts w:ascii="Arial" w:hAnsi="Arial" w:cs="Arial"/>
                <w:szCs w:val="24"/>
              </w:rPr>
            </w:pPr>
          </w:p>
          <w:p w14:paraId="4B6BF613" w14:textId="72EFA108" w:rsidR="00190D71" w:rsidRDefault="00D1414E">
            <w:pPr>
              <w:spacing w:line="241" w:lineRule="auto"/>
              <w:rPr>
                <w:rFonts w:ascii="Arial" w:eastAsia="Arial" w:hAnsi="Arial" w:cs="Arial"/>
                <w:b/>
                <w:bCs/>
                <w:szCs w:val="24"/>
              </w:rPr>
            </w:pPr>
            <w:r w:rsidRPr="00190D71">
              <w:rPr>
                <w:rFonts w:ascii="Arial" w:eastAsia="Arial" w:hAnsi="Arial" w:cs="Arial"/>
                <w:b/>
                <w:bCs/>
                <w:szCs w:val="24"/>
              </w:rPr>
              <w:t>Slide 19</w:t>
            </w:r>
            <w:r w:rsidR="00190D71" w:rsidRPr="00190D71">
              <w:rPr>
                <w:rFonts w:ascii="Arial" w:eastAsia="Arial" w:hAnsi="Arial" w:cs="Arial"/>
                <w:b/>
                <w:bCs/>
                <w:szCs w:val="24"/>
              </w:rPr>
              <w:t>7:</w:t>
            </w:r>
          </w:p>
          <w:p w14:paraId="07CC0F19" w14:textId="77777777" w:rsidR="00190D71" w:rsidRPr="00A969CA" w:rsidRDefault="00190D71" w:rsidP="00190D71">
            <w:pPr>
              <w:spacing w:after="1"/>
              <w:ind w:right="5"/>
              <w:rPr>
                <w:rFonts w:ascii="Arial" w:hAnsi="Arial" w:cs="Arial"/>
                <w:szCs w:val="24"/>
              </w:rPr>
            </w:pPr>
            <w:r w:rsidRPr="00A969CA">
              <w:rPr>
                <w:rFonts w:ascii="Arial" w:eastAsia="Arial" w:hAnsi="Arial" w:cs="Arial"/>
                <w:b/>
                <w:szCs w:val="24"/>
              </w:rPr>
              <w:t>Reflection:</w:t>
            </w:r>
            <w:r w:rsidRPr="00A969CA">
              <w:rPr>
                <w:rFonts w:ascii="Arial" w:eastAsia="Arial" w:hAnsi="Arial" w:cs="Arial"/>
                <w:szCs w:val="24"/>
              </w:rPr>
              <w:t xml:space="preserve"> Which scenarios can consent be provided for? What are the ethical considerations in each? </w:t>
            </w:r>
          </w:p>
          <w:p w14:paraId="56491AD9" w14:textId="77777777" w:rsidR="00190D71" w:rsidRDefault="00190D71">
            <w:pPr>
              <w:spacing w:line="241" w:lineRule="auto"/>
              <w:rPr>
                <w:rFonts w:ascii="Arial" w:eastAsia="Arial" w:hAnsi="Arial" w:cs="Arial"/>
                <w:b/>
                <w:bCs/>
                <w:szCs w:val="24"/>
              </w:rPr>
            </w:pPr>
          </w:p>
          <w:p w14:paraId="12597618" w14:textId="35A406E7" w:rsidR="00D1414E" w:rsidRDefault="00D1414E">
            <w:pPr>
              <w:spacing w:line="241" w:lineRule="auto"/>
              <w:rPr>
                <w:rFonts w:ascii="Arial" w:eastAsia="Arial" w:hAnsi="Arial" w:cs="Arial"/>
                <w:szCs w:val="24"/>
              </w:rPr>
            </w:pPr>
            <w:r w:rsidRPr="00A969CA">
              <w:rPr>
                <w:rFonts w:ascii="Arial" w:eastAsia="Arial" w:hAnsi="Arial" w:cs="Arial"/>
                <w:szCs w:val="24"/>
              </w:rPr>
              <w:t xml:space="preserve">You may want to print this out as a </w:t>
            </w:r>
            <w:r w:rsidR="00EC3CAE">
              <w:rPr>
                <w:rFonts w:ascii="Arial" w:eastAsia="Arial" w:hAnsi="Arial" w:cs="Arial"/>
                <w:szCs w:val="24"/>
              </w:rPr>
              <w:t>handout</w:t>
            </w:r>
            <w:r w:rsidRPr="00A969CA">
              <w:rPr>
                <w:rFonts w:ascii="Arial" w:eastAsia="Arial" w:hAnsi="Arial" w:cs="Arial"/>
                <w:szCs w:val="24"/>
              </w:rPr>
              <w:t xml:space="preserve"> </w:t>
            </w:r>
            <w:r w:rsidR="00E5706E">
              <w:rPr>
                <w:rFonts w:ascii="Arial" w:eastAsia="Arial" w:hAnsi="Arial" w:cs="Arial"/>
                <w:szCs w:val="24"/>
              </w:rPr>
              <w:t xml:space="preserve">of </w:t>
            </w:r>
            <w:r w:rsidR="00C11A21">
              <w:rPr>
                <w:rFonts w:ascii="Arial" w:eastAsia="Arial" w:hAnsi="Arial" w:cs="Arial"/>
                <w:szCs w:val="24"/>
              </w:rPr>
              <w:t>learner</w:t>
            </w:r>
            <w:r w:rsidRPr="00A969CA">
              <w:rPr>
                <w:rFonts w:ascii="Arial" w:eastAsia="Arial" w:hAnsi="Arial" w:cs="Arial"/>
                <w:szCs w:val="24"/>
              </w:rPr>
              <w:t xml:space="preserve"> workbook</w:t>
            </w:r>
            <w:r w:rsidR="00E5706E">
              <w:rPr>
                <w:rFonts w:ascii="Arial" w:eastAsia="Arial" w:hAnsi="Arial" w:cs="Arial"/>
                <w:szCs w:val="24"/>
              </w:rPr>
              <w:t>,</w:t>
            </w:r>
            <w:r w:rsidRPr="00A969CA">
              <w:rPr>
                <w:rFonts w:ascii="Arial" w:eastAsia="Arial" w:hAnsi="Arial" w:cs="Arial"/>
                <w:szCs w:val="24"/>
              </w:rPr>
              <w:t xml:space="preserve"> </w:t>
            </w:r>
            <w:r w:rsidR="001A3D10" w:rsidRPr="00A969CA">
              <w:rPr>
                <w:rFonts w:ascii="Arial" w:eastAsia="Arial" w:hAnsi="Arial" w:cs="Arial"/>
                <w:szCs w:val="24"/>
              </w:rPr>
              <w:t xml:space="preserve">task </w:t>
            </w:r>
            <w:r w:rsidR="00683BB6">
              <w:rPr>
                <w:rFonts w:ascii="Arial" w:eastAsia="Arial" w:hAnsi="Arial" w:cs="Arial"/>
                <w:szCs w:val="24"/>
              </w:rPr>
              <w:t>10</w:t>
            </w:r>
            <w:r w:rsidRPr="00A969CA">
              <w:rPr>
                <w:rFonts w:ascii="Arial" w:eastAsia="Arial" w:hAnsi="Arial" w:cs="Arial"/>
                <w:szCs w:val="24"/>
              </w:rPr>
              <w:t xml:space="preserve">. </w:t>
            </w:r>
          </w:p>
          <w:p w14:paraId="43488767" w14:textId="77777777" w:rsidR="00190D71" w:rsidRPr="00A969CA" w:rsidRDefault="00190D71">
            <w:pPr>
              <w:spacing w:line="241" w:lineRule="auto"/>
              <w:rPr>
                <w:rFonts w:ascii="Arial" w:hAnsi="Arial" w:cs="Arial"/>
                <w:szCs w:val="24"/>
              </w:rPr>
            </w:pPr>
          </w:p>
          <w:p w14:paraId="0D1443AC" w14:textId="0FF10D39" w:rsidR="00D1414E" w:rsidRPr="00A969CA" w:rsidRDefault="00D1414E">
            <w:pPr>
              <w:spacing w:line="241" w:lineRule="auto"/>
              <w:rPr>
                <w:rFonts w:ascii="Arial" w:eastAsia="Arial" w:hAnsi="Arial" w:cs="Arial"/>
                <w:szCs w:val="24"/>
              </w:rPr>
            </w:pPr>
            <w:r w:rsidRPr="00A969CA">
              <w:rPr>
                <w:rFonts w:ascii="Arial" w:eastAsia="Arial" w:hAnsi="Arial" w:cs="Arial"/>
                <w:szCs w:val="24"/>
              </w:rPr>
              <w:t xml:space="preserve">Read each scenario provided. </w:t>
            </w:r>
            <w:r w:rsidR="00C11A21">
              <w:rPr>
                <w:rFonts w:ascii="Arial" w:eastAsia="Arial" w:hAnsi="Arial" w:cs="Arial"/>
                <w:szCs w:val="24"/>
              </w:rPr>
              <w:t>Learner</w:t>
            </w:r>
            <w:r w:rsidRPr="00A969CA">
              <w:rPr>
                <w:rFonts w:ascii="Arial" w:eastAsia="Arial" w:hAnsi="Arial" w:cs="Arial"/>
                <w:szCs w:val="24"/>
              </w:rPr>
              <w:t>s need to make judgements on the level of consent and any ethical considerations</w:t>
            </w:r>
            <w:r w:rsidR="00AA20D2">
              <w:rPr>
                <w:rFonts w:ascii="Arial" w:eastAsia="Arial" w:hAnsi="Arial" w:cs="Arial"/>
                <w:szCs w:val="24"/>
              </w:rPr>
              <w:t xml:space="preserve"> </w:t>
            </w:r>
            <w:r w:rsidR="00AA20D2" w:rsidRPr="00AA20D2">
              <w:rPr>
                <w:rFonts w:ascii="Arial" w:hAnsi="Arial" w:cs="Arial"/>
                <w:szCs w:val="24"/>
                <w:lang w:val="en-US"/>
              </w:rPr>
              <w:t xml:space="preserve">(allow </w:t>
            </w:r>
            <w:r w:rsidR="007247D9">
              <w:rPr>
                <w:rFonts w:ascii="Arial" w:hAnsi="Arial" w:cs="Arial"/>
                <w:szCs w:val="24"/>
                <w:lang w:val="en-US"/>
              </w:rPr>
              <w:t>five</w:t>
            </w:r>
            <w:r w:rsidR="00AA20D2" w:rsidRPr="00AA20D2">
              <w:rPr>
                <w:rFonts w:ascii="Arial" w:hAnsi="Arial" w:cs="Arial"/>
                <w:szCs w:val="24"/>
                <w:lang w:val="en-US"/>
              </w:rPr>
              <w:t xml:space="preserve"> minutes </w:t>
            </w:r>
            <w:r w:rsidR="00CC635D">
              <w:rPr>
                <w:rFonts w:ascii="Arial" w:hAnsi="Arial" w:cs="Arial"/>
                <w:szCs w:val="24"/>
                <w:lang w:val="en-US"/>
              </w:rPr>
              <w:t>for</w:t>
            </w:r>
            <w:r w:rsidR="00AA20D2" w:rsidRPr="00AA20D2">
              <w:rPr>
                <w:rFonts w:ascii="Arial" w:hAnsi="Arial" w:cs="Arial"/>
                <w:szCs w:val="24"/>
                <w:lang w:val="en-US"/>
              </w:rPr>
              <w:t xml:space="preserve"> this).</w:t>
            </w:r>
            <w:r w:rsidRPr="00A969CA">
              <w:rPr>
                <w:rFonts w:ascii="Arial" w:eastAsia="Arial" w:hAnsi="Arial" w:cs="Arial"/>
                <w:szCs w:val="24"/>
              </w:rPr>
              <w:t xml:space="preserve"> </w:t>
            </w:r>
          </w:p>
          <w:p w14:paraId="5D74E5DD" w14:textId="4BFF437E" w:rsidR="00D1414E" w:rsidRPr="00A969CA" w:rsidRDefault="00D1414E">
            <w:pPr>
              <w:spacing w:line="241" w:lineRule="auto"/>
              <w:rPr>
                <w:rFonts w:ascii="Arial" w:hAnsi="Arial" w:cs="Arial"/>
                <w:szCs w:val="24"/>
              </w:rPr>
            </w:pPr>
            <w:r w:rsidRPr="00A969CA">
              <w:rPr>
                <w:rFonts w:ascii="Arial" w:hAnsi="Arial" w:cs="Arial"/>
                <w:szCs w:val="24"/>
              </w:rPr>
              <w:t>Depending on the ability of your group</w:t>
            </w:r>
            <w:r w:rsidR="00E5706E">
              <w:rPr>
                <w:rFonts w:ascii="Arial" w:hAnsi="Arial" w:cs="Arial"/>
                <w:szCs w:val="24"/>
              </w:rPr>
              <w:t>,</w:t>
            </w:r>
            <w:r w:rsidRPr="00A969CA">
              <w:rPr>
                <w:rFonts w:ascii="Arial" w:hAnsi="Arial" w:cs="Arial"/>
                <w:szCs w:val="24"/>
              </w:rPr>
              <w:t xml:space="preserve"> you may want to </w:t>
            </w:r>
            <w:r w:rsidR="00E5706E">
              <w:rPr>
                <w:rFonts w:ascii="Arial" w:hAnsi="Arial" w:cs="Arial"/>
                <w:szCs w:val="24"/>
              </w:rPr>
              <w:t xml:space="preserve">use </w:t>
            </w:r>
            <w:r w:rsidRPr="00A969CA">
              <w:rPr>
                <w:rFonts w:ascii="Arial" w:hAnsi="Arial" w:cs="Arial"/>
                <w:szCs w:val="24"/>
              </w:rPr>
              <w:t xml:space="preserve">a </w:t>
            </w:r>
            <w:r w:rsidR="000C4CE3">
              <w:rPr>
                <w:rFonts w:ascii="Arial" w:hAnsi="Arial" w:cs="Arial"/>
                <w:szCs w:val="24"/>
              </w:rPr>
              <w:t>think-pair-share</w:t>
            </w:r>
            <w:r w:rsidRPr="00A969CA">
              <w:rPr>
                <w:rFonts w:ascii="Arial" w:hAnsi="Arial" w:cs="Arial"/>
                <w:szCs w:val="24"/>
              </w:rPr>
              <w:t xml:space="preserve"> activity to promote discussion or have </w:t>
            </w:r>
            <w:r w:rsidR="00C11A21">
              <w:rPr>
                <w:rFonts w:ascii="Arial" w:hAnsi="Arial" w:cs="Arial"/>
                <w:szCs w:val="24"/>
              </w:rPr>
              <w:t>learner</w:t>
            </w:r>
            <w:r w:rsidRPr="00A969CA">
              <w:rPr>
                <w:rFonts w:ascii="Arial" w:hAnsi="Arial" w:cs="Arial"/>
                <w:szCs w:val="24"/>
              </w:rPr>
              <w:t xml:space="preserve">s complete this individually. </w:t>
            </w:r>
          </w:p>
          <w:p w14:paraId="68A33AF4" w14:textId="1ACD20A0" w:rsidR="00D1414E" w:rsidRPr="00A969CA" w:rsidRDefault="00D1414E">
            <w:pPr>
              <w:rPr>
                <w:rFonts w:ascii="Arial" w:eastAsia="Arial" w:hAnsi="Arial" w:cs="Arial"/>
                <w:szCs w:val="24"/>
              </w:rPr>
            </w:pPr>
            <w:r w:rsidRPr="00A969CA">
              <w:rPr>
                <w:rFonts w:ascii="Arial" w:eastAsia="Arial" w:hAnsi="Arial" w:cs="Arial"/>
                <w:szCs w:val="24"/>
              </w:rPr>
              <w:t xml:space="preserve">Circulate to monitor </w:t>
            </w:r>
            <w:r w:rsidR="00C11A21">
              <w:rPr>
                <w:rFonts w:ascii="Arial" w:eastAsia="Arial" w:hAnsi="Arial" w:cs="Arial"/>
                <w:szCs w:val="24"/>
              </w:rPr>
              <w:t>learner</w:t>
            </w:r>
            <w:r w:rsidR="0040677D" w:rsidRPr="00A969CA">
              <w:rPr>
                <w:rFonts w:ascii="Arial" w:eastAsia="Arial" w:hAnsi="Arial" w:cs="Arial"/>
                <w:szCs w:val="24"/>
              </w:rPr>
              <w:t xml:space="preserve"> </w:t>
            </w:r>
            <w:r w:rsidRPr="00A969CA">
              <w:rPr>
                <w:rFonts w:ascii="Arial" w:eastAsia="Arial" w:hAnsi="Arial" w:cs="Arial"/>
                <w:szCs w:val="24"/>
              </w:rPr>
              <w:t xml:space="preserve">progress. </w:t>
            </w:r>
          </w:p>
          <w:p w14:paraId="5919A384" w14:textId="77777777" w:rsidR="00D1414E" w:rsidRPr="00A969CA" w:rsidRDefault="00D1414E">
            <w:pPr>
              <w:rPr>
                <w:rFonts w:ascii="Arial" w:eastAsia="Arial" w:hAnsi="Arial" w:cs="Arial"/>
                <w:szCs w:val="24"/>
              </w:rPr>
            </w:pPr>
          </w:p>
          <w:p w14:paraId="47A2E8FA" w14:textId="1828CD5C" w:rsidR="00D1414E" w:rsidRPr="00A969CA" w:rsidRDefault="00C20808">
            <w:pPr>
              <w:rPr>
                <w:rFonts w:ascii="Arial" w:hAnsi="Arial" w:cs="Arial"/>
                <w:szCs w:val="24"/>
                <w:lang w:val="en-US"/>
              </w:rPr>
            </w:pPr>
            <w:r>
              <w:rPr>
                <w:rFonts w:ascii="Arial" w:eastAsia="Arial" w:hAnsi="Arial" w:cs="Arial"/>
                <w:szCs w:val="24"/>
              </w:rPr>
              <w:t xml:space="preserve">Use questioning with the learners </w:t>
            </w:r>
            <w:r w:rsidR="00D1414E" w:rsidRPr="00A969CA">
              <w:rPr>
                <w:rFonts w:ascii="Arial" w:eastAsia="Arial" w:hAnsi="Arial" w:cs="Arial"/>
                <w:szCs w:val="24"/>
              </w:rPr>
              <w:t>before</w:t>
            </w:r>
            <w:r w:rsidR="00E5706E">
              <w:rPr>
                <w:rFonts w:ascii="Arial" w:eastAsia="Arial" w:hAnsi="Arial" w:cs="Arial"/>
                <w:szCs w:val="24"/>
              </w:rPr>
              <w:t xml:space="preserve"> </w:t>
            </w:r>
            <w:r>
              <w:rPr>
                <w:rFonts w:ascii="Arial" w:eastAsia="Arial" w:hAnsi="Arial" w:cs="Arial"/>
                <w:szCs w:val="24"/>
              </w:rPr>
              <w:t xml:space="preserve">showing </w:t>
            </w:r>
            <w:r w:rsidR="00E5706E">
              <w:rPr>
                <w:rFonts w:ascii="Arial" w:eastAsia="Arial" w:hAnsi="Arial" w:cs="Arial"/>
                <w:szCs w:val="24"/>
              </w:rPr>
              <w:t>the</w:t>
            </w:r>
            <w:r w:rsidR="00D1414E" w:rsidRPr="00A969CA">
              <w:rPr>
                <w:rFonts w:ascii="Arial" w:eastAsia="Arial" w:hAnsi="Arial" w:cs="Arial"/>
                <w:szCs w:val="24"/>
              </w:rPr>
              <w:t xml:space="preserve"> answers </w:t>
            </w:r>
            <w:r w:rsidR="00AA20D2" w:rsidRPr="00AA20D2">
              <w:rPr>
                <w:rFonts w:ascii="Arial" w:hAnsi="Arial" w:cs="Arial"/>
                <w:szCs w:val="24"/>
                <w:lang w:val="en-US"/>
              </w:rPr>
              <w:t xml:space="preserve">(allow </w:t>
            </w:r>
            <w:r w:rsidR="007247D9">
              <w:rPr>
                <w:rFonts w:ascii="Arial" w:hAnsi="Arial" w:cs="Arial"/>
                <w:szCs w:val="24"/>
                <w:lang w:val="en-US"/>
              </w:rPr>
              <w:t>five</w:t>
            </w:r>
            <w:r w:rsidR="00AA20D2" w:rsidRPr="00AA20D2">
              <w:rPr>
                <w:rFonts w:ascii="Arial" w:hAnsi="Arial" w:cs="Arial"/>
                <w:szCs w:val="24"/>
                <w:lang w:val="en-US"/>
              </w:rPr>
              <w:t xml:space="preserve"> minutes </w:t>
            </w:r>
            <w:r w:rsidR="00CC635D">
              <w:rPr>
                <w:rFonts w:ascii="Arial" w:hAnsi="Arial" w:cs="Arial"/>
                <w:szCs w:val="24"/>
                <w:lang w:val="en-US"/>
              </w:rPr>
              <w:t>for</w:t>
            </w:r>
            <w:r w:rsidR="00AA20D2" w:rsidRPr="00AA20D2">
              <w:rPr>
                <w:rFonts w:ascii="Arial" w:hAnsi="Arial" w:cs="Arial"/>
                <w:szCs w:val="24"/>
                <w:lang w:val="en-US"/>
              </w:rPr>
              <w:t xml:space="preserve"> this)</w:t>
            </w:r>
            <w:r w:rsidR="00C04195">
              <w:rPr>
                <w:rFonts w:cs="Arial"/>
                <w:szCs w:val="24"/>
                <w:lang w:val="en-US"/>
              </w:rPr>
              <w:t xml:space="preserve">: </w:t>
            </w:r>
            <w:r w:rsidR="00E5706E">
              <w:rPr>
                <w:rFonts w:cs="Arial"/>
                <w:szCs w:val="24"/>
                <w:lang w:val="en-US"/>
              </w:rPr>
              <w:t>“</w:t>
            </w:r>
            <w:r w:rsidR="00D1414E" w:rsidRPr="00A969CA">
              <w:rPr>
                <w:rFonts w:ascii="Arial" w:eastAsia="Arial" w:hAnsi="Arial" w:cs="Arial"/>
                <w:szCs w:val="24"/>
              </w:rPr>
              <w:t>What did you think?</w:t>
            </w:r>
            <w:r w:rsidR="00E5706E">
              <w:rPr>
                <w:rFonts w:ascii="Arial" w:eastAsia="Arial" w:hAnsi="Arial" w:cs="Arial"/>
                <w:szCs w:val="24"/>
              </w:rPr>
              <w:t>” “</w:t>
            </w:r>
            <w:r w:rsidR="00D1414E" w:rsidRPr="00A969CA">
              <w:rPr>
                <w:rFonts w:ascii="Arial" w:eastAsia="Arial" w:hAnsi="Arial" w:cs="Arial"/>
                <w:szCs w:val="24"/>
              </w:rPr>
              <w:t>Why?</w:t>
            </w:r>
            <w:r w:rsidR="00E5706E">
              <w:rPr>
                <w:rFonts w:ascii="Arial" w:eastAsia="Arial" w:hAnsi="Arial" w:cs="Arial"/>
                <w:szCs w:val="24"/>
              </w:rPr>
              <w:t>”</w:t>
            </w:r>
            <w:r w:rsidR="00D1414E" w:rsidRPr="00A969CA">
              <w:rPr>
                <w:rFonts w:ascii="Arial" w:eastAsia="Arial" w:hAnsi="Arial" w:cs="Arial"/>
                <w:szCs w:val="24"/>
              </w:rPr>
              <w:t xml:space="preserve"> </w:t>
            </w:r>
          </w:p>
          <w:p w14:paraId="4FD0997C" w14:textId="77777777" w:rsidR="00D1414E" w:rsidRPr="00A969CA" w:rsidRDefault="00D1414E">
            <w:pPr>
              <w:rPr>
                <w:rFonts w:ascii="Arial" w:hAnsi="Arial" w:cs="Arial"/>
                <w:szCs w:val="24"/>
              </w:rPr>
            </w:pPr>
          </w:p>
          <w:p w14:paraId="2C9D9C38" w14:textId="3BAD4C2E" w:rsidR="00190D71" w:rsidRPr="002C7D9B" w:rsidRDefault="00D1414E">
            <w:pPr>
              <w:rPr>
                <w:rFonts w:ascii="Arial" w:eastAsia="Arial" w:hAnsi="Arial" w:cs="Arial"/>
                <w:b/>
                <w:szCs w:val="24"/>
              </w:rPr>
            </w:pPr>
            <w:r w:rsidRPr="00190D71">
              <w:rPr>
                <w:rFonts w:ascii="Arial" w:eastAsia="Arial" w:hAnsi="Arial" w:cs="Arial"/>
                <w:b/>
                <w:bCs/>
                <w:szCs w:val="24"/>
              </w:rPr>
              <w:t>Slide 19</w:t>
            </w:r>
            <w:r w:rsidR="00190D71" w:rsidRPr="00190D71">
              <w:rPr>
                <w:rFonts w:ascii="Arial" w:eastAsia="Arial" w:hAnsi="Arial" w:cs="Arial"/>
                <w:b/>
                <w:bCs/>
                <w:szCs w:val="24"/>
              </w:rPr>
              <w:t>8:</w:t>
            </w:r>
          </w:p>
          <w:p w14:paraId="109CFBA6" w14:textId="16879B61" w:rsidR="00D1414E" w:rsidRPr="00A969CA" w:rsidRDefault="00D1414E">
            <w:pPr>
              <w:rPr>
                <w:rFonts w:ascii="Arial" w:hAnsi="Arial" w:cs="Arial"/>
                <w:szCs w:val="24"/>
              </w:rPr>
            </w:pPr>
            <w:r w:rsidRPr="00A969CA">
              <w:rPr>
                <w:rFonts w:ascii="Arial" w:eastAsia="Arial" w:hAnsi="Arial" w:cs="Arial"/>
                <w:szCs w:val="24"/>
              </w:rPr>
              <w:t xml:space="preserve">Show this slide and ask </w:t>
            </w:r>
            <w:r w:rsidR="00C11A21">
              <w:rPr>
                <w:rFonts w:ascii="Arial" w:eastAsia="Arial" w:hAnsi="Arial" w:cs="Arial"/>
                <w:szCs w:val="24"/>
              </w:rPr>
              <w:t>learner</w:t>
            </w:r>
            <w:r w:rsidRPr="00A969CA">
              <w:rPr>
                <w:rFonts w:ascii="Arial" w:eastAsia="Arial" w:hAnsi="Arial" w:cs="Arial"/>
                <w:szCs w:val="24"/>
              </w:rPr>
              <w:t>s to self</w:t>
            </w:r>
            <w:r w:rsidR="00481078">
              <w:rPr>
                <w:rFonts w:ascii="Arial" w:eastAsia="Arial" w:hAnsi="Arial" w:cs="Arial"/>
                <w:szCs w:val="24"/>
              </w:rPr>
              <w:t>-</w:t>
            </w:r>
            <w:r w:rsidRPr="00A969CA">
              <w:rPr>
                <w:rFonts w:ascii="Arial" w:eastAsia="Arial" w:hAnsi="Arial" w:cs="Arial"/>
                <w:szCs w:val="24"/>
              </w:rPr>
              <w:t xml:space="preserve">assess their responses </w:t>
            </w:r>
            <w:r w:rsidR="00AA20D2" w:rsidRPr="00AA20D2">
              <w:rPr>
                <w:rFonts w:ascii="Arial" w:hAnsi="Arial" w:cs="Arial"/>
                <w:szCs w:val="24"/>
                <w:lang w:val="en-US"/>
              </w:rPr>
              <w:t xml:space="preserve">(allow </w:t>
            </w:r>
            <w:r w:rsidR="00961CFD">
              <w:rPr>
                <w:rFonts w:ascii="Arial" w:hAnsi="Arial" w:cs="Arial"/>
                <w:szCs w:val="24"/>
                <w:lang w:val="en-US"/>
              </w:rPr>
              <w:t>four minutes</w:t>
            </w:r>
            <w:r w:rsidR="00CC635D">
              <w:rPr>
                <w:rFonts w:ascii="Arial" w:hAnsi="Arial" w:cs="Arial"/>
                <w:szCs w:val="24"/>
                <w:lang w:val="en-US"/>
              </w:rPr>
              <w:t xml:space="preserve"> for </w:t>
            </w:r>
            <w:r w:rsidR="00AA20D2" w:rsidRPr="00AA20D2">
              <w:rPr>
                <w:rFonts w:ascii="Arial" w:hAnsi="Arial" w:cs="Arial"/>
                <w:szCs w:val="24"/>
                <w:lang w:val="en-US"/>
              </w:rPr>
              <w:t>this)</w:t>
            </w:r>
            <w:r w:rsidR="00AA20D2">
              <w:rPr>
                <w:rFonts w:ascii="Arial" w:hAnsi="Arial" w:cs="Arial"/>
                <w:szCs w:val="24"/>
                <w:lang w:val="en-US"/>
              </w:rPr>
              <w:t>.</w:t>
            </w:r>
            <w:r w:rsidRPr="00A969CA">
              <w:rPr>
                <w:rFonts w:ascii="Arial" w:eastAsia="Arial" w:hAnsi="Arial" w:cs="Arial"/>
                <w:szCs w:val="24"/>
              </w:rPr>
              <w:t xml:space="preserve"> </w:t>
            </w:r>
            <w:r w:rsidRPr="00A969CA">
              <w:rPr>
                <w:rFonts w:ascii="Arial" w:hAnsi="Arial" w:cs="Arial"/>
                <w:szCs w:val="24"/>
                <w:lang w:val="en-US"/>
              </w:rPr>
              <w:t xml:space="preserve">Ensure </w:t>
            </w:r>
            <w:r w:rsidR="00C11A21">
              <w:rPr>
                <w:rFonts w:ascii="Arial" w:hAnsi="Arial" w:cs="Arial"/>
                <w:szCs w:val="24"/>
                <w:lang w:val="en-US"/>
              </w:rPr>
              <w:t>learner</w:t>
            </w:r>
            <w:r w:rsidRPr="00A969CA">
              <w:rPr>
                <w:rFonts w:ascii="Arial" w:hAnsi="Arial" w:cs="Arial"/>
                <w:szCs w:val="24"/>
                <w:lang w:val="en-US"/>
              </w:rPr>
              <w:t xml:space="preserve">s are placing a check mark against their responses (e.g. using a purple pen </w:t>
            </w:r>
            <w:r w:rsidR="00D8771C">
              <w:rPr>
                <w:rFonts w:ascii="Arial" w:hAnsi="Arial" w:cs="Arial"/>
                <w:szCs w:val="24"/>
                <w:lang w:val="en-US"/>
              </w:rPr>
              <w:t>for</w:t>
            </w:r>
            <w:r w:rsidR="00D8771C" w:rsidRPr="00A969CA">
              <w:rPr>
                <w:rFonts w:ascii="Arial" w:hAnsi="Arial" w:cs="Arial"/>
                <w:szCs w:val="24"/>
                <w:lang w:val="en-US"/>
              </w:rPr>
              <w:t xml:space="preserve"> </w:t>
            </w:r>
            <w:r w:rsidRPr="00A969CA">
              <w:rPr>
                <w:rFonts w:ascii="Arial" w:hAnsi="Arial" w:cs="Arial"/>
                <w:szCs w:val="24"/>
                <w:lang w:val="en-US"/>
              </w:rPr>
              <w:t xml:space="preserve">progress or red pen for assessments in line with your education institution’s policy) </w:t>
            </w:r>
            <w:r w:rsidR="00D8771C">
              <w:rPr>
                <w:rFonts w:ascii="Arial" w:hAnsi="Arial" w:cs="Arial"/>
                <w:szCs w:val="24"/>
                <w:lang w:val="en-US"/>
              </w:rPr>
              <w:t xml:space="preserve">and </w:t>
            </w:r>
            <w:r w:rsidRPr="00A969CA">
              <w:rPr>
                <w:rFonts w:ascii="Arial" w:hAnsi="Arial" w:cs="Arial"/>
                <w:szCs w:val="24"/>
                <w:lang w:val="en-US"/>
              </w:rPr>
              <w:t>correcting their responses.</w:t>
            </w:r>
          </w:p>
          <w:p w14:paraId="716EBB5C" w14:textId="77777777" w:rsidR="00D1414E" w:rsidRPr="00A969CA" w:rsidRDefault="00D1414E">
            <w:pPr>
              <w:rPr>
                <w:rFonts w:ascii="Arial" w:hAnsi="Arial" w:cs="Arial"/>
                <w:szCs w:val="24"/>
              </w:rPr>
            </w:pPr>
          </w:p>
          <w:p w14:paraId="4016B122" w14:textId="741023CD" w:rsidR="00D1414E" w:rsidRPr="00A969CA" w:rsidRDefault="00D1414E">
            <w:pPr>
              <w:spacing w:line="241" w:lineRule="auto"/>
              <w:ind w:left="2" w:right="14"/>
              <w:rPr>
                <w:rFonts w:ascii="Arial" w:hAnsi="Arial" w:cs="Arial"/>
                <w:szCs w:val="24"/>
              </w:rPr>
            </w:pPr>
            <w:r w:rsidRPr="00A969CA">
              <w:rPr>
                <w:rFonts w:ascii="Arial" w:eastAsia="Arial" w:hAnsi="Arial" w:cs="Arial"/>
                <w:szCs w:val="24"/>
              </w:rPr>
              <w:t xml:space="preserve">Ask </w:t>
            </w:r>
            <w:r w:rsidR="00C11A21">
              <w:rPr>
                <w:rFonts w:ascii="Arial" w:eastAsia="Arial" w:hAnsi="Arial" w:cs="Arial"/>
                <w:szCs w:val="24"/>
              </w:rPr>
              <w:t>learner</w:t>
            </w:r>
            <w:r w:rsidRPr="00A969CA">
              <w:rPr>
                <w:rFonts w:ascii="Arial" w:eastAsia="Arial" w:hAnsi="Arial" w:cs="Arial"/>
                <w:szCs w:val="24"/>
              </w:rPr>
              <w:t xml:space="preserve">s to </w:t>
            </w:r>
            <w:r w:rsidR="00D8771C">
              <w:rPr>
                <w:rFonts w:ascii="Arial" w:eastAsia="Arial" w:hAnsi="Arial" w:cs="Arial"/>
                <w:szCs w:val="24"/>
              </w:rPr>
              <w:t xml:space="preserve">report </w:t>
            </w:r>
            <w:r w:rsidRPr="00A969CA">
              <w:rPr>
                <w:rFonts w:ascii="Arial" w:eastAsia="Arial" w:hAnsi="Arial" w:cs="Arial"/>
                <w:szCs w:val="24"/>
              </w:rPr>
              <w:t xml:space="preserve">what they got wrong or added to their notes to support their progress.  </w:t>
            </w:r>
          </w:p>
          <w:p w14:paraId="419630CE" w14:textId="77777777" w:rsidR="00D1414E" w:rsidRPr="00A969CA" w:rsidRDefault="00D1414E">
            <w:pPr>
              <w:rPr>
                <w:rFonts w:ascii="Arial" w:hAnsi="Arial" w:cs="Arial"/>
                <w:szCs w:val="24"/>
              </w:rPr>
            </w:pPr>
          </w:p>
          <w:p w14:paraId="70BA8D6F" w14:textId="14CBFC42" w:rsidR="00F86695" w:rsidRPr="002C7D9B" w:rsidRDefault="00D1414E" w:rsidP="0040677D">
            <w:pPr>
              <w:spacing w:line="241" w:lineRule="auto"/>
              <w:ind w:right="13"/>
              <w:rPr>
                <w:rFonts w:ascii="Arial" w:eastAsia="Arial" w:hAnsi="Arial" w:cs="Arial"/>
                <w:b/>
                <w:szCs w:val="24"/>
              </w:rPr>
            </w:pPr>
            <w:r w:rsidRPr="00F86695">
              <w:rPr>
                <w:rFonts w:ascii="Arial" w:eastAsia="Arial" w:hAnsi="Arial" w:cs="Arial"/>
                <w:b/>
                <w:bCs/>
                <w:szCs w:val="24"/>
              </w:rPr>
              <w:t xml:space="preserve">Slide </w:t>
            </w:r>
            <w:r w:rsidR="00190D71" w:rsidRPr="00F86695">
              <w:rPr>
                <w:rFonts w:ascii="Arial" w:eastAsia="Arial" w:hAnsi="Arial" w:cs="Arial"/>
                <w:b/>
                <w:bCs/>
                <w:szCs w:val="24"/>
              </w:rPr>
              <w:t>199</w:t>
            </w:r>
            <w:r w:rsidR="00F86695" w:rsidRPr="00F86695">
              <w:rPr>
                <w:rFonts w:ascii="Arial" w:eastAsia="Arial" w:hAnsi="Arial" w:cs="Arial"/>
                <w:b/>
                <w:bCs/>
                <w:szCs w:val="24"/>
              </w:rPr>
              <w:t>:</w:t>
            </w:r>
          </w:p>
          <w:p w14:paraId="2732EC57" w14:textId="133E7D2D" w:rsidR="00D1414E" w:rsidRPr="00A969CA" w:rsidRDefault="00F86695" w:rsidP="0040677D">
            <w:pPr>
              <w:spacing w:line="241" w:lineRule="auto"/>
              <w:ind w:right="13"/>
              <w:rPr>
                <w:rFonts w:ascii="Arial" w:hAnsi="Arial" w:cs="Arial"/>
                <w:szCs w:val="24"/>
              </w:rPr>
            </w:pPr>
            <w:r>
              <w:rPr>
                <w:rFonts w:ascii="Arial" w:eastAsia="Arial" w:hAnsi="Arial" w:cs="Arial"/>
                <w:szCs w:val="24"/>
              </w:rPr>
              <w:t>R</w:t>
            </w:r>
            <w:r w:rsidR="00D1414E" w:rsidRPr="00A969CA">
              <w:rPr>
                <w:rFonts w:ascii="Arial" w:eastAsia="Arial" w:hAnsi="Arial" w:cs="Arial"/>
                <w:szCs w:val="24"/>
              </w:rPr>
              <w:t xml:space="preserve">emind </w:t>
            </w:r>
            <w:r w:rsidR="00C11A21">
              <w:rPr>
                <w:rFonts w:ascii="Arial" w:eastAsia="Arial" w:hAnsi="Arial" w:cs="Arial"/>
                <w:szCs w:val="24"/>
              </w:rPr>
              <w:t>learner</w:t>
            </w:r>
            <w:r w:rsidR="00D1414E" w:rsidRPr="00A969CA">
              <w:rPr>
                <w:rFonts w:ascii="Arial" w:eastAsia="Arial" w:hAnsi="Arial" w:cs="Arial"/>
                <w:szCs w:val="24"/>
              </w:rPr>
              <w:t>s of t</w:t>
            </w:r>
            <w:r w:rsidR="00D8771C">
              <w:rPr>
                <w:rFonts w:ascii="Arial" w:eastAsia="Arial" w:hAnsi="Arial" w:cs="Arial"/>
                <w:szCs w:val="24"/>
              </w:rPr>
              <w:t>o</w:t>
            </w:r>
            <w:r w:rsidR="00D1414E" w:rsidRPr="00A969CA">
              <w:rPr>
                <w:rFonts w:ascii="Arial" w:eastAsia="Arial" w:hAnsi="Arial" w:cs="Arial"/>
                <w:szCs w:val="24"/>
              </w:rPr>
              <w:t xml:space="preserve">day’s </w:t>
            </w:r>
            <w:r w:rsidR="00D8771C">
              <w:rPr>
                <w:rFonts w:ascii="Arial" w:eastAsia="Arial" w:hAnsi="Arial" w:cs="Arial"/>
                <w:szCs w:val="24"/>
              </w:rPr>
              <w:t xml:space="preserve">completed learning outcomes </w:t>
            </w:r>
            <w:r w:rsidR="00D1414E" w:rsidRPr="00A969CA">
              <w:rPr>
                <w:rFonts w:ascii="Arial" w:eastAsia="Arial" w:hAnsi="Arial" w:cs="Arial"/>
                <w:szCs w:val="24"/>
              </w:rPr>
              <w:t xml:space="preserve">by showing this slide. You can assess this further by using a </w:t>
            </w:r>
            <w:r w:rsidR="00A02622">
              <w:rPr>
                <w:rFonts w:ascii="Arial" w:eastAsia="Arial" w:hAnsi="Arial" w:cs="Arial"/>
                <w:szCs w:val="24"/>
              </w:rPr>
              <w:t>t</w:t>
            </w:r>
            <w:r w:rsidR="00D1414E" w:rsidRPr="00A969CA">
              <w:rPr>
                <w:rFonts w:ascii="Arial" w:eastAsia="Arial" w:hAnsi="Arial" w:cs="Arial"/>
                <w:szCs w:val="24"/>
              </w:rPr>
              <w:t>humb-o-meter</w:t>
            </w:r>
            <w:r w:rsidR="00D8771C">
              <w:rPr>
                <w:rFonts w:ascii="Arial" w:eastAsia="Arial" w:hAnsi="Arial" w:cs="Arial"/>
                <w:szCs w:val="24"/>
              </w:rPr>
              <w:t xml:space="preserve">, with </w:t>
            </w:r>
            <w:r w:rsidR="00D1414E" w:rsidRPr="00A969CA">
              <w:rPr>
                <w:rFonts w:ascii="Arial" w:eastAsia="Arial" w:hAnsi="Arial" w:cs="Arial"/>
                <w:szCs w:val="24"/>
              </w:rPr>
              <w:t>thumbs up, thumbs sideways</w:t>
            </w:r>
            <w:r w:rsidR="00D8771C">
              <w:rPr>
                <w:rFonts w:ascii="Arial" w:eastAsia="Arial" w:hAnsi="Arial" w:cs="Arial"/>
                <w:szCs w:val="24"/>
              </w:rPr>
              <w:t xml:space="preserve"> or </w:t>
            </w:r>
            <w:r w:rsidR="00D1414E" w:rsidRPr="00A969CA">
              <w:rPr>
                <w:rFonts w:ascii="Arial" w:eastAsia="Arial" w:hAnsi="Arial" w:cs="Arial"/>
                <w:szCs w:val="24"/>
              </w:rPr>
              <w:t xml:space="preserve">thumbs down to </w:t>
            </w:r>
            <w:r w:rsidR="00D8771C">
              <w:rPr>
                <w:rFonts w:ascii="Arial" w:eastAsia="Arial" w:hAnsi="Arial" w:cs="Arial"/>
                <w:szCs w:val="24"/>
              </w:rPr>
              <w:t xml:space="preserve">express </w:t>
            </w:r>
            <w:r w:rsidR="00D1414E" w:rsidRPr="00A969CA">
              <w:rPr>
                <w:rFonts w:ascii="Arial" w:eastAsia="Arial" w:hAnsi="Arial" w:cs="Arial"/>
                <w:szCs w:val="24"/>
              </w:rPr>
              <w:t>their confidence</w:t>
            </w:r>
            <w:r w:rsidR="00AA20D2">
              <w:rPr>
                <w:rFonts w:ascii="Arial" w:eastAsia="Arial" w:hAnsi="Arial" w:cs="Arial"/>
                <w:szCs w:val="24"/>
              </w:rPr>
              <w:t xml:space="preserve"> </w:t>
            </w:r>
            <w:r w:rsidR="00AA20D2" w:rsidRPr="00AA20D2">
              <w:rPr>
                <w:rFonts w:ascii="Arial" w:hAnsi="Arial" w:cs="Arial"/>
                <w:szCs w:val="24"/>
                <w:lang w:val="en-US"/>
              </w:rPr>
              <w:t xml:space="preserve">(allow </w:t>
            </w:r>
            <w:r w:rsidR="00961CFD">
              <w:rPr>
                <w:rFonts w:ascii="Arial" w:hAnsi="Arial" w:cs="Arial"/>
                <w:szCs w:val="24"/>
                <w:lang w:val="en-US"/>
              </w:rPr>
              <w:t>one minute</w:t>
            </w:r>
            <w:r w:rsidR="00AA20D2" w:rsidRPr="00AA20D2">
              <w:rPr>
                <w:rFonts w:ascii="Arial" w:hAnsi="Arial" w:cs="Arial"/>
                <w:szCs w:val="24"/>
                <w:lang w:val="en-US"/>
              </w:rPr>
              <w:t xml:space="preserve"> </w:t>
            </w:r>
            <w:r w:rsidR="00CC635D">
              <w:rPr>
                <w:rFonts w:ascii="Arial" w:hAnsi="Arial" w:cs="Arial"/>
                <w:szCs w:val="24"/>
                <w:lang w:val="en-US"/>
              </w:rPr>
              <w:t>for</w:t>
            </w:r>
            <w:r w:rsidR="00AA20D2" w:rsidRPr="00AA20D2">
              <w:rPr>
                <w:rFonts w:ascii="Arial" w:hAnsi="Arial" w:cs="Arial"/>
                <w:szCs w:val="24"/>
                <w:lang w:val="en-US"/>
              </w:rPr>
              <w:t xml:space="preserve"> this).</w:t>
            </w:r>
          </w:p>
        </w:tc>
        <w:tc>
          <w:tcPr>
            <w:tcW w:w="1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A198A0" w14:textId="5F54DDAB" w:rsidR="00D1414E" w:rsidRPr="00A969CA" w:rsidRDefault="00D1414E">
            <w:pPr>
              <w:ind w:left="2"/>
              <w:rPr>
                <w:rFonts w:ascii="Arial" w:hAnsi="Arial" w:cs="Arial"/>
                <w:szCs w:val="24"/>
              </w:rPr>
            </w:pPr>
            <w:r w:rsidRPr="00A969CA">
              <w:rPr>
                <w:rFonts w:ascii="Arial" w:eastAsia="Arial" w:hAnsi="Arial" w:cs="Arial"/>
                <w:szCs w:val="24"/>
              </w:rPr>
              <w:t>1</w:t>
            </w:r>
            <w:r w:rsidR="00C04195">
              <w:rPr>
                <w:rFonts w:ascii="Arial" w:eastAsia="Arial" w:hAnsi="Arial" w:cs="Arial"/>
                <w:szCs w:val="24"/>
              </w:rPr>
              <w:t>5</w:t>
            </w:r>
            <w:r w:rsidRPr="00A969CA">
              <w:rPr>
                <w:rFonts w:ascii="Arial" w:eastAsia="Arial" w:hAnsi="Arial" w:cs="Arial"/>
                <w:szCs w:val="24"/>
              </w:rPr>
              <w:t xml:space="preserve"> minutes</w:t>
            </w:r>
          </w:p>
        </w:tc>
        <w:tc>
          <w:tcPr>
            <w:tcW w:w="189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D3F7C2" w14:textId="28BF86CF" w:rsidR="00D1414E" w:rsidRPr="00A969CA" w:rsidRDefault="00C11A21">
            <w:pPr>
              <w:ind w:left="2"/>
              <w:rPr>
                <w:rFonts w:ascii="Arial" w:hAnsi="Arial" w:cs="Arial"/>
                <w:szCs w:val="24"/>
              </w:rPr>
            </w:pPr>
            <w:r>
              <w:rPr>
                <w:rFonts w:ascii="Arial" w:hAnsi="Arial" w:cs="Arial"/>
                <w:szCs w:val="24"/>
              </w:rPr>
              <w:t>Learner</w:t>
            </w:r>
            <w:r w:rsidR="00D1414E" w:rsidRPr="00A969CA">
              <w:rPr>
                <w:rFonts w:ascii="Arial" w:hAnsi="Arial" w:cs="Arial"/>
                <w:szCs w:val="24"/>
              </w:rPr>
              <w:t xml:space="preserve"> </w:t>
            </w:r>
            <w:r w:rsidR="00323F28" w:rsidRPr="00A969CA">
              <w:rPr>
                <w:rFonts w:ascii="Arial" w:hAnsi="Arial" w:cs="Arial"/>
                <w:szCs w:val="24"/>
              </w:rPr>
              <w:t>workbook</w:t>
            </w:r>
            <w:r w:rsidR="00513EA2">
              <w:rPr>
                <w:rFonts w:ascii="Arial" w:hAnsi="Arial" w:cs="Arial"/>
                <w:szCs w:val="24"/>
              </w:rPr>
              <w:t>,</w:t>
            </w:r>
            <w:r w:rsidR="00323F28" w:rsidRPr="00A969CA">
              <w:rPr>
                <w:rFonts w:ascii="Arial" w:hAnsi="Arial" w:cs="Arial"/>
                <w:szCs w:val="24"/>
              </w:rPr>
              <w:t xml:space="preserve"> block 2</w:t>
            </w:r>
            <w:r w:rsidR="00323F28">
              <w:rPr>
                <w:rFonts w:ascii="Arial" w:hAnsi="Arial" w:cs="Arial"/>
                <w:szCs w:val="24"/>
              </w:rPr>
              <w:t>,</w:t>
            </w:r>
            <w:r w:rsidR="00323F28" w:rsidRPr="00A969CA">
              <w:rPr>
                <w:rFonts w:ascii="Arial" w:hAnsi="Arial" w:cs="Arial"/>
                <w:szCs w:val="24"/>
              </w:rPr>
              <w:t xml:space="preserve"> task </w:t>
            </w:r>
            <w:r w:rsidR="00683BB6">
              <w:rPr>
                <w:rFonts w:ascii="Arial" w:hAnsi="Arial" w:cs="Arial"/>
                <w:szCs w:val="24"/>
              </w:rPr>
              <w:t>10</w:t>
            </w:r>
          </w:p>
        </w:tc>
      </w:tr>
    </w:tbl>
    <w:p w14:paraId="46F577B5" w14:textId="1C6F5898" w:rsidR="00D1414E" w:rsidRPr="00A969CA" w:rsidRDefault="00D1414E">
      <w:pPr>
        <w:rPr>
          <w:rFonts w:cs="Arial"/>
          <w:szCs w:val="24"/>
        </w:rPr>
      </w:pPr>
    </w:p>
    <w:p w14:paraId="51FE2E26" w14:textId="77777777" w:rsidR="00D1414E" w:rsidRPr="00A969CA" w:rsidRDefault="00D1414E">
      <w:pPr>
        <w:ind w:right="6169"/>
        <w:jc w:val="both"/>
        <w:rPr>
          <w:rFonts w:cs="Arial"/>
          <w:szCs w:val="24"/>
        </w:rPr>
      </w:pPr>
    </w:p>
    <w:tbl>
      <w:tblPr>
        <w:tblStyle w:val="TableGrid00"/>
        <w:tblW w:w="0" w:type="auto"/>
        <w:tblLook w:val="04A0" w:firstRow="1" w:lastRow="0" w:firstColumn="1" w:lastColumn="0" w:noHBand="0" w:noVBand="1"/>
      </w:tblPr>
      <w:tblGrid>
        <w:gridCol w:w="1737"/>
        <w:gridCol w:w="7370"/>
      </w:tblGrid>
      <w:tr w:rsidR="00D1414E" w:rsidRPr="00A969CA" w14:paraId="0D007DA0" w14:textId="77777777">
        <w:tc>
          <w:tcPr>
            <w:tcW w:w="9059" w:type="dxa"/>
            <w:gridSpan w:val="2"/>
            <w:shd w:val="clear" w:color="auto" w:fill="F2F2F2" w:themeFill="background1" w:themeFillShade="F2"/>
          </w:tcPr>
          <w:p w14:paraId="1F3D4804" w14:textId="56A382B2" w:rsidR="00D1414E" w:rsidRPr="00A969CA" w:rsidRDefault="00493F26">
            <w:pPr>
              <w:rPr>
                <w:rFonts w:cs="Arial"/>
                <w:b/>
                <w:bCs/>
                <w:szCs w:val="24"/>
              </w:rPr>
            </w:pPr>
            <w:r w:rsidRPr="00712ACD">
              <w:rPr>
                <w:rFonts w:cs="Arial"/>
                <w:b/>
                <w:bCs/>
                <w:szCs w:val="24"/>
              </w:rPr>
              <w:t>Block 2</w:t>
            </w:r>
            <w:r w:rsidR="009905A0">
              <w:rPr>
                <w:rFonts w:cs="Arial"/>
                <w:b/>
                <w:bCs/>
                <w:szCs w:val="24"/>
              </w:rPr>
              <w:t xml:space="preserve">: </w:t>
            </w:r>
            <w:r w:rsidRPr="00712ACD">
              <w:rPr>
                <w:rFonts w:cs="Arial"/>
                <w:b/>
                <w:bCs/>
                <w:szCs w:val="24"/>
              </w:rPr>
              <w:t xml:space="preserve">Lesson </w:t>
            </w:r>
            <w:r>
              <w:rPr>
                <w:rFonts w:cs="Arial"/>
                <w:b/>
                <w:bCs/>
                <w:szCs w:val="24"/>
              </w:rPr>
              <w:t>3</w:t>
            </w:r>
          </w:p>
        </w:tc>
      </w:tr>
      <w:tr w:rsidR="00D1414E" w:rsidRPr="00A969CA" w14:paraId="52611DCE" w14:textId="77777777">
        <w:tc>
          <w:tcPr>
            <w:tcW w:w="1314" w:type="dxa"/>
            <w:shd w:val="clear" w:color="auto" w:fill="F2F2F2" w:themeFill="background1" w:themeFillShade="F2"/>
          </w:tcPr>
          <w:p w14:paraId="66E01121" w14:textId="59D9DC26" w:rsidR="00D1414E" w:rsidRPr="00A969CA" w:rsidRDefault="00196371">
            <w:pPr>
              <w:rPr>
                <w:rFonts w:cs="Arial"/>
                <w:b/>
                <w:bCs/>
                <w:szCs w:val="24"/>
              </w:rPr>
            </w:pPr>
            <w:r>
              <w:rPr>
                <w:rFonts w:cs="Arial"/>
                <w:b/>
                <w:bCs/>
                <w:szCs w:val="24"/>
              </w:rPr>
              <w:t>Occupational specialism core</w:t>
            </w:r>
            <w:r w:rsidR="00D1414E" w:rsidRPr="00A969CA">
              <w:rPr>
                <w:rFonts w:cs="Arial"/>
                <w:b/>
                <w:bCs/>
                <w:szCs w:val="24"/>
              </w:rPr>
              <w:t>:</w:t>
            </w:r>
          </w:p>
        </w:tc>
        <w:tc>
          <w:tcPr>
            <w:tcW w:w="7745" w:type="dxa"/>
          </w:tcPr>
          <w:p w14:paraId="7947CBC4" w14:textId="696658E8" w:rsidR="00D1414E" w:rsidRPr="00A969CA" w:rsidRDefault="00196371" w:rsidP="009F11BC">
            <w:pPr>
              <w:rPr>
                <w:rFonts w:cs="Arial"/>
                <w:szCs w:val="24"/>
              </w:rPr>
            </w:pPr>
            <w:r>
              <w:rPr>
                <w:rFonts w:cs="Arial"/>
                <w:szCs w:val="24"/>
              </w:rPr>
              <w:t>Supporting healthcare</w:t>
            </w:r>
            <w:r w:rsidR="009F11BC">
              <w:rPr>
                <w:rFonts w:cs="Arial"/>
                <w:szCs w:val="24"/>
              </w:rPr>
              <w:t xml:space="preserve"> p</w:t>
            </w:r>
            <w:r w:rsidR="00D1414E" w:rsidRPr="00A969CA">
              <w:rPr>
                <w:rFonts w:cs="Arial"/>
                <w:szCs w:val="24"/>
              </w:rPr>
              <w:t xml:space="preserve">erformance </w:t>
            </w:r>
            <w:r w:rsidR="009F11BC">
              <w:rPr>
                <w:rFonts w:cs="Arial"/>
                <w:szCs w:val="24"/>
              </w:rPr>
              <w:t>o</w:t>
            </w:r>
            <w:r w:rsidR="00D1414E" w:rsidRPr="00A969CA">
              <w:rPr>
                <w:rFonts w:cs="Arial"/>
                <w:szCs w:val="24"/>
              </w:rPr>
              <w:t>utcome 3: Undertake a range of physiological measurements</w:t>
            </w:r>
            <w:r w:rsidR="00374D68">
              <w:rPr>
                <w:rFonts w:cs="Arial"/>
                <w:szCs w:val="24"/>
              </w:rPr>
              <w:t>.</w:t>
            </w:r>
          </w:p>
        </w:tc>
      </w:tr>
      <w:tr w:rsidR="00D1414E" w:rsidRPr="00A969CA" w14:paraId="12F74D75" w14:textId="77777777">
        <w:trPr>
          <w:trHeight w:val="700"/>
        </w:trPr>
        <w:tc>
          <w:tcPr>
            <w:tcW w:w="1314" w:type="dxa"/>
            <w:shd w:val="clear" w:color="auto" w:fill="F2F2F2" w:themeFill="background1" w:themeFillShade="F2"/>
          </w:tcPr>
          <w:p w14:paraId="562B5D20" w14:textId="5429E8F3" w:rsidR="00493F26" w:rsidRPr="00A969CA" w:rsidRDefault="00493F26" w:rsidP="00493F26">
            <w:pPr>
              <w:rPr>
                <w:rFonts w:cs="Arial"/>
                <w:b/>
                <w:bCs/>
                <w:szCs w:val="24"/>
              </w:rPr>
            </w:pPr>
            <w:r w:rsidRPr="00A969CA">
              <w:rPr>
                <w:rFonts w:cs="Arial"/>
                <w:b/>
                <w:bCs/>
                <w:szCs w:val="24"/>
              </w:rPr>
              <w:t xml:space="preserve">Aim, </w:t>
            </w:r>
            <w:r w:rsidR="009905A0">
              <w:rPr>
                <w:rFonts w:cs="Arial"/>
                <w:b/>
                <w:bCs/>
                <w:szCs w:val="24"/>
              </w:rPr>
              <w:t>s</w:t>
            </w:r>
            <w:r w:rsidR="009905A0" w:rsidRPr="00A969CA">
              <w:rPr>
                <w:rFonts w:cs="Arial"/>
                <w:b/>
                <w:bCs/>
                <w:szCs w:val="24"/>
              </w:rPr>
              <w:t xml:space="preserve">pecification </w:t>
            </w:r>
            <w:r w:rsidRPr="00A969CA">
              <w:rPr>
                <w:rFonts w:cs="Arial"/>
                <w:b/>
                <w:bCs/>
                <w:szCs w:val="24"/>
              </w:rPr>
              <w:t xml:space="preserve">links </w:t>
            </w:r>
            <w:r w:rsidR="00F67E83">
              <w:rPr>
                <w:rFonts w:cs="Arial"/>
                <w:b/>
                <w:bCs/>
                <w:szCs w:val="24"/>
              </w:rPr>
              <w:t>and</w:t>
            </w:r>
            <w:r w:rsidRPr="00A969CA">
              <w:rPr>
                <w:rFonts w:cs="Arial"/>
                <w:b/>
                <w:bCs/>
                <w:szCs w:val="24"/>
              </w:rPr>
              <w:t xml:space="preserve"> </w:t>
            </w:r>
            <w:r w:rsidR="009905A0">
              <w:rPr>
                <w:rFonts w:cs="Arial"/>
                <w:b/>
                <w:bCs/>
                <w:szCs w:val="24"/>
              </w:rPr>
              <w:t>l</w:t>
            </w:r>
            <w:r w:rsidR="009905A0" w:rsidRPr="00A969CA">
              <w:rPr>
                <w:rFonts w:cs="Arial"/>
                <w:b/>
                <w:bCs/>
                <w:szCs w:val="24"/>
              </w:rPr>
              <w:t xml:space="preserve">earning </w:t>
            </w:r>
            <w:r w:rsidRPr="00A969CA">
              <w:rPr>
                <w:rFonts w:cs="Arial"/>
                <w:b/>
                <w:bCs/>
                <w:szCs w:val="24"/>
              </w:rPr>
              <w:t>outcomes</w:t>
            </w:r>
          </w:p>
          <w:p w14:paraId="7CEFC546" w14:textId="77777777" w:rsidR="00D1414E" w:rsidRPr="00A969CA" w:rsidRDefault="00D1414E">
            <w:pPr>
              <w:rPr>
                <w:rFonts w:cs="Arial"/>
                <w:b/>
                <w:bCs/>
                <w:szCs w:val="24"/>
              </w:rPr>
            </w:pPr>
          </w:p>
        </w:tc>
        <w:tc>
          <w:tcPr>
            <w:tcW w:w="7745" w:type="dxa"/>
          </w:tcPr>
          <w:p w14:paraId="156FFC0D" w14:textId="66DAA717" w:rsidR="00D1414E" w:rsidRPr="00A969CA" w:rsidRDefault="00D1414E">
            <w:pPr>
              <w:spacing w:after="160" w:line="259" w:lineRule="auto"/>
              <w:rPr>
                <w:rStyle w:val="eop"/>
                <w:rFonts w:cs="Arial"/>
                <w:color w:val="000000" w:themeColor="text1"/>
                <w:kern w:val="2"/>
                <w:szCs w:val="24"/>
                <w:shd w:val="clear" w:color="auto" w:fill="FFFFFF"/>
                <w14:ligatures w14:val="standardContextual"/>
              </w:rPr>
            </w:pPr>
            <w:r w:rsidRPr="00A969CA">
              <w:rPr>
                <w:rStyle w:val="normaltextrun"/>
                <w:rFonts w:cs="Arial"/>
                <w:b/>
                <w:bCs/>
                <w:color w:val="000000" w:themeColor="text1"/>
                <w:szCs w:val="24"/>
                <w:shd w:val="clear" w:color="auto" w:fill="FFFFFF"/>
              </w:rPr>
              <w:t>Aim:</w:t>
            </w:r>
            <w:r w:rsidRPr="00A969CA">
              <w:rPr>
                <w:rStyle w:val="normaltextrun"/>
                <w:rFonts w:cs="Arial"/>
                <w:color w:val="000000" w:themeColor="text1"/>
                <w:szCs w:val="24"/>
                <w:shd w:val="clear" w:color="auto" w:fill="FFFFFF"/>
              </w:rPr>
              <w:t xml:space="preserve"> </w:t>
            </w:r>
            <w:r w:rsidR="009905A0">
              <w:rPr>
                <w:rStyle w:val="normaltextrun"/>
                <w:rFonts w:cs="Arial"/>
                <w:color w:val="000000" w:themeColor="text1"/>
                <w:szCs w:val="24"/>
                <w:shd w:val="clear" w:color="auto" w:fill="FFFFFF"/>
              </w:rPr>
              <w:t>T</w:t>
            </w:r>
            <w:r w:rsidR="009905A0">
              <w:rPr>
                <w:rStyle w:val="normaltextrun"/>
                <w:color w:val="000000" w:themeColor="text1"/>
                <w:shd w:val="clear" w:color="auto" w:fill="FFFFFF"/>
              </w:rPr>
              <w:t>o u</w:t>
            </w:r>
            <w:r w:rsidRPr="00A969CA">
              <w:rPr>
                <w:rFonts w:cs="Arial"/>
                <w:szCs w:val="24"/>
                <w:lang w:val="en-US"/>
              </w:rPr>
              <w:t xml:space="preserve">se physiological measurement equipment. </w:t>
            </w:r>
          </w:p>
          <w:p w14:paraId="04254EAD" w14:textId="6D48FE03" w:rsidR="00D1414E" w:rsidRPr="00A969CA" w:rsidRDefault="00D1414E">
            <w:pPr>
              <w:rPr>
                <w:rFonts w:cs="Arial"/>
                <w:szCs w:val="24"/>
              </w:rPr>
            </w:pPr>
            <w:r w:rsidRPr="00A969CA">
              <w:rPr>
                <w:rFonts w:cs="Arial"/>
                <w:b/>
                <w:bCs/>
                <w:szCs w:val="24"/>
              </w:rPr>
              <w:t>Specification links:</w:t>
            </w:r>
            <w:r w:rsidRPr="00A969CA">
              <w:rPr>
                <w:rFonts w:cs="Arial"/>
                <w:szCs w:val="24"/>
              </w:rPr>
              <w:t xml:space="preserve"> </w:t>
            </w:r>
            <w:r w:rsidRPr="00597604">
              <w:rPr>
                <w:rFonts w:cs="Arial"/>
                <w:szCs w:val="24"/>
                <w:lang w:val="en-US"/>
              </w:rPr>
              <w:t xml:space="preserve">K3.1, 3.2, 3.3 </w:t>
            </w:r>
            <w:r w:rsidR="00F67E83" w:rsidRPr="00597604">
              <w:rPr>
                <w:rFonts w:cs="Arial"/>
                <w:szCs w:val="24"/>
                <w:lang w:val="en-US"/>
              </w:rPr>
              <w:t>and</w:t>
            </w:r>
            <w:r w:rsidRPr="00597604">
              <w:rPr>
                <w:rFonts w:cs="Arial"/>
                <w:szCs w:val="24"/>
                <w:lang w:val="en-US"/>
              </w:rPr>
              <w:t xml:space="preserve"> S3.16</w:t>
            </w:r>
          </w:p>
          <w:p w14:paraId="2647EF0F" w14:textId="77777777" w:rsidR="00D1414E" w:rsidRPr="00A969CA" w:rsidRDefault="00D1414E">
            <w:pPr>
              <w:rPr>
                <w:rFonts w:cs="Arial"/>
                <w:szCs w:val="24"/>
              </w:rPr>
            </w:pPr>
          </w:p>
          <w:p w14:paraId="30AACC5F" w14:textId="77777777" w:rsidR="00D1414E" w:rsidRPr="00A969CA" w:rsidRDefault="00D1414E">
            <w:pPr>
              <w:ind w:left="2"/>
              <w:rPr>
                <w:rFonts w:eastAsia="Arial" w:cs="Arial"/>
                <w:b/>
                <w:bCs/>
                <w:szCs w:val="24"/>
              </w:rPr>
            </w:pPr>
            <w:r w:rsidRPr="00A969CA">
              <w:rPr>
                <w:rFonts w:eastAsia="Arial" w:cs="Arial"/>
                <w:b/>
                <w:bCs/>
                <w:szCs w:val="24"/>
              </w:rPr>
              <w:t>Learning outcomes:</w:t>
            </w:r>
          </w:p>
          <w:p w14:paraId="2E432F91" w14:textId="3C1281E6" w:rsidR="00F86695" w:rsidRDefault="00F86695" w:rsidP="00F86695">
            <w:pPr>
              <w:rPr>
                <w:rFonts w:cs="Arial"/>
                <w:szCs w:val="24"/>
                <w:lang w:val="en-US"/>
              </w:rPr>
            </w:pPr>
            <w:r w:rsidRPr="00F86695">
              <w:rPr>
                <w:rFonts w:cs="Arial"/>
                <w:b/>
                <w:bCs/>
                <w:szCs w:val="24"/>
                <w:lang w:val="en-US"/>
              </w:rPr>
              <w:t xml:space="preserve">LO1: </w:t>
            </w:r>
            <w:r w:rsidR="00D1414E" w:rsidRPr="00F86695">
              <w:rPr>
                <w:rFonts w:cs="Arial"/>
                <w:b/>
                <w:bCs/>
                <w:szCs w:val="24"/>
                <w:lang w:val="en-US"/>
              </w:rPr>
              <w:t>Identify</w:t>
            </w:r>
            <w:r w:rsidR="00D1414E" w:rsidRPr="00F86695">
              <w:rPr>
                <w:rFonts w:cs="Arial"/>
                <w:szCs w:val="24"/>
                <w:lang w:val="en-US"/>
              </w:rPr>
              <w:t xml:space="preserve"> the normal ranges for each measurement in adults </w:t>
            </w:r>
            <w:r w:rsidR="00F67E83">
              <w:rPr>
                <w:rFonts w:cs="Arial"/>
                <w:szCs w:val="24"/>
                <w:lang w:val="en-US"/>
              </w:rPr>
              <w:t>and</w:t>
            </w:r>
            <w:r w:rsidR="00D1414E" w:rsidRPr="00F86695">
              <w:rPr>
                <w:rFonts w:cs="Arial"/>
                <w:szCs w:val="24"/>
                <w:lang w:val="en-US"/>
              </w:rPr>
              <w:t xml:space="preserve"> identify the equipment used to take the measurements</w:t>
            </w:r>
            <w:r w:rsidR="00374D68">
              <w:rPr>
                <w:rFonts w:cs="Arial"/>
                <w:szCs w:val="24"/>
                <w:lang w:val="en-US"/>
              </w:rPr>
              <w:t>.</w:t>
            </w:r>
          </w:p>
          <w:p w14:paraId="78847F8D" w14:textId="672D9D6A" w:rsidR="00D1414E" w:rsidRPr="00F86695" w:rsidRDefault="00F86695" w:rsidP="00F86695">
            <w:pPr>
              <w:rPr>
                <w:rFonts w:cs="Arial"/>
                <w:szCs w:val="24"/>
                <w:lang w:val="en-US"/>
              </w:rPr>
            </w:pPr>
            <w:r w:rsidRPr="00F86695">
              <w:rPr>
                <w:rFonts w:cs="Arial"/>
                <w:b/>
                <w:bCs/>
                <w:szCs w:val="24"/>
                <w:lang w:val="en-US"/>
              </w:rPr>
              <w:t xml:space="preserve">LO2: </w:t>
            </w:r>
            <w:r w:rsidR="00D1414E" w:rsidRPr="00F86695">
              <w:rPr>
                <w:rFonts w:cs="Arial"/>
                <w:b/>
                <w:bCs/>
                <w:szCs w:val="24"/>
                <w:lang w:val="en-US"/>
              </w:rPr>
              <w:t>Describe</w:t>
            </w:r>
            <w:r w:rsidR="00D1414E" w:rsidRPr="00F86695">
              <w:rPr>
                <w:rFonts w:cs="Arial"/>
                <w:szCs w:val="24"/>
                <w:lang w:val="en-US"/>
              </w:rPr>
              <w:t xml:space="preserve"> why </w:t>
            </w:r>
            <w:r w:rsidR="001B0721">
              <w:rPr>
                <w:rFonts w:cs="Arial"/>
                <w:szCs w:val="24"/>
                <w:lang w:val="en-US"/>
              </w:rPr>
              <w:t xml:space="preserve">and when </w:t>
            </w:r>
            <w:r w:rsidR="00D1414E" w:rsidRPr="00F86695">
              <w:rPr>
                <w:rFonts w:cs="Arial"/>
                <w:szCs w:val="24"/>
                <w:lang w:val="en-US"/>
              </w:rPr>
              <w:t>these measurements should be taken using scenarios provided during industry placement</w:t>
            </w:r>
            <w:r w:rsidR="00374D68">
              <w:rPr>
                <w:rFonts w:cs="Arial"/>
                <w:szCs w:val="24"/>
                <w:lang w:val="en-US"/>
              </w:rPr>
              <w:t>.</w:t>
            </w:r>
            <w:r w:rsidR="00D1414E" w:rsidRPr="00F86695">
              <w:rPr>
                <w:rFonts w:cs="Arial"/>
                <w:szCs w:val="24"/>
                <w:lang w:val="en-US"/>
              </w:rPr>
              <w:t xml:space="preserve"> </w:t>
            </w:r>
          </w:p>
          <w:p w14:paraId="0E1E32AC" w14:textId="0E5C1447" w:rsidR="00D1414E" w:rsidRPr="00F86695" w:rsidRDefault="00F86695" w:rsidP="00F86695">
            <w:pPr>
              <w:rPr>
                <w:rFonts w:cs="Arial"/>
                <w:szCs w:val="24"/>
              </w:rPr>
            </w:pPr>
            <w:r w:rsidRPr="00F86695">
              <w:rPr>
                <w:rFonts w:cs="Arial"/>
                <w:b/>
                <w:bCs/>
                <w:szCs w:val="24"/>
                <w:lang w:val="en-US"/>
              </w:rPr>
              <w:t xml:space="preserve">LO3: </w:t>
            </w:r>
            <w:r w:rsidR="00D1414E" w:rsidRPr="00F86695">
              <w:rPr>
                <w:rFonts w:cs="Arial"/>
                <w:b/>
                <w:bCs/>
                <w:szCs w:val="24"/>
                <w:lang w:val="en-US"/>
              </w:rPr>
              <w:t>Apply</w:t>
            </w:r>
            <w:r w:rsidR="00D1414E" w:rsidRPr="00F86695">
              <w:rPr>
                <w:rFonts w:cs="Arial"/>
                <w:szCs w:val="24"/>
                <w:lang w:val="en-US"/>
              </w:rPr>
              <w:t xml:space="preserve"> the identification of normal ranges, equipment used, when and why measurements are taken</w:t>
            </w:r>
            <w:r w:rsidR="00374D68">
              <w:rPr>
                <w:rFonts w:cs="Arial"/>
                <w:szCs w:val="24"/>
                <w:lang w:val="en-US"/>
              </w:rPr>
              <w:t>.</w:t>
            </w:r>
          </w:p>
          <w:p w14:paraId="378A9A12" w14:textId="77777777" w:rsidR="00D1414E" w:rsidRPr="00A969CA" w:rsidRDefault="00D1414E">
            <w:pPr>
              <w:rPr>
                <w:rFonts w:cs="Arial"/>
                <w:szCs w:val="24"/>
              </w:rPr>
            </w:pPr>
          </w:p>
          <w:p w14:paraId="5B45771C" w14:textId="343C3DD4" w:rsidR="00D1414E" w:rsidRPr="00A969CA" w:rsidRDefault="00D1414E">
            <w:pPr>
              <w:rPr>
                <w:rFonts w:cs="Arial"/>
                <w:szCs w:val="24"/>
              </w:rPr>
            </w:pPr>
            <w:r w:rsidRPr="00A969CA">
              <w:rPr>
                <w:rFonts w:cs="Arial"/>
                <w:b/>
                <w:bCs/>
                <w:szCs w:val="24"/>
              </w:rPr>
              <w:t>Please note:</w:t>
            </w:r>
            <w:r w:rsidRPr="00A969CA">
              <w:rPr>
                <w:rFonts w:cs="Arial"/>
                <w:szCs w:val="24"/>
              </w:rPr>
              <w:t xml:space="preserve"> </w:t>
            </w:r>
            <w:r w:rsidR="00F625EF" w:rsidRPr="00F625EF">
              <w:rPr>
                <w:rFonts w:cs="Arial"/>
                <w:szCs w:val="24"/>
              </w:rPr>
              <w:t>The first slide is the title page of the lesson and states the overall aim. The second slide is hidden for tutor use only to provide the overall outline of the lesson. The third slide commences the lesson to introduce the starter task.</w:t>
            </w:r>
          </w:p>
        </w:tc>
      </w:tr>
      <w:tr w:rsidR="00D1414E" w:rsidRPr="00A969CA" w14:paraId="7DAFD6E1" w14:textId="77777777">
        <w:tc>
          <w:tcPr>
            <w:tcW w:w="1314" w:type="dxa"/>
            <w:tcBorders>
              <w:bottom w:val="single" w:sz="4" w:space="0" w:color="auto"/>
            </w:tcBorders>
            <w:shd w:val="clear" w:color="auto" w:fill="F2F2F2" w:themeFill="background1" w:themeFillShade="F2"/>
          </w:tcPr>
          <w:p w14:paraId="346344A4" w14:textId="061CC9CF" w:rsidR="00D1414E" w:rsidRPr="00A969CA" w:rsidRDefault="000F5EB6">
            <w:pPr>
              <w:rPr>
                <w:rFonts w:cs="Arial"/>
                <w:b/>
                <w:bCs/>
                <w:szCs w:val="24"/>
              </w:rPr>
            </w:pPr>
            <w:r>
              <w:rPr>
                <w:rFonts w:cs="Arial"/>
                <w:b/>
                <w:bCs/>
                <w:szCs w:val="24"/>
              </w:rPr>
              <w:t>Lesson context</w:t>
            </w:r>
          </w:p>
        </w:tc>
        <w:tc>
          <w:tcPr>
            <w:tcW w:w="7745" w:type="dxa"/>
            <w:tcBorders>
              <w:bottom w:val="single" w:sz="4" w:space="0" w:color="auto"/>
            </w:tcBorders>
          </w:tcPr>
          <w:p w14:paraId="5F4D17D3" w14:textId="085A73D9" w:rsidR="00D1414E" w:rsidRPr="00A969CA" w:rsidRDefault="00D1414E">
            <w:pPr>
              <w:rPr>
                <w:rFonts w:cs="Arial"/>
                <w:b/>
                <w:bCs/>
                <w:szCs w:val="24"/>
              </w:rPr>
            </w:pPr>
            <w:r w:rsidRPr="00A969CA">
              <w:rPr>
                <w:rFonts w:cs="Arial"/>
                <w:szCs w:val="24"/>
              </w:rPr>
              <w:t xml:space="preserve">This lesson commences with identifying the different physiological measurements, their normal adult ranges </w:t>
            </w:r>
            <w:r w:rsidR="001B0721">
              <w:rPr>
                <w:rFonts w:cs="Arial"/>
                <w:szCs w:val="24"/>
              </w:rPr>
              <w:t>and</w:t>
            </w:r>
            <w:r w:rsidRPr="00A969CA">
              <w:rPr>
                <w:rFonts w:cs="Arial"/>
                <w:szCs w:val="24"/>
              </w:rPr>
              <w:t xml:space="preserve"> the equipment. From there</w:t>
            </w:r>
            <w:r w:rsidR="001B0721">
              <w:rPr>
                <w:rFonts w:cs="Arial"/>
                <w:szCs w:val="24"/>
              </w:rPr>
              <w:t>,</w:t>
            </w:r>
            <w:r w:rsidRPr="00A969CA">
              <w:rPr>
                <w:rFonts w:cs="Arial"/>
                <w:szCs w:val="24"/>
              </w:rPr>
              <w:t xml:space="preserve"> the </w:t>
            </w:r>
            <w:r w:rsidR="00C11A21">
              <w:rPr>
                <w:rFonts w:cs="Arial"/>
                <w:szCs w:val="24"/>
              </w:rPr>
              <w:t>learner</w:t>
            </w:r>
            <w:r w:rsidRPr="00A969CA">
              <w:rPr>
                <w:rFonts w:cs="Arial"/>
                <w:szCs w:val="24"/>
              </w:rPr>
              <w:t xml:space="preserve">s work through several scenarios and finally apply this </w:t>
            </w:r>
            <w:r w:rsidR="001B0721">
              <w:rPr>
                <w:rFonts w:cs="Arial"/>
                <w:szCs w:val="24"/>
              </w:rPr>
              <w:t xml:space="preserve">learning </w:t>
            </w:r>
            <w:r w:rsidRPr="00A969CA">
              <w:rPr>
                <w:rFonts w:cs="Arial"/>
                <w:szCs w:val="24"/>
              </w:rPr>
              <w:t xml:space="preserve">to consider when and why the measurements are taken. </w:t>
            </w:r>
            <w:r w:rsidR="00C11A21">
              <w:rPr>
                <w:rFonts w:cs="Arial"/>
                <w:szCs w:val="24"/>
              </w:rPr>
              <w:t>Learner</w:t>
            </w:r>
            <w:r w:rsidRPr="00A969CA">
              <w:rPr>
                <w:rFonts w:cs="Arial"/>
                <w:szCs w:val="24"/>
              </w:rPr>
              <w:t xml:space="preserve">s are required to be able to take physiological measurements to prepare, develop and hone their skills in the classroom before completing these during their </w:t>
            </w:r>
            <w:r w:rsidR="00C11A21">
              <w:rPr>
                <w:rFonts w:cs="Arial"/>
                <w:szCs w:val="24"/>
              </w:rPr>
              <w:t>industry placement</w:t>
            </w:r>
            <w:r w:rsidRPr="00A969CA">
              <w:rPr>
                <w:rFonts w:cs="Arial"/>
                <w:szCs w:val="24"/>
              </w:rPr>
              <w:t xml:space="preserve"> </w:t>
            </w:r>
            <w:r w:rsidR="001B0721">
              <w:rPr>
                <w:rFonts w:cs="Arial"/>
                <w:szCs w:val="24"/>
              </w:rPr>
              <w:t xml:space="preserve">and for </w:t>
            </w:r>
            <w:r w:rsidRPr="00A969CA">
              <w:rPr>
                <w:rFonts w:cs="Arial"/>
                <w:szCs w:val="24"/>
              </w:rPr>
              <w:t>their occupational specialism assessment.</w:t>
            </w:r>
            <w:r w:rsidRPr="00A969CA">
              <w:rPr>
                <w:rFonts w:cs="Arial"/>
                <w:b/>
                <w:bCs/>
                <w:szCs w:val="24"/>
              </w:rPr>
              <w:t xml:space="preserve"> </w:t>
            </w:r>
          </w:p>
          <w:p w14:paraId="2B97E819" w14:textId="23F0E3FF" w:rsidR="00D1414E" w:rsidRPr="00A969CA" w:rsidRDefault="00D1414E">
            <w:pPr>
              <w:rPr>
                <w:rFonts w:cs="Arial"/>
                <w:szCs w:val="24"/>
              </w:rPr>
            </w:pPr>
            <w:r w:rsidRPr="00A969CA">
              <w:rPr>
                <w:rFonts w:cs="Arial"/>
                <w:b/>
                <w:bCs/>
                <w:szCs w:val="24"/>
              </w:rPr>
              <w:t>Please note:</w:t>
            </w:r>
            <w:r w:rsidRPr="00A969CA">
              <w:rPr>
                <w:rFonts w:cs="Arial"/>
                <w:szCs w:val="24"/>
              </w:rPr>
              <w:t xml:space="preserve"> this lesson must be completed before enacting the practical measurements to ensure that </w:t>
            </w:r>
            <w:r w:rsidR="00C11A21">
              <w:rPr>
                <w:rFonts w:cs="Arial"/>
                <w:szCs w:val="24"/>
              </w:rPr>
              <w:t>learner</w:t>
            </w:r>
            <w:r w:rsidRPr="00A969CA">
              <w:rPr>
                <w:rFonts w:cs="Arial"/>
                <w:szCs w:val="24"/>
              </w:rPr>
              <w:t xml:space="preserve">s know the normal ranges and </w:t>
            </w:r>
            <w:r w:rsidR="001B0721">
              <w:rPr>
                <w:rFonts w:cs="Arial"/>
                <w:szCs w:val="24"/>
              </w:rPr>
              <w:t xml:space="preserve">the </w:t>
            </w:r>
            <w:r w:rsidRPr="00A969CA">
              <w:rPr>
                <w:rFonts w:cs="Arial"/>
                <w:szCs w:val="24"/>
              </w:rPr>
              <w:t>equipment to be used. T</w:t>
            </w:r>
            <w:r w:rsidRPr="00A969CA">
              <w:rPr>
                <w:rFonts w:eastAsia="Arial" w:cs="Arial"/>
                <w:szCs w:val="24"/>
              </w:rPr>
              <w:t xml:space="preserve">his lesson </w:t>
            </w:r>
            <w:r w:rsidR="001B0721">
              <w:rPr>
                <w:rFonts w:eastAsia="Arial" w:cs="Arial"/>
                <w:szCs w:val="24"/>
              </w:rPr>
              <w:t xml:space="preserve">lasts </w:t>
            </w:r>
            <w:r w:rsidRPr="00A969CA">
              <w:rPr>
                <w:rFonts w:eastAsia="Arial" w:cs="Arial"/>
                <w:b/>
                <w:bCs/>
                <w:szCs w:val="24"/>
              </w:rPr>
              <w:t>1 hour</w:t>
            </w:r>
            <w:r w:rsidR="00A06B1E">
              <w:rPr>
                <w:rFonts w:eastAsia="Arial" w:cs="Arial"/>
                <w:b/>
                <w:bCs/>
                <w:szCs w:val="24"/>
              </w:rPr>
              <w:t>, 50 minutes</w:t>
            </w:r>
            <w:r w:rsidRPr="00A969CA">
              <w:rPr>
                <w:rFonts w:eastAsia="Arial" w:cs="Arial"/>
                <w:szCs w:val="24"/>
              </w:rPr>
              <w:t>.</w:t>
            </w:r>
          </w:p>
        </w:tc>
      </w:tr>
      <w:tr w:rsidR="00D1414E" w:rsidRPr="00A969CA" w14:paraId="1132F4D3" w14:textId="77777777">
        <w:tc>
          <w:tcPr>
            <w:tcW w:w="9059" w:type="dxa"/>
            <w:gridSpan w:val="2"/>
            <w:tcBorders>
              <w:left w:val="nil"/>
              <w:bottom w:val="nil"/>
              <w:right w:val="nil"/>
            </w:tcBorders>
          </w:tcPr>
          <w:p w14:paraId="5DD360BC" w14:textId="77777777" w:rsidR="00D1414E" w:rsidRPr="00A969CA" w:rsidRDefault="00D1414E">
            <w:pPr>
              <w:rPr>
                <w:rFonts w:cs="Arial"/>
                <w:szCs w:val="24"/>
              </w:rPr>
            </w:pPr>
          </w:p>
        </w:tc>
      </w:tr>
    </w:tbl>
    <w:p w14:paraId="6AE70509" w14:textId="77777777" w:rsidR="00D1414E" w:rsidRPr="00A969CA" w:rsidRDefault="00D1414E">
      <w:pPr>
        <w:rPr>
          <w:rFonts w:cs="Arial"/>
          <w:szCs w:val="24"/>
        </w:rPr>
      </w:pPr>
    </w:p>
    <w:tbl>
      <w:tblPr>
        <w:tblStyle w:val="TableGrid00"/>
        <w:tblW w:w="0" w:type="auto"/>
        <w:tblLook w:val="04A0" w:firstRow="1" w:lastRow="0" w:firstColumn="1" w:lastColumn="0" w:noHBand="0" w:noVBand="1"/>
      </w:tblPr>
      <w:tblGrid>
        <w:gridCol w:w="1870"/>
        <w:gridCol w:w="3507"/>
        <w:gridCol w:w="1609"/>
        <w:gridCol w:w="2121"/>
      </w:tblGrid>
      <w:tr w:rsidR="00D1414E" w:rsidRPr="00A969CA" w14:paraId="68266023" w14:textId="77777777">
        <w:tc>
          <w:tcPr>
            <w:tcW w:w="9030" w:type="dxa"/>
            <w:gridSpan w:val="4"/>
            <w:shd w:val="clear" w:color="auto" w:fill="F2F2F2" w:themeFill="background1" w:themeFillShade="F2"/>
          </w:tcPr>
          <w:p w14:paraId="3BB927ED" w14:textId="7D214C5C" w:rsidR="00D1414E" w:rsidRPr="00A969CA" w:rsidRDefault="000F5EB6">
            <w:pPr>
              <w:rPr>
                <w:rFonts w:cs="Arial"/>
                <w:b/>
                <w:bCs/>
                <w:szCs w:val="24"/>
              </w:rPr>
            </w:pPr>
            <w:r>
              <w:rPr>
                <w:rFonts w:cs="Arial"/>
                <w:b/>
                <w:bCs/>
                <w:szCs w:val="24"/>
              </w:rPr>
              <w:t>Resources required</w:t>
            </w:r>
            <w:r w:rsidR="00D1414E" w:rsidRPr="00A969CA">
              <w:rPr>
                <w:rFonts w:cs="Arial"/>
                <w:b/>
                <w:bCs/>
                <w:szCs w:val="24"/>
              </w:rPr>
              <w:t xml:space="preserve"> for </w:t>
            </w:r>
            <w:r w:rsidR="006C70A1">
              <w:rPr>
                <w:rFonts w:cs="Arial"/>
                <w:b/>
                <w:bCs/>
                <w:szCs w:val="24"/>
              </w:rPr>
              <w:t>l</w:t>
            </w:r>
            <w:r w:rsidR="00D1414E" w:rsidRPr="00A969CA">
              <w:rPr>
                <w:rFonts w:cs="Arial"/>
                <w:b/>
                <w:bCs/>
                <w:szCs w:val="24"/>
              </w:rPr>
              <w:t xml:space="preserve">esson 3: </w:t>
            </w:r>
          </w:p>
          <w:p w14:paraId="493D7A1A" w14:textId="017B69F9" w:rsidR="00D1414E" w:rsidRPr="00A969CA" w:rsidRDefault="000F5EB6">
            <w:pPr>
              <w:ind w:left="1" w:right="2"/>
              <w:rPr>
                <w:rFonts w:eastAsia="Arial" w:cs="Arial"/>
                <w:bCs/>
                <w:szCs w:val="24"/>
              </w:rPr>
            </w:pPr>
            <w:r>
              <w:rPr>
                <w:rFonts w:eastAsia="Arial" w:cs="Arial"/>
                <w:bCs/>
                <w:szCs w:val="24"/>
              </w:rPr>
              <w:t>PowerPoint</w:t>
            </w:r>
            <w:r w:rsidR="00F86695">
              <w:rPr>
                <w:rFonts w:eastAsia="Arial" w:cs="Arial"/>
                <w:bCs/>
                <w:szCs w:val="24"/>
              </w:rPr>
              <w:t xml:space="preserve"> (starting slide 200)</w:t>
            </w:r>
          </w:p>
          <w:p w14:paraId="56820A77" w14:textId="356BD8EB" w:rsidR="00D1414E" w:rsidRPr="00A969CA" w:rsidRDefault="00C11A21">
            <w:pPr>
              <w:ind w:left="1" w:right="2"/>
              <w:rPr>
                <w:rFonts w:eastAsia="Arial" w:cs="Arial"/>
              </w:rPr>
            </w:pPr>
            <w:r>
              <w:rPr>
                <w:rFonts w:eastAsia="Arial" w:cs="Arial"/>
              </w:rPr>
              <w:t>Learner</w:t>
            </w:r>
            <w:r w:rsidR="00D1414E" w:rsidRPr="3E9B8D34">
              <w:rPr>
                <w:rFonts w:eastAsia="Arial" w:cs="Arial"/>
              </w:rPr>
              <w:t xml:space="preserve"> workbook </w:t>
            </w:r>
            <w:r w:rsidR="00CD2CB2" w:rsidRPr="3E9B8D34">
              <w:rPr>
                <w:rFonts w:eastAsia="Arial" w:cs="Arial"/>
              </w:rPr>
              <w:t>(</w:t>
            </w:r>
            <w:r w:rsidR="00323F28">
              <w:rPr>
                <w:rFonts w:eastAsia="Arial" w:cs="Arial"/>
              </w:rPr>
              <w:t>b</w:t>
            </w:r>
            <w:r w:rsidR="00D1414E" w:rsidRPr="3E9B8D34">
              <w:rPr>
                <w:rFonts w:eastAsia="Arial" w:cs="Arial"/>
              </w:rPr>
              <w:t>lock 2</w:t>
            </w:r>
            <w:r w:rsidR="001C43E1">
              <w:rPr>
                <w:rFonts w:eastAsia="Arial" w:cs="Arial"/>
              </w:rPr>
              <w:t>,</w:t>
            </w:r>
            <w:r w:rsidR="00D1414E" w:rsidRPr="3E9B8D34">
              <w:rPr>
                <w:rFonts w:eastAsia="Arial" w:cs="Arial"/>
              </w:rPr>
              <w:t xml:space="preserve"> </w:t>
            </w:r>
            <w:r w:rsidR="00F86695">
              <w:rPr>
                <w:rFonts w:eastAsia="Arial" w:cs="Arial"/>
              </w:rPr>
              <w:t>t</w:t>
            </w:r>
            <w:r w:rsidR="00CD2CB2" w:rsidRPr="3E9B8D34">
              <w:rPr>
                <w:rFonts w:eastAsia="Arial" w:cs="Arial"/>
              </w:rPr>
              <w:t xml:space="preserve">asks </w:t>
            </w:r>
            <w:r w:rsidR="007967B2">
              <w:rPr>
                <w:rFonts w:eastAsia="Arial" w:cs="Arial"/>
              </w:rPr>
              <w:t>11</w:t>
            </w:r>
            <w:r w:rsidR="00A10B46" w:rsidRPr="00A10B46">
              <w:rPr>
                <w:rFonts w:eastAsia="Arial" w:cs="Arial"/>
              </w:rPr>
              <w:t>–</w:t>
            </w:r>
            <w:r w:rsidR="007967B2">
              <w:rPr>
                <w:rFonts w:eastAsia="Arial" w:cs="Arial"/>
              </w:rPr>
              <w:t>13</w:t>
            </w:r>
            <w:r w:rsidR="00B128A0" w:rsidRPr="3E9B8D34">
              <w:rPr>
                <w:rFonts w:eastAsia="Arial" w:cs="Arial"/>
              </w:rPr>
              <w:t>)</w:t>
            </w:r>
          </w:p>
          <w:p w14:paraId="46CCEB51" w14:textId="056D6E04" w:rsidR="00B128A0" w:rsidRPr="00A969CA" w:rsidRDefault="00B128A0">
            <w:pPr>
              <w:ind w:left="1" w:right="2"/>
              <w:rPr>
                <w:rFonts w:eastAsia="Arial" w:cs="Arial"/>
              </w:rPr>
            </w:pPr>
            <w:r w:rsidRPr="3E9B8D34">
              <w:rPr>
                <w:rFonts w:eastAsia="Arial" w:cs="Arial"/>
              </w:rPr>
              <w:t xml:space="preserve">Lesson </w:t>
            </w:r>
            <w:r w:rsidR="009905A0">
              <w:rPr>
                <w:rFonts w:eastAsia="Arial" w:cs="Arial"/>
              </w:rPr>
              <w:t>p</w:t>
            </w:r>
            <w:r w:rsidR="009905A0" w:rsidRPr="3E9B8D34">
              <w:rPr>
                <w:rFonts w:eastAsia="Arial" w:cs="Arial"/>
              </w:rPr>
              <w:t>lan</w:t>
            </w:r>
          </w:p>
          <w:p w14:paraId="55D85AF6" w14:textId="0693FFF7" w:rsidR="00D1414E" w:rsidRPr="00A969CA" w:rsidRDefault="00D1414E">
            <w:pPr>
              <w:rPr>
                <w:rFonts w:cs="Arial"/>
                <w:b/>
                <w:bCs/>
                <w:szCs w:val="24"/>
              </w:rPr>
            </w:pPr>
            <w:r w:rsidRPr="00A969CA">
              <w:rPr>
                <w:rFonts w:eastAsia="Arial" w:cs="Arial"/>
                <w:bCs/>
                <w:szCs w:val="24"/>
              </w:rPr>
              <w:t>Highlighter</w:t>
            </w:r>
            <w:r w:rsidR="009905A0">
              <w:rPr>
                <w:rFonts w:eastAsia="Arial" w:cs="Arial"/>
                <w:bCs/>
                <w:szCs w:val="24"/>
              </w:rPr>
              <w:t xml:space="preserve"> or </w:t>
            </w:r>
            <w:r w:rsidRPr="00A969CA">
              <w:rPr>
                <w:rFonts w:eastAsia="Arial" w:cs="Arial"/>
                <w:bCs/>
                <w:szCs w:val="24"/>
              </w:rPr>
              <w:t>pen for annotation of activities or note taking</w:t>
            </w:r>
          </w:p>
        </w:tc>
      </w:tr>
      <w:tr w:rsidR="0072456F" w:rsidRPr="00A969CA" w14:paraId="3CDEA764" w14:textId="77777777">
        <w:tc>
          <w:tcPr>
            <w:tcW w:w="1285" w:type="dxa"/>
            <w:shd w:val="clear" w:color="auto" w:fill="F2F2F2" w:themeFill="background1" w:themeFillShade="F2"/>
          </w:tcPr>
          <w:p w14:paraId="23431794" w14:textId="76CF600C" w:rsidR="00D1414E" w:rsidRPr="00A969CA" w:rsidRDefault="000F5EB6">
            <w:pPr>
              <w:rPr>
                <w:rFonts w:cs="Arial"/>
                <w:b/>
                <w:bCs/>
                <w:szCs w:val="24"/>
              </w:rPr>
            </w:pPr>
            <w:r>
              <w:rPr>
                <w:rFonts w:cs="Arial"/>
                <w:b/>
                <w:bCs/>
                <w:szCs w:val="24"/>
              </w:rPr>
              <w:t>Learning stage</w:t>
            </w:r>
          </w:p>
        </w:tc>
        <w:tc>
          <w:tcPr>
            <w:tcW w:w="3827" w:type="dxa"/>
            <w:shd w:val="clear" w:color="auto" w:fill="F2F2F2" w:themeFill="background1" w:themeFillShade="F2"/>
          </w:tcPr>
          <w:p w14:paraId="5FEC3BB7" w14:textId="0CA4AAD7" w:rsidR="00D1414E" w:rsidRPr="00A969CA" w:rsidRDefault="000F5EB6">
            <w:pPr>
              <w:rPr>
                <w:rFonts w:cs="Arial"/>
                <w:b/>
                <w:bCs/>
                <w:szCs w:val="24"/>
              </w:rPr>
            </w:pPr>
            <w:r>
              <w:rPr>
                <w:rFonts w:cs="Arial"/>
                <w:b/>
                <w:bCs/>
                <w:szCs w:val="24"/>
              </w:rPr>
              <w:t>Overview of learning activities</w:t>
            </w:r>
          </w:p>
        </w:tc>
        <w:tc>
          <w:tcPr>
            <w:tcW w:w="1701" w:type="dxa"/>
            <w:shd w:val="clear" w:color="auto" w:fill="F2F2F2" w:themeFill="background1" w:themeFillShade="F2"/>
          </w:tcPr>
          <w:p w14:paraId="04BBC91B" w14:textId="77777777" w:rsidR="00D1414E" w:rsidRPr="00A969CA" w:rsidRDefault="00D1414E">
            <w:pPr>
              <w:rPr>
                <w:rFonts w:cs="Arial"/>
                <w:b/>
                <w:bCs/>
                <w:szCs w:val="24"/>
              </w:rPr>
            </w:pPr>
            <w:r w:rsidRPr="00A969CA">
              <w:rPr>
                <w:rFonts w:cs="Arial"/>
                <w:b/>
                <w:bCs/>
                <w:szCs w:val="24"/>
              </w:rPr>
              <w:t xml:space="preserve">Timings </w:t>
            </w:r>
          </w:p>
        </w:tc>
        <w:tc>
          <w:tcPr>
            <w:tcW w:w="2217" w:type="dxa"/>
            <w:shd w:val="clear" w:color="auto" w:fill="F2F2F2" w:themeFill="background1" w:themeFillShade="F2"/>
          </w:tcPr>
          <w:p w14:paraId="331EBA52" w14:textId="7DA2D673" w:rsidR="00D1414E" w:rsidRPr="00A969CA" w:rsidRDefault="000F5EB6">
            <w:pPr>
              <w:rPr>
                <w:rFonts w:cs="Arial"/>
                <w:b/>
                <w:bCs/>
                <w:szCs w:val="24"/>
              </w:rPr>
            </w:pPr>
            <w:r>
              <w:rPr>
                <w:rFonts w:cs="Arial"/>
                <w:b/>
                <w:bCs/>
                <w:szCs w:val="24"/>
              </w:rPr>
              <w:t>Assessment for learning</w:t>
            </w:r>
          </w:p>
        </w:tc>
      </w:tr>
      <w:tr w:rsidR="00D1414E" w:rsidRPr="00A969CA" w14:paraId="4ACA38C4" w14:textId="77777777">
        <w:tc>
          <w:tcPr>
            <w:tcW w:w="1285" w:type="dxa"/>
          </w:tcPr>
          <w:p w14:paraId="44C88BBB" w14:textId="6B09E5BF" w:rsidR="00D1414E" w:rsidRDefault="000F5EB6">
            <w:pPr>
              <w:rPr>
                <w:rFonts w:cs="Arial"/>
                <w:b/>
                <w:bCs/>
                <w:szCs w:val="24"/>
              </w:rPr>
            </w:pPr>
            <w:r>
              <w:rPr>
                <w:rFonts w:cs="Arial"/>
                <w:b/>
                <w:bCs/>
                <w:szCs w:val="24"/>
              </w:rPr>
              <w:t>Recall and connect</w:t>
            </w:r>
          </w:p>
          <w:p w14:paraId="74C98228" w14:textId="77777777" w:rsidR="00F86695" w:rsidRDefault="00F86695">
            <w:pPr>
              <w:rPr>
                <w:rFonts w:cs="Arial"/>
                <w:b/>
                <w:bCs/>
                <w:szCs w:val="24"/>
              </w:rPr>
            </w:pPr>
          </w:p>
          <w:p w14:paraId="35707303" w14:textId="71F89933" w:rsidR="00F86695" w:rsidRPr="00A969CA" w:rsidRDefault="00F86695">
            <w:pPr>
              <w:rPr>
                <w:rFonts w:cs="Arial"/>
                <w:b/>
                <w:bCs/>
                <w:szCs w:val="24"/>
              </w:rPr>
            </w:pPr>
            <w:r w:rsidRPr="00F86695">
              <w:rPr>
                <w:rFonts w:cs="Arial"/>
                <w:szCs w:val="24"/>
              </w:rPr>
              <w:t>Identify the body system that controls each of these physiological measurements</w:t>
            </w:r>
            <w:r w:rsidRPr="00A969CA">
              <w:rPr>
                <w:rFonts w:cs="Arial"/>
                <w:b/>
                <w:bCs/>
                <w:szCs w:val="24"/>
              </w:rPr>
              <w:t>.</w:t>
            </w:r>
          </w:p>
          <w:p w14:paraId="5CA56E0E" w14:textId="77777777" w:rsidR="00D1414E" w:rsidRPr="00A969CA" w:rsidRDefault="00D1414E">
            <w:pPr>
              <w:rPr>
                <w:rFonts w:cs="Arial"/>
                <w:b/>
                <w:bCs/>
                <w:szCs w:val="24"/>
              </w:rPr>
            </w:pPr>
          </w:p>
          <w:p w14:paraId="517C0938" w14:textId="77777777" w:rsidR="00D1414E" w:rsidRPr="00A969CA" w:rsidRDefault="00D1414E">
            <w:pPr>
              <w:rPr>
                <w:rFonts w:cs="Arial"/>
                <w:b/>
                <w:bCs/>
                <w:szCs w:val="24"/>
              </w:rPr>
            </w:pPr>
          </w:p>
          <w:p w14:paraId="1E7A8608" w14:textId="77777777" w:rsidR="00D1414E" w:rsidRPr="00A969CA" w:rsidRDefault="00D1414E">
            <w:pPr>
              <w:rPr>
                <w:rFonts w:cs="Arial"/>
                <w:b/>
                <w:bCs/>
                <w:szCs w:val="24"/>
              </w:rPr>
            </w:pPr>
          </w:p>
          <w:p w14:paraId="5D74AED5" w14:textId="77777777" w:rsidR="00D1414E" w:rsidRPr="00A969CA" w:rsidRDefault="00D1414E">
            <w:pPr>
              <w:rPr>
                <w:rFonts w:cs="Arial"/>
                <w:b/>
                <w:bCs/>
                <w:szCs w:val="24"/>
              </w:rPr>
            </w:pPr>
          </w:p>
          <w:p w14:paraId="6063F79F" w14:textId="77777777" w:rsidR="00D1414E" w:rsidRPr="00A969CA" w:rsidRDefault="00D1414E">
            <w:pPr>
              <w:rPr>
                <w:rFonts w:cs="Arial"/>
                <w:b/>
                <w:bCs/>
                <w:szCs w:val="24"/>
              </w:rPr>
            </w:pPr>
          </w:p>
          <w:p w14:paraId="761F6B38" w14:textId="77777777" w:rsidR="00D1414E" w:rsidRPr="00A969CA" w:rsidRDefault="00D1414E">
            <w:pPr>
              <w:rPr>
                <w:rFonts w:cs="Arial"/>
                <w:b/>
                <w:bCs/>
                <w:szCs w:val="24"/>
              </w:rPr>
            </w:pPr>
          </w:p>
          <w:p w14:paraId="2E614918" w14:textId="77777777" w:rsidR="00D1414E" w:rsidRPr="00A969CA" w:rsidRDefault="00D1414E">
            <w:pPr>
              <w:rPr>
                <w:rFonts w:cs="Arial"/>
                <w:b/>
                <w:bCs/>
                <w:szCs w:val="24"/>
              </w:rPr>
            </w:pPr>
          </w:p>
          <w:p w14:paraId="653DDA09" w14:textId="77777777" w:rsidR="00D1414E" w:rsidRPr="00A969CA" w:rsidRDefault="00D1414E">
            <w:pPr>
              <w:rPr>
                <w:rFonts w:cs="Arial"/>
                <w:b/>
                <w:bCs/>
                <w:szCs w:val="24"/>
              </w:rPr>
            </w:pPr>
          </w:p>
        </w:tc>
        <w:tc>
          <w:tcPr>
            <w:tcW w:w="3827" w:type="dxa"/>
          </w:tcPr>
          <w:p w14:paraId="10E26D94" w14:textId="593C536A" w:rsidR="00D1414E" w:rsidRDefault="00F86695">
            <w:pPr>
              <w:spacing w:after="160"/>
              <w:rPr>
                <w:rFonts w:cs="Arial"/>
                <w:b/>
                <w:bCs/>
                <w:szCs w:val="24"/>
                <w:lang w:val="en-US"/>
              </w:rPr>
            </w:pPr>
            <w:r>
              <w:rPr>
                <w:rFonts w:cs="Arial"/>
                <w:b/>
                <w:bCs/>
                <w:szCs w:val="24"/>
                <w:lang w:val="en-US"/>
              </w:rPr>
              <w:t>Slide</w:t>
            </w:r>
            <w:r w:rsidR="001B0721">
              <w:rPr>
                <w:rFonts w:cs="Arial"/>
                <w:b/>
                <w:bCs/>
                <w:szCs w:val="24"/>
                <w:lang w:val="en-US"/>
              </w:rPr>
              <w:t>s</w:t>
            </w:r>
            <w:r>
              <w:rPr>
                <w:rFonts w:cs="Arial"/>
                <w:b/>
                <w:bCs/>
                <w:szCs w:val="24"/>
                <w:lang w:val="en-US"/>
              </w:rPr>
              <w:t xml:space="preserve"> </w:t>
            </w:r>
            <w:r w:rsidR="00AA3BCB">
              <w:rPr>
                <w:rFonts w:cs="Arial"/>
                <w:b/>
                <w:bCs/>
                <w:szCs w:val="24"/>
                <w:lang w:val="en-US"/>
              </w:rPr>
              <w:t>202–206</w:t>
            </w:r>
          </w:p>
          <w:p w14:paraId="5B121352" w14:textId="7A58E897" w:rsidR="00AA3BCB" w:rsidRPr="00AA3BCB" w:rsidRDefault="00AA3BCB">
            <w:pPr>
              <w:spacing w:after="160"/>
              <w:rPr>
                <w:rFonts w:cs="Arial"/>
                <w:b/>
                <w:bCs/>
                <w:kern w:val="2"/>
                <w:szCs w:val="24"/>
                <w14:ligatures w14:val="standardContextual"/>
              </w:rPr>
            </w:pPr>
            <w:r>
              <w:rPr>
                <w:rFonts w:cs="Arial"/>
                <w:b/>
                <w:bCs/>
                <w:kern w:val="2"/>
                <w:szCs w:val="24"/>
                <w14:ligatures w14:val="standardContextual"/>
              </w:rPr>
              <w:t xml:space="preserve">Slide 202: </w:t>
            </w:r>
            <w:r w:rsidRPr="00AA3BCB">
              <w:rPr>
                <w:rFonts w:cs="Arial"/>
                <w:kern w:val="2"/>
                <w:szCs w:val="24"/>
                <w14:ligatures w14:val="standardContextual"/>
              </w:rPr>
              <w:t>Recall and connect slide</w:t>
            </w:r>
            <w:r w:rsidR="00683BB6">
              <w:rPr>
                <w:rFonts w:cs="Arial"/>
                <w:kern w:val="2"/>
                <w:szCs w:val="24"/>
                <w14:ligatures w14:val="standardContextual"/>
              </w:rPr>
              <w:t>. Introduce today’s topic</w:t>
            </w:r>
            <w:r w:rsidR="001B0721">
              <w:rPr>
                <w:rFonts w:cs="Arial"/>
                <w:kern w:val="2"/>
                <w:szCs w:val="24"/>
                <w14:ligatures w14:val="standardContextual"/>
              </w:rPr>
              <w:t>,</w:t>
            </w:r>
            <w:r w:rsidR="00683BB6">
              <w:rPr>
                <w:rFonts w:cs="Arial"/>
                <w:kern w:val="2"/>
                <w:szCs w:val="24"/>
                <w14:ligatures w14:val="standardContextual"/>
              </w:rPr>
              <w:t xml:space="preserve"> which will start with remembering some sections from </w:t>
            </w:r>
            <w:r w:rsidR="001B0721">
              <w:rPr>
                <w:rFonts w:cs="Arial"/>
                <w:kern w:val="2"/>
                <w:szCs w:val="24"/>
                <w14:ligatures w14:val="standardContextual"/>
              </w:rPr>
              <w:t xml:space="preserve">core </w:t>
            </w:r>
            <w:r w:rsidR="00683BB6">
              <w:rPr>
                <w:rFonts w:cs="Arial"/>
                <w:kern w:val="2"/>
                <w:szCs w:val="24"/>
                <w14:ligatures w14:val="standardContextual"/>
              </w:rPr>
              <w:t xml:space="preserve">B about the body systems involved in controlling physiological measurements. </w:t>
            </w:r>
          </w:p>
          <w:p w14:paraId="3D2055B8" w14:textId="74B91AC4" w:rsidR="00AA3BCB" w:rsidRPr="002C7D9B" w:rsidRDefault="00D1414E">
            <w:pPr>
              <w:rPr>
                <w:rFonts w:cs="Arial"/>
                <w:b/>
                <w:szCs w:val="24"/>
              </w:rPr>
            </w:pPr>
            <w:r w:rsidRPr="00AA3BCB">
              <w:rPr>
                <w:rFonts w:cs="Arial"/>
                <w:b/>
                <w:bCs/>
                <w:szCs w:val="24"/>
              </w:rPr>
              <w:t>Slide 20</w:t>
            </w:r>
            <w:r w:rsidR="00AA3BCB" w:rsidRPr="00AA3BCB">
              <w:rPr>
                <w:rFonts w:cs="Arial"/>
                <w:b/>
                <w:bCs/>
                <w:szCs w:val="24"/>
              </w:rPr>
              <w:t>3:</w:t>
            </w:r>
          </w:p>
          <w:p w14:paraId="5992863B" w14:textId="05F99D31" w:rsidR="00D1414E" w:rsidRPr="00A969CA" w:rsidRDefault="00683BB6">
            <w:pPr>
              <w:rPr>
                <w:rFonts w:cs="Arial"/>
                <w:szCs w:val="24"/>
              </w:rPr>
            </w:pPr>
            <w:r>
              <w:rPr>
                <w:rFonts w:cs="Arial"/>
                <w:szCs w:val="24"/>
              </w:rPr>
              <w:t xml:space="preserve">Ask </w:t>
            </w:r>
            <w:r w:rsidR="00C11A21">
              <w:rPr>
                <w:rFonts w:cs="Arial"/>
                <w:szCs w:val="24"/>
              </w:rPr>
              <w:t>learner</w:t>
            </w:r>
            <w:r>
              <w:rPr>
                <w:rFonts w:cs="Arial"/>
                <w:szCs w:val="24"/>
              </w:rPr>
              <w:t xml:space="preserve">s to go to their </w:t>
            </w:r>
            <w:r w:rsidR="00C11A21">
              <w:rPr>
                <w:rFonts w:cs="Arial"/>
                <w:szCs w:val="24"/>
              </w:rPr>
              <w:t>learner</w:t>
            </w:r>
            <w:r>
              <w:rPr>
                <w:rFonts w:cs="Arial"/>
                <w:szCs w:val="24"/>
              </w:rPr>
              <w:t xml:space="preserve"> workbook block 2</w:t>
            </w:r>
            <w:r w:rsidR="00323F28">
              <w:rPr>
                <w:rFonts w:cs="Arial"/>
                <w:szCs w:val="24"/>
              </w:rPr>
              <w:t>,</w:t>
            </w:r>
            <w:r>
              <w:rPr>
                <w:rFonts w:cs="Arial"/>
                <w:szCs w:val="24"/>
              </w:rPr>
              <w:t xml:space="preserve"> task 11. </w:t>
            </w:r>
            <w:r w:rsidR="00C11A21">
              <w:rPr>
                <w:rFonts w:cs="Arial"/>
                <w:szCs w:val="24"/>
              </w:rPr>
              <w:t>Learner</w:t>
            </w:r>
            <w:r w:rsidR="00D1414E" w:rsidRPr="00A969CA">
              <w:rPr>
                <w:rFonts w:cs="Arial"/>
                <w:szCs w:val="24"/>
              </w:rPr>
              <w:t xml:space="preserve">s will be presented with several measurements and asked to recall </w:t>
            </w:r>
            <w:r w:rsidR="006C70A1">
              <w:rPr>
                <w:rFonts w:cs="Arial"/>
                <w:szCs w:val="24"/>
              </w:rPr>
              <w:t>c</w:t>
            </w:r>
            <w:r w:rsidR="00D1414E" w:rsidRPr="00A969CA">
              <w:rPr>
                <w:rFonts w:cs="Arial"/>
                <w:szCs w:val="24"/>
              </w:rPr>
              <w:t>ore B knowledge for the body systems that are used.</w:t>
            </w:r>
          </w:p>
          <w:p w14:paraId="65345980" w14:textId="541015D9" w:rsidR="00D1414E" w:rsidRPr="00A969CA" w:rsidRDefault="00D1414E">
            <w:pPr>
              <w:rPr>
                <w:rFonts w:cs="Arial"/>
                <w:szCs w:val="24"/>
              </w:rPr>
            </w:pPr>
            <w:r w:rsidRPr="00A969CA">
              <w:rPr>
                <w:rFonts w:cs="Arial"/>
                <w:szCs w:val="24"/>
              </w:rPr>
              <w:t xml:space="preserve">Circulate to monitor </w:t>
            </w:r>
            <w:r w:rsidR="00C11A21">
              <w:rPr>
                <w:rFonts w:cs="Arial"/>
                <w:szCs w:val="24"/>
              </w:rPr>
              <w:t>learner</w:t>
            </w:r>
            <w:r w:rsidRPr="00A969CA">
              <w:rPr>
                <w:rFonts w:cs="Arial"/>
                <w:szCs w:val="24"/>
              </w:rPr>
              <w:t xml:space="preserve"> progress.</w:t>
            </w:r>
          </w:p>
          <w:p w14:paraId="245A7C10" w14:textId="192F186A" w:rsidR="00D1414E" w:rsidRPr="00A969CA" w:rsidRDefault="00D1414E">
            <w:pPr>
              <w:rPr>
                <w:rFonts w:cs="Arial"/>
                <w:szCs w:val="24"/>
              </w:rPr>
            </w:pPr>
            <w:r w:rsidRPr="00A969CA">
              <w:rPr>
                <w:rFonts w:cs="Arial"/>
                <w:szCs w:val="24"/>
              </w:rPr>
              <w:t xml:space="preserve">Encourage </w:t>
            </w:r>
            <w:r w:rsidR="00C11A21">
              <w:rPr>
                <w:rFonts w:cs="Arial"/>
                <w:szCs w:val="24"/>
              </w:rPr>
              <w:t>learner</w:t>
            </w:r>
            <w:r w:rsidRPr="00A969CA">
              <w:rPr>
                <w:rFonts w:cs="Arial"/>
                <w:szCs w:val="24"/>
              </w:rPr>
              <w:t xml:space="preserve">s to think back to their </w:t>
            </w:r>
            <w:r w:rsidR="006C70A1">
              <w:rPr>
                <w:rFonts w:cs="Arial"/>
                <w:szCs w:val="24"/>
              </w:rPr>
              <w:t>c</w:t>
            </w:r>
            <w:r w:rsidRPr="00A969CA">
              <w:rPr>
                <w:rFonts w:cs="Arial"/>
                <w:szCs w:val="24"/>
              </w:rPr>
              <w:t xml:space="preserve">ore B exam, think about how their bodies work, why they work that way, what organs may be involved and what systems those </w:t>
            </w:r>
            <w:r w:rsidR="001B0721">
              <w:rPr>
                <w:rFonts w:cs="Arial"/>
                <w:szCs w:val="24"/>
              </w:rPr>
              <w:t>l</w:t>
            </w:r>
            <w:r w:rsidRPr="00A969CA">
              <w:rPr>
                <w:rFonts w:cs="Arial"/>
                <w:szCs w:val="24"/>
              </w:rPr>
              <w:t xml:space="preserve">ink to. </w:t>
            </w:r>
          </w:p>
          <w:p w14:paraId="3E562F41" w14:textId="029146D6" w:rsidR="00D1414E" w:rsidRPr="00A969CA" w:rsidRDefault="00D1414E">
            <w:pPr>
              <w:rPr>
                <w:rFonts w:cs="Arial"/>
                <w:szCs w:val="24"/>
              </w:rPr>
            </w:pPr>
            <w:r w:rsidRPr="00A969CA">
              <w:rPr>
                <w:rFonts w:cs="Arial"/>
                <w:szCs w:val="24"/>
              </w:rPr>
              <w:t xml:space="preserve">Allow up to </w:t>
            </w:r>
            <w:r w:rsidR="007247D9">
              <w:rPr>
                <w:rFonts w:cs="Arial"/>
                <w:szCs w:val="24"/>
              </w:rPr>
              <w:t>five</w:t>
            </w:r>
            <w:r w:rsidRPr="00A969CA">
              <w:rPr>
                <w:rFonts w:cs="Arial"/>
                <w:szCs w:val="24"/>
              </w:rPr>
              <w:t xml:space="preserve"> minutes </w:t>
            </w:r>
            <w:r w:rsidR="00CC635D">
              <w:rPr>
                <w:rFonts w:cs="Arial"/>
                <w:szCs w:val="24"/>
              </w:rPr>
              <w:t>for</w:t>
            </w:r>
            <w:r w:rsidR="00CC635D" w:rsidRPr="00A969CA">
              <w:rPr>
                <w:rFonts w:cs="Arial"/>
                <w:szCs w:val="24"/>
              </w:rPr>
              <w:t xml:space="preserve"> </w:t>
            </w:r>
            <w:r w:rsidRPr="00A969CA">
              <w:rPr>
                <w:rFonts w:cs="Arial"/>
                <w:szCs w:val="24"/>
              </w:rPr>
              <w:t xml:space="preserve">thinking time and writing down possible answers. If your </w:t>
            </w:r>
            <w:r w:rsidR="00C11A21">
              <w:rPr>
                <w:rFonts w:cs="Arial"/>
                <w:szCs w:val="24"/>
              </w:rPr>
              <w:t>learner</w:t>
            </w:r>
            <w:r w:rsidRPr="00A969CA">
              <w:rPr>
                <w:rFonts w:cs="Arial"/>
                <w:szCs w:val="24"/>
              </w:rPr>
              <w:t>s are struggling, move on</w:t>
            </w:r>
            <w:r w:rsidR="001B0721">
              <w:rPr>
                <w:rFonts w:cs="Arial"/>
                <w:szCs w:val="24"/>
              </w:rPr>
              <w:t xml:space="preserve"> </w:t>
            </w:r>
            <w:r w:rsidRPr="00A969CA">
              <w:rPr>
                <w:rFonts w:cs="Arial"/>
                <w:szCs w:val="24"/>
              </w:rPr>
              <w:t xml:space="preserve">to the next slide sooner. </w:t>
            </w:r>
          </w:p>
          <w:p w14:paraId="0B5FA85C" w14:textId="77777777" w:rsidR="00D1414E" w:rsidRPr="00A969CA" w:rsidRDefault="00D1414E">
            <w:pPr>
              <w:rPr>
                <w:rFonts w:cs="Arial"/>
                <w:szCs w:val="24"/>
                <w:lang w:val="en-US"/>
              </w:rPr>
            </w:pPr>
          </w:p>
          <w:p w14:paraId="776C2800" w14:textId="5C04ED0C" w:rsidR="00AA3BCB" w:rsidRPr="002C7D9B" w:rsidRDefault="00D1414E">
            <w:pPr>
              <w:rPr>
                <w:rFonts w:cs="Arial"/>
                <w:b/>
                <w:szCs w:val="24"/>
                <w:lang w:val="en-US"/>
              </w:rPr>
            </w:pPr>
            <w:r w:rsidRPr="00AA3BCB">
              <w:rPr>
                <w:rFonts w:cs="Arial"/>
                <w:b/>
                <w:bCs/>
                <w:szCs w:val="24"/>
                <w:lang w:val="en-US"/>
              </w:rPr>
              <w:t>Slide 20</w:t>
            </w:r>
            <w:r w:rsidR="00AA3BCB" w:rsidRPr="00AA3BCB">
              <w:rPr>
                <w:rFonts w:cs="Arial"/>
                <w:b/>
                <w:bCs/>
                <w:szCs w:val="24"/>
                <w:lang w:val="en-US"/>
              </w:rPr>
              <w:t>4:</w:t>
            </w:r>
          </w:p>
          <w:p w14:paraId="6FCA796E" w14:textId="57959947" w:rsidR="00D1414E" w:rsidRPr="00A969CA" w:rsidRDefault="00D1414E">
            <w:pPr>
              <w:rPr>
                <w:rFonts w:cs="Arial"/>
                <w:szCs w:val="24"/>
              </w:rPr>
            </w:pPr>
            <w:r w:rsidRPr="00A969CA">
              <w:rPr>
                <w:rFonts w:cs="Arial"/>
                <w:szCs w:val="24"/>
                <w:lang w:val="en-US"/>
              </w:rPr>
              <w:t xml:space="preserve">This slide is used as a prompt </w:t>
            </w:r>
            <w:r w:rsidRPr="00DD4C55">
              <w:rPr>
                <w:rFonts w:cs="Arial"/>
                <w:szCs w:val="24"/>
                <w:lang w:val="en-US"/>
              </w:rPr>
              <w:t xml:space="preserve">to </w:t>
            </w:r>
            <w:r w:rsidR="007D494B" w:rsidRPr="00DD4C55">
              <w:rPr>
                <w:rFonts w:cs="Arial"/>
                <w:szCs w:val="24"/>
                <w:lang w:val="en-US"/>
              </w:rPr>
              <w:t>assist</w:t>
            </w:r>
            <w:r w:rsidR="007D494B">
              <w:rPr>
                <w:rFonts w:cs="Arial"/>
                <w:szCs w:val="24"/>
                <w:lang w:val="en-US"/>
              </w:rPr>
              <w:t xml:space="preserve"> </w:t>
            </w:r>
            <w:r w:rsidRPr="00A969CA">
              <w:rPr>
                <w:rFonts w:cs="Arial"/>
                <w:szCs w:val="24"/>
                <w:lang w:val="en-US"/>
              </w:rPr>
              <w:t xml:space="preserve">with differentiation where required for some </w:t>
            </w:r>
            <w:r w:rsidR="00C11A21">
              <w:rPr>
                <w:rFonts w:eastAsia="Arial" w:cs="Arial"/>
                <w:szCs w:val="24"/>
              </w:rPr>
              <w:t>learner</w:t>
            </w:r>
            <w:r w:rsidR="00366056">
              <w:rPr>
                <w:rFonts w:eastAsia="Arial" w:cs="Arial"/>
                <w:szCs w:val="24"/>
              </w:rPr>
              <w:t>s</w:t>
            </w:r>
            <w:r w:rsidRPr="00A969CA">
              <w:rPr>
                <w:rFonts w:cs="Arial"/>
                <w:szCs w:val="24"/>
                <w:lang w:val="en-US"/>
              </w:rPr>
              <w:t xml:space="preserve">. </w:t>
            </w:r>
            <w:r w:rsidRPr="00A969CA">
              <w:rPr>
                <w:rFonts w:cs="Arial"/>
                <w:szCs w:val="24"/>
              </w:rPr>
              <w:t xml:space="preserve">Circulate to monitor </w:t>
            </w:r>
            <w:r w:rsidR="00C11A21">
              <w:rPr>
                <w:rFonts w:eastAsia="Arial" w:cs="Arial"/>
                <w:szCs w:val="24"/>
              </w:rPr>
              <w:t>learner</w:t>
            </w:r>
            <w:r w:rsidR="0040677D" w:rsidRPr="00A969CA">
              <w:rPr>
                <w:rFonts w:cs="Arial"/>
                <w:szCs w:val="24"/>
              </w:rPr>
              <w:t xml:space="preserve"> </w:t>
            </w:r>
            <w:r w:rsidRPr="00A969CA">
              <w:rPr>
                <w:rFonts w:cs="Arial"/>
                <w:szCs w:val="24"/>
              </w:rPr>
              <w:t>progress.</w:t>
            </w:r>
          </w:p>
          <w:p w14:paraId="45A17103" w14:textId="3D8C38A3" w:rsidR="00D1414E" w:rsidRPr="00A969CA" w:rsidRDefault="00D1414E">
            <w:pPr>
              <w:spacing w:after="160" w:line="259" w:lineRule="auto"/>
              <w:rPr>
                <w:rFonts w:cs="Arial"/>
                <w:szCs w:val="24"/>
                <w:lang w:val="en-US"/>
              </w:rPr>
            </w:pPr>
            <w:r w:rsidRPr="00A969CA">
              <w:rPr>
                <w:rFonts w:cs="Arial"/>
                <w:szCs w:val="24"/>
                <w:lang w:val="en-US"/>
              </w:rPr>
              <w:t xml:space="preserve">Ask them to think of the systems that start with a </w:t>
            </w:r>
            <w:r w:rsidR="007D494B">
              <w:rPr>
                <w:rFonts w:cs="Arial"/>
                <w:szCs w:val="24"/>
                <w:lang w:val="en-US"/>
              </w:rPr>
              <w:t>‘</w:t>
            </w:r>
            <w:r w:rsidRPr="00A969CA">
              <w:rPr>
                <w:rFonts w:cs="Arial"/>
                <w:szCs w:val="24"/>
                <w:lang w:val="en-US"/>
              </w:rPr>
              <w:t>C</w:t>
            </w:r>
            <w:r w:rsidR="007D494B">
              <w:rPr>
                <w:rFonts w:cs="Arial"/>
                <w:szCs w:val="24"/>
                <w:lang w:val="en-US"/>
              </w:rPr>
              <w:t>’</w:t>
            </w:r>
            <w:r w:rsidRPr="00A969CA">
              <w:rPr>
                <w:rFonts w:cs="Arial"/>
                <w:szCs w:val="24"/>
                <w:lang w:val="en-US"/>
              </w:rPr>
              <w:t>, which ones could they be</w:t>
            </w:r>
            <w:r w:rsidR="00BC1D34">
              <w:rPr>
                <w:rFonts w:cs="Arial"/>
                <w:szCs w:val="24"/>
                <w:lang w:val="en-US"/>
              </w:rPr>
              <w:t>,</w:t>
            </w:r>
            <w:r w:rsidRPr="00A969CA">
              <w:rPr>
                <w:rFonts w:cs="Arial"/>
                <w:szCs w:val="24"/>
                <w:lang w:val="en-US"/>
              </w:rPr>
              <w:t xml:space="preserve"> etc. </w:t>
            </w:r>
          </w:p>
          <w:p w14:paraId="0B40D32A" w14:textId="718D2E72" w:rsidR="00483CF6" w:rsidRDefault="00AA3BCB">
            <w:pPr>
              <w:spacing w:after="160" w:line="259" w:lineRule="auto"/>
              <w:rPr>
                <w:rFonts w:cs="Arial"/>
                <w:szCs w:val="24"/>
                <w:lang w:val="en-US"/>
              </w:rPr>
            </w:pPr>
            <w:r>
              <w:rPr>
                <w:rFonts w:cs="Arial"/>
                <w:szCs w:val="24"/>
                <w:lang w:val="en-US"/>
              </w:rPr>
              <w:t>E</w:t>
            </w:r>
            <w:r w:rsidR="00D1414E" w:rsidRPr="00A969CA">
              <w:rPr>
                <w:rFonts w:cs="Arial"/>
                <w:szCs w:val="24"/>
                <w:lang w:val="en-US"/>
              </w:rPr>
              <w:t xml:space="preserve">nsure </w:t>
            </w:r>
            <w:r w:rsidR="00C11A21">
              <w:rPr>
                <w:rFonts w:cs="Arial"/>
                <w:szCs w:val="24"/>
                <w:lang w:val="en-US"/>
              </w:rPr>
              <w:t>learner</w:t>
            </w:r>
            <w:r w:rsidR="00D1414E" w:rsidRPr="00A969CA">
              <w:rPr>
                <w:rFonts w:cs="Arial"/>
                <w:szCs w:val="24"/>
                <w:lang w:val="en-US"/>
              </w:rPr>
              <w:t xml:space="preserve">s are making guesses and </w:t>
            </w:r>
            <w:r w:rsidR="007D494B" w:rsidRPr="00A969CA">
              <w:rPr>
                <w:rFonts w:cs="Arial"/>
                <w:szCs w:val="24"/>
                <w:lang w:val="en-US"/>
              </w:rPr>
              <w:t>attempt</w:t>
            </w:r>
            <w:r w:rsidR="007D494B">
              <w:rPr>
                <w:rFonts w:cs="Arial"/>
                <w:szCs w:val="24"/>
                <w:lang w:val="en-US"/>
              </w:rPr>
              <w:t>ing</w:t>
            </w:r>
            <w:r w:rsidR="007D494B" w:rsidRPr="00A969CA">
              <w:rPr>
                <w:rFonts w:cs="Arial"/>
                <w:szCs w:val="24"/>
                <w:lang w:val="en-US"/>
              </w:rPr>
              <w:t xml:space="preserve"> </w:t>
            </w:r>
            <w:r w:rsidR="00D1414E" w:rsidRPr="00A969CA">
              <w:rPr>
                <w:rFonts w:cs="Arial"/>
                <w:szCs w:val="24"/>
                <w:lang w:val="en-US"/>
              </w:rPr>
              <w:t>to recall to promote resilience in getting things wrong and finding</w:t>
            </w:r>
            <w:r w:rsidR="007D494B">
              <w:rPr>
                <w:rFonts w:cs="Arial"/>
                <w:szCs w:val="24"/>
                <w:lang w:val="en-US"/>
              </w:rPr>
              <w:t xml:space="preserve"> </w:t>
            </w:r>
            <w:r w:rsidR="00D1414E" w:rsidRPr="00A969CA">
              <w:rPr>
                <w:rFonts w:cs="Arial"/>
                <w:szCs w:val="24"/>
                <w:lang w:val="en-US"/>
              </w:rPr>
              <w:t>corrections</w:t>
            </w:r>
            <w:r w:rsidR="00483CF6">
              <w:rPr>
                <w:rFonts w:cs="Arial"/>
                <w:szCs w:val="24"/>
                <w:lang w:val="en-US"/>
              </w:rPr>
              <w:t>.</w:t>
            </w:r>
            <w:r w:rsidR="00D1414E" w:rsidRPr="00A969CA">
              <w:rPr>
                <w:rFonts w:cs="Arial"/>
                <w:szCs w:val="24"/>
                <w:lang w:val="en-US"/>
              </w:rPr>
              <w:t xml:space="preserve"> </w:t>
            </w:r>
          </w:p>
          <w:p w14:paraId="5D796A43" w14:textId="7DB8B2E9" w:rsidR="00D1414E" w:rsidRPr="00A969CA" w:rsidRDefault="00D1414E">
            <w:pPr>
              <w:spacing w:after="160" w:line="259" w:lineRule="auto"/>
              <w:rPr>
                <w:rFonts w:cs="Arial"/>
                <w:kern w:val="2"/>
                <w:szCs w:val="24"/>
                <w14:ligatures w14:val="standardContextual"/>
              </w:rPr>
            </w:pPr>
            <w:r w:rsidRPr="00A969CA">
              <w:rPr>
                <w:rFonts w:cs="Arial"/>
                <w:szCs w:val="24"/>
                <w:lang w:val="en-US"/>
              </w:rPr>
              <w:t>Use</w:t>
            </w:r>
            <w:r w:rsidR="007247D9">
              <w:rPr>
                <w:rFonts w:cs="Arial"/>
                <w:szCs w:val="24"/>
                <w:lang w:val="en-US"/>
              </w:rPr>
              <w:t xml:space="preserve"> questioning to </w:t>
            </w:r>
            <w:r w:rsidR="007247D9" w:rsidRPr="007247D9">
              <w:rPr>
                <w:rFonts w:cs="Arial"/>
                <w:szCs w:val="24"/>
                <w:lang w:val="en-US"/>
              </w:rPr>
              <w:t>encourage</w:t>
            </w:r>
            <w:r w:rsidRPr="007247D9">
              <w:rPr>
                <w:rFonts w:cs="Arial"/>
                <w:szCs w:val="24"/>
                <w:lang w:val="en-US"/>
              </w:rPr>
              <w:t xml:space="preserve"> </w:t>
            </w:r>
            <w:r w:rsidR="00C11A21">
              <w:rPr>
                <w:rFonts w:cs="Arial"/>
                <w:szCs w:val="24"/>
                <w:lang w:val="en-US"/>
              </w:rPr>
              <w:t>learner</w:t>
            </w:r>
            <w:r w:rsidRPr="00A969CA">
              <w:rPr>
                <w:rFonts w:cs="Arial"/>
                <w:szCs w:val="24"/>
                <w:lang w:val="en-US"/>
              </w:rPr>
              <w:t xml:space="preserve">s to try </w:t>
            </w:r>
            <w:r w:rsidR="007D494B">
              <w:rPr>
                <w:rFonts w:cs="Arial"/>
                <w:szCs w:val="24"/>
                <w:lang w:val="en-US"/>
              </w:rPr>
              <w:t>to</w:t>
            </w:r>
            <w:r w:rsidR="007D494B" w:rsidRPr="00A969CA">
              <w:rPr>
                <w:rFonts w:cs="Arial"/>
                <w:szCs w:val="24"/>
                <w:lang w:val="en-US"/>
              </w:rPr>
              <w:t xml:space="preserve"> </w:t>
            </w:r>
            <w:r w:rsidRPr="00A969CA">
              <w:rPr>
                <w:rFonts w:cs="Arial"/>
                <w:szCs w:val="24"/>
                <w:lang w:val="en-US"/>
              </w:rPr>
              <w:t xml:space="preserve">guess </w:t>
            </w:r>
            <w:r w:rsidR="007D494B">
              <w:rPr>
                <w:rFonts w:cs="Arial"/>
                <w:szCs w:val="24"/>
                <w:lang w:val="en-US"/>
              </w:rPr>
              <w:t xml:space="preserve">at </w:t>
            </w:r>
            <w:r w:rsidRPr="00A969CA">
              <w:rPr>
                <w:rFonts w:cs="Arial"/>
                <w:szCs w:val="24"/>
                <w:lang w:val="en-US"/>
              </w:rPr>
              <w:t>responses</w:t>
            </w:r>
            <w:r w:rsidR="00483CF6">
              <w:rPr>
                <w:rFonts w:cs="Arial"/>
                <w:szCs w:val="24"/>
                <w:lang w:val="en-US"/>
              </w:rPr>
              <w:t xml:space="preserve"> (allow </w:t>
            </w:r>
            <w:r w:rsidR="007247D9">
              <w:rPr>
                <w:rFonts w:cs="Arial"/>
                <w:szCs w:val="24"/>
                <w:lang w:val="en-US"/>
              </w:rPr>
              <w:t>five</w:t>
            </w:r>
            <w:r w:rsidR="00483CF6">
              <w:rPr>
                <w:rFonts w:cs="Arial"/>
                <w:szCs w:val="24"/>
                <w:lang w:val="en-US"/>
              </w:rPr>
              <w:t xml:space="preserve"> minutes </w:t>
            </w:r>
            <w:r w:rsidR="00CC635D">
              <w:rPr>
                <w:rFonts w:cs="Arial"/>
                <w:szCs w:val="24"/>
                <w:lang w:val="en-US"/>
              </w:rPr>
              <w:t>for this</w:t>
            </w:r>
            <w:r w:rsidR="00483CF6">
              <w:rPr>
                <w:rFonts w:cs="Arial"/>
                <w:szCs w:val="24"/>
                <w:lang w:val="en-US"/>
              </w:rPr>
              <w:t>)</w:t>
            </w:r>
            <w:r w:rsidR="007D494B">
              <w:rPr>
                <w:rFonts w:cs="Arial"/>
                <w:szCs w:val="24"/>
                <w:lang w:val="en-US"/>
              </w:rPr>
              <w:t xml:space="preserve">, </w:t>
            </w:r>
            <w:r w:rsidRPr="00A969CA">
              <w:rPr>
                <w:rFonts w:cs="Arial"/>
                <w:szCs w:val="24"/>
                <w:lang w:val="en-US"/>
              </w:rPr>
              <w:t xml:space="preserve">e.g. </w:t>
            </w:r>
            <w:r w:rsidR="007D494B">
              <w:rPr>
                <w:rFonts w:cs="Arial"/>
                <w:szCs w:val="24"/>
                <w:lang w:val="en-US"/>
              </w:rPr>
              <w:t>“</w:t>
            </w:r>
            <w:r w:rsidR="00C11A21">
              <w:rPr>
                <w:rFonts w:cs="Arial"/>
                <w:szCs w:val="24"/>
                <w:lang w:val="en-US"/>
              </w:rPr>
              <w:t>Learner</w:t>
            </w:r>
            <w:r w:rsidRPr="00A969CA">
              <w:rPr>
                <w:rFonts w:cs="Arial"/>
                <w:szCs w:val="24"/>
                <w:lang w:val="en-US"/>
              </w:rPr>
              <w:t xml:space="preserve"> A</w:t>
            </w:r>
            <w:r w:rsidR="007D494B">
              <w:rPr>
                <w:rFonts w:cs="Arial"/>
                <w:szCs w:val="24"/>
                <w:lang w:val="en-US"/>
              </w:rPr>
              <w:t>,</w:t>
            </w:r>
            <w:r w:rsidRPr="00A969CA">
              <w:rPr>
                <w:rFonts w:cs="Arial"/>
                <w:szCs w:val="24"/>
                <w:lang w:val="en-US"/>
              </w:rPr>
              <w:t xml:space="preserve"> what did you get for </w:t>
            </w:r>
            <w:r w:rsidR="007D494B">
              <w:rPr>
                <w:rFonts w:cs="Arial"/>
                <w:szCs w:val="24"/>
                <w:lang w:val="en-US"/>
              </w:rPr>
              <w:t>h</w:t>
            </w:r>
            <w:r w:rsidR="007D494B" w:rsidRPr="00A969CA">
              <w:rPr>
                <w:rFonts w:cs="Arial"/>
                <w:szCs w:val="24"/>
                <w:lang w:val="en-US"/>
              </w:rPr>
              <w:t xml:space="preserve">eart </w:t>
            </w:r>
            <w:r w:rsidR="007D494B">
              <w:rPr>
                <w:rFonts w:cs="Arial"/>
                <w:szCs w:val="24"/>
                <w:lang w:val="en-US"/>
              </w:rPr>
              <w:t>r</w:t>
            </w:r>
            <w:r w:rsidR="007D494B" w:rsidRPr="00A969CA">
              <w:rPr>
                <w:rFonts w:cs="Arial"/>
                <w:szCs w:val="24"/>
                <w:lang w:val="en-US"/>
              </w:rPr>
              <w:t>ate</w:t>
            </w:r>
            <w:r w:rsidRPr="00A969CA">
              <w:rPr>
                <w:rFonts w:cs="Arial"/>
                <w:szCs w:val="24"/>
                <w:lang w:val="en-US"/>
              </w:rPr>
              <w:t>?</w:t>
            </w:r>
            <w:r w:rsidR="007D494B">
              <w:rPr>
                <w:rFonts w:cs="Arial"/>
                <w:szCs w:val="24"/>
                <w:lang w:val="en-US"/>
              </w:rPr>
              <w:t>”</w:t>
            </w:r>
            <w:r w:rsidRPr="00A969CA">
              <w:rPr>
                <w:rFonts w:cs="Arial"/>
                <w:szCs w:val="24"/>
                <w:lang w:val="en-US"/>
              </w:rPr>
              <w:t xml:space="preserve"> </w:t>
            </w:r>
            <w:r w:rsidR="007D494B">
              <w:rPr>
                <w:rFonts w:cs="Arial"/>
                <w:szCs w:val="24"/>
                <w:lang w:val="en-US"/>
              </w:rPr>
              <w:t>“</w:t>
            </w:r>
            <w:r w:rsidR="00C11A21">
              <w:rPr>
                <w:rFonts w:cs="Arial"/>
                <w:szCs w:val="24"/>
                <w:lang w:val="en-US"/>
              </w:rPr>
              <w:t>Learner</w:t>
            </w:r>
            <w:r w:rsidRPr="00A969CA">
              <w:rPr>
                <w:rFonts w:cs="Arial"/>
                <w:szCs w:val="24"/>
                <w:lang w:val="en-US"/>
              </w:rPr>
              <w:t xml:space="preserve"> B</w:t>
            </w:r>
            <w:r w:rsidR="007D494B">
              <w:rPr>
                <w:rFonts w:cs="Arial"/>
                <w:szCs w:val="24"/>
                <w:lang w:val="en-US"/>
              </w:rPr>
              <w:t>,</w:t>
            </w:r>
            <w:r w:rsidRPr="00A969CA">
              <w:rPr>
                <w:rFonts w:cs="Arial"/>
                <w:szCs w:val="24"/>
                <w:lang w:val="en-US"/>
              </w:rPr>
              <w:t xml:space="preserve"> do you agree?</w:t>
            </w:r>
            <w:r w:rsidR="007D494B">
              <w:rPr>
                <w:rFonts w:cs="Arial"/>
                <w:szCs w:val="24"/>
                <w:lang w:val="en-US"/>
              </w:rPr>
              <w:t>”</w:t>
            </w:r>
            <w:r w:rsidRPr="00A969CA">
              <w:rPr>
                <w:rFonts w:cs="Arial"/>
                <w:szCs w:val="24"/>
                <w:lang w:val="en-US"/>
              </w:rPr>
              <w:t xml:space="preserve"> </w:t>
            </w:r>
            <w:r w:rsidR="007D494B">
              <w:rPr>
                <w:rFonts w:cs="Arial"/>
                <w:szCs w:val="24"/>
                <w:lang w:val="en-US"/>
              </w:rPr>
              <w:t>“</w:t>
            </w:r>
            <w:r w:rsidRPr="00A969CA">
              <w:rPr>
                <w:rFonts w:cs="Arial"/>
                <w:szCs w:val="24"/>
                <w:lang w:val="en-US"/>
              </w:rPr>
              <w:t>Why?</w:t>
            </w:r>
            <w:r w:rsidR="007D494B">
              <w:rPr>
                <w:rFonts w:cs="Arial"/>
                <w:szCs w:val="24"/>
                <w:lang w:val="en-US"/>
              </w:rPr>
              <w:t>”</w:t>
            </w:r>
          </w:p>
          <w:p w14:paraId="3BCF1AA4" w14:textId="24D952DD" w:rsidR="00AA3BCB" w:rsidRPr="002C7D9B" w:rsidRDefault="00D1414E">
            <w:pPr>
              <w:rPr>
                <w:rFonts w:cs="Arial"/>
                <w:b/>
                <w:szCs w:val="24"/>
                <w:lang w:val="en-US"/>
              </w:rPr>
            </w:pPr>
            <w:r w:rsidRPr="0072456F">
              <w:rPr>
                <w:rFonts w:cs="Arial"/>
                <w:b/>
                <w:bCs/>
                <w:szCs w:val="24"/>
                <w:lang w:val="en-US"/>
              </w:rPr>
              <w:t>Slide 20</w:t>
            </w:r>
            <w:r w:rsidR="00AA3BCB" w:rsidRPr="0072456F">
              <w:rPr>
                <w:rFonts w:cs="Arial"/>
                <w:b/>
                <w:bCs/>
                <w:szCs w:val="24"/>
                <w:lang w:val="en-US"/>
              </w:rPr>
              <w:t>5:</w:t>
            </w:r>
          </w:p>
          <w:p w14:paraId="15EE74F1" w14:textId="5C689E31" w:rsidR="00D1414E" w:rsidRPr="00A969CA" w:rsidRDefault="00D1414E">
            <w:pPr>
              <w:rPr>
                <w:rFonts w:cs="Arial"/>
                <w:szCs w:val="24"/>
                <w:lang w:val="en-US"/>
              </w:rPr>
            </w:pPr>
            <w:r w:rsidRPr="00A969CA">
              <w:rPr>
                <w:rFonts w:cs="Arial"/>
                <w:szCs w:val="24"/>
                <w:lang w:val="en-US"/>
              </w:rPr>
              <w:t xml:space="preserve">Show this slide next and instruct </w:t>
            </w:r>
            <w:r w:rsidR="00C11A21">
              <w:rPr>
                <w:rFonts w:cs="Arial"/>
                <w:szCs w:val="24"/>
                <w:lang w:val="en-US"/>
              </w:rPr>
              <w:t>learner</w:t>
            </w:r>
            <w:r w:rsidRPr="00A969CA">
              <w:rPr>
                <w:rFonts w:cs="Arial"/>
                <w:szCs w:val="24"/>
                <w:lang w:val="en-US"/>
              </w:rPr>
              <w:t>s to self-assess their responses</w:t>
            </w:r>
            <w:r w:rsidR="00A10B46">
              <w:rPr>
                <w:rFonts w:cs="Arial"/>
                <w:szCs w:val="24"/>
                <w:lang w:val="en-US"/>
              </w:rPr>
              <w:t xml:space="preserve"> </w:t>
            </w:r>
            <w:r w:rsidR="00483CF6">
              <w:rPr>
                <w:rFonts w:cs="Arial"/>
                <w:szCs w:val="24"/>
                <w:lang w:val="en-US"/>
              </w:rPr>
              <w:t xml:space="preserve">(allow </w:t>
            </w:r>
            <w:r w:rsidR="00961CFD">
              <w:rPr>
                <w:rFonts w:cs="Arial"/>
                <w:szCs w:val="24"/>
                <w:lang w:val="en-US"/>
              </w:rPr>
              <w:t>four minutes</w:t>
            </w:r>
            <w:r w:rsidR="00483CF6">
              <w:rPr>
                <w:rFonts w:cs="Arial"/>
                <w:szCs w:val="24"/>
                <w:lang w:val="en-US"/>
              </w:rPr>
              <w:t xml:space="preserve"> </w:t>
            </w:r>
            <w:r w:rsidR="00CC635D">
              <w:rPr>
                <w:rFonts w:cs="Arial"/>
                <w:szCs w:val="24"/>
                <w:lang w:val="en-US"/>
              </w:rPr>
              <w:t>for this</w:t>
            </w:r>
            <w:r w:rsidR="00483CF6">
              <w:rPr>
                <w:rFonts w:cs="Arial"/>
                <w:szCs w:val="24"/>
                <w:lang w:val="en-US"/>
              </w:rPr>
              <w:t>)</w:t>
            </w:r>
            <w:r w:rsidR="00483CF6" w:rsidRPr="00A969CA">
              <w:rPr>
                <w:rFonts w:cs="Arial"/>
                <w:szCs w:val="24"/>
                <w:lang w:val="en-US"/>
              </w:rPr>
              <w:t>.</w:t>
            </w:r>
          </w:p>
          <w:p w14:paraId="78090AE7" w14:textId="54D9B8C8" w:rsidR="00D1414E" w:rsidRPr="00A969CA" w:rsidRDefault="00D1414E">
            <w:pPr>
              <w:rPr>
                <w:rFonts w:cs="Arial"/>
                <w:szCs w:val="24"/>
              </w:rPr>
            </w:pPr>
            <w:r w:rsidRPr="00A969CA">
              <w:rPr>
                <w:rFonts w:cs="Arial"/>
                <w:szCs w:val="24"/>
                <w:lang w:val="en-US"/>
              </w:rPr>
              <w:t xml:space="preserve">Ensure </w:t>
            </w:r>
            <w:r w:rsidR="00C11A21">
              <w:rPr>
                <w:rFonts w:cs="Arial"/>
                <w:szCs w:val="24"/>
                <w:lang w:val="en-US"/>
              </w:rPr>
              <w:t>learner</w:t>
            </w:r>
            <w:r w:rsidRPr="00A969CA">
              <w:rPr>
                <w:rFonts w:cs="Arial"/>
                <w:szCs w:val="24"/>
                <w:lang w:val="en-US"/>
              </w:rPr>
              <w:t xml:space="preserve">s are placing a check mark against their responses (e.g. using a </w:t>
            </w:r>
            <w:r w:rsidR="007D494B">
              <w:rPr>
                <w:rFonts w:cs="Arial"/>
                <w:szCs w:val="24"/>
                <w:lang w:val="en-US"/>
              </w:rPr>
              <w:t>purple pen for</w:t>
            </w:r>
            <w:r w:rsidRPr="00A969CA">
              <w:rPr>
                <w:rFonts w:cs="Arial"/>
                <w:szCs w:val="24"/>
                <w:lang w:val="en-US"/>
              </w:rPr>
              <w:t xml:space="preserve"> progress or red pen for assessments in line with your education institution’s policy) </w:t>
            </w:r>
            <w:r w:rsidR="007D5639">
              <w:rPr>
                <w:rFonts w:cs="Arial"/>
                <w:szCs w:val="24"/>
                <w:lang w:val="en-US"/>
              </w:rPr>
              <w:t>and correcting their responses</w:t>
            </w:r>
            <w:r w:rsidRPr="00A969CA">
              <w:rPr>
                <w:rFonts w:cs="Arial"/>
                <w:szCs w:val="24"/>
                <w:lang w:val="en-US"/>
              </w:rPr>
              <w:t>.</w:t>
            </w:r>
          </w:p>
          <w:p w14:paraId="0DF43974" w14:textId="77777777" w:rsidR="00D1414E" w:rsidRPr="00A969CA" w:rsidRDefault="00D1414E">
            <w:pPr>
              <w:rPr>
                <w:rFonts w:cs="Arial"/>
                <w:szCs w:val="24"/>
              </w:rPr>
            </w:pPr>
          </w:p>
          <w:p w14:paraId="6D4CE297" w14:textId="77DA64DC" w:rsidR="00D1414E" w:rsidRPr="00A969CA" w:rsidRDefault="00AA3BCB">
            <w:pPr>
              <w:rPr>
                <w:rFonts w:cs="Arial"/>
                <w:szCs w:val="24"/>
                <w:lang w:val="en-US"/>
              </w:rPr>
            </w:pPr>
            <w:r>
              <w:rPr>
                <w:rFonts w:cs="Arial"/>
                <w:szCs w:val="24"/>
              </w:rPr>
              <w:t>T</w:t>
            </w:r>
            <w:r w:rsidR="00D1414E" w:rsidRPr="00A969CA">
              <w:rPr>
                <w:rFonts w:cs="Arial"/>
                <w:szCs w:val="24"/>
                <w:lang w:val="en-US"/>
              </w:rPr>
              <w:t xml:space="preserve">hese can be </w:t>
            </w:r>
            <w:r w:rsidR="007D5639">
              <w:rPr>
                <w:rFonts w:cs="Arial"/>
                <w:szCs w:val="24"/>
                <w:lang w:val="en-US"/>
              </w:rPr>
              <w:t xml:space="preserve">recorded </w:t>
            </w:r>
            <w:r w:rsidR="00D1414E" w:rsidRPr="00A969CA">
              <w:rPr>
                <w:rFonts w:cs="Arial"/>
                <w:szCs w:val="24"/>
                <w:lang w:val="en-US"/>
              </w:rPr>
              <w:t xml:space="preserve">on your mark sheet to track </w:t>
            </w:r>
            <w:r w:rsidR="00C11A21">
              <w:rPr>
                <w:rFonts w:cs="Arial"/>
                <w:szCs w:val="24"/>
                <w:lang w:val="en-US"/>
              </w:rPr>
              <w:t>learner</w:t>
            </w:r>
            <w:r w:rsidR="00D1414E" w:rsidRPr="00A969CA">
              <w:rPr>
                <w:rFonts w:cs="Arial"/>
                <w:szCs w:val="24"/>
                <w:lang w:val="en-US"/>
              </w:rPr>
              <w:t xml:space="preserve"> progress in recall. </w:t>
            </w:r>
          </w:p>
          <w:p w14:paraId="399DB7B0" w14:textId="77777777" w:rsidR="00D1414E" w:rsidRPr="00A969CA" w:rsidRDefault="00D1414E">
            <w:pPr>
              <w:rPr>
                <w:rFonts w:cs="Arial"/>
                <w:szCs w:val="24"/>
                <w:lang w:val="en-US"/>
              </w:rPr>
            </w:pPr>
          </w:p>
          <w:p w14:paraId="59E555B3" w14:textId="30FB2F05" w:rsidR="00D1414E" w:rsidRPr="00A969CA" w:rsidRDefault="00C11A21">
            <w:pPr>
              <w:rPr>
                <w:rFonts w:cs="Arial"/>
                <w:szCs w:val="24"/>
              </w:rPr>
            </w:pPr>
            <w:r>
              <w:rPr>
                <w:rFonts w:cs="Arial"/>
                <w:szCs w:val="24"/>
              </w:rPr>
              <w:t>Learner</w:t>
            </w:r>
            <w:r w:rsidR="00D1414E" w:rsidRPr="00A969CA">
              <w:rPr>
                <w:rFonts w:cs="Arial"/>
                <w:szCs w:val="24"/>
              </w:rPr>
              <w:t xml:space="preserve">s are presented with </w:t>
            </w:r>
            <w:r w:rsidR="00D1414E" w:rsidRPr="0072456F">
              <w:rPr>
                <w:rFonts w:cs="Arial"/>
                <w:b/>
                <w:bCs/>
                <w:szCs w:val="24"/>
              </w:rPr>
              <w:t>slide 20</w:t>
            </w:r>
            <w:r w:rsidR="00AA3BCB" w:rsidRPr="0072456F">
              <w:rPr>
                <w:rFonts w:cs="Arial"/>
                <w:b/>
                <w:bCs/>
                <w:szCs w:val="24"/>
              </w:rPr>
              <w:t>6</w:t>
            </w:r>
            <w:r w:rsidR="00D1414E" w:rsidRPr="00A969CA">
              <w:rPr>
                <w:rFonts w:cs="Arial"/>
                <w:szCs w:val="24"/>
              </w:rPr>
              <w:t xml:space="preserve"> to introduce the lesson outcomes</w:t>
            </w:r>
            <w:r w:rsidR="00483CF6">
              <w:rPr>
                <w:rFonts w:cs="Arial"/>
                <w:szCs w:val="24"/>
              </w:rPr>
              <w:t xml:space="preserve"> </w:t>
            </w:r>
            <w:r w:rsidR="00483CF6">
              <w:rPr>
                <w:rFonts w:cs="Arial"/>
                <w:szCs w:val="24"/>
                <w:lang w:val="en-US"/>
              </w:rPr>
              <w:t xml:space="preserve">(allow </w:t>
            </w:r>
            <w:r w:rsidR="00961CFD">
              <w:rPr>
                <w:rFonts w:cs="Arial"/>
                <w:szCs w:val="24"/>
                <w:lang w:val="en-US"/>
              </w:rPr>
              <w:t>one minute</w:t>
            </w:r>
            <w:r w:rsidR="00483CF6">
              <w:rPr>
                <w:rFonts w:cs="Arial"/>
                <w:szCs w:val="24"/>
                <w:lang w:val="en-US"/>
              </w:rPr>
              <w:t xml:space="preserve"> </w:t>
            </w:r>
            <w:r w:rsidR="00CC635D">
              <w:rPr>
                <w:rFonts w:cs="Arial"/>
                <w:szCs w:val="24"/>
                <w:lang w:val="en-US"/>
              </w:rPr>
              <w:t>for this</w:t>
            </w:r>
            <w:r w:rsidR="00483CF6">
              <w:rPr>
                <w:rFonts w:cs="Arial"/>
                <w:szCs w:val="24"/>
                <w:lang w:val="en-US"/>
              </w:rPr>
              <w:t>)</w:t>
            </w:r>
            <w:r w:rsidR="00483CF6" w:rsidRPr="00A969CA">
              <w:rPr>
                <w:rFonts w:cs="Arial"/>
                <w:szCs w:val="24"/>
                <w:lang w:val="en-US"/>
              </w:rPr>
              <w:t>.</w:t>
            </w:r>
          </w:p>
        </w:tc>
        <w:tc>
          <w:tcPr>
            <w:tcW w:w="1701" w:type="dxa"/>
          </w:tcPr>
          <w:p w14:paraId="4E15938F" w14:textId="27993351" w:rsidR="00D1414E" w:rsidRPr="00A969CA" w:rsidRDefault="00D1414E">
            <w:pPr>
              <w:rPr>
                <w:rFonts w:cs="Arial"/>
                <w:szCs w:val="24"/>
              </w:rPr>
            </w:pPr>
            <w:r w:rsidRPr="00A969CA">
              <w:rPr>
                <w:rFonts w:cs="Arial"/>
                <w:szCs w:val="24"/>
                <w:lang w:val="en-US"/>
              </w:rPr>
              <w:t>1</w:t>
            </w:r>
            <w:r w:rsidR="00483CF6">
              <w:rPr>
                <w:rFonts w:cs="Arial"/>
                <w:szCs w:val="24"/>
                <w:lang w:val="en-US"/>
              </w:rPr>
              <w:t>5</w:t>
            </w:r>
            <w:r w:rsidRPr="00A969CA">
              <w:rPr>
                <w:rFonts w:cs="Arial"/>
                <w:szCs w:val="24"/>
                <w:lang w:val="en-US"/>
              </w:rPr>
              <w:t xml:space="preserve"> minutes</w:t>
            </w:r>
          </w:p>
          <w:p w14:paraId="2CCAC57E" w14:textId="77777777" w:rsidR="00D1414E" w:rsidRPr="00A969CA" w:rsidRDefault="00D1414E">
            <w:pPr>
              <w:rPr>
                <w:rFonts w:cs="Arial"/>
                <w:szCs w:val="24"/>
              </w:rPr>
            </w:pPr>
          </w:p>
        </w:tc>
        <w:tc>
          <w:tcPr>
            <w:tcW w:w="2217" w:type="dxa"/>
          </w:tcPr>
          <w:p w14:paraId="58BFACB2" w14:textId="77777777" w:rsidR="00B44BB1" w:rsidRDefault="00B44BB1">
            <w:pPr>
              <w:rPr>
                <w:rFonts w:cs="Arial"/>
                <w:szCs w:val="24"/>
              </w:rPr>
            </w:pPr>
            <w:r>
              <w:rPr>
                <w:rFonts w:cs="Arial"/>
                <w:szCs w:val="24"/>
              </w:rPr>
              <w:t>LO1</w:t>
            </w:r>
          </w:p>
          <w:p w14:paraId="7A0745DE" w14:textId="74A6D38F" w:rsidR="00D1414E" w:rsidRPr="00A969CA" w:rsidRDefault="00C11A21">
            <w:pPr>
              <w:rPr>
                <w:rFonts w:cs="Arial"/>
                <w:szCs w:val="24"/>
              </w:rPr>
            </w:pPr>
            <w:r>
              <w:rPr>
                <w:rFonts w:cs="Arial"/>
                <w:szCs w:val="24"/>
              </w:rPr>
              <w:t>Learner</w:t>
            </w:r>
            <w:r w:rsidR="00B44BB1">
              <w:rPr>
                <w:rFonts w:cs="Arial"/>
                <w:szCs w:val="24"/>
              </w:rPr>
              <w:t xml:space="preserve"> </w:t>
            </w:r>
            <w:r w:rsidR="00323F28">
              <w:rPr>
                <w:rFonts w:cs="Arial"/>
                <w:szCs w:val="24"/>
              </w:rPr>
              <w:t>workbook</w:t>
            </w:r>
            <w:r w:rsidR="00513EA2">
              <w:rPr>
                <w:rFonts w:cs="Arial"/>
                <w:szCs w:val="24"/>
              </w:rPr>
              <w:t>,</w:t>
            </w:r>
            <w:r w:rsidR="00323F28">
              <w:rPr>
                <w:rFonts w:cs="Arial"/>
                <w:szCs w:val="24"/>
              </w:rPr>
              <w:t xml:space="preserve"> blo</w:t>
            </w:r>
            <w:r w:rsidR="00B44BB1">
              <w:rPr>
                <w:rFonts w:cs="Arial"/>
                <w:szCs w:val="24"/>
              </w:rPr>
              <w:t>ck 2</w:t>
            </w:r>
            <w:r w:rsidR="00513EA2">
              <w:rPr>
                <w:rFonts w:cs="Arial"/>
                <w:szCs w:val="24"/>
              </w:rPr>
              <w:t>, t</w:t>
            </w:r>
            <w:r w:rsidR="00B44BB1">
              <w:rPr>
                <w:rFonts w:cs="Arial"/>
                <w:szCs w:val="24"/>
              </w:rPr>
              <w:t xml:space="preserve">ask </w:t>
            </w:r>
            <w:r w:rsidR="00683BB6">
              <w:rPr>
                <w:rFonts w:cs="Arial"/>
                <w:szCs w:val="24"/>
              </w:rPr>
              <w:t>11</w:t>
            </w:r>
          </w:p>
          <w:p w14:paraId="0410405A" w14:textId="77777777" w:rsidR="00D1414E" w:rsidRPr="00A969CA" w:rsidRDefault="00D1414E">
            <w:pPr>
              <w:rPr>
                <w:rFonts w:cs="Arial"/>
                <w:szCs w:val="24"/>
              </w:rPr>
            </w:pPr>
          </w:p>
          <w:p w14:paraId="7E8162FB" w14:textId="77777777" w:rsidR="00D1414E" w:rsidRPr="00A969CA" w:rsidRDefault="00D1414E">
            <w:pPr>
              <w:rPr>
                <w:rFonts w:cs="Arial"/>
                <w:szCs w:val="24"/>
              </w:rPr>
            </w:pPr>
          </w:p>
          <w:p w14:paraId="44BF306B" w14:textId="77777777" w:rsidR="00D1414E" w:rsidRPr="00A969CA" w:rsidRDefault="00D1414E">
            <w:pPr>
              <w:rPr>
                <w:rFonts w:cs="Arial"/>
                <w:szCs w:val="24"/>
              </w:rPr>
            </w:pPr>
          </w:p>
          <w:p w14:paraId="75B14ED0" w14:textId="77777777" w:rsidR="00D1414E" w:rsidRPr="00A969CA" w:rsidRDefault="00D1414E">
            <w:pPr>
              <w:rPr>
                <w:rFonts w:cs="Arial"/>
                <w:szCs w:val="24"/>
              </w:rPr>
            </w:pPr>
          </w:p>
          <w:p w14:paraId="2E296884" w14:textId="77777777" w:rsidR="00D1414E" w:rsidRPr="00A969CA" w:rsidRDefault="00D1414E">
            <w:pPr>
              <w:rPr>
                <w:rFonts w:cs="Arial"/>
                <w:szCs w:val="24"/>
              </w:rPr>
            </w:pPr>
          </w:p>
          <w:p w14:paraId="059B599D" w14:textId="77777777" w:rsidR="00D1414E" w:rsidRPr="00A969CA" w:rsidRDefault="00D1414E">
            <w:pPr>
              <w:rPr>
                <w:rFonts w:cs="Arial"/>
                <w:szCs w:val="24"/>
                <w:lang w:val="en-US"/>
              </w:rPr>
            </w:pPr>
          </w:p>
          <w:p w14:paraId="33C97E5A" w14:textId="77777777" w:rsidR="00D1414E" w:rsidRPr="00A969CA" w:rsidRDefault="00D1414E">
            <w:pPr>
              <w:rPr>
                <w:rFonts w:cs="Arial"/>
                <w:szCs w:val="24"/>
                <w:lang w:val="en-US"/>
              </w:rPr>
            </w:pPr>
          </w:p>
          <w:p w14:paraId="540123E0" w14:textId="77777777" w:rsidR="00D1414E" w:rsidRPr="00A969CA" w:rsidRDefault="00D1414E">
            <w:pPr>
              <w:rPr>
                <w:rFonts w:cs="Arial"/>
                <w:szCs w:val="24"/>
              </w:rPr>
            </w:pPr>
          </w:p>
        </w:tc>
      </w:tr>
      <w:tr w:rsidR="00D1414E" w:rsidRPr="00A969CA" w14:paraId="6C71F47E" w14:textId="77777777">
        <w:tc>
          <w:tcPr>
            <w:tcW w:w="1285" w:type="dxa"/>
          </w:tcPr>
          <w:p w14:paraId="4AF0A2BA" w14:textId="3F0F1C7F" w:rsidR="00D1414E" w:rsidRPr="00A969CA" w:rsidRDefault="00F67E83">
            <w:pPr>
              <w:rPr>
                <w:rFonts w:cs="Arial"/>
                <w:b/>
                <w:bCs/>
                <w:szCs w:val="24"/>
              </w:rPr>
            </w:pPr>
            <w:r>
              <w:rPr>
                <w:rFonts w:cs="Arial"/>
                <w:b/>
                <w:bCs/>
                <w:szCs w:val="24"/>
              </w:rPr>
              <w:t>Present new information</w:t>
            </w:r>
          </w:p>
          <w:p w14:paraId="0C9F8627" w14:textId="77777777" w:rsidR="00D1414E" w:rsidRDefault="00D1414E">
            <w:pPr>
              <w:rPr>
                <w:rFonts w:cs="Arial"/>
                <w:b/>
                <w:bCs/>
                <w:szCs w:val="24"/>
              </w:rPr>
            </w:pPr>
          </w:p>
          <w:p w14:paraId="57272FA9" w14:textId="3D5A5CA7" w:rsidR="00AA3BCB" w:rsidRPr="00AA3BCB" w:rsidRDefault="00AA3BCB">
            <w:pPr>
              <w:rPr>
                <w:rFonts w:cs="Arial"/>
                <w:szCs w:val="24"/>
              </w:rPr>
            </w:pPr>
            <w:r w:rsidRPr="00AA3BCB">
              <w:rPr>
                <w:rFonts w:cs="Arial"/>
                <w:szCs w:val="24"/>
                <w:lang w:val="en-US"/>
              </w:rPr>
              <w:t xml:space="preserve">Identify the normal ranges for each measurement in adults </w:t>
            </w:r>
            <w:r w:rsidR="00F67E83">
              <w:rPr>
                <w:rFonts w:cs="Arial"/>
                <w:szCs w:val="24"/>
                <w:lang w:val="en-US"/>
              </w:rPr>
              <w:t>and</w:t>
            </w:r>
            <w:r w:rsidRPr="00AA3BCB">
              <w:rPr>
                <w:rFonts w:cs="Arial"/>
                <w:szCs w:val="24"/>
                <w:lang w:val="en-US"/>
              </w:rPr>
              <w:t xml:space="preserve"> identify the equipment used to take the measurements.</w:t>
            </w:r>
          </w:p>
          <w:p w14:paraId="5EEA2BB5" w14:textId="77777777" w:rsidR="00D1414E" w:rsidRPr="00A969CA" w:rsidRDefault="00D1414E">
            <w:pPr>
              <w:rPr>
                <w:rFonts w:cs="Arial"/>
                <w:b/>
                <w:bCs/>
                <w:szCs w:val="24"/>
              </w:rPr>
            </w:pPr>
          </w:p>
          <w:p w14:paraId="589B98AB" w14:textId="77777777" w:rsidR="00D1414E" w:rsidRPr="00A969CA" w:rsidRDefault="00D1414E">
            <w:pPr>
              <w:rPr>
                <w:rFonts w:cs="Arial"/>
                <w:b/>
                <w:bCs/>
                <w:szCs w:val="24"/>
              </w:rPr>
            </w:pPr>
          </w:p>
          <w:p w14:paraId="643CB0C2" w14:textId="77777777" w:rsidR="00D1414E" w:rsidRPr="00A969CA" w:rsidRDefault="00D1414E">
            <w:pPr>
              <w:rPr>
                <w:rFonts w:cs="Arial"/>
                <w:b/>
                <w:bCs/>
                <w:szCs w:val="24"/>
              </w:rPr>
            </w:pPr>
          </w:p>
          <w:p w14:paraId="0755FE1D" w14:textId="77777777" w:rsidR="00D1414E" w:rsidRPr="00A969CA" w:rsidRDefault="00D1414E">
            <w:pPr>
              <w:rPr>
                <w:rFonts w:cs="Arial"/>
                <w:b/>
                <w:bCs/>
                <w:szCs w:val="24"/>
              </w:rPr>
            </w:pPr>
          </w:p>
          <w:p w14:paraId="090246C6" w14:textId="77777777" w:rsidR="00D1414E" w:rsidRPr="00A969CA" w:rsidRDefault="00D1414E">
            <w:pPr>
              <w:rPr>
                <w:rFonts w:cs="Arial"/>
                <w:b/>
                <w:bCs/>
                <w:szCs w:val="24"/>
              </w:rPr>
            </w:pPr>
          </w:p>
          <w:p w14:paraId="3761E229" w14:textId="77777777" w:rsidR="00D1414E" w:rsidRPr="00A969CA" w:rsidRDefault="00D1414E">
            <w:pPr>
              <w:rPr>
                <w:rFonts w:cs="Arial"/>
                <w:b/>
                <w:bCs/>
                <w:szCs w:val="24"/>
              </w:rPr>
            </w:pPr>
          </w:p>
        </w:tc>
        <w:tc>
          <w:tcPr>
            <w:tcW w:w="3827" w:type="dxa"/>
          </w:tcPr>
          <w:p w14:paraId="210D2F3F" w14:textId="4EA13B20" w:rsidR="00D1414E" w:rsidRDefault="00AA3BCB">
            <w:pPr>
              <w:rPr>
                <w:rFonts w:cs="Arial"/>
                <w:b/>
                <w:szCs w:val="24"/>
                <w:lang w:val="en-US"/>
              </w:rPr>
            </w:pPr>
            <w:r>
              <w:rPr>
                <w:rFonts w:cs="Arial"/>
                <w:b/>
                <w:bCs/>
                <w:szCs w:val="24"/>
                <w:lang w:val="en-US"/>
              </w:rPr>
              <w:t>Slide</w:t>
            </w:r>
            <w:r w:rsidR="00804734">
              <w:rPr>
                <w:rFonts w:cs="Arial"/>
                <w:b/>
                <w:bCs/>
                <w:szCs w:val="24"/>
                <w:lang w:val="en-US"/>
              </w:rPr>
              <w:t>s</w:t>
            </w:r>
            <w:r>
              <w:rPr>
                <w:rFonts w:cs="Arial"/>
                <w:b/>
                <w:bCs/>
                <w:szCs w:val="24"/>
                <w:lang w:val="en-US"/>
              </w:rPr>
              <w:t xml:space="preserve"> </w:t>
            </w:r>
            <w:r w:rsidR="00804734">
              <w:rPr>
                <w:rFonts w:cs="Arial"/>
                <w:b/>
                <w:bCs/>
                <w:szCs w:val="24"/>
                <w:lang w:val="en-US"/>
              </w:rPr>
              <w:t>207</w:t>
            </w:r>
            <w:r w:rsidR="00A10B46" w:rsidRPr="00A10B46">
              <w:rPr>
                <w:rFonts w:cs="Arial"/>
                <w:b/>
                <w:bCs/>
                <w:szCs w:val="24"/>
                <w:lang w:val="en-US"/>
              </w:rPr>
              <w:t>–</w:t>
            </w:r>
            <w:r w:rsidR="00804734">
              <w:rPr>
                <w:rFonts w:cs="Arial"/>
                <w:b/>
                <w:bCs/>
                <w:szCs w:val="24"/>
                <w:lang w:val="en-US"/>
              </w:rPr>
              <w:t>217</w:t>
            </w:r>
          </w:p>
          <w:p w14:paraId="5999ED62" w14:textId="77777777" w:rsidR="002C7D9B" w:rsidRDefault="002C7D9B">
            <w:pPr>
              <w:rPr>
                <w:rFonts w:cs="Arial"/>
                <w:b/>
                <w:bCs/>
                <w:szCs w:val="24"/>
              </w:rPr>
            </w:pPr>
          </w:p>
          <w:p w14:paraId="0F374D97" w14:textId="77777777" w:rsidR="00470480" w:rsidRDefault="00804734">
            <w:pPr>
              <w:rPr>
                <w:rFonts w:cs="Arial"/>
                <w:b/>
                <w:bCs/>
                <w:szCs w:val="24"/>
              </w:rPr>
            </w:pPr>
            <w:r>
              <w:rPr>
                <w:rFonts w:cs="Arial"/>
                <w:b/>
                <w:bCs/>
                <w:szCs w:val="24"/>
              </w:rPr>
              <w:t xml:space="preserve">Slide 207: </w:t>
            </w:r>
          </w:p>
          <w:p w14:paraId="6948D98A" w14:textId="028E9F11" w:rsidR="00804734" w:rsidRPr="005B626A" w:rsidRDefault="00804734">
            <w:pPr>
              <w:rPr>
                <w:rFonts w:cs="Arial"/>
                <w:szCs w:val="24"/>
              </w:rPr>
            </w:pPr>
            <w:r w:rsidRPr="00804734">
              <w:rPr>
                <w:rFonts w:cs="Arial"/>
                <w:szCs w:val="24"/>
              </w:rPr>
              <w:t>Present</w:t>
            </w:r>
            <w:r w:rsidR="00C8721A">
              <w:rPr>
                <w:rFonts w:cs="Arial"/>
                <w:szCs w:val="24"/>
              </w:rPr>
              <w:t xml:space="preserve"> the</w:t>
            </w:r>
            <w:r w:rsidRPr="00804734">
              <w:rPr>
                <w:rFonts w:cs="Arial"/>
                <w:szCs w:val="24"/>
              </w:rPr>
              <w:t xml:space="preserve"> new information slide.</w:t>
            </w:r>
            <w:r>
              <w:rPr>
                <w:rFonts w:cs="Arial"/>
                <w:b/>
                <w:bCs/>
                <w:szCs w:val="24"/>
              </w:rPr>
              <w:t xml:space="preserve"> </w:t>
            </w:r>
            <w:r w:rsidR="005B626A">
              <w:rPr>
                <w:rFonts w:cs="Arial"/>
                <w:szCs w:val="24"/>
              </w:rPr>
              <w:t>Introduce this section of today’s lesson</w:t>
            </w:r>
            <w:r w:rsidR="007D5639">
              <w:rPr>
                <w:rFonts w:cs="Arial"/>
                <w:szCs w:val="24"/>
              </w:rPr>
              <w:t>. L</w:t>
            </w:r>
            <w:r w:rsidR="00C11A21">
              <w:rPr>
                <w:rFonts w:cs="Arial"/>
                <w:szCs w:val="24"/>
              </w:rPr>
              <w:t>earner</w:t>
            </w:r>
            <w:r w:rsidR="005B626A">
              <w:rPr>
                <w:rFonts w:cs="Arial"/>
                <w:szCs w:val="24"/>
              </w:rPr>
              <w:t xml:space="preserve">s will identify normal (adult) ranges for physiological measurements </w:t>
            </w:r>
            <w:r w:rsidR="007D5639">
              <w:rPr>
                <w:rFonts w:cs="Arial"/>
                <w:szCs w:val="24"/>
              </w:rPr>
              <w:t xml:space="preserve">and the </w:t>
            </w:r>
            <w:r w:rsidR="005B626A">
              <w:rPr>
                <w:rFonts w:cs="Arial"/>
                <w:szCs w:val="24"/>
              </w:rPr>
              <w:t xml:space="preserve">types of equipment used to take these measurements. </w:t>
            </w:r>
          </w:p>
          <w:p w14:paraId="134FF8FA" w14:textId="77777777" w:rsidR="00804734" w:rsidRPr="00804734" w:rsidRDefault="00804734">
            <w:pPr>
              <w:rPr>
                <w:rFonts w:cs="Arial"/>
                <w:szCs w:val="24"/>
              </w:rPr>
            </w:pPr>
          </w:p>
          <w:p w14:paraId="3B1D53F6" w14:textId="77777777" w:rsidR="00804734" w:rsidRPr="00804734" w:rsidRDefault="00D1414E" w:rsidP="00597604">
            <w:pPr>
              <w:spacing w:line="259" w:lineRule="auto"/>
              <w:rPr>
                <w:rFonts w:cs="Arial"/>
                <w:b/>
                <w:bCs/>
                <w:szCs w:val="24"/>
                <w:lang w:val="en-US"/>
              </w:rPr>
            </w:pPr>
            <w:r w:rsidRPr="00804734">
              <w:rPr>
                <w:rFonts w:cs="Arial"/>
                <w:b/>
                <w:bCs/>
                <w:szCs w:val="24"/>
                <w:lang w:val="en-US"/>
              </w:rPr>
              <w:t>Slide 20</w:t>
            </w:r>
            <w:r w:rsidR="00804734" w:rsidRPr="00804734">
              <w:rPr>
                <w:rFonts w:cs="Arial"/>
                <w:b/>
                <w:bCs/>
                <w:szCs w:val="24"/>
                <w:lang w:val="en-US"/>
              </w:rPr>
              <w:t>8:</w:t>
            </w:r>
          </w:p>
          <w:p w14:paraId="11DA46CD" w14:textId="3478FD1C" w:rsidR="00D1414E" w:rsidRPr="00A969CA" w:rsidRDefault="00D1414E">
            <w:pPr>
              <w:spacing w:after="160" w:line="259" w:lineRule="auto"/>
              <w:rPr>
                <w:rFonts w:cs="Arial"/>
                <w:kern w:val="2"/>
                <w:szCs w:val="24"/>
                <w:lang w:val="en-US" w:eastAsia="en-GB"/>
                <w14:ligatures w14:val="standardContextual"/>
              </w:rPr>
            </w:pPr>
            <w:r w:rsidRPr="00A969CA">
              <w:rPr>
                <w:rFonts w:cs="Arial"/>
                <w:szCs w:val="24"/>
                <w:lang w:val="en-US"/>
              </w:rPr>
              <w:t xml:space="preserve">Show the slide with all </w:t>
            </w:r>
            <w:r w:rsidR="00A02622">
              <w:rPr>
                <w:rFonts w:cs="Arial"/>
                <w:szCs w:val="24"/>
                <w:lang w:val="en-US"/>
              </w:rPr>
              <w:t>eight</w:t>
            </w:r>
            <w:r w:rsidRPr="00A969CA">
              <w:rPr>
                <w:rFonts w:cs="Arial"/>
                <w:szCs w:val="24"/>
                <w:lang w:val="en-US"/>
              </w:rPr>
              <w:t xml:space="preserve"> required measurements. </w:t>
            </w:r>
          </w:p>
          <w:p w14:paraId="078C3944" w14:textId="0ACCE4C9" w:rsidR="007D5639" w:rsidRDefault="00D1414E">
            <w:pPr>
              <w:rPr>
                <w:rFonts w:cs="Arial"/>
                <w:szCs w:val="24"/>
                <w:lang w:val="en-US"/>
              </w:rPr>
            </w:pPr>
            <w:r w:rsidRPr="00A969CA">
              <w:rPr>
                <w:rFonts w:cs="Arial"/>
                <w:szCs w:val="24"/>
                <w:lang w:val="en-US"/>
              </w:rPr>
              <w:t>Think</w:t>
            </w:r>
            <w:r w:rsidR="006F05AF">
              <w:rPr>
                <w:rFonts w:cs="Arial"/>
                <w:szCs w:val="24"/>
                <w:lang w:val="en-US"/>
              </w:rPr>
              <w:t>-p</w:t>
            </w:r>
            <w:r w:rsidRPr="00A969CA">
              <w:rPr>
                <w:rFonts w:cs="Arial"/>
                <w:szCs w:val="24"/>
                <w:lang w:val="en-US"/>
              </w:rPr>
              <w:t>air</w:t>
            </w:r>
            <w:r w:rsidR="006F05AF">
              <w:rPr>
                <w:rFonts w:cs="Arial"/>
                <w:szCs w:val="24"/>
                <w:lang w:val="en-US"/>
              </w:rPr>
              <w:t>-s</w:t>
            </w:r>
            <w:r w:rsidRPr="00A969CA">
              <w:rPr>
                <w:rFonts w:cs="Arial"/>
                <w:szCs w:val="24"/>
                <w:lang w:val="en-US"/>
              </w:rPr>
              <w:t xml:space="preserve">hare to review what </w:t>
            </w:r>
            <w:r w:rsidR="00C11A21">
              <w:rPr>
                <w:rFonts w:cs="Arial"/>
                <w:szCs w:val="24"/>
                <w:lang w:val="en-US"/>
              </w:rPr>
              <w:t>learner</w:t>
            </w:r>
            <w:r w:rsidRPr="00A969CA">
              <w:rPr>
                <w:rFonts w:cs="Arial"/>
                <w:szCs w:val="24"/>
                <w:lang w:val="en-US"/>
              </w:rPr>
              <w:t xml:space="preserve">s already know before showing the next slide. </w:t>
            </w:r>
          </w:p>
          <w:p w14:paraId="435D1DD9" w14:textId="77777777" w:rsidR="00470480" w:rsidRDefault="00470480">
            <w:pPr>
              <w:rPr>
                <w:rFonts w:cs="Arial"/>
                <w:szCs w:val="24"/>
                <w:lang w:val="en-US"/>
              </w:rPr>
            </w:pPr>
          </w:p>
          <w:p w14:paraId="7DDAE1D0" w14:textId="32492E13" w:rsidR="00D1414E" w:rsidRPr="00A969CA" w:rsidRDefault="00D1414E">
            <w:pPr>
              <w:rPr>
                <w:rFonts w:cs="Arial"/>
                <w:szCs w:val="24"/>
                <w:lang w:val="en-US"/>
              </w:rPr>
            </w:pPr>
            <w:r w:rsidRPr="00A969CA">
              <w:rPr>
                <w:rFonts w:cs="Arial"/>
                <w:b/>
                <w:bCs/>
                <w:szCs w:val="24"/>
                <w:lang w:val="en-US"/>
              </w:rPr>
              <w:t>Question</w:t>
            </w:r>
            <w:r w:rsidR="007D5639">
              <w:rPr>
                <w:rFonts w:cs="Arial"/>
                <w:b/>
                <w:bCs/>
                <w:szCs w:val="24"/>
                <w:lang w:val="en-US"/>
              </w:rPr>
              <w:t>s</w:t>
            </w:r>
            <w:r w:rsidRPr="00A969CA">
              <w:rPr>
                <w:rFonts w:cs="Arial"/>
                <w:b/>
                <w:bCs/>
                <w:szCs w:val="24"/>
                <w:lang w:val="en-US"/>
              </w:rPr>
              <w:t xml:space="preserve">: </w:t>
            </w:r>
            <w:r w:rsidR="007D5639">
              <w:rPr>
                <w:rFonts w:cs="Arial"/>
                <w:b/>
                <w:bCs/>
                <w:szCs w:val="24"/>
                <w:lang w:val="en-US"/>
              </w:rPr>
              <w:t>“</w:t>
            </w:r>
            <w:r w:rsidRPr="00A969CA">
              <w:rPr>
                <w:rFonts w:cs="Arial"/>
                <w:szCs w:val="24"/>
                <w:lang w:val="en-US"/>
              </w:rPr>
              <w:t>Do you know what any of these measurements would be?</w:t>
            </w:r>
            <w:r w:rsidR="007D5639">
              <w:rPr>
                <w:rFonts w:cs="Arial"/>
                <w:szCs w:val="24"/>
                <w:lang w:val="en-US"/>
              </w:rPr>
              <w:t>”</w:t>
            </w:r>
            <w:r w:rsidRPr="00A969CA">
              <w:rPr>
                <w:rFonts w:cs="Arial"/>
                <w:szCs w:val="24"/>
                <w:lang w:val="en-US"/>
              </w:rPr>
              <w:t xml:space="preserve"> </w:t>
            </w:r>
            <w:r w:rsidR="00CC635D">
              <w:rPr>
                <w:rFonts w:cs="Arial"/>
                <w:szCs w:val="24"/>
                <w:lang w:val="en-US"/>
              </w:rPr>
              <w:t>Allow</w:t>
            </w:r>
            <w:r w:rsidRPr="00A969CA">
              <w:rPr>
                <w:rFonts w:cs="Arial"/>
                <w:szCs w:val="24"/>
                <w:lang w:val="en-US"/>
              </w:rPr>
              <w:t xml:space="preserve"> </w:t>
            </w:r>
            <w:r w:rsidR="00961CFD">
              <w:rPr>
                <w:rFonts w:cs="Arial"/>
                <w:szCs w:val="24"/>
                <w:lang w:val="en-US"/>
              </w:rPr>
              <w:t>two minutes</w:t>
            </w:r>
            <w:r w:rsidRPr="00A969CA">
              <w:rPr>
                <w:rFonts w:cs="Arial"/>
                <w:szCs w:val="24"/>
                <w:lang w:val="en-US"/>
              </w:rPr>
              <w:t xml:space="preserve"> to discuss.</w:t>
            </w:r>
          </w:p>
          <w:p w14:paraId="29435CDB" w14:textId="75C14193" w:rsidR="00E443F1" w:rsidRPr="00A969CA" w:rsidRDefault="00D1414E">
            <w:pPr>
              <w:rPr>
                <w:rFonts w:cs="Arial"/>
                <w:szCs w:val="24"/>
              </w:rPr>
            </w:pPr>
            <w:r w:rsidRPr="00A969CA">
              <w:rPr>
                <w:rFonts w:cs="Arial"/>
                <w:szCs w:val="24"/>
              </w:rPr>
              <w:t xml:space="preserve">Circulate to monitor </w:t>
            </w:r>
            <w:r w:rsidR="00C11A21">
              <w:rPr>
                <w:rFonts w:cs="Arial"/>
                <w:szCs w:val="24"/>
              </w:rPr>
              <w:t>learner</w:t>
            </w:r>
            <w:r w:rsidRPr="00A969CA">
              <w:rPr>
                <w:rFonts w:cs="Arial"/>
                <w:szCs w:val="24"/>
              </w:rPr>
              <w:t xml:space="preserve"> progress.</w:t>
            </w:r>
            <w:r w:rsidR="007247D9">
              <w:rPr>
                <w:rFonts w:cs="Arial"/>
                <w:szCs w:val="24"/>
              </w:rPr>
              <w:t xml:space="preserve"> Use questioning </w:t>
            </w:r>
            <w:r w:rsidRPr="00A969CA">
              <w:rPr>
                <w:rFonts w:cs="Arial"/>
                <w:szCs w:val="24"/>
              </w:rPr>
              <w:t xml:space="preserve">to review </w:t>
            </w:r>
            <w:r w:rsidR="00C11A21">
              <w:rPr>
                <w:rFonts w:cs="Arial"/>
                <w:szCs w:val="24"/>
              </w:rPr>
              <w:t>learner</w:t>
            </w:r>
            <w:r w:rsidRPr="00A969CA">
              <w:rPr>
                <w:rFonts w:cs="Arial"/>
                <w:szCs w:val="24"/>
              </w:rPr>
              <w:t xml:space="preserve"> responses</w:t>
            </w:r>
            <w:r w:rsidR="007D5639">
              <w:rPr>
                <w:rFonts w:cs="Arial"/>
                <w:szCs w:val="24"/>
              </w:rPr>
              <w:t>, e.g. “</w:t>
            </w:r>
            <w:r w:rsidR="00C11A21">
              <w:rPr>
                <w:rFonts w:cs="Arial"/>
                <w:szCs w:val="24"/>
              </w:rPr>
              <w:t>Learner</w:t>
            </w:r>
            <w:r w:rsidRPr="00A969CA">
              <w:rPr>
                <w:rFonts w:cs="Arial"/>
                <w:szCs w:val="24"/>
              </w:rPr>
              <w:t xml:space="preserve"> A</w:t>
            </w:r>
            <w:r w:rsidR="007D5639">
              <w:rPr>
                <w:rFonts w:cs="Arial"/>
                <w:szCs w:val="24"/>
              </w:rPr>
              <w:t>,</w:t>
            </w:r>
            <w:r w:rsidRPr="00A969CA">
              <w:rPr>
                <w:rFonts w:cs="Arial"/>
                <w:szCs w:val="24"/>
              </w:rPr>
              <w:t xml:space="preserve"> what do you think the normal range for temperature is?</w:t>
            </w:r>
            <w:r w:rsidR="007D5639">
              <w:rPr>
                <w:rFonts w:cs="Arial"/>
                <w:szCs w:val="24"/>
              </w:rPr>
              <w:t>”</w:t>
            </w:r>
            <w:r w:rsidRPr="00A969CA">
              <w:rPr>
                <w:rFonts w:cs="Arial"/>
                <w:szCs w:val="24"/>
              </w:rPr>
              <w:t xml:space="preserve"> (37</w:t>
            </w:r>
            <w:r w:rsidR="007D5639">
              <w:rPr>
                <w:rFonts w:cs="Arial"/>
                <w:szCs w:val="24"/>
              </w:rPr>
              <w:t>°C</w:t>
            </w:r>
            <w:r w:rsidRPr="00A969CA">
              <w:rPr>
                <w:rFonts w:cs="Arial"/>
                <w:szCs w:val="24"/>
              </w:rPr>
              <w:t xml:space="preserve">) </w:t>
            </w:r>
            <w:r w:rsidR="007D5639">
              <w:rPr>
                <w:rFonts w:cs="Arial"/>
                <w:szCs w:val="24"/>
              </w:rPr>
              <w:t>“</w:t>
            </w:r>
            <w:r w:rsidRPr="00A969CA">
              <w:rPr>
                <w:rFonts w:cs="Arial"/>
                <w:szCs w:val="24"/>
              </w:rPr>
              <w:t>How do you know if you have a fever?</w:t>
            </w:r>
            <w:r w:rsidR="007D5639">
              <w:rPr>
                <w:rFonts w:cs="Arial"/>
                <w:szCs w:val="24"/>
              </w:rPr>
              <w:t>”</w:t>
            </w:r>
            <w:r w:rsidRPr="00A969CA">
              <w:rPr>
                <w:rFonts w:cs="Arial"/>
                <w:szCs w:val="24"/>
              </w:rPr>
              <w:t xml:space="preserve"> (</w:t>
            </w:r>
            <w:r w:rsidR="007D5639">
              <w:rPr>
                <w:rFonts w:cs="Arial"/>
                <w:szCs w:val="24"/>
              </w:rPr>
              <w:t xml:space="preserve">Your temperature </w:t>
            </w:r>
            <w:r w:rsidR="00572EA2">
              <w:rPr>
                <w:rFonts w:cs="Arial"/>
                <w:szCs w:val="24"/>
              </w:rPr>
              <w:t>is</w:t>
            </w:r>
            <w:r w:rsidRPr="00A969CA">
              <w:rPr>
                <w:rFonts w:cs="Arial"/>
                <w:szCs w:val="24"/>
              </w:rPr>
              <w:t xml:space="preserve"> above 37</w:t>
            </w:r>
            <w:r w:rsidR="007D5639" w:rsidRPr="007D5639">
              <w:rPr>
                <w:rFonts w:cs="Arial"/>
                <w:szCs w:val="24"/>
              </w:rPr>
              <w:t>°C</w:t>
            </w:r>
            <w:r w:rsidRPr="00A969CA">
              <w:rPr>
                <w:rFonts w:cs="Arial"/>
                <w:szCs w:val="24"/>
              </w:rPr>
              <w:t>). Answers are show</w:t>
            </w:r>
            <w:r w:rsidR="007B36BA">
              <w:rPr>
                <w:rFonts w:cs="Arial"/>
                <w:szCs w:val="24"/>
              </w:rPr>
              <w:t>n</w:t>
            </w:r>
            <w:r w:rsidRPr="00A969CA">
              <w:rPr>
                <w:rFonts w:cs="Arial"/>
                <w:szCs w:val="24"/>
              </w:rPr>
              <w:t xml:space="preserve"> on the next slide. Allow </w:t>
            </w:r>
            <w:r w:rsidR="00961CFD">
              <w:rPr>
                <w:rFonts w:cs="Arial"/>
                <w:szCs w:val="24"/>
              </w:rPr>
              <w:t>three minutes</w:t>
            </w:r>
            <w:r w:rsidR="00663B47">
              <w:rPr>
                <w:rFonts w:cs="Arial"/>
                <w:szCs w:val="24"/>
              </w:rPr>
              <w:t xml:space="preserve"> </w:t>
            </w:r>
            <w:r w:rsidRPr="00A969CA">
              <w:rPr>
                <w:rFonts w:cs="Arial"/>
                <w:szCs w:val="24"/>
              </w:rPr>
              <w:t>for</w:t>
            </w:r>
            <w:r w:rsidR="007247D9">
              <w:rPr>
                <w:rFonts w:cs="Arial"/>
                <w:szCs w:val="24"/>
              </w:rPr>
              <w:t xml:space="preserve"> questioning </w:t>
            </w:r>
            <w:r w:rsidRPr="00A969CA">
              <w:rPr>
                <w:rFonts w:cs="Arial"/>
                <w:szCs w:val="24"/>
              </w:rPr>
              <w:t xml:space="preserve">before moving on. </w:t>
            </w:r>
          </w:p>
          <w:p w14:paraId="05D36204" w14:textId="77777777" w:rsidR="00E443F1" w:rsidRPr="00A969CA" w:rsidRDefault="00E443F1">
            <w:pPr>
              <w:rPr>
                <w:rFonts w:cs="Arial"/>
                <w:szCs w:val="24"/>
              </w:rPr>
            </w:pPr>
          </w:p>
          <w:p w14:paraId="27521A82" w14:textId="4B319729" w:rsidR="00D1414E" w:rsidRPr="0040677D" w:rsidRDefault="00E443F1" w:rsidP="0040677D">
            <w:pPr>
              <w:rPr>
                <w:rFonts w:cs="Arial"/>
                <w:szCs w:val="24"/>
                <w:lang w:val="en-US"/>
              </w:rPr>
            </w:pPr>
            <w:r w:rsidRPr="00A969CA">
              <w:rPr>
                <w:rFonts w:cs="Arial"/>
                <w:szCs w:val="24"/>
              </w:rPr>
              <w:t>During this time</w:t>
            </w:r>
            <w:r w:rsidR="007D5639">
              <w:rPr>
                <w:rFonts w:cs="Arial"/>
                <w:szCs w:val="24"/>
              </w:rPr>
              <w:t>,</w:t>
            </w:r>
            <w:r w:rsidRPr="00A969CA">
              <w:rPr>
                <w:rFonts w:cs="Arial"/>
                <w:szCs w:val="24"/>
              </w:rPr>
              <w:t xml:space="preserve"> it is important to emphasise to </w:t>
            </w:r>
            <w:r w:rsidR="00C11A21">
              <w:rPr>
                <w:rFonts w:cs="Arial"/>
                <w:szCs w:val="24"/>
              </w:rPr>
              <w:t>learner</w:t>
            </w:r>
            <w:r w:rsidRPr="00A969CA">
              <w:rPr>
                <w:rFonts w:cs="Arial"/>
                <w:szCs w:val="24"/>
              </w:rPr>
              <w:t>s that they will be learning about normal ranges for adults</w:t>
            </w:r>
            <w:r w:rsidR="007D5639">
              <w:rPr>
                <w:rFonts w:cs="Arial"/>
                <w:szCs w:val="24"/>
              </w:rPr>
              <w:t xml:space="preserve">. However, </w:t>
            </w:r>
            <w:r w:rsidRPr="00A969CA">
              <w:rPr>
                <w:rFonts w:cs="Arial"/>
                <w:szCs w:val="24"/>
              </w:rPr>
              <w:t>these ranges may vary for different life stages</w:t>
            </w:r>
            <w:r w:rsidR="007D5639">
              <w:rPr>
                <w:rFonts w:cs="Arial"/>
                <w:szCs w:val="24"/>
              </w:rPr>
              <w:t>. An individual’s h</w:t>
            </w:r>
            <w:r w:rsidRPr="00A969CA">
              <w:rPr>
                <w:rFonts w:cs="Arial"/>
                <w:szCs w:val="24"/>
              </w:rPr>
              <w:t>eight</w:t>
            </w:r>
            <w:r w:rsidR="007D5639">
              <w:rPr>
                <w:rFonts w:cs="Arial"/>
                <w:szCs w:val="24"/>
              </w:rPr>
              <w:t xml:space="preserve">, </w:t>
            </w:r>
            <w:r w:rsidRPr="00A969CA">
              <w:rPr>
                <w:rFonts w:cs="Arial"/>
                <w:szCs w:val="24"/>
              </w:rPr>
              <w:t xml:space="preserve">weight </w:t>
            </w:r>
            <w:r w:rsidR="007D5639">
              <w:rPr>
                <w:rFonts w:cs="Arial"/>
                <w:szCs w:val="24"/>
              </w:rPr>
              <w:t xml:space="preserve">and </w:t>
            </w:r>
            <w:r w:rsidRPr="00A969CA">
              <w:rPr>
                <w:rFonts w:cs="Arial"/>
                <w:szCs w:val="24"/>
              </w:rPr>
              <w:t>underl</w:t>
            </w:r>
            <w:r w:rsidR="007D5639">
              <w:rPr>
                <w:rFonts w:cs="Arial"/>
                <w:szCs w:val="24"/>
              </w:rPr>
              <w:t>yi</w:t>
            </w:r>
            <w:r w:rsidRPr="00A969CA">
              <w:rPr>
                <w:rFonts w:cs="Arial"/>
                <w:szCs w:val="24"/>
              </w:rPr>
              <w:t xml:space="preserve">ng health conditions can </w:t>
            </w:r>
            <w:r w:rsidR="007D5639">
              <w:rPr>
                <w:rFonts w:cs="Arial"/>
                <w:szCs w:val="24"/>
              </w:rPr>
              <w:t xml:space="preserve">also </w:t>
            </w:r>
            <w:r w:rsidRPr="00A969CA">
              <w:rPr>
                <w:rFonts w:cs="Arial"/>
                <w:szCs w:val="24"/>
              </w:rPr>
              <w:t xml:space="preserve">affect these ranges. </w:t>
            </w:r>
          </w:p>
          <w:p w14:paraId="389EAA34" w14:textId="119859B2" w:rsidR="00804734" w:rsidRDefault="005B626A">
            <w:pPr>
              <w:rPr>
                <w:rFonts w:cs="Arial"/>
                <w:szCs w:val="24"/>
              </w:rPr>
            </w:pPr>
            <w:r>
              <w:rPr>
                <w:rFonts w:cs="Arial"/>
                <w:szCs w:val="24"/>
              </w:rPr>
              <w:t xml:space="preserve">Ask </w:t>
            </w:r>
            <w:r w:rsidR="00C11A21">
              <w:rPr>
                <w:rFonts w:cs="Arial"/>
                <w:szCs w:val="24"/>
              </w:rPr>
              <w:t>learner</w:t>
            </w:r>
            <w:r>
              <w:rPr>
                <w:rFonts w:cs="Arial"/>
                <w:szCs w:val="24"/>
              </w:rPr>
              <w:t xml:space="preserve">s to go to </w:t>
            </w:r>
            <w:r w:rsidR="00C11A21">
              <w:rPr>
                <w:rFonts w:cs="Arial"/>
                <w:szCs w:val="24"/>
              </w:rPr>
              <w:t>learner</w:t>
            </w:r>
            <w:r>
              <w:rPr>
                <w:rFonts w:cs="Arial"/>
                <w:szCs w:val="24"/>
              </w:rPr>
              <w:t xml:space="preserve"> workbook</w:t>
            </w:r>
            <w:r w:rsidR="007D5639">
              <w:rPr>
                <w:rFonts w:cs="Arial"/>
                <w:szCs w:val="24"/>
              </w:rPr>
              <w:t>,</w:t>
            </w:r>
            <w:r>
              <w:rPr>
                <w:rFonts w:cs="Arial"/>
                <w:szCs w:val="24"/>
              </w:rPr>
              <w:t xml:space="preserve"> </w:t>
            </w:r>
            <w:r w:rsidR="00641CC0">
              <w:rPr>
                <w:rFonts w:cs="Arial"/>
                <w:szCs w:val="24"/>
              </w:rPr>
              <w:t>block 2</w:t>
            </w:r>
            <w:r w:rsidR="00323F28">
              <w:rPr>
                <w:rFonts w:cs="Arial"/>
                <w:szCs w:val="24"/>
              </w:rPr>
              <w:t>,</w:t>
            </w:r>
            <w:r w:rsidR="00641CC0">
              <w:rPr>
                <w:rFonts w:cs="Arial"/>
                <w:szCs w:val="24"/>
              </w:rPr>
              <w:t xml:space="preserve"> task 12. </w:t>
            </w:r>
          </w:p>
          <w:p w14:paraId="46BD24A3" w14:textId="77777777" w:rsidR="00641CC0" w:rsidRDefault="00641CC0">
            <w:pPr>
              <w:rPr>
                <w:rFonts w:cs="Arial"/>
                <w:szCs w:val="24"/>
              </w:rPr>
            </w:pPr>
          </w:p>
          <w:p w14:paraId="70D95CCF" w14:textId="38A12B3F" w:rsidR="00804734" w:rsidRPr="002C7D9B" w:rsidRDefault="00D1414E">
            <w:pPr>
              <w:rPr>
                <w:rFonts w:cs="Arial"/>
                <w:b/>
                <w:szCs w:val="24"/>
              </w:rPr>
            </w:pPr>
            <w:r w:rsidRPr="00804734">
              <w:rPr>
                <w:rFonts w:cs="Arial"/>
                <w:b/>
                <w:bCs/>
                <w:szCs w:val="24"/>
              </w:rPr>
              <w:t>Slide 2</w:t>
            </w:r>
            <w:r w:rsidR="00804734" w:rsidRPr="00804734">
              <w:rPr>
                <w:rFonts w:cs="Arial"/>
                <w:b/>
                <w:bCs/>
                <w:szCs w:val="24"/>
              </w:rPr>
              <w:t>09:</w:t>
            </w:r>
            <w:r w:rsidRPr="00804734">
              <w:rPr>
                <w:rFonts w:cs="Arial"/>
                <w:b/>
                <w:bCs/>
                <w:szCs w:val="24"/>
              </w:rPr>
              <w:t xml:space="preserve"> </w:t>
            </w:r>
          </w:p>
          <w:p w14:paraId="13CFC2B9" w14:textId="51BEBCC0" w:rsidR="00D1414E" w:rsidRPr="00A969CA" w:rsidRDefault="00D1414E">
            <w:pPr>
              <w:rPr>
                <w:rFonts w:cs="Arial"/>
                <w:szCs w:val="24"/>
              </w:rPr>
            </w:pPr>
            <w:r w:rsidRPr="00A969CA">
              <w:rPr>
                <w:rFonts w:cs="Arial"/>
                <w:szCs w:val="24"/>
              </w:rPr>
              <w:t xml:space="preserve">Remind </w:t>
            </w:r>
            <w:r w:rsidR="00C11A21">
              <w:rPr>
                <w:rFonts w:cs="Arial"/>
                <w:szCs w:val="24"/>
              </w:rPr>
              <w:t>learner</w:t>
            </w:r>
            <w:r w:rsidRPr="00A969CA">
              <w:rPr>
                <w:rFonts w:cs="Arial"/>
                <w:szCs w:val="24"/>
              </w:rPr>
              <w:t xml:space="preserve">s that they are required to take their own notes </w:t>
            </w:r>
            <w:r w:rsidR="007D5639">
              <w:rPr>
                <w:rFonts w:cs="Arial"/>
                <w:szCs w:val="24"/>
              </w:rPr>
              <w:t>for t</w:t>
            </w:r>
            <w:r w:rsidRPr="00A969CA">
              <w:rPr>
                <w:rFonts w:cs="Arial"/>
                <w:szCs w:val="24"/>
              </w:rPr>
              <w:t>he normal ranges for each including the units of measurement.</w:t>
            </w:r>
            <w:r w:rsidR="007E249B">
              <w:rPr>
                <w:rFonts w:cs="Arial"/>
                <w:szCs w:val="24"/>
              </w:rPr>
              <w:t xml:space="preserve"> Allow </w:t>
            </w:r>
            <w:r w:rsidR="00961CFD">
              <w:rPr>
                <w:rFonts w:cs="Arial"/>
                <w:szCs w:val="24"/>
              </w:rPr>
              <w:t>three minutes</w:t>
            </w:r>
            <w:r w:rsidR="007E249B">
              <w:rPr>
                <w:rFonts w:cs="Arial"/>
                <w:szCs w:val="24"/>
              </w:rPr>
              <w:t xml:space="preserve"> to complete.</w:t>
            </w:r>
            <w:r w:rsidRPr="00A969CA">
              <w:rPr>
                <w:rFonts w:cs="Arial"/>
                <w:szCs w:val="24"/>
              </w:rPr>
              <w:t xml:space="preserve"> Once </w:t>
            </w:r>
            <w:r w:rsidR="00C11A21">
              <w:rPr>
                <w:rFonts w:cs="Arial"/>
                <w:szCs w:val="24"/>
              </w:rPr>
              <w:t>learner</w:t>
            </w:r>
            <w:r w:rsidRPr="00A969CA">
              <w:rPr>
                <w:rFonts w:cs="Arial"/>
                <w:szCs w:val="24"/>
              </w:rPr>
              <w:t>s have completed their notes and you</w:t>
            </w:r>
            <w:r w:rsidR="00F67E83">
              <w:rPr>
                <w:rFonts w:cs="Arial"/>
                <w:szCs w:val="24"/>
              </w:rPr>
              <w:t xml:space="preserve"> are</w:t>
            </w:r>
            <w:r w:rsidRPr="00A969CA">
              <w:rPr>
                <w:rFonts w:cs="Arial"/>
                <w:szCs w:val="24"/>
              </w:rPr>
              <w:t xml:space="preserve"> waiting for the rest of the class, ask them to start memoris</w:t>
            </w:r>
            <w:r w:rsidR="004E0700">
              <w:rPr>
                <w:rFonts w:cs="Arial"/>
                <w:szCs w:val="24"/>
              </w:rPr>
              <w:t>ing</w:t>
            </w:r>
            <w:r w:rsidRPr="00A969CA">
              <w:rPr>
                <w:rFonts w:cs="Arial"/>
                <w:szCs w:val="24"/>
              </w:rPr>
              <w:t xml:space="preserve"> the list. </w:t>
            </w:r>
          </w:p>
          <w:p w14:paraId="45CD7F54" w14:textId="77777777" w:rsidR="00804734" w:rsidRDefault="00804734">
            <w:pPr>
              <w:rPr>
                <w:rFonts w:cs="Arial"/>
                <w:b/>
                <w:bCs/>
                <w:szCs w:val="24"/>
              </w:rPr>
            </w:pPr>
          </w:p>
          <w:p w14:paraId="246DF05A" w14:textId="6C73FA68" w:rsidR="00D1414E" w:rsidRPr="00A969CA" w:rsidRDefault="00D1414E">
            <w:pPr>
              <w:rPr>
                <w:rFonts w:cs="Arial"/>
                <w:szCs w:val="24"/>
                <w:lang w:val="en-US"/>
              </w:rPr>
            </w:pPr>
            <w:r w:rsidRPr="00A969CA">
              <w:rPr>
                <w:rFonts w:cs="Arial"/>
                <w:szCs w:val="24"/>
              </w:rPr>
              <w:t xml:space="preserve">Please remind </w:t>
            </w:r>
            <w:r w:rsidR="00C11A21">
              <w:rPr>
                <w:rFonts w:cs="Arial"/>
                <w:szCs w:val="24"/>
              </w:rPr>
              <w:t>learner</w:t>
            </w:r>
            <w:r w:rsidRPr="00A969CA">
              <w:rPr>
                <w:rFonts w:cs="Arial"/>
                <w:szCs w:val="24"/>
              </w:rPr>
              <w:t xml:space="preserve">s they have to have these memorised for their </w:t>
            </w:r>
            <w:r w:rsidR="00C11A21">
              <w:rPr>
                <w:rFonts w:cs="Arial"/>
                <w:szCs w:val="24"/>
              </w:rPr>
              <w:t>industry placement</w:t>
            </w:r>
            <w:r w:rsidRPr="00A969CA">
              <w:rPr>
                <w:rFonts w:cs="Arial"/>
                <w:szCs w:val="24"/>
              </w:rPr>
              <w:t xml:space="preserve"> applications </w:t>
            </w:r>
            <w:r w:rsidR="007D5639">
              <w:rPr>
                <w:rFonts w:cs="Arial"/>
                <w:szCs w:val="24"/>
              </w:rPr>
              <w:t>and i</w:t>
            </w:r>
            <w:r w:rsidRPr="00A969CA">
              <w:rPr>
                <w:rFonts w:cs="Arial"/>
                <w:szCs w:val="24"/>
              </w:rPr>
              <w:t>n preparation for their occupational specialism assessment</w:t>
            </w:r>
            <w:r w:rsidR="007D5639">
              <w:rPr>
                <w:rFonts w:cs="Arial"/>
                <w:szCs w:val="24"/>
              </w:rPr>
              <w:t>s</w:t>
            </w:r>
            <w:r w:rsidRPr="00A969CA">
              <w:rPr>
                <w:rFonts w:cs="Arial"/>
                <w:szCs w:val="24"/>
              </w:rPr>
              <w:t xml:space="preserve">. </w:t>
            </w:r>
          </w:p>
          <w:p w14:paraId="28AA6891" w14:textId="471F36DB" w:rsidR="00D1414E" w:rsidRPr="00A969CA" w:rsidRDefault="00D1414E">
            <w:pPr>
              <w:rPr>
                <w:rFonts w:cs="Arial"/>
                <w:szCs w:val="24"/>
                <w:lang w:val="en-US"/>
              </w:rPr>
            </w:pPr>
          </w:p>
          <w:p w14:paraId="033A19EB" w14:textId="7F3C4B3C" w:rsidR="00804734" w:rsidRPr="002C7D9B" w:rsidRDefault="00D1414E">
            <w:pPr>
              <w:rPr>
                <w:rFonts w:cs="Arial"/>
                <w:b/>
                <w:szCs w:val="24"/>
                <w:lang w:val="en-US"/>
              </w:rPr>
            </w:pPr>
            <w:r w:rsidRPr="00804734">
              <w:rPr>
                <w:rFonts w:cs="Arial"/>
                <w:b/>
                <w:bCs/>
                <w:szCs w:val="24"/>
                <w:lang w:val="en-US"/>
              </w:rPr>
              <w:t>Slide 21</w:t>
            </w:r>
            <w:r w:rsidR="00804734" w:rsidRPr="00804734">
              <w:rPr>
                <w:rFonts w:cs="Arial"/>
                <w:b/>
                <w:bCs/>
                <w:szCs w:val="24"/>
                <w:lang w:val="en-US"/>
              </w:rPr>
              <w:t>0:</w:t>
            </w:r>
          </w:p>
          <w:p w14:paraId="2C7A3B2C" w14:textId="27E4B748" w:rsidR="00D1414E" w:rsidRPr="00A969CA" w:rsidRDefault="00D1414E">
            <w:pPr>
              <w:rPr>
                <w:rFonts w:cs="Arial"/>
                <w:szCs w:val="24"/>
                <w:lang w:val="en-US"/>
              </w:rPr>
            </w:pPr>
            <w:r w:rsidRPr="00A969CA">
              <w:rPr>
                <w:rFonts w:cs="Arial"/>
                <w:szCs w:val="24"/>
                <w:lang w:val="en-US"/>
              </w:rPr>
              <w:t xml:space="preserve">Instruct </w:t>
            </w:r>
            <w:r w:rsidR="00C11A21">
              <w:rPr>
                <w:rFonts w:cs="Arial"/>
                <w:szCs w:val="24"/>
                <w:lang w:val="en-US"/>
              </w:rPr>
              <w:t>learner</w:t>
            </w:r>
            <w:r w:rsidRPr="00A969CA">
              <w:rPr>
                <w:rFonts w:cs="Arial"/>
                <w:szCs w:val="24"/>
                <w:lang w:val="en-US"/>
              </w:rPr>
              <w:t xml:space="preserve">s that they now </w:t>
            </w:r>
            <w:r w:rsidRPr="00961CFD">
              <w:rPr>
                <w:rFonts w:cs="Arial"/>
                <w:szCs w:val="24"/>
                <w:lang w:val="en-US"/>
              </w:rPr>
              <w:t xml:space="preserve">have </w:t>
            </w:r>
            <w:r w:rsidR="00961CFD">
              <w:rPr>
                <w:rFonts w:cs="Arial"/>
                <w:szCs w:val="24"/>
                <w:lang w:val="en-US"/>
              </w:rPr>
              <w:t>three minutes</w:t>
            </w:r>
            <w:r w:rsidRPr="00A969CA">
              <w:rPr>
                <w:rFonts w:cs="Arial"/>
                <w:szCs w:val="24"/>
                <w:lang w:val="en-US"/>
              </w:rPr>
              <w:t xml:space="preserve"> to memorise this list. </w:t>
            </w:r>
          </w:p>
          <w:p w14:paraId="683CDF2C" w14:textId="0C580EF7" w:rsidR="00D1414E" w:rsidRPr="00A969CA" w:rsidRDefault="00D1414E">
            <w:pPr>
              <w:rPr>
                <w:rFonts w:cs="Arial"/>
                <w:szCs w:val="24"/>
                <w:lang w:val="en-US"/>
              </w:rPr>
            </w:pPr>
            <w:r w:rsidRPr="00A969CA">
              <w:rPr>
                <w:rFonts w:cs="Arial"/>
                <w:szCs w:val="24"/>
                <w:lang w:val="en-US"/>
              </w:rPr>
              <w:t xml:space="preserve">Please use a timer and adjust </w:t>
            </w:r>
            <w:r w:rsidR="007D5639">
              <w:rPr>
                <w:rFonts w:cs="Arial"/>
                <w:szCs w:val="24"/>
                <w:lang w:val="en-US"/>
              </w:rPr>
              <w:t xml:space="preserve">the timings </w:t>
            </w:r>
            <w:r w:rsidRPr="00A969CA">
              <w:rPr>
                <w:rFonts w:cs="Arial"/>
                <w:szCs w:val="24"/>
                <w:lang w:val="en-US"/>
              </w:rPr>
              <w:t>to your class</w:t>
            </w:r>
            <w:r w:rsidR="00517F72">
              <w:rPr>
                <w:rFonts w:cs="Arial"/>
                <w:szCs w:val="24"/>
                <w:lang w:val="en-US"/>
              </w:rPr>
              <w:t xml:space="preserve"> </w:t>
            </w:r>
            <w:r w:rsidRPr="00A969CA">
              <w:rPr>
                <w:rFonts w:cs="Arial"/>
                <w:szCs w:val="24"/>
                <w:lang w:val="en-US"/>
              </w:rPr>
              <w:t xml:space="preserve">requirements. </w:t>
            </w:r>
          </w:p>
          <w:p w14:paraId="20AB6D91" w14:textId="77777777" w:rsidR="0072456F" w:rsidRDefault="0072456F">
            <w:pPr>
              <w:rPr>
                <w:rFonts w:cs="Arial"/>
                <w:b/>
                <w:bCs/>
                <w:szCs w:val="24"/>
                <w:lang w:val="en-US"/>
              </w:rPr>
            </w:pPr>
          </w:p>
          <w:p w14:paraId="024A932C" w14:textId="024BA17E" w:rsidR="00D1414E" w:rsidRPr="00A969CA" w:rsidRDefault="00D1414E">
            <w:pPr>
              <w:rPr>
                <w:rFonts w:cs="Arial"/>
                <w:szCs w:val="24"/>
              </w:rPr>
            </w:pPr>
            <w:r w:rsidRPr="00A969CA">
              <w:rPr>
                <w:rFonts w:cs="Arial"/>
                <w:szCs w:val="24"/>
                <w:lang w:val="en-US"/>
              </w:rPr>
              <w:t xml:space="preserve">Remind </w:t>
            </w:r>
            <w:r w:rsidR="00C11A21">
              <w:rPr>
                <w:rFonts w:cs="Arial"/>
                <w:szCs w:val="24"/>
                <w:lang w:val="en-US"/>
              </w:rPr>
              <w:t>learner</w:t>
            </w:r>
            <w:r w:rsidRPr="00A969CA">
              <w:rPr>
                <w:rFonts w:cs="Arial"/>
                <w:szCs w:val="24"/>
                <w:lang w:val="en-US"/>
              </w:rPr>
              <w:t xml:space="preserve">s that this technique can be used as a mechanism </w:t>
            </w:r>
            <w:r w:rsidR="00915F9F">
              <w:rPr>
                <w:rFonts w:cs="Arial"/>
                <w:szCs w:val="24"/>
                <w:lang w:val="en-US"/>
              </w:rPr>
              <w:t>for</w:t>
            </w:r>
            <w:r w:rsidRPr="00A969CA">
              <w:rPr>
                <w:rFonts w:cs="Arial"/>
                <w:szCs w:val="24"/>
                <w:lang w:val="en-US"/>
              </w:rPr>
              <w:t xml:space="preserve"> independent revision.</w:t>
            </w:r>
          </w:p>
          <w:p w14:paraId="01FCBFF4" w14:textId="77777777" w:rsidR="00D1414E" w:rsidRPr="00A969CA" w:rsidRDefault="00D1414E">
            <w:pPr>
              <w:rPr>
                <w:rFonts w:cs="Arial"/>
                <w:szCs w:val="24"/>
              </w:rPr>
            </w:pPr>
          </w:p>
          <w:p w14:paraId="2D6C83DC" w14:textId="484625DD" w:rsidR="00804734" w:rsidRPr="002C7D9B" w:rsidRDefault="00D1414E">
            <w:pPr>
              <w:rPr>
                <w:rFonts w:cs="Arial"/>
                <w:b/>
                <w:szCs w:val="24"/>
                <w:lang w:val="en-US"/>
              </w:rPr>
            </w:pPr>
            <w:r w:rsidRPr="00804734">
              <w:rPr>
                <w:rFonts w:cs="Arial"/>
                <w:b/>
                <w:bCs/>
                <w:szCs w:val="24"/>
                <w:lang w:val="en-US"/>
              </w:rPr>
              <w:t>Slide 21</w:t>
            </w:r>
            <w:r w:rsidR="00804734" w:rsidRPr="00804734">
              <w:rPr>
                <w:rFonts w:cs="Arial"/>
                <w:b/>
                <w:bCs/>
                <w:szCs w:val="24"/>
                <w:lang w:val="en-US"/>
              </w:rPr>
              <w:t>1:</w:t>
            </w:r>
          </w:p>
          <w:p w14:paraId="585C9343" w14:textId="68321664" w:rsidR="00D1414E" w:rsidRPr="00A969CA" w:rsidRDefault="00B03A96">
            <w:pPr>
              <w:rPr>
                <w:rFonts w:cs="Arial"/>
                <w:szCs w:val="24"/>
                <w:lang w:val="en-US"/>
              </w:rPr>
            </w:pPr>
            <w:r>
              <w:rPr>
                <w:rFonts w:cs="Arial"/>
                <w:szCs w:val="24"/>
                <w:lang w:val="en-US"/>
              </w:rPr>
              <w:t xml:space="preserve">Give </w:t>
            </w:r>
            <w:r w:rsidR="00C11A21">
              <w:rPr>
                <w:rFonts w:cs="Arial"/>
                <w:szCs w:val="24"/>
                <w:lang w:val="en-US"/>
              </w:rPr>
              <w:t>learner</w:t>
            </w:r>
            <w:r w:rsidR="00D1414E" w:rsidRPr="00A969CA">
              <w:rPr>
                <w:rFonts w:cs="Arial"/>
                <w:szCs w:val="24"/>
                <w:lang w:val="en-US"/>
              </w:rPr>
              <w:t xml:space="preserve">s another </w:t>
            </w:r>
            <w:r w:rsidR="00961CFD">
              <w:rPr>
                <w:rFonts w:cs="Arial"/>
                <w:szCs w:val="24"/>
                <w:lang w:val="en-US"/>
              </w:rPr>
              <w:t>three minutes</w:t>
            </w:r>
            <w:r w:rsidR="00D1414E" w:rsidRPr="00A969CA">
              <w:rPr>
                <w:rFonts w:cs="Arial"/>
                <w:szCs w:val="24"/>
                <w:lang w:val="en-US"/>
              </w:rPr>
              <w:t xml:space="preserve"> to recall as many as possible. The mark scheme is listed on this slide</w:t>
            </w:r>
            <w:r w:rsidR="007D5639">
              <w:rPr>
                <w:rFonts w:cs="Arial"/>
                <w:szCs w:val="24"/>
                <w:lang w:val="en-US"/>
              </w:rPr>
              <w:t>,</w:t>
            </w:r>
            <w:r w:rsidR="00D1414E" w:rsidRPr="00A969CA">
              <w:rPr>
                <w:rFonts w:cs="Arial"/>
                <w:szCs w:val="24"/>
                <w:lang w:val="en-US"/>
              </w:rPr>
              <w:t xml:space="preserve"> with a total of 24 marks awarded. </w:t>
            </w:r>
          </w:p>
          <w:p w14:paraId="728A54D6" w14:textId="5051E364" w:rsidR="00D1414E" w:rsidRPr="00A969CA" w:rsidRDefault="00D1414E">
            <w:pPr>
              <w:rPr>
                <w:rFonts w:cs="Arial"/>
                <w:szCs w:val="24"/>
                <w:lang w:val="en-US"/>
              </w:rPr>
            </w:pPr>
            <w:r w:rsidRPr="00A969CA">
              <w:rPr>
                <w:rFonts w:cs="Arial"/>
                <w:szCs w:val="24"/>
                <w:lang w:val="en-US"/>
              </w:rPr>
              <w:t xml:space="preserve">Circulate to monitor </w:t>
            </w:r>
            <w:r w:rsidR="00C11A21">
              <w:rPr>
                <w:rFonts w:eastAsia="Arial" w:cs="Arial"/>
                <w:szCs w:val="24"/>
              </w:rPr>
              <w:t>learner</w:t>
            </w:r>
            <w:r w:rsidRPr="00A969CA">
              <w:rPr>
                <w:rFonts w:cs="Arial"/>
                <w:szCs w:val="24"/>
                <w:lang w:val="en-US"/>
              </w:rPr>
              <w:t xml:space="preserve"> progress. Encourage them to try </w:t>
            </w:r>
            <w:r w:rsidR="007D5639">
              <w:rPr>
                <w:rFonts w:cs="Arial"/>
                <w:szCs w:val="24"/>
                <w:lang w:val="en-US"/>
              </w:rPr>
              <w:t>to</w:t>
            </w:r>
            <w:r w:rsidR="007D5639" w:rsidRPr="00A969CA">
              <w:rPr>
                <w:rFonts w:cs="Arial"/>
                <w:szCs w:val="24"/>
                <w:lang w:val="en-US"/>
              </w:rPr>
              <w:t xml:space="preserve"> </w:t>
            </w:r>
            <w:r w:rsidRPr="00A969CA">
              <w:rPr>
                <w:rFonts w:cs="Arial"/>
                <w:szCs w:val="24"/>
                <w:lang w:val="en-US"/>
              </w:rPr>
              <w:t xml:space="preserve">write down the measurement even if they cannot remember the numbers, or vice versa. Extend the time for recall depending on your </w:t>
            </w:r>
            <w:r w:rsidR="00C11A21">
              <w:rPr>
                <w:rFonts w:cs="Arial"/>
                <w:szCs w:val="24"/>
                <w:lang w:val="en-US"/>
              </w:rPr>
              <w:t>learner</w:t>
            </w:r>
            <w:r w:rsidRPr="00A969CA">
              <w:rPr>
                <w:rFonts w:cs="Arial"/>
                <w:szCs w:val="24"/>
                <w:lang w:val="en-US"/>
              </w:rPr>
              <w:t>s</w:t>
            </w:r>
            <w:r w:rsidR="007D5639">
              <w:rPr>
                <w:rFonts w:cs="Arial"/>
                <w:szCs w:val="24"/>
                <w:lang w:val="en-US"/>
              </w:rPr>
              <w:t xml:space="preserve">’ </w:t>
            </w:r>
            <w:r w:rsidRPr="00A969CA">
              <w:rPr>
                <w:rFonts w:cs="Arial"/>
                <w:szCs w:val="24"/>
                <w:lang w:val="en-US"/>
              </w:rPr>
              <w:t>ability and progress.</w:t>
            </w:r>
          </w:p>
          <w:p w14:paraId="3FE596B2" w14:textId="77777777" w:rsidR="00D1414E" w:rsidRPr="00A969CA" w:rsidRDefault="00D1414E">
            <w:pPr>
              <w:rPr>
                <w:rFonts w:cs="Arial"/>
                <w:szCs w:val="24"/>
                <w:lang w:val="en-US"/>
              </w:rPr>
            </w:pPr>
          </w:p>
          <w:p w14:paraId="4084D267" w14:textId="77777777" w:rsidR="00804734" w:rsidRPr="00804734" w:rsidRDefault="00D1414E">
            <w:pPr>
              <w:rPr>
                <w:rFonts w:cs="Arial"/>
                <w:b/>
                <w:bCs/>
                <w:szCs w:val="24"/>
                <w:lang w:val="en-US"/>
              </w:rPr>
            </w:pPr>
            <w:r w:rsidRPr="00804734">
              <w:rPr>
                <w:rFonts w:cs="Arial"/>
                <w:b/>
                <w:bCs/>
                <w:szCs w:val="24"/>
                <w:lang w:val="en-US"/>
              </w:rPr>
              <w:t>Slide 21</w:t>
            </w:r>
            <w:r w:rsidR="00804734" w:rsidRPr="00804734">
              <w:rPr>
                <w:rFonts w:cs="Arial"/>
                <w:b/>
                <w:bCs/>
                <w:szCs w:val="24"/>
                <w:lang w:val="en-US"/>
              </w:rPr>
              <w:t>2:</w:t>
            </w:r>
          </w:p>
          <w:p w14:paraId="65D2F55E" w14:textId="069ACD46" w:rsidR="00D1414E" w:rsidRPr="00A969CA" w:rsidRDefault="00C11A21">
            <w:pPr>
              <w:rPr>
                <w:rFonts w:cs="Arial"/>
                <w:szCs w:val="24"/>
              </w:rPr>
            </w:pPr>
            <w:r>
              <w:rPr>
                <w:rFonts w:cs="Arial"/>
                <w:szCs w:val="24"/>
                <w:lang w:val="en-US"/>
              </w:rPr>
              <w:t>Learner</w:t>
            </w:r>
            <w:r w:rsidR="00D1414E" w:rsidRPr="00A969CA">
              <w:rPr>
                <w:rFonts w:cs="Arial"/>
                <w:szCs w:val="24"/>
                <w:lang w:val="en-US"/>
              </w:rPr>
              <w:t>s need to self</w:t>
            </w:r>
            <w:r w:rsidR="00481078">
              <w:rPr>
                <w:rFonts w:cs="Arial"/>
                <w:szCs w:val="24"/>
                <w:lang w:val="en-US"/>
              </w:rPr>
              <w:t>-</w:t>
            </w:r>
            <w:r w:rsidR="00D1414E" w:rsidRPr="00A969CA">
              <w:rPr>
                <w:rFonts w:cs="Arial"/>
                <w:szCs w:val="24"/>
                <w:lang w:val="en-US"/>
              </w:rPr>
              <w:t xml:space="preserve">assess their own responses against the correct answers. </w:t>
            </w:r>
            <w:r w:rsidR="004310F8">
              <w:rPr>
                <w:rFonts w:cs="Arial"/>
                <w:szCs w:val="24"/>
                <w:lang w:val="en-US"/>
              </w:rPr>
              <w:t xml:space="preserve">Allow up to </w:t>
            </w:r>
            <w:r w:rsidR="00961CFD">
              <w:rPr>
                <w:rFonts w:cs="Arial"/>
                <w:szCs w:val="24"/>
                <w:lang w:val="en-US"/>
              </w:rPr>
              <w:t>four minutes</w:t>
            </w:r>
            <w:r w:rsidR="004310F8">
              <w:rPr>
                <w:rFonts w:cs="Arial"/>
                <w:szCs w:val="24"/>
                <w:lang w:val="en-US"/>
              </w:rPr>
              <w:t xml:space="preserve"> </w:t>
            </w:r>
            <w:r w:rsidR="007D5639">
              <w:rPr>
                <w:rFonts w:cs="Arial"/>
                <w:szCs w:val="24"/>
                <w:lang w:val="en-US"/>
              </w:rPr>
              <w:t>for this</w:t>
            </w:r>
            <w:r w:rsidR="004310F8">
              <w:rPr>
                <w:rFonts w:cs="Arial"/>
                <w:szCs w:val="24"/>
                <w:lang w:val="en-US"/>
              </w:rPr>
              <w:t xml:space="preserve">. </w:t>
            </w:r>
            <w:r w:rsidR="00D1414E" w:rsidRPr="00A969CA">
              <w:rPr>
                <w:rFonts w:cs="Arial"/>
                <w:szCs w:val="24"/>
                <w:lang w:val="en-US"/>
              </w:rPr>
              <w:t xml:space="preserve">Ensure </w:t>
            </w:r>
            <w:r>
              <w:rPr>
                <w:rFonts w:cs="Arial"/>
                <w:szCs w:val="24"/>
                <w:lang w:val="en-US"/>
              </w:rPr>
              <w:t>learner</w:t>
            </w:r>
            <w:r w:rsidR="00D1414E" w:rsidRPr="00A969CA">
              <w:rPr>
                <w:rFonts w:cs="Arial"/>
                <w:szCs w:val="24"/>
                <w:lang w:val="en-US"/>
              </w:rPr>
              <w:t xml:space="preserve">s are placing a check mark against their responses (e.g. using a purple pen </w:t>
            </w:r>
            <w:r w:rsidR="007D494B">
              <w:rPr>
                <w:rFonts w:cs="Arial"/>
                <w:szCs w:val="24"/>
                <w:lang w:val="en-US"/>
              </w:rPr>
              <w:t>for</w:t>
            </w:r>
            <w:r w:rsidR="007D494B" w:rsidRPr="00A969CA">
              <w:rPr>
                <w:rFonts w:cs="Arial"/>
                <w:szCs w:val="24"/>
                <w:lang w:val="en-US"/>
              </w:rPr>
              <w:t xml:space="preserve"> </w:t>
            </w:r>
            <w:r w:rsidR="00D1414E" w:rsidRPr="00A969CA">
              <w:rPr>
                <w:rFonts w:cs="Arial"/>
                <w:szCs w:val="24"/>
                <w:lang w:val="en-US"/>
              </w:rPr>
              <w:t xml:space="preserve">progress or red pen for assessments in line with your education institution’s policy) </w:t>
            </w:r>
            <w:r w:rsidR="007D5639">
              <w:rPr>
                <w:rFonts w:cs="Arial"/>
                <w:szCs w:val="24"/>
                <w:lang w:val="en-US"/>
              </w:rPr>
              <w:t>and correcting their responses</w:t>
            </w:r>
            <w:r w:rsidR="00D1414E" w:rsidRPr="00A969CA">
              <w:rPr>
                <w:rFonts w:cs="Arial"/>
                <w:szCs w:val="24"/>
                <w:lang w:val="en-US"/>
              </w:rPr>
              <w:t>.</w:t>
            </w:r>
          </w:p>
          <w:p w14:paraId="691BF4A8" w14:textId="10387889" w:rsidR="00D1414E" w:rsidRPr="00A969CA" w:rsidRDefault="00D1414E">
            <w:pPr>
              <w:rPr>
                <w:rFonts w:cs="Arial"/>
                <w:szCs w:val="24"/>
                <w:lang w:val="en-US"/>
              </w:rPr>
            </w:pPr>
            <w:r w:rsidRPr="00A969CA">
              <w:rPr>
                <w:rFonts w:cs="Arial"/>
                <w:b/>
                <w:bCs/>
                <w:szCs w:val="24"/>
                <w:lang w:val="en-US"/>
              </w:rPr>
              <w:t>Please note</w:t>
            </w:r>
            <w:r w:rsidRPr="00A969CA">
              <w:rPr>
                <w:rFonts w:cs="Arial"/>
                <w:szCs w:val="24"/>
                <w:lang w:val="en-US"/>
              </w:rPr>
              <w:t xml:space="preserve">: </w:t>
            </w:r>
            <w:r w:rsidR="007D5639">
              <w:rPr>
                <w:rFonts w:cs="Arial"/>
                <w:szCs w:val="24"/>
                <w:lang w:val="en-US"/>
              </w:rPr>
              <w:t>M</w:t>
            </w:r>
            <w:r w:rsidR="007D5639" w:rsidRPr="00A969CA">
              <w:rPr>
                <w:rFonts w:cs="Arial"/>
                <w:szCs w:val="24"/>
                <w:lang w:val="en-US"/>
              </w:rPr>
              <w:t xml:space="preserve">arks </w:t>
            </w:r>
            <w:r w:rsidRPr="00A969CA">
              <w:rPr>
                <w:rFonts w:cs="Arial"/>
                <w:szCs w:val="24"/>
                <w:lang w:val="en-US"/>
              </w:rPr>
              <w:t xml:space="preserve">can be </w:t>
            </w:r>
            <w:r w:rsidR="007D5639">
              <w:rPr>
                <w:rFonts w:cs="Arial"/>
                <w:szCs w:val="24"/>
                <w:lang w:val="en-US"/>
              </w:rPr>
              <w:t xml:space="preserve">recorded </w:t>
            </w:r>
            <w:r w:rsidRPr="00A969CA">
              <w:rPr>
                <w:rFonts w:cs="Arial"/>
                <w:szCs w:val="24"/>
                <w:lang w:val="en-US"/>
              </w:rPr>
              <w:t xml:space="preserve">to review </w:t>
            </w:r>
            <w:r w:rsidR="00C11A21">
              <w:rPr>
                <w:rFonts w:eastAsia="Arial" w:cs="Arial"/>
                <w:szCs w:val="24"/>
              </w:rPr>
              <w:t>learner</w:t>
            </w:r>
            <w:r w:rsidRPr="00A969CA">
              <w:rPr>
                <w:rFonts w:cs="Arial"/>
                <w:szCs w:val="24"/>
                <w:lang w:val="en-US"/>
              </w:rPr>
              <w:t xml:space="preserve"> progress and ability to recall. </w:t>
            </w:r>
          </w:p>
          <w:p w14:paraId="7085C53E" w14:textId="77777777" w:rsidR="00D1414E" w:rsidRPr="00A969CA" w:rsidRDefault="00D1414E">
            <w:pPr>
              <w:rPr>
                <w:rFonts w:cs="Arial"/>
                <w:szCs w:val="24"/>
              </w:rPr>
            </w:pPr>
          </w:p>
          <w:p w14:paraId="00E6A2FE" w14:textId="7A771D60" w:rsidR="00804734" w:rsidRPr="002C7D9B" w:rsidRDefault="00D1414E">
            <w:pPr>
              <w:rPr>
                <w:rFonts w:cs="Arial"/>
                <w:b/>
                <w:szCs w:val="24"/>
              </w:rPr>
            </w:pPr>
            <w:r w:rsidRPr="00804734">
              <w:rPr>
                <w:rFonts w:cs="Arial"/>
                <w:b/>
                <w:bCs/>
                <w:szCs w:val="24"/>
              </w:rPr>
              <w:t>Slide 21</w:t>
            </w:r>
            <w:r w:rsidR="00804734" w:rsidRPr="00804734">
              <w:rPr>
                <w:rFonts w:cs="Arial"/>
                <w:b/>
                <w:bCs/>
                <w:szCs w:val="24"/>
              </w:rPr>
              <w:t>3:</w:t>
            </w:r>
          </w:p>
          <w:p w14:paraId="56ECD129" w14:textId="5ED9C0AF" w:rsidR="00D1414E" w:rsidRPr="00A969CA" w:rsidRDefault="00D1414E">
            <w:pPr>
              <w:rPr>
                <w:rFonts w:cs="Arial"/>
                <w:szCs w:val="24"/>
              </w:rPr>
            </w:pPr>
            <w:r w:rsidRPr="00A969CA">
              <w:rPr>
                <w:rFonts w:cs="Arial"/>
                <w:szCs w:val="24"/>
              </w:rPr>
              <w:t xml:space="preserve">Remind </w:t>
            </w:r>
            <w:r w:rsidR="00C11A21">
              <w:rPr>
                <w:rFonts w:cs="Arial"/>
                <w:szCs w:val="24"/>
              </w:rPr>
              <w:t>learner</w:t>
            </w:r>
            <w:r w:rsidRPr="00A969CA">
              <w:rPr>
                <w:rFonts w:cs="Arial"/>
                <w:szCs w:val="24"/>
              </w:rPr>
              <w:t xml:space="preserve">s that one of their lesson objectives for today </w:t>
            </w:r>
            <w:r w:rsidR="004E0700">
              <w:rPr>
                <w:rFonts w:cs="Arial"/>
                <w:szCs w:val="24"/>
              </w:rPr>
              <w:t>i</w:t>
            </w:r>
            <w:r w:rsidRPr="00A969CA">
              <w:rPr>
                <w:rFonts w:cs="Arial"/>
                <w:szCs w:val="24"/>
              </w:rPr>
              <w:t xml:space="preserve">s to remember the name of the equipment used </w:t>
            </w:r>
            <w:r w:rsidR="004E0700">
              <w:rPr>
                <w:rFonts w:cs="Arial"/>
                <w:szCs w:val="24"/>
              </w:rPr>
              <w:t>for</w:t>
            </w:r>
            <w:r w:rsidR="004E0700" w:rsidRPr="00A969CA">
              <w:rPr>
                <w:rFonts w:cs="Arial"/>
                <w:szCs w:val="24"/>
              </w:rPr>
              <w:t xml:space="preserve"> tak</w:t>
            </w:r>
            <w:r w:rsidR="004E0700">
              <w:rPr>
                <w:rFonts w:cs="Arial"/>
                <w:szCs w:val="24"/>
              </w:rPr>
              <w:t>ing</w:t>
            </w:r>
            <w:r w:rsidR="004E0700" w:rsidRPr="00A969CA">
              <w:rPr>
                <w:rFonts w:cs="Arial"/>
                <w:szCs w:val="24"/>
              </w:rPr>
              <w:t xml:space="preserve"> </w:t>
            </w:r>
            <w:r w:rsidRPr="00A969CA">
              <w:rPr>
                <w:rFonts w:cs="Arial"/>
                <w:szCs w:val="24"/>
              </w:rPr>
              <w:t xml:space="preserve">physiological measurements. Use </w:t>
            </w:r>
            <w:r w:rsidR="000C4CE3">
              <w:rPr>
                <w:rFonts w:cs="Arial"/>
                <w:szCs w:val="24"/>
              </w:rPr>
              <w:t>think-pair-share</w:t>
            </w:r>
            <w:r w:rsidRPr="00A969CA">
              <w:rPr>
                <w:rFonts w:cs="Arial"/>
                <w:szCs w:val="24"/>
              </w:rPr>
              <w:t xml:space="preserve"> to prompt discussions about what types of equipment they can think of that are used for these measurements. Encourage </w:t>
            </w:r>
            <w:r w:rsidR="00C11A21">
              <w:rPr>
                <w:rFonts w:cs="Arial"/>
                <w:szCs w:val="24"/>
              </w:rPr>
              <w:t>learner</w:t>
            </w:r>
            <w:r w:rsidRPr="00A969CA">
              <w:rPr>
                <w:rFonts w:cs="Arial"/>
                <w:szCs w:val="24"/>
              </w:rPr>
              <w:t xml:space="preserve">s to reflect and think back to when they may have been in the hospital or </w:t>
            </w:r>
            <w:r w:rsidR="004E0700">
              <w:rPr>
                <w:rFonts w:cs="Arial"/>
                <w:szCs w:val="24"/>
              </w:rPr>
              <w:t xml:space="preserve">a </w:t>
            </w:r>
            <w:r w:rsidRPr="00A969CA">
              <w:rPr>
                <w:rFonts w:cs="Arial"/>
                <w:szCs w:val="24"/>
              </w:rPr>
              <w:t xml:space="preserve">doctor and what was used. </w:t>
            </w:r>
            <w:r w:rsidR="00CC635D">
              <w:rPr>
                <w:rFonts w:cs="Arial"/>
                <w:szCs w:val="24"/>
              </w:rPr>
              <w:t>Allow</w:t>
            </w:r>
            <w:r w:rsidRPr="00A969CA">
              <w:rPr>
                <w:rFonts w:cs="Arial"/>
                <w:szCs w:val="24"/>
              </w:rPr>
              <w:t xml:space="preserve"> up to </w:t>
            </w:r>
            <w:r w:rsidR="00961CFD">
              <w:rPr>
                <w:rFonts w:cs="Arial"/>
                <w:szCs w:val="24"/>
              </w:rPr>
              <w:t>three minutes</w:t>
            </w:r>
            <w:r w:rsidRPr="00A969CA">
              <w:rPr>
                <w:rFonts w:cs="Arial"/>
                <w:szCs w:val="24"/>
              </w:rPr>
              <w:t xml:space="preserve"> to discuss this further. </w:t>
            </w:r>
          </w:p>
          <w:p w14:paraId="5620F2A0" w14:textId="5298257C" w:rsidR="00D1414E" w:rsidRPr="00A969CA" w:rsidRDefault="004E0700">
            <w:pPr>
              <w:rPr>
                <w:rFonts w:cs="Arial"/>
                <w:szCs w:val="24"/>
              </w:rPr>
            </w:pPr>
            <w:r>
              <w:rPr>
                <w:rFonts w:cs="Arial"/>
                <w:szCs w:val="24"/>
              </w:rPr>
              <w:t>A</w:t>
            </w:r>
            <w:r w:rsidR="00D1414E" w:rsidRPr="00A969CA">
              <w:rPr>
                <w:rFonts w:cs="Arial"/>
                <w:szCs w:val="24"/>
              </w:rPr>
              <w:t xml:space="preserve">sk </w:t>
            </w:r>
            <w:r w:rsidR="00C11A21">
              <w:rPr>
                <w:rFonts w:cs="Arial"/>
                <w:szCs w:val="24"/>
              </w:rPr>
              <w:t>learner</w:t>
            </w:r>
            <w:r w:rsidR="00D1414E" w:rsidRPr="00A969CA">
              <w:rPr>
                <w:rFonts w:cs="Arial"/>
                <w:szCs w:val="24"/>
              </w:rPr>
              <w:t xml:space="preserve">s what they spoke about, e.g. </w:t>
            </w:r>
            <w:r>
              <w:rPr>
                <w:rFonts w:cs="Arial"/>
                <w:szCs w:val="24"/>
              </w:rPr>
              <w:t>“L</w:t>
            </w:r>
            <w:r w:rsidR="00C11A21">
              <w:rPr>
                <w:rFonts w:cs="Arial"/>
                <w:szCs w:val="24"/>
              </w:rPr>
              <w:t>earner</w:t>
            </w:r>
            <w:r w:rsidR="00D1414E" w:rsidRPr="00A969CA">
              <w:rPr>
                <w:rFonts w:cs="Arial"/>
                <w:szCs w:val="24"/>
              </w:rPr>
              <w:t xml:space="preserve"> A</w:t>
            </w:r>
            <w:r>
              <w:rPr>
                <w:rFonts w:cs="Arial"/>
                <w:szCs w:val="24"/>
              </w:rPr>
              <w:t>,</w:t>
            </w:r>
            <w:r w:rsidR="00D1414E" w:rsidRPr="00A969CA">
              <w:rPr>
                <w:rFonts w:cs="Arial"/>
                <w:szCs w:val="24"/>
              </w:rPr>
              <w:t xml:space="preserve"> what can you think of?</w:t>
            </w:r>
            <w:r>
              <w:rPr>
                <w:rFonts w:cs="Arial"/>
                <w:szCs w:val="24"/>
              </w:rPr>
              <w:t>”</w:t>
            </w:r>
            <w:r w:rsidR="00D1414E" w:rsidRPr="00A969CA">
              <w:rPr>
                <w:rFonts w:cs="Arial"/>
                <w:szCs w:val="24"/>
              </w:rPr>
              <w:t xml:space="preserve"> </w:t>
            </w:r>
            <w:r>
              <w:rPr>
                <w:rFonts w:cs="Arial"/>
                <w:szCs w:val="24"/>
              </w:rPr>
              <w:t>“</w:t>
            </w:r>
            <w:r w:rsidR="00D1414E" w:rsidRPr="00A969CA">
              <w:rPr>
                <w:rFonts w:cs="Arial"/>
                <w:szCs w:val="24"/>
              </w:rPr>
              <w:t>What would you use to measure temperature?</w:t>
            </w:r>
            <w:r>
              <w:rPr>
                <w:rFonts w:cs="Arial"/>
                <w:szCs w:val="24"/>
              </w:rPr>
              <w:t>”</w:t>
            </w:r>
            <w:r w:rsidR="00D1414E" w:rsidRPr="00A969CA">
              <w:rPr>
                <w:rFonts w:cs="Arial"/>
                <w:szCs w:val="24"/>
              </w:rPr>
              <w:t xml:space="preserve"> </w:t>
            </w:r>
            <w:r>
              <w:rPr>
                <w:rFonts w:cs="Arial"/>
                <w:szCs w:val="24"/>
              </w:rPr>
              <w:t>“</w:t>
            </w:r>
            <w:r w:rsidR="00D1414E" w:rsidRPr="00A969CA">
              <w:rPr>
                <w:rFonts w:cs="Arial"/>
                <w:szCs w:val="24"/>
              </w:rPr>
              <w:t>What would use to measure blood pressure?</w:t>
            </w:r>
            <w:r>
              <w:rPr>
                <w:rFonts w:cs="Arial"/>
                <w:szCs w:val="24"/>
              </w:rPr>
              <w:t>”</w:t>
            </w:r>
            <w:r w:rsidR="00D1414E" w:rsidRPr="00A969CA">
              <w:rPr>
                <w:rFonts w:cs="Arial"/>
                <w:szCs w:val="24"/>
              </w:rPr>
              <w:t xml:space="preserve"> Answers are show</w:t>
            </w:r>
            <w:r>
              <w:rPr>
                <w:rFonts w:cs="Arial"/>
                <w:szCs w:val="24"/>
              </w:rPr>
              <w:t>n</w:t>
            </w:r>
            <w:r w:rsidR="00D1414E" w:rsidRPr="00A969CA">
              <w:rPr>
                <w:rFonts w:cs="Arial"/>
                <w:szCs w:val="24"/>
              </w:rPr>
              <w:t xml:space="preserve"> on the next slide. </w:t>
            </w:r>
          </w:p>
          <w:p w14:paraId="4908D112" w14:textId="77777777" w:rsidR="00D1414E" w:rsidRPr="00A969CA" w:rsidRDefault="00D1414E">
            <w:pPr>
              <w:rPr>
                <w:rFonts w:cs="Arial"/>
                <w:szCs w:val="24"/>
              </w:rPr>
            </w:pPr>
          </w:p>
          <w:p w14:paraId="6F213919" w14:textId="263C1129" w:rsidR="00804734" w:rsidRPr="002C7D9B" w:rsidRDefault="00D1414E">
            <w:pPr>
              <w:rPr>
                <w:rFonts w:cs="Arial"/>
                <w:b/>
                <w:szCs w:val="24"/>
              </w:rPr>
            </w:pPr>
            <w:r w:rsidRPr="00804734">
              <w:rPr>
                <w:rFonts w:cs="Arial"/>
                <w:b/>
                <w:bCs/>
                <w:szCs w:val="24"/>
              </w:rPr>
              <w:t>Slide 21</w:t>
            </w:r>
            <w:r w:rsidR="00804734" w:rsidRPr="00804734">
              <w:rPr>
                <w:rFonts w:cs="Arial"/>
                <w:b/>
                <w:bCs/>
                <w:szCs w:val="24"/>
              </w:rPr>
              <w:t>4:</w:t>
            </w:r>
          </w:p>
          <w:p w14:paraId="72497D6C" w14:textId="788E0E6B" w:rsidR="00D1414E" w:rsidRPr="00A969CA" w:rsidRDefault="00D1414E">
            <w:pPr>
              <w:rPr>
                <w:rFonts w:cs="Arial"/>
                <w:szCs w:val="24"/>
              </w:rPr>
            </w:pPr>
            <w:r w:rsidRPr="00A969CA">
              <w:rPr>
                <w:rFonts w:cs="Arial"/>
                <w:szCs w:val="24"/>
              </w:rPr>
              <w:t xml:space="preserve">Remind </w:t>
            </w:r>
            <w:r w:rsidR="00C11A21">
              <w:rPr>
                <w:rFonts w:cs="Arial"/>
                <w:szCs w:val="24"/>
              </w:rPr>
              <w:t>learner</w:t>
            </w:r>
            <w:r w:rsidRPr="00A969CA">
              <w:rPr>
                <w:rFonts w:cs="Arial"/>
                <w:szCs w:val="24"/>
              </w:rPr>
              <w:t xml:space="preserve">s that they are required to take their own notes about each type of equipment used. </w:t>
            </w:r>
            <w:r w:rsidR="00B4451D">
              <w:rPr>
                <w:rFonts w:cs="Arial"/>
                <w:szCs w:val="24"/>
              </w:rPr>
              <w:t xml:space="preserve">Allow up to </w:t>
            </w:r>
            <w:r w:rsidR="00A02622">
              <w:rPr>
                <w:rFonts w:cs="Arial"/>
                <w:szCs w:val="24"/>
              </w:rPr>
              <w:t>three</w:t>
            </w:r>
            <w:r w:rsidR="00B4451D">
              <w:rPr>
                <w:rFonts w:cs="Arial"/>
                <w:szCs w:val="24"/>
              </w:rPr>
              <w:t xml:space="preserve"> more minutes </w:t>
            </w:r>
            <w:r w:rsidR="004E0700">
              <w:rPr>
                <w:rFonts w:cs="Arial"/>
                <w:szCs w:val="24"/>
              </w:rPr>
              <w:t xml:space="preserve">for them </w:t>
            </w:r>
            <w:r w:rsidR="00B4451D">
              <w:rPr>
                <w:rFonts w:cs="Arial"/>
                <w:szCs w:val="24"/>
              </w:rPr>
              <w:t>to complete</w:t>
            </w:r>
            <w:r w:rsidR="004E0700">
              <w:rPr>
                <w:rFonts w:cs="Arial"/>
                <w:szCs w:val="24"/>
              </w:rPr>
              <w:t xml:space="preserve"> their notes</w:t>
            </w:r>
            <w:r w:rsidR="00B4451D">
              <w:rPr>
                <w:rFonts w:cs="Arial"/>
                <w:szCs w:val="24"/>
              </w:rPr>
              <w:t xml:space="preserve">. </w:t>
            </w:r>
            <w:r w:rsidRPr="00A969CA">
              <w:rPr>
                <w:rFonts w:cs="Arial"/>
                <w:szCs w:val="24"/>
              </w:rPr>
              <w:t xml:space="preserve">Once </w:t>
            </w:r>
            <w:r w:rsidR="00C11A21">
              <w:rPr>
                <w:rFonts w:cs="Arial"/>
                <w:szCs w:val="24"/>
              </w:rPr>
              <w:t>learner</w:t>
            </w:r>
            <w:r w:rsidRPr="00A969CA">
              <w:rPr>
                <w:rFonts w:cs="Arial"/>
                <w:szCs w:val="24"/>
              </w:rPr>
              <w:t>s have completed their notes and you</w:t>
            </w:r>
            <w:r w:rsidR="00F67E83">
              <w:rPr>
                <w:rFonts w:cs="Arial"/>
                <w:szCs w:val="24"/>
              </w:rPr>
              <w:t xml:space="preserve"> are</w:t>
            </w:r>
            <w:r w:rsidRPr="00A969CA">
              <w:rPr>
                <w:rFonts w:cs="Arial"/>
                <w:szCs w:val="24"/>
              </w:rPr>
              <w:t xml:space="preserve"> waiting for the rest of the class, ask them to start memoris</w:t>
            </w:r>
            <w:r w:rsidR="004E0700">
              <w:rPr>
                <w:rFonts w:cs="Arial"/>
                <w:szCs w:val="24"/>
              </w:rPr>
              <w:t>ing</w:t>
            </w:r>
            <w:r w:rsidRPr="00A969CA">
              <w:rPr>
                <w:rFonts w:cs="Arial"/>
                <w:szCs w:val="24"/>
              </w:rPr>
              <w:t xml:space="preserve"> the list. </w:t>
            </w:r>
          </w:p>
          <w:p w14:paraId="4D336A3F" w14:textId="77777777" w:rsidR="00804734" w:rsidRDefault="00804734">
            <w:pPr>
              <w:rPr>
                <w:rFonts w:cs="Arial"/>
                <w:b/>
                <w:bCs/>
                <w:szCs w:val="24"/>
              </w:rPr>
            </w:pPr>
          </w:p>
          <w:p w14:paraId="085D88EE" w14:textId="6A8644E7" w:rsidR="00D1414E" w:rsidRPr="00A969CA" w:rsidRDefault="00D1414E">
            <w:pPr>
              <w:rPr>
                <w:rFonts w:cs="Arial"/>
                <w:szCs w:val="24"/>
                <w:lang w:val="en-US"/>
              </w:rPr>
            </w:pPr>
            <w:r w:rsidRPr="00A969CA">
              <w:rPr>
                <w:rFonts w:cs="Arial"/>
                <w:szCs w:val="24"/>
              </w:rPr>
              <w:t xml:space="preserve">Please remind </w:t>
            </w:r>
            <w:r w:rsidR="00C11A21">
              <w:rPr>
                <w:rFonts w:cs="Arial"/>
                <w:szCs w:val="24"/>
              </w:rPr>
              <w:t>learner</w:t>
            </w:r>
            <w:r w:rsidRPr="00A969CA">
              <w:rPr>
                <w:rFonts w:cs="Arial"/>
                <w:szCs w:val="24"/>
              </w:rPr>
              <w:t xml:space="preserve">s </w:t>
            </w:r>
            <w:r w:rsidR="004E0700">
              <w:rPr>
                <w:rFonts w:cs="Arial"/>
                <w:szCs w:val="24"/>
              </w:rPr>
              <w:t xml:space="preserve">that </w:t>
            </w:r>
            <w:r w:rsidRPr="00A969CA">
              <w:rPr>
                <w:rFonts w:cs="Arial"/>
                <w:szCs w:val="24"/>
              </w:rPr>
              <w:t xml:space="preserve">they have to have these memorised for their </w:t>
            </w:r>
            <w:r w:rsidR="00C11A21">
              <w:rPr>
                <w:rFonts w:cs="Arial"/>
                <w:szCs w:val="24"/>
              </w:rPr>
              <w:t>industry placement</w:t>
            </w:r>
            <w:r w:rsidRPr="00A969CA">
              <w:rPr>
                <w:rFonts w:cs="Arial"/>
                <w:szCs w:val="24"/>
              </w:rPr>
              <w:t xml:space="preserve"> applications </w:t>
            </w:r>
            <w:r w:rsidR="004E0700">
              <w:rPr>
                <w:rFonts w:cs="Arial"/>
                <w:szCs w:val="24"/>
              </w:rPr>
              <w:t xml:space="preserve">and </w:t>
            </w:r>
            <w:r w:rsidRPr="00A969CA">
              <w:rPr>
                <w:rFonts w:cs="Arial"/>
                <w:szCs w:val="24"/>
              </w:rPr>
              <w:t>occupational specialism assessment. They are expected to use these words and jargon when talking to our service providers and</w:t>
            </w:r>
            <w:r w:rsidR="004E0700">
              <w:rPr>
                <w:rFonts w:cs="Arial"/>
                <w:szCs w:val="24"/>
              </w:rPr>
              <w:t>,</w:t>
            </w:r>
            <w:r w:rsidRPr="00A969CA">
              <w:rPr>
                <w:rFonts w:cs="Arial"/>
                <w:szCs w:val="24"/>
              </w:rPr>
              <w:t xml:space="preserve"> where possible</w:t>
            </w:r>
            <w:r w:rsidR="004E0700">
              <w:rPr>
                <w:rFonts w:cs="Arial"/>
                <w:szCs w:val="24"/>
              </w:rPr>
              <w:t>,</w:t>
            </w:r>
            <w:r w:rsidRPr="00A969CA">
              <w:rPr>
                <w:rFonts w:cs="Arial"/>
                <w:szCs w:val="24"/>
              </w:rPr>
              <w:t xml:space="preserve"> when talk</w:t>
            </w:r>
            <w:r w:rsidR="004E0700">
              <w:rPr>
                <w:rFonts w:cs="Arial"/>
                <w:szCs w:val="24"/>
              </w:rPr>
              <w:t>ing</w:t>
            </w:r>
            <w:r w:rsidRPr="00A969CA">
              <w:rPr>
                <w:rFonts w:cs="Arial"/>
                <w:szCs w:val="24"/>
              </w:rPr>
              <w:t xml:space="preserve"> to service users or their </w:t>
            </w:r>
            <w:r w:rsidR="004E0700" w:rsidRPr="00A969CA">
              <w:rPr>
                <w:rFonts w:cs="Arial"/>
                <w:szCs w:val="24"/>
              </w:rPr>
              <w:t>famil</w:t>
            </w:r>
            <w:r w:rsidR="004E0700">
              <w:rPr>
                <w:rFonts w:cs="Arial"/>
                <w:szCs w:val="24"/>
              </w:rPr>
              <w:t>ies</w:t>
            </w:r>
            <w:r w:rsidRPr="00A969CA">
              <w:rPr>
                <w:rFonts w:cs="Arial"/>
                <w:szCs w:val="24"/>
              </w:rPr>
              <w:t>. This demonstrates effective clinical skills and knowledge.</w:t>
            </w:r>
          </w:p>
          <w:p w14:paraId="075ACD22" w14:textId="413EEB9E" w:rsidR="00D1414E" w:rsidRPr="00A969CA" w:rsidRDefault="00D1414E">
            <w:pPr>
              <w:rPr>
                <w:rFonts w:cs="Arial"/>
                <w:szCs w:val="24"/>
                <w:lang w:val="en-US"/>
              </w:rPr>
            </w:pPr>
          </w:p>
          <w:p w14:paraId="3F46C8D5" w14:textId="1661CE95" w:rsidR="00804734" w:rsidRPr="002C7D9B" w:rsidRDefault="00D1414E">
            <w:pPr>
              <w:rPr>
                <w:rFonts w:cs="Arial"/>
                <w:b/>
                <w:szCs w:val="24"/>
                <w:lang w:val="en-US"/>
              </w:rPr>
            </w:pPr>
            <w:r w:rsidRPr="00804734">
              <w:rPr>
                <w:rFonts w:cs="Arial"/>
                <w:b/>
                <w:bCs/>
                <w:szCs w:val="24"/>
                <w:lang w:val="en-US"/>
              </w:rPr>
              <w:t>Slide 21</w:t>
            </w:r>
            <w:r w:rsidR="00804734" w:rsidRPr="00804734">
              <w:rPr>
                <w:rFonts w:cs="Arial"/>
                <w:b/>
                <w:bCs/>
                <w:szCs w:val="24"/>
                <w:lang w:val="en-US"/>
              </w:rPr>
              <w:t>5:</w:t>
            </w:r>
          </w:p>
          <w:p w14:paraId="417C4D72" w14:textId="0CC77D0F" w:rsidR="00D1414E" w:rsidRPr="00A969CA" w:rsidRDefault="00D1414E">
            <w:pPr>
              <w:rPr>
                <w:rFonts w:cs="Arial"/>
                <w:szCs w:val="24"/>
                <w:lang w:val="en-US"/>
              </w:rPr>
            </w:pPr>
            <w:r w:rsidRPr="00A969CA">
              <w:rPr>
                <w:rFonts w:cs="Arial"/>
                <w:szCs w:val="24"/>
                <w:lang w:val="en-US"/>
              </w:rPr>
              <w:t xml:space="preserve">Instruct </w:t>
            </w:r>
            <w:r w:rsidR="00C11A21">
              <w:rPr>
                <w:rFonts w:cs="Arial"/>
                <w:szCs w:val="24"/>
                <w:lang w:val="en-US"/>
              </w:rPr>
              <w:t>learner</w:t>
            </w:r>
            <w:r w:rsidRPr="00A969CA">
              <w:rPr>
                <w:rFonts w:cs="Arial"/>
                <w:szCs w:val="24"/>
                <w:lang w:val="en-US"/>
              </w:rPr>
              <w:t xml:space="preserve">s that they now have </w:t>
            </w:r>
            <w:r w:rsidR="00961CFD">
              <w:rPr>
                <w:rFonts w:cs="Arial"/>
                <w:szCs w:val="24"/>
                <w:lang w:val="en-US"/>
              </w:rPr>
              <w:t>three minutes</w:t>
            </w:r>
            <w:r w:rsidRPr="00A969CA">
              <w:rPr>
                <w:rFonts w:cs="Arial"/>
                <w:szCs w:val="24"/>
                <w:lang w:val="en-US"/>
              </w:rPr>
              <w:t xml:space="preserve"> to memorise this list. </w:t>
            </w:r>
          </w:p>
          <w:p w14:paraId="58B3DBD0" w14:textId="5C1552EF" w:rsidR="00D1414E" w:rsidRPr="00A969CA" w:rsidRDefault="00D1414E">
            <w:pPr>
              <w:rPr>
                <w:rFonts w:cs="Arial"/>
                <w:szCs w:val="24"/>
                <w:lang w:val="en-US"/>
              </w:rPr>
            </w:pPr>
            <w:r w:rsidRPr="00A969CA">
              <w:rPr>
                <w:rFonts w:cs="Arial"/>
                <w:szCs w:val="24"/>
                <w:lang w:val="en-US"/>
              </w:rPr>
              <w:t xml:space="preserve">Please use a timer and adjust </w:t>
            </w:r>
            <w:r w:rsidR="00517F72">
              <w:rPr>
                <w:rFonts w:cs="Arial"/>
                <w:szCs w:val="24"/>
                <w:lang w:val="en-US"/>
              </w:rPr>
              <w:t>the</w:t>
            </w:r>
            <w:r w:rsidR="004E0700">
              <w:rPr>
                <w:rFonts w:cs="Arial"/>
                <w:szCs w:val="24"/>
                <w:lang w:val="en-US"/>
              </w:rPr>
              <w:t xml:space="preserve"> timings </w:t>
            </w:r>
            <w:r w:rsidRPr="00A969CA">
              <w:rPr>
                <w:rFonts w:cs="Arial"/>
                <w:szCs w:val="24"/>
                <w:lang w:val="en-US"/>
              </w:rPr>
              <w:t>to your class</w:t>
            </w:r>
            <w:r w:rsidR="004E0700">
              <w:rPr>
                <w:rFonts w:cs="Arial"/>
                <w:szCs w:val="24"/>
                <w:lang w:val="en-US"/>
              </w:rPr>
              <w:t xml:space="preserve"> </w:t>
            </w:r>
            <w:r w:rsidRPr="00A969CA">
              <w:rPr>
                <w:rFonts w:cs="Arial"/>
                <w:szCs w:val="24"/>
                <w:lang w:val="en-US"/>
              </w:rPr>
              <w:t xml:space="preserve">requirements. </w:t>
            </w:r>
          </w:p>
          <w:p w14:paraId="56106353" w14:textId="77777777" w:rsidR="00804734" w:rsidRDefault="00804734">
            <w:pPr>
              <w:rPr>
                <w:rFonts w:cs="Arial"/>
                <w:b/>
                <w:bCs/>
                <w:szCs w:val="24"/>
                <w:lang w:val="en-US"/>
              </w:rPr>
            </w:pPr>
          </w:p>
          <w:p w14:paraId="0704ACC2" w14:textId="6D491013" w:rsidR="00D1414E" w:rsidRPr="00A969CA" w:rsidRDefault="00D1414E">
            <w:pPr>
              <w:rPr>
                <w:rFonts w:cs="Arial"/>
                <w:szCs w:val="24"/>
              </w:rPr>
            </w:pPr>
            <w:r w:rsidRPr="00A969CA">
              <w:rPr>
                <w:rFonts w:cs="Arial"/>
                <w:szCs w:val="24"/>
                <w:lang w:val="en-US"/>
              </w:rPr>
              <w:t xml:space="preserve">Remind </w:t>
            </w:r>
            <w:r w:rsidR="00C11A21">
              <w:rPr>
                <w:rFonts w:cs="Arial"/>
                <w:szCs w:val="24"/>
                <w:lang w:val="en-US"/>
              </w:rPr>
              <w:t>learner</w:t>
            </w:r>
            <w:r w:rsidRPr="00A969CA">
              <w:rPr>
                <w:rFonts w:cs="Arial"/>
                <w:szCs w:val="24"/>
                <w:lang w:val="en-US"/>
              </w:rPr>
              <w:t xml:space="preserve">s that this technique can be used as a mechanism </w:t>
            </w:r>
            <w:r w:rsidR="00915F9F">
              <w:rPr>
                <w:rFonts w:cs="Arial"/>
                <w:szCs w:val="24"/>
                <w:lang w:val="en-US"/>
              </w:rPr>
              <w:t>for</w:t>
            </w:r>
            <w:r w:rsidRPr="00A969CA">
              <w:rPr>
                <w:rFonts w:cs="Arial"/>
                <w:szCs w:val="24"/>
                <w:lang w:val="en-US"/>
              </w:rPr>
              <w:t xml:space="preserve"> independent revision.</w:t>
            </w:r>
          </w:p>
          <w:p w14:paraId="59643B0F" w14:textId="77777777" w:rsidR="00D1414E" w:rsidRPr="00A969CA" w:rsidRDefault="00D1414E">
            <w:pPr>
              <w:rPr>
                <w:rFonts w:cs="Arial"/>
                <w:szCs w:val="24"/>
              </w:rPr>
            </w:pPr>
          </w:p>
          <w:p w14:paraId="58C93B6E" w14:textId="0D083D8C" w:rsidR="00804734" w:rsidRPr="002C7D9B" w:rsidRDefault="00D1414E">
            <w:pPr>
              <w:rPr>
                <w:rFonts w:cs="Arial"/>
                <w:b/>
                <w:szCs w:val="24"/>
                <w:lang w:val="en-US"/>
              </w:rPr>
            </w:pPr>
            <w:r w:rsidRPr="00804734">
              <w:rPr>
                <w:rFonts w:cs="Arial"/>
                <w:b/>
                <w:bCs/>
                <w:szCs w:val="24"/>
                <w:lang w:val="en-US"/>
              </w:rPr>
              <w:t>Slide 21</w:t>
            </w:r>
            <w:r w:rsidR="00804734" w:rsidRPr="00804734">
              <w:rPr>
                <w:rFonts w:cs="Arial"/>
                <w:b/>
                <w:bCs/>
                <w:szCs w:val="24"/>
                <w:lang w:val="en-US"/>
              </w:rPr>
              <w:t>6:</w:t>
            </w:r>
          </w:p>
          <w:p w14:paraId="753A8B35" w14:textId="71007FDA" w:rsidR="00D1414E" w:rsidRPr="00A969CA" w:rsidRDefault="00B03A96">
            <w:pPr>
              <w:rPr>
                <w:rFonts w:cs="Arial"/>
                <w:szCs w:val="24"/>
                <w:lang w:val="en-US"/>
              </w:rPr>
            </w:pPr>
            <w:r>
              <w:rPr>
                <w:rFonts w:cs="Arial"/>
                <w:szCs w:val="24"/>
                <w:lang w:val="en-US"/>
              </w:rPr>
              <w:t>Give</w:t>
            </w:r>
            <w:r w:rsidRPr="00A969CA">
              <w:rPr>
                <w:rFonts w:cs="Arial"/>
                <w:szCs w:val="24"/>
                <w:lang w:val="en-US"/>
              </w:rPr>
              <w:t xml:space="preserve"> </w:t>
            </w:r>
            <w:r w:rsidR="00C11A21">
              <w:rPr>
                <w:rFonts w:cs="Arial"/>
                <w:szCs w:val="24"/>
                <w:lang w:val="en-US"/>
              </w:rPr>
              <w:t>learner</w:t>
            </w:r>
            <w:r w:rsidR="00D1414E" w:rsidRPr="00A969CA">
              <w:rPr>
                <w:rFonts w:cs="Arial"/>
                <w:szCs w:val="24"/>
                <w:lang w:val="en-US"/>
              </w:rPr>
              <w:t xml:space="preserve">s another </w:t>
            </w:r>
            <w:r w:rsidR="00961CFD">
              <w:rPr>
                <w:rFonts w:cs="Arial"/>
                <w:szCs w:val="24"/>
                <w:lang w:val="en-US"/>
              </w:rPr>
              <w:t>three minutes</w:t>
            </w:r>
            <w:r w:rsidR="00D1414E" w:rsidRPr="00A969CA">
              <w:rPr>
                <w:rFonts w:cs="Arial"/>
                <w:szCs w:val="24"/>
                <w:lang w:val="en-US"/>
              </w:rPr>
              <w:t xml:space="preserve"> to recall as many as possible. The mark scheme is listed on this slide</w:t>
            </w:r>
            <w:r w:rsidR="004E0700">
              <w:rPr>
                <w:rFonts w:cs="Arial"/>
                <w:szCs w:val="24"/>
                <w:lang w:val="en-US"/>
              </w:rPr>
              <w:t>,</w:t>
            </w:r>
            <w:r w:rsidR="00D1414E" w:rsidRPr="00A969CA">
              <w:rPr>
                <w:rFonts w:cs="Arial"/>
                <w:szCs w:val="24"/>
                <w:lang w:val="en-US"/>
              </w:rPr>
              <w:t xml:space="preserve"> with a total of 24 marks awarded. </w:t>
            </w:r>
          </w:p>
          <w:p w14:paraId="61FB6B82" w14:textId="1CB0D756" w:rsidR="00D1414E" w:rsidRPr="00A969CA" w:rsidRDefault="00D1414E">
            <w:pPr>
              <w:rPr>
                <w:rFonts w:cs="Arial"/>
                <w:szCs w:val="24"/>
                <w:lang w:val="en-US"/>
              </w:rPr>
            </w:pPr>
            <w:r w:rsidRPr="00A969CA">
              <w:rPr>
                <w:rFonts w:cs="Arial"/>
                <w:szCs w:val="24"/>
                <w:lang w:val="en-US"/>
              </w:rPr>
              <w:t xml:space="preserve">Circulate to monitor </w:t>
            </w:r>
            <w:r w:rsidR="00C11A21">
              <w:rPr>
                <w:rFonts w:eastAsia="Arial" w:cs="Arial"/>
                <w:szCs w:val="24"/>
              </w:rPr>
              <w:t>learner</w:t>
            </w:r>
            <w:r w:rsidR="0040677D" w:rsidRPr="00A969CA">
              <w:rPr>
                <w:rFonts w:cs="Arial"/>
                <w:szCs w:val="24"/>
                <w:lang w:val="en-US"/>
              </w:rPr>
              <w:t xml:space="preserve"> </w:t>
            </w:r>
            <w:r w:rsidRPr="00A969CA">
              <w:rPr>
                <w:rFonts w:cs="Arial"/>
                <w:szCs w:val="24"/>
                <w:lang w:val="en-US"/>
              </w:rPr>
              <w:t xml:space="preserve">progress. Encourage them to try </w:t>
            </w:r>
            <w:r w:rsidR="004E0700">
              <w:rPr>
                <w:rFonts w:cs="Arial"/>
                <w:szCs w:val="24"/>
                <w:lang w:val="en-US"/>
              </w:rPr>
              <w:t>to</w:t>
            </w:r>
            <w:r w:rsidR="004E0700" w:rsidRPr="00A969CA">
              <w:rPr>
                <w:rFonts w:cs="Arial"/>
                <w:szCs w:val="24"/>
                <w:lang w:val="en-US"/>
              </w:rPr>
              <w:t xml:space="preserve"> </w:t>
            </w:r>
            <w:r w:rsidRPr="00A969CA">
              <w:rPr>
                <w:rFonts w:cs="Arial"/>
                <w:szCs w:val="24"/>
                <w:lang w:val="en-US"/>
              </w:rPr>
              <w:t xml:space="preserve">write down the equipment name </w:t>
            </w:r>
            <w:r w:rsidR="004E0700">
              <w:rPr>
                <w:rFonts w:cs="Arial"/>
                <w:szCs w:val="24"/>
                <w:lang w:val="en-US"/>
              </w:rPr>
              <w:t>from</w:t>
            </w:r>
            <w:r w:rsidRPr="00A969CA">
              <w:rPr>
                <w:rFonts w:cs="Arial"/>
                <w:szCs w:val="24"/>
                <w:lang w:val="en-US"/>
              </w:rPr>
              <w:t xml:space="preserve"> the first lesson </w:t>
            </w:r>
            <w:r w:rsidR="004E0700">
              <w:rPr>
                <w:rFonts w:cs="Arial"/>
                <w:szCs w:val="24"/>
                <w:lang w:val="en-US"/>
              </w:rPr>
              <w:t xml:space="preserve">or at least </w:t>
            </w:r>
            <w:r w:rsidRPr="00A969CA">
              <w:rPr>
                <w:rFonts w:cs="Arial"/>
                <w:szCs w:val="24"/>
                <w:lang w:val="en-US"/>
              </w:rPr>
              <w:t xml:space="preserve">make an attempt. Extend the time for recall depending on your </w:t>
            </w:r>
            <w:r w:rsidR="00C11A21">
              <w:rPr>
                <w:rFonts w:cs="Arial"/>
                <w:szCs w:val="24"/>
                <w:lang w:val="en-US"/>
              </w:rPr>
              <w:t>learner</w:t>
            </w:r>
            <w:r w:rsidRPr="00A969CA">
              <w:rPr>
                <w:rFonts w:cs="Arial"/>
                <w:szCs w:val="24"/>
                <w:lang w:val="en-US"/>
              </w:rPr>
              <w:t>s</w:t>
            </w:r>
            <w:r w:rsidR="004E0700">
              <w:rPr>
                <w:rFonts w:cs="Arial"/>
                <w:szCs w:val="24"/>
                <w:lang w:val="en-US"/>
              </w:rPr>
              <w:t xml:space="preserve">’ </w:t>
            </w:r>
            <w:r w:rsidRPr="00A969CA">
              <w:rPr>
                <w:rFonts w:cs="Arial"/>
                <w:szCs w:val="24"/>
                <w:lang w:val="en-US"/>
              </w:rPr>
              <w:t>ability and progress.</w:t>
            </w:r>
          </w:p>
          <w:p w14:paraId="055852CA" w14:textId="77777777" w:rsidR="00D1414E" w:rsidRPr="00A969CA" w:rsidRDefault="00D1414E">
            <w:pPr>
              <w:rPr>
                <w:rFonts w:cs="Arial"/>
                <w:szCs w:val="24"/>
                <w:lang w:val="en-US"/>
              </w:rPr>
            </w:pPr>
          </w:p>
          <w:p w14:paraId="04FC7FBC" w14:textId="2CB3F944" w:rsidR="00804734" w:rsidRPr="002C7D9B" w:rsidRDefault="00D1414E">
            <w:pPr>
              <w:rPr>
                <w:rFonts w:cs="Arial"/>
                <w:b/>
                <w:szCs w:val="24"/>
                <w:lang w:val="en-US"/>
              </w:rPr>
            </w:pPr>
            <w:r w:rsidRPr="00804734">
              <w:rPr>
                <w:rFonts w:cs="Arial"/>
                <w:b/>
                <w:bCs/>
                <w:szCs w:val="24"/>
                <w:lang w:val="en-US"/>
              </w:rPr>
              <w:t>Slide 21</w:t>
            </w:r>
            <w:r w:rsidR="00804734" w:rsidRPr="00804734">
              <w:rPr>
                <w:rFonts w:cs="Arial"/>
                <w:b/>
                <w:bCs/>
                <w:szCs w:val="24"/>
                <w:lang w:val="en-US"/>
              </w:rPr>
              <w:t>7:</w:t>
            </w:r>
          </w:p>
          <w:p w14:paraId="286CCCD3" w14:textId="5F085844" w:rsidR="00D1414E" w:rsidRPr="00A969CA" w:rsidRDefault="00C11A21">
            <w:pPr>
              <w:rPr>
                <w:rFonts w:cs="Arial"/>
                <w:szCs w:val="24"/>
              </w:rPr>
            </w:pPr>
            <w:r>
              <w:rPr>
                <w:rFonts w:cs="Arial"/>
                <w:szCs w:val="24"/>
                <w:lang w:val="en-US"/>
              </w:rPr>
              <w:t>Learner</w:t>
            </w:r>
            <w:r w:rsidR="00D1414E" w:rsidRPr="00A969CA">
              <w:rPr>
                <w:rFonts w:cs="Arial"/>
                <w:szCs w:val="24"/>
                <w:lang w:val="en-US"/>
              </w:rPr>
              <w:t>s need to self</w:t>
            </w:r>
            <w:r w:rsidR="00481078">
              <w:rPr>
                <w:rFonts w:cs="Arial"/>
                <w:szCs w:val="24"/>
                <w:lang w:val="en-US"/>
              </w:rPr>
              <w:t>-</w:t>
            </w:r>
            <w:r w:rsidR="00D1414E" w:rsidRPr="00A969CA">
              <w:rPr>
                <w:rFonts w:cs="Arial"/>
                <w:szCs w:val="24"/>
                <w:lang w:val="en-US"/>
              </w:rPr>
              <w:t>asses</w:t>
            </w:r>
            <w:r w:rsidR="00CB1A18">
              <w:rPr>
                <w:rFonts w:cs="Arial"/>
                <w:szCs w:val="24"/>
                <w:lang w:val="en-US"/>
              </w:rPr>
              <w:t>s</w:t>
            </w:r>
            <w:r w:rsidR="00D1414E" w:rsidRPr="00A969CA">
              <w:rPr>
                <w:rFonts w:cs="Arial"/>
                <w:szCs w:val="24"/>
                <w:lang w:val="en-US"/>
              </w:rPr>
              <w:t xml:space="preserve"> their own responses against the correct answers. </w:t>
            </w:r>
            <w:r w:rsidR="00125318">
              <w:rPr>
                <w:rFonts w:cs="Arial"/>
                <w:szCs w:val="24"/>
                <w:lang w:val="en-US"/>
              </w:rPr>
              <w:t xml:space="preserve">Allow up to </w:t>
            </w:r>
            <w:r w:rsidR="00961CFD">
              <w:rPr>
                <w:rFonts w:cs="Arial"/>
                <w:szCs w:val="24"/>
                <w:lang w:val="en-US"/>
              </w:rPr>
              <w:t>five minutes</w:t>
            </w:r>
            <w:r w:rsidR="00125318">
              <w:rPr>
                <w:rFonts w:cs="Arial"/>
                <w:szCs w:val="24"/>
                <w:lang w:val="en-US"/>
              </w:rPr>
              <w:t xml:space="preserve"> </w:t>
            </w:r>
            <w:r w:rsidR="003B413E">
              <w:rPr>
                <w:rFonts w:cs="Arial"/>
                <w:szCs w:val="24"/>
                <w:lang w:val="en-US"/>
              </w:rPr>
              <w:t>for this task</w:t>
            </w:r>
            <w:r w:rsidR="00125318">
              <w:rPr>
                <w:rFonts w:cs="Arial"/>
                <w:szCs w:val="24"/>
                <w:lang w:val="en-US"/>
              </w:rPr>
              <w:t xml:space="preserve">. </w:t>
            </w:r>
            <w:r w:rsidR="00D1414E" w:rsidRPr="00A969CA">
              <w:rPr>
                <w:rFonts w:cs="Arial"/>
                <w:szCs w:val="24"/>
                <w:lang w:val="en-US"/>
              </w:rPr>
              <w:t xml:space="preserve">Ensure </w:t>
            </w:r>
            <w:r>
              <w:rPr>
                <w:rFonts w:cs="Arial"/>
                <w:szCs w:val="24"/>
                <w:lang w:val="en-US"/>
              </w:rPr>
              <w:t>learner</w:t>
            </w:r>
            <w:r w:rsidR="00D1414E" w:rsidRPr="00A969CA">
              <w:rPr>
                <w:rFonts w:cs="Arial"/>
                <w:szCs w:val="24"/>
                <w:lang w:val="en-US"/>
              </w:rPr>
              <w:t xml:space="preserve">s are placing a check mark against their responses (e.g. using a purple pen </w:t>
            </w:r>
            <w:r w:rsidR="007D494B">
              <w:rPr>
                <w:rFonts w:cs="Arial"/>
                <w:szCs w:val="24"/>
                <w:lang w:val="en-US"/>
              </w:rPr>
              <w:t>for</w:t>
            </w:r>
            <w:r w:rsidR="007D494B" w:rsidRPr="00A969CA">
              <w:rPr>
                <w:rFonts w:cs="Arial"/>
                <w:szCs w:val="24"/>
                <w:lang w:val="en-US"/>
              </w:rPr>
              <w:t xml:space="preserve"> </w:t>
            </w:r>
            <w:r w:rsidR="00D1414E" w:rsidRPr="00A969CA">
              <w:rPr>
                <w:rFonts w:cs="Arial"/>
                <w:szCs w:val="24"/>
                <w:lang w:val="en-US"/>
              </w:rPr>
              <w:t xml:space="preserve">progress or red pen for assessments in line with your education institution’s policy) </w:t>
            </w:r>
            <w:r w:rsidR="007D5639">
              <w:rPr>
                <w:rFonts w:cs="Arial"/>
                <w:szCs w:val="24"/>
                <w:lang w:val="en-US"/>
              </w:rPr>
              <w:t>and correcting their responses</w:t>
            </w:r>
            <w:r w:rsidR="00D1414E" w:rsidRPr="00A969CA">
              <w:rPr>
                <w:rFonts w:cs="Arial"/>
                <w:szCs w:val="24"/>
                <w:lang w:val="en-US"/>
              </w:rPr>
              <w:t>.</w:t>
            </w:r>
          </w:p>
          <w:p w14:paraId="3E9B8C20" w14:textId="6E6AA2C9" w:rsidR="00D1414E" w:rsidRPr="0040677D" w:rsidRDefault="00D1414E">
            <w:pPr>
              <w:rPr>
                <w:rFonts w:cs="Arial"/>
                <w:szCs w:val="24"/>
                <w:lang w:val="en-US"/>
              </w:rPr>
            </w:pPr>
            <w:r w:rsidRPr="00A969CA">
              <w:rPr>
                <w:rFonts w:cs="Arial"/>
                <w:b/>
                <w:bCs/>
                <w:szCs w:val="24"/>
                <w:lang w:val="en-US"/>
              </w:rPr>
              <w:t>Please note</w:t>
            </w:r>
            <w:r w:rsidRPr="00A969CA">
              <w:rPr>
                <w:rFonts w:cs="Arial"/>
                <w:szCs w:val="24"/>
                <w:lang w:val="en-US"/>
              </w:rPr>
              <w:t xml:space="preserve">: </w:t>
            </w:r>
            <w:r w:rsidR="004E0700">
              <w:rPr>
                <w:rFonts w:cs="Arial"/>
                <w:szCs w:val="24"/>
                <w:lang w:val="en-US"/>
              </w:rPr>
              <w:t>M</w:t>
            </w:r>
            <w:r w:rsidR="004E0700" w:rsidRPr="00A969CA">
              <w:rPr>
                <w:rFonts w:cs="Arial"/>
                <w:szCs w:val="24"/>
                <w:lang w:val="en-US"/>
              </w:rPr>
              <w:t xml:space="preserve">arks </w:t>
            </w:r>
            <w:r w:rsidRPr="00A969CA">
              <w:rPr>
                <w:rFonts w:cs="Arial"/>
                <w:szCs w:val="24"/>
                <w:lang w:val="en-US"/>
              </w:rPr>
              <w:t xml:space="preserve">can </w:t>
            </w:r>
            <w:r w:rsidR="004E0700">
              <w:rPr>
                <w:rFonts w:cs="Arial"/>
                <w:szCs w:val="24"/>
                <w:lang w:val="en-US"/>
              </w:rPr>
              <w:t xml:space="preserve">be </w:t>
            </w:r>
            <w:r w:rsidR="007D5639">
              <w:rPr>
                <w:rFonts w:cs="Arial"/>
                <w:szCs w:val="24"/>
                <w:lang w:val="en-US"/>
              </w:rPr>
              <w:t xml:space="preserve">recorded </w:t>
            </w:r>
            <w:r w:rsidRPr="00A969CA">
              <w:rPr>
                <w:rFonts w:cs="Arial"/>
                <w:szCs w:val="24"/>
                <w:lang w:val="en-US"/>
              </w:rPr>
              <w:t xml:space="preserve">again to review </w:t>
            </w:r>
            <w:r w:rsidR="00C11A21">
              <w:rPr>
                <w:rFonts w:eastAsia="Arial" w:cs="Arial"/>
                <w:szCs w:val="24"/>
              </w:rPr>
              <w:t>learner</w:t>
            </w:r>
            <w:r w:rsidR="0040677D" w:rsidRPr="00A969CA">
              <w:rPr>
                <w:rFonts w:cs="Arial"/>
                <w:szCs w:val="24"/>
                <w:lang w:val="en-US"/>
              </w:rPr>
              <w:t xml:space="preserve"> </w:t>
            </w:r>
            <w:r w:rsidRPr="00A969CA">
              <w:rPr>
                <w:rFonts w:cs="Arial"/>
                <w:szCs w:val="24"/>
                <w:lang w:val="en-US"/>
              </w:rPr>
              <w:t xml:space="preserve">progress and ability to recall. </w:t>
            </w:r>
          </w:p>
        </w:tc>
        <w:tc>
          <w:tcPr>
            <w:tcW w:w="1701" w:type="dxa"/>
          </w:tcPr>
          <w:p w14:paraId="705B8103" w14:textId="4538FADB" w:rsidR="00D1414E" w:rsidRPr="00A969CA" w:rsidRDefault="00D1414E">
            <w:pPr>
              <w:rPr>
                <w:rFonts w:cs="Arial"/>
                <w:szCs w:val="24"/>
              </w:rPr>
            </w:pPr>
            <w:r w:rsidRPr="00A969CA">
              <w:rPr>
                <w:rFonts w:cs="Arial"/>
                <w:szCs w:val="24"/>
              </w:rPr>
              <w:t>3</w:t>
            </w:r>
            <w:r w:rsidR="00663B47">
              <w:rPr>
                <w:rFonts w:cs="Arial"/>
                <w:szCs w:val="24"/>
              </w:rPr>
              <w:t>5</w:t>
            </w:r>
            <w:r w:rsidRPr="00A969CA">
              <w:rPr>
                <w:rFonts w:cs="Arial"/>
                <w:szCs w:val="24"/>
              </w:rPr>
              <w:t xml:space="preserve"> minutes</w:t>
            </w:r>
          </w:p>
          <w:p w14:paraId="017144AF" w14:textId="77777777" w:rsidR="00D1414E" w:rsidRPr="00A969CA" w:rsidRDefault="00D1414E">
            <w:pPr>
              <w:rPr>
                <w:rFonts w:cs="Arial"/>
                <w:szCs w:val="24"/>
              </w:rPr>
            </w:pPr>
          </w:p>
          <w:p w14:paraId="716492F6" w14:textId="77777777" w:rsidR="00D1414E" w:rsidRPr="00A969CA" w:rsidRDefault="00D1414E">
            <w:pPr>
              <w:rPr>
                <w:rFonts w:cs="Arial"/>
                <w:szCs w:val="24"/>
              </w:rPr>
            </w:pPr>
          </w:p>
          <w:p w14:paraId="3A66D9B6" w14:textId="77777777" w:rsidR="00D1414E" w:rsidRPr="00A969CA" w:rsidRDefault="00D1414E">
            <w:pPr>
              <w:rPr>
                <w:rFonts w:cs="Arial"/>
                <w:szCs w:val="24"/>
              </w:rPr>
            </w:pPr>
          </w:p>
          <w:p w14:paraId="16BAE12E" w14:textId="77777777" w:rsidR="00D1414E" w:rsidRPr="00A969CA" w:rsidRDefault="00D1414E">
            <w:pPr>
              <w:rPr>
                <w:rFonts w:cs="Arial"/>
                <w:szCs w:val="24"/>
              </w:rPr>
            </w:pPr>
          </w:p>
          <w:p w14:paraId="1A5D4ED2" w14:textId="77777777" w:rsidR="00D1414E" w:rsidRPr="00A969CA" w:rsidRDefault="00D1414E">
            <w:pPr>
              <w:rPr>
                <w:rFonts w:cs="Arial"/>
                <w:szCs w:val="24"/>
              </w:rPr>
            </w:pPr>
          </w:p>
          <w:p w14:paraId="08A58F1B" w14:textId="77777777" w:rsidR="00D1414E" w:rsidRPr="00A969CA" w:rsidRDefault="00D1414E">
            <w:pPr>
              <w:rPr>
                <w:rFonts w:cs="Arial"/>
                <w:szCs w:val="24"/>
              </w:rPr>
            </w:pPr>
          </w:p>
          <w:p w14:paraId="526FB6DB" w14:textId="77777777" w:rsidR="00D1414E" w:rsidRPr="00A969CA" w:rsidRDefault="00D1414E">
            <w:pPr>
              <w:rPr>
                <w:rFonts w:cs="Arial"/>
                <w:szCs w:val="24"/>
              </w:rPr>
            </w:pPr>
          </w:p>
          <w:p w14:paraId="22C6C44E" w14:textId="77777777" w:rsidR="00D1414E" w:rsidRPr="00A969CA" w:rsidRDefault="00D1414E">
            <w:pPr>
              <w:rPr>
                <w:rFonts w:cs="Arial"/>
                <w:szCs w:val="24"/>
              </w:rPr>
            </w:pPr>
          </w:p>
          <w:p w14:paraId="3E65A885" w14:textId="77777777" w:rsidR="00D1414E" w:rsidRPr="00A969CA" w:rsidRDefault="00D1414E">
            <w:pPr>
              <w:rPr>
                <w:rFonts w:cs="Arial"/>
                <w:szCs w:val="24"/>
              </w:rPr>
            </w:pPr>
          </w:p>
          <w:p w14:paraId="5CFEDB65" w14:textId="77777777" w:rsidR="00D1414E" w:rsidRPr="00A969CA" w:rsidRDefault="00D1414E">
            <w:pPr>
              <w:rPr>
                <w:rFonts w:cs="Arial"/>
                <w:szCs w:val="24"/>
              </w:rPr>
            </w:pPr>
          </w:p>
          <w:p w14:paraId="38338CCE" w14:textId="77777777" w:rsidR="00D1414E" w:rsidRPr="00A969CA" w:rsidRDefault="00D1414E">
            <w:pPr>
              <w:rPr>
                <w:rFonts w:cs="Arial"/>
                <w:szCs w:val="24"/>
              </w:rPr>
            </w:pPr>
          </w:p>
          <w:p w14:paraId="2CAD8FE2" w14:textId="77777777" w:rsidR="00D1414E" w:rsidRPr="00A969CA" w:rsidRDefault="00D1414E">
            <w:pPr>
              <w:rPr>
                <w:rFonts w:cs="Arial"/>
                <w:szCs w:val="24"/>
              </w:rPr>
            </w:pPr>
          </w:p>
          <w:p w14:paraId="19758ACD" w14:textId="77777777" w:rsidR="00D1414E" w:rsidRPr="00A969CA" w:rsidRDefault="00D1414E">
            <w:pPr>
              <w:rPr>
                <w:rFonts w:cs="Arial"/>
                <w:szCs w:val="24"/>
              </w:rPr>
            </w:pPr>
          </w:p>
          <w:p w14:paraId="4D5A88B4" w14:textId="77777777" w:rsidR="00D1414E" w:rsidRPr="00A969CA" w:rsidRDefault="00D1414E">
            <w:pPr>
              <w:rPr>
                <w:rFonts w:cs="Arial"/>
                <w:szCs w:val="24"/>
              </w:rPr>
            </w:pPr>
          </w:p>
          <w:p w14:paraId="253B3E01" w14:textId="77777777" w:rsidR="00D1414E" w:rsidRPr="00A969CA" w:rsidRDefault="00D1414E">
            <w:pPr>
              <w:rPr>
                <w:rFonts w:cs="Arial"/>
                <w:szCs w:val="24"/>
              </w:rPr>
            </w:pPr>
          </w:p>
          <w:p w14:paraId="6CC67351" w14:textId="77777777" w:rsidR="00D1414E" w:rsidRPr="00A969CA" w:rsidRDefault="00D1414E">
            <w:pPr>
              <w:rPr>
                <w:rFonts w:cs="Arial"/>
                <w:szCs w:val="24"/>
              </w:rPr>
            </w:pPr>
          </w:p>
          <w:p w14:paraId="1442EB28" w14:textId="77777777" w:rsidR="00D1414E" w:rsidRPr="00A969CA" w:rsidRDefault="00D1414E">
            <w:pPr>
              <w:rPr>
                <w:rFonts w:cs="Arial"/>
                <w:szCs w:val="24"/>
              </w:rPr>
            </w:pPr>
          </w:p>
          <w:p w14:paraId="66441367" w14:textId="77777777" w:rsidR="00D1414E" w:rsidRPr="00A969CA" w:rsidRDefault="00D1414E">
            <w:pPr>
              <w:rPr>
                <w:rFonts w:cs="Arial"/>
                <w:szCs w:val="24"/>
              </w:rPr>
            </w:pPr>
          </w:p>
          <w:p w14:paraId="5CA94742" w14:textId="77777777" w:rsidR="00D1414E" w:rsidRPr="00A969CA" w:rsidRDefault="00D1414E">
            <w:pPr>
              <w:rPr>
                <w:rFonts w:cs="Arial"/>
                <w:szCs w:val="24"/>
              </w:rPr>
            </w:pPr>
          </w:p>
          <w:p w14:paraId="651F9DF2" w14:textId="77777777" w:rsidR="00D1414E" w:rsidRPr="00A969CA" w:rsidRDefault="00D1414E">
            <w:pPr>
              <w:rPr>
                <w:rFonts w:cs="Arial"/>
                <w:szCs w:val="24"/>
              </w:rPr>
            </w:pPr>
          </w:p>
          <w:p w14:paraId="08FB2722" w14:textId="77777777" w:rsidR="00D1414E" w:rsidRPr="00A969CA" w:rsidRDefault="00D1414E">
            <w:pPr>
              <w:rPr>
                <w:rFonts w:cs="Arial"/>
                <w:szCs w:val="24"/>
              </w:rPr>
            </w:pPr>
          </w:p>
          <w:p w14:paraId="2618EB24" w14:textId="77777777" w:rsidR="00D1414E" w:rsidRPr="00A969CA" w:rsidRDefault="00D1414E">
            <w:pPr>
              <w:rPr>
                <w:rFonts w:cs="Arial"/>
                <w:szCs w:val="24"/>
              </w:rPr>
            </w:pPr>
          </w:p>
          <w:p w14:paraId="250188DD" w14:textId="77777777" w:rsidR="00D1414E" w:rsidRPr="00A969CA" w:rsidRDefault="00D1414E">
            <w:pPr>
              <w:rPr>
                <w:rFonts w:cs="Arial"/>
                <w:szCs w:val="24"/>
              </w:rPr>
            </w:pPr>
          </w:p>
          <w:p w14:paraId="46EC5662" w14:textId="77777777" w:rsidR="00D1414E" w:rsidRPr="00A969CA" w:rsidRDefault="00D1414E">
            <w:pPr>
              <w:rPr>
                <w:rFonts w:cs="Arial"/>
                <w:szCs w:val="24"/>
              </w:rPr>
            </w:pPr>
          </w:p>
          <w:p w14:paraId="73BACE1B" w14:textId="77777777" w:rsidR="00D1414E" w:rsidRPr="00A969CA" w:rsidRDefault="00D1414E">
            <w:pPr>
              <w:rPr>
                <w:rFonts w:cs="Arial"/>
                <w:szCs w:val="24"/>
              </w:rPr>
            </w:pPr>
          </w:p>
          <w:p w14:paraId="6081E036" w14:textId="77777777" w:rsidR="00D1414E" w:rsidRPr="00A969CA" w:rsidRDefault="00D1414E">
            <w:pPr>
              <w:rPr>
                <w:rFonts w:cs="Arial"/>
                <w:szCs w:val="24"/>
              </w:rPr>
            </w:pPr>
          </w:p>
          <w:p w14:paraId="718361F0" w14:textId="77777777" w:rsidR="00D1414E" w:rsidRPr="00A969CA" w:rsidRDefault="00D1414E">
            <w:pPr>
              <w:rPr>
                <w:rFonts w:cs="Arial"/>
                <w:szCs w:val="24"/>
              </w:rPr>
            </w:pPr>
          </w:p>
          <w:p w14:paraId="58512AB9" w14:textId="77777777" w:rsidR="00D1414E" w:rsidRPr="00A969CA" w:rsidRDefault="00D1414E">
            <w:pPr>
              <w:rPr>
                <w:rFonts w:cs="Arial"/>
                <w:szCs w:val="24"/>
              </w:rPr>
            </w:pPr>
          </w:p>
        </w:tc>
        <w:tc>
          <w:tcPr>
            <w:tcW w:w="2217" w:type="dxa"/>
          </w:tcPr>
          <w:p w14:paraId="3CE0E2D5" w14:textId="198E2B7A" w:rsidR="00D1414E" w:rsidRDefault="00D1414E">
            <w:pPr>
              <w:rPr>
                <w:rFonts w:cs="Arial"/>
                <w:szCs w:val="24"/>
                <w:lang w:val="en-US"/>
              </w:rPr>
            </w:pPr>
            <w:r w:rsidRPr="00A969CA">
              <w:rPr>
                <w:rFonts w:cs="Arial"/>
                <w:szCs w:val="24"/>
                <w:lang w:val="en-US"/>
              </w:rPr>
              <w:t>LO</w:t>
            </w:r>
            <w:r w:rsidR="009E3077">
              <w:rPr>
                <w:rFonts w:cs="Arial"/>
                <w:szCs w:val="24"/>
                <w:lang w:val="en-US"/>
              </w:rPr>
              <w:t>2</w:t>
            </w:r>
          </w:p>
          <w:p w14:paraId="07EE47A6" w14:textId="678B04F1" w:rsidR="009E3077" w:rsidRPr="00A969CA" w:rsidRDefault="00C11A21">
            <w:pPr>
              <w:rPr>
                <w:rFonts w:cs="Arial"/>
                <w:szCs w:val="24"/>
              </w:rPr>
            </w:pPr>
            <w:r>
              <w:rPr>
                <w:rFonts w:cs="Arial"/>
                <w:szCs w:val="24"/>
              </w:rPr>
              <w:t>Learner</w:t>
            </w:r>
            <w:r w:rsidR="009E3077">
              <w:rPr>
                <w:rFonts w:cs="Arial"/>
                <w:szCs w:val="24"/>
              </w:rPr>
              <w:t xml:space="preserve"> </w:t>
            </w:r>
            <w:r w:rsidR="00323F28">
              <w:rPr>
                <w:rFonts w:cs="Arial"/>
                <w:szCs w:val="24"/>
              </w:rPr>
              <w:t>workbook</w:t>
            </w:r>
            <w:r w:rsidR="00513EA2">
              <w:rPr>
                <w:rFonts w:cs="Arial"/>
                <w:szCs w:val="24"/>
              </w:rPr>
              <w:t>,</w:t>
            </w:r>
            <w:r w:rsidR="00323F28">
              <w:rPr>
                <w:rFonts w:cs="Arial"/>
                <w:szCs w:val="24"/>
              </w:rPr>
              <w:t xml:space="preserve"> block </w:t>
            </w:r>
            <w:r w:rsidR="009E3077">
              <w:rPr>
                <w:rFonts w:cs="Arial"/>
                <w:szCs w:val="24"/>
              </w:rPr>
              <w:t>2</w:t>
            </w:r>
            <w:r w:rsidR="00513EA2">
              <w:rPr>
                <w:rFonts w:cs="Arial"/>
                <w:szCs w:val="24"/>
              </w:rPr>
              <w:t>, t</w:t>
            </w:r>
            <w:r w:rsidR="009E3077">
              <w:rPr>
                <w:rFonts w:cs="Arial"/>
                <w:szCs w:val="24"/>
              </w:rPr>
              <w:t xml:space="preserve">ask </w:t>
            </w:r>
            <w:r w:rsidR="005B626A">
              <w:rPr>
                <w:rFonts w:cs="Arial"/>
                <w:szCs w:val="24"/>
              </w:rPr>
              <w:t>12</w:t>
            </w:r>
          </w:p>
          <w:p w14:paraId="1A6AE73D" w14:textId="77777777" w:rsidR="00D1414E" w:rsidRPr="00A969CA" w:rsidRDefault="00D1414E">
            <w:pPr>
              <w:rPr>
                <w:rFonts w:cs="Arial"/>
                <w:szCs w:val="24"/>
              </w:rPr>
            </w:pPr>
          </w:p>
          <w:p w14:paraId="1235CB2E" w14:textId="77777777" w:rsidR="00D1414E" w:rsidRPr="00A969CA" w:rsidRDefault="00D1414E">
            <w:pPr>
              <w:rPr>
                <w:rFonts w:cs="Arial"/>
                <w:szCs w:val="24"/>
              </w:rPr>
            </w:pPr>
          </w:p>
          <w:p w14:paraId="34C06A25" w14:textId="77777777" w:rsidR="00D1414E" w:rsidRPr="00A969CA" w:rsidRDefault="00D1414E">
            <w:pPr>
              <w:rPr>
                <w:rFonts w:cs="Arial"/>
                <w:szCs w:val="24"/>
              </w:rPr>
            </w:pPr>
          </w:p>
          <w:p w14:paraId="54B4DD64" w14:textId="77777777" w:rsidR="00D1414E" w:rsidRPr="00A969CA" w:rsidRDefault="00D1414E">
            <w:pPr>
              <w:rPr>
                <w:rFonts w:cs="Arial"/>
                <w:szCs w:val="24"/>
              </w:rPr>
            </w:pPr>
          </w:p>
          <w:p w14:paraId="399E17E6" w14:textId="77777777" w:rsidR="00D1414E" w:rsidRPr="00A969CA" w:rsidRDefault="00D1414E">
            <w:pPr>
              <w:rPr>
                <w:rFonts w:cs="Arial"/>
                <w:szCs w:val="24"/>
              </w:rPr>
            </w:pPr>
          </w:p>
          <w:p w14:paraId="0107B2D7" w14:textId="77777777" w:rsidR="00D1414E" w:rsidRPr="00A969CA" w:rsidRDefault="00D1414E">
            <w:pPr>
              <w:rPr>
                <w:rFonts w:cs="Arial"/>
                <w:szCs w:val="24"/>
              </w:rPr>
            </w:pPr>
          </w:p>
          <w:p w14:paraId="1F64A53E" w14:textId="77777777" w:rsidR="00D1414E" w:rsidRPr="00A969CA" w:rsidRDefault="00D1414E">
            <w:pPr>
              <w:rPr>
                <w:rFonts w:cs="Arial"/>
                <w:szCs w:val="24"/>
              </w:rPr>
            </w:pPr>
          </w:p>
          <w:p w14:paraId="73240BC5" w14:textId="77777777" w:rsidR="00D1414E" w:rsidRPr="00A969CA" w:rsidRDefault="00D1414E">
            <w:pPr>
              <w:rPr>
                <w:rFonts w:cs="Arial"/>
                <w:szCs w:val="24"/>
              </w:rPr>
            </w:pPr>
          </w:p>
          <w:p w14:paraId="48E47E83" w14:textId="77777777" w:rsidR="00D1414E" w:rsidRPr="00A969CA" w:rsidRDefault="00D1414E">
            <w:pPr>
              <w:rPr>
                <w:rFonts w:cs="Arial"/>
                <w:szCs w:val="24"/>
              </w:rPr>
            </w:pPr>
          </w:p>
          <w:p w14:paraId="00D64614" w14:textId="77777777" w:rsidR="00D1414E" w:rsidRPr="00A969CA" w:rsidRDefault="00D1414E">
            <w:pPr>
              <w:rPr>
                <w:rFonts w:cs="Arial"/>
                <w:szCs w:val="24"/>
              </w:rPr>
            </w:pPr>
          </w:p>
          <w:p w14:paraId="374B229E" w14:textId="77777777" w:rsidR="00D1414E" w:rsidRPr="00A969CA" w:rsidRDefault="00D1414E">
            <w:pPr>
              <w:rPr>
                <w:rFonts w:cs="Arial"/>
                <w:szCs w:val="24"/>
              </w:rPr>
            </w:pPr>
          </w:p>
          <w:p w14:paraId="587BC776" w14:textId="77777777" w:rsidR="00D1414E" w:rsidRPr="00A969CA" w:rsidRDefault="00D1414E">
            <w:pPr>
              <w:rPr>
                <w:rFonts w:cs="Arial"/>
                <w:szCs w:val="24"/>
              </w:rPr>
            </w:pPr>
          </w:p>
          <w:p w14:paraId="1F9FEAC9" w14:textId="77777777" w:rsidR="00D1414E" w:rsidRPr="00A969CA" w:rsidRDefault="00D1414E">
            <w:pPr>
              <w:rPr>
                <w:rFonts w:cs="Arial"/>
                <w:szCs w:val="24"/>
              </w:rPr>
            </w:pPr>
          </w:p>
          <w:p w14:paraId="54FEF098" w14:textId="77777777" w:rsidR="00D1414E" w:rsidRPr="00A969CA" w:rsidRDefault="00D1414E">
            <w:pPr>
              <w:rPr>
                <w:rFonts w:cs="Arial"/>
                <w:szCs w:val="24"/>
              </w:rPr>
            </w:pPr>
          </w:p>
          <w:p w14:paraId="5360CD4F" w14:textId="77777777" w:rsidR="00D1414E" w:rsidRPr="00A969CA" w:rsidRDefault="00D1414E">
            <w:pPr>
              <w:rPr>
                <w:rFonts w:cs="Arial"/>
                <w:szCs w:val="24"/>
              </w:rPr>
            </w:pPr>
          </w:p>
          <w:p w14:paraId="43B14496" w14:textId="77777777" w:rsidR="00D1414E" w:rsidRPr="00A969CA" w:rsidRDefault="00D1414E">
            <w:pPr>
              <w:rPr>
                <w:rFonts w:cs="Arial"/>
                <w:szCs w:val="24"/>
                <w:lang w:val="en-US"/>
              </w:rPr>
            </w:pPr>
          </w:p>
          <w:p w14:paraId="02A1161F" w14:textId="77777777" w:rsidR="00D1414E" w:rsidRPr="00A969CA" w:rsidRDefault="00D1414E">
            <w:pPr>
              <w:rPr>
                <w:rFonts w:cs="Arial"/>
                <w:szCs w:val="24"/>
              </w:rPr>
            </w:pPr>
          </w:p>
          <w:p w14:paraId="78DA5EC0" w14:textId="77777777" w:rsidR="00D1414E" w:rsidRPr="00A969CA" w:rsidRDefault="00D1414E">
            <w:pPr>
              <w:rPr>
                <w:rFonts w:cs="Arial"/>
                <w:szCs w:val="24"/>
              </w:rPr>
            </w:pPr>
          </w:p>
        </w:tc>
      </w:tr>
      <w:tr w:rsidR="00D1414E" w:rsidRPr="00A969CA" w14:paraId="5B8238E9" w14:textId="77777777">
        <w:tc>
          <w:tcPr>
            <w:tcW w:w="1285" w:type="dxa"/>
          </w:tcPr>
          <w:p w14:paraId="6ABD8992" w14:textId="5B4973EE" w:rsidR="00D1414E" w:rsidRDefault="00F67E83">
            <w:pPr>
              <w:rPr>
                <w:rFonts w:cs="Arial"/>
                <w:b/>
                <w:bCs/>
                <w:szCs w:val="24"/>
              </w:rPr>
            </w:pPr>
            <w:r>
              <w:rPr>
                <w:rFonts w:cs="Arial"/>
                <w:b/>
                <w:bCs/>
                <w:szCs w:val="24"/>
              </w:rPr>
              <w:t>Guided practice</w:t>
            </w:r>
          </w:p>
          <w:p w14:paraId="6D7378BE" w14:textId="77777777" w:rsidR="00804734" w:rsidRDefault="00804734">
            <w:pPr>
              <w:rPr>
                <w:rFonts w:cs="Arial"/>
                <w:b/>
                <w:bCs/>
                <w:szCs w:val="24"/>
              </w:rPr>
            </w:pPr>
          </w:p>
          <w:p w14:paraId="578EB921" w14:textId="6AB39BEA" w:rsidR="00804734" w:rsidRPr="00804734" w:rsidRDefault="00804734">
            <w:pPr>
              <w:rPr>
                <w:rFonts w:cs="Arial"/>
                <w:szCs w:val="24"/>
              </w:rPr>
            </w:pPr>
            <w:r w:rsidRPr="00804734">
              <w:rPr>
                <w:rFonts w:cs="Arial"/>
                <w:szCs w:val="24"/>
                <w:lang w:val="en-US"/>
              </w:rPr>
              <w:t xml:space="preserve">Describe why </w:t>
            </w:r>
            <w:r w:rsidR="009905A0">
              <w:rPr>
                <w:rFonts w:cs="Arial"/>
                <w:szCs w:val="24"/>
                <w:lang w:val="en-US"/>
              </w:rPr>
              <w:t xml:space="preserve">and when </w:t>
            </w:r>
            <w:r w:rsidRPr="00804734">
              <w:rPr>
                <w:rFonts w:cs="Arial"/>
                <w:szCs w:val="24"/>
                <w:lang w:val="en-US"/>
              </w:rPr>
              <w:t>these</w:t>
            </w:r>
            <w:r w:rsidR="009905A0">
              <w:rPr>
                <w:rFonts w:cs="Arial"/>
                <w:szCs w:val="24"/>
                <w:lang w:val="en-US"/>
              </w:rPr>
              <w:t xml:space="preserve"> </w:t>
            </w:r>
            <w:r w:rsidRPr="00804734">
              <w:rPr>
                <w:rFonts w:cs="Arial"/>
                <w:szCs w:val="24"/>
                <w:lang w:val="en-US"/>
              </w:rPr>
              <w:t xml:space="preserve">measurements </w:t>
            </w:r>
            <w:r w:rsidR="009905A0">
              <w:rPr>
                <w:rFonts w:cs="Arial"/>
                <w:szCs w:val="24"/>
                <w:lang w:val="en-US"/>
              </w:rPr>
              <w:t xml:space="preserve">should be </w:t>
            </w:r>
            <w:r w:rsidRPr="00804734">
              <w:rPr>
                <w:rFonts w:cs="Arial"/>
                <w:szCs w:val="24"/>
                <w:lang w:val="en-US"/>
              </w:rPr>
              <w:t>taken using scenarios provided during industry placement.</w:t>
            </w:r>
          </w:p>
          <w:p w14:paraId="0453935D" w14:textId="77777777" w:rsidR="00D1414E" w:rsidRPr="00A969CA" w:rsidRDefault="00D1414E">
            <w:pPr>
              <w:rPr>
                <w:rFonts w:cs="Arial"/>
                <w:b/>
                <w:bCs/>
                <w:szCs w:val="24"/>
              </w:rPr>
            </w:pPr>
          </w:p>
          <w:p w14:paraId="15490ACA" w14:textId="77777777" w:rsidR="00D1414E" w:rsidRPr="00A969CA" w:rsidRDefault="00D1414E">
            <w:pPr>
              <w:rPr>
                <w:rFonts w:cs="Arial"/>
                <w:b/>
                <w:bCs/>
                <w:szCs w:val="24"/>
              </w:rPr>
            </w:pPr>
          </w:p>
          <w:p w14:paraId="2E2F9D1C" w14:textId="77777777" w:rsidR="00D1414E" w:rsidRPr="00A969CA" w:rsidRDefault="00D1414E">
            <w:pPr>
              <w:rPr>
                <w:rFonts w:cs="Arial"/>
                <w:b/>
                <w:bCs/>
                <w:szCs w:val="24"/>
              </w:rPr>
            </w:pPr>
          </w:p>
          <w:p w14:paraId="73AAF7B6" w14:textId="77777777" w:rsidR="00D1414E" w:rsidRPr="00A969CA" w:rsidRDefault="00D1414E">
            <w:pPr>
              <w:rPr>
                <w:rFonts w:cs="Arial"/>
                <w:b/>
                <w:bCs/>
                <w:szCs w:val="24"/>
              </w:rPr>
            </w:pPr>
          </w:p>
        </w:tc>
        <w:tc>
          <w:tcPr>
            <w:tcW w:w="3827" w:type="dxa"/>
          </w:tcPr>
          <w:p w14:paraId="6CC6EF78" w14:textId="2214D9D8" w:rsidR="00557F86" w:rsidRDefault="00804734">
            <w:pPr>
              <w:rPr>
                <w:rFonts w:cs="Arial"/>
                <w:b/>
                <w:bCs/>
                <w:szCs w:val="24"/>
                <w:lang w:val="en-US"/>
              </w:rPr>
            </w:pPr>
            <w:r>
              <w:rPr>
                <w:rFonts w:cs="Arial"/>
                <w:b/>
                <w:bCs/>
                <w:szCs w:val="24"/>
                <w:lang w:val="en-US"/>
              </w:rPr>
              <w:t>Slide</w:t>
            </w:r>
            <w:r w:rsidR="004E0700">
              <w:rPr>
                <w:rFonts w:cs="Arial"/>
                <w:b/>
                <w:bCs/>
                <w:szCs w:val="24"/>
                <w:lang w:val="en-US"/>
              </w:rPr>
              <w:t>s</w:t>
            </w:r>
            <w:r>
              <w:rPr>
                <w:rFonts w:cs="Arial"/>
                <w:b/>
                <w:bCs/>
                <w:szCs w:val="24"/>
                <w:lang w:val="en-US"/>
              </w:rPr>
              <w:t xml:space="preserve"> </w:t>
            </w:r>
            <w:r w:rsidR="00557F86">
              <w:rPr>
                <w:rFonts w:cs="Arial"/>
                <w:b/>
                <w:bCs/>
                <w:szCs w:val="24"/>
                <w:lang w:val="en-US"/>
              </w:rPr>
              <w:t>218–22</w:t>
            </w:r>
            <w:r w:rsidR="006E5BA8">
              <w:rPr>
                <w:rFonts w:cs="Arial"/>
                <w:b/>
                <w:bCs/>
                <w:szCs w:val="24"/>
                <w:lang w:val="en-US"/>
              </w:rPr>
              <w:t>4</w:t>
            </w:r>
          </w:p>
          <w:p w14:paraId="1749A47E" w14:textId="77777777" w:rsidR="00557F86" w:rsidRDefault="00557F86">
            <w:pPr>
              <w:rPr>
                <w:rFonts w:cs="Arial"/>
                <w:b/>
                <w:bCs/>
                <w:szCs w:val="24"/>
                <w:lang w:val="en-US"/>
              </w:rPr>
            </w:pPr>
          </w:p>
          <w:p w14:paraId="6598143F" w14:textId="77777777" w:rsidR="00470480" w:rsidRDefault="00557F86">
            <w:pPr>
              <w:rPr>
                <w:rFonts w:cs="Arial"/>
                <w:b/>
                <w:bCs/>
                <w:szCs w:val="24"/>
                <w:lang w:val="en-US"/>
              </w:rPr>
            </w:pPr>
            <w:r>
              <w:rPr>
                <w:rFonts w:cs="Arial"/>
                <w:b/>
                <w:bCs/>
                <w:szCs w:val="24"/>
                <w:lang w:val="en-US"/>
              </w:rPr>
              <w:t xml:space="preserve">Slide 218: </w:t>
            </w:r>
          </w:p>
          <w:p w14:paraId="00EDF855" w14:textId="6B8C3AF8" w:rsidR="00D1414E" w:rsidRPr="00A969CA" w:rsidRDefault="00557F86">
            <w:pPr>
              <w:rPr>
                <w:rFonts w:cs="Arial"/>
                <w:b/>
                <w:bCs/>
                <w:szCs w:val="24"/>
              </w:rPr>
            </w:pPr>
            <w:r>
              <w:rPr>
                <w:rFonts w:cs="Arial"/>
                <w:szCs w:val="24"/>
                <w:lang w:val="en-US"/>
              </w:rPr>
              <w:t>Guided practice slide.</w:t>
            </w:r>
            <w:r w:rsidR="00641CC0">
              <w:rPr>
                <w:rFonts w:cs="Arial"/>
                <w:szCs w:val="24"/>
                <w:lang w:val="en-US"/>
              </w:rPr>
              <w:t xml:space="preserve"> Introduce this section of the lesson for </w:t>
            </w:r>
            <w:r w:rsidR="00C11A21">
              <w:rPr>
                <w:rFonts w:cs="Arial"/>
                <w:szCs w:val="24"/>
                <w:lang w:val="en-US"/>
              </w:rPr>
              <w:t>learner</w:t>
            </w:r>
            <w:r w:rsidR="00641CC0">
              <w:rPr>
                <w:rFonts w:cs="Arial"/>
                <w:szCs w:val="24"/>
                <w:lang w:val="en-US"/>
              </w:rPr>
              <w:t>s</w:t>
            </w:r>
            <w:r w:rsidR="004E0700">
              <w:rPr>
                <w:rFonts w:cs="Arial"/>
                <w:szCs w:val="24"/>
                <w:lang w:val="en-US"/>
              </w:rPr>
              <w:t>. T</w:t>
            </w:r>
            <w:r w:rsidR="00641CC0">
              <w:rPr>
                <w:rFonts w:cs="Arial"/>
                <w:szCs w:val="24"/>
                <w:lang w:val="en-US"/>
              </w:rPr>
              <w:t>hey will be describing why and when physiological measurements should be taken</w:t>
            </w:r>
            <w:r w:rsidR="00186414">
              <w:rPr>
                <w:rFonts w:cs="Arial"/>
                <w:szCs w:val="24"/>
                <w:lang w:val="en-US"/>
              </w:rPr>
              <w:t xml:space="preserve">, </w:t>
            </w:r>
            <w:r w:rsidR="004E0700">
              <w:rPr>
                <w:rFonts w:cs="Arial"/>
                <w:szCs w:val="24"/>
                <w:lang w:val="en-US"/>
              </w:rPr>
              <w:t xml:space="preserve">e.g. while </w:t>
            </w:r>
            <w:r w:rsidR="00186414">
              <w:rPr>
                <w:rFonts w:cs="Arial"/>
                <w:szCs w:val="24"/>
                <w:lang w:val="en-US"/>
              </w:rPr>
              <w:t xml:space="preserve">on their </w:t>
            </w:r>
            <w:r w:rsidR="00C11A21">
              <w:rPr>
                <w:rFonts w:cs="Arial"/>
                <w:szCs w:val="24"/>
                <w:lang w:val="en-US"/>
              </w:rPr>
              <w:t>industry placement</w:t>
            </w:r>
            <w:r w:rsidR="00186414">
              <w:rPr>
                <w:rFonts w:cs="Arial"/>
                <w:szCs w:val="24"/>
                <w:lang w:val="en-US"/>
              </w:rPr>
              <w:t xml:space="preserve">s. </w:t>
            </w:r>
          </w:p>
          <w:p w14:paraId="445C880E" w14:textId="77777777" w:rsidR="00D1414E" w:rsidRPr="00A969CA" w:rsidRDefault="00D1414E">
            <w:pPr>
              <w:rPr>
                <w:rFonts w:cs="Arial"/>
                <w:szCs w:val="24"/>
              </w:rPr>
            </w:pPr>
          </w:p>
          <w:p w14:paraId="52D6D9A0" w14:textId="4BDBEE43" w:rsidR="00557F86" w:rsidRPr="002C7D9B" w:rsidRDefault="00D1414E">
            <w:pPr>
              <w:rPr>
                <w:rFonts w:cs="Arial"/>
                <w:b/>
                <w:szCs w:val="24"/>
                <w:lang w:val="en-US"/>
              </w:rPr>
            </w:pPr>
            <w:r w:rsidRPr="00557F86">
              <w:rPr>
                <w:rFonts w:cs="Arial"/>
                <w:b/>
                <w:bCs/>
                <w:szCs w:val="24"/>
                <w:lang w:val="en-US"/>
              </w:rPr>
              <w:t>Slide 2</w:t>
            </w:r>
            <w:r w:rsidR="00557F86" w:rsidRPr="00557F86">
              <w:rPr>
                <w:rFonts w:cs="Arial"/>
                <w:b/>
                <w:bCs/>
                <w:szCs w:val="24"/>
                <w:lang w:val="en-US"/>
              </w:rPr>
              <w:t>19:</w:t>
            </w:r>
          </w:p>
          <w:p w14:paraId="2CDC5D40" w14:textId="15B60861" w:rsidR="00D1414E" w:rsidRPr="00A969CA" w:rsidRDefault="00D1414E">
            <w:pPr>
              <w:rPr>
                <w:rFonts w:cs="Arial"/>
                <w:szCs w:val="24"/>
              </w:rPr>
            </w:pPr>
            <w:r w:rsidRPr="00A969CA">
              <w:rPr>
                <w:rFonts w:cs="Arial"/>
                <w:szCs w:val="24"/>
                <w:lang w:val="en-US"/>
              </w:rPr>
              <w:t xml:space="preserve">Show </w:t>
            </w:r>
            <w:r w:rsidR="00C11A21">
              <w:rPr>
                <w:rFonts w:cs="Arial"/>
                <w:szCs w:val="24"/>
                <w:lang w:val="en-US"/>
              </w:rPr>
              <w:t>learner</w:t>
            </w:r>
            <w:r w:rsidRPr="00A969CA">
              <w:rPr>
                <w:rFonts w:cs="Arial"/>
                <w:szCs w:val="24"/>
                <w:lang w:val="en-US"/>
              </w:rPr>
              <w:t xml:space="preserve">s the case study and provide them with a key question </w:t>
            </w:r>
            <w:r w:rsidR="00A10B46" w:rsidRPr="00A10B46">
              <w:rPr>
                <w:rFonts w:cs="Arial"/>
                <w:szCs w:val="24"/>
                <w:lang w:val="en-US"/>
              </w:rPr>
              <w:t>–</w:t>
            </w:r>
            <w:r w:rsidRPr="00A969CA">
              <w:rPr>
                <w:rFonts w:cs="Arial"/>
                <w:szCs w:val="24"/>
                <w:lang w:val="en-US"/>
              </w:rPr>
              <w:t xml:space="preserve"> </w:t>
            </w:r>
            <w:r w:rsidR="004E0700">
              <w:rPr>
                <w:rFonts w:cs="Arial"/>
                <w:szCs w:val="24"/>
                <w:lang w:val="en-US"/>
              </w:rPr>
              <w:t>“</w:t>
            </w:r>
            <w:r w:rsidRPr="00A969CA">
              <w:rPr>
                <w:rFonts w:cs="Arial"/>
                <w:szCs w:val="24"/>
                <w:lang w:val="en-US"/>
              </w:rPr>
              <w:t>When do you think physiological measurements should be taken?</w:t>
            </w:r>
            <w:r w:rsidR="004E0700">
              <w:rPr>
                <w:rFonts w:cs="Arial"/>
                <w:szCs w:val="24"/>
                <w:lang w:val="en-US"/>
              </w:rPr>
              <w:t>”</w:t>
            </w:r>
            <w:r w:rsidRPr="00A969CA">
              <w:rPr>
                <w:rFonts w:cs="Arial"/>
                <w:szCs w:val="24"/>
                <w:lang w:val="en-US"/>
              </w:rPr>
              <w:t xml:space="preserve"> Instruct </w:t>
            </w:r>
            <w:r w:rsidR="00C11A21">
              <w:rPr>
                <w:rFonts w:cs="Arial"/>
                <w:szCs w:val="24"/>
                <w:lang w:val="en-US"/>
              </w:rPr>
              <w:t>learner</w:t>
            </w:r>
            <w:r w:rsidRPr="00A969CA">
              <w:rPr>
                <w:rFonts w:cs="Arial"/>
                <w:szCs w:val="24"/>
                <w:lang w:val="en-US"/>
              </w:rPr>
              <w:t xml:space="preserve">s to </w:t>
            </w:r>
            <w:r w:rsidR="000C4CE3">
              <w:rPr>
                <w:rFonts w:cs="Arial"/>
                <w:szCs w:val="24"/>
                <w:lang w:val="en-US"/>
              </w:rPr>
              <w:t>think-pair-share</w:t>
            </w:r>
            <w:r w:rsidRPr="00A969CA">
              <w:rPr>
                <w:rFonts w:cs="Arial"/>
                <w:szCs w:val="24"/>
                <w:lang w:val="en-US"/>
              </w:rPr>
              <w:t xml:space="preserve"> their ideas about this case study. </w:t>
            </w:r>
            <w:r w:rsidR="00CC635D">
              <w:rPr>
                <w:rFonts w:cs="Arial"/>
                <w:szCs w:val="24"/>
                <w:lang w:val="en-US"/>
              </w:rPr>
              <w:t>Allow</w:t>
            </w:r>
            <w:r w:rsidRPr="00A969CA">
              <w:rPr>
                <w:rFonts w:cs="Arial"/>
                <w:szCs w:val="24"/>
                <w:lang w:val="en-US"/>
              </w:rPr>
              <w:t xml:space="preserve"> </w:t>
            </w:r>
            <w:r w:rsidR="00961CFD">
              <w:rPr>
                <w:rFonts w:cs="Arial"/>
                <w:szCs w:val="24"/>
                <w:lang w:val="en-US"/>
              </w:rPr>
              <w:t>three minutes</w:t>
            </w:r>
            <w:r w:rsidRPr="00A969CA">
              <w:rPr>
                <w:rFonts w:cs="Arial"/>
                <w:szCs w:val="24"/>
                <w:lang w:val="en-US"/>
              </w:rPr>
              <w:t xml:space="preserve"> </w:t>
            </w:r>
            <w:r w:rsidR="004E0700">
              <w:rPr>
                <w:rFonts w:cs="Arial"/>
                <w:szCs w:val="24"/>
                <w:lang w:val="en-US"/>
              </w:rPr>
              <w:t xml:space="preserve">for </w:t>
            </w:r>
            <w:r w:rsidRPr="00A969CA">
              <w:rPr>
                <w:rFonts w:cs="Arial"/>
                <w:szCs w:val="24"/>
                <w:lang w:val="en-US"/>
              </w:rPr>
              <w:t xml:space="preserve">discussion. </w:t>
            </w:r>
            <w:r w:rsidRPr="00A969CA">
              <w:rPr>
                <w:rFonts w:cs="Arial"/>
                <w:szCs w:val="24"/>
              </w:rPr>
              <w:t xml:space="preserve">Circulate to monitor </w:t>
            </w:r>
            <w:r w:rsidR="00C11A21">
              <w:rPr>
                <w:rFonts w:eastAsia="Arial" w:cs="Arial"/>
                <w:szCs w:val="24"/>
              </w:rPr>
              <w:t>learner</w:t>
            </w:r>
            <w:r w:rsidRPr="00A969CA">
              <w:rPr>
                <w:rFonts w:cs="Arial"/>
                <w:szCs w:val="24"/>
              </w:rPr>
              <w:t xml:space="preserve"> progress.</w:t>
            </w:r>
          </w:p>
          <w:p w14:paraId="120A88C8" w14:textId="0F620730" w:rsidR="00D1414E" w:rsidRPr="003547A7" w:rsidRDefault="00D1414E" w:rsidP="003547A7">
            <w:pPr>
              <w:spacing w:after="160"/>
              <w:rPr>
                <w:rFonts w:cs="Arial"/>
                <w:kern w:val="2"/>
                <w:szCs w:val="24"/>
                <w14:ligatures w14:val="standardContextual"/>
              </w:rPr>
            </w:pPr>
            <w:r w:rsidRPr="00A969CA">
              <w:rPr>
                <w:rFonts w:cs="Arial"/>
                <w:kern w:val="2"/>
                <w:szCs w:val="24"/>
                <w14:ligatures w14:val="standardContextual"/>
              </w:rPr>
              <w:t xml:space="preserve">Prompt where required </w:t>
            </w:r>
            <w:r w:rsidR="004E0700">
              <w:rPr>
                <w:rFonts w:cs="Arial"/>
                <w:kern w:val="2"/>
                <w:szCs w:val="24"/>
                <w14:ligatures w14:val="standardContextual"/>
              </w:rPr>
              <w:t xml:space="preserve">while circulating, </w:t>
            </w:r>
            <w:r w:rsidRPr="00A969CA">
              <w:rPr>
                <w:rFonts w:cs="Arial"/>
                <w:kern w:val="2"/>
                <w:szCs w:val="24"/>
                <w14:ligatures w14:val="standardContextual"/>
              </w:rPr>
              <w:t xml:space="preserve">e.g. </w:t>
            </w:r>
            <w:r w:rsidR="004E0700">
              <w:rPr>
                <w:rFonts w:cs="Arial"/>
                <w:kern w:val="2"/>
                <w:szCs w:val="24"/>
                <w14:ligatures w14:val="standardContextual"/>
              </w:rPr>
              <w:t>“W</w:t>
            </w:r>
            <w:r w:rsidR="004E0700" w:rsidRPr="00A969CA">
              <w:rPr>
                <w:rFonts w:cs="Arial"/>
                <w:kern w:val="2"/>
                <w:szCs w:val="24"/>
                <w14:ligatures w14:val="standardContextual"/>
              </w:rPr>
              <w:t xml:space="preserve">hat </w:t>
            </w:r>
            <w:r w:rsidRPr="00A969CA">
              <w:rPr>
                <w:rFonts w:cs="Arial"/>
                <w:kern w:val="2"/>
                <w:szCs w:val="24"/>
                <w14:ligatures w14:val="standardContextual"/>
              </w:rPr>
              <w:t xml:space="preserve">would </w:t>
            </w:r>
            <w:r w:rsidR="00481078">
              <w:rPr>
                <w:rFonts w:cs="Arial"/>
                <w:kern w:val="2"/>
                <w:szCs w:val="24"/>
                <w14:ligatures w14:val="standardContextual"/>
              </w:rPr>
              <w:t>w</w:t>
            </w:r>
            <w:r w:rsidRPr="00A969CA">
              <w:rPr>
                <w:rFonts w:cs="Arial"/>
                <w:kern w:val="2"/>
                <w:szCs w:val="24"/>
                <w14:ligatures w14:val="standardContextual"/>
              </w:rPr>
              <w:t>e need to know to support the service user?</w:t>
            </w:r>
            <w:r w:rsidR="004E0700">
              <w:rPr>
                <w:rFonts w:cs="Arial"/>
                <w:kern w:val="2"/>
                <w:szCs w:val="24"/>
                <w14:ligatures w14:val="standardContextual"/>
              </w:rPr>
              <w:t>”</w:t>
            </w:r>
          </w:p>
          <w:p w14:paraId="49A2831F" w14:textId="4E304B31" w:rsidR="00557F86" w:rsidRPr="002C7D9B" w:rsidRDefault="00D1414E">
            <w:pPr>
              <w:rPr>
                <w:rFonts w:cs="Arial"/>
                <w:b/>
                <w:szCs w:val="24"/>
              </w:rPr>
            </w:pPr>
            <w:r w:rsidRPr="00557F86">
              <w:rPr>
                <w:rFonts w:cs="Arial"/>
                <w:b/>
                <w:bCs/>
                <w:szCs w:val="24"/>
              </w:rPr>
              <w:t>Slide 22</w:t>
            </w:r>
            <w:r w:rsidR="00557F86" w:rsidRPr="00557F86">
              <w:rPr>
                <w:rFonts w:cs="Arial"/>
                <w:b/>
                <w:bCs/>
                <w:szCs w:val="24"/>
              </w:rPr>
              <w:t>0:</w:t>
            </w:r>
          </w:p>
          <w:p w14:paraId="392E29C9" w14:textId="11E58FDD" w:rsidR="00D1414E" w:rsidRPr="00A969CA" w:rsidRDefault="00D1414E">
            <w:pPr>
              <w:rPr>
                <w:rFonts w:cs="Arial"/>
                <w:szCs w:val="24"/>
              </w:rPr>
            </w:pPr>
            <w:r w:rsidRPr="00A969CA">
              <w:rPr>
                <w:rFonts w:cs="Arial"/>
                <w:szCs w:val="24"/>
              </w:rPr>
              <w:t xml:space="preserve">Show this slide and instruct </w:t>
            </w:r>
            <w:r w:rsidR="00C11A21">
              <w:rPr>
                <w:rFonts w:cs="Arial"/>
                <w:szCs w:val="24"/>
              </w:rPr>
              <w:t>learner</w:t>
            </w:r>
            <w:r w:rsidRPr="00A969CA">
              <w:rPr>
                <w:rFonts w:cs="Arial"/>
                <w:szCs w:val="24"/>
              </w:rPr>
              <w:t xml:space="preserve">s </w:t>
            </w:r>
            <w:r w:rsidR="004E0700">
              <w:rPr>
                <w:rFonts w:cs="Arial"/>
                <w:szCs w:val="24"/>
              </w:rPr>
              <w:t xml:space="preserve">to </w:t>
            </w:r>
            <w:r w:rsidRPr="00A969CA">
              <w:rPr>
                <w:rFonts w:cs="Arial"/>
                <w:szCs w:val="24"/>
              </w:rPr>
              <w:t xml:space="preserve">take notes to consider when the measurements should be taken. </w:t>
            </w:r>
            <w:r w:rsidR="00C11A21">
              <w:rPr>
                <w:rFonts w:cs="Arial"/>
                <w:szCs w:val="24"/>
              </w:rPr>
              <w:t>Learner</w:t>
            </w:r>
            <w:r w:rsidRPr="00A969CA">
              <w:rPr>
                <w:rFonts w:cs="Arial"/>
                <w:szCs w:val="24"/>
              </w:rPr>
              <w:t xml:space="preserve">s are asked to apply these to the case study. </w:t>
            </w:r>
          </w:p>
          <w:p w14:paraId="3B05E8A6" w14:textId="0188544D" w:rsidR="00D1414E" w:rsidRPr="00A969CA" w:rsidRDefault="00D1414E">
            <w:pPr>
              <w:rPr>
                <w:rFonts w:cs="Arial"/>
                <w:szCs w:val="24"/>
              </w:rPr>
            </w:pPr>
            <w:r w:rsidRPr="00A969CA">
              <w:rPr>
                <w:rFonts w:cs="Arial"/>
                <w:b/>
                <w:bCs/>
                <w:szCs w:val="24"/>
              </w:rPr>
              <w:t>Answer:</w:t>
            </w:r>
            <w:r w:rsidRPr="00A969CA">
              <w:rPr>
                <w:rFonts w:cs="Arial"/>
                <w:szCs w:val="24"/>
              </w:rPr>
              <w:t xml:space="preserve"> </w:t>
            </w:r>
            <w:r w:rsidR="004E0700">
              <w:rPr>
                <w:rFonts w:cs="Arial"/>
                <w:szCs w:val="24"/>
              </w:rPr>
              <w:t>U</w:t>
            </w:r>
            <w:r w:rsidR="004E0700" w:rsidRPr="00A969CA">
              <w:rPr>
                <w:rFonts w:cs="Arial"/>
                <w:szCs w:val="24"/>
              </w:rPr>
              <w:t xml:space="preserve">pon </w:t>
            </w:r>
            <w:r w:rsidRPr="00A969CA">
              <w:rPr>
                <w:rFonts w:cs="Arial"/>
                <w:szCs w:val="24"/>
              </w:rPr>
              <w:t>arrival</w:t>
            </w:r>
            <w:r w:rsidR="004E0700">
              <w:rPr>
                <w:rFonts w:cs="Arial"/>
                <w:szCs w:val="24"/>
              </w:rPr>
              <w:t xml:space="preserve">, </w:t>
            </w:r>
            <w:r w:rsidRPr="00A969CA">
              <w:rPr>
                <w:rFonts w:cs="Arial"/>
                <w:szCs w:val="24"/>
              </w:rPr>
              <w:t>then at regular intervals.</w:t>
            </w:r>
          </w:p>
          <w:p w14:paraId="6CBAFFF8" w14:textId="77777777" w:rsidR="00D1414E" w:rsidRPr="00A969CA" w:rsidRDefault="00D1414E">
            <w:pPr>
              <w:rPr>
                <w:rFonts w:cs="Arial"/>
                <w:szCs w:val="24"/>
                <w:highlight w:val="yellow"/>
              </w:rPr>
            </w:pPr>
          </w:p>
          <w:p w14:paraId="256E0F19" w14:textId="10479F9C" w:rsidR="00557F86" w:rsidRPr="002C7D9B" w:rsidRDefault="00D1414E">
            <w:pPr>
              <w:rPr>
                <w:rFonts w:cs="Arial"/>
                <w:b/>
                <w:szCs w:val="24"/>
              </w:rPr>
            </w:pPr>
            <w:r w:rsidRPr="00557F86">
              <w:rPr>
                <w:rFonts w:cs="Arial"/>
                <w:b/>
                <w:bCs/>
                <w:szCs w:val="24"/>
              </w:rPr>
              <w:t>Slide 22</w:t>
            </w:r>
            <w:r w:rsidR="00557F86" w:rsidRPr="00557F86">
              <w:rPr>
                <w:rFonts w:cs="Arial"/>
                <w:b/>
                <w:bCs/>
                <w:szCs w:val="24"/>
              </w:rPr>
              <w:t>1:</w:t>
            </w:r>
          </w:p>
          <w:p w14:paraId="5CFABADD" w14:textId="549683F2" w:rsidR="00D1414E" w:rsidRPr="00A969CA" w:rsidRDefault="00D1414E">
            <w:pPr>
              <w:rPr>
                <w:rFonts w:cs="Arial"/>
                <w:szCs w:val="24"/>
              </w:rPr>
            </w:pPr>
            <w:r w:rsidRPr="00A969CA">
              <w:rPr>
                <w:rFonts w:cs="Arial"/>
                <w:szCs w:val="24"/>
              </w:rPr>
              <w:t xml:space="preserve">Show this slide and ask </w:t>
            </w:r>
            <w:r w:rsidR="00C11A21">
              <w:rPr>
                <w:rFonts w:cs="Arial"/>
                <w:szCs w:val="24"/>
              </w:rPr>
              <w:t>learner</w:t>
            </w:r>
            <w:r w:rsidRPr="00A969CA">
              <w:rPr>
                <w:rFonts w:cs="Arial"/>
                <w:szCs w:val="24"/>
              </w:rPr>
              <w:t>s to make notes about the case study application.</w:t>
            </w:r>
            <w:r w:rsidR="00522E28">
              <w:rPr>
                <w:rFonts w:cs="Arial"/>
                <w:szCs w:val="24"/>
              </w:rPr>
              <w:t xml:space="preserve"> Allow up to 4.5 minutes </w:t>
            </w:r>
            <w:r w:rsidR="004E0700">
              <w:rPr>
                <w:rFonts w:cs="Arial"/>
                <w:szCs w:val="24"/>
              </w:rPr>
              <w:t>for this</w:t>
            </w:r>
            <w:r w:rsidR="00522E28">
              <w:rPr>
                <w:rFonts w:cs="Arial"/>
                <w:szCs w:val="24"/>
              </w:rPr>
              <w:t>.</w:t>
            </w:r>
            <w:r w:rsidRPr="00A969CA">
              <w:rPr>
                <w:rFonts w:cs="Arial"/>
                <w:szCs w:val="24"/>
              </w:rPr>
              <w:t xml:space="preserve"> Emphasi</w:t>
            </w:r>
            <w:r w:rsidR="00481078">
              <w:rPr>
                <w:rFonts w:cs="Arial"/>
                <w:szCs w:val="24"/>
              </w:rPr>
              <w:t>s</w:t>
            </w:r>
            <w:r w:rsidRPr="00A969CA">
              <w:rPr>
                <w:rFonts w:cs="Arial"/>
                <w:szCs w:val="24"/>
              </w:rPr>
              <w:t>e the answers highlighted to show application of the case study to when measurements should be taken (upon arrival</w:t>
            </w:r>
            <w:r w:rsidR="004E0700">
              <w:rPr>
                <w:rFonts w:cs="Arial"/>
                <w:szCs w:val="24"/>
              </w:rPr>
              <w:t xml:space="preserve">, </w:t>
            </w:r>
            <w:r w:rsidRPr="00A969CA">
              <w:rPr>
                <w:rFonts w:cs="Arial"/>
                <w:szCs w:val="24"/>
              </w:rPr>
              <w:t xml:space="preserve">then at regular intervals). Circulate to ensure </w:t>
            </w:r>
            <w:r w:rsidR="00C11A21">
              <w:rPr>
                <w:rFonts w:cs="Arial"/>
                <w:szCs w:val="24"/>
              </w:rPr>
              <w:t>learner</w:t>
            </w:r>
            <w:r w:rsidRPr="00A969CA">
              <w:rPr>
                <w:rFonts w:cs="Arial"/>
                <w:szCs w:val="24"/>
              </w:rPr>
              <w:t xml:space="preserve">s are taking notes and engaging. Use hands up or </w:t>
            </w:r>
            <w:r w:rsidR="007B00CE">
              <w:rPr>
                <w:rFonts w:cs="Arial"/>
                <w:szCs w:val="24"/>
              </w:rPr>
              <w:t xml:space="preserve">a </w:t>
            </w:r>
            <w:r w:rsidRPr="00A969CA">
              <w:rPr>
                <w:rFonts w:cs="Arial"/>
                <w:szCs w:val="24"/>
              </w:rPr>
              <w:t>thumb-</w:t>
            </w:r>
            <w:r w:rsidR="00A02622">
              <w:rPr>
                <w:rFonts w:cs="Arial"/>
                <w:szCs w:val="24"/>
              </w:rPr>
              <w:t>o-</w:t>
            </w:r>
            <w:r w:rsidRPr="00A969CA">
              <w:rPr>
                <w:rFonts w:cs="Arial"/>
                <w:szCs w:val="24"/>
              </w:rPr>
              <w:t xml:space="preserve">meter during </w:t>
            </w:r>
            <w:r w:rsidR="004E0700">
              <w:rPr>
                <w:rFonts w:cs="Arial"/>
                <w:szCs w:val="24"/>
              </w:rPr>
              <w:t xml:space="preserve">questioning, </w:t>
            </w:r>
            <w:r w:rsidRPr="00A969CA">
              <w:rPr>
                <w:rFonts w:cs="Arial"/>
                <w:szCs w:val="24"/>
              </w:rPr>
              <w:t xml:space="preserve">e.g. </w:t>
            </w:r>
            <w:r w:rsidR="004E0700">
              <w:rPr>
                <w:rFonts w:cs="Arial"/>
                <w:szCs w:val="24"/>
              </w:rPr>
              <w:t>“W</w:t>
            </w:r>
            <w:r w:rsidRPr="00A969CA">
              <w:rPr>
                <w:rFonts w:cs="Arial"/>
                <w:szCs w:val="24"/>
              </w:rPr>
              <w:t xml:space="preserve">ho had </w:t>
            </w:r>
            <w:r w:rsidR="005B15BC" w:rsidRPr="00A969CA">
              <w:rPr>
                <w:rFonts w:cs="Arial"/>
                <w:szCs w:val="24"/>
              </w:rPr>
              <w:t>thought</w:t>
            </w:r>
            <w:r w:rsidRPr="00A969CA">
              <w:rPr>
                <w:rFonts w:cs="Arial"/>
                <w:szCs w:val="24"/>
              </w:rPr>
              <w:t xml:space="preserve"> of </w:t>
            </w:r>
            <w:r w:rsidR="00F951A8">
              <w:rPr>
                <w:rFonts w:cs="Arial"/>
                <w:szCs w:val="24"/>
              </w:rPr>
              <w:t>‘</w:t>
            </w:r>
            <w:r w:rsidRPr="00A969CA">
              <w:rPr>
                <w:rFonts w:cs="Arial"/>
                <w:szCs w:val="24"/>
              </w:rPr>
              <w:t>upon arrival</w:t>
            </w:r>
            <w:r w:rsidR="00F951A8">
              <w:rPr>
                <w:rFonts w:cs="Arial"/>
                <w:szCs w:val="24"/>
              </w:rPr>
              <w:t>’</w:t>
            </w:r>
            <w:r w:rsidRPr="00A969CA">
              <w:rPr>
                <w:rFonts w:cs="Arial"/>
                <w:szCs w:val="24"/>
              </w:rPr>
              <w:t>?</w:t>
            </w:r>
            <w:r w:rsidR="00F951A8">
              <w:rPr>
                <w:rFonts w:cs="Arial"/>
                <w:szCs w:val="24"/>
              </w:rPr>
              <w:t>”</w:t>
            </w:r>
            <w:r w:rsidR="004E0700">
              <w:rPr>
                <w:rFonts w:cs="Arial"/>
                <w:szCs w:val="24"/>
              </w:rPr>
              <w:t xml:space="preserve"> “</w:t>
            </w:r>
            <w:r w:rsidRPr="00A969CA">
              <w:rPr>
                <w:rFonts w:cs="Arial"/>
                <w:szCs w:val="24"/>
              </w:rPr>
              <w:t xml:space="preserve">Who had thought of </w:t>
            </w:r>
            <w:r w:rsidR="004E0700">
              <w:rPr>
                <w:rFonts w:cs="Arial"/>
                <w:szCs w:val="24"/>
              </w:rPr>
              <w:t>‘</w:t>
            </w:r>
            <w:r w:rsidRPr="00A969CA">
              <w:rPr>
                <w:rFonts w:cs="Arial"/>
                <w:szCs w:val="24"/>
              </w:rPr>
              <w:t>at regular intervals</w:t>
            </w:r>
            <w:r w:rsidR="004E0700">
              <w:rPr>
                <w:rFonts w:cs="Arial"/>
                <w:szCs w:val="24"/>
              </w:rPr>
              <w:t>’</w:t>
            </w:r>
            <w:r w:rsidRPr="00A969CA">
              <w:rPr>
                <w:rFonts w:cs="Arial"/>
                <w:szCs w:val="24"/>
              </w:rPr>
              <w:t>?</w:t>
            </w:r>
            <w:r w:rsidR="004E0700">
              <w:rPr>
                <w:rFonts w:cs="Arial"/>
                <w:szCs w:val="24"/>
              </w:rPr>
              <w:t>”</w:t>
            </w:r>
            <w:r w:rsidRPr="00A969CA">
              <w:rPr>
                <w:rFonts w:cs="Arial"/>
                <w:szCs w:val="24"/>
              </w:rPr>
              <w:t xml:space="preserve"> This will help you</w:t>
            </w:r>
            <w:r w:rsidR="004E0700">
              <w:rPr>
                <w:rFonts w:cs="Arial"/>
                <w:szCs w:val="24"/>
              </w:rPr>
              <w:t xml:space="preserve"> to</w:t>
            </w:r>
            <w:r w:rsidRPr="00A969CA">
              <w:rPr>
                <w:rFonts w:cs="Arial"/>
                <w:szCs w:val="24"/>
              </w:rPr>
              <w:t xml:space="preserve"> gauge your </w:t>
            </w:r>
            <w:r w:rsidR="00C11A21">
              <w:rPr>
                <w:rFonts w:cs="Arial"/>
                <w:szCs w:val="24"/>
              </w:rPr>
              <w:t>learner</w:t>
            </w:r>
            <w:r w:rsidRPr="00A969CA">
              <w:rPr>
                <w:rFonts w:cs="Arial"/>
                <w:szCs w:val="24"/>
              </w:rPr>
              <w:t>s</w:t>
            </w:r>
            <w:r w:rsidR="00A0508D">
              <w:rPr>
                <w:rFonts w:cs="Arial"/>
                <w:szCs w:val="24"/>
              </w:rPr>
              <w:t>’</w:t>
            </w:r>
            <w:r w:rsidRPr="00A969CA">
              <w:rPr>
                <w:rFonts w:cs="Arial"/>
                <w:szCs w:val="24"/>
              </w:rPr>
              <w:t xml:space="preserve"> application of the lesson content </w:t>
            </w:r>
            <w:r w:rsidR="00A0508D">
              <w:rPr>
                <w:rFonts w:cs="Arial"/>
                <w:szCs w:val="24"/>
              </w:rPr>
              <w:t xml:space="preserve">so </w:t>
            </w:r>
            <w:r w:rsidRPr="00A969CA">
              <w:rPr>
                <w:rFonts w:cs="Arial"/>
                <w:szCs w:val="24"/>
              </w:rPr>
              <w:t>far.</w:t>
            </w:r>
          </w:p>
          <w:p w14:paraId="19DF8E2C" w14:textId="77777777" w:rsidR="00D1414E" w:rsidRPr="00A969CA" w:rsidRDefault="00D1414E">
            <w:pPr>
              <w:rPr>
                <w:rFonts w:cs="Arial"/>
                <w:szCs w:val="24"/>
              </w:rPr>
            </w:pPr>
          </w:p>
          <w:p w14:paraId="7ACD2117" w14:textId="52B76268" w:rsidR="00557F86" w:rsidRPr="002C7D9B" w:rsidRDefault="00D1414E">
            <w:pPr>
              <w:rPr>
                <w:rFonts w:cs="Arial"/>
                <w:b/>
                <w:szCs w:val="24"/>
              </w:rPr>
            </w:pPr>
            <w:r w:rsidRPr="00557F86">
              <w:rPr>
                <w:rFonts w:cs="Arial"/>
                <w:b/>
                <w:bCs/>
                <w:szCs w:val="24"/>
              </w:rPr>
              <w:t>Slide 22</w:t>
            </w:r>
            <w:r w:rsidR="00557F86" w:rsidRPr="00557F86">
              <w:rPr>
                <w:rFonts w:cs="Arial"/>
                <w:b/>
                <w:bCs/>
                <w:szCs w:val="24"/>
              </w:rPr>
              <w:t>2:</w:t>
            </w:r>
          </w:p>
          <w:p w14:paraId="305DF851" w14:textId="0F85FB82" w:rsidR="00D1414E" w:rsidRPr="00A969CA" w:rsidRDefault="00D1414E">
            <w:pPr>
              <w:rPr>
                <w:rFonts w:cs="Arial"/>
                <w:szCs w:val="24"/>
              </w:rPr>
            </w:pPr>
            <w:r w:rsidRPr="00A969CA">
              <w:rPr>
                <w:rFonts w:cs="Arial"/>
                <w:szCs w:val="24"/>
              </w:rPr>
              <w:t xml:space="preserve">Show this slide and ask </w:t>
            </w:r>
            <w:r w:rsidR="00C11A21">
              <w:rPr>
                <w:rFonts w:cs="Arial"/>
                <w:szCs w:val="24"/>
              </w:rPr>
              <w:t>learner</w:t>
            </w:r>
            <w:r w:rsidRPr="00A969CA">
              <w:rPr>
                <w:rFonts w:cs="Arial"/>
                <w:szCs w:val="24"/>
              </w:rPr>
              <w:t xml:space="preserve">s the key question applied to the same case study – </w:t>
            </w:r>
            <w:r w:rsidR="00A0508D">
              <w:rPr>
                <w:rFonts w:cs="Arial"/>
                <w:szCs w:val="24"/>
              </w:rPr>
              <w:t>“Wh</w:t>
            </w:r>
            <w:r w:rsidR="00A0508D" w:rsidRPr="00A969CA">
              <w:rPr>
                <w:rFonts w:cs="Arial"/>
                <w:szCs w:val="24"/>
              </w:rPr>
              <w:t xml:space="preserve">y </w:t>
            </w:r>
            <w:r w:rsidRPr="00A969CA">
              <w:rPr>
                <w:rFonts w:cs="Arial"/>
                <w:szCs w:val="24"/>
              </w:rPr>
              <w:t>are these measurements taken in this case study?</w:t>
            </w:r>
            <w:r w:rsidR="00A0508D">
              <w:rPr>
                <w:rFonts w:cs="Arial"/>
                <w:szCs w:val="24"/>
              </w:rPr>
              <w:t>”</w:t>
            </w:r>
          </w:p>
          <w:p w14:paraId="5DD28C74" w14:textId="77777777" w:rsidR="00557F86" w:rsidRDefault="00557F86">
            <w:pPr>
              <w:rPr>
                <w:rFonts w:cs="Arial"/>
                <w:b/>
                <w:bCs/>
                <w:szCs w:val="24"/>
              </w:rPr>
            </w:pPr>
          </w:p>
          <w:p w14:paraId="200BF619" w14:textId="48048823" w:rsidR="00D1414E" w:rsidRPr="00A969CA" w:rsidRDefault="00D1414E">
            <w:pPr>
              <w:rPr>
                <w:rFonts w:cs="Arial"/>
                <w:szCs w:val="24"/>
              </w:rPr>
            </w:pPr>
            <w:r w:rsidRPr="00A969CA">
              <w:rPr>
                <w:rFonts w:cs="Arial"/>
                <w:szCs w:val="24"/>
              </w:rPr>
              <w:t xml:space="preserve">Ask the </w:t>
            </w:r>
            <w:r w:rsidR="00C11A21">
              <w:rPr>
                <w:rFonts w:cs="Arial"/>
                <w:szCs w:val="24"/>
              </w:rPr>
              <w:t>learner</w:t>
            </w:r>
            <w:r w:rsidRPr="00A969CA">
              <w:rPr>
                <w:rFonts w:cs="Arial"/>
                <w:szCs w:val="24"/>
              </w:rPr>
              <w:t xml:space="preserve">s to </w:t>
            </w:r>
            <w:r w:rsidR="006F05AF">
              <w:rPr>
                <w:rFonts w:cs="Arial"/>
                <w:szCs w:val="24"/>
              </w:rPr>
              <w:t>t</w:t>
            </w:r>
            <w:r w:rsidRPr="00A969CA">
              <w:rPr>
                <w:rFonts w:cs="Arial"/>
                <w:szCs w:val="24"/>
              </w:rPr>
              <w:t>hink</w:t>
            </w:r>
            <w:r w:rsidR="006F05AF">
              <w:rPr>
                <w:rFonts w:cs="Arial"/>
                <w:szCs w:val="24"/>
              </w:rPr>
              <w:t>-p</w:t>
            </w:r>
            <w:r w:rsidRPr="00A969CA">
              <w:rPr>
                <w:rFonts w:cs="Arial"/>
                <w:szCs w:val="24"/>
              </w:rPr>
              <w:t>air</w:t>
            </w:r>
            <w:r w:rsidR="006F05AF">
              <w:rPr>
                <w:rFonts w:cs="Arial"/>
                <w:szCs w:val="24"/>
              </w:rPr>
              <w:t>-s</w:t>
            </w:r>
            <w:r w:rsidRPr="00A969CA">
              <w:rPr>
                <w:rFonts w:cs="Arial"/>
                <w:szCs w:val="24"/>
              </w:rPr>
              <w:t xml:space="preserve">hare </w:t>
            </w:r>
            <w:r w:rsidR="00A0508D">
              <w:rPr>
                <w:rFonts w:cs="Arial"/>
                <w:szCs w:val="24"/>
              </w:rPr>
              <w:t xml:space="preserve">to </w:t>
            </w:r>
            <w:r w:rsidRPr="00A969CA">
              <w:rPr>
                <w:rFonts w:cs="Arial"/>
                <w:szCs w:val="24"/>
              </w:rPr>
              <w:t xml:space="preserve">consider possible responses. Circulate to monitor </w:t>
            </w:r>
            <w:r w:rsidR="00C11A21">
              <w:rPr>
                <w:rFonts w:eastAsia="Arial" w:cs="Arial"/>
                <w:szCs w:val="24"/>
              </w:rPr>
              <w:t>learner</w:t>
            </w:r>
            <w:r w:rsidRPr="00A969CA">
              <w:rPr>
                <w:rFonts w:cs="Arial"/>
                <w:szCs w:val="24"/>
              </w:rPr>
              <w:t xml:space="preserve"> progress. </w:t>
            </w:r>
            <w:r w:rsidR="00CC635D">
              <w:rPr>
                <w:rFonts w:cs="Arial"/>
                <w:szCs w:val="24"/>
              </w:rPr>
              <w:t>Allow</w:t>
            </w:r>
            <w:r w:rsidRPr="00A969CA">
              <w:rPr>
                <w:rFonts w:cs="Arial"/>
                <w:szCs w:val="24"/>
              </w:rPr>
              <w:t xml:space="preserve"> up to </w:t>
            </w:r>
            <w:r w:rsidR="00961CFD">
              <w:rPr>
                <w:rFonts w:cs="Arial"/>
                <w:szCs w:val="24"/>
              </w:rPr>
              <w:t>three minutes</w:t>
            </w:r>
            <w:r w:rsidRPr="00A969CA">
              <w:rPr>
                <w:rFonts w:cs="Arial"/>
                <w:szCs w:val="24"/>
              </w:rPr>
              <w:t xml:space="preserve"> </w:t>
            </w:r>
            <w:r w:rsidR="00A0508D">
              <w:rPr>
                <w:rFonts w:cs="Arial"/>
                <w:szCs w:val="24"/>
              </w:rPr>
              <w:t>for this</w:t>
            </w:r>
            <w:r w:rsidRPr="00A969CA">
              <w:rPr>
                <w:rFonts w:cs="Arial"/>
                <w:szCs w:val="24"/>
              </w:rPr>
              <w:t>.</w:t>
            </w:r>
          </w:p>
          <w:p w14:paraId="05ECD92E" w14:textId="77777777" w:rsidR="00D1414E" w:rsidRPr="00A969CA" w:rsidRDefault="00D1414E">
            <w:pPr>
              <w:rPr>
                <w:rFonts w:cs="Arial"/>
                <w:szCs w:val="24"/>
              </w:rPr>
            </w:pPr>
          </w:p>
          <w:p w14:paraId="62961EEA" w14:textId="029F161D" w:rsidR="00557F86" w:rsidRPr="002C7D9B" w:rsidRDefault="00D1414E">
            <w:pPr>
              <w:rPr>
                <w:rFonts w:cs="Arial"/>
                <w:b/>
                <w:szCs w:val="24"/>
              </w:rPr>
            </w:pPr>
            <w:r w:rsidRPr="00557F86">
              <w:rPr>
                <w:rFonts w:cs="Arial"/>
                <w:b/>
                <w:bCs/>
                <w:szCs w:val="24"/>
              </w:rPr>
              <w:t>Slide 22</w:t>
            </w:r>
            <w:r w:rsidR="00557F86" w:rsidRPr="00557F86">
              <w:rPr>
                <w:rFonts w:cs="Arial"/>
                <w:b/>
                <w:bCs/>
                <w:szCs w:val="24"/>
              </w:rPr>
              <w:t>3:</w:t>
            </w:r>
          </w:p>
          <w:p w14:paraId="6A5460BF" w14:textId="7CF390FA" w:rsidR="00D1414E" w:rsidRDefault="00C11A21">
            <w:pPr>
              <w:rPr>
                <w:rFonts w:cs="Arial"/>
                <w:szCs w:val="24"/>
              </w:rPr>
            </w:pPr>
            <w:r>
              <w:rPr>
                <w:rFonts w:cs="Arial"/>
                <w:szCs w:val="24"/>
              </w:rPr>
              <w:t>Learner</w:t>
            </w:r>
            <w:r w:rsidR="00D1414E" w:rsidRPr="00A969CA">
              <w:rPr>
                <w:rFonts w:cs="Arial"/>
                <w:szCs w:val="24"/>
              </w:rPr>
              <w:t xml:space="preserve">s should be asked to take notes about why the measurements are taken and apply this the case study to identify which ones are applicable. </w:t>
            </w:r>
            <w:r w:rsidR="00B213D0">
              <w:rPr>
                <w:rFonts w:cs="Arial"/>
                <w:szCs w:val="24"/>
              </w:rPr>
              <w:t>Allow 4.5 minutes for this slide and the next.</w:t>
            </w:r>
          </w:p>
          <w:p w14:paraId="1AEC436D" w14:textId="77777777" w:rsidR="00470480" w:rsidRPr="00A969CA" w:rsidRDefault="00470480">
            <w:pPr>
              <w:rPr>
                <w:rFonts w:cs="Arial"/>
                <w:szCs w:val="24"/>
              </w:rPr>
            </w:pPr>
          </w:p>
          <w:p w14:paraId="42107194" w14:textId="573FBB6D" w:rsidR="00D1414E" w:rsidRPr="00A969CA" w:rsidRDefault="00D1414E">
            <w:pPr>
              <w:rPr>
                <w:rFonts w:cs="Arial"/>
                <w:szCs w:val="24"/>
              </w:rPr>
            </w:pPr>
            <w:r w:rsidRPr="00A969CA">
              <w:rPr>
                <w:rFonts w:cs="Arial"/>
                <w:b/>
                <w:bCs/>
                <w:szCs w:val="24"/>
              </w:rPr>
              <w:t>Answer:</w:t>
            </w:r>
            <w:r w:rsidRPr="00A969CA">
              <w:rPr>
                <w:rFonts w:cs="Arial"/>
                <w:szCs w:val="24"/>
              </w:rPr>
              <w:t xml:space="preserve"> </w:t>
            </w:r>
            <w:r w:rsidR="00A0508D">
              <w:rPr>
                <w:rFonts w:cs="Arial"/>
                <w:szCs w:val="24"/>
              </w:rPr>
              <w:t>A</w:t>
            </w:r>
            <w:r w:rsidRPr="00A969CA">
              <w:rPr>
                <w:rFonts w:cs="Arial"/>
                <w:szCs w:val="24"/>
              </w:rPr>
              <w:t>ssessment, providing information and trends</w:t>
            </w:r>
            <w:r w:rsidR="00A0508D">
              <w:rPr>
                <w:rFonts w:cs="Arial"/>
                <w:szCs w:val="24"/>
              </w:rPr>
              <w:t xml:space="preserve"> or </w:t>
            </w:r>
            <w:r w:rsidRPr="00A969CA">
              <w:rPr>
                <w:rFonts w:cs="Arial"/>
                <w:szCs w:val="24"/>
              </w:rPr>
              <w:t>changes in physiology.</w:t>
            </w:r>
          </w:p>
          <w:p w14:paraId="0BE20DB7" w14:textId="77777777" w:rsidR="00D1414E" w:rsidRPr="00A969CA" w:rsidRDefault="00D1414E">
            <w:pPr>
              <w:rPr>
                <w:rFonts w:cs="Arial"/>
                <w:szCs w:val="24"/>
              </w:rPr>
            </w:pPr>
          </w:p>
          <w:p w14:paraId="18C2DA3B" w14:textId="1B92CC25" w:rsidR="00557F86" w:rsidRPr="002C7D9B" w:rsidRDefault="00D1414E">
            <w:pPr>
              <w:rPr>
                <w:rFonts w:cs="Arial"/>
                <w:b/>
                <w:szCs w:val="24"/>
              </w:rPr>
            </w:pPr>
            <w:r w:rsidRPr="00557F86">
              <w:rPr>
                <w:rFonts w:cs="Arial"/>
                <w:b/>
                <w:bCs/>
                <w:szCs w:val="24"/>
              </w:rPr>
              <w:t>Slide 22</w:t>
            </w:r>
            <w:r w:rsidR="00557F86" w:rsidRPr="00557F86">
              <w:rPr>
                <w:rFonts w:cs="Arial"/>
                <w:b/>
                <w:bCs/>
                <w:szCs w:val="24"/>
              </w:rPr>
              <w:t>4:</w:t>
            </w:r>
          </w:p>
          <w:p w14:paraId="7A34DBE0" w14:textId="4CC6D093" w:rsidR="00D1414E" w:rsidRPr="00A969CA" w:rsidRDefault="00D1414E">
            <w:pPr>
              <w:rPr>
                <w:rFonts w:cs="Arial"/>
                <w:szCs w:val="24"/>
              </w:rPr>
            </w:pPr>
            <w:r w:rsidRPr="00A969CA">
              <w:rPr>
                <w:rFonts w:cs="Arial"/>
                <w:szCs w:val="24"/>
              </w:rPr>
              <w:t xml:space="preserve">Show this slide and ask </w:t>
            </w:r>
            <w:r w:rsidR="00C11A21">
              <w:rPr>
                <w:rFonts w:cs="Arial"/>
                <w:szCs w:val="24"/>
              </w:rPr>
              <w:t>learner</w:t>
            </w:r>
            <w:r w:rsidRPr="00A969CA">
              <w:rPr>
                <w:rFonts w:cs="Arial"/>
                <w:szCs w:val="24"/>
              </w:rPr>
              <w:t xml:space="preserve">s to add to their responses </w:t>
            </w:r>
            <w:r w:rsidR="00A0508D">
              <w:rPr>
                <w:rFonts w:cs="Arial"/>
                <w:szCs w:val="24"/>
              </w:rPr>
              <w:t xml:space="preserve">the </w:t>
            </w:r>
            <w:r w:rsidRPr="00A969CA">
              <w:rPr>
                <w:rFonts w:cs="Arial"/>
                <w:szCs w:val="24"/>
              </w:rPr>
              <w:t xml:space="preserve">highlighted correct </w:t>
            </w:r>
            <w:r w:rsidRPr="00A969CA">
              <w:rPr>
                <w:rFonts w:cs="Arial"/>
                <w:b/>
                <w:bCs/>
                <w:szCs w:val="24"/>
              </w:rPr>
              <w:t>answers</w:t>
            </w:r>
            <w:r w:rsidRPr="00A969CA">
              <w:rPr>
                <w:rFonts w:cs="Arial"/>
                <w:szCs w:val="24"/>
              </w:rPr>
              <w:t xml:space="preserve"> (assessment, providing information and trends</w:t>
            </w:r>
            <w:r w:rsidR="00A0508D">
              <w:rPr>
                <w:rFonts w:cs="Arial"/>
                <w:szCs w:val="24"/>
              </w:rPr>
              <w:t xml:space="preserve"> or </w:t>
            </w:r>
            <w:r w:rsidRPr="00A969CA">
              <w:rPr>
                <w:rFonts w:cs="Arial"/>
                <w:szCs w:val="24"/>
              </w:rPr>
              <w:t xml:space="preserve">changes in physiology). Circulate to ensure </w:t>
            </w:r>
            <w:r w:rsidR="00C11A21">
              <w:rPr>
                <w:rFonts w:cs="Arial"/>
                <w:szCs w:val="24"/>
              </w:rPr>
              <w:t>learner</w:t>
            </w:r>
            <w:r w:rsidRPr="00A969CA">
              <w:rPr>
                <w:rFonts w:cs="Arial"/>
                <w:szCs w:val="24"/>
              </w:rPr>
              <w:t>s are taking notes and engaging. Use hands up or thumb-</w:t>
            </w:r>
            <w:r w:rsidR="00A02622">
              <w:rPr>
                <w:rFonts w:cs="Arial"/>
                <w:szCs w:val="24"/>
              </w:rPr>
              <w:t>o-</w:t>
            </w:r>
            <w:r w:rsidRPr="00A969CA">
              <w:rPr>
                <w:rFonts w:cs="Arial"/>
                <w:szCs w:val="24"/>
              </w:rPr>
              <w:t xml:space="preserve">meter during </w:t>
            </w:r>
            <w:r w:rsidR="00A0508D">
              <w:rPr>
                <w:rFonts w:cs="Arial"/>
                <w:szCs w:val="24"/>
              </w:rPr>
              <w:t>questioning</w:t>
            </w:r>
            <w:r w:rsidR="00A10B46">
              <w:rPr>
                <w:rFonts w:cs="Arial"/>
                <w:szCs w:val="24"/>
              </w:rPr>
              <w:t>,</w:t>
            </w:r>
            <w:r w:rsidRPr="00A969CA">
              <w:rPr>
                <w:rFonts w:cs="Arial"/>
                <w:szCs w:val="24"/>
              </w:rPr>
              <w:t xml:space="preserve"> e.g. </w:t>
            </w:r>
            <w:r w:rsidR="00A0508D">
              <w:rPr>
                <w:rFonts w:cs="Arial"/>
                <w:szCs w:val="24"/>
              </w:rPr>
              <w:t>“W</w:t>
            </w:r>
            <w:r w:rsidR="00A0508D" w:rsidRPr="00A969CA">
              <w:rPr>
                <w:rFonts w:cs="Arial"/>
                <w:szCs w:val="24"/>
              </w:rPr>
              <w:t xml:space="preserve">ho </w:t>
            </w:r>
            <w:r w:rsidRPr="00A969CA">
              <w:rPr>
                <w:rFonts w:cs="Arial"/>
                <w:szCs w:val="24"/>
              </w:rPr>
              <w:t>had thought of assessment?</w:t>
            </w:r>
            <w:r w:rsidR="00A0508D">
              <w:rPr>
                <w:rFonts w:cs="Arial"/>
                <w:szCs w:val="24"/>
              </w:rPr>
              <w:t>”</w:t>
            </w:r>
            <w:r w:rsidRPr="00A969CA">
              <w:rPr>
                <w:rFonts w:cs="Arial"/>
                <w:szCs w:val="24"/>
              </w:rPr>
              <w:t xml:space="preserve"> </w:t>
            </w:r>
            <w:r w:rsidR="00A0508D">
              <w:rPr>
                <w:rFonts w:cs="Arial"/>
                <w:szCs w:val="24"/>
              </w:rPr>
              <w:t>“</w:t>
            </w:r>
            <w:r w:rsidRPr="00A969CA">
              <w:rPr>
                <w:rFonts w:cs="Arial"/>
                <w:szCs w:val="24"/>
              </w:rPr>
              <w:t>Who had thought of providing information and changes?</w:t>
            </w:r>
            <w:r w:rsidR="00A0508D">
              <w:rPr>
                <w:rFonts w:cs="Arial"/>
                <w:szCs w:val="24"/>
              </w:rPr>
              <w:t>”</w:t>
            </w:r>
            <w:r w:rsidRPr="00A969CA">
              <w:rPr>
                <w:rFonts w:cs="Arial"/>
                <w:szCs w:val="24"/>
              </w:rPr>
              <w:t xml:space="preserve"> This will help you gauge your </w:t>
            </w:r>
            <w:r w:rsidR="00C11A21">
              <w:rPr>
                <w:rFonts w:cs="Arial"/>
                <w:szCs w:val="24"/>
              </w:rPr>
              <w:t>learner</w:t>
            </w:r>
            <w:r w:rsidRPr="00A969CA">
              <w:rPr>
                <w:rFonts w:cs="Arial"/>
                <w:szCs w:val="24"/>
              </w:rPr>
              <w:t>s</w:t>
            </w:r>
            <w:r w:rsidR="00A0508D">
              <w:rPr>
                <w:rFonts w:cs="Arial"/>
                <w:szCs w:val="24"/>
              </w:rPr>
              <w:t xml:space="preserve"> to apply </w:t>
            </w:r>
            <w:r w:rsidRPr="00A969CA">
              <w:rPr>
                <w:rFonts w:cs="Arial"/>
                <w:szCs w:val="24"/>
              </w:rPr>
              <w:t xml:space="preserve">the lesson content </w:t>
            </w:r>
            <w:r w:rsidR="00A0508D">
              <w:rPr>
                <w:rFonts w:cs="Arial"/>
                <w:szCs w:val="24"/>
              </w:rPr>
              <w:t xml:space="preserve">so </w:t>
            </w:r>
            <w:r w:rsidRPr="00A969CA">
              <w:rPr>
                <w:rFonts w:cs="Arial"/>
                <w:szCs w:val="24"/>
              </w:rPr>
              <w:t>far.</w:t>
            </w:r>
          </w:p>
        </w:tc>
        <w:tc>
          <w:tcPr>
            <w:tcW w:w="1701" w:type="dxa"/>
          </w:tcPr>
          <w:p w14:paraId="58E41BA1" w14:textId="168E6087" w:rsidR="00D1414E" w:rsidRPr="00A969CA" w:rsidRDefault="00483CF6">
            <w:pPr>
              <w:rPr>
                <w:rFonts w:cs="Arial"/>
                <w:szCs w:val="24"/>
              </w:rPr>
            </w:pPr>
            <w:r>
              <w:rPr>
                <w:rFonts w:cs="Arial"/>
                <w:szCs w:val="24"/>
              </w:rPr>
              <w:t>1</w:t>
            </w:r>
            <w:r w:rsidR="00D1414E" w:rsidRPr="00A969CA">
              <w:rPr>
                <w:rFonts w:cs="Arial"/>
                <w:szCs w:val="24"/>
              </w:rPr>
              <w:t>5 minutes in total</w:t>
            </w:r>
          </w:p>
          <w:p w14:paraId="4204E80C" w14:textId="77777777" w:rsidR="00D1414E" w:rsidRPr="00A969CA" w:rsidRDefault="00D1414E">
            <w:pPr>
              <w:rPr>
                <w:rFonts w:cs="Arial"/>
                <w:szCs w:val="24"/>
              </w:rPr>
            </w:pPr>
          </w:p>
          <w:p w14:paraId="5146F82A" w14:textId="77777777" w:rsidR="00D1414E" w:rsidRPr="00A969CA" w:rsidRDefault="00D1414E">
            <w:pPr>
              <w:rPr>
                <w:rFonts w:cs="Arial"/>
                <w:szCs w:val="24"/>
              </w:rPr>
            </w:pPr>
          </w:p>
          <w:p w14:paraId="2AAB3B00" w14:textId="77777777" w:rsidR="00D1414E" w:rsidRPr="00A969CA" w:rsidRDefault="00D1414E">
            <w:pPr>
              <w:rPr>
                <w:rFonts w:cs="Arial"/>
                <w:szCs w:val="24"/>
              </w:rPr>
            </w:pPr>
          </w:p>
          <w:p w14:paraId="06033D61" w14:textId="77777777" w:rsidR="00D1414E" w:rsidRPr="00A969CA" w:rsidRDefault="00D1414E">
            <w:pPr>
              <w:rPr>
                <w:rFonts w:cs="Arial"/>
                <w:szCs w:val="24"/>
              </w:rPr>
            </w:pPr>
          </w:p>
          <w:p w14:paraId="45566590" w14:textId="77777777" w:rsidR="00D1414E" w:rsidRPr="00A969CA" w:rsidRDefault="00D1414E">
            <w:pPr>
              <w:rPr>
                <w:rFonts w:cs="Arial"/>
                <w:szCs w:val="24"/>
              </w:rPr>
            </w:pPr>
          </w:p>
          <w:p w14:paraId="1E832F6A" w14:textId="77777777" w:rsidR="00D1414E" w:rsidRPr="00A969CA" w:rsidRDefault="00D1414E">
            <w:pPr>
              <w:rPr>
                <w:rFonts w:cs="Arial"/>
                <w:szCs w:val="24"/>
              </w:rPr>
            </w:pPr>
          </w:p>
          <w:p w14:paraId="29BEB0C7" w14:textId="77777777" w:rsidR="00D1414E" w:rsidRPr="00A969CA" w:rsidRDefault="00D1414E">
            <w:pPr>
              <w:rPr>
                <w:rFonts w:cs="Arial"/>
                <w:szCs w:val="24"/>
              </w:rPr>
            </w:pPr>
          </w:p>
          <w:p w14:paraId="13908FC6" w14:textId="77777777" w:rsidR="00D1414E" w:rsidRPr="00A969CA" w:rsidRDefault="00D1414E">
            <w:pPr>
              <w:rPr>
                <w:rFonts w:cs="Arial"/>
                <w:szCs w:val="24"/>
              </w:rPr>
            </w:pPr>
          </w:p>
          <w:p w14:paraId="2BE84B5D" w14:textId="77777777" w:rsidR="00D1414E" w:rsidRPr="00A969CA" w:rsidRDefault="00D1414E">
            <w:pPr>
              <w:rPr>
                <w:rFonts w:cs="Arial"/>
                <w:szCs w:val="24"/>
              </w:rPr>
            </w:pPr>
          </w:p>
          <w:p w14:paraId="099FFD9D" w14:textId="77777777" w:rsidR="00D1414E" w:rsidRPr="00A969CA" w:rsidRDefault="00D1414E">
            <w:pPr>
              <w:rPr>
                <w:rFonts w:cs="Arial"/>
                <w:szCs w:val="24"/>
              </w:rPr>
            </w:pPr>
          </w:p>
          <w:p w14:paraId="59D126CE" w14:textId="77777777" w:rsidR="00D1414E" w:rsidRPr="00A969CA" w:rsidRDefault="00D1414E">
            <w:pPr>
              <w:rPr>
                <w:rFonts w:cs="Arial"/>
                <w:szCs w:val="24"/>
              </w:rPr>
            </w:pPr>
          </w:p>
          <w:p w14:paraId="47CAA492" w14:textId="77777777" w:rsidR="00D1414E" w:rsidRPr="00A969CA" w:rsidRDefault="00D1414E">
            <w:pPr>
              <w:rPr>
                <w:rFonts w:cs="Arial"/>
                <w:szCs w:val="24"/>
              </w:rPr>
            </w:pPr>
          </w:p>
          <w:p w14:paraId="441858EB" w14:textId="77777777" w:rsidR="00D1414E" w:rsidRPr="00A969CA" w:rsidRDefault="00D1414E">
            <w:pPr>
              <w:rPr>
                <w:rFonts w:cs="Arial"/>
                <w:szCs w:val="24"/>
              </w:rPr>
            </w:pPr>
          </w:p>
          <w:p w14:paraId="75180E14" w14:textId="77777777" w:rsidR="00D1414E" w:rsidRPr="00A969CA" w:rsidRDefault="00D1414E">
            <w:pPr>
              <w:rPr>
                <w:rFonts w:cs="Arial"/>
                <w:szCs w:val="24"/>
              </w:rPr>
            </w:pPr>
          </w:p>
          <w:p w14:paraId="36E105E2" w14:textId="77777777" w:rsidR="00D1414E" w:rsidRPr="00A969CA" w:rsidRDefault="00D1414E">
            <w:pPr>
              <w:rPr>
                <w:rFonts w:cs="Arial"/>
                <w:szCs w:val="24"/>
              </w:rPr>
            </w:pPr>
          </w:p>
          <w:p w14:paraId="71AB893D" w14:textId="77777777" w:rsidR="00D1414E" w:rsidRPr="00A969CA" w:rsidRDefault="00D1414E">
            <w:pPr>
              <w:rPr>
                <w:rFonts w:cs="Arial"/>
                <w:szCs w:val="24"/>
              </w:rPr>
            </w:pPr>
          </w:p>
          <w:p w14:paraId="5CBCD6B4" w14:textId="77777777" w:rsidR="00D1414E" w:rsidRPr="00A969CA" w:rsidRDefault="00D1414E">
            <w:pPr>
              <w:rPr>
                <w:rFonts w:cs="Arial"/>
                <w:szCs w:val="24"/>
              </w:rPr>
            </w:pPr>
          </w:p>
          <w:p w14:paraId="5385A6CF" w14:textId="77777777" w:rsidR="00D1414E" w:rsidRPr="00A969CA" w:rsidRDefault="00D1414E">
            <w:pPr>
              <w:rPr>
                <w:rFonts w:cs="Arial"/>
                <w:szCs w:val="24"/>
              </w:rPr>
            </w:pPr>
          </w:p>
          <w:p w14:paraId="495D30DC" w14:textId="77777777" w:rsidR="00D1414E" w:rsidRPr="00A969CA" w:rsidRDefault="00D1414E">
            <w:pPr>
              <w:rPr>
                <w:rFonts w:cs="Arial"/>
                <w:szCs w:val="24"/>
              </w:rPr>
            </w:pPr>
          </w:p>
          <w:p w14:paraId="172843B6" w14:textId="77777777" w:rsidR="00D1414E" w:rsidRPr="00A969CA" w:rsidRDefault="00D1414E">
            <w:pPr>
              <w:rPr>
                <w:rFonts w:cs="Arial"/>
                <w:szCs w:val="24"/>
              </w:rPr>
            </w:pPr>
          </w:p>
          <w:p w14:paraId="7EBA6425" w14:textId="77777777" w:rsidR="00D1414E" w:rsidRPr="00A969CA" w:rsidRDefault="00D1414E">
            <w:pPr>
              <w:rPr>
                <w:rFonts w:cs="Arial"/>
                <w:szCs w:val="24"/>
              </w:rPr>
            </w:pPr>
          </w:p>
          <w:p w14:paraId="4FA0E723" w14:textId="77777777" w:rsidR="00D1414E" w:rsidRPr="00A969CA" w:rsidRDefault="00D1414E">
            <w:pPr>
              <w:rPr>
                <w:rFonts w:cs="Arial"/>
                <w:szCs w:val="24"/>
              </w:rPr>
            </w:pPr>
          </w:p>
          <w:p w14:paraId="6AD001C1" w14:textId="77777777" w:rsidR="00D1414E" w:rsidRPr="00A969CA" w:rsidRDefault="00D1414E">
            <w:pPr>
              <w:rPr>
                <w:rFonts w:cs="Arial"/>
                <w:szCs w:val="24"/>
              </w:rPr>
            </w:pPr>
          </w:p>
          <w:p w14:paraId="48E0335D" w14:textId="77777777" w:rsidR="00D1414E" w:rsidRPr="00A969CA" w:rsidRDefault="00D1414E">
            <w:pPr>
              <w:rPr>
                <w:rFonts w:cs="Arial"/>
                <w:szCs w:val="24"/>
              </w:rPr>
            </w:pPr>
          </w:p>
          <w:p w14:paraId="5C1F4023" w14:textId="77777777" w:rsidR="00D1414E" w:rsidRPr="00A969CA" w:rsidRDefault="00D1414E">
            <w:pPr>
              <w:rPr>
                <w:rFonts w:cs="Arial"/>
                <w:szCs w:val="24"/>
              </w:rPr>
            </w:pPr>
          </w:p>
          <w:p w14:paraId="35EC7840" w14:textId="77777777" w:rsidR="00D1414E" w:rsidRPr="00A969CA" w:rsidRDefault="00D1414E">
            <w:pPr>
              <w:rPr>
                <w:rFonts w:cs="Arial"/>
                <w:szCs w:val="24"/>
              </w:rPr>
            </w:pPr>
          </w:p>
          <w:p w14:paraId="4BCDFA8D" w14:textId="77777777" w:rsidR="00D1414E" w:rsidRPr="00A969CA" w:rsidRDefault="00D1414E">
            <w:pPr>
              <w:rPr>
                <w:rFonts w:cs="Arial"/>
                <w:szCs w:val="24"/>
              </w:rPr>
            </w:pPr>
          </w:p>
          <w:p w14:paraId="3811E21E" w14:textId="77777777" w:rsidR="00D1414E" w:rsidRPr="00A969CA" w:rsidRDefault="00D1414E">
            <w:pPr>
              <w:rPr>
                <w:rFonts w:cs="Arial"/>
                <w:szCs w:val="24"/>
              </w:rPr>
            </w:pPr>
          </w:p>
          <w:p w14:paraId="211C6C25" w14:textId="77777777" w:rsidR="00D1414E" w:rsidRPr="00A969CA" w:rsidRDefault="00D1414E">
            <w:pPr>
              <w:rPr>
                <w:rFonts w:cs="Arial"/>
                <w:szCs w:val="24"/>
              </w:rPr>
            </w:pPr>
          </w:p>
          <w:p w14:paraId="5A6D99B6" w14:textId="77777777" w:rsidR="00D1414E" w:rsidRPr="00A969CA" w:rsidRDefault="00D1414E">
            <w:pPr>
              <w:rPr>
                <w:rFonts w:cs="Arial"/>
                <w:szCs w:val="24"/>
              </w:rPr>
            </w:pPr>
          </w:p>
          <w:p w14:paraId="39AEC5E4" w14:textId="77777777" w:rsidR="00D1414E" w:rsidRPr="00A969CA" w:rsidRDefault="00D1414E">
            <w:pPr>
              <w:rPr>
                <w:rFonts w:cs="Arial"/>
                <w:szCs w:val="24"/>
              </w:rPr>
            </w:pPr>
          </w:p>
          <w:p w14:paraId="00EA8F74" w14:textId="77777777" w:rsidR="00D1414E" w:rsidRPr="00A969CA" w:rsidRDefault="00D1414E">
            <w:pPr>
              <w:rPr>
                <w:rFonts w:cs="Arial"/>
                <w:szCs w:val="24"/>
              </w:rPr>
            </w:pPr>
          </w:p>
          <w:p w14:paraId="418DFD87" w14:textId="77777777" w:rsidR="00D1414E" w:rsidRPr="00A969CA" w:rsidRDefault="00D1414E">
            <w:pPr>
              <w:rPr>
                <w:rFonts w:cs="Arial"/>
                <w:szCs w:val="24"/>
              </w:rPr>
            </w:pPr>
          </w:p>
          <w:p w14:paraId="7F43FA35" w14:textId="77777777" w:rsidR="00D1414E" w:rsidRPr="00A969CA" w:rsidRDefault="00D1414E">
            <w:pPr>
              <w:rPr>
                <w:rFonts w:cs="Arial"/>
                <w:szCs w:val="24"/>
              </w:rPr>
            </w:pPr>
          </w:p>
          <w:p w14:paraId="6DE2CA92" w14:textId="77777777" w:rsidR="00D1414E" w:rsidRPr="00A969CA" w:rsidRDefault="00D1414E">
            <w:pPr>
              <w:rPr>
                <w:rFonts w:cs="Arial"/>
                <w:szCs w:val="24"/>
              </w:rPr>
            </w:pPr>
          </w:p>
        </w:tc>
        <w:tc>
          <w:tcPr>
            <w:tcW w:w="2217" w:type="dxa"/>
          </w:tcPr>
          <w:p w14:paraId="1F231779" w14:textId="77777777" w:rsidR="00804734" w:rsidRPr="00F070C9" w:rsidRDefault="00D1414E">
            <w:pPr>
              <w:rPr>
                <w:rFonts w:cs="Arial"/>
                <w:szCs w:val="24"/>
              </w:rPr>
            </w:pPr>
            <w:r w:rsidRPr="00F070C9">
              <w:rPr>
                <w:rFonts w:cs="Arial"/>
                <w:szCs w:val="24"/>
              </w:rPr>
              <w:t xml:space="preserve">LO2 </w:t>
            </w:r>
          </w:p>
          <w:p w14:paraId="3082450A" w14:textId="0AE37568" w:rsidR="00D1414E" w:rsidRPr="00F070C9" w:rsidRDefault="00C11A21">
            <w:pPr>
              <w:rPr>
                <w:rFonts w:cs="Arial"/>
                <w:szCs w:val="24"/>
              </w:rPr>
            </w:pPr>
            <w:r w:rsidRPr="00F070C9">
              <w:rPr>
                <w:rFonts w:cs="Arial"/>
                <w:szCs w:val="24"/>
              </w:rPr>
              <w:t>Learner</w:t>
            </w:r>
            <w:r w:rsidR="00D1414E" w:rsidRPr="00F070C9">
              <w:rPr>
                <w:rFonts w:cs="Arial"/>
                <w:szCs w:val="24"/>
              </w:rPr>
              <w:t xml:space="preserve"> notes</w:t>
            </w:r>
            <w:r w:rsidR="00513EA2" w:rsidRPr="00F070C9">
              <w:rPr>
                <w:rFonts w:cs="Arial"/>
                <w:szCs w:val="24"/>
              </w:rPr>
              <w:t xml:space="preserve"> Questions and answers</w:t>
            </w:r>
          </w:p>
          <w:p w14:paraId="109F702B" w14:textId="77777777" w:rsidR="00D1414E" w:rsidRPr="00F070C9" w:rsidRDefault="00D1414E">
            <w:pPr>
              <w:rPr>
                <w:rFonts w:cs="Arial"/>
                <w:szCs w:val="24"/>
              </w:rPr>
            </w:pPr>
          </w:p>
          <w:p w14:paraId="4F9EEBCD" w14:textId="77777777" w:rsidR="00D1414E" w:rsidRPr="00F070C9" w:rsidRDefault="00D1414E">
            <w:pPr>
              <w:rPr>
                <w:rFonts w:cs="Arial"/>
                <w:szCs w:val="24"/>
              </w:rPr>
            </w:pPr>
          </w:p>
          <w:p w14:paraId="1EC8EA92" w14:textId="77777777" w:rsidR="00D1414E" w:rsidRPr="00F070C9" w:rsidRDefault="00D1414E">
            <w:pPr>
              <w:rPr>
                <w:rFonts w:cs="Arial"/>
                <w:szCs w:val="24"/>
              </w:rPr>
            </w:pPr>
          </w:p>
          <w:p w14:paraId="1CDBA760" w14:textId="77777777" w:rsidR="00D1414E" w:rsidRPr="00F070C9" w:rsidRDefault="00D1414E">
            <w:pPr>
              <w:rPr>
                <w:rFonts w:cs="Arial"/>
                <w:szCs w:val="24"/>
              </w:rPr>
            </w:pPr>
          </w:p>
          <w:p w14:paraId="31B0DA87" w14:textId="77777777" w:rsidR="00D1414E" w:rsidRPr="00F070C9" w:rsidRDefault="00D1414E">
            <w:pPr>
              <w:rPr>
                <w:rFonts w:cs="Arial"/>
                <w:szCs w:val="24"/>
              </w:rPr>
            </w:pPr>
          </w:p>
          <w:p w14:paraId="68BC3FE9" w14:textId="77777777" w:rsidR="00D1414E" w:rsidRPr="00F070C9" w:rsidRDefault="00D1414E">
            <w:pPr>
              <w:rPr>
                <w:rFonts w:cs="Arial"/>
                <w:szCs w:val="24"/>
              </w:rPr>
            </w:pPr>
          </w:p>
          <w:p w14:paraId="18ECC9CE" w14:textId="77777777" w:rsidR="00D1414E" w:rsidRPr="00F070C9" w:rsidRDefault="00D1414E">
            <w:pPr>
              <w:rPr>
                <w:rFonts w:cs="Arial"/>
                <w:szCs w:val="24"/>
              </w:rPr>
            </w:pPr>
          </w:p>
          <w:p w14:paraId="4F06967D" w14:textId="77777777" w:rsidR="00D1414E" w:rsidRPr="00F070C9" w:rsidRDefault="00D1414E">
            <w:pPr>
              <w:rPr>
                <w:rFonts w:cs="Arial"/>
                <w:szCs w:val="24"/>
              </w:rPr>
            </w:pPr>
          </w:p>
          <w:p w14:paraId="4AC80B28" w14:textId="77777777" w:rsidR="00D1414E" w:rsidRPr="00F070C9" w:rsidRDefault="00D1414E">
            <w:pPr>
              <w:rPr>
                <w:rFonts w:cs="Arial"/>
                <w:szCs w:val="24"/>
              </w:rPr>
            </w:pPr>
          </w:p>
          <w:p w14:paraId="7760DDE3" w14:textId="77777777" w:rsidR="00D1414E" w:rsidRPr="00F070C9" w:rsidRDefault="00D1414E">
            <w:pPr>
              <w:rPr>
                <w:rFonts w:cs="Arial"/>
                <w:szCs w:val="24"/>
              </w:rPr>
            </w:pPr>
          </w:p>
          <w:p w14:paraId="5A2D3DEE" w14:textId="77777777" w:rsidR="00D1414E" w:rsidRPr="00F070C9" w:rsidRDefault="00D1414E">
            <w:pPr>
              <w:rPr>
                <w:rFonts w:cs="Arial"/>
                <w:szCs w:val="24"/>
              </w:rPr>
            </w:pPr>
          </w:p>
          <w:p w14:paraId="14ADC607" w14:textId="77777777" w:rsidR="00D1414E" w:rsidRPr="00F070C9" w:rsidRDefault="00D1414E">
            <w:pPr>
              <w:rPr>
                <w:rFonts w:cs="Arial"/>
                <w:szCs w:val="24"/>
              </w:rPr>
            </w:pPr>
          </w:p>
          <w:p w14:paraId="6992C9F7" w14:textId="77777777" w:rsidR="00D1414E" w:rsidRPr="00F070C9" w:rsidRDefault="00D1414E">
            <w:pPr>
              <w:rPr>
                <w:rFonts w:cs="Arial"/>
                <w:szCs w:val="24"/>
              </w:rPr>
            </w:pPr>
          </w:p>
          <w:p w14:paraId="3F5AF740" w14:textId="77777777" w:rsidR="00D1414E" w:rsidRPr="00F070C9" w:rsidRDefault="00D1414E">
            <w:pPr>
              <w:rPr>
                <w:rFonts w:cs="Arial"/>
                <w:szCs w:val="24"/>
              </w:rPr>
            </w:pPr>
          </w:p>
          <w:p w14:paraId="1FCC2905" w14:textId="77777777" w:rsidR="00D1414E" w:rsidRPr="00F070C9" w:rsidRDefault="00D1414E">
            <w:pPr>
              <w:rPr>
                <w:rFonts w:cs="Arial"/>
                <w:szCs w:val="24"/>
              </w:rPr>
            </w:pPr>
          </w:p>
          <w:p w14:paraId="764E6554" w14:textId="77777777" w:rsidR="00D1414E" w:rsidRPr="00F070C9" w:rsidRDefault="00D1414E">
            <w:pPr>
              <w:rPr>
                <w:rFonts w:cs="Arial"/>
                <w:szCs w:val="24"/>
              </w:rPr>
            </w:pPr>
          </w:p>
          <w:p w14:paraId="3892306A" w14:textId="77777777" w:rsidR="00D1414E" w:rsidRPr="00F070C9" w:rsidRDefault="00D1414E">
            <w:pPr>
              <w:rPr>
                <w:rFonts w:cs="Arial"/>
                <w:szCs w:val="24"/>
              </w:rPr>
            </w:pPr>
          </w:p>
          <w:p w14:paraId="5B5837BC" w14:textId="77777777" w:rsidR="00D1414E" w:rsidRPr="00F070C9" w:rsidRDefault="00D1414E">
            <w:pPr>
              <w:rPr>
                <w:rFonts w:cs="Arial"/>
                <w:szCs w:val="24"/>
              </w:rPr>
            </w:pPr>
          </w:p>
          <w:p w14:paraId="625F1058" w14:textId="77777777" w:rsidR="00D1414E" w:rsidRPr="00F070C9" w:rsidRDefault="00D1414E">
            <w:pPr>
              <w:rPr>
                <w:rFonts w:cs="Arial"/>
                <w:szCs w:val="24"/>
              </w:rPr>
            </w:pPr>
          </w:p>
          <w:p w14:paraId="7402F321" w14:textId="77777777" w:rsidR="00D1414E" w:rsidRPr="00F070C9" w:rsidRDefault="00D1414E">
            <w:pPr>
              <w:rPr>
                <w:rFonts w:cs="Arial"/>
                <w:szCs w:val="24"/>
              </w:rPr>
            </w:pPr>
          </w:p>
          <w:p w14:paraId="30364029" w14:textId="77777777" w:rsidR="00D1414E" w:rsidRPr="00F070C9" w:rsidRDefault="00D1414E">
            <w:pPr>
              <w:rPr>
                <w:rFonts w:cs="Arial"/>
                <w:szCs w:val="24"/>
              </w:rPr>
            </w:pPr>
          </w:p>
          <w:p w14:paraId="2C483272" w14:textId="77777777" w:rsidR="00D1414E" w:rsidRPr="00A969CA" w:rsidRDefault="00D1414E">
            <w:pPr>
              <w:rPr>
                <w:rFonts w:cs="Arial"/>
                <w:szCs w:val="24"/>
              </w:rPr>
            </w:pPr>
            <w:r w:rsidRPr="00A969CA">
              <w:rPr>
                <w:rFonts w:cs="Arial"/>
                <w:szCs w:val="24"/>
              </w:rPr>
              <w:t xml:space="preserve">. </w:t>
            </w:r>
          </w:p>
          <w:p w14:paraId="68C4192D" w14:textId="77777777" w:rsidR="00D1414E" w:rsidRPr="00A969CA" w:rsidRDefault="00D1414E">
            <w:pPr>
              <w:rPr>
                <w:rFonts w:cs="Arial"/>
                <w:szCs w:val="24"/>
              </w:rPr>
            </w:pPr>
          </w:p>
          <w:p w14:paraId="4606C46A" w14:textId="77777777" w:rsidR="00D1414E" w:rsidRPr="00A969CA" w:rsidRDefault="00D1414E">
            <w:pPr>
              <w:rPr>
                <w:rFonts w:cs="Arial"/>
                <w:szCs w:val="24"/>
              </w:rPr>
            </w:pPr>
          </w:p>
          <w:p w14:paraId="0CA9F406" w14:textId="77777777" w:rsidR="00D1414E" w:rsidRPr="00A969CA" w:rsidRDefault="00D1414E">
            <w:pPr>
              <w:rPr>
                <w:rFonts w:cs="Arial"/>
                <w:szCs w:val="24"/>
              </w:rPr>
            </w:pPr>
          </w:p>
          <w:p w14:paraId="6F0331AA" w14:textId="77777777" w:rsidR="00D1414E" w:rsidRPr="00A969CA" w:rsidRDefault="00D1414E">
            <w:pPr>
              <w:rPr>
                <w:rFonts w:cs="Arial"/>
                <w:szCs w:val="24"/>
              </w:rPr>
            </w:pPr>
          </w:p>
          <w:p w14:paraId="68953C65" w14:textId="77777777" w:rsidR="00D1414E" w:rsidRPr="00A969CA" w:rsidRDefault="00D1414E">
            <w:pPr>
              <w:rPr>
                <w:rFonts w:cs="Arial"/>
                <w:szCs w:val="24"/>
              </w:rPr>
            </w:pPr>
          </w:p>
          <w:p w14:paraId="403ACF6D" w14:textId="77777777" w:rsidR="00D1414E" w:rsidRPr="00A969CA" w:rsidRDefault="00D1414E">
            <w:pPr>
              <w:rPr>
                <w:rFonts w:cs="Arial"/>
                <w:szCs w:val="24"/>
              </w:rPr>
            </w:pPr>
          </w:p>
          <w:p w14:paraId="2B344F2F" w14:textId="77777777" w:rsidR="00D1414E" w:rsidRPr="00A969CA" w:rsidRDefault="00D1414E">
            <w:pPr>
              <w:rPr>
                <w:rFonts w:cs="Arial"/>
                <w:szCs w:val="24"/>
              </w:rPr>
            </w:pPr>
          </w:p>
          <w:p w14:paraId="10CE7599" w14:textId="77777777" w:rsidR="00D1414E" w:rsidRPr="00A969CA" w:rsidRDefault="00D1414E">
            <w:pPr>
              <w:rPr>
                <w:rFonts w:cs="Arial"/>
                <w:szCs w:val="24"/>
              </w:rPr>
            </w:pPr>
          </w:p>
        </w:tc>
      </w:tr>
      <w:tr w:rsidR="00D1414E" w:rsidRPr="00A969CA" w14:paraId="508A450C" w14:textId="77777777">
        <w:tc>
          <w:tcPr>
            <w:tcW w:w="1285" w:type="dxa"/>
          </w:tcPr>
          <w:p w14:paraId="2DCE23AE" w14:textId="531BCA42" w:rsidR="00D1414E" w:rsidRDefault="00F67E83">
            <w:pPr>
              <w:rPr>
                <w:rFonts w:cs="Arial"/>
                <w:b/>
                <w:bCs/>
                <w:szCs w:val="24"/>
              </w:rPr>
            </w:pPr>
            <w:r>
              <w:rPr>
                <w:rFonts w:cs="Arial"/>
                <w:b/>
                <w:bCs/>
                <w:szCs w:val="24"/>
              </w:rPr>
              <w:t>Independent practice</w:t>
            </w:r>
            <w:r w:rsidR="00D1414E" w:rsidRPr="00A969CA">
              <w:rPr>
                <w:rFonts w:cs="Arial"/>
                <w:b/>
                <w:bCs/>
                <w:szCs w:val="24"/>
              </w:rPr>
              <w:t xml:space="preserve"> </w:t>
            </w:r>
          </w:p>
          <w:p w14:paraId="5D3FFA88" w14:textId="77777777" w:rsidR="00557F86" w:rsidRDefault="00557F86">
            <w:pPr>
              <w:rPr>
                <w:rFonts w:cs="Arial"/>
                <w:b/>
                <w:bCs/>
                <w:szCs w:val="24"/>
              </w:rPr>
            </w:pPr>
          </w:p>
          <w:p w14:paraId="5D5EDF91" w14:textId="55D8198E" w:rsidR="00557F86" w:rsidRPr="00557F86" w:rsidRDefault="00557F86">
            <w:pPr>
              <w:rPr>
                <w:rFonts w:cs="Arial"/>
                <w:szCs w:val="24"/>
              </w:rPr>
            </w:pPr>
            <w:r w:rsidRPr="00557F86">
              <w:rPr>
                <w:rFonts w:cs="Arial"/>
                <w:szCs w:val="24"/>
                <w:lang w:val="en-US"/>
              </w:rPr>
              <w:t>Apply the identification of normal ranges, equipment used, when and why measurements are taken.</w:t>
            </w:r>
          </w:p>
          <w:p w14:paraId="583B864D" w14:textId="77777777" w:rsidR="00D1414E" w:rsidRPr="00A969CA" w:rsidRDefault="00D1414E">
            <w:pPr>
              <w:rPr>
                <w:rFonts w:cs="Arial"/>
                <w:b/>
                <w:bCs/>
                <w:szCs w:val="24"/>
              </w:rPr>
            </w:pPr>
          </w:p>
          <w:p w14:paraId="7E9C2BBC" w14:textId="77777777" w:rsidR="00D1414E" w:rsidRPr="00A969CA" w:rsidRDefault="00D1414E">
            <w:pPr>
              <w:rPr>
                <w:rFonts w:cs="Arial"/>
                <w:b/>
                <w:bCs/>
                <w:szCs w:val="24"/>
              </w:rPr>
            </w:pPr>
          </w:p>
          <w:p w14:paraId="4846BD7D" w14:textId="77777777" w:rsidR="00D1414E" w:rsidRPr="00A969CA" w:rsidRDefault="00D1414E">
            <w:pPr>
              <w:rPr>
                <w:rFonts w:cs="Arial"/>
                <w:b/>
                <w:bCs/>
                <w:szCs w:val="24"/>
              </w:rPr>
            </w:pPr>
          </w:p>
          <w:p w14:paraId="5CE0375B" w14:textId="77777777" w:rsidR="00D1414E" w:rsidRPr="00A969CA" w:rsidRDefault="00D1414E">
            <w:pPr>
              <w:rPr>
                <w:rFonts w:cs="Arial"/>
                <w:b/>
                <w:bCs/>
                <w:szCs w:val="24"/>
              </w:rPr>
            </w:pPr>
          </w:p>
          <w:p w14:paraId="20B87AD2" w14:textId="77777777" w:rsidR="00D1414E" w:rsidRPr="00A969CA" w:rsidRDefault="00D1414E">
            <w:pPr>
              <w:rPr>
                <w:rFonts w:cs="Arial"/>
                <w:b/>
                <w:bCs/>
                <w:szCs w:val="24"/>
              </w:rPr>
            </w:pPr>
          </w:p>
          <w:p w14:paraId="604C9F2E" w14:textId="77777777" w:rsidR="00D1414E" w:rsidRPr="00A969CA" w:rsidRDefault="00D1414E">
            <w:pPr>
              <w:rPr>
                <w:rFonts w:cs="Arial"/>
                <w:b/>
                <w:bCs/>
                <w:szCs w:val="24"/>
              </w:rPr>
            </w:pPr>
          </w:p>
          <w:p w14:paraId="7683A031" w14:textId="77777777" w:rsidR="00D1414E" w:rsidRPr="00A969CA" w:rsidRDefault="00D1414E">
            <w:pPr>
              <w:rPr>
                <w:rFonts w:cs="Arial"/>
                <w:b/>
                <w:bCs/>
                <w:szCs w:val="24"/>
              </w:rPr>
            </w:pPr>
          </w:p>
          <w:p w14:paraId="32A57B00" w14:textId="77777777" w:rsidR="00D1414E" w:rsidRPr="00A969CA" w:rsidRDefault="00D1414E">
            <w:pPr>
              <w:rPr>
                <w:rFonts w:cs="Arial"/>
                <w:b/>
                <w:bCs/>
                <w:szCs w:val="24"/>
              </w:rPr>
            </w:pPr>
          </w:p>
          <w:p w14:paraId="116C8AF1" w14:textId="77777777" w:rsidR="00D1414E" w:rsidRPr="00A969CA" w:rsidRDefault="00D1414E">
            <w:pPr>
              <w:rPr>
                <w:rFonts w:cs="Arial"/>
                <w:b/>
                <w:bCs/>
                <w:szCs w:val="24"/>
              </w:rPr>
            </w:pPr>
          </w:p>
        </w:tc>
        <w:tc>
          <w:tcPr>
            <w:tcW w:w="3827" w:type="dxa"/>
          </w:tcPr>
          <w:p w14:paraId="0C1AEE29" w14:textId="6C2B17A5" w:rsidR="00D1414E" w:rsidRPr="00A969CA" w:rsidRDefault="00557F86">
            <w:pPr>
              <w:rPr>
                <w:rFonts w:cs="Arial"/>
                <w:b/>
                <w:bCs/>
                <w:szCs w:val="24"/>
              </w:rPr>
            </w:pPr>
            <w:r>
              <w:rPr>
                <w:rFonts w:cs="Arial"/>
                <w:b/>
                <w:bCs/>
                <w:szCs w:val="24"/>
                <w:lang w:val="en-US"/>
              </w:rPr>
              <w:t>Slide</w:t>
            </w:r>
            <w:r w:rsidR="00A0508D">
              <w:rPr>
                <w:rFonts w:cs="Arial"/>
                <w:b/>
                <w:bCs/>
                <w:szCs w:val="24"/>
                <w:lang w:val="en-US"/>
              </w:rPr>
              <w:t>s</w:t>
            </w:r>
            <w:r>
              <w:rPr>
                <w:rFonts w:cs="Arial"/>
                <w:b/>
                <w:bCs/>
                <w:szCs w:val="24"/>
                <w:lang w:val="en-US"/>
              </w:rPr>
              <w:t xml:space="preserve"> 22</w:t>
            </w:r>
            <w:r w:rsidR="006E5BA8">
              <w:rPr>
                <w:rFonts w:cs="Arial"/>
                <w:b/>
                <w:bCs/>
                <w:szCs w:val="24"/>
                <w:lang w:val="en-US"/>
              </w:rPr>
              <w:t>5</w:t>
            </w:r>
            <w:r w:rsidR="00A10B46" w:rsidRPr="00A10B46">
              <w:rPr>
                <w:rFonts w:cs="Arial"/>
                <w:b/>
                <w:bCs/>
                <w:szCs w:val="24"/>
                <w:lang w:val="en-US"/>
              </w:rPr>
              <w:t>–</w:t>
            </w:r>
            <w:r w:rsidR="006E5BA8">
              <w:rPr>
                <w:rFonts w:cs="Arial"/>
                <w:b/>
                <w:bCs/>
                <w:szCs w:val="24"/>
                <w:lang w:val="en-US"/>
              </w:rPr>
              <w:t>228</w:t>
            </w:r>
            <w:r w:rsidR="00D1414E" w:rsidRPr="00A969CA">
              <w:rPr>
                <w:rFonts w:cs="Arial"/>
                <w:b/>
                <w:bCs/>
                <w:szCs w:val="24"/>
                <w:lang w:val="en-US"/>
              </w:rPr>
              <w:t xml:space="preserve"> </w:t>
            </w:r>
          </w:p>
          <w:p w14:paraId="002F4DA0" w14:textId="77777777" w:rsidR="00D1414E" w:rsidRDefault="00D1414E">
            <w:pPr>
              <w:rPr>
                <w:rFonts w:cs="Arial"/>
                <w:szCs w:val="24"/>
                <w:lang w:val="en-US"/>
              </w:rPr>
            </w:pPr>
          </w:p>
          <w:p w14:paraId="577A79FD" w14:textId="7821BEF6" w:rsidR="002012BB" w:rsidRDefault="002012BB">
            <w:pPr>
              <w:rPr>
                <w:rFonts w:cs="Arial"/>
                <w:szCs w:val="24"/>
                <w:lang w:val="en-US"/>
              </w:rPr>
            </w:pPr>
            <w:r w:rsidRPr="002012BB">
              <w:rPr>
                <w:rFonts w:cs="Arial"/>
                <w:b/>
                <w:bCs/>
                <w:szCs w:val="24"/>
                <w:lang w:val="en-US"/>
              </w:rPr>
              <w:t>Slide 225:</w:t>
            </w:r>
            <w:r>
              <w:rPr>
                <w:rFonts w:cs="Arial"/>
                <w:szCs w:val="24"/>
                <w:lang w:val="en-US"/>
              </w:rPr>
              <w:t xml:space="preserve"> Independent practice slide. </w:t>
            </w:r>
            <w:r w:rsidR="00E30C7A">
              <w:rPr>
                <w:rFonts w:cs="Arial"/>
                <w:szCs w:val="24"/>
                <w:lang w:val="en-US"/>
              </w:rPr>
              <w:t>Explain to</w:t>
            </w:r>
            <w:r w:rsidR="00186414">
              <w:rPr>
                <w:rFonts w:cs="Arial"/>
                <w:szCs w:val="24"/>
                <w:lang w:val="en-US"/>
              </w:rPr>
              <w:t xml:space="preserve"> </w:t>
            </w:r>
            <w:r w:rsidR="00C11A21">
              <w:rPr>
                <w:rFonts w:cs="Arial"/>
                <w:szCs w:val="24"/>
                <w:lang w:val="en-US"/>
              </w:rPr>
              <w:t>learner</w:t>
            </w:r>
            <w:r w:rsidR="00186414">
              <w:rPr>
                <w:rFonts w:cs="Arial"/>
                <w:szCs w:val="24"/>
                <w:lang w:val="en-US"/>
              </w:rPr>
              <w:t xml:space="preserve">s that in this section they will be applying the normal ranges and equipment for physiological measurements. </w:t>
            </w:r>
          </w:p>
          <w:p w14:paraId="213F7588" w14:textId="77777777" w:rsidR="002012BB" w:rsidRPr="00A969CA" w:rsidRDefault="002012BB">
            <w:pPr>
              <w:rPr>
                <w:rFonts w:cs="Arial"/>
                <w:szCs w:val="24"/>
                <w:lang w:val="en-US"/>
              </w:rPr>
            </w:pPr>
          </w:p>
          <w:p w14:paraId="72D0E92C" w14:textId="4B0DAD1F" w:rsidR="002012BB" w:rsidRPr="002C7D9B" w:rsidRDefault="00D1414E">
            <w:pPr>
              <w:rPr>
                <w:rFonts w:cs="Arial"/>
                <w:b/>
                <w:szCs w:val="24"/>
                <w:lang w:val="en-US"/>
              </w:rPr>
            </w:pPr>
            <w:r w:rsidRPr="002012BB">
              <w:rPr>
                <w:rFonts w:cs="Arial"/>
                <w:b/>
                <w:bCs/>
                <w:szCs w:val="24"/>
                <w:lang w:val="en-US"/>
              </w:rPr>
              <w:t>Slide 22</w:t>
            </w:r>
            <w:r w:rsidR="002012BB" w:rsidRPr="002012BB">
              <w:rPr>
                <w:rFonts w:cs="Arial"/>
                <w:b/>
                <w:bCs/>
                <w:szCs w:val="24"/>
                <w:lang w:val="en-US"/>
              </w:rPr>
              <w:t>6:</w:t>
            </w:r>
          </w:p>
          <w:p w14:paraId="31C1A57A" w14:textId="7842FA30" w:rsidR="00D1414E" w:rsidRPr="00A969CA" w:rsidRDefault="00D1414E">
            <w:pPr>
              <w:rPr>
                <w:rFonts w:cs="Arial"/>
                <w:szCs w:val="24"/>
                <w:lang w:val="en-US"/>
              </w:rPr>
            </w:pPr>
            <w:r w:rsidRPr="00A969CA">
              <w:rPr>
                <w:rFonts w:cs="Arial"/>
                <w:szCs w:val="24"/>
                <w:lang w:val="en-US"/>
              </w:rPr>
              <w:t xml:space="preserve">Ask </w:t>
            </w:r>
            <w:r w:rsidR="00C11A21">
              <w:rPr>
                <w:rFonts w:cs="Arial"/>
                <w:szCs w:val="24"/>
                <w:lang w:val="en-US"/>
              </w:rPr>
              <w:t>learner</w:t>
            </w:r>
            <w:r w:rsidRPr="00A969CA">
              <w:rPr>
                <w:rFonts w:cs="Arial"/>
                <w:szCs w:val="24"/>
                <w:lang w:val="en-US"/>
              </w:rPr>
              <w:t>s to close their books</w:t>
            </w:r>
            <w:r w:rsidR="00A0508D">
              <w:rPr>
                <w:rFonts w:cs="Arial"/>
                <w:szCs w:val="24"/>
                <w:lang w:val="en-US"/>
              </w:rPr>
              <w:t xml:space="preserve">, </w:t>
            </w:r>
            <w:r w:rsidRPr="00A969CA">
              <w:rPr>
                <w:rFonts w:cs="Arial"/>
                <w:szCs w:val="24"/>
                <w:lang w:val="en-US"/>
              </w:rPr>
              <w:t>notes</w:t>
            </w:r>
            <w:r w:rsidR="00BC1D34">
              <w:rPr>
                <w:rFonts w:cs="Arial"/>
                <w:szCs w:val="24"/>
                <w:lang w:val="en-US"/>
              </w:rPr>
              <w:t>,</w:t>
            </w:r>
            <w:r w:rsidRPr="00A969CA">
              <w:rPr>
                <w:rFonts w:cs="Arial"/>
                <w:szCs w:val="24"/>
                <w:lang w:val="en-US"/>
              </w:rPr>
              <w:t xml:space="preserve"> etc. </w:t>
            </w:r>
            <w:r w:rsidR="000C3C9F">
              <w:rPr>
                <w:rFonts w:cs="Arial"/>
                <w:szCs w:val="24"/>
                <w:lang w:val="en-US"/>
              </w:rPr>
              <w:t xml:space="preserve">They cannot look at </w:t>
            </w:r>
            <w:r w:rsidR="00323F28">
              <w:rPr>
                <w:rFonts w:cs="Arial"/>
                <w:szCs w:val="24"/>
                <w:lang w:val="en-US"/>
              </w:rPr>
              <w:t xml:space="preserve">block 2, task </w:t>
            </w:r>
            <w:r w:rsidR="00186414">
              <w:rPr>
                <w:rFonts w:cs="Arial"/>
                <w:szCs w:val="24"/>
                <w:lang w:val="en-US"/>
              </w:rPr>
              <w:t>12</w:t>
            </w:r>
            <w:r w:rsidR="000C3C9F">
              <w:rPr>
                <w:rFonts w:cs="Arial"/>
                <w:szCs w:val="24"/>
                <w:lang w:val="en-US"/>
              </w:rPr>
              <w:t>, part 2 until they are ready to self-assess.</w:t>
            </w:r>
            <w:r w:rsidRPr="00A969CA">
              <w:rPr>
                <w:rFonts w:cs="Arial"/>
                <w:szCs w:val="24"/>
                <w:lang w:val="en-US"/>
              </w:rPr>
              <w:t xml:space="preserve"> It is really important that they cannot see the next page of the workbook</w:t>
            </w:r>
            <w:r w:rsidR="00A0508D">
              <w:rPr>
                <w:rFonts w:cs="Arial"/>
                <w:szCs w:val="24"/>
                <w:lang w:val="en-US"/>
              </w:rPr>
              <w:t>,</w:t>
            </w:r>
            <w:r w:rsidRPr="00A969CA">
              <w:rPr>
                <w:rFonts w:cs="Arial"/>
                <w:szCs w:val="24"/>
                <w:lang w:val="en-US"/>
              </w:rPr>
              <w:t xml:space="preserve"> as this has all the answers. </w:t>
            </w:r>
          </w:p>
          <w:p w14:paraId="17670FA7" w14:textId="5C1EBAB0" w:rsidR="00A0508D" w:rsidRDefault="00D1414E">
            <w:pPr>
              <w:rPr>
                <w:rFonts w:cs="Arial"/>
                <w:szCs w:val="24"/>
                <w:lang w:val="en-US"/>
              </w:rPr>
            </w:pPr>
            <w:r w:rsidRPr="00A969CA">
              <w:rPr>
                <w:rFonts w:cs="Arial"/>
                <w:szCs w:val="24"/>
                <w:lang w:val="en-US"/>
              </w:rPr>
              <w:t xml:space="preserve">Instruct </w:t>
            </w:r>
            <w:r w:rsidR="00C11A21">
              <w:rPr>
                <w:rFonts w:cs="Arial"/>
                <w:szCs w:val="24"/>
                <w:lang w:val="en-US"/>
              </w:rPr>
              <w:t>learner</w:t>
            </w:r>
            <w:r w:rsidRPr="00A969CA">
              <w:rPr>
                <w:rFonts w:cs="Arial"/>
                <w:szCs w:val="24"/>
                <w:lang w:val="en-US"/>
              </w:rPr>
              <w:t xml:space="preserve">s that this is a </w:t>
            </w:r>
            <w:r w:rsidR="00A0508D" w:rsidRPr="00A969CA">
              <w:rPr>
                <w:rFonts w:cs="Arial"/>
                <w:szCs w:val="24"/>
                <w:lang w:val="en-US"/>
              </w:rPr>
              <w:t xml:space="preserve">memory </w:t>
            </w:r>
            <w:r w:rsidRPr="00A969CA">
              <w:rPr>
                <w:rFonts w:cs="Arial"/>
                <w:szCs w:val="24"/>
                <w:lang w:val="en-US"/>
              </w:rPr>
              <w:t xml:space="preserve">task </w:t>
            </w:r>
            <w:r w:rsidR="00A0508D">
              <w:rPr>
                <w:rFonts w:cs="Arial"/>
                <w:szCs w:val="24"/>
                <w:lang w:val="en-US"/>
              </w:rPr>
              <w:t xml:space="preserve">about the </w:t>
            </w:r>
            <w:r w:rsidRPr="00A969CA">
              <w:rPr>
                <w:rFonts w:cs="Arial"/>
                <w:szCs w:val="24"/>
                <w:lang w:val="en-US"/>
              </w:rPr>
              <w:t>lesson</w:t>
            </w:r>
            <w:r w:rsidR="00A0508D">
              <w:rPr>
                <w:rFonts w:cs="Arial"/>
                <w:szCs w:val="24"/>
                <w:lang w:val="en-US"/>
              </w:rPr>
              <w:t xml:space="preserve"> so far</w:t>
            </w:r>
            <w:r w:rsidRPr="00A969CA">
              <w:rPr>
                <w:rFonts w:cs="Arial"/>
                <w:szCs w:val="24"/>
                <w:lang w:val="en-US"/>
              </w:rPr>
              <w:t>.</w:t>
            </w:r>
            <w:r w:rsidR="00A0508D">
              <w:rPr>
                <w:rFonts w:cs="Arial"/>
                <w:szCs w:val="24"/>
                <w:lang w:val="en-US"/>
              </w:rPr>
              <w:t xml:space="preserve"> </w:t>
            </w:r>
          </w:p>
          <w:p w14:paraId="1299EC1E" w14:textId="27A26012" w:rsidR="002012BB" w:rsidRDefault="00D1414E">
            <w:pPr>
              <w:rPr>
                <w:rFonts w:cs="Arial"/>
                <w:b/>
                <w:bCs/>
                <w:szCs w:val="24"/>
                <w:lang w:val="en-US"/>
              </w:rPr>
            </w:pPr>
            <w:r w:rsidRPr="00A969CA">
              <w:rPr>
                <w:rFonts w:cs="Arial"/>
                <w:szCs w:val="24"/>
                <w:lang w:val="en-US"/>
              </w:rPr>
              <w:t xml:space="preserve">Independent </w:t>
            </w:r>
            <w:r w:rsidR="00120C82">
              <w:rPr>
                <w:rFonts w:cs="Arial"/>
                <w:szCs w:val="24"/>
                <w:lang w:val="en-US"/>
              </w:rPr>
              <w:t>t</w:t>
            </w:r>
            <w:r w:rsidR="00120C82" w:rsidRPr="00A969CA">
              <w:rPr>
                <w:rFonts w:cs="Arial"/>
                <w:szCs w:val="24"/>
                <w:lang w:val="en-US"/>
              </w:rPr>
              <w:t xml:space="preserve">ask </w:t>
            </w:r>
            <w:r w:rsidR="00120C82">
              <w:rPr>
                <w:rFonts w:cs="Arial"/>
                <w:szCs w:val="24"/>
                <w:lang w:val="en-US"/>
              </w:rPr>
              <w:t>g</w:t>
            </w:r>
            <w:r w:rsidR="00120C82" w:rsidRPr="00A969CA">
              <w:rPr>
                <w:rFonts w:cs="Arial"/>
                <w:szCs w:val="24"/>
                <w:lang w:val="en-US"/>
              </w:rPr>
              <w:t xml:space="preserve">uidelines </w:t>
            </w:r>
            <w:r w:rsidRPr="00A969CA">
              <w:rPr>
                <w:rFonts w:cs="Arial"/>
                <w:szCs w:val="24"/>
                <w:lang w:val="en-US"/>
              </w:rPr>
              <w:t xml:space="preserve">for </w:t>
            </w:r>
            <w:r w:rsidR="00C11A21">
              <w:rPr>
                <w:rFonts w:cs="Arial"/>
                <w:szCs w:val="24"/>
                <w:lang w:val="en-US"/>
              </w:rPr>
              <w:t>learner</w:t>
            </w:r>
            <w:r w:rsidRPr="00A969CA">
              <w:rPr>
                <w:rFonts w:cs="Arial"/>
                <w:szCs w:val="24"/>
                <w:lang w:val="en-US"/>
              </w:rPr>
              <w:t xml:space="preserve">s to complete. This includes that </w:t>
            </w:r>
            <w:r w:rsidR="00A02622">
              <w:rPr>
                <w:rFonts w:cs="Arial"/>
                <w:szCs w:val="24"/>
                <w:lang w:val="en-US"/>
              </w:rPr>
              <w:t>three</w:t>
            </w:r>
            <w:r w:rsidRPr="00A969CA">
              <w:rPr>
                <w:rFonts w:cs="Arial"/>
                <w:szCs w:val="24"/>
                <w:lang w:val="en-US"/>
              </w:rPr>
              <w:t xml:space="preserve"> key things are required for the </w:t>
            </w:r>
            <w:r w:rsidR="00C11A21">
              <w:rPr>
                <w:rFonts w:cs="Arial"/>
                <w:szCs w:val="24"/>
                <w:lang w:val="en-US"/>
              </w:rPr>
              <w:t>learner</w:t>
            </w:r>
            <w:r w:rsidRPr="00A969CA">
              <w:rPr>
                <w:rFonts w:cs="Arial"/>
                <w:szCs w:val="24"/>
                <w:lang w:val="en-US"/>
              </w:rPr>
              <w:t xml:space="preserve">s to try </w:t>
            </w:r>
            <w:r w:rsidR="00A0508D">
              <w:rPr>
                <w:rFonts w:cs="Arial"/>
                <w:szCs w:val="24"/>
                <w:lang w:val="en-US"/>
              </w:rPr>
              <w:t>to</w:t>
            </w:r>
            <w:r w:rsidR="00A0508D" w:rsidRPr="00A969CA">
              <w:rPr>
                <w:rFonts w:cs="Arial"/>
                <w:szCs w:val="24"/>
                <w:lang w:val="en-US"/>
              </w:rPr>
              <w:t xml:space="preserve"> </w:t>
            </w:r>
            <w:r w:rsidRPr="00A969CA">
              <w:rPr>
                <w:rFonts w:cs="Arial"/>
                <w:szCs w:val="24"/>
                <w:lang w:val="en-US"/>
              </w:rPr>
              <w:t xml:space="preserve">remember. Circulate to monitor </w:t>
            </w:r>
            <w:r w:rsidR="00C11A21">
              <w:rPr>
                <w:rFonts w:eastAsia="Arial" w:cs="Arial"/>
                <w:szCs w:val="24"/>
              </w:rPr>
              <w:t>learner</w:t>
            </w:r>
            <w:r w:rsidRPr="00A969CA">
              <w:rPr>
                <w:rFonts w:cs="Arial"/>
                <w:szCs w:val="24"/>
                <w:lang w:val="en-US"/>
              </w:rPr>
              <w:t xml:space="preserve"> progress. </w:t>
            </w:r>
          </w:p>
          <w:p w14:paraId="527D4C49" w14:textId="77777777" w:rsidR="002012BB" w:rsidRDefault="002012BB">
            <w:pPr>
              <w:rPr>
                <w:rFonts w:cs="Arial"/>
                <w:b/>
                <w:bCs/>
                <w:szCs w:val="24"/>
                <w:lang w:val="en-US"/>
              </w:rPr>
            </w:pPr>
          </w:p>
          <w:p w14:paraId="37A5E7D1" w14:textId="185D683F" w:rsidR="00D1414E" w:rsidRPr="00A969CA" w:rsidRDefault="00D1414E">
            <w:pPr>
              <w:rPr>
                <w:rFonts w:cs="Arial"/>
                <w:szCs w:val="24"/>
              </w:rPr>
            </w:pPr>
            <w:r w:rsidRPr="00A969CA">
              <w:rPr>
                <w:rFonts w:cs="Arial"/>
                <w:szCs w:val="24"/>
                <w:lang w:val="en-US"/>
              </w:rPr>
              <w:t>This needs to be done unaided to test</w:t>
            </w:r>
            <w:r w:rsidR="00A0508D">
              <w:rPr>
                <w:rFonts w:cs="Arial"/>
                <w:szCs w:val="24"/>
                <w:lang w:val="en-US"/>
              </w:rPr>
              <w:t xml:space="preserve"> your</w:t>
            </w:r>
            <w:r w:rsidRPr="00A969CA">
              <w:rPr>
                <w:rFonts w:cs="Arial"/>
                <w:szCs w:val="24"/>
                <w:lang w:val="en-US"/>
              </w:rPr>
              <w:t xml:space="preserve"> </w:t>
            </w:r>
            <w:r w:rsidR="00C11A21">
              <w:rPr>
                <w:rFonts w:cs="Arial"/>
                <w:szCs w:val="24"/>
                <w:lang w:val="en-US"/>
              </w:rPr>
              <w:t>learner</w:t>
            </w:r>
            <w:r w:rsidRPr="00A969CA">
              <w:rPr>
                <w:rFonts w:cs="Arial"/>
                <w:szCs w:val="24"/>
                <w:lang w:val="en-US"/>
              </w:rPr>
              <w:t>s</w:t>
            </w:r>
            <w:r w:rsidR="00A0508D">
              <w:rPr>
                <w:rFonts w:cs="Arial"/>
                <w:szCs w:val="24"/>
                <w:lang w:val="en-US"/>
              </w:rPr>
              <w:t>’</w:t>
            </w:r>
            <w:r w:rsidRPr="00A969CA">
              <w:rPr>
                <w:rFonts w:cs="Arial"/>
                <w:szCs w:val="24"/>
                <w:lang w:val="en-US"/>
              </w:rPr>
              <w:t xml:space="preserve"> progress in this lesson. However</w:t>
            </w:r>
            <w:r w:rsidR="002C7D9B">
              <w:rPr>
                <w:rFonts w:cs="Arial"/>
                <w:szCs w:val="24"/>
                <w:lang w:val="en-US"/>
              </w:rPr>
              <w:t>,</w:t>
            </w:r>
            <w:r w:rsidRPr="00A969CA">
              <w:rPr>
                <w:rFonts w:cs="Arial"/>
                <w:szCs w:val="24"/>
                <w:lang w:val="en-US"/>
              </w:rPr>
              <w:t xml:space="preserve"> if you notice a </w:t>
            </w:r>
            <w:r w:rsidR="00C11A21">
              <w:rPr>
                <w:rFonts w:cs="Arial"/>
                <w:szCs w:val="24"/>
                <w:lang w:val="en-US"/>
              </w:rPr>
              <w:t>learner</w:t>
            </w:r>
            <w:r w:rsidRPr="00A969CA">
              <w:rPr>
                <w:rFonts w:cs="Arial"/>
                <w:szCs w:val="24"/>
                <w:lang w:val="en-US"/>
              </w:rPr>
              <w:t xml:space="preserve"> struggl</w:t>
            </w:r>
            <w:r w:rsidR="00A0508D">
              <w:rPr>
                <w:rFonts w:cs="Arial"/>
                <w:szCs w:val="24"/>
                <w:lang w:val="en-US"/>
              </w:rPr>
              <w:t xml:space="preserve">ing, </w:t>
            </w:r>
            <w:r w:rsidRPr="00A969CA">
              <w:rPr>
                <w:rFonts w:cs="Arial"/>
                <w:szCs w:val="24"/>
                <w:lang w:val="en-US"/>
              </w:rPr>
              <w:t xml:space="preserve">please be sure to use the </w:t>
            </w:r>
            <w:r w:rsidR="00C11A21">
              <w:rPr>
                <w:rFonts w:cs="Arial"/>
                <w:szCs w:val="24"/>
                <w:lang w:val="en-US"/>
              </w:rPr>
              <w:t>learner</w:t>
            </w:r>
            <w:r w:rsidRPr="00A969CA">
              <w:rPr>
                <w:rFonts w:cs="Arial"/>
                <w:szCs w:val="24"/>
                <w:lang w:val="en-US"/>
              </w:rPr>
              <w:t xml:space="preserve"> workbook </w:t>
            </w:r>
            <w:r w:rsidR="00323F28">
              <w:rPr>
                <w:rFonts w:cs="Arial"/>
                <w:szCs w:val="24"/>
                <w:lang w:val="en-US"/>
              </w:rPr>
              <w:t>b</w:t>
            </w:r>
            <w:r w:rsidR="00573E3C">
              <w:rPr>
                <w:rFonts w:cs="Arial"/>
                <w:szCs w:val="24"/>
                <w:lang w:val="en-US"/>
              </w:rPr>
              <w:t>lock 2</w:t>
            </w:r>
            <w:r w:rsidR="00323F28">
              <w:rPr>
                <w:rFonts w:cs="Arial"/>
                <w:szCs w:val="24"/>
                <w:lang w:val="en-US"/>
              </w:rPr>
              <w:t>,</w:t>
            </w:r>
            <w:r w:rsidR="00573E3C">
              <w:rPr>
                <w:rFonts w:cs="Arial"/>
                <w:szCs w:val="24"/>
                <w:lang w:val="en-US"/>
              </w:rPr>
              <w:t xml:space="preserve"> task </w:t>
            </w:r>
            <w:r w:rsidR="00186414">
              <w:rPr>
                <w:rFonts w:cs="Arial"/>
                <w:szCs w:val="24"/>
                <w:lang w:val="en-US"/>
              </w:rPr>
              <w:t>12</w:t>
            </w:r>
            <w:r w:rsidR="00323F28">
              <w:rPr>
                <w:rFonts w:cs="Arial"/>
                <w:szCs w:val="24"/>
                <w:lang w:val="en-US"/>
              </w:rPr>
              <w:t>,</w:t>
            </w:r>
            <w:r w:rsidR="00573E3C">
              <w:rPr>
                <w:rFonts w:cs="Arial"/>
                <w:szCs w:val="24"/>
                <w:lang w:val="en-US"/>
              </w:rPr>
              <w:t xml:space="preserve"> part 2</w:t>
            </w:r>
            <w:r w:rsidRPr="00A969CA">
              <w:rPr>
                <w:rFonts w:cs="Arial"/>
                <w:szCs w:val="24"/>
                <w:lang w:val="en-US"/>
              </w:rPr>
              <w:t xml:space="preserve"> to prompt with hints or possible responses. Allow </w:t>
            </w:r>
            <w:r w:rsidR="00C11A21">
              <w:rPr>
                <w:rFonts w:cs="Arial"/>
                <w:szCs w:val="24"/>
                <w:lang w:val="en-US"/>
              </w:rPr>
              <w:t>learner</w:t>
            </w:r>
            <w:r w:rsidRPr="00A969CA">
              <w:rPr>
                <w:rFonts w:cs="Arial"/>
                <w:szCs w:val="24"/>
                <w:lang w:val="en-US"/>
              </w:rPr>
              <w:t>s up to 10</w:t>
            </w:r>
            <w:r w:rsidR="00A10B46" w:rsidRPr="00A10B46">
              <w:rPr>
                <w:rFonts w:cs="Arial"/>
                <w:szCs w:val="24"/>
                <w:lang w:val="en-US"/>
              </w:rPr>
              <w:t>–</w:t>
            </w:r>
            <w:r w:rsidRPr="00A969CA">
              <w:rPr>
                <w:rFonts w:cs="Arial"/>
                <w:szCs w:val="24"/>
                <w:lang w:val="en-US"/>
              </w:rPr>
              <w:t xml:space="preserve">15 minutes to complete this </w:t>
            </w:r>
            <w:r w:rsidR="00A0508D">
              <w:rPr>
                <w:rFonts w:cs="Arial"/>
                <w:szCs w:val="24"/>
                <w:lang w:val="en-US"/>
              </w:rPr>
              <w:t xml:space="preserve">task </w:t>
            </w:r>
            <w:r w:rsidRPr="00A969CA">
              <w:rPr>
                <w:rFonts w:cs="Arial"/>
                <w:szCs w:val="24"/>
                <w:lang w:val="en-US"/>
              </w:rPr>
              <w:t xml:space="preserve">from memory. </w:t>
            </w:r>
            <w:r w:rsidR="00A0508D">
              <w:rPr>
                <w:rFonts w:cs="Arial"/>
                <w:szCs w:val="24"/>
                <w:lang w:val="en-US"/>
              </w:rPr>
              <w:t>Mo</w:t>
            </w:r>
            <w:r w:rsidRPr="00A969CA">
              <w:rPr>
                <w:rFonts w:cs="Arial"/>
                <w:szCs w:val="24"/>
                <w:lang w:val="en-US"/>
              </w:rPr>
              <w:t xml:space="preserve">ve forward sooner if </w:t>
            </w:r>
            <w:r w:rsidR="00C11A21">
              <w:rPr>
                <w:rFonts w:cs="Arial"/>
                <w:szCs w:val="24"/>
                <w:lang w:val="en-US"/>
              </w:rPr>
              <w:t>learner</w:t>
            </w:r>
            <w:r w:rsidRPr="00A969CA">
              <w:rPr>
                <w:rFonts w:cs="Arial"/>
                <w:szCs w:val="24"/>
                <w:lang w:val="en-US"/>
              </w:rPr>
              <w:t xml:space="preserve">s are struggling. </w:t>
            </w:r>
          </w:p>
          <w:p w14:paraId="72BB00E2" w14:textId="77777777" w:rsidR="00D1414E" w:rsidRPr="00A969CA" w:rsidRDefault="00D1414E">
            <w:pPr>
              <w:rPr>
                <w:rFonts w:cs="Arial"/>
                <w:szCs w:val="24"/>
              </w:rPr>
            </w:pPr>
          </w:p>
          <w:p w14:paraId="39850B91" w14:textId="335E9924" w:rsidR="002012BB" w:rsidRPr="002C7D9B" w:rsidRDefault="00D1414E">
            <w:pPr>
              <w:rPr>
                <w:rFonts w:cs="Arial"/>
                <w:b/>
                <w:szCs w:val="24"/>
              </w:rPr>
            </w:pPr>
            <w:r w:rsidRPr="002012BB">
              <w:rPr>
                <w:rFonts w:cs="Arial"/>
                <w:b/>
                <w:bCs/>
                <w:szCs w:val="24"/>
              </w:rPr>
              <w:t>Slide 22</w:t>
            </w:r>
            <w:r w:rsidR="002012BB" w:rsidRPr="002012BB">
              <w:rPr>
                <w:rFonts w:cs="Arial"/>
                <w:b/>
                <w:bCs/>
                <w:szCs w:val="24"/>
              </w:rPr>
              <w:t>7:</w:t>
            </w:r>
          </w:p>
          <w:p w14:paraId="0B1DD4A4" w14:textId="6A9667C4" w:rsidR="00D1414E" w:rsidRPr="00A969CA" w:rsidRDefault="00D1414E">
            <w:pPr>
              <w:rPr>
                <w:rFonts w:cs="Arial"/>
                <w:szCs w:val="24"/>
              </w:rPr>
            </w:pPr>
            <w:r w:rsidRPr="00A969CA">
              <w:rPr>
                <w:rFonts w:cs="Arial"/>
                <w:szCs w:val="24"/>
              </w:rPr>
              <w:t xml:space="preserve">Show this slide and instruct </w:t>
            </w:r>
            <w:r w:rsidR="00C11A21">
              <w:rPr>
                <w:rFonts w:cs="Arial"/>
                <w:szCs w:val="24"/>
              </w:rPr>
              <w:t>learner</w:t>
            </w:r>
            <w:r w:rsidRPr="00A969CA">
              <w:rPr>
                <w:rFonts w:cs="Arial"/>
                <w:szCs w:val="24"/>
              </w:rPr>
              <w:t>s to demonstrate their progress and identify what they can and cannot remember</w:t>
            </w:r>
            <w:r w:rsidR="00A0508D">
              <w:rPr>
                <w:rFonts w:cs="Arial"/>
                <w:szCs w:val="24"/>
              </w:rPr>
              <w:t>. L</w:t>
            </w:r>
            <w:r w:rsidR="00C11A21">
              <w:rPr>
                <w:rFonts w:cs="Arial"/>
                <w:szCs w:val="24"/>
              </w:rPr>
              <w:t>earner</w:t>
            </w:r>
            <w:r w:rsidRPr="00A969CA">
              <w:rPr>
                <w:rFonts w:cs="Arial"/>
                <w:szCs w:val="24"/>
              </w:rPr>
              <w:t xml:space="preserve">s are asked to add to their tables using their notes now </w:t>
            </w:r>
            <w:r w:rsidR="00A0508D">
              <w:rPr>
                <w:rFonts w:cs="Arial"/>
                <w:szCs w:val="24"/>
              </w:rPr>
              <w:t>in</w:t>
            </w:r>
            <w:r w:rsidR="00A0508D" w:rsidRPr="00A969CA">
              <w:rPr>
                <w:rFonts w:cs="Arial"/>
                <w:szCs w:val="24"/>
              </w:rPr>
              <w:t xml:space="preserve"> </w:t>
            </w:r>
            <w:r w:rsidRPr="00A969CA">
              <w:rPr>
                <w:rFonts w:cs="Arial"/>
                <w:szCs w:val="24"/>
              </w:rPr>
              <w:t>a different colour</w:t>
            </w:r>
            <w:r w:rsidR="00A0508D">
              <w:rPr>
                <w:rFonts w:cs="Arial"/>
                <w:szCs w:val="24"/>
              </w:rPr>
              <w:t xml:space="preserve"> of </w:t>
            </w:r>
            <w:r w:rsidRPr="00A969CA">
              <w:rPr>
                <w:rFonts w:cs="Arial"/>
                <w:szCs w:val="24"/>
              </w:rPr>
              <w:t xml:space="preserve">pen. </w:t>
            </w:r>
            <w:r w:rsidRPr="00A969CA">
              <w:rPr>
                <w:rFonts w:cs="Arial"/>
                <w:szCs w:val="24"/>
                <w:lang w:val="en-US"/>
              </w:rPr>
              <w:t xml:space="preserve">Circulate to monitor </w:t>
            </w:r>
            <w:r w:rsidR="00C11A21">
              <w:rPr>
                <w:rFonts w:cs="Arial"/>
                <w:szCs w:val="24"/>
                <w:lang w:val="en-US"/>
              </w:rPr>
              <w:t>learner</w:t>
            </w:r>
            <w:r w:rsidR="006A202F">
              <w:rPr>
                <w:rFonts w:cs="Arial"/>
                <w:szCs w:val="24"/>
                <w:lang w:val="en-US"/>
              </w:rPr>
              <w:t xml:space="preserve"> </w:t>
            </w:r>
            <w:r w:rsidRPr="00A969CA">
              <w:rPr>
                <w:rFonts w:cs="Arial"/>
                <w:szCs w:val="24"/>
                <w:lang w:val="en-US"/>
              </w:rPr>
              <w:t xml:space="preserve">progress. Allow </w:t>
            </w:r>
            <w:r w:rsidR="00C11A21">
              <w:rPr>
                <w:rFonts w:cs="Arial"/>
                <w:szCs w:val="24"/>
                <w:lang w:val="en-US"/>
              </w:rPr>
              <w:t>learner</w:t>
            </w:r>
            <w:r w:rsidRPr="00A969CA">
              <w:rPr>
                <w:rFonts w:cs="Arial"/>
                <w:szCs w:val="24"/>
                <w:lang w:val="en-US"/>
              </w:rPr>
              <w:t>s up to 5</w:t>
            </w:r>
            <w:r w:rsidR="00A10B46" w:rsidRPr="00A10B46">
              <w:rPr>
                <w:rFonts w:cs="Arial"/>
                <w:szCs w:val="24"/>
                <w:lang w:val="en-US"/>
              </w:rPr>
              <w:t>–</w:t>
            </w:r>
            <w:r w:rsidRPr="00A969CA">
              <w:rPr>
                <w:rFonts w:cs="Arial"/>
                <w:szCs w:val="24"/>
                <w:lang w:val="en-US"/>
              </w:rPr>
              <w:t xml:space="preserve">10 minutes </w:t>
            </w:r>
            <w:r w:rsidR="00A0508D">
              <w:rPr>
                <w:rFonts w:cs="Arial"/>
                <w:szCs w:val="24"/>
                <w:lang w:val="en-US"/>
              </w:rPr>
              <w:t>to make</w:t>
            </w:r>
            <w:r w:rsidRPr="00A969CA">
              <w:rPr>
                <w:rFonts w:cs="Arial"/>
                <w:szCs w:val="24"/>
                <w:lang w:val="en-US"/>
              </w:rPr>
              <w:t xml:space="preserve"> notes. </w:t>
            </w:r>
          </w:p>
          <w:p w14:paraId="5EE506C2" w14:textId="77777777" w:rsidR="002012BB" w:rsidRDefault="002012BB">
            <w:pPr>
              <w:rPr>
                <w:rFonts w:cs="Arial"/>
                <w:b/>
                <w:bCs/>
                <w:szCs w:val="24"/>
              </w:rPr>
            </w:pPr>
          </w:p>
          <w:p w14:paraId="127358D8" w14:textId="09FBFAEA" w:rsidR="00D1414E" w:rsidRPr="00A969CA" w:rsidRDefault="00D1414E">
            <w:pPr>
              <w:rPr>
                <w:rFonts w:cs="Arial"/>
                <w:szCs w:val="24"/>
              </w:rPr>
            </w:pPr>
            <w:r w:rsidRPr="00A969CA">
              <w:rPr>
                <w:rFonts w:cs="Arial"/>
                <w:szCs w:val="24"/>
              </w:rPr>
              <w:t xml:space="preserve">Remind </w:t>
            </w:r>
            <w:r w:rsidR="00C11A21">
              <w:rPr>
                <w:rFonts w:cs="Arial"/>
                <w:szCs w:val="24"/>
              </w:rPr>
              <w:t>learner</w:t>
            </w:r>
            <w:r w:rsidRPr="00A969CA">
              <w:rPr>
                <w:rFonts w:cs="Arial"/>
                <w:szCs w:val="24"/>
              </w:rPr>
              <w:t xml:space="preserve">s that </w:t>
            </w:r>
            <w:r w:rsidR="00A0508D" w:rsidRPr="00A969CA">
              <w:rPr>
                <w:rFonts w:cs="Arial"/>
                <w:szCs w:val="24"/>
              </w:rPr>
              <w:t>add</w:t>
            </w:r>
            <w:r w:rsidR="00A0508D">
              <w:rPr>
                <w:rFonts w:cs="Arial"/>
                <w:szCs w:val="24"/>
              </w:rPr>
              <w:t>ing</w:t>
            </w:r>
            <w:r w:rsidR="00A0508D" w:rsidRPr="00A969CA">
              <w:rPr>
                <w:rFonts w:cs="Arial"/>
                <w:szCs w:val="24"/>
              </w:rPr>
              <w:t xml:space="preserve"> to something in a new colour </w:t>
            </w:r>
            <w:r w:rsidRPr="00A969CA">
              <w:rPr>
                <w:rFonts w:cs="Arial"/>
                <w:szCs w:val="24"/>
              </w:rPr>
              <w:t xml:space="preserve">is a great revision technique as </w:t>
            </w:r>
            <w:r w:rsidR="00A0508D">
              <w:rPr>
                <w:rFonts w:cs="Arial"/>
                <w:szCs w:val="24"/>
              </w:rPr>
              <w:t>it</w:t>
            </w:r>
            <w:r w:rsidR="00A0508D" w:rsidRPr="00A969CA">
              <w:rPr>
                <w:rFonts w:cs="Arial"/>
                <w:szCs w:val="24"/>
              </w:rPr>
              <w:t xml:space="preserve"> </w:t>
            </w:r>
            <w:r w:rsidRPr="00A969CA">
              <w:rPr>
                <w:rFonts w:cs="Arial"/>
                <w:szCs w:val="24"/>
              </w:rPr>
              <w:t xml:space="preserve">shows you what you cannot yet recall. </w:t>
            </w:r>
          </w:p>
          <w:p w14:paraId="6E2411F6" w14:textId="77777777" w:rsidR="00D1414E" w:rsidRPr="00A969CA" w:rsidRDefault="00D1414E">
            <w:pPr>
              <w:rPr>
                <w:rFonts w:cs="Arial"/>
                <w:szCs w:val="24"/>
              </w:rPr>
            </w:pPr>
          </w:p>
          <w:p w14:paraId="29B02921" w14:textId="0E39DDB0" w:rsidR="002012BB" w:rsidRPr="002C7D9B" w:rsidRDefault="00D1414E">
            <w:pPr>
              <w:rPr>
                <w:rFonts w:cs="Arial"/>
                <w:b/>
                <w:szCs w:val="24"/>
              </w:rPr>
            </w:pPr>
            <w:r w:rsidRPr="002012BB">
              <w:rPr>
                <w:rFonts w:cs="Arial"/>
                <w:b/>
                <w:bCs/>
                <w:szCs w:val="24"/>
              </w:rPr>
              <w:t>Slide 22</w:t>
            </w:r>
            <w:r w:rsidR="002012BB" w:rsidRPr="002012BB">
              <w:rPr>
                <w:rFonts w:cs="Arial"/>
                <w:b/>
                <w:bCs/>
                <w:szCs w:val="24"/>
              </w:rPr>
              <w:t>8:</w:t>
            </w:r>
          </w:p>
          <w:p w14:paraId="78D1ECBF" w14:textId="48F7A915" w:rsidR="00D1414E" w:rsidRPr="00A969CA" w:rsidRDefault="00D1414E">
            <w:pPr>
              <w:rPr>
                <w:rFonts w:cs="Arial"/>
                <w:szCs w:val="24"/>
              </w:rPr>
            </w:pPr>
            <w:r w:rsidRPr="00A969CA">
              <w:rPr>
                <w:rFonts w:cs="Arial"/>
                <w:szCs w:val="24"/>
              </w:rPr>
              <w:t xml:space="preserve">Show this slide and instruct </w:t>
            </w:r>
            <w:r w:rsidR="00C11A21">
              <w:rPr>
                <w:rFonts w:cs="Arial"/>
                <w:szCs w:val="24"/>
              </w:rPr>
              <w:t>learner</w:t>
            </w:r>
            <w:r w:rsidRPr="00A969CA">
              <w:rPr>
                <w:rFonts w:cs="Arial"/>
                <w:szCs w:val="24"/>
              </w:rPr>
              <w:t xml:space="preserve">s to complete their assessment using the answer sheet provided </w:t>
            </w:r>
            <w:r w:rsidR="00A0508D">
              <w:rPr>
                <w:rFonts w:cs="Arial"/>
                <w:szCs w:val="24"/>
              </w:rPr>
              <w:t>i</w:t>
            </w:r>
            <w:r w:rsidR="00A0508D" w:rsidRPr="00A969CA">
              <w:rPr>
                <w:rFonts w:cs="Arial"/>
                <w:szCs w:val="24"/>
              </w:rPr>
              <w:t xml:space="preserve">n </w:t>
            </w:r>
            <w:r w:rsidRPr="00A969CA">
              <w:rPr>
                <w:rFonts w:cs="Arial"/>
                <w:szCs w:val="24"/>
              </w:rPr>
              <w:t xml:space="preserve">their </w:t>
            </w:r>
            <w:r w:rsidR="00C11A21">
              <w:rPr>
                <w:rFonts w:cs="Arial"/>
                <w:szCs w:val="24"/>
              </w:rPr>
              <w:t>learner</w:t>
            </w:r>
            <w:r w:rsidRPr="00A969CA">
              <w:rPr>
                <w:rFonts w:cs="Arial"/>
                <w:szCs w:val="24"/>
              </w:rPr>
              <w:t xml:space="preserve"> workbook</w:t>
            </w:r>
            <w:r w:rsidR="00A0508D">
              <w:rPr>
                <w:rFonts w:cs="Arial"/>
                <w:szCs w:val="24"/>
              </w:rPr>
              <w:t>,</w:t>
            </w:r>
            <w:r w:rsidRPr="00A969CA">
              <w:rPr>
                <w:rFonts w:cs="Arial"/>
                <w:szCs w:val="24"/>
              </w:rPr>
              <w:t xml:space="preserve"> block 2</w:t>
            </w:r>
            <w:r w:rsidR="00323F28">
              <w:rPr>
                <w:rFonts w:cs="Arial"/>
                <w:szCs w:val="24"/>
              </w:rPr>
              <w:t>,</w:t>
            </w:r>
            <w:r w:rsidRPr="00A969CA">
              <w:rPr>
                <w:rFonts w:cs="Arial"/>
                <w:szCs w:val="24"/>
              </w:rPr>
              <w:t xml:space="preserve"> task </w:t>
            </w:r>
            <w:r w:rsidR="00186414">
              <w:rPr>
                <w:rFonts w:cs="Arial"/>
                <w:szCs w:val="24"/>
              </w:rPr>
              <w:t>12</w:t>
            </w:r>
            <w:r w:rsidR="00323F28">
              <w:rPr>
                <w:rFonts w:cs="Arial"/>
                <w:szCs w:val="24"/>
              </w:rPr>
              <w:t>,</w:t>
            </w:r>
            <w:r w:rsidR="002012BB">
              <w:rPr>
                <w:rFonts w:cs="Arial"/>
                <w:szCs w:val="24"/>
              </w:rPr>
              <w:t xml:space="preserve"> part 2</w:t>
            </w:r>
            <w:r w:rsidRPr="00A969CA">
              <w:rPr>
                <w:rFonts w:cs="Arial"/>
                <w:szCs w:val="24"/>
              </w:rPr>
              <w:t>. Ask</w:t>
            </w:r>
            <w:r w:rsidR="00A0508D">
              <w:rPr>
                <w:rFonts w:cs="Arial"/>
                <w:szCs w:val="24"/>
              </w:rPr>
              <w:t xml:space="preserve"> the</w:t>
            </w:r>
            <w:r w:rsidRPr="00A969CA">
              <w:rPr>
                <w:rFonts w:cs="Arial"/>
                <w:szCs w:val="24"/>
              </w:rPr>
              <w:t xml:space="preserve"> </w:t>
            </w:r>
            <w:r w:rsidR="00C11A21">
              <w:rPr>
                <w:rFonts w:cs="Arial"/>
                <w:szCs w:val="24"/>
              </w:rPr>
              <w:t>learner</w:t>
            </w:r>
            <w:r w:rsidR="00A0508D">
              <w:rPr>
                <w:rFonts w:cs="Arial"/>
                <w:szCs w:val="24"/>
              </w:rPr>
              <w:t>s</w:t>
            </w:r>
            <w:r w:rsidRPr="00A969CA">
              <w:rPr>
                <w:rFonts w:cs="Arial"/>
                <w:szCs w:val="24"/>
              </w:rPr>
              <w:t xml:space="preserve"> to add to their notes using a different coloured pen to show the </w:t>
            </w:r>
            <w:r w:rsidR="00A0508D" w:rsidRPr="00A969CA">
              <w:rPr>
                <w:rFonts w:cs="Arial"/>
                <w:szCs w:val="24"/>
              </w:rPr>
              <w:t xml:space="preserve">missing </w:t>
            </w:r>
            <w:r w:rsidRPr="00A969CA">
              <w:rPr>
                <w:rFonts w:cs="Arial"/>
                <w:szCs w:val="24"/>
              </w:rPr>
              <w:t xml:space="preserve">sections. </w:t>
            </w:r>
            <w:r w:rsidRPr="00A969CA">
              <w:rPr>
                <w:rFonts w:cs="Arial"/>
                <w:szCs w:val="24"/>
                <w:lang w:val="en-US"/>
              </w:rPr>
              <w:t xml:space="preserve">Allow </w:t>
            </w:r>
            <w:r w:rsidR="00C11A21">
              <w:rPr>
                <w:rFonts w:cs="Arial"/>
                <w:szCs w:val="24"/>
                <w:lang w:val="en-US"/>
              </w:rPr>
              <w:t>learner</w:t>
            </w:r>
            <w:r w:rsidRPr="00A969CA">
              <w:rPr>
                <w:rFonts w:cs="Arial"/>
                <w:szCs w:val="24"/>
                <w:lang w:val="en-US"/>
              </w:rPr>
              <w:t>s a further 5</w:t>
            </w:r>
            <w:r w:rsidR="00A10B46" w:rsidRPr="00A10B46">
              <w:rPr>
                <w:rFonts w:cs="Arial"/>
                <w:szCs w:val="24"/>
                <w:lang w:val="en-US"/>
              </w:rPr>
              <w:t>–</w:t>
            </w:r>
            <w:r w:rsidRPr="00A969CA">
              <w:rPr>
                <w:rFonts w:cs="Arial"/>
                <w:szCs w:val="24"/>
                <w:lang w:val="en-US"/>
              </w:rPr>
              <w:t xml:space="preserve">10 minutes to complete this </w:t>
            </w:r>
            <w:r w:rsidR="007D5639">
              <w:rPr>
                <w:rFonts w:cs="Arial"/>
                <w:szCs w:val="24"/>
                <w:lang w:val="en-US"/>
              </w:rPr>
              <w:t>t</w:t>
            </w:r>
            <w:r w:rsidRPr="00A969CA">
              <w:rPr>
                <w:rFonts w:cs="Arial"/>
                <w:szCs w:val="24"/>
                <w:lang w:val="en-US"/>
              </w:rPr>
              <w:t xml:space="preserve">ask using the answer sheet provided. </w:t>
            </w:r>
          </w:p>
          <w:p w14:paraId="28744842" w14:textId="3006269C" w:rsidR="00D1414E" w:rsidRPr="00A969CA" w:rsidRDefault="00D1414E">
            <w:pPr>
              <w:rPr>
                <w:rFonts w:cs="Arial"/>
                <w:szCs w:val="24"/>
              </w:rPr>
            </w:pPr>
            <w:r w:rsidRPr="00A969CA">
              <w:rPr>
                <w:rFonts w:cs="Arial"/>
                <w:b/>
                <w:bCs/>
                <w:szCs w:val="24"/>
              </w:rPr>
              <w:t xml:space="preserve">Top </w:t>
            </w:r>
            <w:r w:rsidR="00A0508D">
              <w:rPr>
                <w:rFonts w:cs="Arial"/>
                <w:b/>
                <w:bCs/>
                <w:szCs w:val="24"/>
              </w:rPr>
              <w:t>t</w:t>
            </w:r>
            <w:r w:rsidR="00A0508D" w:rsidRPr="00A969CA">
              <w:rPr>
                <w:rFonts w:cs="Arial"/>
                <w:b/>
                <w:bCs/>
                <w:szCs w:val="24"/>
              </w:rPr>
              <w:t>ip</w:t>
            </w:r>
            <w:r w:rsidR="00A0508D">
              <w:rPr>
                <w:rFonts w:cs="Arial"/>
                <w:b/>
                <w:bCs/>
                <w:szCs w:val="24"/>
              </w:rPr>
              <w:t>:</w:t>
            </w:r>
            <w:r w:rsidR="00A0508D" w:rsidRPr="00A969CA">
              <w:rPr>
                <w:rFonts w:cs="Arial"/>
                <w:b/>
                <w:bCs/>
                <w:szCs w:val="24"/>
              </w:rPr>
              <w:t xml:space="preserve"> </w:t>
            </w:r>
            <w:r w:rsidR="00A0508D">
              <w:rPr>
                <w:rFonts w:cs="Arial"/>
                <w:szCs w:val="24"/>
              </w:rPr>
              <w:t>T</w:t>
            </w:r>
            <w:r w:rsidRPr="00A969CA">
              <w:rPr>
                <w:rFonts w:cs="Arial"/>
                <w:szCs w:val="24"/>
              </w:rPr>
              <w:t xml:space="preserve">his could then be added as a home learning task for </w:t>
            </w:r>
            <w:r w:rsidR="00C11A21">
              <w:rPr>
                <w:rFonts w:cs="Arial"/>
                <w:szCs w:val="24"/>
              </w:rPr>
              <w:t>learner</w:t>
            </w:r>
            <w:r w:rsidRPr="00A969CA">
              <w:rPr>
                <w:rFonts w:cs="Arial"/>
                <w:szCs w:val="24"/>
              </w:rPr>
              <w:t xml:space="preserve">s to create their own independent revision resources from today’s lesson. </w:t>
            </w:r>
          </w:p>
        </w:tc>
        <w:tc>
          <w:tcPr>
            <w:tcW w:w="1701" w:type="dxa"/>
          </w:tcPr>
          <w:p w14:paraId="1004E2F9" w14:textId="6ADBD76F" w:rsidR="00D1414E" w:rsidRPr="00A969CA" w:rsidRDefault="006A2381">
            <w:pPr>
              <w:rPr>
                <w:rFonts w:cs="Arial"/>
                <w:szCs w:val="24"/>
              </w:rPr>
            </w:pPr>
            <w:r>
              <w:rPr>
                <w:rFonts w:cs="Arial"/>
                <w:szCs w:val="24"/>
              </w:rPr>
              <w:t>30</w:t>
            </w:r>
            <w:r w:rsidR="00D1414E" w:rsidRPr="00A969CA">
              <w:rPr>
                <w:rFonts w:cs="Arial"/>
                <w:szCs w:val="24"/>
              </w:rPr>
              <w:t xml:space="preserve"> minutes</w:t>
            </w:r>
          </w:p>
        </w:tc>
        <w:tc>
          <w:tcPr>
            <w:tcW w:w="2217" w:type="dxa"/>
          </w:tcPr>
          <w:p w14:paraId="26841984" w14:textId="0DFA5CD9" w:rsidR="00D1414E" w:rsidRPr="00A969CA" w:rsidRDefault="00D1414E">
            <w:pPr>
              <w:rPr>
                <w:rFonts w:cs="Arial"/>
                <w:szCs w:val="24"/>
              </w:rPr>
            </w:pPr>
            <w:r w:rsidRPr="00A969CA">
              <w:rPr>
                <w:rFonts w:cs="Arial"/>
                <w:szCs w:val="24"/>
              </w:rPr>
              <w:t xml:space="preserve">LO3 </w:t>
            </w:r>
          </w:p>
          <w:p w14:paraId="34D39321" w14:textId="53244CC2" w:rsidR="00D1414E" w:rsidRPr="00A969CA" w:rsidRDefault="00D1414E">
            <w:pPr>
              <w:rPr>
                <w:rFonts w:cs="Arial"/>
                <w:szCs w:val="24"/>
              </w:rPr>
            </w:pPr>
            <w:r w:rsidRPr="00A969CA">
              <w:rPr>
                <w:rFonts w:cs="Arial"/>
                <w:szCs w:val="24"/>
              </w:rPr>
              <w:t xml:space="preserve">Do not show </w:t>
            </w:r>
            <w:r w:rsidR="00513EA2">
              <w:rPr>
                <w:rFonts w:cs="Arial"/>
                <w:szCs w:val="24"/>
              </w:rPr>
              <w:t>t</w:t>
            </w:r>
            <w:r w:rsidR="00513EA2" w:rsidRPr="00A969CA">
              <w:rPr>
                <w:rFonts w:cs="Arial"/>
                <w:szCs w:val="24"/>
              </w:rPr>
              <w:t xml:space="preserve">ask </w:t>
            </w:r>
            <w:r w:rsidR="00186414">
              <w:rPr>
                <w:rFonts w:cs="Arial"/>
                <w:szCs w:val="24"/>
              </w:rPr>
              <w:t>12</w:t>
            </w:r>
            <w:r w:rsidR="00513EA2">
              <w:rPr>
                <w:rFonts w:cs="Arial"/>
                <w:szCs w:val="24"/>
              </w:rPr>
              <w:t>, p</w:t>
            </w:r>
            <w:r w:rsidR="006A202F">
              <w:rPr>
                <w:rFonts w:cs="Arial"/>
                <w:szCs w:val="24"/>
              </w:rPr>
              <w:t xml:space="preserve">art 2 </w:t>
            </w:r>
            <w:r w:rsidRPr="00A969CA">
              <w:rPr>
                <w:rFonts w:cs="Arial"/>
                <w:szCs w:val="24"/>
              </w:rPr>
              <w:t xml:space="preserve">until they are ready to assess their work </w:t>
            </w:r>
          </w:p>
          <w:p w14:paraId="33C018FA" w14:textId="77777777" w:rsidR="00D1414E" w:rsidRPr="00A969CA" w:rsidRDefault="00D1414E">
            <w:pPr>
              <w:rPr>
                <w:rFonts w:cs="Arial"/>
                <w:szCs w:val="24"/>
              </w:rPr>
            </w:pPr>
          </w:p>
          <w:p w14:paraId="6B8B0D4D" w14:textId="77777777" w:rsidR="00D1414E" w:rsidRPr="00A969CA" w:rsidRDefault="00D1414E">
            <w:pPr>
              <w:rPr>
                <w:rFonts w:cs="Arial"/>
                <w:szCs w:val="24"/>
              </w:rPr>
            </w:pPr>
          </w:p>
        </w:tc>
      </w:tr>
      <w:tr w:rsidR="00D1414E" w:rsidRPr="00A969CA" w14:paraId="7BAD437D" w14:textId="77777777">
        <w:tc>
          <w:tcPr>
            <w:tcW w:w="1285" w:type="dxa"/>
          </w:tcPr>
          <w:p w14:paraId="6387C3C9" w14:textId="77777777" w:rsidR="00D1414E" w:rsidRDefault="00D1414E">
            <w:pPr>
              <w:rPr>
                <w:rFonts w:cs="Arial"/>
                <w:b/>
                <w:bCs/>
                <w:szCs w:val="24"/>
              </w:rPr>
            </w:pPr>
            <w:r w:rsidRPr="00A969CA">
              <w:rPr>
                <w:rFonts w:cs="Arial"/>
                <w:b/>
                <w:bCs/>
                <w:szCs w:val="24"/>
              </w:rPr>
              <w:t xml:space="preserve">Review </w:t>
            </w:r>
          </w:p>
          <w:p w14:paraId="5024F65F" w14:textId="77777777" w:rsidR="002012BB" w:rsidRDefault="002012BB">
            <w:pPr>
              <w:rPr>
                <w:rFonts w:cs="Arial"/>
                <w:b/>
                <w:bCs/>
                <w:szCs w:val="24"/>
              </w:rPr>
            </w:pPr>
          </w:p>
          <w:p w14:paraId="5AC546DC" w14:textId="3B476B2A" w:rsidR="002012BB" w:rsidRPr="002012BB" w:rsidRDefault="002012BB" w:rsidP="002012BB">
            <w:pPr>
              <w:rPr>
                <w:rFonts w:cs="Arial"/>
                <w:szCs w:val="24"/>
              </w:rPr>
            </w:pPr>
            <w:r w:rsidRPr="002012BB">
              <w:rPr>
                <w:rFonts w:cs="Arial"/>
                <w:szCs w:val="24"/>
              </w:rPr>
              <w:t xml:space="preserve">Identify equipment that take each of these physiological measurements. </w:t>
            </w:r>
          </w:p>
          <w:p w14:paraId="3C95D2D0" w14:textId="77777777" w:rsidR="002012BB" w:rsidRPr="00A969CA" w:rsidRDefault="002012BB">
            <w:pPr>
              <w:rPr>
                <w:rFonts w:cs="Arial"/>
                <w:b/>
                <w:bCs/>
                <w:szCs w:val="24"/>
              </w:rPr>
            </w:pPr>
          </w:p>
          <w:p w14:paraId="6A6EDB78" w14:textId="77777777" w:rsidR="00D1414E" w:rsidRPr="00A969CA" w:rsidRDefault="00D1414E">
            <w:pPr>
              <w:rPr>
                <w:rFonts w:cs="Arial"/>
                <w:b/>
                <w:bCs/>
                <w:szCs w:val="24"/>
              </w:rPr>
            </w:pPr>
          </w:p>
          <w:p w14:paraId="39E6888D" w14:textId="77777777" w:rsidR="00D1414E" w:rsidRPr="00A969CA" w:rsidRDefault="00D1414E">
            <w:pPr>
              <w:rPr>
                <w:rFonts w:cs="Arial"/>
                <w:b/>
                <w:bCs/>
                <w:szCs w:val="24"/>
              </w:rPr>
            </w:pPr>
          </w:p>
          <w:p w14:paraId="5C1149A9" w14:textId="77777777" w:rsidR="00D1414E" w:rsidRPr="00A969CA" w:rsidRDefault="00D1414E">
            <w:pPr>
              <w:rPr>
                <w:rFonts w:cs="Arial"/>
                <w:b/>
                <w:bCs/>
                <w:szCs w:val="24"/>
              </w:rPr>
            </w:pPr>
          </w:p>
          <w:p w14:paraId="1E43BA54" w14:textId="77777777" w:rsidR="00D1414E" w:rsidRPr="00A969CA" w:rsidRDefault="00D1414E">
            <w:pPr>
              <w:rPr>
                <w:rFonts w:cs="Arial"/>
                <w:b/>
                <w:bCs/>
                <w:szCs w:val="24"/>
              </w:rPr>
            </w:pPr>
          </w:p>
          <w:p w14:paraId="274FEB81" w14:textId="77777777" w:rsidR="00D1414E" w:rsidRPr="00A969CA" w:rsidRDefault="00D1414E">
            <w:pPr>
              <w:rPr>
                <w:rFonts w:cs="Arial"/>
                <w:b/>
                <w:bCs/>
                <w:szCs w:val="24"/>
              </w:rPr>
            </w:pPr>
          </w:p>
          <w:p w14:paraId="400A762D" w14:textId="77777777" w:rsidR="00D1414E" w:rsidRPr="00A969CA" w:rsidRDefault="00D1414E">
            <w:pPr>
              <w:rPr>
                <w:rFonts w:cs="Arial"/>
                <w:b/>
                <w:bCs/>
                <w:szCs w:val="24"/>
              </w:rPr>
            </w:pPr>
          </w:p>
          <w:p w14:paraId="6C646CAB" w14:textId="77777777" w:rsidR="00D1414E" w:rsidRPr="00A969CA" w:rsidRDefault="00D1414E">
            <w:pPr>
              <w:rPr>
                <w:rFonts w:cs="Arial"/>
                <w:b/>
                <w:bCs/>
                <w:szCs w:val="24"/>
              </w:rPr>
            </w:pPr>
          </w:p>
        </w:tc>
        <w:tc>
          <w:tcPr>
            <w:tcW w:w="3827" w:type="dxa"/>
          </w:tcPr>
          <w:p w14:paraId="04D84087" w14:textId="7B30AEFF" w:rsidR="00D1414E" w:rsidRPr="00975AF7" w:rsidRDefault="002012BB">
            <w:pPr>
              <w:rPr>
                <w:rFonts w:cs="Arial"/>
                <w:b/>
                <w:bCs/>
                <w:szCs w:val="24"/>
              </w:rPr>
            </w:pPr>
            <w:r w:rsidRPr="00975AF7">
              <w:rPr>
                <w:rFonts w:cs="Arial"/>
                <w:b/>
                <w:bCs/>
                <w:szCs w:val="24"/>
              </w:rPr>
              <w:t>Slide</w:t>
            </w:r>
            <w:r w:rsidR="00B97FBA">
              <w:rPr>
                <w:rFonts w:cs="Arial"/>
                <w:b/>
                <w:bCs/>
                <w:szCs w:val="24"/>
              </w:rPr>
              <w:t>s</w:t>
            </w:r>
            <w:r w:rsidRPr="00975AF7">
              <w:rPr>
                <w:rFonts w:cs="Arial"/>
                <w:b/>
                <w:bCs/>
                <w:szCs w:val="24"/>
              </w:rPr>
              <w:t xml:space="preserve"> </w:t>
            </w:r>
            <w:r w:rsidR="00975AF7" w:rsidRPr="00975AF7">
              <w:rPr>
                <w:rFonts w:cs="Arial"/>
                <w:b/>
                <w:bCs/>
                <w:szCs w:val="24"/>
              </w:rPr>
              <w:t>229–232</w:t>
            </w:r>
          </w:p>
          <w:p w14:paraId="18E8AD8C" w14:textId="77777777" w:rsidR="00975AF7" w:rsidRDefault="00975AF7">
            <w:pPr>
              <w:rPr>
                <w:rFonts w:cs="Arial"/>
                <w:szCs w:val="24"/>
              </w:rPr>
            </w:pPr>
          </w:p>
          <w:p w14:paraId="2C760222" w14:textId="1128E30D" w:rsidR="00186414" w:rsidRDefault="00975AF7" w:rsidP="00186414">
            <w:pPr>
              <w:rPr>
                <w:rFonts w:cs="Arial"/>
                <w:b/>
                <w:bCs/>
                <w:szCs w:val="24"/>
              </w:rPr>
            </w:pPr>
            <w:r w:rsidRPr="00975AF7">
              <w:rPr>
                <w:rFonts w:cs="Arial"/>
                <w:b/>
                <w:bCs/>
                <w:szCs w:val="24"/>
              </w:rPr>
              <w:t>Slide 229:</w:t>
            </w:r>
            <w:r>
              <w:rPr>
                <w:rFonts w:cs="Arial"/>
                <w:szCs w:val="24"/>
              </w:rPr>
              <w:t xml:space="preserve"> Review slide. </w:t>
            </w:r>
            <w:r w:rsidR="00186414">
              <w:rPr>
                <w:rFonts w:cs="Arial"/>
                <w:szCs w:val="24"/>
              </w:rPr>
              <w:t xml:space="preserve">Advise </w:t>
            </w:r>
            <w:r w:rsidR="00C11A21">
              <w:rPr>
                <w:rFonts w:cs="Arial"/>
                <w:szCs w:val="24"/>
              </w:rPr>
              <w:t>learner</w:t>
            </w:r>
            <w:r w:rsidR="00186414">
              <w:rPr>
                <w:rFonts w:cs="Arial"/>
                <w:szCs w:val="24"/>
              </w:rPr>
              <w:t>s that this is the final section of the lesson</w:t>
            </w:r>
            <w:r w:rsidR="00B97FBA">
              <w:rPr>
                <w:rFonts w:cs="Arial"/>
                <w:szCs w:val="24"/>
              </w:rPr>
              <w:t xml:space="preserve">. It will </w:t>
            </w:r>
            <w:r w:rsidR="00186414">
              <w:rPr>
                <w:rFonts w:cs="Arial"/>
                <w:szCs w:val="24"/>
              </w:rPr>
              <w:t>review</w:t>
            </w:r>
            <w:r w:rsidR="00B97FBA">
              <w:rPr>
                <w:rFonts w:cs="Arial"/>
                <w:szCs w:val="24"/>
              </w:rPr>
              <w:t xml:space="preserve"> both</w:t>
            </w:r>
            <w:r w:rsidR="00186414">
              <w:rPr>
                <w:rFonts w:cs="Arial"/>
                <w:szCs w:val="24"/>
              </w:rPr>
              <w:t xml:space="preserve"> their understanding and the lesson outcomes.</w:t>
            </w:r>
          </w:p>
          <w:p w14:paraId="2CCC5A11" w14:textId="77777777" w:rsidR="002012BB" w:rsidRPr="00A969CA" w:rsidRDefault="002012BB">
            <w:pPr>
              <w:rPr>
                <w:rFonts w:cs="Arial"/>
                <w:szCs w:val="24"/>
              </w:rPr>
            </w:pPr>
          </w:p>
          <w:p w14:paraId="4E169B33" w14:textId="24981DBA" w:rsidR="00975AF7" w:rsidRPr="002C7D9B" w:rsidRDefault="00D1414E">
            <w:pPr>
              <w:rPr>
                <w:rFonts w:cs="Arial"/>
                <w:b/>
                <w:szCs w:val="24"/>
                <w:lang w:val="en-US"/>
              </w:rPr>
            </w:pPr>
            <w:r w:rsidRPr="00975AF7">
              <w:rPr>
                <w:rFonts w:cs="Arial"/>
                <w:b/>
                <w:bCs/>
                <w:szCs w:val="24"/>
                <w:lang w:val="en-US"/>
              </w:rPr>
              <w:t>Slide 23</w:t>
            </w:r>
            <w:r w:rsidR="00975AF7" w:rsidRPr="00975AF7">
              <w:rPr>
                <w:rFonts w:cs="Arial"/>
                <w:b/>
                <w:bCs/>
                <w:szCs w:val="24"/>
                <w:lang w:val="en-US"/>
              </w:rPr>
              <w:t>0:</w:t>
            </w:r>
          </w:p>
          <w:p w14:paraId="773020A7" w14:textId="051F9F4B" w:rsidR="00D1414E" w:rsidRPr="00A969CA" w:rsidRDefault="00975AF7">
            <w:pPr>
              <w:rPr>
                <w:rFonts w:cs="Arial"/>
                <w:szCs w:val="24"/>
                <w:lang w:val="en-US"/>
              </w:rPr>
            </w:pPr>
            <w:r>
              <w:rPr>
                <w:rFonts w:cs="Arial"/>
                <w:szCs w:val="24"/>
                <w:lang w:val="en-US"/>
              </w:rPr>
              <w:t>S</w:t>
            </w:r>
            <w:r w:rsidR="00D1414E" w:rsidRPr="00A969CA">
              <w:rPr>
                <w:rFonts w:cs="Arial"/>
                <w:szCs w:val="24"/>
                <w:lang w:val="en-US"/>
              </w:rPr>
              <w:t xml:space="preserve">how this slide and </w:t>
            </w:r>
            <w:r w:rsidR="00B97FBA">
              <w:rPr>
                <w:rFonts w:cs="Arial"/>
                <w:szCs w:val="24"/>
                <w:lang w:val="en-US"/>
              </w:rPr>
              <w:t>tell</w:t>
            </w:r>
            <w:r w:rsidR="00B97FBA" w:rsidRPr="00A969CA">
              <w:rPr>
                <w:rFonts w:cs="Arial"/>
                <w:szCs w:val="24"/>
                <w:lang w:val="en-US"/>
              </w:rPr>
              <w:t xml:space="preserve"> </w:t>
            </w:r>
            <w:r w:rsidR="00C11A21">
              <w:rPr>
                <w:rFonts w:cs="Arial"/>
                <w:szCs w:val="24"/>
                <w:lang w:val="en-US"/>
              </w:rPr>
              <w:t>learner</w:t>
            </w:r>
            <w:r w:rsidR="00D1414E" w:rsidRPr="00A969CA">
              <w:rPr>
                <w:rFonts w:cs="Arial"/>
                <w:szCs w:val="24"/>
                <w:lang w:val="en-US"/>
              </w:rPr>
              <w:t xml:space="preserve">s that </w:t>
            </w:r>
            <w:r w:rsidR="00B97FBA">
              <w:rPr>
                <w:rFonts w:cs="Arial"/>
                <w:szCs w:val="24"/>
                <w:lang w:val="en-US"/>
              </w:rPr>
              <w:t xml:space="preserve">it is to prepare them </w:t>
            </w:r>
            <w:r w:rsidR="00D1414E" w:rsidRPr="00A969CA">
              <w:rPr>
                <w:rFonts w:cs="Arial"/>
                <w:szCs w:val="24"/>
                <w:lang w:val="en-US"/>
              </w:rPr>
              <w:t>for the next lessons in the series</w:t>
            </w:r>
            <w:r w:rsidR="00B97FBA">
              <w:rPr>
                <w:rFonts w:cs="Arial"/>
                <w:szCs w:val="24"/>
                <w:lang w:val="en-US"/>
              </w:rPr>
              <w:t xml:space="preserve"> </w:t>
            </w:r>
            <w:r w:rsidR="00D1414E" w:rsidRPr="00A969CA">
              <w:rPr>
                <w:rFonts w:cs="Arial"/>
                <w:szCs w:val="24"/>
                <w:lang w:val="en-US"/>
              </w:rPr>
              <w:t>look</w:t>
            </w:r>
            <w:r w:rsidR="00B97FBA">
              <w:rPr>
                <w:rFonts w:cs="Arial"/>
                <w:szCs w:val="24"/>
                <w:lang w:val="en-US"/>
              </w:rPr>
              <w:t>ing</w:t>
            </w:r>
            <w:r w:rsidR="00D1414E" w:rsidRPr="00A969CA">
              <w:rPr>
                <w:rFonts w:cs="Arial"/>
                <w:szCs w:val="24"/>
                <w:lang w:val="en-US"/>
              </w:rPr>
              <w:t xml:space="preserve"> at taking physiological measurements</w:t>
            </w:r>
            <w:r w:rsidR="00B97FBA">
              <w:rPr>
                <w:rFonts w:cs="Arial"/>
                <w:szCs w:val="24"/>
                <w:lang w:val="en-US"/>
              </w:rPr>
              <w:t xml:space="preserve">: </w:t>
            </w:r>
            <w:r w:rsidR="00D1414E" w:rsidRPr="00A969CA">
              <w:rPr>
                <w:rFonts w:cs="Arial"/>
                <w:szCs w:val="24"/>
                <w:lang w:val="en-US"/>
              </w:rPr>
              <w:t>heart rate, respiration rate and oxygen saturation rate</w:t>
            </w:r>
            <w:r w:rsidR="00B97FBA">
              <w:rPr>
                <w:rFonts w:cs="Arial"/>
                <w:szCs w:val="24"/>
                <w:lang w:val="en-US"/>
              </w:rPr>
              <w:t xml:space="preserve"> </w:t>
            </w:r>
            <w:r w:rsidR="008923F0">
              <w:rPr>
                <w:rFonts w:cs="Arial"/>
                <w:szCs w:val="24"/>
                <w:lang w:val="en-US"/>
              </w:rPr>
              <w:t xml:space="preserve">(allow </w:t>
            </w:r>
            <w:r w:rsidR="00961CFD">
              <w:rPr>
                <w:rFonts w:cs="Arial"/>
                <w:szCs w:val="24"/>
                <w:lang w:val="en-US"/>
              </w:rPr>
              <w:t>five minutes</w:t>
            </w:r>
            <w:r w:rsidR="008923F0">
              <w:rPr>
                <w:rFonts w:cs="Arial"/>
                <w:szCs w:val="24"/>
                <w:lang w:val="en-US"/>
              </w:rPr>
              <w:t xml:space="preserve"> </w:t>
            </w:r>
            <w:r w:rsidR="00CC635D">
              <w:rPr>
                <w:rFonts w:cs="Arial"/>
                <w:szCs w:val="24"/>
                <w:lang w:val="en-US"/>
              </w:rPr>
              <w:t>for this</w:t>
            </w:r>
            <w:r w:rsidR="008923F0">
              <w:rPr>
                <w:rFonts w:cs="Arial"/>
                <w:szCs w:val="24"/>
                <w:lang w:val="en-US"/>
              </w:rPr>
              <w:t>)</w:t>
            </w:r>
            <w:r w:rsidR="00D1414E" w:rsidRPr="00A969CA">
              <w:rPr>
                <w:rFonts w:cs="Arial"/>
                <w:szCs w:val="24"/>
                <w:lang w:val="en-US"/>
              </w:rPr>
              <w:t xml:space="preserve">. Circulate to monitor </w:t>
            </w:r>
            <w:r w:rsidR="00C11A21">
              <w:rPr>
                <w:rFonts w:eastAsia="Arial" w:cs="Arial"/>
                <w:szCs w:val="24"/>
              </w:rPr>
              <w:t>learner</w:t>
            </w:r>
            <w:r w:rsidR="0040677D" w:rsidRPr="00A969CA">
              <w:rPr>
                <w:rFonts w:cs="Arial"/>
                <w:szCs w:val="24"/>
                <w:lang w:val="en-US"/>
              </w:rPr>
              <w:t xml:space="preserve"> </w:t>
            </w:r>
            <w:r w:rsidR="00D1414E" w:rsidRPr="00A969CA">
              <w:rPr>
                <w:rFonts w:cs="Arial"/>
                <w:szCs w:val="24"/>
                <w:lang w:val="en-US"/>
              </w:rPr>
              <w:t xml:space="preserve">progress. </w:t>
            </w:r>
          </w:p>
          <w:p w14:paraId="64C0128E" w14:textId="77777777" w:rsidR="00975AF7" w:rsidRDefault="00975AF7">
            <w:pPr>
              <w:rPr>
                <w:rFonts w:cs="Arial"/>
                <w:szCs w:val="24"/>
              </w:rPr>
            </w:pPr>
          </w:p>
          <w:p w14:paraId="0C61ADEB" w14:textId="7EE29B30" w:rsidR="00D1414E" w:rsidRPr="00A969CA" w:rsidRDefault="00C11A21">
            <w:pPr>
              <w:rPr>
                <w:rFonts w:cs="Arial"/>
                <w:szCs w:val="24"/>
              </w:rPr>
            </w:pPr>
            <w:r>
              <w:rPr>
                <w:rFonts w:cs="Arial"/>
                <w:szCs w:val="24"/>
              </w:rPr>
              <w:t>Learner</w:t>
            </w:r>
            <w:r w:rsidR="00D1414E" w:rsidRPr="00A969CA">
              <w:rPr>
                <w:rFonts w:cs="Arial"/>
                <w:szCs w:val="24"/>
              </w:rPr>
              <w:t xml:space="preserve">s should be asked to write their responses independently and unaided. </w:t>
            </w:r>
          </w:p>
          <w:p w14:paraId="1A59BE9B" w14:textId="7F2B7EAC" w:rsidR="00D1414E" w:rsidRPr="00A969CA" w:rsidRDefault="00D1414E">
            <w:pPr>
              <w:rPr>
                <w:rFonts w:cs="Arial"/>
                <w:szCs w:val="24"/>
              </w:rPr>
            </w:pPr>
            <w:r w:rsidRPr="00A969CA">
              <w:rPr>
                <w:rFonts w:cs="Arial"/>
                <w:szCs w:val="24"/>
              </w:rPr>
              <w:t xml:space="preserve">Use </w:t>
            </w:r>
            <w:r w:rsidR="00B97FBA">
              <w:rPr>
                <w:rFonts w:cs="Arial"/>
                <w:szCs w:val="24"/>
              </w:rPr>
              <w:t>questioning</w:t>
            </w:r>
            <w:r w:rsidRPr="00A969CA">
              <w:rPr>
                <w:rFonts w:cs="Arial"/>
                <w:szCs w:val="24"/>
              </w:rPr>
              <w:t xml:space="preserve"> to see what </w:t>
            </w:r>
            <w:r w:rsidR="00C11A21">
              <w:rPr>
                <w:rFonts w:cs="Arial"/>
                <w:szCs w:val="24"/>
              </w:rPr>
              <w:t>learner</w:t>
            </w:r>
            <w:r w:rsidRPr="00A969CA">
              <w:rPr>
                <w:rFonts w:cs="Arial"/>
                <w:szCs w:val="24"/>
              </w:rPr>
              <w:t>s have written down</w:t>
            </w:r>
            <w:r w:rsidR="008923F0">
              <w:rPr>
                <w:rFonts w:cs="Arial"/>
                <w:szCs w:val="24"/>
              </w:rPr>
              <w:t xml:space="preserve"> </w:t>
            </w:r>
            <w:r w:rsidR="008923F0">
              <w:rPr>
                <w:rFonts w:cs="Arial"/>
                <w:szCs w:val="24"/>
                <w:lang w:val="en-US"/>
              </w:rPr>
              <w:t xml:space="preserve">(allow </w:t>
            </w:r>
            <w:r w:rsidR="00961CFD">
              <w:rPr>
                <w:rFonts w:cs="Arial"/>
                <w:szCs w:val="24"/>
                <w:lang w:val="en-US"/>
              </w:rPr>
              <w:t>five minutes</w:t>
            </w:r>
            <w:r w:rsidR="008923F0">
              <w:rPr>
                <w:rFonts w:cs="Arial"/>
                <w:szCs w:val="24"/>
                <w:lang w:val="en-US"/>
              </w:rPr>
              <w:t xml:space="preserve"> </w:t>
            </w:r>
            <w:r w:rsidR="00CC635D">
              <w:rPr>
                <w:rFonts w:cs="Arial"/>
                <w:szCs w:val="24"/>
                <w:lang w:val="en-US"/>
              </w:rPr>
              <w:t>for this</w:t>
            </w:r>
            <w:r w:rsidR="008923F0">
              <w:rPr>
                <w:rFonts w:cs="Arial"/>
                <w:szCs w:val="24"/>
                <w:lang w:val="en-US"/>
              </w:rPr>
              <w:t>)</w:t>
            </w:r>
            <w:r w:rsidR="00E97195">
              <w:rPr>
                <w:rFonts w:cs="Arial"/>
                <w:szCs w:val="24"/>
                <w:lang w:val="en-US"/>
              </w:rPr>
              <w:t xml:space="preserve">, </w:t>
            </w:r>
            <w:r w:rsidR="00E97195">
              <w:rPr>
                <w:rFonts w:cs="Arial"/>
                <w:szCs w:val="24"/>
              </w:rPr>
              <w:t>e</w:t>
            </w:r>
            <w:r w:rsidR="0072456F" w:rsidRPr="00A969CA">
              <w:rPr>
                <w:rFonts w:cs="Arial"/>
                <w:szCs w:val="24"/>
              </w:rPr>
              <w:t>.g.</w:t>
            </w:r>
            <w:r w:rsidR="00E97195">
              <w:rPr>
                <w:rFonts w:cs="Arial"/>
                <w:szCs w:val="24"/>
              </w:rPr>
              <w:t xml:space="preserve"> “L</w:t>
            </w:r>
            <w:r w:rsidR="00C11A21">
              <w:rPr>
                <w:rFonts w:cs="Arial"/>
                <w:szCs w:val="24"/>
              </w:rPr>
              <w:t>earner</w:t>
            </w:r>
            <w:r w:rsidRPr="00A969CA">
              <w:rPr>
                <w:rFonts w:cs="Arial"/>
                <w:szCs w:val="24"/>
              </w:rPr>
              <w:t xml:space="preserve"> A, what did you get for heart rate?</w:t>
            </w:r>
            <w:r w:rsidR="00E97195">
              <w:rPr>
                <w:rFonts w:cs="Arial"/>
                <w:szCs w:val="24"/>
              </w:rPr>
              <w:t>”</w:t>
            </w:r>
            <w:r w:rsidRPr="00A969CA">
              <w:rPr>
                <w:rFonts w:cs="Arial"/>
                <w:szCs w:val="24"/>
              </w:rPr>
              <w:t xml:space="preserve"> </w:t>
            </w:r>
            <w:r w:rsidR="00E97195">
              <w:rPr>
                <w:rFonts w:cs="Arial"/>
                <w:szCs w:val="24"/>
              </w:rPr>
              <w:t>“</w:t>
            </w:r>
            <w:r w:rsidR="00C11A21">
              <w:rPr>
                <w:rFonts w:cs="Arial"/>
                <w:szCs w:val="24"/>
              </w:rPr>
              <w:t>Learner</w:t>
            </w:r>
            <w:r w:rsidRPr="00A969CA">
              <w:rPr>
                <w:rFonts w:cs="Arial"/>
                <w:szCs w:val="24"/>
              </w:rPr>
              <w:t xml:space="preserve"> B</w:t>
            </w:r>
            <w:r w:rsidR="00E97195">
              <w:rPr>
                <w:rFonts w:cs="Arial"/>
                <w:szCs w:val="24"/>
              </w:rPr>
              <w:t>,</w:t>
            </w:r>
            <w:r w:rsidRPr="00A969CA">
              <w:rPr>
                <w:rFonts w:cs="Arial"/>
                <w:szCs w:val="24"/>
              </w:rPr>
              <w:t xml:space="preserve"> what did you get for respiration rate?</w:t>
            </w:r>
            <w:r w:rsidR="00E97195">
              <w:rPr>
                <w:rFonts w:cs="Arial"/>
                <w:szCs w:val="24"/>
              </w:rPr>
              <w:t>”</w:t>
            </w:r>
            <w:r w:rsidRPr="00A969CA">
              <w:rPr>
                <w:rFonts w:cs="Arial"/>
                <w:szCs w:val="24"/>
              </w:rPr>
              <w:t xml:space="preserve"> (answers are on the next slide).</w:t>
            </w:r>
          </w:p>
          <w:p w14:paraId="7FF1F68E" w14:textId="77777777" w:rsidR="00D1414E" w:rsidRPr="00A969CA" w:rsidRDefault="00D1414E">
            <w:pPr>
              <w:rPr>
                <w:rFonts w:cs="Arial"/>
                <w:szCs w:val="24"/>
              </w:rPr>
            </w:pPr>
          </w:p>
          <w:p w14:paraId="584514CE" w14:textId="440D31D6" w:rsidR="00975AF7" w:rsidRPr="002C7D9B" w:rsidRDefault="00D1414E">
            <w:pPr>
              <w:rPr>
                <w:rFonts w:cs="Arial"/>
                <w:b/>
                <w:szCs w:val="24"/>
              </w:rPr>
            </w:pPr>
            <w:r w:rsidRPr="00975AF7">
              <w:rPr>
                <w:rFonts w:cs="Arial"/>
                <w:b/>
                <w:bCs/>
                <w:szCs w:val="24"/>
              </w:rPr>
              <w:t>Slide 23</w:t>
            </w:r>
            <w:r w:rsidR="00975AF7" w:rsidRPr="00975AF7">
              <w:rPr>
                <w:rFonts w:cs="Arial"/>
                <w:b/>
                <w:bCs/>
                <w:szCs w:val="24"/>
              </w:rPr>
              <w:t>1:</w:t>
            </w:r>
          </w:p>
          <w:p w14:paraId="008C92E9" w14:textId="2279F183" w:rsidR="00D1414E" w:rsidRPr="00A969CA" w:rsidRDefault="00D1414E">
            <w:pPr>
              <w:rPr>
                <w:rFonts w:cs="Arial"/>
                <w:szCs w:val="24"/>
              </w:rPr>
            </w:pPr>
            <w:r w:rsidRPr="00A969CA">
              <w:rPr>
                <w:rFonts w:cs="Arial"/>
                <w:szCs w:val="24"/>
              </w:rPr>
              <w:t xml:space="preserve">Show this slide and instruct </w:t>
            </w:r>
            <w:r w:rsidR="00C11A21">
              <w:rPr>
                <w:rFonts w:cs="Arial"/>
                <w:szCs w:val="24"/>
              </w:rPr>
              <w:t>learner</w:t>
            </w:r>
            <w:r w:rsidRPr="00A969CA">
              <w:rPr>
                <w:rFonts w:cs="Arial"/>
                <w:szCs w:val="24"/>
              </w:rPr>
              <w:t xml:space="preserve">s that this is a self-assessment to prepare </w:t>
            </w:r>
            <w:r w:rsidR="00B97FBA">
              <w:rPr>
                <w:rFonts w:cs="Arial"/>
                <w:szCs w:val="24"/>
              </w:rPr>
              <w:t xml:space="preserve">them </w:t>
            </w:r>
            <w:r w:rsidRPr="00A969CA">
              <w:rPr>
                <w:rFonts w:cs="Arial"/>
                <w:szCs w:val="24"/>
              </w:rPr>
              <w:t>for the next lesson</w:t>
            </w:r>
            <w:r w:rsidR="008923F0">
              <w:rPr>
                <w:rFonts w:cs="Arial"/>
                <w:szCs w:val="24"/>
              </w:rPr>
              <w:t xml:space="preserve"> </w:t>
            </w:r>
            <w:r w:rsidR="008923F0">
              <w:rPr>
                <w:rFonts w:cs="Arial"/>
                <w:szCs w:val="24"/>
                <w:lang w:val="en-US"/>
              </w:rPr>
              <w:t xml:space="preserve">(allow </w:t>
            </w:r>
            <w:r w:rsidR="00961CFD">
              <w:rPr>
                <w:rFonts w:cs="Arial"/>
                <w:szCs w:val="24"/>
                <w:lang w:val="en-US"/>
              </w:rPr>
              <w:t>four minutes</w:t>
            </w:r>
            <w:r w:rsidR="008923F0">
              <w:rPr>
                <w:rFonts w:cs="Arial"/>
                <w:szCs w:val="24"/>
                <w:lang w:val="en-US"/>
              </w:rPr>
              <w:t xml:space="preserve"> </w:t>
            </w:r>
            <w:r w:rsidR="00CC635D">
              <w:rPr>
                <w:rFonts w:cs="Arial"/>
                <w:szCs w:val="24"/>
                <w:lang w:val="en-US"/>
              </w:rPr>
              <w:t>for this</w:t>
            </w:r>
            <w:r w:rsidR="008923F0">
              <w:rPr>
                <w:rFonts w:cs="Arial"/>
                <w:szCs w:val="24"/>
                <w:lang w:val="en-US"/>
              </w:rPr>
              <w:t>)</w:t>
            </w:r>
            <w:r w:rsidRPr="00A969CA">
              <w:rPr>
                <w:rFonts w:cs="Arial"/>
                <w:szCs w:val="24"/>
              </w:rPr>
              <w:t xml:space="preserve">. </w:t>
            </w:r>
            <w:r w:rsidRPr="00A969CA">
              <w:rPr>
                <w:rFonts w:cs="Arial"/>
                <w:szCs w:val="24"/>
                <w:lang w:val="en-US"/>
              </w:rPr>
              <w:t xml:space="preserve">Ensure </w:t>
            </w:r>
            <w:r w:rsidR="00C11A21">
              <w:rPr>
                <w:rFonts w:cs="Arial"/>
                <w:szCs w:val="24"/>
                <w:lang w:val="en-US"/>
              </w:rPr>
              <w:t>learner</w:t>
            </w:r>
            <w:r w:rsidRPr="00A969CA">
              <w:rPr>
                <w:rFonts w:cs="Arial"/>
                <w:szCs w:val="24"/>
                <w:lang w:val="en-US"/>
              </w:rPr>
              <w:t xml:space="preserve">s are placing a check mark against their responses (e.g. using a purple pen </w:t>
            </w:r>
            <w:r w:rsidR="007D494B">
              <w:rPr>
                <w:rFonts w:cs="Arial"/>
                <w:szCs w:val="24"/>
                <w:lang w:val="en-US"/>
              </w:rPr>
              <w:t>for</w:t>
            </w:r>
            <w:r w:rsidR="007D494B" w:rsidRPr="00A969CA">
              <w:rPr>
                <w:rFonts w:cs="Arial"/>
                <w:szCs w:val="24"/>
                <w:lang w:val="en-US"/>
              </w:rPr>
              <w:t xml:space="preserve"> </w:t>
            </w:r>
            <w:r w:rsidRPr="00A969CA">
              <w:rPr>
                <w:rFonts w:cs="Arial"/>
                <w:szCs w:val="24"/>
                <w:lang w:val="en-US"/>
              </w:rPr>
              <w:t xml:space="preserve">progress or red pen for assessments in line with your education institution’s policy) </w:t>
            </w:r>
            <w:r w:rsidR="007D5639">
              <w:rPr>
                <w:rFonts w:cs="Arial"/>
                <w:szCs w:val="24"/>
                <w:lang w:val="en-US"/>
              </w:rPr>
              <w:t>and correcting their responses</w:t>
            </w:r>
            <w:r w:rsidRPr="00A969CA">
              <w:rPr>
                <w:rFonts w:cs="Arial"/>
                <w:szCs w:val="24"/>
                <w:lang w:val="en-US"/>
              </w:rPr>
              <w:t>.</w:t>
            </w:r>
          </w:p>
          <w:p w14:paraId="31117DE7" w14:textId="77777777" w:rsidR="00D1414E" w:rsidRPr="00A969CA" w:rsidRDefault="00D1414E">
            <w:pPr>
              <w:rPr>
                <w:rFonts w:cs="Arial"/>
                <w:szCs w:val="24"/>
              </w:rPr>
            </w:pPr>
          </w:p>
          <w:p w14:paraId="0C253817" w14:textId="710EFE58" w:rsidR="00975AF7" w:rsidRPr="002C7D9B" w:rsidRDefault="00D1414E">
            <w:pPr>
              <w:rPr>
                <w:rFonts w:cs="Arial"/>
                <w:b/>
                <w:szCs w:val="24"/>
              </w:rPr>
            </w:pPr>
            <w:r w:rsidRPr="00975AF7">
              <w:rPr>
                <w:rFonts w:cs="Arial"/>
                <w:b/>
                <w:bCs/>
                <w:szCs w:val="24"/>
              </w:rPr>
              <w:t>Slide 23</w:t>
            </w:r>
            <w:r w:rsidR="00975AF7" w:rsidRPr="00975AF7">
              <w:rPr>
                <w:rFonts w:cs="Arial"/>
                <w:b/>
                <w:bCs/>
                <w:szCs w:val="24"/>
              </w:rPr>
              <w:t>2:</w:t>
            </w:r>
          </w:p>
          <w:p w14:paraId="03CD422E" w14:textId="3F11FEDC" w:rsidR="00D1414E" w:rsidRPr="00A969CA" w:rsidRDefault="00975AF7">
            <w:pPr>
              <w:rPr>
                <w:rFonts w:cs="Arial"/>
                <w:szCs w:val="24"/>
              </w:rPr>
            </w:pPr>
            <w:r>
              <w:rPr>
                <w:rFonts w:cs="Arial"/>
                <w:szCs w:val="24"/>
              </w:rPr>
              <w:t>T</w:t>
            </w:r>
            <w:r w:rsidR="00D1414E" w:rsidRPr="00A969CA">
              <w:rPr>
                <w:rFonts w:cs="Arial"/>
                <w:szCs w:val="24"/>
              </w:rPr>
              <w:t xml:space="preserve">his is a review of the lesson objectives. This can be done </w:t>
            </w:r>
            <w:r w:rsidR="0072456F" w:rsidRPr="00A969CA">
              <w:rPr>
                <w:rFonts w:cs="Arial"/>
                <w:szCs w:val="24"/>
              </w:rPr>
              <w:t>e.g.</w:t>
            </w:r>
            <w:r w:rsidR="00D1414E" w:rsidRPr="00A969CA">
              <w:rPr>
                <w:rFonts w:cs="Arial"/>
                <w:szCs w:val="24"/>
              </w:rPr>
              <w:t xml:space="preserve"> </w:t>
            </w:r>
            <w:r w:rsidR="00A02622">
              <w:rPr>
                <w:rFonts w:cs="Arial"/>
                <w:szCs w:val="24"/>
              </w:rPr>
              <w:t>t</w:t>
            </w:r>
            <w:r w:rsidR="00D1414E" w:rsidRPr="00A969CA">
              <w:rPr>
                <w:rFonts w:cs="Arial"/>
                <w:szCs w:val="24"/>
              </w:rPr>
              <w:t>humb-o-meter, traffic lights</w:t>
            </w:r>
            <w:r w:rsidR="00A02622">
              <w:rPr>
                <w:rFonts w:cs="Arial"/>
                <w:szCs w:val="24"/>
              </w:rPr>
              <w:t>,</w:t>
            </w:r>
            <w:r w:rsidR="00D1414E" w:rsidRPr="00A969CA">
              <w:rPr>
                <w:rFonts w:cs="Arial"/>
                <w:szCs w:val="24"/>
              </w:rPr>
              <w:t xml:space="preserve"> etc</w:t>
            </w:r>
            <w:r w:rsidR="008923F0">
              <w:rPr>
                <w:rFonts w:cs="Arial"/>
                <w:szCs w:val="24"/>
              </w:rPr>
              <w:t xml:space="preserve">. </w:t>
            </w:r>
            <w:r w:rsidR="008923F0">
              <w:rPr>
                <w:rFonts w:cs="Arial"/>
                <w:szCs w:val="24"/>
                <w:lang w:val="en-US"/>
              </w:rPr>
              <w:t xml:space="preserve">(allow </w:t>
            </w:r>
            <w:r w:rsidR="00961CFD">
              <w:rPr>
                <w:rFonts w:cs="Arial"/>
                <w:szCs w:val="24"/>
                <w:lang w:val="en-US"/>
              </w:rPr>
              <w:t>one minute</w:t>
            </w:r>
            <w:r w:rsidR="008923F0">
              <w:rPr>
                <w:rFonts w:cs="Arial"/>
                <w:szCs w:val="24"/>
                <w:lang w:val="en-US"/>
              </w:rPr>
              <w:t xml:space="preserve">s </w:t>
            </w:r>
            <w:r w:rsidR="00CC635D">
              <w:rPr>
                <w:rFonts w:cs="Arial"/>
                <w:szCs w:val="24"/>
                <w:lang w:val="en-US"/>
              </w:rPr>
              <w:t>for this</w:t>
            </w:r>
            <w:r w:rsidR="008923F0">
              <w:rPr>
                <w:rFonts w:cs="Arial"/>
                <w:szCs w:val="24"/>
                <w:lang w:val="en-US"/>
              </w:rPr>
              <w:t>)</w:t>
            </w:r>
            <w:r w:rsidR="008923F0" w:rsidRPr="00A969CA">
              <w:rPr>
                <w:rFonts w:cs="Arial"/>
                <w:szCs w:val="24"/>
                <w:lang w:val="en-US"/>
              </w:rPr>
              <w:t>.</w:t>
            </w:r>
            <w:r w:rsidR="00D1414E" w:rsidRPr="00A969CA">
              <w:rPr>
                <w:rFonts w:cs="Arial"/>
                <w:szCs w:val="24"/>
              </w:rPr>
              <w:t xml:space="preserve"> </w:t>
            </w:r>
          </w:p>
        </w:tc>
        <w:tc>
          <w:tcPr>
            <w:tcW w:w="1701" w:type="dxa"/>
          </w:tcPr>
          <w:p w14:paraId="74708C1D" w14:textId="6ECCE13E" w:rsidR="00D1414E" w:rsidRPr="00A969CA" w:rsidRDefault="00D1414E">
            <w:pPr>
              <w:rPr>
                <w:rFonts w:cs="Arial"/>
                <w:szCs w:val="24"/>
              </w:rPr>
            </w:pPr>
            <w:r w:rsidRPr="00A969CA">
              <w:rPr>
                <w:rFonts w:cs="Arial"/>
                <w:szCs w:val="24"/>
              </w:rPr>
              <w:t>1</w:t>
            </w:r>
            <w:r w:rsidR="008923F0">
              <w:rPr>
                <w:rFonts w:cs="Arial"/>
                <w:szCs w:val="24"/>
              </w:rPr>
              <w:t>5</w:t>
            </w:r>
            <w:r w:rsidRPr="00A969CA">
              <w:rPr>
                <w:rFonts w:cs="Arial"/>
                <w:szCs w:val="24"/>
              </w:rPr>
              <w:t xml:space="preserve"> minutes</w:t>
            </w:r>
          </w:p>
        </w:tc>
        <w:tc>
          <w:tcPr>
            <w:tcW w:w="2217" w:type="dxa"/>
          </w:tcPr>
          <w:p w14:paraId="7CFB4A2C" w14:textId="77777777" w:rsidR="00513EA2" w:rsidRDefault="00D2554A">
            <w:pPr>
              <w:rPr>
                <w:rFonts w:cs="Arial"/>
                <w:szCs w:val="24"/>
              </w:rPr>
            </w:pPr>
            <w:r>
              <w:rPr>
                <w:rFonts w:cs="Arial"/>
                <w:szCs w:val="24"/>
              </w:rPr>
              <w:t>Review</w:t>
            </w:r>
          </w:p>
          <w:p w14:paraId="1CBC3796" w14:textId="2B76223B" w:rsidR="00D1414E" w:rsidRPr="00A969CA" w:rsidRDefault="00C11A21">
            <w:pPr>
              <w:rPr>
                <w:rFonts w:cs="Arial"/>
                <w:szCs w:val="24"/>
              </w:rPr>
            </w:pPr>
            <w:r>
              <w:rPr>
                <w:rFonts w:cs="Arial"/>
                <w:szCs w:val="24"/>
              </w:rPr>
              <w:t>Learner</w:t>
            </w:r>
            <w:r w:rsidR="00707893">
              <w:rPr>
                <w:rFonts w:cs="Arial"/>
                <w:szCs w:val="24"/>
              </w:rPr>
              <w:t xml:space="preserve"> </w:t>
            </w:r>
            <w:r w:rsidR="00513EA2">
              <w:rPr>
                <w:rFonts w:cs="Arial"/>
                <w:szCs w:val="24"/>
              </w:rPr>
              <w:t>workbook, b</w:t>
            </w:r>
            <w:r w:rsidR="00707893">
              <w:rPr>
                <w:rFonts w:cs="Arial"/>
                <w:szCs w:val="24"/>
              </w:rPr>
              <w:t>lock 2</w:t>
            </w:r>
            <w:r w:rsidR="00513EA2">
              <w:rPr>
                <w:rFonts w:cs="Arial"/>
                <w:szCs w:val="24"/>
              </w:rPr>
              <w:t>, t</w:t>
            </w:r>
            <w:r w:rsidR="00707893">
              <w:rPr>
                <w:rFonts w:cs="Arial"/>
                <w:szCs w:val="24"/>
              </w:rPr>
              <w:t xml:space="preserve">ask 13 </w:t>
            </w:r>
          </w:p>
        </w:tc>
      </w:tr>
    </w:tbl>
    <w:p w14:paraId="759890AE" w14:textId="77777777" w:rsidR="00DD5C52" w:rsidRPr="00A969CA" w:rsidRDefault="00DD5C52">
      <w:pPr>
        <w:rPr>
          <w:rFonts w:cs="Arial"/>
          <w:szCs w:val="24"/>
        </w:rPr>
      </w:pPr>
    </w:p>
    <w:tbl>
      <w:tblPr>
        <w:tblStyle w:val="TableGrid00"/>
        <w:tblW w:w="0" w:type="auto"/>
        <w:tblLook w:val="04A0" w:firstRow="1" w:lastRow="0" w:firstColumn="1" w:lastColumn="0" w:noHBand="0" w:noVBand="1"/>
      </w:tblPr>
      <w:tblGrid>
        <w:gridCol w:w="1737"/>
        <w:gridCol w:w="7370"/>
      </w:tblGrid>
      <w:tr w:rsidR="00D1414E" w:rsidRPr="00A969CA" w14:paraId="7C7FB038" w14:textId="77777777">
        <w:tc>
          <w:tcPr>
            <w:tcW w:w="9059" w:type="dxa"/>
            <w:gridSpan w:val="2"/>
            <w:shd w:val="clear" w:color="auto" w:fill="F2F2F2" w:themeFill="background1" w:themeFillShade="F2"/>
          </w:tcPr>
          <w:p w14:paraId="2E6F3CE4" w14:textId="6E0C007B" w:rsidR="00D1414E" w:rsidRPr="00A969CA" w:rsidRDefault="00493F26">
            <w:pPr>
              <w:rPr>
                <w:rFonts w:cs="Arial"/>
                <w:b/>
                <w:bCs/>
                <w:szCs w:val="24"/>
              </w:rPr>
            </w:pPr>
            <w:r w:rsidRPr="00712ACD">
              <w:rPr>
                <w:rFonts w:cs="Arial"/>
                <w:b/>
                <w:bCs/>
                <w:szCs w:val="24"/>
              </w:rPr>
              <w:t>Block 2</w:t>
            </w:r>
            <w:r w:rsidR="009905A0">
              <w:rPr>
                <w:rFonts w:cs="Arial"/>
                <w:b/>
                <w:bCs/>
                <w:szCs w:val="24"/>
              </w:rPr>
              <w:t xml:space="preserve">: </w:t>
            </w:r>
            <w:r w:rsidRPr="00712ACD">
              <w:rPr>
                <w:rFonts w:cs="Arial"/>
                <w:b/>
                <w:bCs/>
                <w:szCs w:val="24"/>
              </w:rPr>
              <w:t xml:space="preserve">Lesson </w:t>
            </w:r>
            <w:r>
              <w:rPr>
                <w:rFonts w:cs="Arial"/>
                <w:b/>
                <w:bCs/>
                <w:szCs w:val="24"/>
              </w:rPr>
              <w:t>4</w:t>
            </w:r>
          </w:p>
        </w:tc>
      </w:tr>
      <w:tr w:rsidR="00D1414E" w:rsidRPr="00A969CA" w14:paraId="5CBC9A6B" w14:textId="77777777">
        <w:tc>
          <w:tcPr>
            <w:tcW w:w="1314" w:type="dxa"/>
            <w:shd w:val="clear" w:color="auto" w:fill="F2F2F2" w:themeFill="background1" w:themeFillShade="F2"/>
          </w:tcPr>
          <w:p w14:paraId="499859CA" w14:textId="5D7B60B9" w:rsidR="00D1414E" w:rsidRPr="00A969CA" w:rsidRDefault="00196371">
            <w:pPr>
              <w:rPr>
                <w:rFonts w:cs="Arial"/>
                <w:b/>
                <w:bCs/>
                <w:szCs w:val="24"/>
              </w:rPr>
            </w:pPr>
            <w:r>
              <w:rPr>
                <w:rFonts w:cs="Arial"/>
                <w:b/>
                <w:bCs/>
                <w:szCs w:val="24"/>
              </w:rPr>
              <w:t>Occupational specialism core</w:t>
            </w:r>
            <w:r w:rsidR="00D1414E" w:rsidRPr="00A969CA">
              <w:rPr>
                <w:rFonts w:cs="Arial"/>
                <w:b/>
                <w:bCs/>
                <w:szCs w:val="24"/>
              </w:rPr>
              <w:t>:</w:t>
            </w:r>
          </w:p>
        </w:tc>
        <w:tc>
          <w:tcPr>
            <w:tcW w:w="7745" w:type="dxa"/>
          </w:tcPr>
          <w:p w14:paraId="0C921F04" w14:textId="1BDAEBD8" w:rsidR="00D1414E" w:rsidRPr="00A969CA" w:rsidRDefault="00196371" w:rsidP="009F11BC">
            <w:pPr>
              <w:rPr>
                <w:rFonts w:cs="Arial"/>
                <w:szCs w:val="24"/>
              </w:rPr>
            </w:pPr>
            <w:r>
              <w:rPr>
                <w:rFonts w:cs="Arial"/>
                <w:szCs w:val="24"/>
              </w:rPr>
              <w:t>Supporting healthcare</w:t>
            </w:r>
            <w:r w:rsidR="009F11BC">
              <w:rPr>
                <w:rFonts w:cs="Arial"/>
                <w:szCs w:val="24"/>
              </w:rPr>
              <w:t xml:space="preserve"> p</w:t>
            </w:r>
            <w:r w:rsidR="00D1414E" w:rsidRPr="00A969CA">
              <w:rPr>
                <w:rFonts w:cs="Arial"/>
                <w:szCs w:val="24"/>
              </w:rPr>
              <w:t xml:space="preserve">erformance </w:t>
            </w:r>
            <w:r w:rsidR="009F11BC">
              <w:rPr>
                <w:rFonts w:cs="Arial"/>
                <w:szCs w:val="24"/>
              </w:rPr>
              <w:t>o</w:t>
            </w:r>
            <w:r w:rsidR="00D1414E" w:rsidRPr="00A969CA">
              <w:rPr>
                <w:rFonts w:cs="Arial"/>
                <w:szCs w:val="24"/>
              </w:rPr>
              <w:t>utcome 3: Undertake a range of physiological measurements</w:t>
            </w:r>
            <w:r w:rsidR="00374D68">
              <w:rPr>
                <w:rFonts w:cs="Arial"/>
                <w:szCs w:val="24"/>
              </w:rPr>
              <w:t>.</w:t>
            </w:r>
            <w:r w:rsidR="00D1414E" w:rsidRPr="00A969CA">
              <w:rPr>
                <w:rFonts w:cs="Arial"/>
                <w:szCs w:val="24"/>
              </w:rPr>
              <w:t xml:space="preserve"> </w:t>
            </w:r>
          </w:p>
        </w:tc>
      </w:tr>
      <w:tr w:rsidR="00D1414E" w:rsidRPr="00A969CA" w14:paraId="68A1B5DF" w14:textId="77777777">
        <w:trPr>
          <w:trHeight w:val="700"/>
        </w:trPr>
        <w:tc>
          <w:tcPr>
            <w:tcW w:w="1314" w:type="dxa"/>
            <w:shd w:val="clear" w:color="auto" w:fill="F2F2F2" w:themeFill="background1" w:themeFillShade="F2"/>
          </w:tcPr>
          <w:p w14:paraId="43425487" w14:textId="6B906165" w:rsidR="00493F26" w:rsidRPr="00A969CA" w:rsidRDefault="00493F26" w:rsidP="00493F26">
            <w:pPr>
              <w:rPr>
                <w:rFonts w:cs="Arial"/>
                <w:b/>
                <w:bCs/>
                <w:szCs w:val="24"/>
              </w:rPr>
            </w:pPr>
            <w:r w:rsidRPr="00A969CA">
              <w:rPr>
                <w:rFonts w:cs="Arial"/>
                <w:b/>
                <w:bCs/>
                <w:szCs w:val="24"/>
              </w:rPr>
              <w:t xml:space="preserve">Aim, </w:t>
            </w:r>
            <w:r w:rsidR="009905A0">
              <w:rPr>
                <w:rFonts w:cs="Arial"/>
                <w:b/>
                <w:bCs/>
                <w:szCs w:val="24"/>
              </w:rPr>
              <w:t>s</w:t>
            </w:r>
            <w:r w:rsidR="009905A0" w:rsidRPr="00A969CA">
              <w:rPr>
                <w:rFonts w:cs="Arial"/>
                <w:b/>
                <w:bCs/>
                <w:szCs w:val="24"/>
              </w:rPr>
              <w:t xml:space="preserve">pecification </w:t>
            </w:r>
            <w:r w:rsidRPr="00A969CA">
              <w:rPr>
                <w:rFonts w:cs="Arial"/>
                <w:b/>
                <w:bCs/>
                <w:szCs w:val="24"/>
              </w:rPr>
              <w:t xml:space="preserve">links </w:t>
            </w:r>
            <w:r w:rsidR="00F67E83">
              <w:rPr>
                <w:rFonts w:cs="Arial"/>
                <w:b/>
                <w:bCs/>
                <w:szCs w:val="24"/>
              </w:rPr>
              <w:t>and</w:t>
            </w:r>
            <w:r w:rsidRPr="00A969CA">
              <w:rPr>
                <w:rFonts w:cs="Arial"/>
                <w:b/>
                <w:bCs/>
                <w:szCs w:val="24"/>
              </w:rPr>
              <w:t xml:space="preserve"> </w:t>
            </w:r>
            <w:r w:rsidR="009905A0">
              <w:rPr>
                <w:rFonts w:cs="Arial"/>
                <w:b/>
                <w:bCs/>
                <w:szCs w:val="24"/>
              </w:rPr>
              <w:t>l</w:t>
            </w:r>
            <w:r w:rsidR="009905A0" w:rsidRPr="00A969CA">
              <w:rPr>
                <w:rFonts w:cs="Arial"/>
                <w:b/>
                <w:bCs/>
                <w:szCs w:val="24"/>
              </w:rPr>
              <w:t xml:space="preserve">earning </w:t>
            </w:r>
            <w:r w:rsidRPr="00A969CA">
              <w:rPr>
                <w:rFonts w:cs="Arial"/>
                <w:b/>
                <w:bCs/>
                <w:szCs w:val="24"/>
              </w:rPr>
              <w:t>outcomes</w:t>
            </w:r>
          </w:p>
          <w:p w14:paraId="33382D6F" w14:textId="77777777" w:rsidR="00D1414E" w:rsidRPr="00A969CA" w:rsidRDefault="00D1414E">
            <w:pPr>
              <w:rPr>
                <w:rFonts w:cs="Arial"/>
                <w:b/>
                <w:bCs/>
                <w:szCs w:val="24"/>
              </w:rPr>
            </w:pPr>
          </w:p>
        </w:tc>
        <w:tc>
          <w:tcPr>
            <w:tcW w:w="7745" w:type="dxa"/>
          </w:tcPr>
          <w:p w14:paraId="0D33D7A4" w14:textId="70E31A10" w:rsidR="00D1414E" w:rsidRPr="00A969CA" w:rsidRDefault="00D1414E">
            <w:pPr>
              <w:spacing w:after="160" w:line="259" w:lineRule="auto"/>
              <w:rPr>
                <w:rStyle w:val="eop"/>
                <w:rFonts w:cs="Arial"/>
                <w:color w:val="000000" w:themeColor="text1"/>
                <w:kern w:val="2"/>
                <w:szCs w:val="24"/>
                <w:shd w:val="clear" w:color="auto" w:fill="FFFFFF"/>
                <w14:ligatures w14:val="standardContextual"/>
              </w:rPr>
            </w:pPr>
            <w:r w:rsidRPr="00A969CA">
              <w:rPr>
                <w:rStyle w:val="normaltextrun"/>
                <w:rFonts w:cs="Arial"/>
                <w:b/>
                <w:bCs/>
                <w:color w:val="000000" w:themeColor="text1"/>
                <w:szCs w:val="24"/>
                <w:shd w:val="clear" w:color="auto" w:fill="FFFFFF"/>
              </w:rPr>
              <w:t>Aim:</w:t>
            </w:r>
            <w:r w:rsidRPr="00A969CA">
              <w:rPr>
                <w:rStyle w:val="normaltextrun"/>
                <w:rFonts w:cs="Arial"/>
                <w:color w:val="000000" w:themeColor="text1"/>
                <w:szCs w:val="24"/>
                <w:shd w:val="clear" w:color="auto" w:fill="FFFFFF"/>
              </w:rPr>
              <w:t xml:space="preserve"> </w:t>
            </w:r>
            <w:r w:rsidR="00F018DB">
              <w:rPr>
                <w:lang w:val="en-US"/>
              </w:rPr>
              <w:t>To u</w:t>
            </w:r>
            <w:r w:rsidRPr="00A969CA">
              <w:rPr>
                <w:rFonts w:cs="Arial"/>
                <w:color w:val="000000" w:themeColor="text1"/>
                <w:szCs w:val="24"/>
                <w:shd w:val="clear" w:color="auto" w:fill="FFFFFF"/>
                <w:lang w:val="en-US"/>
              </w:rPr>
              <w:t xml:space="preserve">se physiological equipment (thermometer) and record the results of physiological monitoring and measurement using a </w:t>
            </w:r>
            <w:r w:rsidR="00F67E83">
              <w:rPr>
                <w:rFonts w:cs="Arial"/>
                <w:color w:val="000000" w:themeColor="text1"/>
                <w:szCs w:val="24"/>
                <w:shd w:val="clear" w:color="auto" w:fill="FFFFFF"/>
                <w:lang w:val="en-US"/>
              </w:rPr>
              <w:t>NEWS2 chart</w:t>
            </w:r>
            <w:r w:rsidRPr="00A969CA">
              <w:rPr>
                <w:rFonts w:cs="Arial"/>
                <w:color w:val="000000" w:themeColor="text1"/>
                <w:szCs w:val="24"/>
                <w:shd w:val="clear" w:color="auto" w:fill="FFFFFF"/>
                <w:lang w:val="en-US"/>
              </w:rPr>
              <w:t xml:space="preserve"> for </w:t>
            </w:r>
            <w:r w:rsidR="00B97FBA">
              <w:rPr>
                <w:rFonts w:cs="Arial"/>
                <w:color w:val="000000" w:themeColor="text1"/>
                <w:szCs w:val="24"/>
                <w:shd w:val="clear" w:color="auto" w:fill="FFFFFF"/>
                <w:lang w:val="en-US"/>
              </w:rPr>
              <w:t>t</w:t>
            </w:r>
            <w:r w:rsidR="00B97FBA" w:rsidRPr="00A969CA">
              <w:rPr>
                <w:rFonts w:cs="Arial"/>
                <w:color w:val="000000" w:themeColor="text1"/>
                <w:szCs w:val="24"/>
                <w:shd w:val="clear" w:color="auto" w:fill="FFFFFF"/>
                <w:lang w:val="en-US"/>
              </w:rPr>
              <w:t>emperature</w:t>
            </w:r>
            <w:r w:rsidRPr="00A969CA">
              <w:rPr>
                <w:rFonts w:cs="Arial"/>
                <w:color w:val="000000" w:themeColor="text1"/>
                <w:szCs w:val="24"/>
                <w:shd w:val="clear" w:color="auto" w:fill="FFFFFF"/>
                <w:lang w:val="en-US"/>
              </w:rPr>
              <w:t>.</w:t>
            </w:r>
            <w:r w:rsidRPr="00A969CA">
              <w:rPr>
                <w:rFonts w:cs="Arial"/>
                <w:color w:val="000000" w:themeColor="text1"/>
                <w:szCs w:val="24"/>
                <w:shd w:val="clear" w:color="auto" w:fill="FFFFFF"/>
                <w:lang w:val="en-US"/>
              </w:rPr>
              <w:tab/>
            </w:r>
          </w:p>
          <w:p w14:paraId="18E459AA" w14:textId="127678B5" w:rsidR="00D1414E" w:rsidRPr="00A969CA" w:rsidRDefault="00D1414E">
            <w:pPr>
              <w:rPr>
                <w:rFonts w:cs="Arial"/>
                <w:szCs w:val="24"/>
              </w:rPr>
            </w:pPr>
            <w:r w:rsidRPr="00A969CA">
              <w:rPr>
                <w:rFonts w:cs="Arial"/>
                <w:b/>
                <w:bCs/>
                <w:szCs w:val="24"/>
              </w:rPr>
              <w:t>Specification links:</w:t>
            </w:r>
            <w:r w:rsidRPr="00A969CA">
              <w:rPr>
                <w:rFonts w:cs="Arial"/>
                <w:szCs w:val="24"/>
              </w:rPr>
              <w:t xml:space="preserve"> </w:t>
            </w:r>
            <w:r w:rsidRPr="00597604">
              <w:rPr>
                <w:rFonts w:cs="Arial"/>
                <w:szCs w:val="24"/>
                <w:lang w:val="en-US"/>
              </w:rPr>
              <w:t>K3.1, 3.2, 3.3</w:t>
            </w:r>
            <w:r w:rsidR="00374D68">
              <w:rPr>
                <w:rFonts w:cs="Arial"/>
                <w:szCs w:val="24"/>
                <w:lang w:val="en-US"/>
              </w:rPr>
              <w:t xml:space="preserve">, </w:t>
            </w:r>
            <w:r w:rsidRPr="00597604">
              <w:rPr>
                <w:rFonts w:cs="Arial"/>
                <w:szCs w:val="24"/>
                <w:lang w:val="en-US"/>
              </w:rPr>
              <w:t>S3.16, S1.37</w:t>
            </w:r>
          </w:p>
          <w:p w14:paraId="0B50933F" w14:textId="77777777" w:rsidR="00D1414E" w:rsidRPr="00A969CA" w:rsidRDefault="00D1414E">
            <w:pPr>
              <w:rPr>
                <w:rFonts w:cs="Arial"/>
                <w:szCs w:val="24"/>
              </w:rPr>
            </w:pPr>
          </w:p>
          <w:p w14:paraId="2D2D8C1D" w14:textId="77777777" w:rsidR="00D1414E" w:rsidRPr="00A969CA" w:rsidRDefault="00D1414E">
            <w:pPr>
              <w:ind w:left="2"/>
              <w:rPr>
                <w:rFonts w:eastAsia="Arial" w:cs="Arial"/>
                <w:b/>
                <w:bCs/>
                <w:szCs w:val="24"/>
              </w:rPr>
            </w:pPr>
            <w:r w:rsidRPr="00A969CA">
              <w:rPr>
                <w:rFonts w:eastAsia="Arial" w:cs="Arial"/>
                <w:b/>
                <w:bCs/>
                <w:szCs w:val="24"/>
              </w:rPr>
              <w:t>Learning outcomes:</w:t>
            </w:r>
          </w:p>
          <w:p w14:paraId="47C4E741" w14:textId="110EABBD" w:rsidR="00AD2AB4" w:rsidRDefault="00AD2AB4" w:rsidP="00AD2AB4">
            <w:pPr>
              <w:rPr>
                <w:rFonts w:cs="Arial"/>
                <w:szCs w:val="24"/>
              </w:rPr>
            </w:pPr>
            <w:r w:rsidRPr="00AD2AB4">
              <w:rPr>
                <w:rFonts w:cs="Arial"/>
                <w:b/>
                <w:bCs/>
                <w:szCs w:val="24"/>
              </w:rPr>
              <w:t>LO1:</w:t>
            </w:r>
            <w:r>
              <w:rPr>
                <w:rFonts w:cs="Arial"/>
                <w:szCs w:val="24"/>
              </w:rPr>
              <w:t xml:space="preserve"> </w:t>
            </w:r>
            <w:r w:rsidR="0070321A" w:rsidRPr="00197897">
              <w:rPr>
                <w:rFonts w:cs="Arial"/>
                <w:b/>
                <w:bCs/>
                <w:szCs w:val="24"/>
              </w:rPr>
              <w:t>Describe</w:t>
            </w:r>
            <w:r w:rsidR="0070321A">
              <w:rPr>
                <w:rFonts w:cs="Arial"/>
                <w:b/>
                <w:bCs/>
                <w:szCs w:val="24"/>
              </w:rPr>
              <w:t xml:space="preserve"> </w:t>
            </w:r>
            <w:r w:rsidR="0070321A" w:rsidRPr="00597604">
              <w:rPr>
                <w:rFonts w:cs="Arial"/>
                <w:szCs w:val="24"/>
              </w:rPr>
              <w:t xml:space="preserve">how to take </w:t>
            </w:r>
            <w:r w:rsidR="001D41D5">
              <w:rPr>
                <w:rFonts w:cs="Arial"/>
                <w:szCs w:val="24"/>
              </w:rPr>
              <w:t xml:space="preserve">temperatures </w:t>
            </w:r>
            <w:r w:rsidR="0070321A" w:rsidRPr="00597604">
              <w:rPr>
                <w:rFonts w:cs="Arial"/>
                <w:szCs w:val="24"/>
              </w:rPr>
              <w:t>accurately</w:t>
            </w:r>
            <w:r w:rsidR="00374D68">
              <w:rPr>
                <w:rFonts w:cs="Arial"/>
                <w:szCs w:val="24"/>
              </w:rPr>
              <w:t>.</w:t>
            </w:r>
            <w:r w:rsidR="00D1414E" w:rsidRPr="00AD2AB4">
              <w:rPr>
                <w:rFonts w:cs="Arial"/>
                <w:szCs w:val="24"/>
              </w:rPr>
              <w:t xml:space="preserve"> </w:t>
            </w:r>
          </w:p>
          <w:p w14:paraId="089DC4CE" w14:textId="5CF6E904" w:rsidR="00D1414E" w:rsidRPr="00AD2AB4" w:rsidRDefault="00AD2AB4" w:rsidP="00AD2AB4">
            <w:pPr>
              <w:rPr>
                <w:rFonts w:cs="Arial"/>
                <w:szCs w:val="24"/>
              </w:rPr>
            </w:pPr>
            <w:r w:rsidRPr="00AD2AB4">
              <w:rPr>
                <w:rFonts w:cs="Arial"/>
                <w:b/>
                <w:bCs/>
                <w:szCs w:val="24"/>
              </w:rPr>
              <w:t>LO2:</w:t>
            </w:r>
            <w:r>
              <w:rPr>
                <w:rFonts w:cs="Arial"/>
                <w:szCs w:val="24"/>
              </w:rPr>
              <w:t xml:space="preserve"> </w:t>
            </w:r>
            <w:r w:rsidR="00714CE9" w:rsidRPr="00197897">
              <w:rPr>
                <w:rFonts w:cs="Arial"/>
                <w:b/>
                <w:bCs/>
                <w:szCs w:val="24"/>
              </w:rPr>
              <w:t>D</w:t>
            </w:r>
            <w:r w:rsidR="00D1414E" w:rsidRPr="00197897">
              <w:rPr>
                <w:rFonts w:cs="Arial"/>
                <w:b/>
                <w:bCs/>
                <w:szCs w:val="24"/>
              </w:rPr>
              <w:t>escribe</w:t>
            </w:r>
            <w:r w:rsidR="00D1414E" w:rsidRPr="00597604">
              <w:rPr>
                <w:rFonts w:cs="Arial"/>
                <w:szCs w:val="24"/>
              </w:rPr>
              <w:t xml:space="preserve"> </w:t>
            </w:r>
            <w:r w:rsidR="00D1414E" w:rsidRPr="0070321A">
              <w:rPr>
                <w:rFonts w:cs="Arial"/>
                <w:szCs w:val="24"/>
              </w:rPr>
              <w:t>how</w:t>
            </w:r>
            <w:r w:rsidR="00D1414E" w:rsidRPr="00AD2AB4">
              <w:rPr>
                <w:rFonts w:cs="Arial"/>
                <w:szCs w:val="24"/>
              </w:rPr>
              <w:t xml:space="preserve"> to report temperature readings</w:t>
            </w:r>
            <w:r w:rsidR="00B97FBA" w:rsidRPr="00AD2AB4">
              <w:rPr>
                <w:rFonts w:cs="Arial"/>
                <w:szCs w:val="24"/>
              </w:rPr>
              <w:t xml:space="preserve"> appropriately</w:t>
            </w:r>
            <w:r w:rsidR="00374D68">
              <w:rPr>
                <w:rFonts w:cs="Arial"/>
                <w:szCs w:val="24"/>
              </w:rPr>
              <w:t>.</w:t>
            </w:r>
            <w:r w:rsidR="00D1414E" w:rsidRPr="00AD2AB4">
              <w:rPr>
                <w:rFonts w:cs="Arial"/>
                <w:szCs w:val="24"/>
              </w:rPr>
              <w:t xml:space="preserve"> </w:t>
            </w:r>
          </w:p>
          <w:p w14:paraId="2793BE72" w14:textId="0ED1B132" w:rsidR="00D1414E" w:rsidRPr="00AD2AB4" w:rsidRDefault="00AD2AB4" w:rsidP="00AD2AB4">
            <w:pPr>
              <w:rPr>
                <w:rFonts w:cs="Arial"/>
                <w:szCs w:val="24"/>
              </w:rPr>
            </w:pPr>
            <w:r w:rsidRPr="00AD2AB4">
              <w:rPr>
                <w:rFonts w:cs="Arial"/>
                <w:b/>
                <w:bCs/>
                <w:szCs w:val="24"/>
              </w:rPr>
              <w:t>LO3:</w:t>
            </w:r>
            <w:r>
              <w:rPr>
                <w:rFonts w:cs="Arial"/>
                <w:szCs w:val="24"/>
              </w:rPr>
              <w:t xml:space="preserve"> </w:t>
            </w:r>
            <w:r w:rsidR="00714CE9" w:rsidRPr="00197897">
              <w:rPr>
                <w:rFonts w:cs="Arial"/>
                <w:b/>
                <w:bCs/>
                <w:szCs w:val="24"/>
              </w:rPr>
              <w:t>A</w:t>
            </w:r>
            <w:r w:rsidR="00D1414E" w:rsidRPr="00197897">
              <w:rPr>
                <w:rFonts w:cs="Arial"/>
                <w:b/>
                <w:bCs/>
                <w:szCs w:val="24"/>
              </w:rPr>
              <w:t>pply</w:t>
            </w:r>
            <w:r w:rsidR="00D1414E" w:rsidRPr="00AD2AB4">
              <w:rPr>
                <w:rFonts w:cs="Arial"/>
                <w:szCs w:val="24"/>
              </w:rPr>
              <w:t xml:space="preserve"> these skills in a practical scenario</w:t>
            </w:r>
            <w:r w:rsidR="00374D68">
              <w:rPr>
                <w:rFonts w:cs="Arial"/>
                <w:szCs w:val="24"/>
              </w:rPr>
              <w:t>.</w:t>
            </w:r>
            <w:r w:rsidR="00D1414E" w:rsidRPr="00AD2AB4">
              <w:rPr>
                <w:rFonts w:cs="Arial"/>
                <w:szCs w:val="24"/>
              </w:rPr>
              <w:t xml:space="preserve"> </w:t>
            </w:r>
          </w:p>
          <w:p w14:paraId="69FDEA50" w14:textId="77777777" w:rsidR="00D1414E" w:rsidRPr="00A969CA" w:rsidRDefault="00D1414E">
            <w:pPr>
              <w:rPr>
                <w:rFonts w:cs="Arial"/>
                <w:b/>
                <w:bCs/>
                <w:szCs w:val="24"/>
              </w:rPr>
            </w:pPr>
          </w:p>
          <w:p w14:paraId="4D12E32B" w14:textId="72FD6ECB" w:rsidR="00D1414E" w:rsidRPr="00A969CA" w:rsidRDefault="00D1414E">
            <w:pPr>
              <w:rPr>
                <w:rFonts w:cs="Arial"/>
                <w:szCs w:val="24"/>
              </w:rPr>
            </w:pPr>
            <w:r w:rsidRPr="00A969CA">
              <w:rPr>
                <w:rFonts w:cs="Arial"/>
                <w:b/>
                <w:bCs/>
                <w:szCs w:val="24"/>
              </w:rPr>
              <w:t>Please note:</w:t>
            </w:r>
            <w:r w:rsidRPr="00A969CA">
              <w:rPr>
                <w:rFonts w:cs="Arial"/>
                <w:szCs w:val="24"/>
              </w:rPr>
              <w:t xml:space="preserve"> </w:t>
            </w:r>
            <w:r w:rsidR="00F625EF" w:rsidRPr="00F625EF">
              <w:rPr>
                <w:rFonts w:cs="Arial"/>
                <w:szCs w:val="24"/>
              </w:rPr>
              <w:t>The first slide is the title page of the lesson and states the overall aim. The second slide is hidden for tutor use only to provide the overall outline of the lesson. The third slide commences the lesson to introduce the starter task.</w:t>
            </w:r>
          </w:p>
        </w:tc>
      </w:tr>
      <w:tr w:rsidR="00D1414E" w:rsidRPr="00A969CA" w14:paraId="666F95D7" w14:textId="77777777">
        <w:tc>
          <w:tcPr>
            <w:tcW w:w="1314" w:type="dxa"/>
            <w:tcBorders>
              <w:bottom w:val="single" w:sz="4" w:space="0" w:color="auto"/>
            </w:tcBorders>
            <w:shd w:val="clear" w:color="auto" w:fill="F2F2F2" w:themeFill="background1" w:themeFillShade="F2"/>
          </w:tcPr>
          <w:p w14:paraId="1ECB1045" w14:textId="7F905163" w:rsidR="00D1414E" w:rsidRPr="00A969CA" w:rsidRDefault="000F5EB6">
            <w:pPr>
              <w:rPr>
                <w:rFonts w:cs="Arial"/>
                <w:b/>
                <w:bCs/>
                <w:szCs w:val="24"/>
              </w:rPr>
            </w:pPr>
            <w:r>
              <w:rPr>
                <w:rFonts w:cs="Arial"/>
                <w:b/>
                <w:bCs/>
                <w:szCs w:val="24"/>
              </w:rPr>
              <w:t>Lesson context</w:t>
            </w:r>
          </w:p>
        </w:tc>
        <w:tc>
          <w:tcPr>
            <w:tcW w:w="7745" w:type="dxa"/>
            <w:tcBorders>
              <w:bottom w:val="single" w:sz="4" w:space="0" w:color="auto"/>
            </w:tcBorders>
          </w:tcPr>
          <w:p w14:paraId="6F3BDBE3" w14:textId="6F06ABCB" w:rsidR="00D1414E" w:rsidRPr="00A969CA" w:rsidRDefault="00C11A21">
            <w:pPr>
              <w:rPr>
                <w:rFonts w:cs="Arial"/>
                <w:szCs w:val="24"/>
              </w:rPr>
            </w:pPr>
            <w:r>
              <w:rPr>
                <w:rFonts w:cs="Arial"/>
                <w:szCs w:val="24"/>
              </w:rPr>
              <w:t>Learner</w:t>
            </w:r>
            <w:r w:rsidR="00D1414E" w:rsidRPr="00A969CA">
              <w:rPr>
                <w:rFonts w:cs="Arial"/>
                <w:szCs w:val="24"/>
              </w:rPr>
              <w:t xml:space="preserve">s are required to be able to take physiological measurements </w:t>
            </w:r>
            <w:r w:rsidR="00B97FBA">
              <w:rPr>
                <w:rFonts w:cs="Arial"/>
                <w:szCs w:val="24"/>
              </w:rPr>
              <w:t>during</w:t>
            </w:r>
            <w:r w:rsidR="00D1414E" w:rsidRPr="00A969CA">
              <w:rPr>
                <w:rFonts w:cs="Arial"/>
                <w:szCs w:val="24"/>
              </w:rPr>
              <w:t xml:space="preserve"> their </w:t>
            </w:r>
            <w:r>
              <w:rPr>
                <w:rFonts w:cs="Arial"/>
                <w:szCs w:val="24"/>
              </w:rPr>
              <w:t>industry placement</w:t>
            </w:r>
            <w:r w:rsidR="00D1414E" w:rsidRPr="00A969CA">
              <w:rPr>
                <w:rFonts w:cs="Arial"/>
                <w:szCs w:val="24"/>
              </w:rPr>
              <w:t xml:space="preserve"> </w:t>
            </w:r>
            <w:r w:rsidR="00B97FBA">
              <w:rPr>
                <w:rFonts w:cs="Arial"/>
                <w:szCs w:val="24"/>
              </w:rPr>
              <w:t xml:space="preserve">and </w:t>
            </w:r>
            <w:r w:rsidR="00D1414E" w:rsidRPr="00A969CA">
              <w:rPr>
                <w:rFonts w:cs="Arial"/>
                <w:szCs w:val="24"/>
              </w:rPr>
              <w:t xml:space="preserve">occupational specialism assessment. This lesson commences </w:t>
            </w:r>
            <w:r w:rsidR="00B97FBA">
              <w:rPr>
                <w:rFonts w:cs="Arial"/>
                <w:szCs w:val="24"/>
              </w:rPr>
              <w:t xml:space="preserve">by </w:t>
            </w:r>
            <w:r w:rsidR="00D1414E" w:rsidRPr="00A969CA">
              <w:rPr>
                <w:rFonts w:cs="Arial"/>
                <w:szCs w:val="24"/>
              </w:rPr>
              <w:t xml:space="preserve">describing how to take a </w:t>
            </w:r>
            <w:r w:rsidR="00B97FBA" w:rsidRPr="00A969CA">
              <w:rPr>
                <w:rFonts w:cs="Arial"/>
                <w:szCs w:val="24"/>
              </w:rPr>
              <w:t>service user</w:t>
            </w:r>
            <w:r w:rsidR="00B97FBA">
              <w:rPr>
                <w:rFonts w:cs="Arial"/>
                <w:szCs w:val="24"/>
              </w:rPr>
              <w:t>’s</w:t>
            </w:r>
            <w:r w:rsidR="00B97FBA" w:rsidRPr="00A969CA">
              <w:rPr>
                <w:rFonts w:cs="Arial"/>
                <w:szCs w:val="24"/>
              </w:rPr>
              <w:t xml:space="preserve"> </w:t>
            </w:r>
            <w:r w:rsidR="00D1414E" w:rsidRPr="00A969CA">
              <w:rPr>
                <w:rFonts w:cs="Arial"/>
                <w:szCs w:val="24"/>
              </w:rPr>
              <w:t xml:space="preserve">temperature </w:t>
            </w:r>
            <w:r w:rsidR="00B97FBA" w:rsidRPr="00A969CA">
              <w:rPr>
                <w:rFonts w:cs="Arial"/>
                <w:szCs w:val="24"/>
              </w:rPr>
              <w:t>accurate</w:t>
            </w:r>
            <w:r w:rsidR="00B97FBA">
              <w:rPr>
                <w:rFonts w:cs="Arial"/>
                <w:szCs w:val="24"/>
              </w:rPr>
              <w:t>ly</w:t>
            </w:r>
            <w:r w:rsidR="00D1414E" w:rsidRPr="00A969CA">
              <w:rPr>
                <w:rFonts w:cs="Arial"/>
                <w:szCs w:val="24"/>
              </w:rPr>
              <w:t xml:space="preserve">. This </w:t>
            </w:r>
            <w:r w:rsidR="00B97FBA">
              <w:rPr>
                <w:rFonts w:cs="Arial"/>
                <w:szCs w:val="24"/>
              </w:rPr>
              <w:t xml:space="preserve">is </w:t>
            </w:r>
            <w:r w:rsidR="00D1414E" w:rsidRPr="00A969CA">
              <w:rPr>
                <w:rFonts w:cs="Arial"/>
                <w:szCs w:val="24"/>
              </w:rPr>
              <w:t>follow</w:t>
            </w:r>
            <w:r w:rsidR="00B97FBA">
              <w:rPr>
                <w:rFonts w:cs="Arial"/>
                <w:szCs w:val="24"/>
              </w:rPr>
              <w:t xml:space="preserve">ed by </w:t>
            </w:r>
            <w:r w:rsidR="00D1414E" w:rsidRPr="00A969CA">
              <w:rPr>
                <w:rFonts w:cs="Arial"/>
                <w:szCs w:val="24"/>
              </w:rPr>
              <w:t>how to report th</w:t>
            </w:r>
            <w:r w:rsidR="00B97FBA">
              <w:rPr>
                <w:rFonts w:cs="Arial"/>
                <w:szCs w:val="24"/>
              </w:rPr>
              <w:t xml:space="preserve">e result </w:t>
            </w:r>
            <w:r w:rsidR="00B97FBA" w:rsidRPr="00A969CA">
              <w:rPr>
                <w:rFonts w:cs="Arial"/>
                <w:szCs w:val="24"/>
              </w:rPr>
              <w:t>appropriately</w:t>
            </w:r>
            <w:r w:rsidR="00B97FBA">
              <w:rPr>
                <w:rFonts w:cs="Arial"/>
                <w:szCs w:val="24"/>
              </w:rPr>
              <w:t xml:space="preserve">. Learners will then </w:t>
            </w:r>
            <w:r w:rsidR="00D1414E" w:rsidRPr="00A969CA">
              <w:rPr>
                <w:rFonts w:cs="Arial"/>
                <w:szCs w:val="24"/>
              </w:rPr>
              <w:t>actively engage in role</w:t>
            </w:r>
            <w:r w:rsidR="00481078">
              <w:rPr>
                <w:rFonts w:cs="Arial"/>
                <w:szCs w:val="24"/>
              </w:rPr>
              <w:t>-</w:t>
            </w:r>
            <w:r w:rsidR="00D1414E" w:rsidRPr="00A969CA">
              <w:rPr>
                <w:rFonts w:cs="Arial"/>
                <w:szCs w:val="24"/>
              </w:rPr>
              <w:t xml:space="preserve">play </w:t>
            </w:r>
            <w:r w:rsidR="00B97FBA">
              <w:rPr>
                <w:rFonts w:cs="Arial"/>
                <w:szCs w:val="24"/>
              </w:rPr>
              <w:t>to</w:t>
            </w:r>
            <w:r w:rsidR="00B97FBA" w:rsidRPr="00A969CA">
              <w:rPr>
                <w:rFonts w:cs="Arial"/>
                <w:szCs w:val="24"/>
              </w:rPr>
              <w:t xml:space="preserve"> </w:t>
            </w:r>
            <w:r w:rsidR="00D1414E" w:rsidRPr="00A969CA">
              <w:rPr>
                <w:rFonts w:cs="Arial"/>
                <w:szCs w:val="24"/>
              </w:rPr>
              <w:t xml:space="preserve">apply this </w:t>
            </w:r>
            <w:r w:rsidR="00B97FBA">
              <w:rPr>
                <w:rFonts w:cs="Arial"/>
                <w:szCs w:val="24"/>
              </w:rPr>
              <w:t xml:space="preserve">learning </w:t>
            </w:r>
            <w:r w:rsidR="00D1414E" w:rsidRPr="00A969CA">
              <w:rPr>
                <w:rFonts w:cs="Arial"/>
                <w:szCs w:val="24"/>
              </w:rPr>
              <w:t xml:space="preserve">to a </w:t>
            </w:r>
            <w:r w:rsidR="00B97FBA" w:rsidRPr="00A969CA">
              <w:rPr>
                <w:rFonts w:cs="Arial"/>
                <w:szCs w:val="24"/>
              </w:rPr>
              <w:t>practi</w:t>
            </w:r>
            <w:r w:rsidR="00B97FBA">
              <w:rPr>
                <w:rFonts w:cs="Arial"/>
                <w:szCs w:val="24"/>
              </w:rPr>
              <w:t>s</w:t>
            </w:r>
            <w:r w:rsidR="00B97FBA" w:rsidRPr="00A969CA">
              <w:rPr>
                <w:rFonts w:cs="Arial"/>
                <w:szCs w:val="24"/>
              </w:rPr>
              <w:t xml:space="preserve">e </w:t>
            </w:r>
            <w:r w:rsidR="00D1414E" w:rsidRPr="00A969CA">
              <w:rPr>
                <w:rFonts w:cs="Arial"/>
                <w:szCs w:val="24"/>
              </w:rPr>
              <w:t xml:space="preserve">scenario </w:t>
            </w:r>
            <w:r w:rsidR="00B97FBA">
              <w:rPr>
                <w:rFonts w:cs="Arial"/>
                <w:szCs w:val="24"/>
              </w:rPr>
              <w:t xml:space="preserve">in preparation for </w:t>
            </w:r>
            <w:r w:rsidR="00D1414E" w:rsidRPr="00A969CA">
              <w:rPr>
                <w:rFonts w:cs="Arial"/>
                <w:szCs w:val="24"/>
              </w:rPr>
              <w:t xml:space="preserve">their </w:t>
            </w:r>
            <w:r>
              <w:rPr>
                <w:rFonts w:cs="Arial"/>
                <w:szCs w:val="24"/>
              </w:rPr>
              <w:t>industry placement</w:t>
            </w:r>
            <w:r w:rsidR="00D1414E" w:rsidRPr="00A969CA">
              <w:rPr>
                <w:rFonts w:cs="Arial"/>
                <w:szCs w:val="24"/>
              </w:rPr>
              <w:t>. T</w:t>
            </w:r>
            <w:r w:rsidR="00D1414E" w:rsidRPr="00A969CA">
              <w:rPr>
                <w:rFonts w:eastAsia="Arial" w:cs="Arial"/>
                <w:szCs w:val="24"/>
              </w:rPr>
              <w:t xml:space="preserve">his lesson </w:t>
            </w:r>
            <w:r w:rsidR="00B97FBA">
              <w:rPr>
                <w:rFonts w:eastAsia="Arial" w:cs="Arial"/>
                <w:szCs w:val="24"/>
              </w:rPr>
              <w:t xml:space="preserve">takes </w:t>
            </w:r>
            <w:r w:rsidR="008923F0" w:rsidRPr="008923F0">
              <w:rPr>
                <w:rFonts w:eastAsia="Arial" w:cs="Arial"/>
                <w:b/>
                <w:bCs/>
                <w:szCs w:val="24"/>
              </w:rPr>
              <w:t>3</w:t>
            </w:r>
            <w:r w:rsidR="00D1414E" w:rsidRPr="008923F0">
              <w:rPr>
                <w:rFonts w:eastAsia="Arial" w:cs="Arial"/>
                <w:b/>
                <w:bCs/>
                <w:szCs w:val="24"/>
              </w:rPr>
              <w:t xml:space="preserve"> hours</w:t>
            </w:r>
            <w:r w:rsidR="00D1414E" w:rsidRPr="00A969CA">
              <w:rPr>
                <w:rFonts w:eastAsia="Arial" w:cs="Arial"/>
                <w:szCs w:val="24"/>
              </w:rPr>
              <w:t>.</w:t>
            </w:r>
            <w:r w:rsidR="00D1414E" w:rsidRPr="00A969CA">
              <w:rPr>
                <w:rFonts w:cs="Arial"/>
                <w:szCs w:val="24"/>
              </w:rPr>
              <w:t xml:space="preserve">  </w:t>
            </w:r>
          </w:p>
        </w:tc>
      </w:tr>
      <w:tr w:rsidR="00D1414E" w:rsidRPr="00A969CA" w14:paraId="2503BBF7" w14:textId="77777777">
        <w:tc>
          <w:tcPr>
            <w:tcW w:w="9059" w:type="dxa"/>
            <w:gridSpan w:val="2"/>
            <w:tcBorders>
              <w:left w:val="nil"/>
              <w:bottom w:val="nil"/>
              <w:right w:val="nil"/>
            </w:tcBorders>
          </w:tcPr>
          <w:p w14:paraId="61D4350A" w14:textId="77777777" w:rsidR="00D1414E" w:rsidRPr="00A969CA" w:rsidRDefault="00D1414E">
            <w:pPr>
              <w:rPr>
                <w:rFonts w:cs="Arial"/>
                <w:szCs w:val="24"/>
              </w:rPr>
            </w:pPr>
          </w:p>
        </w:tc>
      </w:tr>
    </w:tbl>
    <w:p w14:paraId="1B4ECBD3" w14:textId="77777777" w:rsidR="00D1414E" w:rsidRPr="00A969CA" w:rsidRDefault="00D1414E">
      <w:pPr>
        <w:rPr>
          <w:rFonts w:cs="Arial"/>
          <w:szCs w:val="24"/>
        </w:rPr>
      </w:pPr>
    </w:p>
    <w:tbl>
      <w:tblPr>
        <w:tblStyle w:val="TableGrid00"/>
        <w:tblW w:w="0" w:type="auto"/>
        <w:tblLook w:val="04A0" w:firstRow="1" w:lastRow="0" w:firstColumn="1" w:lastColumn="0" w:noHBand="0" w:noVBand="1"/>
      </w:tblPr>
      <w:tblGrid>
        <w:gridCol w:w="1640"/>
        <w:gridCol w:w="4957"/>
        <w:gridCol w:w="1035"/>
        <w:gridCol w:w="1475"/>
      </w:tblGrid>
      <w:tr w:rsidR="00D1414E" w:rsidRPr="00A969CA" w14:paraId="24EB4227" w14:textId="77777777" w:rsidTr="00A40753">
        <w:tc>
          <w:tcPr>
            <w:tcW w:w="9107" w:type="dxa"/>
            <w:gridSpan w:val="4"/>
            <w:shd w:val="clear" w:color="auto" w:fill="F2F2F2" w:themeFill="background1" w:themeFillShade="F2"/>
          </w:tcPr>
          <w:p w14:paraId="38EE1001" w14:textId="1657C06D" w:rsidR="00D1414E" w:rsidRPr="00A969CA" w:rsidRDefault="000F5EB6">
            <w:pPr>
              <w:rPr>
                <w:rFonts w:cs="Arial"/>
                <w:b/>
                <w:bCs/>
                <w:szCs w:val="24"/>
              </w:rPr>
            </w:pPr>
            <w:r>
              <w:rPr>
                <w:rFonts w:cs="Arial"/>
                <w:b/>
                <w:bCs/>
                <w:szCs w:val="24"/>
              </w:rPr>
              <w:t>Resources required</w:t>
            </w:r>
            <w:r w:rsidR="00D1414E" w:rsidRPr="00A969CA">
              <w:rPr>
                <w:rFonts w:cs="Arial"/>
                <w:b/>
                <w:bCs/>
                <w:szCs w:val="24"/>
              </w:rPr>
              <w:t xml:space="preserve"> for </w:t>
            </w:r>
            <w:r>
              <w:rPr>
                <w:rFonts w:cs="Arial"/>
                <w:b/>
                <w:bCs/>
                <w:szCs w:val="24"/>
              </w:rPr>
              <w:t>lesson</w:t>
            </w:r>
            <w:r w:rsidR="00D1414E" w:rsidRPr="00A969CA">
              <w:rPr>
                <w:rFonts w:cs="Arial"/>
                <w:b/>
                <w:bCs/>
                <w:szCs w:val="24"/>
              </w:rPr>
              <w:t xml:space="preserve"> 4: </w:t>
            </w:r>
          </w:p>
          <w:p w14:paraId="1FE8D29A" w14:textId="3F7DE5B2" w:rsidR="00D1414E" w:rsidRPr="00A969CA" w:rsidRDefault="000F5EB6">
            <w:pPr>
              <w:rPr>
                <w:rFonts w:cs="Arial"/>
                <w:szCs w:val="24"/>
              </w:rPr>
            </w:pPr>
            <w:r>
              <w:rPr>
                <w:rFonts w:cs="Arial"/>
                <w:szCs w:val="24"/>
              </w:rPr>
              <w:t>PowerPoint</w:t>
            </w:r>
            <w:r w:rsidR="00AD2AB4">
              <w:rPr>
                <w:rFonts w:cs="Arial"/>
                <w:szCs w:val="24"/>
              </w:rPr>
              <w:t xml:space="preserve"> (starting slide 2</w:t>
            </w:r>
            <w:r w:rsidR="00495234">
              <w:rPr>
                <w:rFonts w:cs="Arial"/>
                <w:szCs w:val="24"/>
              </w:rPr>
              <w:t>33)</w:t>
            </w:r>
          </w:p>
          <w:p w14:paraId="41E4286D" w14:textId="6341AE6D" w:rsidR="00D1414E" w:rsidRPr="00A969CA" w:rsidRDefault="00C11A21">
            <w:pPr>
              <w:rPr>
                <w:rFonts w:cs="Arial"/>
                <w:szCs w:val="24"/>
              </w:rPr>
            </w:pPr>
            <w:r>
              <w:rPr>
                <w:rFonts w:cs="Arial"/>
                <w:szCs w:val="24"/>
              </w:rPr>
              <w:t>Learner</w:t>
            </w:r>
            <w:r w:rsidR="00D1414E" w:rsidRPr="00A969CA">
              <w:rPr>
                <w:rFonts w:cs="Arial"/>
                <w:szCs w:val="24"/>
              </w:rPr>
              <w:t xml:space="preserve"> workbook </w:t>
            </w:r>
            <w:r w:rsidR="00261F0B">
              <w:rPr>
                <w:rFonts w:cs="Arial"/>
                <w:szCs w:val="24"/>
              </w:rPr>
              <w:t>(</w:t>
            </w:r>
            <w:r w:rsidR="00323F28">
              <w:rPr>
                <w:rFonts w:cs="Arial"/>
                <w:szCs w:val="24"/>
              </w:rPr>
              <w:t>b</w:t>
            </w:r>
            <w:r w:rsidR="00D1414E" w:rsidRPr="00A969CA">
              <w:rPr>
                <w:rFonts w:cs="Arial"/>
                <w:szCs w:val="24"/>
              </w:rPr>
              <w:t>lock 2</w:t>
            </w:r>
            <w:r w:rsidR="006A202F">
              <w:rPr>
                <w:rFonts w:cs="Arial"/>
                <w:szCs w:val="24"/>
              </w:rPr>
              <w:t>,</w:t>
            </w:r>
            <w:r w:rsidR="00D1414E" w:rsidRPr="00A969CA">
              <w:rPr>
                <w:rFonts w:cs="Arial"/>
                <w:szCs w:val="24"/>
              </w:rPr>
              <w:t xml:space="preserve"> </w:t>
            </w:r>
            <w:r w:rsidR="00495234">
              <w:rPr>
                <w:rFonts w:cs="Arial"/>
                <w:szCs w:val="24"/>
              </w:rPr>
              <w:t>t</w:t>
            </w:r>
            <w:r w:rsidR="003A28DE">
              <w:rPr>
                <w:rFonts w:cs="Arial"/>
                <w:szCs w:val="24"/>
              </w:rPr>
              <w:t xml:space="preserve">asks </w:t>
            </w:r>
            <w:r w:rsidR="008923F0">
              <w:rPr>
                <w:rFonts w:cs="Arial"/>
                <w:szCs w:val="24"/>
              </w:rPr>
              <w:t>14</w:t>
            </w:r>
            <w:r w:rsidR="00A10B46" w:rsidRPr="00A10B46">
              <w:rPr>
                <w:rFonts w:cs="Arial"/>
                <w:szCs w:val="24"/>
              </w:rPr>
              <w:t>–</w:t>
            </w:r>
            <w:r w:rsidR="003A28DE">
              <w:rPr>
                <w:rFonts w:cs="Arial"/>
                <w:szCs w:val="24"/>
              </w:rPr>
              <w:t>1</w:t>
            </w:r>
            <w:r w:rsidR="008923F0">
              <w:rPr>
                <w:rFonts w:cs="Arial"/>
                <w:szCs w:val="24"/>
              </w:rPr>
              <w:t>9</w:t>
            </w:r>
            <w:r w:rsidR="003A28DE">
              <w:rPr>
                <w:rFonts w:cs="Arial"/>
                <w:szCs w:val="24"/>
              </w:rPr>
              <w:t>).</w:t>
            </w:r>
          </w:p>
          <w:p w14:paraId="68EFA633" w14:textId="69CD7B2A" w:rsidR="00D1414E" w:rsidRPr="00A969CA" w:rsidRDefault="00D1414E">
            <w:pPr>
              <w:rPr>
                <w:rFonts w:cs="Arial"/>
                <w:szCs w:val="24"/>
              </w:rPr>
            </w:pPr>
            <w:r w:rsidRPr="00A969CA">
              <w:rPr>
                <w:rFonts w:cs="Arial"/>
                <w:szCs w:val="24"/>
              </w:rPr>
              <w:t xml:space="preserve">Tympanic thermometers, disposable covers, appropriate PPE in accordance with your risk assessment for this activity at your educational institution </w:t>
            </w:r>
          </w:p>
          <w:p w14:paraId="4CC7F31B" w14:textId="0AFAE5DC" w:rsidR="00D1414E" w:rsidRPr="00A969CA" w:rsidRDefault="00D1414E">
            <w:pPr>
              <w:rPr>
                <w:rFonts w:cs="Arial"/>
              </w:rPr>
            </w:pPr>
            <w:r w:rsidRPr="03EA0EC1">
              <w:rPr>
                <w:rFonts w:cs="Arial"/>
              </w:rPr>
              <w:t>Pens for note taking</w:t>
            </w:r>
          </w:p>
          <w:p w14:paraId="7591FBCB" w14:textId="48DE615C" w:rsidR="003A28DE" w:rsidRPr="00A969CA" w:rsidRDefault="003A28DE">
            <w:pPr>
              <w:rPr>
                <w:rFonts w:cs="Arial"/>
              </w:rPr>
            </w:pPr>
            <w:r w:rsidRPr="03EA0EC1">
              <w:rPr>
                <w:rFonts w:cs="Arial"/>
              </w:rPr>
              <w:t xml:space="preserve">Lesson plan </w:t>
            </w:r>
          </w:p>
          <w:p w14:paraId="2DC620F6" w14:textId="76329196" w:rsidR="00D1414E" w:rsidRPr="00A969CA" w:rsidRDefault="00D1414E">
            <w:pPr>
              <w:rPr>
                <w:rFonts w:cs="Arial"/>
                <w:b/>
                <w:bCs/>
                <w:szCs w:val="24"/>
              </w:rPr>
            </w:pPr>
            <w:r w:rsidRPr="00A969CA">
              <w:rPr>
                <w:rFonts w:cs="Arial"/>
                <w:szCs w:val="24"/>
              </w:rPr>
              <w:t>Internet access for the research tasks</w:t>
            </w:r>
          </w:p>
        </w:tc>
      </w:tr>
      <w:tr w:rsidR="00707893" w:rsidRPr="00A969CA" w14:paraId="220D2C5D" w14:textId="77777777" w:rsidTr="00160533">
        <w:tc>
          <w:tcPr>
            <w:tcW w:w="1838" w:type="dxa"/>
            <w:shd w:val="clear" w:color="auto" w:fill="F2F2F2" w:themeFill="background1" w:themeFillShade="F2"/>
          </w:tcPr>
          <w:p w14:paraId="7055A244" w14:textId="0D082826" w:rsidR="00D1414E" w:rsidRPr="00A969CA" w:rsidRDefault="000F5EB6">
            <w:pPr>
              <w:rPr>
                <w:rFonts w:cs="Arial"/>
                <w:b/>
                <w:bCs/>
                <w:szCs w:val="24"/>
              </w:rPr>
            </w:pPr>
            <w:r>
              <w:rPr>
                <w:rFonts w:cs="Arial"/>
                <w:b/>
                <w:bCs/>
                <w:szCs w:val="24"/>
              </w:rPr>
              <w:t>Learning stage</w:t>
            </w:r>
          </w:p>
        </w:tc>
        <w:tc>
          <w:tcPr>
            <w:tcW w:w="4759" w:type="dxa"/>
            <w:shd w:val="clear" w:color="auto" w:fill="F2F2F2" w:themeFill="background1" w:themeFillShade="F2"/>
          </w:tcPr>
          <w:p w14:paraId="203EEB37" w14:textId="0CF8E8A3" w:rsidR="00D1414E" w:rsidRPr="00A969CA" w:rsidRDefault="000F5EB6">
            <w:pPr>
              <w:rPr>
                <w:rFonts w:cs="Arial"/>
                <w:b/>
                <w:bCs/>
                <w:szCs w:val="24"/>
              </w:rPr>
            </w:pPr>
            <w:r>
              <w:rPr>
                <w:rFonts w:cs="Arial"/>
                <w:b/>
                <w:bCs/>
                <w:szCs w:val="24"/>
              </w:rPr>
              <w:t>Overview of learning activities</w:t>
            </w:r>
          </w:p>
        </w:tc>
        <w:tc>
          <w:tcPr>
            <w:tcW w:w="1035" w:type="dxa"/>
            <w:shd w:val="clear" w:color="auto" w:fill="F2F2F2" w:themeFill="background1" w:themeFillShade="F2"/>
          </w:tcPr>
          <w:p w14:paraId="28D24EA9" w14:textId="77777777" w:rsidR="00D1414E" w:rsidRPr="00A969CA" w:rsidRDefault="00D1414E">
            <w:pPr>
              <w:rPr>
                <w:rFonts w:cs="Arial"/>
                <w:b/>
                <w:bCs/>
                <w:szCs w:val="24"/>
              </w:rPr>
            </w:pPr>
            <w:r w:rsidRPr="00A969CA">
              <w:rPr>
                <w:rFonts w:cs="Arial"/>
                <w:b/>
                <w:bCs/>
                <w:szCs w:val="24"/>
              </w:rPr>
              <w:t xml:space="preserve">Timings </w:t>
            </w:r>
          </w:p>
        </w:tc>
        <w:tc>
          <w:tcPr>
            <w:tcW w:w="1475" w:type="dxa"/>
            <w:shd w:val="clear" w:color="auto" w:fill="F2F2F2" w:themeFill="background1" w:themeFillShade="F2"/>
          </w:tcPr>
          <w:p w14:paraId="27206D48" w14:textId="081F5D30" w:rsidR="00D1414E" w:rsidRPr="00A969CA" w:rsidRDefault="000F5EB6">
            <w:pPr>
              <w:rPr>
                <w:rFonts w:cs="Arial"/>
                <w:b/>
                <w:bCs/>
                <w:szCs w:val="24"/>
              </w:rPr>
            </w:pPr>
            <w:r>
              <w:rPr>
                <w:rFonts w:cs="Arial"/>
                <w:b/>
                <w:bCs/>
                <w:szCs w:val="24"/>
              </w:rPr>
              <w:t xml:space="preserve">Assessment for </w:t>
            </w:r>
            <w:r w:rsidRPr="00DD4C55">
              <w:rPr>
                <w:rFonts w:cs="Arial"/>
                <w:b/>
                <w:bCs/>
                <w:szCs w:val="24"/>
              </w:rPr>
              <w:t>learning</w:t>
            </w:r>
          </w:p>
        </w:tc>
      </w:tr>
      <w:tr w:rsidR="00707893" w:rsidRPr="00A969CA" w14:paraId="69CF28B8" w14:textId="77777777" w:rsidTr="00160533">
        <w:tc>
          <w:tcPr>
            <w:tcW w:w="1838" w:type="dxa"/>
          </w:tcPr>
          <w:p w14:paraId="6E6BB104" w14:textId="3646B170" w:rsidR="00D1414E" w:rsidRDefault="000F5EB6">
            <w:pPr>
              <w:rPr>
                <w:rFonts w:cs="Arial"/>
                <w:b/>
                <w:bCs/>
                <w:szCs w:val="24"/>
              </w:rPr>
            </w:pPr>
            <w:r>
              <w:rPr>
                <w:rFonts w:cs="Arial"/>
                <w:b/>
                <w:bCs/>
                <w:szCs w:val="24"/>
              </w:rPr>
              <w:t>Recall and connect</w:t>
            </w:r>
          </w:p>
          <w:p w14:paraId="61810E16" w14:textId="77777777" w:rsidR="00495234" w:rsidRDefault="00495234">
            <w:pPr>
              <w:rPr>
                <w:rFonts w:cs="Arial"/>
                <w:b/>
                <w:bCs/>
                <w:szCs w:val="24"/>
              </w:rPr>
            </w:pPr>
          </w:p>
          <w:p w14:paraId="1DE743E8" w14:textId="4C24D739" w:rsidR="00495234" w:rsidRPr="00495234" w:rsidRDefault="00495234">
            <w:pPr>
              <w:rPr>
                <w:rFonts w:cs="Arial"/>
                <w:szCs w:val="24"/>
              </w:rPr>
            </w:pPr>
            <w:r w:rsidRPr="00495234">
              <w:rPr>
                <w:rFonts w:cs="Arial"/>
                <w:szCs w:val="24"/>
              </w:rPr>
              <w:t>What can you remember from our last lessons?</w:t>
            </w:r>
          </w:p>
          <w:p w14:paraId="3472E05D" w14:textId="77777777" w:rsidR="00D1414E" w:rsidRPr="00A969CA" w:rsidRDefault="00D1414E">
            <w:pPr>
              <w:rPr>
                <w:rFonts w:cs="Arial"/>
                <w:b/>
                <w:bCs/>
                <w:szCs w:val="24"/>
              </w:rPr>
            </w:pPr>
          </w:p>
          <w:p w14:paraId="361617A4" w14:textId="77777777" w:rsidR="00D1414E" w:rsidRPr="00A969CA" w:rsidRDefault="00D1414E">
            <w:pPr>
              <w:rPr>
                <w:rFonts w:cs="Arial"/>
                <w:b/>
                <w:bCs/>
                <w:szCs w:val="24"/>
              </w:rPr>
            </w:pPr>
          </w:p>
          <w:p w14:paraId="0895CFD7" w14:textId="77777777" w:rsidR="00D1414E" w:rsidRPr="00A969CA" w:rsidRDefault="00D1414E">
            <w:pPr>
              <w:rPr>
                <w:rFonts w:cs="Arial"/>
                <w:b/>
                <w:bCs/>
                <w:szCs w:val="24"/>
              </w:rPr>
            </w:pPr>
          </w:p>
          <w:p w14:paraId="765315BD" w14:textId="77777777" w:rsidR="00D1414E" w:rsidRPr="00A969CA" w:rsidRDefault="00D1414E">
            <w:pPr>
              <w:rPr>
                <w:rFonts w:cs="Arial"/>
                <w:b/>
                <w:bCs/>
                <w:szCs w:val="24"/>
              </w:rPr>
            </w:pPr>
          </w:p>
          <w:p w14:paraId="6C75DB0F" w14:textId="77777777" w:rsidR="00D1414E" w:rsidRPr="00A969CA" w:rsidRDefault="00D1414E">
            <w:pPr>
              <w:rPr>
                <w:rFonts w:cs="Arial"/>
                <w:b/>
                <w:bCs/>
                <w:szCs w:val="24"/>
              </w:rPr>
            </w:pPr>
          </w:p>
          <w:p w14:paraId="0061C1C5" w14:textId="77777777" w:rsidR="00D1414E" w:rsidRPr="00A969CA" w:rsidRDefault="00D1414E">
            <w:pPr>
              <w:rPr>
                <w:rFonts w:cs="Arial"/>
                <w:b/>
                <w:bCs/>
                <w:szCs w:val="24"/>
              </w:rPr>
            </w:pPr>
          </w:p>
          <w:p w14:paraId="415344A9" w14:textId="77777777" w:rsidR="00D1414E" w:rsidRPr="00A969CA" w:rsidRDefault="00D1414E">
            <w:pPr>
              <w:rPr>
                <w:rFonts w:cs="Arial"/>
                <w:b/>
                <w:bCs/>
                <w:szCs w:val="24"/>
              </w:rPr>
            </w:pPr>
          </w:p>
          <w:p w14:paraId="327DD3AD" w14:textId="77777777" w:rsidR="00D1414E" w:rsidRPr="00A969CA" w:rsidRDefault="00D1414E">
            <w:pPr>
              <w:rPr>
                <w:rFonts w:cs="Arial"/>
                <w:b/>
                <w:bCs/>
                <w:szCs w:val="24"/>
              </w:rPr>
            </w:pPr>
          </w:p>
        </w:tc>
        <w:tc>
          <w:tcPr>
            <w:tcW w:w="4759" w:type="dxa"/>
          </w:tcPr>
          <w:p w14:paraId="202E5244" w14:textId="5111D59A" w:rsidR="00D1414E" w:rsidRDefault="00495234">
            <w:pPr>
              <w:spacing w:after="160"/>
              <w:rPr>
                <w:rFonts w:cs="Arial"/>
                <w:b/>
                <w:bCs/>
                <w:szCs w:val="24"/>
                <w:lang w:val="en-US"/>
              </w:rPr>
            </w:pPr>
            <w:r>
              <w:rPr>
                <w:rFonts w:cs="Arial"/>
                <w:b/>
                <w:bCs/>
                <w:szCs w:val="24"/>
                <w:lang w:val="en-US"/>
              </w:rPr>
              <w:t>Slide</w:t>
            </w:r>
            <w:r w:rsidR="007D5639">
              <w:rPr>
                <w:rFonts w:cs="Arial"/>
                <w:b/>
                <w:bCs/>
                <w:szCs w:val="24"/>
                <w:lang w:val="en-US"/>
              </w:rPr>
              <w:t>s</w:t>
            </w:r>
            <w:r w:rsidR="00D1414E" w:rsidRPr="00A969CA">
              <w:rPr>
                <w:rFonts w:cs="Arial"/>
                <w:b/>
                <w:bCs/>
                <w:szCs w:val="24"/>
                <w:lang w:val="en-US"/>
              </w:rPr>
              <w:t xml:space="preserve"> </w:t>
            </w:r>
            <w:r w:rsidR="00B12382">
              <w:rPr>
                <w:rFonts w:cs="Arial"/>
                <w:b/>
                <w:bCs/>
                <w:szCs w:val="24"/>
                <w:lang w:val="en-US"/>
              </w:rPr>
              <w:t>235</w:t>
            </w:r>
            <w:r w:rsidR="00A10B46" w:rsidRPr="00A10B46">
              <w:rPr>
                <w:rFonts w:cs="Arial"/>
                <w:b/>
                <w:bCs/>
                <w:szCs w:val="24"/>
                <w:lang w:val="en-US"/>
              </w:rPr>
              <w:t>–</w:t>
            </w:r>
            <w:r w:rsidR="00B12382">
              <w:rPr>
                <w:rFonts w:cs="Arial"/>
                <w:b/>
                <w:bCs/>
                <w:szCs w:val="24"/>
                <w:lang w:val="en-US"/>
              </w:rPr>
              <w:t>238</w:t>
            </w:r>
          </w:p>
          <w:p w14:paraId="38E7881C" w14:textId="51696B5B" w:rsidR="00B12382" w:rsidRPr="00B12382" w:rsidRDefault="00B12382">
            <w:pPr>
              <w:spacing w:after="160"/>
              <w:rPr>
                <w:rFonts w:cs="Arial"/>
                <w:kern w:val="2"/>
                <w:szCs w:val="24"/>
                <w14:ligatures w14:val="standardContextual"/>
              </w:rPr>
            </w:pPr>
            <w:r>
              <w:rPr>
                <w:rFonts w:cs="Arial"/>
                <w:b/>
                <w:bCs/>
                <w:kern w:val="2"/>
                <w:szCs w:val="24"/>
                <w14:ligatures w14:val="standardContextual"/>
              </w:rPr>
              <w:t xml:space="preserve">Slide 235: </w:t>
            </w:r>
            <w:r>
              <w:rPr>
                <w:rFonts w:cs="Arial"/>
                <w:kern w:val="2"/>
                <w:szCs w:val="24"/>
                <w14:ligatures w14:val="standardContextual"/>
              </w:rPr>
              <w:t>Recall and connect slide.</w:t>
            </w:r>
            <w:r w:rsidR="00FF41B4">
              <w:rPr>
                <w:rFonts w:cs="Arial"/>
                <w:kern w:val="2"/>
                <w:szCs w:val="24"/>
                <w14:ligatures w14:val="standardContextual"/>
              </w:rPr>
              <w:t xml:space="preserve"> Introduce today’s lesson</w:t>
            </w:r>
            <w:r w:rsidR="00B97FBA">
              <w:rPr>
                <w:rFonts w:cs="Arial"/>
                <w:kern w:val="2"/>
                <w:szCs w:val="24"/>
                <w14:ligatures w14:val="standardContextual"/>
              </w:rPr>
              <w:t>,</w:t>
            </w:r>
            <w:r w:rsidR="00FF41B4">
              <w:rPr>
                <w:rFonts w:cs="Arial"/>
                <w:kern w:val="2"/>
                <w:szCs w:val="24"/>
                <w14:ligatures w14:val="standardContextual"/>
              </w:rPr>
              <w:t xml:space="preserve"> which will focus on temperature as a physiological measurement. To start this, </w:t>
            </w:r>
            <w:r w:rsidR="00B97FBA">
              <w:rPr>
                <w:rFonts w:cs="Arial"/>
                <w:kern w:val="2"/>
                <w:szCs w:val="24"/>
                <w14:ligatures w14:val="standardContextual"/>
              </w:rPr>
              <w:t xml:space="preserve">learners </w:t>
            </w:r>
            <w:r w:rsidR="00FF41B4">
              <w:rPr>
                <w:rFonts w:cs="Arial"/>
                <w:kern w:val="2"/>
                <w:szCs w:val="24"/>
                <w14:ligatures w14:val="standardContextual"/>
              </w:rPr>
              <w:t xml:space="preserve">will need to recall information from </w:t>
            </w:r>
            <w:r w:rsidR="000F5EB6">
              <w:rPr>
                <w:rFonts w:cs="Arial"/>
                <w:kern w:val="2"/>
                <w:szCs w:val="24"/>
                <w14:ligatures w14:val="standardContextual"/>
              </w:rPr>
              <w:t>lesson</w:t>
            </w:r>
            <w:r w:rsidR="00FF41B4">
              <w:rPr>
                <w:rFonts w:cs="Arial"/>
                <w:kern w:val="2"/>
                <w:szCs w:val="24"/>
                <w14:ligatures w14:val="standardContextual"/>
              </w:rPr>
              <w:t xml:space="preserve"> 3. </w:t>
            </w:r>
          </w:p>
          <w:p w14:paraId="53ADE13B" w14:textId="4A8625AA" w:rsidR="00FF41B4" w:rsidRDefault="00D1414E">
            <w:pPr>
              <w:rPr>
                <w:rFonts w:cs="Arial"/>
                <w:b/>
                <w:bCs/>
                <w:szCs w:val="24"/>
              </w:rPr>
            </w:pPr>
            <w:r w:rsidRPr="00B12382">
              <w:rPr>
                <w:rFonts w:cs="Arial"/>
                <w:b/>
                <w:bCs/>
                <w:szCs w:val="24"/>
              </w:rPr>
              <w:t>Slide 23</w:t>
            </w:r>
            <w:r w:rsidR="00B12382" w:rsidRPr="00B12382">
              <w:rPr>
                <w:rFonts w:cs="Arial"/>
                <w:b/>
                <w:bCs/>
                <w:szCs w:val="24"/>
              </w:rPr>
              <w:t>6:</w:t>
            </w:r>
          </w:p>
          <w:p w14:paraId="1BF56433" w14:textId="78A3C515" w:rsidR="00FF41B4" w:rsidRPr="00FF41B4" w:rsidRDefault="00FF41B4">
            <w:pPr>
              <w:rPr>
                <w:rFonts w:cs="Arial"/>
                <w:szCs w:val="24"/>
              </w:rPr>
            </w:pPr>
            <w:r w:rsidRPr="00FF41B4">
              <w:rPr>
                <w:rFonts w:cs="Arial"/>
                <w:szCs w:val="24"/>
              </w:rPr>
              <w:t xml:space="preserve">Instruct </w:t>
            </w:r>
            <w:r w:rsidR="00C11A21">
              <w:rPr>
                <w:rFonts w:cs="Arial"/>
                <w:szCs w:val="24"/>
              </w:rPr>
              <w:t>learner</w:t>
            </w:r>
            <w:r w:rsidRPr="00FF41B4">
              <w:rPr>
                <w:rFonts w:cs="Arial"/>
                <w:szCs w:val="24"/>
              </w:rPr>
              <w:t xml:space="preserve">s to go to their </w:t>
            </w:r>
            <w:r w:rsidR="00C11A21">
              <w:rPr>
                <w:rFonts w:cs="Arial"/>
                <w:szCs w:val="24"/>
              </w:rPr>
              <w:t>learner</w:t>
            </w:r>
            <w:r w:rsidRPr="00FF41B4">
              <w:rPr>
                <w:rFonts w:cs="Arial"/>
                <w:szCs w:val="24"/>
              </w:rPr>
              <w:t xml:space="preserve"> workbook</w:t>
            </w:r>
            <w:r w:rsidR="00B97FBA">
              <w:rPr>
                <w:rFonts w:cs="Arial"/>
                <w:szCs w:val="24"/>
              </w:rPr>
              <w:t>,</w:t>
            </w:r>
            <w:r w:rsidRPr="00FF41B4">
              <w:rPr>
                <w:rFonts w:cs="Arial"/>
                <w:szCs w:val="24"/>
              </w:rPr>
              <w:t xml:space="preserve"> block 2</w:t>
            </w:r>
            <w:r w:rsidR="00323F28">
              <w:rPr>
                <w:rFonts w:cs="Arial"/>
                <w:szCs w:val="24"/>
              </w:rPr>
              <w:t>,</w:t>
            </w:r>
            <w:r w:rsidRPr="00FF41B4">
              <w:rPr>
                <w:rFonts w:cs="Arial"/>
                <w:szCs w:val="24"/>
              </w:rPr>
              <w:t xml:space="preserve"> task 14 to complete this task. </w:t>
            </w:r>
          </w:p>
          <w:p w14:paraId="1933F8ED" w14:textId="77777777" w:rsidR="00FF41B4" w:rsidRPr="00FF41B4" w:rsidRDefault="00FF41B4">
            <w:pPr>
              <w:rPr>
                <w:rFonts w:cs="Arial"/>
                <w:b/>
                <w:bCs/>
                <w:szCs w:val="24"/>
              </w:rPr>
            </w:pPr>
          </w:p>
          <w:p w14:paraId="13576BF1" w14:textId="7213152D" w:rsidR="00B97FBA" w:rsidRDefault="00C11A21">
            <w:pPr>
              <w:rPr>
                <w:rFonts w:cs="Arial"/>
                <w:szCs w:val="24"/>
              </w:rPr>
            </w:pPr>
            <w:r>
              <w:rPr>
                <w:rFonts w:cs="Arial"/>
                <w:szCs w:val="24"/>
              </w:rPr>
              <w:t>Learner</w:t>
            </w:r>
            <w:r w:rsidR="00D1414E" w:rsidRPr="00A969CA">
              <w:rPr>
                <w:rFonts w:cs="Arial"/>
                <w:szCs w:val="24"/>
              </w:rPr>
              <w:t xml:space="preserve">s will be asked </w:t>
            </w:r>
            <w:r w:rsidR="00A02622">
              <w:rPr>
                <w:rFonts w:cs="Arial"/>
                <w:szCs w:val="24"/>
              </w:rPr>
              <w:t>three</w:t>
            </w:r>
            <w:r w:rsidR="00D1414E" w:rsidRPr="00A969CA">
              <w:rPr>
                <w:rFonts w:cs="Arial"/>
                <w:szCs w:val="24"/>
              </w:rPr>
              <w:t xml:space="preserve"> key questions to recall information from the last lesson: </w:t>
            </w:r>
          </w:p>
          <w:p w14:paraId="05EEA53D" w14:textId="635848C4" w:rsidR="00470480" w:rsidRDefault="00D1414E" w:rsidP="00CC7B27">
            <w:pPr>
              <w:numPr>
                <w:ilvl w:val="0"/>
                <w:numId w:val="133"/>
              </w:numPr>
              <w:rPr>
                <w:rFonts w:cs="Arial"/>
                <w:szCs w:val="24"/>
              </w:rPr>
            </w:pPr>
            <w:r w:rsidRPr="00470480">
              <w:rPr>
                <w:rFonts w:cs="Arial"/>
                <w:szCs w:val="24"/>
              </w:rPr>
              <w:t xml:space="preserve">What is the </w:t>
            </w:r>
            <w:r w:rsidRPr="00470480">
              <w:rPr>
                <w:rFonts w:cs="Arial"/>
                <w:b/>
                <w:bCs/>
                <w:szCs w:val="24"/>
              </w:rPr>
              <w:t xml:space="preserve">normal range </w:t>
            </w:r>
            <w:r w:rsidRPr="00470480">
              <w:rPr>
                <w:rFonts w:cs="Arial"/>
                <w:szCs w:val="24"/>
              </w:rPr>
              <w:t>for an adult patient’s temperature?</w:t>
            </w:r>
          </w:p>
          <w:p w14:paraId="209119D9" w14:textId="2827BD0F" w:rsidR="00470480" w:rsidRDefault="00D1414E" w:rsidP="00CC7B27">
            <w:pPr>
              <w:numPr>
                <w:ilvl w:val="0"/>
                <w:numId w:val="133"/>
              </w:numPr>
              <w:rPr>
                <w:rFonts w:cs="Arial"/>
                <w:szCs w:val="24"/>
              </w:rPr>
            </w:pPr>
            <w:r w:rsidRPr="00470480">
              <w:rPr>
                <w:rFonts w:cs="Arial"/>
                <w:szCs w:val="24"/>
              </w:rPr>
              <w:t xml:space="preserve">What are </w:t>
            </w:r>
            <w:r w:rsidRPr="00470480">
              <w:rPr>
                <w:rFonts w:cs="Arial"/>
                <w:b/>
                <w:bCs/>
                <w:szCs w:val="24"/>
                <w:u w:val="single"/>
              </w:rPr>
              <w:t>the units</w:t>
            </w:r>
            <w:r w:rsidRPr="00597604">
              <w:rPr>
                <w:rFonts w:cs="Arial"/>
                <w:b/>
                <w:bCs/>
                <w:szCs w:val="24"/>
              </w:rPr>
              <w:t xml:space="preserve"> </w:t>
            </w:r>
            <w:r w:rsidRPr="00470480">
              <w:rPr>
                <w:rFonts w:cs="Arial"/>
                <w:szCs w:val="24"/>
              </w:rPr>
              <w:t>of measurement?</w:t>
            </w:r>
          </w:p>
          <w:p w14:paraId="2DBC35D4" w14:textId="5100A39A" w:rsidR="00D1414E" w:rsidRPr="00470480" w:rsidRDefault="00D1414E" w:rsidP="00CC7B27">
            <w:pPr>
              <w:numPr>
                <w:ilvl w:val="0"/>
                <w:numId w:val="133"/>
              </w:numPr>
              <w:rPr>
                <w:rFonts w:cs="Arial"/>
                <w:szCs w:val="24"/>
              </w:rPr>
            </w:pPr>
            <w:r w:rsidRPr="00470480">
              <w:rPr>
                <w:rFonts w:cs="Arial"/>
                <w:szCs w:val="24"/>
              </w:rPr>
              <w:t xml:space="preserve">What </w:t>
            </w:r>
            <w:r w:rsidRPr="00470480">
              <w:rPr>
                <w:rFonts w:cs="Arial"/>
                <w:b/>
                <w:bCs/>
                <w:szCs w:val="24"/>
                <w:u w:val="single"/>
              </w:rPr>
              <w:t>equipment</w:t>
            </w:r>
            <w:r w:rsidRPr="00470480">
              <w:rPr>
                <w:rFonts w:cs="Arial"/>
                <w:szCs w:val="24"/>
              </w:rPr>
              <w:t xml:space="preserve"> do you require to take temperature?</w:t>
            </w:r>
          </w:p>
          <w:p w14:paraId="6A9A5A69" w14:textId="5964B658" w:rsidR="0065292F" w:rsidRDefault="00CC635D">
            <w:pPr>
              <w:rPr>
                <w:rFonts w:cs="Arial"/>
                <w:szCs w:val="24"/>
                <w:lang w:val="en-US"/>
              </w:rPr>
            </w:pPr>
            <w:r>
              <w:rPr>
                <w:rFonts w:cs="Arial"/>
                <w:szCs w:val="24"/>
                <w:lang w:val="en-US"/>
              </w:rPr>
              <w:t>Allow</w:t>
            </w:r>
            <w:r w:rsidR="008727CE">
              <w:rPr>
                <w:rFonts w:cs="Arial"/>
                <w:szCs w:val="24"/>
                <w:lang w:val="en-US"/>
              </w:rPr>
              <w:t xml:space="preserve"> </w:t>
            </w:r>
            <w:r w:rsidR="00961CFD">
              <w:rPr>
                <w:rFonts w:cs="Arial"/>
                <w:szCs w:val="24"/>
                <w:lang w:val="en-US"/>
              </w:rPr>
              <w:t>five minutes</w:t>
            </w:r>
            <w:r w:rsidR="008727CE">
              <w:rPr>
                <w:rFonts w:cs="Arial"/>
                <w:szCs w:val="24"/>
                <w:lang w:val="en-US"/>
              </w:rPr>
              <w:t xml:space="preserve"> </w:t>
            </w:r>
            <w:r>
              <w:rPr>
                <w:rFonts w:cs="Arial"/>
                <w:szCs w:val="24"/>
                <w:lang w:val="en-US"/>
              </w:rPr>
              <w:t>for</w:t>
            </w:r>
            <w:r w:rsidR="008727CE">
              <w:rPr>
                <w:rFonts w:cs="Arial"/>
                <w:szCs w:val="24"/>
                <w:lang w:val="en-US"/>
              </w:rPr>
              <w:t xml:space="preserve"> th</w:t>
            </w:r>
            <w:r w:rsidR="0065292F">
              <w:rPr>
                <w:rFonts w:cs="Arial"/>
                <w:szCs w:val="24"/>
                <w:lang w:val="en-US"/>
              </w:rPr>
              <w:t>ese questions.</w:t>
            </w:r>
          </w:p>
          <w:p w14:paraId="02328AC1" w14:textId="77777777" w:rsidR="0065292F" w:rsidRDefault="0065292F">
            <w:pPr>
              <w:rPr>
                <w:rFonts w:cs="Arial"/>
                <w:szCs w:val="24"/>
                <w:lang w:val="en-US"/>
              </w:rPr>
            </w:pPr>
          </w:p>
          <w:p w14:paraId="2752852F" w14:textId="07B441F6" w:rsidR="0065292F" w:rsidRDefault="00D1414E">
            <w:pPr>
              <w:rPr>
                <w:rFonts w:cs="Arial"/>
                <w:szCs w:val="24"/>
                <w:lang w:val="en-US"/>
              </w:rPr>
            </w:pPr>
            <w:r w:rsidRPr="00A969CA">
              <w:rPr>
                <w:rFonts w:cs="Arial"/>
                <w:szCs w:val="24"/>
                <w:lang w:val="en-US"/>
              </w:rPr>
              <w:t>Circulate to monitor</w:t>
            </w:r>
            <w:r w:rsidR="00E06C58">
              <w:rPr>
                <w:rFonts w:eastAsia="Arial" w:cs="Arial"/>
                <w:szCs w:val="24"/>
              </w:rPr>
              <w:t xml:space="preserve"> </w:t>
            </w:r>
            <w:r w:rsidR="00C11A21">
              <w:rPr>
                <w:rFonts w:eastAsia="Arial" w:cs="Arial"/>
                <w:szCs w:val="24"/>
              </w:rPr>
              <w:t>learner</w:t>
            </w:r>
            <w:r w:rsidR="00E06C58" w:rsidRPr="00A969CA">
              <w:rPr>
                <w:rFonts w:cs="Arial"/>
                <w:szCs w:val="24"/>
                <w:lang w:val="en-US"/>
              </w:rPr>
              <w:t xml:space="preserve"> </w:t>
            </w:r>
            <w:r w:rsidRPr="00A969CA">
              <w:rPr>
                <w:rFonts w:cs="Arial"/>
                <w:szCs w:val="24"/>
                <w:lang w:val="en-US"/>
              </w:rPr>
              <w:t xml:space="preserve">progress. </w:t>
            </w:r>
          </w:p>
          <w:p w14:paraId="6C348411" w14:textId="77777777" w:rsidR="0065292F" w:rsidRDefault="0065292F">
            <w:pPr>
              <w:rPr>
                <w:rFonts w:cs="Arial"/>
                <w:szCs w:val="24"/>
                <w:lang w:val="en-US"/>
              </w:rPr>
            </w:pPr>
          </w:p>
          <w:p w14:paraId="2869C27C" w14:textId="6D2B946B" w:rsidR="00D1414E" w:rsidRPr="00A969CA" w:rsidRDefault="00B97FBA">
            <w:pPr>
              <w:rPr>
                <w:rFonts w:cs="Arial"/>
                <w:szCs w:val="24"/>
                <w:lang w:val="en-US"/>
              </w:rPr>
            </w:pPr>
            <w:r>
              <w:rPr>
                <w:rFonts w:cs="Arial"/>
                <w:szCs w:val="24"/>
                <w:lang w:val="en-US"/>
              </w:rPr>
              <w:t xml:space="preserve">Depending on your learners’ ability levels, </w:t>
            </w:r>
            <w:r w:rsidR="00D1414E" w:rsidRPr="00A969CA">
              <w:rPr>
                <w:rFonts w:cs="Arial"/>
                <w:szCs w:val="24"/>
                <w:lang w:val="en-US"/>
              </w:rPr>
              <w:t xml:space="preserve">you may want to instruct them to complete this using </w:t>
            </w:r>
            <w:r w:rsidR="000C4CE3">
              <w:rPr>
                <w:rFonts w:cs="Arial"/>
                <w:szCs w:val="24"/>
                <w:lang w:val="en-US"/>
              </w:rPr>
              <w:t>think-pair-share</w:t>
            </w:r>
            <w:r w:rsidR="00D1414E" w:rsidRPr="00A969CA">
              <w:rPr>
                <w:rFonts w:cs="Arial"/>
                <w:szCs w:val="24"/>
                <w:lang w:val="en-US"/>
              </w:rPr>
              <w:t xml:space="preserve"> to prompt responses. Allow </w:t>
            </w:r>
            <w:r w:rsidR="00961CFD">
              <w:rPr>
                <w:rFonts w:cs="Arial"/>
                <w:szCs w:val="24"/>
                <w:lang w:val="en-US"/>
              </w:rPr>
              <w:t>five minutes</w:t>
            </w:r>
            <w:r w:rsidR="00D1414E" w:rsidRPr="00A969CA">
              <w:rPr>
                <w:rFonts w:cs="Arial"/>
                <w:szCs w:val="24"/>
                <w:lang w:val="en-US"/>
              </w:rPr>
              <w:t xml:space="preserve"> </w:t>
            </w:r>
            <w:r w:rsidR="003B413E">
              <w:rPr>
                <w:rFonts w:cs="Arial"/>
                <w:szCs w:val="24"/>
                <w:lang w:val="en-US"/>
              </w:rPr>
              <w:t>for this task</w:t>
            </w:r>
            <w:r w:rsidR="00D1414E" w:rsidRPr="00A969CA">
              <w:rPr>
                <w:rFonts w:cs="Arial"/>
                <w:szCs w:val="24"/>
                <w:lang w:val="en-US"/>
              </w:rPr>
              <w:t>.</w:t>
            </w:r>
          </w:p>
          <w:p w14:paraId="7C56D8EC" w14:textId="77777777" w:rsidR="00D1414E" w:rsidRPr="00A969CA" w:rsidRDefault="00D1414E">
            <w:pPr>
              <w:rPr>
                <w:rFonts w:cs="Arial"/>
                <w:szCs w:val="24"/>
                <w:lang w:val="en-US"/>
              </w:rPr>
            </w:pPr>
          </w:p>
          <w:p w14:paraId="4F952D01" w14:textId="7F600ED9" w:rsidR="00B12382" w:rsidRPr="002C7D9B" w:rsidRDefault="00D1414E">
            <w:pPr>
              <w:rPr>
                <w:rFonts w:cs="Arial"/>
                <w:b/>
                <w:szCs w:val="24"/>
                <w:lang w:val="en-US"/>
              </w:rPr>
            </w:pPr>
            <w:r w:rsidRPr="00B12382">
              <w:rPr>
                <w:rFonts w:cs="Arial"/>
                <w:b/>
                <w:bCs/>
                <w:szCs w:val="24"/>
                <w:lang w:val="en-US"/>
              </w:rPr>
              <w:t>Slide 23</w:t>
            </w:r>
            <w:r w:rsidR="00B12382" w:rsidRPr="00B12382">
              <w:rPr>
                <w:rFonts w:cs="Arial"/>
                <w:b/>
                <w:bCs/>
                <w:szCs w:val="24"/>
                <w:lang w:val="en-US"/>
              </w:rPr>
              <w:t>7:</w:t>
            </w:r>
          </w:p>
          <w:p w14:paraId="2ACCD9AF" w14:textId="29926344" w:rsidR="00D1414E" w:rsidRPr="00A969CA" w:rsidRDefault="00D1414E">
            <w:pPr>
              <w:rPr>
                <w:rFonts w:cs="Arial"/>
                <w:szCs w:val="24"/>
              </w:rPr>
            </w:pPr>
            <w:r w:rsidRPr="00A969CA">
              <w:rPr>
                <w:rFonts w:cs="Arial"/>
                <w:szCs w:val="24"/>
                <w:lang w:val="en-US"/>
              </w:rPr>
              <w:t xml:space="preserve">Show this slide and instruct </w:t>
            </w:r>
            <w:r w:rsidR="00C11A21">
              <w:rPr>
                <w:rFonts w:cs="Arial"/>
                <w:szCs w:val="24"/>
                <w:lang w:val="en-US"/>
              </w:rPr>
              <w:t>learner</w:t>
            </w:r>
            <w:r w:rsidRPr="00A969CA">
              <w:rPr>
                <w:rFonts w:cs="Arial"/>
                <w:szCs w:val="24"/>
                <w:lang w:val="en-US"/>
              </w:rPr>
              <w:t>s to self-assess their responses</w:t>
            </w:r>
            <w:r w:rsidR="0065292F">
              <w:rPr>
                <w:rFonts w:cs="Arial"/>
                <w:szCs w:val="24"/>
                <w:lang w:val="en-US"/>
              </w:rPr>
              <w:t xml:space="preserve"> (allow </w:t>
            </w:r>
            <w:r w:rsidR="00961CFD">
              <w:rPr>
                <w:rFonts w:cs="Arial"/>
                <w:szCs w:val="24"/>
                <w:lang w:val="en-US"/>
              </w:rPr>
              <w:t>five minutes</w:t>
            </w:r>
            <w:r w:rsidR="0065292F">
              <w:rPr>
                <w:rFonts w:cs="Arial"/>
                <w:szCs w:val="24"/>
                <w:lang w:val="en-US"/>
              </w:rPr>
              <w:t xml:space="preserve"> </w:t>
            </w:r>
            <w:r w:rsidR="00CC635D">
              <w:rPr>
                <w:rFonts w:cs="Arial"/>
                <w:szCs w:val="24"/>
                <w:lang w:val="en-US"/>
              </w:rPr>
              <w:t>for this</w:t>
            </w:r>
            <w:r w:rsidR="0065292F">
              <w:rPr>
                <w:rFonts w:cs="Arial"/>
                <w:szCs w:val="24"/>
                <w:lang w:val="en-US"/>
              </w:rPr>
              <w:t>)</w:t>
            </w:r>
            <w:r w:rsidRPr="00A969CA">
              <w:rPr>
                <w:rFonts w:cs="Arial"/>
                <w:szCs w:val="24"/>
                <w:lang w:val="en-US"/>
              </w:rPr>
              <w:t xml:space="preserve">. Ensure </w:t>
            </w:r>
            <w:r w:rsidR="00C11A21">
              <w:rPr>
                <w:rFonts w:cs="Arial"/>
                <w:szCs w:val="24"/>
                <w:lang w:val="en-US"/>
              </w:rPr>
              <w:t>learner</w:t>
            </w:r>
            <w:r w:rsidRPr="00A969CA">
              <w:rPr>
                <w:rFonts w:cs="Arial"/>
                <w:szCs w:val="24"/>
                <w:lang w:val="en-US"/>
              </w:rPr>
              <w:t xml:space="preserve">s are placing a check mark against their responses (e.g. using a </w:t>
            </w:r>
            <w:r w:rsidR="007D494B">
              <w:rPr>
                <w:rFonts w:cs="Arial"/>
                <w:szCs w:val="24"/>
                <w:lang w:val="en-US"/>
              </w:rPr>
              <w:t>purple pen for</w:t>
            </w:r>
            <w:r w:rsidRPr="00A969CA">
              <w:rPr>
                <w:rFonts w:cs="Arial"/>
                <w:szCs w:val="24"/>
                <w:lang w:val="en-US"/>
              </w:rPr>
              <w:t xml:space="preserve"> progress or red pen for assessments in line with your education institution’s policy) </w:t>
            </w:r>
            <w:r w:rsidR="007D5639">
              <w:rPr>
                <w:rFonts w:cs="Arial"/>
                <w:szCs w:val="24"/>
                <w:lang w:val="en-US"/>
              </w:rPr>
              <w:t>and correcting their responses</w:t>
            </w:r>
            <w:r w:rsidRPr="00A969CA">
              <w:rPr>
                <w:rFonts w:cs="Arial"/>
                <w:szCs w:val="24"/>
                <w:lang w:val="en-US"/>
              </w:rPr>
              <w:t>.</w:t>
            </w:r>
          </w:p>
          <w:p w14:paraId="0FC7E379" w14:textId="77777777" w:rsidR="00D1414E" w:rsidRPr="00A969CA" w:rsidRDefault="00D1414E">
            <w:pPr>
              <w:rPr>
                <w:rFonts w:cs="Arial"/>
                <w:szCs w:val="24"/>
              </w:rPr>
            </w:pPr>
          </w:p>
          <w:p w14:paraId="026E44B8" w14:textId="6E3D2E9E" w:rsidR="00D1414E" w:rsidRPr="00A969CA" w:rsidRDefault="00D1414E" w:rsidP="00CC7B27">
            <w:pPr>
              <w:numPr>
                <w:ilvl w:val="0"/>
                <w:numId w:val="134"/>
              </w:numPr>
              <w:rPr>
                <w:rFonts w:cs="Arial"/>
                <w:szCs w:val="24"/>
              </w:rPr>
            </w:pPr>
            <w:r w:rsidRPr="00A969CA">
              <w:rPr>
                <w:rFonts w:cs="Arial"/>
                <w:szCs w:val="24"/>
              </w:rPr>
              <w:t xml:space="preserve">What is the </w:t>
            </w:r>
            <w:r w:rsidRPr="00A969CA">
              <w:rPr>
                <w:rFonts w:cs="Arial"/>
                <w:b/>
                <w:bCs/>
                <w:szCs w:val="24"/>
              </w:rPr>
              <w:t xml:space="preserve">normal range </w:t>
            </w:r>
            <w:r w:rsidRPr="00A969CA">
              <w:rPr>
                <w:rFonts w:cs="Arial"/>
                <w:szCs w:val="24"/>
              </w:rPr>
              <w:t xml:space="preserve">for an adult patient’s temperature? </w:t>
            </w:r>
            <w:r w:rsidRPr="00A969CA">
              <w:rPr>
                <w:rFonts w:cs="Arial"/>
                <w:b/>
                <w:bCs/>
                <w:szCs w:val="24"/>
              </w:rPr>
              <w:t>36</w:t>
            </w:r>
            <w:r w:rsidR="00A10B46" w:rsidRPr="00A10B46">
              <w:rPr>
                <w:rFonts w:cs="Arial"/>
                <w:b/>
                <w:bCs/>
                <w:szCs w:val="24"/>
              </w:rPr>
              <w:t>–</w:t>
            </w:r>
            <w:r w:rsidRPr="00A969CA">
              <w:rPr>
                <w:rFonts w:cs="Arial"/>
                <w:b/>
                <w:bCs/>
                <w:szCs w:val="24"/>
              </w:rPr>
              <w:t>37</w:t>
            </w:r>
            <w:r w:rsidR="00B97FBA">
              <w:rPr>
                <w:rFonts w:cs="Arial"/>
                <w:b/>
                <w:bCs/>
                <w:szCs w:val="24"/>
              </w:rPr>
              <w:t>°C</w:t>
            </w:r>
          </w:p>
          <w:p w14:paraId="5B4EFD51" w14:textId="5D234DC0" w:rsidR="00D1414E" w:rsidRPr="00A969CA" w:rsidRDefault="00D1414E" w:rsidP="00CC7B27">
            <w:pPr>
              <w:numPr>
                <w:ilvl w:val="0"/>
                <w:numId w:val="134"/>
              </w:numPr>
              <w:rPr>
                <w:rFonts w:cs="Arial"/>
                <w:szCs w:val="24"/>
              </w:rPr>
            </w:pPr>
            <w:r w:rsidRPr="00A969CA">
              <w:rPr>
                <w:rFonts w:cs="Arial"/>
                <w:szCs w:val="24"/>
              </w:rPr>
              <w:t xml:space="preserve">What are </w:t>
            </w:r>
            <w:r w:rsidRPr="00A969CA">
              <w:rPr>
                <w:rFonts w:cs="Arial"/>
                <w:b/>
                <w:bCs/>
                <w:szCs w:val="24"/>
                <w:u w:val="single"/>
              </w:rPr>
              <w:t xml:space="preserve">the units </w:t>
            </w:r>
            <w:r w:rsidRPr="00A969CA">
              <w:rPr>
                <w:rFonts w:cs="Arial"/>
                <w:szCs w:val="24"/>
              </w:rPr>
              <w:t xml:space="preserve">of measurement? </w:t>
            </w:r>
            <w:r w:rsidRPr="00A969CA">
              <w:rPr>
                <w:rFonts w:cs="Arial"/>
                <w:b/>
                <w:bCs/>
                <w:szCs w:val="24"/>
              </w:rPr>
              <w:t xml:space="preserve">Degrees </w:t>
            </w:r>
            <w:r w:rsidR="006A0F9C">
              <w:rPr>
                <w:rFonts w:cs="Arial"/>
                <w:b/>
                <w:bCs/>
                <w:szCs w:val="24"/>
              </w:rPr>
              <w:t>Celsius</w:t>
            </w:r>
            <w:r w:rsidR="00B97FBA">
              <w:rPr>
                <w:rFonts w:cs="Arial"/>
                <w:b/>
                <w:bCs/>
                <w:szCs w:val="24"/>
              </w:rPr>
              <w:t>,</w:t>
            </w:r>
            <w:r w:rsidR="00B97FBA">
              <w:t xml:space="preserve"> </w:t>
            </w:r>
            <w:r w:rsidR="00B97FBA" w:rsidRPr="00B97FBA">
              <w:rPr>
                <w:rFonts w:cs="Arial"/>
                <w:b/>
                <w:bCs/>
                <w:szCs w:val="24"/>
              </w:rPr>
              <w:t>°C</w:t>
            </w:r>
            <w:r w:rsidR="00B97FBA">
              <w:rPr>
                <w:rFonts w:cs="Arial"/>
                <w:b/>
                <w:bCs/>
                <w:szCs w:val="24"/>
              </w:rPr>
              <w:t xml:space="preserve"> </w:t>
            </w:r>
          </w:p>
          <w:p w14:paraId="6DD443E2" w14:textId="3663B211" w:rsidR="00D1414E" w:rsidRPr="00A969CA" w:rsidRDefault="00D1414E" w:rsidP="00CC7B27">
            <w:pPr>
              <w:numPr>
                <w:ilvl w:val="0"/>
                <w:numId w:val="134"/>
              </w:numPr>
              <w:rPr>
                <w:rFonts w:cs="Arial"/>
                <w:szCs w:val="24"/>
                <w:lang w:val="en-US"/>
              </w:rPr>
            </w:pPr>
            <w:r w:rsidRPr="00A969CA">
              <w:rPr>
                <w:rFonts w:cs="Arial"/>
                <w:szCs w:val="24"/>
              </w:rPr>
              <w:t xml:space="preserve">What </w:t>
            </w:r>
            <w:r w:rsidRPr="00A969CA">
              <w:rPr>
                <w:rFonts w:cs="Arial"/>
                <w:b/>
                <w:bCs/>
                <w:szCs w:val="24"/>
                <w:u w:val="single"/>
              </w:rPr>
              <w:t>equipment</w:t>
            </w:r>
            <w:r w:rsidRPr="00A969CA">
              <w:rPr>
                <w:rFonts w:cs="Arial"/>
                <w:szCs w:val="24"/>
              </w:rPr>
              <w:t xml:space="preserve"> do you require to take temperature?</w:t>
            </w:r>
            <w:r w:rsidRPr="00A969CA">
              <w:rPr>
                <w:rFonts w:cs="Arial"/>
                <w:b/>
                <w:bCs/>
                <w:szCs w:val="24"/>
              </w:rPr>
              <w:t xml:space="preserve"> Thermometer</w:t>
            </w:r>
          </w:p>
          <w:p w14:paraId="033D2F9D" w14:textId="77777777" w:rsidR="00D1414E" w:rsidRPr="00A969CA" w:rsidRDefault="00D1414E">
            <w:pPr>
              <w:rPr>
                <w:rFonts w:cs="Arial"/>
                <w:szCs w:val="24"/>
              </w:rPr>
            </w:pPr>
          </w:p>
          <w:p w14:paraId="5D585B4C" w14:textId="5E9CB8C8" w:rsidR="00D1414E" w:rsidRPr="00A969CA" w:rsidRDefault="00D1414E">
            <w:pPr>
              <w:rPr>
                <w:rFonts w:cs="Arial"/>
                <w:b/>
                <w:bCs/>
                <w:szCs w:val="24"/>
              </w:rPr>
            </w:pPr>
            <w:r w:rsidRPr="00A969CA">
              <w:rPr>
                <w:rFonts w:cs="Arial"/>
                <w:b/>
                <w:bCs/>
                <w:szCs w:val="24"/>
              </w:rPr>
              <w:t>Extension</w:t>
            </w:r>
            <w:r w:rsidR="00B97FBA">
              <w:rPr>
                <w:rFonts w:cs="Arial"/>
                <w:b/>
                <w:bCs/>
                <w:szCs w:val="24"/>
              </w:rPr>
              <w:t>:</w:t>
            </w:r>
            <w:r w:rsidRPr="00A969CA">
              <w:rPr>
                <w:rFonts w:cs="Arial"/>
                <w:b/>
                <w:bCs/>
                <w:szCs w:val="24"/>
              </w:rPr>
              <w:t xml:space="preserve"> </w:t>
            </w:r>
            <w:r w:rsidR="00B97FBA">
              <w:rPr>
                <w:rFonts w:cs="Arial"/>
                <w:szCs w:val="24"/>
              </w:rPr>
              <w:t>W</w:t>
            </w:r>
            <w:r w:rsidRPr="00A969CA">
              <w:rPr>
                <w:rFonts w:cs="Arial"/>
                <w:szCs w:val="24"/>
              </w:rPr>
              <w:t xml:space="preserve">here do you take temperature? </w:t>
            </w:r>
            <w:r w:rsidRPr="00A969CA">
              <w:rPr>
                <w:rFonts w:cs="Arial"/>
                <w:b/>
                <w:bCs/>
                <w:szCs w:val="24"/>
              </w:rPr>
              <w:t xml:space="preserve">Most commonly this is taken in the ear, </w:t>
            </w:r>
            <w:r w:rsidR="00B97FBA">
              <w:rPr>
                <w:rFonts w:cs="Arial"/>
                <w:b/>
                <w:bCs/>
                <w:szCs w:val="24"/>
              </w:rPr>
              <w:t xml:space="preserve">but it </w:t>
            </w:r>
            <w:r w:rsidRPr="00A969CA">
              <w:rPr>
                <w:rFonts w:cs="Arial"/>
                <w:b/>
                <w:bCs/>
                <w:szCs w:val="24"/>
              </w:rPr>
              <w:t>can also be taken as skin temperature or even rectally</w:t>
            </w:r>
            <w:r w:rsidR="00FF49A8">
              <w:rPr>
                <w:rFonts w:cs="Arial"/>
                <w:b/>
                <w:bCs/>
                <w:szCs w:val="24"/>
              </w:rPr>
              <w:t xml:space="preserve"> </w:t>
            </w:r>
            <w:r w:rsidR="00FF49A8">
              <w:rPr>
                <w:rFonts w:cs="Arial"/>
                <w:szCs w:val="24"/>
                <w:lang w:val="en-US"/>
              </w:rPr>
              <w:t xml:space="preserve">(allow </w:t>
            </w:r>
            <w:r w:rsidR="00961CFD">
              <w:rPr>
                <w:rFonts w:cs="Arial"/>
                <w:szCs w:val="24"/>
                <w:lang w:val="en-US"/>
              </w:rPr>
              <w:t>four minutes</w:t>
            </w:r>
            <w:r w:rsidR="00FF49A8">
              <w:rPr>
                <w:rFonts w:cs="Arial"/>
                <w:szCs w:val="24"/>
                <w:lang w:val="en-US"/>
              </w:rPr>
              <w:t xml:space="preserve"> </w:t>
            </w:r>
            <w:r w:rsidR="00CC635D">
              <w:rPr>
                <w:rFonts w:cs="Arial"/>
                <w:szCs w:val="24"/>
                <w:lang w:val="en-US"/>
              </w:rPr>
              <w:t>for this</w:t>
            </w:r>
            <w:r w:rsidR="00FF49A8">
              <w:rPr>
                <w:rFonts w:cs="Arial"/>
                <w:szCs w:val="24"/>
                <w:lang w:val="en-US"/>
              </w:rPr>
              <w:t>)</w:t>
            </w:r>
            <w:r w:rsidR="00FF49A8" w:rsidRPr="00A969CA">
              <w:rPr>
                <w:rFonts w:cs="Arial"/>
                <w:szCs w:val="24"/>
                <w:lang w:val="en-US"/>
              </w:rPr>
              <w:t>.</w:t>
            </w:r>
          </w:p>
          <w:p w14:paraId="21B35478" w14:textId="77777777" w:rsidR="00D1414E" w:rsidRPr="00A969CA" w:rsidRDefault="00D1414E">
            <w:pPr>
              <w:rPr>
                <w:rFonts w:cs="Arial"/>
                <w:b/>
                <w:bCs/>
                <w:szCs w:val="24"/>
                <w:lang w:val="en-US"/>
              </w:rPr>
            </w:pPr>
          </w:p>
          <w:p w14:paraId="77BC529C" w14:textId="4DDB8724" w:rsidR="00D1414E" w:rsidRPr="00A969CA" w:rsidRDefault="00B12382">
            <w:pPr>
              <w:rPr>
                <w:rFonts w:cs="Arial"/>
                <w:szCs w:val="24"/>
                <w:lang w:val="en-US"/>
              </w:rPr>
            </w:pPr>
            <w:r w:rsidRPr="001B19E2">
              <w:rPr>
                <w:rFonts w:cs="Arial"/>
                <w:szCs w:val="24"/>
                <w:lang w:val="en-US"/>
              </w:rPr>
              <w:t>The</w:t>
            </w:r>
            <w:r w:rsidR="001B19E2" w:rsidRPr="001B19E2">
              <w:rPr>
                <w:rFonts w:cs="Arial"/>
                <w:szCs w:val="24"/>
                <w:lang w:val="en-US"/>
              </w:rPr>
              <w:t xml:space="preserve"> </w:t>
            </w:r>
            <w:r w:rsidR="00C11A21">
              <w:rPr>
                <w:rFonts w:cs="Arial"/>
                <w:szCs w:val="24"/>
                <w:lang w:val="en-US"/>
              </w:rPr>
              <w:t>learner</w:t>
            </w:r>
            <w:r w:rsidR="001B19E2" w:rsidRPr="001B19E2">
              <w:rPr>
                <w:rFonts w:cs="Arial"/>
                <w:szCs w:val="24"/>
                <w:lang w:val="en-US"/>
              </w:rPr>
              <w:t xml:space="preserve"> grades</w:t>
            </w:r>
            <w:r w:rsidR="00D1414E" w:rsidRPr="00A969CA">
              <w:rPr>
                <w:rFonts w:cs="Arial"/>
                <w:szCs w:val="24"/>
                <w:lang w:val="en-US"/>
              </w:rPr>
              <w:t xml:space="preserve"> can </w:t>
            </w:r>
            <w:r w:rsidR="007D5639">
              <w:rPr>
                <w:rFonts w:cs="Arial"/>
                <w:szCs w:val="24"/>
                <w:lang w:val="en-US"/>
              </w:rPr>
              <w:t xml:space="preserve">recorded </w:t>
            </w:r>
            <w:r w:rsidR="00D1414E" w:rsidRPr="00A969CA">
              <w:rPr>
                <w:rFonts w:cs="Arial"/>
                <w:szCs w:val="24"/>
                <w:lang w:val="en-US"/>
              </w:rPr>
              <w:t xml:space="preserve">on your mark sheet to track </w:t>
            </w:r>
            <w:r w:rsidR="00C11A21">
              <w:rPr>
                <w:rFonts w:eastAsia="Arial" w:cs="Arial"/>
                <w:szCs w:val="24"/>
              </w:rPr>
              <w:t>learner</w:t>
            </w:r>
            <w:r w:rsidR="00D1414E" w:rsidRPr="00A969CA">
              <w:rPr>
                <w:rFonts w:cs="Arial"/>
                <w:szCs w:val="24"/>
                <w:lang w:val="en-US"/>
              </w:rPr>
              <w:t xml:space="preserve"> progress in recall. </w:t>
            </w:r>
          </w:p>
          <w:p w14:paraId="0EBA34C5" w14:textId="77777777" w:rsidR="00D1414E" w:rsidRPr="00A969CA" w:rsidRDefault="00D1414E">
            <w:pPr>
              <w:rPr>
                <w:rFonts w:cs="Arial"/>
                <w:szCs w:val="24"/>
                <w:lang w:val="en-US"/>
              </w:rPr>
            </w:pPr>
          </w:p>
          <w:p w14:paraId="11191031" w14:textId="6A2BAB71" w:rsidR="00D1414E" w:rsidRPr="00A969CA" w:rsidRDefault="00C11A21">
            <w:pPr>
              <w:rPr>
                <w:rFonts w:cs="Arial"/>
                <w:szCs w:val="24"/>
              </w:rPr>
            </w:pPr>
            <w:r>
              <w:rPr>
                <w:rFonts w:cs="Arial"/>
                <w:szCs w:val="24"/>
              </w:rPr>
              <w:t>Learner</w:t>
            </w:r>
            <w:r w:rsidR="00D1414E" w:rsidRPr="00A969CA">
              <w:rPr>
                <w:rFonts w:cs="Arial"/>
                <w:szCs w:val="24"/>
              </w:rPr>
              <w:t xml:space="preserve">s are presented with </w:t>
            </w:r>
            <w:r w:rsidR="00D1414E" w:rsidRPr="001B19E2">
              <w:rPr>
                <w:rFonts w:cs="Arial"/>
                <w:b/>
                <w:bCs/>
                <w:szCs w:val="24"/>
              </w:rPr>
              <w:t>slide 23</w:t>
            </w:r>
            <w:r w:rsidR="001B19E2" w:rsidRPr="001B19E2">
              <w:rPr>
                <w:rFonts w:cs="Arial"/>
                <w:b/>
                <w:bCs/>
                <w:szCs w:val="24"/>
              </w:rPr>
              <w:t>8</w:t>
            </w:r>
            <w:r w:rsidR="00D1414E" w:rsidRPr="00A969CA">
              <w:rPr>
                <w:rFonts w:cs="Arial"/>
                <w:szCs w:val="24"/>
              </w:rPr>
              <w:t xml:space="preserve"> to introduce the lesson outcomes</w:t>
            </w:r>
            <w:r w:rsidR="00FF49A8">
              <w:rPr>
                <w:rFonts w:cs="Arial"/>
                <w:szCs w:val="24"/>
              </w:rPr>
              <w:t xml:space="preserve"> </w:t>
            </w:r>
            <w:r w:rsidR="00FF49A8">
              <w:rPr>
                <w:rFonts w:cs="Arial"/>
                <w:szCs w:val="24"/>
                <w:lang w:val="en-US"/>
              </w:rPr>
              <w:t xml:space="preserve">(allow </w:t>
            </w:r>
            <w:r w:rsidR="00961CFD">
              <w:rPr>
                <w:rFonts w:cs="Arial"/>
                <w:szCs w:val="24"/>
                <w:lang w:val="en-US"/>
              </w:rPr>
              <w:t>one minute</w:t>
            </w:r>
            <w:r w:rsidR="00FF49A8">
              <w:rPr>
                <w:rFonts w:cs="Arial"/>
                <w:szCs w:val="24"/>
                <w:lang w:val="en-US"/>
              </w:rPr>
              <w:t xml:space="preserve"> </w:t>
            </w:r>
            <w:r w:rsidR="00CC635D">
              <w:rPr>
                <w:rFonts w:cs="Arial"/>
                <w:szCs w:val="24"/>
                <w:lang w:val="en-US"/>
              </w:rPr>
              <w:t>for this</w:t>
            </w:r>
            <w:r w:rsidR="00FF49A8">
              <w:rPr>
                <w:rFonts w:cs="Arial"/>
                <w:szCs w:val="24"/>
                <w:lang w:val="en-US"/>
              </w:rPr>
              <w:t>)</w:t>
            </w:r>
            <w:r w:rsidR="00FF49A8" w:rsidRPr="00A969CA">
              <w:rPr>
                <w:rFonts w:cs="Arial"/>
                <w:szCs w:val="24"/>
                <w:lang w:val="en-US"/>
              </w:rPr>
              <w:t xml:space="preserve">. </w:t>
            </w:r>
            <w:r w:rsidR="00D1414E" w:rsidRPr="00A969CA">
              <w:rPr>
                <w:rFonts w:cs="Arial"/>
                <w:szCs w:val="24"/>
              </w:rPr>
              <w:t xml:space="preserve"> </w:t>
            </w:r>
          </w:p>
        </w:tc>
        <w:tc>
          <w:tcPr>
            <w:tcW w:w="1035" w:type="dxa"/>
          </w:tcPr>
          <w:p w14:paraId="26848BC8" w14:textId="7EAB8DF0" w:rsidR="0065292F" w:rsidRDefault="00FF49A8">
            <w:pPr>
              <w:rPr>
                <w:rFonts w:cs="Arial"/>
                <w:szCs w:val="24"/>
                <w:lang w:val="en-US"/>
              </w:rPr>
            </w:pPr>
            <w:r>
              <w:rPr>
                <w:rFonts w:cs="Arial"/>
                <w:szCs w:val="24"/>
                <w:lang w:val="en-US"/>
              </w:rPr>
              <w:t>20</w:t>
            </w:r>
          </w:p>
          <w:p w14:paraId="098ED6A2" w14:textId="0B67C1DA" w:rsidR="00D1414E" w:rsidRPr="00A969CA" w:rsidRDefault="00D1414E">
            <w:pPr>
              <w:rPr>
                <w:rFonts w:cs="Arial"/>
                <w:szCs w:val="24"/>
              </w:rPr>
            </w:pPr>
            <w:r w:rsidRPr="00A969CA">
              <w:rPr>
                <w:rFonts w:cs="Arial"/>
                <w:szCs w:val="24"/>
                <w:lang w:val="en-US"/>
              </w:rPr>
              <w:t>minutes</w:t>
            </w:r>
          </w:p>
          <w:p w14:paraId="47CCCC7C" w14:textId="77777777" w:rsidR="00D1414E" w:rsidRPr="00A969CA" w:rsidRDefault="00D1414E">
            <w:pPr>
              <w:rPr>
                <w:rFonts w:cs="Arial"/>
                <w:szCs w:val="24"/>
              </w:rPr>
            </w:pPr>
          </w:p>
        </w:tc>
        <w:tc>
          <w:tcPr>
            <w:tcW w:w="1475" w:type="dxa"/>
          </w:tcPr>
          <w:p w14:paraId="16CD7D67" w14:textId="01126919" w:rsidR="00D1414E" w:rsidRPr="00A969CA" w:rsidRDefault="00A05E25">
            <w:pPr>
              <w:rPr>
                <w:rFonts w:cs="Arial"/>
                <w:szCs w:val="24"/>
              </w:rPr>
            </w:pPr>
            <w:r>
              <w:rPr>
                <w:rFonts w:cs="Arial"/>
                <w:szCs w:val="24"/>
              </w:rPr>
              <w:t xml:space="preserve">Learner workbook, block 2, task 14: </w:t>
            </w:r>
            <w:r w:rsidR="000C4CE3">
              <w:rPr>
                <w:rFonts w:cs="Arial"/>
                <w:szCs w:val="24"/>
              </w:rPr>
              <w:t>Think-pair-share</w:t>
            </w:r>
            <w:r>
              <w:rPr>
                <w:rFonts w:cs="Arial"/>
                <w:szCs w:val="24"/>
              </w:rPr>
              <w:t xml:space="preserve"> or s</w:t>
            </w:r>
            <w:r w:rsidR="00D1414E" w:rsidRPr="00A969CA">
              <w:rPr>
                <w:rFonts w:cs="Arial"/>
                <w:szCs w:val="24"/>
              </w:rPr>
              <w:t>elf</w:t>
            </w:r>
            <w:r w:rsidR="00481078">
              <w:rPr>
                <w:rFonts w:cs="Arial"/>
                <w:szCs w:val="24"/>
              </w:rPr>
              <w:t>-</w:t>
            </w:r>
            <w:r w:rsidR="00D1414E" w:rsidRPr="00A969CA">
              <w:rPr>
                <w:rFonts w:cs="Arial"/>
                <w:szCs w:val="24"/>
              </w:rPr>
              <w:t xml:space="preserve">assessment of </w:t>
            </w:r>
            <w:r w:rsidR="00A02622">
              <w:rPr>
                <w:rFonts w:cs="Arial"/>
                <w:szCs w:val="24"/>
              </w:rPr>
              <w:t>three</w:t>
            </w:r>
            <w:r w:rsidR="00D1414E" w:rsidRPr="00A969CA">
              <w:rPr>
                <w:rFonts w:cs="Arial"/>
                <w:szCs w:val="24"/>
              </w:rPr>
              <w:t xml:space="preserve"> questions from last lesson </w:t>
            </w:r>
            <w:r w:rsidR="00FF41B4">
              <w:rPr>
                <w:rFonts w:cs="Arial"/>
                <w:szCs w:val="24"/>
              </w:rPr>
              <w:t xml:space="preserve"> </w:t>
            </w:r>
          </w:p>
          <w:p w14:paraId="64508F6A" w14:textId="77777777" w:rsidR="00D1414E" w:rsidRPr="00A969CA" w:rsidRDefault="00D1414E">
            <w:pPr>
              <w:rPr>
                <w:rFonts w:cs="Arial"/>
                <w:szCs w:val="24"/>
              </w:rPr>
            </w:pPr>
          </w:p>
          <w:p w14:paraId="019ABBCA" w14:textId="77777777" w:rsidR="00D1414E" w:rsidRPr="00A969CA" w:rsidRDefault="00D1414E">
            <w:pPr>
              <w:rPr>
                <w:rFonts w:cs="Arial"/>
                <w:szCs w:val="24"/>
              </w:rPr>
            </w:pPr>
          </w:p>
          <w:p w14:paraId="2822E58A" w14:textId="77777777" w:rsidR="00D1414E" w:rsidRPr="00A969CA" w:rsidRDefault="00D1414E">
            <w:pPr>
              <w:rPr>
                <w:rFonts w:cs="Arial"/>
                <w:szCs w:val="24"/>
                <w:lang w:val="en-US"/>
              </w:rPr>
            </w:pPr>
          </w:p>
          <w:p w14:paraId="5DCC989A" w14:textId="77777777" w:rsidR="00D1414E" w:rsidRPr="00A969CA" w:rsidRDefault="00D1414E">
            <w:pPr>
              <w:rPr>
                <w:rFonts w:cs="Arial"/>
                <w:szCs w:val="24"/>
                <w:lang w:val="en-US"/>
              </w:rPr>
            </w:pPr>
          </w:p>
          <w:p w14:paraId="0D073D81" w14:textId="77777777" w:rsidR="00D1414E" w:rsidRPr="00A969CA" w:rsidRDefault="00D1414E">
            <w:pPr>
              <w:rPr>
                <w:rFonts w:cs="Arial"/>
                <w:szCs w:val="24"/>
              </w:rPr>
            </w:pPr>
          </w:p>
        </w:tc>
      </w:tr>
      <w:tr w:rsidR="00707893" w:rsidRPr="00A969CA" w14:paraId="462FA1E5" w14:textId="77777777" w:rsidTr="00160533">
        <w:tc>
          <w:tcPr>
            <w:tcW w:w="1838" w:type="dxa"/>
          </w:tcPr>
          <w:p w14:paraId="4B5A1726" w14:textId="3A568739" w:rsidR="00D1414E" w:rsidRDefault="00F67E83">
            <w:pPr>
              <w:rPr>
                <w:rFonts w:cs="Arial"/>
                <w:b/>
                <w:bCs/>
                <w:szCs w:val="24"/>
              </w:rPr>
            </w:pPr>
            <w:r>
              <w:rPr>
                <w:rFonts w:cs="Arial"/>
                <w:b/>
                <w:bCs/>
                <w:szCs w:val="24"/>
              </w:rPr>
              <w:t>Present new information</w:t>
            </w:r>
          </w:p>
          <w:p w14:paraId="50821ED5" w14:textId="77777777" w:rsidR="001B19E2" w:rsidRDefault="001B19E2">
            <w:pPr>
              <w:rPr>
                <w:rFonts w:cs="Arial"/>
                <w:b/>
                <w:bCs/>
                <w:szCs w:val="24"/>
              </w:rPr>
            </w:pPr>
          </w:p>
          <w:p w14:paraId="4945053D" w14:textId="0870FE74" w:rsidR="001B19E2" w:rsidRPr="001B19E2" w:rsidRDefault="001B19E2">
            <w:pPr>
              <w:rPr>
                <w:rFonts w:cs="Arial"/>
                <w:szCs w:val="24"/>
              </w:rPr>
            </w:pPr>
            <w:r w:rsidRPr="001B19E2">
              <w:rPr>
                <w:rFonts w:cs="Arial"/>
                <w:szCs w:val="24"/>
              </w:rPr>
              <w:t xml:space="preserve">Describe how to take </w:t>
            </w:r>
            <w:r w:rsidR="001D41D5">
              <w:rPr>
                <w:rFonts w:cs="Arial"/>
                <w:szCs w:val="24"/>
              </w:rPr>
              <w:t xml:space="preserve">temperatures </w:t>
            </w:r>
            <w:r w:rsidRPr="001B19E2">
              <w:rPr>
                <w:rFonts w:cs="Arial"/>
                <w:szCs w:val="24"/>
              </w:rPr>
              <w:t>accurately using a thermometer</w:t>
            </w:r>
          </w:p>
          <w:p w14:paraId="5A36F3C1" w14:textId="77777777" w:rsidR="00D1414E" w:rsidRPr="00A969CA" w:rsidRDefault="00D1414E">
            <w:pPr>
              <w:rPr>
                <w:rFonts w:cs="Arial"/>
                <w:b/>
                <w:bCs/>
                <w:szCs w:val="24"/>
              </w:rPr>
            </w:pPr>
          </w:p>
          <w:p w14:paraId="093222FC" w14:textId="77777777" w:rsidR="00D1414E" w:rsidRPr="00A969CA" w:rsidRDefault="00D1414E">
            <w:pPr>
              <w:rPr>
                <w:rFonts w:cs="Arial"/>
                <w:b/>
                <w:bCs/>
                <w:szCs w:val="24"/>
              </w:rPr>
            </w:pPr>
          </w:p>
          <w:p w14:paraId="6374D84A" w14:textId="77777777" w:rsidR="00D1414E" w:rsidRPr="00A969CA" w:rsidRDefault="00D1414E">
            <w:pPr>
              <w:rPr>
                <w:rFonts w:cs="Arial"/>
                <w:b/>
                <w:bCs/>
                <w:szCs w:val="24"/>
              </w:rPr>
            </w:pPr>
          </w:p>
          <w:p w14:paraId="149A784F" w14:textId="77777777" w:rsidR="00D1414E" w:rsidRPr="00A969CA" w:rsidRDefault="00D1414E">
            <w:pPr>
              <w:rPr>
                <w:rFonts w:cs="Arial"/>
                <w:b/>
                <w:bCs/>
                <w:szCs w:val="24"/>
              </w:rPr>
            </w:pPr>
          </w:p>
          <w:p w14:paraId="050637FC" w14:textId="77777777" w:rsidR="00D1414E" w:rsidRPr="00A969CA" w:rsidRDefault="00D1414E">
            <w:pPr>
              <w:rPr>
                <w:rFonts w:cs="Arial"/>
                <w:b/>
                <w:bCs/>
                <w:szCs w:val="24"/>
              </w:rPr>
            </w:pPr>
          </w:p>
          <w:p w14:paraId="5A9E6462" w14:textId="77777777" w:rsidR="00D1414E" w:rsidRPr="00A969CA" w:rsidRDefault="00D1414E">
            <w:pPr>
              <w:rPr>
                <w:rFonts w:cs="Arial"/>
                <w:b/>
                <w:bCs/>
                <w:szCs w:val="24"/>
              </w:rPr>
            </w:pPr>
          </w:p>
          <w:p w14:paraId="097DF964" w14:textId="77777777" w:rsidR="00D1414E" w:rsidRPr="00A969CA" w:rsidRDefault="00D1414E">
            <w:pPr>
              <w:rPr>
                <w:rFonts w:cs="Arial"/>
                <w:b/>
                <w:bCs/>
                <w:szCs w:val="24"/>
              </w:rPr>
            </w:pPr>
          </w:p>
        </w:tc>
        <w:tc>
          <w:tcPr>
            <w:tcW w:w="4759" w:type="dxa"/>
          </w:tcPr>
          <w:p w14:paraId="40D5397C" w14:textId="7C7E7645" w:rsidR="00D1414E" w:rsidRDefault="001B19E2">
            <w:pPr>
              <w:rPr>
                <w:rFonts w:cs="Arial"/>
                <w:b/>
                <w:bCs/>
                <w:szCs w:val="24"/>
                <w:lang w:val="en-US"/>
              </w:rPr>
            </w:pPr>
            <w:r>
              <w:rPr>
                <w:rFonts w:cs="Arial"/>
                <w:b/>
                <w:bCs/>
                <w:szCs w:val="24"/>
                <w:lang w:val="en-US"/>
              </w:rPr>
              <w:t>Slide</w:t>
            </w:r>
            <w:r w:rsidR="00B97FBA">
              <w:rPr>
                <w:rFonts w:cs="Arial"/>
                <w:b/>
                <w:bCs/>
                <w:szCs w:val="24"/>
                <w:lang w:val="en-US"/>
              </w:rPr>
              <w:t>s</w:t>
            </w:r>
            <w:r>
              <w:rPr>
                <w:rFonts w:cs="Arial"/>
                <w:b/>
                <w:bCs/>
                <w:szCs w:val="24"/>
                <w:lang w:val="en-US"/>
              </w:rPr>
              <w:t xml:space="preserve"> </w:t>
            </w:r>
            <w:r w:rsidR="00913C38">
              <w:rPr>
                <w:rFonts w:cs="Arial"/>
                <w:b/>
                <w:bCs/>
                <w:szCs w:val="24"/>
                <w:lang w:val="en-US"/>
              </w:rPr>
              <w:t>239–257</w:t>
            </w:r>
          </w:p>
          <w:p w14:paraId="0823C38F" w14:textId="77777777" w:rsidR="00913C38" w:rsidRDefault="00913C38">
            <w:pPr>
              <w:rPr>
                <w:rFonts w:cs="Arial"/>
                <w:b/>
                <w:bCs/>
                <w:szCs w:val="24"/>
                <w:lang w:val="en-US"/>
              </w:rPr>
            </w:pPr>
          </w:p>
          <w:p w14:paraId="22897E36" w14:textId="77777777" w:rsidR="00470480" w:rsidRDefault="00913C38">
            <w:pPr>
              <w:rPr>
                <w:rFonts w:cs="Arial"/>
                <w:b/>
                <w:bCs/>
                <w:szCs w:val="24"/>
                <w:lang w:val="en-US"/>
              </w:rPr>
            </w:pPr>
            <w:r>
              <w:rPr>
                <w:rFonts w:cs="Arial"/>
                <w:b/>
                <w:bCs/>
                <w:szCs w:val="24"/>
                <w:lang w:val="en-US"/>
              </w:rPr>
              <w:t xml:space="preserve">Slide 239: </w:t>
            </w:r>
          </w:p>
          <w:p w14:paraId="6F082A56" w14:textId="6EA94EF4" w:rsidR="00913C38" w:rsidRPr="00913C38" w:rsidRDefault="00913C38">
            <w:pPr>
              <w:rPr>
                <w:rFonts w:cs="Arial"/>
                <w:szCs w:val="24"/>
              </w:rPr>
            </w:pPr>
            <w:r>
              <w:rPr>
                <w:rFonts w:cs="Arial"/>
                <w:szCs w:val="24"/>
                <w:lang w:val="en-US"/>
              </w:rPr>
              <w:t xml:space="preserve">Present </w:t>
            </w:r>
            <w:r w:rsidR="00C8721A">
              <w:rPr>
                <w:rFonts w:cs="Arial"/>
                <w:szCs w:val="24"/>
                <w:lang w:val="en-US"/>
              </w:rPr>
              <w:t xml:space="preserve">the </w:t>
            </w:r>
            <w:r>
              <w:rPr>
                <w:rFonts w:cs="Arial"/>
                <w:szCs w:val="24"/>
                <w:lang w:val="en-US"/>
              </w:rPr>
              <w:t xml:space="preserve">new information slide. </w:t>
            </w:r>
            <w:r w:rsidR="00E30C7A">
              <w:rPr>
                <w:rFonts w:cs="Arial"/>
                <w:szCs w:val="24"/>
                <w:lang w:val="en-US"/>
              </w:rPr>
              <w:t>Explain to</w:t>
            </w:r>
            <w:r w:rsidR="00FF41B4">
              <w:rPr>
                <w:rFonts w:cs="Arial"/>
                <w:szCs w:val="24"/>
                <w:lang w:val="en-US"/>
              </w:rPr>
              <w:t xml:space="preserve"> </w:t>
            </w:r>
            <w:r w:rsidR="00C11A21">
              <w:rPr>
                <w:rFonts w:cs="Arial"/>
                <w:szCs w:val="24"/>
                <w:lang w:val="en-US"/>
              </w:rPr>
              <w:t>learner</w:t>
            </w:r>
            <w:r w:rsidR="00FF41B4">
              <w:rPr>
                <w:rFonts w:cs="Arial"/>
                <w:szCs w:val="24"/>
                <w:lang w:val="en-US"/>
              </w:rPr>
              <w:t xml:space="preserve">s that in this section they will have several tasks to complete over approximately 1 hour to describe how to take </w:t>
            </w:r>
            <w:r w:rsidR="001D41D5">
              <w:rPr>
                <w:rFonts w:cs="Arial"/>
                <w:szCs w:val="24"/>
                <w:lang w:val="en-US"/>
              </w:rPr>
              <w:t xml:space="preserve">temperatures </w:t>
            </w:r>
            <w:r w:rsidR="00FF41B4">
              <w:rPr>
                <w:rFonts w:cs="Arial"/>
                <w:szCs w:val="24"/>
                <w:lang w:val="en-US"/>
              </w:rPr>
              <w:t xml:space="preserve">accurately using a thermometer. </w:t>
            </w:r>
          </w:p>
          <w:p w14:paraId="4F0B20D0" w14:textId="77777777" w:rsidR="00D1414E" w:rsidRPr="00A969CA" w:rsidRDefault="00D1414E">
            <w:pPr>
              <w:rPr>
                <w:rFonts w:cs="Arial"/>
                <w:b/>
                <w:bCs/>
                <w:szCs w:val="24"/>
              </w:rPr>
            </w:pPr>
          </w:p>
          <w:p w14:paraId="78F6B270" w14:textId="77777777" w:rsidR="00D1414E" w:rsidRPr="00A969CA" w:rsidRDefault="00D1414E">
            <w:pPr>
              <w:rPr>
                <w:rFonts w:cs="Arial"/>
                <w:b/>
                <w:bCs/>
                <w:szCs w:val="24"/>
                <w:lang w:val="en-US"/>
              </w:rPr>
            </w:pPr>
            <w:r w:rsidRPr="00A969CA">
              <w:rPr>
                <w:rFonts w:cs="Arial"/>
                <w:b/>
                <w:bCs/>
                <w:szCs w:val="24"/>
                <w:lang w:val="en-US"/>
              </w:rPr>
              <w:t>First 10 minutes:</w:t>
            </w:r>
          </w:p>
          <w:p w14:paraId="09E96D6F" w14:textId="08FF1F88" w:rsidR="00913C38" w:rsidRPr="002C7D9B" w:rsidRDefault="00D1414E">
            <w:pPr>
              <w:rPr>
                <w:rFonts w:cs="Arial"/>
                <w:b/>
                <w:szCs w:val="24"/>
                <w:lang w:val="en-US"/>
              </w:rPr>
            </w:pPr>
            <w:r w:rsidRPr="00913C38">
              <w:rPr>
                <w:rFonts w:cs="Arial"/>
                <w:b/>
                <w:bCs/>
                <w:szCs w:val="24"/>
                <w:lang w:val="en-US"/>
              </w:rPr>
              <w:t>Slide 24</w:t>
            </w:r>
            <w:r w:rsidR="00913C38" w:rsidRPr="00913C38">
              <w:rPr>
                <w:rFonts w:cs="Arial"/>
                <w:b/>
                <w:bCs/>
                <w:szCs w:val="24"/>
                <w:lang w:val="en-US"/>
              </w:rPr>
              <w:t>0:</w:t>
            </w:r>
          </w:p>
          <w:p w14:paraId="2B285B97" w14:textId="7046C74C" w:rsidR="00D1414E" w:rsidRPr="00A969CA" w:rsidRDefault="00D1414E">
            <w:pPr>
              <w:rPr>
                <w:rFonts w:cs="Arial"/>
                <w:szCs w:val="24"/>
                <w:lang w:val="en-US"/>
              </w:rPr>
            </w:pPr>
            <w:r w:rsidRPr="00A969CA">
              <w:rPr>
                <w:rFonts w:cs="Arial"/>
                <w:szCs w:val="24"/>
                <w:lang w:val="en-US"/>
              </w:rPr>
              <w:t xml:space="preserve">Pose the question on the slide to </w:t>
            </w:r>
            <w:r w:rsidR="005C4EDD">
              <w:rPr>
                <w:rFonts w:cs="Arial"/>
                <w:szCs w:val="24"/>
                <w:lang w:val="en-US"/>
              </w:rPr>
              <w:t xml:space="preserve">the </w:t>
            </w:r>
            <w:r w:rsidR="00C11A21">
              <w:rPr>
                <w:rFonts w:cs="Arial"/>
                <w:szCs w:val="24"/>
                <w:lang w:val="en-US"/>
              </w:rPr>
              <w:t>learner</w:t>
            </w:r>
            <w:r w:rsidRPr="00A969CA">
              <w:rPr>
                <w:rFonts w:cs="Arial"/>
                <w:szCs w:val="24"/>
                <w:lang w:val="en-US"/>
              </w:rPr>
              <w:t xml:space="preserve">s: </w:t>
            </w:r>
            <w:r w:rsidR="005C4EDD">
              <w:rPr>
                <w:rFonts w:cs="Arial"/>
                <w:szCs w:val="24"/>
                <w:lang w:val="en-US"/>
              </w:rPr>
              <w:t>“</w:t>
            </w:r>
            <w:r w:rsidRPr="00A969CA">
              <w:rPr>
                <w:rFonts w:cs="Arial"/>
                <w:szCs w:val="24"/>
                <w:lang w:val="en-US"/>
              </w:rPr>
              <w:t xml:space="preserve">How do you take your temperature </w:t>
            </w:r>
            <w:r w:rsidR="001D41D5">
              <w:rPr>
                <w:rFonts w:cs="Arial"/>
                <w:szCs w:val="24"/>
                <w:lang w:val="en-US"/>
              </w:rPr>
              <w:t xml:space="preserve">at </w:t>
            </w:r>
            <w:r w:rsidRPr="00A969CA">
              <w:rPr>
                <w:rFonts w:cs="Arial"/>
                <w:szCs w:val="24"/>
                <w:lang w:val="en-US"/>
              </w:rPr>
              <w:t>home?</w:t>
            </w:r>
            <w:r w:rsidR="005C4EDD">
              <w:rPr>
                <w:rFonts w:cs="Arial"/>
                <w:szCs w:val="24"/>
                <w:lang w:val="en-US"/>
              </w:rPr>
              <w:t>”</w:t>
            </w:r>
            <w:r w:rsidRPr="00A969CA">
              <w:rPr>
                <w:rFonts w:cs="Arial"/>
                <w:szCs w:val="24"/>
                <w:lang w:val="en-US"/>
              </w:rPr>
              <w:t xml:space="preserve"> </w:t>
            </w:r>
          </w:p>
          <w:p w14:paraId="464E6EB8" w14:textId="5FDBE895" w:rsidR="00D1414E" w:rsidRDefault="00D1414E">
            <w:pPr>
              <w:rPr>
                <w:rFonts w:cs="Arial"/>
                <w:szCs w:val="24"/>
                <w:lang w:val="en-US"/>
              </w:rPr>
            </w:pPr>
            <w:r w:rsidRPr="00A969CA">
              <w:rPr>
                <w:rFonts w:cs="Arial"/>
                <w:szCs w:val="24"/>
                <w:lang w:val="en-US"/>
              </w:rPr>
              <w:t xml:space="preserve">Instruct </w:t>
            </w:r>
            <w:r w:rsidR="00C11A21">
              <w:rPr>
                <w:rFonts w:cs="Arial"/>
                <w:szCs w:val="24"/>
                <w:lang w:val="en-US"/>
              </w:rPr>
              <w:t>learner</w:t>
            </w:r>
            <w:r w:rsidRPr="00A969CA">
              <w:rPr>
                <w:rFonts w:cs="Arial"/>
                <w:szCs w:val="24"/>
                <w:lang w:val="en-US"/>
              </w:rPr>
              <w:t xml:space="preserve"> to discuss what they do at home using a </w:t>
            </w:r>
            <w:r w:rsidR="000C4CE3">
              <w:rPr>
                <w:rFonts w:cs="Arial"/>
                <w:szCs w:val="24"/>
                <w:lang w:val="en-US"/>
              </w:rPr>
              <w:t>think-pair-share</w:t>
            </w:r>
            <w:r w:rsidR="005C4EDD">
              <w:rPr>
                <w:rFonts w:cs="Arial"/>
                <w:szCs w:val="24"/>
                <w:lang w:val="en-US"/>
              </w:rPr>
              <w:t xml:space="preserve"> approach</w:t>
            </w:r>
            <w:r w:rsidRPr="00A969CA">
              <w:rPr>
                <w:rFonts w:cs="Arial"/>
                <w:szCs w:val="24"/>
                <w:lang w:val="en-US"/>
              </w:rPr>
              <w:t xml:space="preserve">. </w:t>
            </w:r>
            <w:r w:rsidR="00CC635D">
              <w:rPr>
                <w:rFonts w:cs="Arial"/>
                <w:szCs w:val="24"/>
                <w:lang w:val="en-US"/>
              </w:rPr>
              <w:t>Allow</w:t>
            </w:r>
            <w:r w:rsidRPr="00A969CA">
              <w:rPr>
                <w:rFonts w:cs="Arial"/>
                <w:szCs w:val="24"/>
                <w:lang w:val="en-US"/>
              </w:rPr>
              <w:t xml:space="preserve"> </w:t>
            </w:r>
            <w:r w:rsidR="00961CFD">
              <w:rPr>
                <w:rFonts w:cs="Arial"/>
                <w:szCs w:val="24"/>
                <w:lang w:val="en-US"/>
              </w:rPr>
              <w:t>two minutes</w:t>
            </w:r>
            <w:r w:rsidRPr="00A969CA">
              <w:rPr>
                <w:rFonts w:cs="Arial"/>
                <w:szCs w:val="24"/>
                <w:lang w:val="en-US"/>
              </w:rPr>
              <w:t xml:space="preserve">. </w:t>
            </w:r>
          </w:p>
          <w:p w14:paraId="497955E1" w14:textId="77777777" w:rsidR="00470480" w:rsidRPr="00A969CA" w:rsidRDefault="00470480">
            <w:pPr>
              <w:rPr>
                <w:rFonts w:cs="Arial"/>
                <w:szCs w:val="24"/>
                <w:lang w:val="en-US"/>
              </w:rPr>
            </w:pPr>
          </w:p>
          <w:p w14:paraId="49FA71E5" w14:textId="713F335F" w:rsidR="00D1414E" w:rsidRPr="00A969CA" w:rsidRDefault="00D1414E">
            <w:pPr>
              <w:rPr>
                <w:rFonts w:cs="Arial"/>
                <w:szCs w:val="24"/>
                <w:lang w:val="en-US"/>
              </w:rPr>
            </w:pPr>
            <w:r w:rsidRPr="00A969CA">
              <w:rPr>
                <w:rFonts w:cs="Arial"/>
                <w:szCs w:val="24"/>
                <w:lang w:val="en-US"/>
              </w:rPr>
              <w:t xml:space="preserve">Use </w:t>
            </w:r>
            <w:r w:rsidR="005C4EDD">
              <w:rPr>
                <w:rFonts w:cs="Arial"/>
                <w:szCs w:val="24"/>
                <w:lang w:val="en-US"/>
              </w:rPr>
              <w:t xml:space="preserve">questioning </w:t>
            </w:r>
            <w:r w:rsidRPr="00A969CA">
              <w:rPr>
                <w:rFonts w:cs="Arial"/>
                <w:szCs w:val="24"/>
                <w:lang w:val="en-US"/>
              </w:rPr>
              <w:t>to discuss further</w:t>
            </w:r>
            <w:r w:rsidR="005C4EDD">
              <w:rPr>
                <w:rFonts w:cs="Arial"/>
                <w:szCs w:val="24"/>
                <w:lang w:val="en-US"/>
              </w:rPr>
              <w:t>,</w:t>
            </w:r>
            <w:r w:rsidRPr="00A969CA">
              <w:rPr>
                <w:rFonts w:cs="Arial"/>
                <w:szCs w:val="24"/>
                <w:lang w:val="en-US"/>
              </w:rPr>
              <w:t xml:space="preserve"> e.g. </w:t>
            </w:r>
            <w:r w:rsidR="005C4EDD">
              <w:rPr>
                <w:rFonts w:cs="Arial"/>
                <w:szCs w:val="24"/>
                <w:lang w:val="en-US"/>
              </w:rPr>
              <w:t>“L</w:t>
            </w:r>
            <w:r w:rsidR="00C11A21">
              <w:rPr>
                <w:rFonts w:cs="Arial"/>
                <w:szCs w:val="24"/>
                <w:lang w:val="en-US"/>
              </w:rPr>
              <w:t>earner</w:t>
            </w:r>
            <w:r w:rsidRPr="00A969CA">
              <w:rPr>
                <w:rFonts w:cs="Arial"/>
                <w:szCs w:val="24"/>
                <w:lang w:val="en-US"/>
              </w:rPr>
              <w:t xml:space="preserve"> A</w:t>
            </w:r>
            <w:r w:rsidR="005C4EDD">
              <w:rPr>
                <w:rFonts w:cs="Arial"/>
                <w:szCs w:val="24"/>
                <w:lang w:val="en-US"/>
              </w:rPr>
              <w:t>,</w:t>
            </w:r>
            <w:r w:rsidRPr="00A969CA">
              <w:rPr>
                <w:rFonts w:cs="Arial"/>
                <w:szCs w:val="24"/>
                <w:lang w:val="en-US"/>
              </w:rPr>
              <w:t xml:space="preserve"> what did you say?</w:t>
            </w:r>
            <w:r w:rsidR="005C4EDD">
              <w:rPr>
                <w:rFonts w:cs="Arial"/>
                <w:szCs w:val="24"/>
                <w:lang w:val="en-US"/>
              </w:rPr>
              <w:t>”</w:t>
            </w:r>
            <w:r w:rsidRPr="00A969CA">
              <w:rPr>
                <w:rFonts w:cs="Arial"/>
                <w:szCs w:val="24"/>
                <w:lang w:val="en-US"/>
              </w:rPr>
              <w:t xml:space="preserve"> </w:t>
            </w:r>
            <w:r w:rsidR="005C4EDD">
              <w:rPr>
                <w:rFonts w:cs="Arial"/>
                <w:szCs w:val="24"/>
                <w:lang w:val="en-US"/>
              </w:rPr>
              <w:t>“</w:t>
            </w:r>
            <w:r w:rsidRPr="00A969CA">
              <w:rPr>
                <w:rFonts w:cs="Arial"/>
                <w:szCs w:val="24"/>
                <w:lang w:val="en-US"/>
              </w:rPr>
              <w:t>Hands up if you agree</w:t>
            </w:r>
            <w:r w:rsidR="005C4EDD">
              <w:rPr>
                <w:rFonts w:cs="Arial"/>
                <w:szCs w:val="24"/>
                <w:lang w:val="en-US"/>
              </w:rPr>
              <w:t>.” “</w:t>
            </w:r>
            <w:r w:rsidRPr="00A969CA">
              <w:rPr>
                <w:rFonts w:cs="Arial"/>
                <w:szCs w:val="24"/>
                <w:lang w:val="en-US"/>
              </w:rPr>
              <w:t>Did anyone get anything different?</w:t>
            </w:r>
            <w:r w:rsidR="005C4EDD">
              <w:rPr>
                <w:rFonts w:cs="Arial"/>
                <w:szCs w:val="24"/>
                <w:lang w:val="en-US"/>
              </w:rPr>
              <w:t>”</w:t>
            </w:r>
            <w:r w:rsidR="001F2FDB">
              <w:rPr>
                <w:rFonts w:cs="Arial"/>
                <w:szCs w:val="24"/>
                <w:lang w:val="en-US"/>
              </w:rPr>
              <w:t xml:space="preserve"> </w:t>
            </w:r>
            <w:r w:rsidR="00CC635D">
              <w:rPr>
                <w:rFonts w:cs="Arial"/>
                <w:szCs w:val="24"/>
                <w:lang w:val="en-US"/>
              </w:rPr>
              <w:t>Allow</w:t>
            </w:r>
            <w:r w:rsidR="001F2FDB">
              <w:rPr>
                <w:rFonts w:cs="Arial"/>
                <w:szCs w:val="24"/>
                <w:lang w:val="en-US"/>
              </w:rPr>
              <w:t xml:space="preserve"> </w:t>
            </w:r>
            <w:r w:rsidR="00961CFD">
              <w:rPr>
                <w:rFonts w:cs="Arial"/>
                <w:szCs w:val="24"/>
                <w:lang w:val="en-US"/>
              </w:rPr>
              <w:t>three minutes</w:t>
            </w:r>
            <w:r w:rsidR="001F2FDB">
              <w:rPr>
                <w:rFonts w:cs="Arial"/>
                <w:szCs w:val="24"/>
                <w:lang w:val="en-US"/>
              </w:rPr>
              <w:t xml:space="preserve"> </w:t>
            </w:r>
            <w:r w:rsidR="005C4EDD">
              <w:rPr>
                <w:rFonts w:cs="Arial"/>
                <w:szCs w:val="24"/>
                <w:lang w:val="en-US"/>
              </w:rPr>
              <w:t xml:space="preserve">for </w:t>
            </w:r>
            <w:r w:rsidR="001F2FDB">
              <w:rPr>
                <w:rFonts w:cs="Arial"/>
                <w:szCs w:val="24"/>
                <w:lang w:val="en-US"/>
              </w:rPr>
              <w:t>discuss</w:t>
            </w:r>
            <w:r w:rsidR="005C4EDD">
              <w:rPr>
                <w:rFonts w:cs="Arial"/>
                <w:szCs w:val="24"/>
                <w:lang w:val="en-US"/>
              </w:rPr>
              <w:t>ing</w:t>
            </w:r>
            <w:r w:rsidR="001F2FDB">
              <w:rPr>
                <w:rFonts w:cs="Arial"/>
                <w:szCs w:val="24"/>
                <w:lang w:val="en-US"/>
              </w:rPr>
              <w:t xml:space="preserve"> responses.</w:t>
            </w:r>
          </w:p>
          <w:p w14:paraId="27F02AFF" w14:textId="77777777" w:rsidR="00D1414E" w:rsidRPr="00A969CA" w:rsidRDefault="00D1414E">
            <w:pPr>
              <w:rPr>
                <w:rFonts w:cs="Arial"/>
                <w:szCs w:val="24"/>
                <w:lang w:val="en-US"/>
              </w:rPr>
            </w:pPr>
          </w:p>
          <w:p w14:paraId="4927698C" w14:textId="2727BAD9" w:rsidR="00913C38" w:rsidRPr="002C7D9B" w:rsidRDefault="00D1414E">
            <w:pPr>
              <w:rPr>
                <w:rFonts w:cs="Arial"/>
                <w:b/>
                <w:szCs w:val="24"/>
                <w:lang w:val="en-US"/>
              </w:rPr>
            </w:pPr>
            <w:r w:rsidRPr="00913C38">
              <w:rPr>
                <w:rFonts w:cs="Arial"/>
                <w:b/>
                <w:bCs/>
                <w:szCs w:val="24"/>
                <w:lang w:val="en-US"/>
              </w:rPr>
              <w:t>Slide 24</w:t>
            </w:r>
            <w:r w:rsidR="00913C38" w:rsidRPr="00913C38">
              <w:rPr>
                <w:rFonts w:cs="Arial"/>
                <w:b/>
                <w:bCs/>
                <w:szCs w:val="24"/>
                <w:lang w:val="en-US"/>
              </w:rPr>
              <w:t>1:</w:t>
            </w:r>
          </w:p>
          <w:p w14:paraId="6C418F9C" w14:textId="30AE6AFC" w:rsidR="001F2FDB" w:rsidRDefault="00CC635D">
            <w:pPr>
              <w:rPr>
                <w:rFonts w:cs="Arial"/>
                <w:szCs w:val="24"/>
                <w:lang w:val="en-US"/>
              </w:rPr>
            </w:pPr>
            <w:r>
              <w:rPr>
                <w:rFonts w:cs="Arial"/>
                <w:szCs w:val="24"/>
                <w:lang w:val="en-US"/>
              </w:rPr>
              <w:t>Allow</w:t>
            </w:r>
            <w:r w:rsidR="001F2FDB">
              <w:rPr>
                <w:rFonts w:cs="Arial"/>
                <w:szCs w:val="24"/>
                <w:lang w:val="en-US"/>
              </w:rPr>
              <w:t xml:space="preserve"> </w:t>
            </w:r>
            <w:r w:rsidR="00961CFD">
              <w:rPr>
                <w:rFonts w:cs="Arial"/>
                <w:szCs w:val="24"/>
                <w:lang w:val="en-US"/>
              </w:rPr>
              <w:t>five minutes</w:t>
            </w:r>
            <w:r w:rsidR="001F2FDB">
              <w:rPr>
                <w:rFonts w:cs="Arial"/>
                <w:szCs w:val="24"/>
                <w:lang w:val="en-US"/>
              </w:rPr>
              <w:t xml:space="preserve"> </w:t>
            </w:r>
            <w:r w:rsidR="00A8613E">
              <w:rPr>
                <w:rFonts w:cs="Arial"/>
                <w:szCs w:val="24"/>
                <w:lang w:val="en-US"/>
              </w:rPr>
              <w:t xml:space="preserve">for </w:t>
            </w:r>
            <w:r w:rsidR="001F2FDB">
              <w:rPr>
                <w:rFonts w:cs="Arial"/>
                <w:szCs w:val="24"/>
                <w:lang w:val="en-US"/>
              </w:rPr>
              <w:t xml:space="preserve">note taking across the next two slides. </w:t>
            </w:r>
          </w:p>
          <w:p w14:paraId="43AE3315" w14:textId="1EAE34FC" w:rsidR="00D1414E" w:rsidRDefault="00D1414E">
            <w:pPr>
              <w:rPr>
                <w:rFonts w:cs="Arial"/>
                <w:szCs w:val="24"/>
              </w:rPr>
            </w:pPr>
            <w:r w:rsidRPr="00A969CA">
              <w:rPr>
                <w:rFonts w:cs="Arial"/>
                <w:szCs w:val="24"/>
                <w:lang w:val="en-US"/>
              </w:rPr>
              <w:t xml:space="preserve">Show </w:t>
            </w:r>
            <w:r w:rsidR="00C11A21">
              <w:rPr>
                <w:rFonts w:cs="Arial"/>
                <w:szCs w:val="24"/>
                <w:lang w:val="en-US"/>
              </w:rPr>
              <w:t>learner</w:t>
            </w:r>
            <w:r w:rsidRPr="00A969CA">
              <w:rPr>
                <w:rFonts w:cs="Arial"/>
                <w:szCs w:val="24"/>
                <w:lang w:val="en-US"/>
              </w:rPr>
              <w:t>s this slide</w:t>
            </w:r>
            <w:r w:rsidR="00A8613E">
              <w:rPr>
                <w:rFonts w:cs="Arial"/>
                <w:szCs w:val="24"/>
                <w:lang w:val="en-US"/>
              </w:rPr>
              <w:t>. I</w:t>
            </w:r>
            <w:r w:rsidRPr="00A969CA">
              <w:rPr>
                <w:rFonts w:cs="Arial"/>
                <w:szCs w:val="24"/>
                <w:lang w:val="en-US"/>
              </w:rPr>
              <w:t xml:space="preserve">nstruct </w:t>
            </w:r>
            <w:r w:rsidR="00A8613E">
              <w:rPr>
                <w:rFonts w:cs="Arial"/>
                <w:szCs w:val="24"/>
                <w:lang w:val="en-US"/>
              </w:rPr>
              <w:t xml:space="preserve">them </w:t>
            </w:r>
            <w:r w:rsidRPr="00A969CA">
              <w:rPr>
                <w:rFonts w:cs="Arial"/>
                <w:szCs w:val="24"/>
                <w:lang w:val="en-US"/>
              </w:rPr>
              <w:t xml:space="preserve">to take notes from this slide to show the different kinds of thermometers. </w:t>
            </w:r>
            <w:r w:rsidRPr="00A969CA">
              <w:rPr>
                <w:rFonts w:cs="Arial"/>
                <w:szCs w:val="24"/>
              </w:rPr>
              <w:t xml:space="preserve">Circulate to monitor </w:t>
            </w:r>
            <w:r w:rsidR="00C11A21">
              <w:rPr>
                <w:rFonts w:cs="Arial"/>
                <w:szCs w:val="24"/>
              </w:rPr>
              <w:t>learner</w:t>
            </w:r>
            <w:r w:rsidR="00730BCE">
              <w:rPr>
                <w:rFonts w:cs="Arial"/>
                <w:szCs w:val="24"/>
              </w:rPr>
              <w:t xml:space="preserve"> </w:t>
            </w:r>
            <w:r w:rsidRPr="00A969CA">
              <w:rPr>
                <w:rFonts w:cs="Arial"/>
                <w:szCs w:val="24"/>
              </w:rPr>
              <w:t xml:space="preserve">progress. Ask </w:t>
            </w:r>
            <w:r w:rsidR="00C11A21">
              <w:rPr>
                <w:rFonts w:cs="Arial"/>
                <w:szCs w:val="24"/>
              </w:rPr>
              <w:t>learner</w:t>
            </w:r>
            <w:r w:rsidRPr="00A969CA">
              <w:rPr>
                <w:rFonts w:cs="Arial"/>
                <w:szCs w:val="24"/>
              </w:rPr>
              <w:t>s what answer they got the for</w:t>
            </w:r>
            <w:r w:rsidR="00A8613E">
              <w:rPr>
                <w:rFonts w:cs="Arial"/>
                <w:szCs w:val="24"/>
              </w:rPr>
              <w:t xml:space="preserve"> the</w:t>
            </w:r>
            <w:r w:rsidRPr="00A969CA">
              <w:rPr>
                <w:rFonts w:cs="Arial"/>
                <w:szCs w:val="24"/>
              </w:rPr>
              <w:t xml:space="preserve"> extension question. Provide the response below</w:t>
            </w:r>
            <w:r w:rsidR="00470480">
              <w:rPr>
                <w:rFonts w:cs="Arial"/>
                <w:szCs w:val="24"/>
              </w:rPr>
              <w:t>. A</w:t>
            </w:r>
            <w:r w:rsidRPr="00A969CA">
              <w:rPr>
                <w:rFonts w:cs="Arial"/>
                <w:szCs w:val="24"/>
              </w:rPr>
              <w:t xml:space="preserve">sk </w:t>
            </w:r>
            <w:r w:rsidR="00C11A21">
              <w:rPr>
                <w:rFonts w:cs="Arial"/>
                <w:szCs w:val="24"/>
              </w:rPr>
              <w:t>learner</w:t>
            </w:r>
            <w:r w:rsidRPr="00A969CA">
              <w:rPr>
                <w:rFonts w:cs="Arial"/>
                <w:szCs w:val="24"/>
              </w:rPr>
              <w:t xml:space="preserve">s to note </w:t>
            </w:r>
            <w:r w:rsidR="00A8613E">
              <w:rPr>
                <w:rFonts w:cs="Arial"/>
                <w:szCs w:val="24"/>
              </w:rPr>
              <w:t>it</w:t>
            </w:r>
            <w:r w:rsidR="00A8613E" w:rsidRPr="00A969CA">
              <w:rPr>
                <w:rFonts w:cs="Arial"/>
                <w:szCs w:val="24"/>
              </w:rPr>
              <w:t xml:space="preserve"> </w:t>
            </w:r>
            <w:r w:rsidRPr="00A969CA">
              <w:rPr>
                <w:rFonts w:cs="Arial"/>
                <w:szCs w:val="24"/>
              </w:rPr>
              <w:t xml:space="preserve">down. </w:t>
            </w:r>
          </w:p>
          <w:p w14:paraId="15CDF624" w14:textId="77777777" w:rsidR="00470480" w:rsidRPr="00A969CA" w:rsidRDefault="00470480">
            <w:pPr>
              <w:rPr>
                <w:rFonts w:cs="Arial"/>
                <w:szCs w:val="24"/>
              </w:rPr>
            </w:pPr>
          </w:p>
          <w:p w14:paraId="0CEA7A2F" w14:textId="77777777" w:rsidR="00D1414E" w:rsidRPr="00A969CA" w:rsidRDefault="00D1414E">
            <w:pPr>
              <w:rPr>
                <w:rFonts w:cs="Arial"/>
                <w:szCs w:val="24"/>
                <w:lang w:val="en-US"/>
              </w:rPr>
            </w:pPr>
            <w:r w:rsidRPr="00A969CA">
              <w:rPr>
                <w:rFonts w:cs="Arial"/>
                <w:b/>
                <w:bCs/>
                <w:szCs w:val="24"/>
                <w:lang w:val="en-US"/>
              </w:rPr>
              <w:t>Answer:</w:t>
            </w:r>
            <w:r w:rsidRPr="00A969CA">
              <w:rPr>
                <w:rFonts w:cs="Arial"/>
                <w:szCs w:val="24"/>
                <w:lang w:val="en-US"/>
              </w:rPr>
              <w:t xml:space="preserve"> Rectal is technically the most accurate because it is the most internal temperature. </w:t>
            </w:r>
          </w:p>
          <w:p w14:paraId="1A5E107A" w14:textId="77777777" w:rsidR="00D1414E" w:rsidRPr="00A969CA" w:rsidRDefault="00D1414E">
            <w:pPr>
              <w:rPr>
                <w:rFonts w:cs="Arial"/>
                <w:szCs w:val="24"/>
                <w:lang w:val="en-US"/>
              </w:rPr>
            </w:pPr>
          </w:p>
          <w:p w14:paraId="62749222" w14:textId="77777777" w:rsidR="00913C38" w:rsidRPr="00913C38" w:rsidRDefault="00D1414E" w:rsidP="00597604">
            <w:pPr>
              <w:spacing w:line="259" w:lineRule="auto"/>
              <w:rPr>
                <w:rFonts w:cs="Arial"/>
                <w:b/>
                <w:bCs/>
                <w:szCs w:val="24"/>
                <w:lang w:val="en-US"/>
              </w:rPr>
            </w:pPr>
            <w:r w:rsidRPr="00913C38">
              <w:rPr>
                <w:rFonts w:cs="Arial"/>
                <w:b/>
                <w:bCs/>
                <w:szCs w:val="24"/>
                <w:lang w:val="en-US"/>
              </w:rPr>
              <w:t>Slide 24</w:t>
            </w:r>
            <w:r w:rsidR="00913C38" w:rsidRPr="00913C38">
              <w:rPr>
                <w:rFonts w:cs="Arial"/>
                <w:b/>
                <w:bCs/>
                <w:szCs w:val="24"/>
                <w:lang w:val="en-US"/>
              </w:rPr>
              <w:t>2:</w:t>
            </w:r>
          </w:p>
          <w:p w14:paraId="25AAE307" w14:textId="659B190A" w:rsidR="00D1414E" w:rsidRPr="00A969CA" w:rsidRDefault="00D1414E">
            <w:pPr>
              <w:spacing w:after="160" w:line="259" w:lineRule="auto"/>
              <w:rPr>
                <w:rFonts w:cs="Arial"/>
                <w:szCs w:val="24"/>
                <w:lang w:val="en-US"/>
              </w:rPr>
            </w:pPr>
            <w:r w:rsidRPr="00A969CA">
              <w:rPr>
                <w:rFonts w:cs="Arial"/>
                <w:szCs w:val="24"/>
                <w:lang w:val="en-US"/>
              </w:rPr>
              <w:t xml:space="preserve">Show this slide and ask </w:t>
            </w:r>
            <w:r w:rsidR="00C11A21">
              <w:rPr>
                <w:rFonts w:cs="Arial"/>
                <w:szCs w:val="24"/>
                <w:lang w:val="en-US"/>
              </w:rPr>
              <w:t>learner</w:t>
            </w:r>
            <w:r w:rsidRPr="00A969CA">
              <w:rPr>
                <w:rFonts w:cs="Arial"/>
                <w:szCs w:val="24"/>
                <w:lang w:val="en-US"/>
              </w:rPr>
              <w:t xml:space="preserve">s to take </w:t>
            </w:r>
            <w:r w:rsidR="00A8613E">
              <w:rPr>
                <w:rFonts w:cs="Arial"/>
                <w:szCs w:val="24"/>
                <w:lang w:val="en-US"/>
              </w:rPr>
              <w:t xml:space="preserve">detailed </w:t>
            </w:r>
            <w:r w:rsidRPr="00A969CA">
              <w:rPr>
                <w:rFonts w:cs="Arial"/>
                <w:szCs w:val="24"/>
                <w:lang w:val="en-US"/>
              </w:rPr>
              <w:t xml:space="preserve">notes of these different types. Remind </w:t>
            </w:r>
            <w:r w:rsidR="00C11A21">
              <w:rPr>
                <w:rFonts w:cs="Arial"/>
                <w:szCs w:val="24"/>
                <w:lang w:val="en-US"/>
              </w:rPr>
              <w:t>learner</w:t>
            </w:r>
            <w:r w:rsidRPr="00A969CA">
              <w:rPr>
                <w:rFonts w:cs="Arial"/>
                <w:szCs w:val="24"/>
                <w:lang w:val="en-US"/>
              </w:rPr>
              <w:t xml:space="preserve">s that they must know these terms </w:t>
            </w:r>
            <w:r w:rsidR="00A8613E">
              <w:rPr>
                <w:rFonts w:cs="Arial"/>
                <w:szCs w:val="24"/>
                <w:lang w:val="en-US"/>
              </w:rPr>
              <w:t xml:space="preserve">for </w:t>
            </w:r>
            <w:r w:rsidRPr="00A969CA">
              <w:rPr>
                <w:rFonts w:cs="Arial"/>
                <w:szCs w:val="24"/>
                <w:lang w:val="en-US"/>
              </w:rPr>
              <w:t xml:space="preserve">their </w:t>
            </w:r>
            <w:r w:rsidR="00C11A21">
              <w:rPr>
                <w:rFonts w:cs="Arial"/>
                <w:szCs w:val="24"/>
                <w:lang w:val="en-US"/>
              </w:rPr>
              <w:t>industry placement</w:t>
            </w:r>
            <w:r w:rsidRPr="00A969CA">
              <w:rPr>
                <w:rFonts w:cs="Arial"/>
                <w:szCs w:val="24"/>
                <w:lang w:val="en-US"/>
              </w:rPr>
              <w:t>s and occupational specialism. For example, if you recall from lesson 2 of this series</w:t>
            </w:r>
            <w:r w:rsidR="00A8613E">
              <w:rPr>
                <w:rFonts w:cs="Arial"/>
                <w:szCs w:val="24"/>
                <w:lang w:val="en-US"/>
              </w:rPr>
              <w:t>,</w:t>
            </w:r>
            <w:r w:rsidRPr="00A969CA">
              <w:rPr>
                <w:rFonts w:cs="Arial"/>
                <w:szCs w:val="24"/>
                <w:lang w:val="en-US"/>
              </w:rPr>
              <w:t xml:space="preserve"> they must show excellent knowledge and demonstrate clinical skills</w:t>
            </w:r>
            <w:r w:rsidR="00A8613E">
              <w:rPr>
                <w:rFonts w:cs="Arial"/>
                <w:szCs w:val="24"/>
                <w:lang w:val="en-US"/>
              </w:rPr>
              <w:t xml:space="preserve">, including the use of </w:t>
            </w:r>
            <w:r w:rsidRPr="00A969CA">
              <w:rPr>
                <w:rFonts w:cs="Arial"/>
                <w:szCs w:val="24"/>
                <w:lang w:val="en-US"/>
              </w:rPr>
              <w:t xml:space="preserve">the correct jargon or terminology </w:t>
            </w:r>
            <w:r w:rsidR="00A8613E">
              <w:rPr>
                <w:rFonts w:cs="Arial"/>
                <w:szCs w:val="24"/>
                <w:lang w:val="en-US"/>
              </w:rPr>
              <w:t xml:space="preserve">related to the </w:t>
            </w:r>
            <w:r w:rsidRPr="00A969CA">
              <w:rPr>
                <w:rFonts w:cs="Arial"/>
                <w:szCs w:val="24"/>
                <w:lang w:val="en-US"/>
              </w:rPr>
              <w:t xml:space="preserve">equipment. </w:t>
            </w:r>
          </w:p>
          <w:p w14:paraId="29099643" w14:textId="6352D3CC" w:rsidR="00AF3C2E" w:rsidRDefault="00D1414E">
            <w:pPr>
              <w:spacing w:after="160" w:line="259" w:lineRule="auto"/>
              <w:rPr>
                <w:rFonts w:cs="Arial"/>
                <w:szCs w:val="24"/>
                <w:lang w:val="en-US"/>
              </w:rPr>
            </w:pPr>
            <w:r w:rsidRPr="00A969CA">
              <w:rPr>
                <w:rFonts w:cs="Arial"/>
                <w:b/>
                <w:bCs/>
                <w:szCs w:val="24"/>
                <w:lang w:val="en-US"/>
              </w:rPr>
              <w:t>Please note:</w:t>
            </w:r>
            <w:r w:rsidRPr="00A969CA">
              <w:rPr>
                <w:rFonts w:cs="Arial"/>
                <w:szCs w:val="24"/>
                <w:lang w:val="en-US"/>
              </w:rPr>
              <w:t xml:space="preserve"> Emphasi</w:t>
            </w:r>
            <w:r w:rsidR="00481078">
              <w:rPr>
                <w:rFonts w:cs="Arial"/>
                <w:szCs w:val="24"/>
                <w:lang w:val="en-US"/>
              </w:rPr>
              <w:t>s</w:t>
            </w:r>
            <w:r w:rsidRPr="00A969CA">
              <w:rPr>
                <w:rFonts w:cs="Arial"/>
                <w:szCs w:val="24"/>
                <w:lang w:val="en-US"/>
              </w:rPr>
              <w:t xml:space="preserve">e to </w:t>
            </w:r>
            <w:r w:rsidR="00C11A21">
              <w:rPr>
                <w:rFonts w:cs="Arial"/>
                <w:szCs w:val="24"/>
                <w:lang w:val="en-US"/>
              </w:rPr>
              <w:t>learner</w:t>
            </w:r>
            <w:r w:rsidRPr="00A969CA">
              <w:rPr>
                <w:rFonts w:cs="Arial"/>
                <w:szCs w:val="24"/>
                <w:lang w:val="en-US"/>
              </w:rPr>
              <w:t xml:space="preserve">s that </w:t>
            </w:r>
            <w:r w:rsidR="00A8613E">
              <w:rPr>
                <w:rFonts w:cs="Arial"/>
                <w:szCs w:val="24"/>
                <w:lang w:val="en-US"/>
              </w:rPr>
              <w:t>e</w:t>
            </w:r>
            <w:r w:rsidR="00A8613E" w:rsidRPr="00A969CA">
              <w:rPr>
                <w:rFonts w:cs="Arial"/>
                <w:szCs w:val="24"/>
                <w:lang w:val="en-US"/>
              </w:rPr>
              <w:t xml:space="preserve">ar </w:t>
            </w:r>
            <w:r w:rsidRPr="00A969CA">
              <w:rPr>
                <w:rFonts w:cs="Arial"/>
                <w:szCs w:val="24"/>
                <w:lang w:val="en-US"/>
              </w:rPr>
              <w:t xml:space="preserve">or </w:t>
            </w:r>
            <w:r w:rsidR="00A8613E">
              <w:rPr>
                <w:rFonts w:cs="Arial"/>
                <w:szCs w:val="24"/>
                <w:lang w:val="en-US"/>
              </w:rPr>
              <w:t>t</w:t>
            </w:r>
            <w:r w:rsidR="00A8613E" w:rsidRPr="00A969CA">
              <w:rPr>
                <w:rFonts w:cs="Arial"/>
                <w:szCs w:val="24"/>
                <w:lang w:val="en-US"/>
              </w:rPr>
              <w:t xml:space="preserve">ympanic </w:t>
            </w:r>
            <w:r w:rsidRPr="00A969CA">
              <w:rPr>
                <w:rFonts w:cs="Arial"/>
                <w:szCs w:val="24"/>
                <w:lang w:val="en-US"/>
              </w:rPr>
              <w:t xml:space="preserve">thermometers are </w:t>
            </w:r>
            <w:r w:rsidR="00A8613E">
              <w:rPr>
                <w:rFonts w:cs="Arial"/>
                <w:szCs w:val="24"/>
                <w:lang w:val="en-US"/>
              </w:rPr>
              <w:t xml:space="preserve">the most used during </w:t>
            </w:r>
            <w:r w:rsidR="00C11A21">
              <w:rPr>
                <w:rFonts w:cs="Arial"/>
                <w:szCs w:val="24"/>
                <w:lang w:val="en-US"/>
              </w:rPr>
              <w:t>industry placement</w:t>
            </w:r>
            <w:r w:rsidRPr="00A969CA">
              <w:rPr>
                <w:rFonts w:cs="Arial"/>
                <w:szCs w:val="24"/>
                <w:lang w:val="en-US"/>
              </w:rPr>
              <w:t xml:space="preserve">s. Ensure that they note this down for their own reference. </w:t>
            </w:r>
          </w:p>
          <w:p w14:paraId="27D43AB1" w14:textId="7B9415A4" w:rsidR="00D1414E" w:rsidRPr="00A969CA" w:rsidRDefault="00D1414E">
            <w:pPr>
              <w:spacing w:after="160" w:line="259" w:lineRule="auto"/>
              <w:rPr>
                <w:rFonts w:cs="Arial"/>
                <w:szCs w:val="24"/>
                <w:lang w:val="en-US"/>
              </w:rPr>
            </w:pPr>
            <w:r w:rsidRPr="00A969CA">
              <w:rPr>
                <w:rFonts w:cs="Arial"/>
                <w:szCs w:val="24"/>
                <w:lang w:val="en-US"/>
              </w:rPr>
              <w:t xml:space="preserve">Circulate to monitor </w:t>
            </w:r>
            <w:r w:rsidR="00C11A21">
              <w:rPr>
                <w:rFonts w:cs="Arial"/>
                <w:szCs w:val="24"/>
                <w:lang w:val="en-US"/>
              </w:rPr>
              <w:t>learner</w:t>
            </w:r>
            <w:r w:rsidRPr="00A969CA">
              <w:rPr>
                <w:rFonts w:cs="Arial"/>
                <w:szCs w:val="24"/>
                <w:lang w:val="en-US"/>
              </w:rPr>
              <w:t xml:space="preserve"> progress. </w:t>
            </w:r>
          </w:p>
          <w:p w14:paraId="64E866D0" w14:textId="77777777" w:rsidR="00913C38" w:rsidRDefault="00D1414E" w:rsidP="00913C38">
            <w:pPr>
              <w:rPr>
                <w:rFonts w:cs="Arial"/>
                <w:b/>
                <w:bCs/>
                <w:szCs w:val="24"/>
                <w:lang w:val="en-US"/>
              </w:rPr>
            </w:pPr>
            <w:r w:rsidRPr="00A969CA">
              <w:rPr>
                <w:rFonts w:cs="Arial"/>
                <w:b/>
                <w:bCs/>
                <w:szCs w:val="24"/>
                <w:lang w:val="en-US"/>
              </w:rPr>
              <w:t>Second 20 minutes:</w:t>
            </w:r>
          </w:p>
          <w:p w14:paraId="0B153C40" w14:textId="26346F84" w:rsidR="00913C38" w:rsidRPr="002C7D9B" w:rsidRDefault="00D1414E" w:rsidP="002C7D9B">
            <w:pPr>
              <w:rPr>
                <w:rFonts w:cs="Arial"/>
                <w:szCs w:val="24"/>
                <w:lang w:val="en-US"/>
              </w:rPr>
            </w:pPr>
            <w:r w:rsidRPr="00913C38">
              <w:rPr>
                <w:rFonts w:cs="Arial"/>
                <w:b/>
                <w:bCs/>
                <w:szCs w:val="24"/>
              </w:rPr>
              <w:t>Slide 24</w:t>
            </w:r>
            <w:r w:rsidR="00913C38" w:rsidRPr="00913C38">
              <w:rPr>
                <w:rFonts w:cs="Arial"/>
                <w:b/>
                <w:bCs/>
                <w:szCs w:val="24"/>
              </w:rPr>
              <w:t>3:</w:t>
            </w:r>
          </w:p>
          <w:p w14:paraId="0947B572" w14:textId="7B0F414A" w:rsidR="00D1414E" w:rsidRDefault="00C11A21">
            <w:pPr>
              <w:spacing w:after="160" w:line="259" w:lineRule="auto"/>
              <w:rPr>
                <w:rFonts w:cs="Arial"/>
                <w:szCs w:val="24"/>
              </w:rPr>
            </w:pPr>
            <w:r>
              <w:rPr>
                <w:rFonts w:cs="Arial"/>
                <w:szCs w:val="24"/>
              </w:rPr>
              <w:t>Learner</w:t>
            </w:r>
            <w:r w:rsidR="00D1414E" w:rsidRPr="00A969CA">
              <w:rPr>
                <w:rFonts w:cs="Arial"/>
                <w:szCs w:val="24"/>
              </w:rPr>
              <w:t xml:space="preserve">s will require </w:t>
            </w:r>
            <w:r w:rsidR="00D1414E" w:rsidRPr="00A969CA">
              <w:rPr>
                <w:rFonts w:cs="Arial"/>
                <w:b/>
                <w:bCs/>
                <w:szCs w:val="24"/>
              </w:rPr>
              <w:t>internet access</w:t>
            </w:r>
            <w:r w:rsidR="00D1414E" w:rsidRPr="00A969CA">
              <w:rPr>
                <w:rFonts w:cs="Arial"/>
                <w:szCs w:val="24"/>
              </w:rPr>
              <w:t xml:space="preserve"> to </w:t>
            </w:r>
            <w:r w:rsidR="00913C38">
              <w:rPr>
                <w:rFonts w:cs="Arial"/>
                <w:szCs w:val="24"/>
              </w:rPr>
              <w:t>complete some independent research.</w:t>
            </w:r>
            <w:r w:rsidR="00D1414E" w:rsidRPr="00A969CA">
              <w:rPr>
                <w:rFonts w:cs="Arial"/>
                <w:szCs w:val="24"/>
              </w:rPr>
              <w:t xml:space="preserve"> </w:t>
            </w:r>
          </w:p>
          <w:p w14:paraId="622F9C5C" w14:textId="67E3B9B8" w:rsidR="00AF3C2E" w:rsidRPr="00A969CA" w:rsidRDefault="00AF3C2E">
            <w:pPr>
              <w:spacing w:after="160" w:line="259" w:lineRule="auto"/>
              <w:rPr>
                <w:rFonts w:cs="Arial"/>
                <w:szCs w:val="24"/>
              </w:rPr>
            </w:pPr>
            <w:r>
              <w:rPr>
                <w:rFonts w:cs="Arial"/>
                <w:szCs w:val="24"/>
              </w:rPr>
              <w:t xml:space="preserve">Instruct </w:t>
            </w:r>
            <w:r w:rsidR="00C11A21">
              <w:rPr>
                <w:rFonts w:cs="Arial"/>
                <w:szCs w:val="24"/>
              </w:rPr>
              <w:t>learner</w:t>
            </w:r>
            <w:r>
              <w:rPr>
                <w:rFonts w:cs="Arial"/>
                <w:szCs w:val="24"/>
              </w:rPr>
              <w:t xml:space="preserve">s to go to their </w:t>
            </w:r>
            <w:r w:rsidR="00C11A21">
              <w:rPr>
                <w:rFonts w:cs="Arial"/>
                <w:szCs w:val="24"/>
              </w:rPr>
              <w:t>learner</w:t>
            </w:r>
            <w:r>
              <w:rPr>
                <w:rFonts w:cs="Arial"/>
                <w:szCs w:val="24"/>
              </w:rPr>
              <w:t xml:space="preserve"> workbook</w:t>
            </w:r>
            <w:r w:rsidR="00A8613E">
              <w:rPr>
                <w:rFonts w:cs="Arial"/>
                <w:szCs w:val="24"/>
              </w:rPr>
              <w:t>,</w:t>
            </w:r>
            <w:r>
              <w:rPr>
                <w:rFonts w:cs="Arial"/>
                <w:szCs w:val="24"/>
              </w:rPr>
              <w:t xml:space="preserve"> block 2</w:t>
            </w:r>
            <w:r w:rsidR="00323F28">
              <w:rPr>
                <w:rFonts w:cs="Arial"/>
                <w:szCs w:val="24"/>
              </w:rPr>
              <w:t>,</w:t>
            </w:r>
            <w:r>
              <w:rPr>
                <w:rFonts w:cs="Arial"/>
                <w:szCs w:val="24"/>
              </w:rPr>
              <w:t xml:space="preserve"> task 15 to answer the questions posed. </w:t>
            </w:r>
          </w:p>
          <w:p w14:paraId="1F0890A3" w14:textId="5DEBEAA6" w:rsidR="00D1414E" w:rsidRPr="00A969CA" w:rsidRDefault="00D1414E">
            <w:pPr>
              <w:spacing w:after="160" w:line="259" w:lineRule="auto"/>
              <w:rPr>
                <w:rFonts w:cs="Arial"/>
                <w:szCs w:val="24"/>
              </w:rPr>
            </w:pPr>
            <w:r w:rsidRPr="00A969CA">
              <w:rPr>
                <w:rFonts w:cs="Arial"/>
                <w:szCs w:val="24"/>
              </w:rPr>
              <w:t xml:space="preserve">Show </w:t>
            </w:r>
            <w:r w:rsidR="00C11A21">
              <w:rPr>
                <w:rFonts w:cs="Arial"/>
                <w:szCs w:val="24"/>
              </w:rPr>
              <w:t>learner</w:t>
            </w:r>
            <w:r w:rsidRPr="00A969CA">
              <w:rPr>
                <w:rFonts w:cs="Arial"/>
                <w:szCs w:val="24"/>
              </w:rPr>
              <w:t xml:space="preserve">s this slide and ask them to research a potential employer and </w:t>
            </w:r>
            <w:r w:rsidR="00C11A21">
              <w:rPr>
                <w:rFonts w:cs="Arial"/>
                <w:szCs w:val="24"/>
              </w:rPr>
              <w:t>industry placement</w:t>
            </w:r>
            <w:r w:rsidRPr="00A969CA">
              <w:rPr>
                <w:rFonts w:cs="Arial"/>
                <w:szCs w:val="24"/>
              </w:rPr>
              <w:t xml:space="preserve"> provider: </w:t>
            </w:r>
            <w:r w:rsidRPr="00A8613E">
              <w:rPr>
                <w:rFonts w:cs="Arial"/>
                <w:szCs w:val="24"/>
              </w:rPr>
              <w:t>CHCP</w:t>
            </w:r>
            <w:r w:rsidRPr="00A969CA">
              <w:rPr>
                <w:rFonts w:cs="Arial"/>
                <w:szCs w:val="24"/>
              </w:rPr>
              <w:t xml:space="preserve"> (City Healthcare Partnership). Remind </w:t>
            </w:r>
            <w:r w:rsidR="00C11A21">
              <w:rPr>
                <w:rFonts w:cs="Arial"/>
                <w:szCs w:val="24"/>
              </w:rPr>
              <w:t>learner</w:t>
            </w:r>
            <w:r w:rsidRPr="00A969CA">
              <w:rPr>
                <w:rFonts w:cs="Arial"/>
                <w:szCs w:val="24"/>
              </w:rPr>
              <w:t xml:space="preserve">s that their placement could be </w:t>
            </w:r>
            <w:r w:rsidR="000F5EB6">
              <w:rPr>
                <w:rFonts w:cs="Arial"/>
                <w:szCs w:val="24"/>
              </w:rPr>
              <w:t>in</w:t>
            </w:r>
            <w:r w:rsidRPr="00A969CA">
              <w:rPr>
                <w:rFonts w:cs="Arial"/>
                <w:szCs w:val="24"/>
              </w:rPr>
              <w:t xml:space="preserve"> such</w:t>
            </w:r>
            <w:r w:rsidR="00A8613E">
              <w:rPr>
                <w:rFonts w:cs="Arial"/>
                <w:szCs w:val="24"/>
              </w:rPr>
              <w:t xml:space="preserve"> an</w:t>
            </w:r>
            <w:r w:rsidRPr="00A969CA">
              <w:rPr>
                <w:rFonts w:cs="Arial"/>
                <w:szCs w:val="24"/>
              </w:rPr>
              <w:t xml:space="preserve"> organisation or something similar</w:t>
            </w:r>
            <w:r w:rsidR="00A8613E">
              <w:rPr>
                <w:rFonts w:cs="Arial"/>
                <w:szCs w:val="24"/>
              </w:rPr>
              <w:t>,</w:t>
            </w:r>
            <w:r w:rsidRPr="00A969CA">
              <w:rPr>
                <w:rFonts w:cs="Arial"/>
                <w:szCs w:val="24"/>
              </w:rPr>
              <w:t xml:space="preserve"> </w:t>
            </w:r>
            <w:r w:rsidR="00A8613E">
              <w:rPr>
                <w:rFonts w:cs="Arial"/>
                <w:szCs w:val="24"/>
              </w:rPr>
              <w:t>so i</w:t>
            </w:r>
            <w:r w:rsidR="00572EA2">
              <w:rPr>
                <w:rFonts w:cs="Arial"/>
                <w:szCs w:val="24"/>
              </w:rPr>
              <w:t>t is</w:t>
            </w:r>
            <w:r w:rsidRPr="00A969CA">
              <w:rPr>
                <w:rFonts w:cs="Arial"/>
                <w:szCs w:val="24"/>
              </w:rPr>
              <w:t xml:space="preserve"> important to find out what types of services can be offered. </w:t>
            </w:r>
            <w:hyperlink r:id="rId33" w:history="1">
              <w:r w:rsidRPr="00A969CA">
                <w:rPr>
                  <w:rStyle w:val="Hyperlink"/>
                  <w:rFonts w:cs="Arial"/>
                  <w:szCs w:val="24"/>
                </w:rPr>
                <w:t>https://www.chcpcic.org.uk/</w:t>
              </w:r>
            </w:hyperlink>
            <w:r w:rsidRPr="00A969CA">
              <w:rPr>
                <w:rFonts w:cs="Arial"/>
                <w:szCs w:val="24"/>
              </w:rPr>
              <w:t xml:space="preserve"> </w:t>
            </w:r>
          </w:p>
          <w:p w14:paraId="26A175DD" w14:textId="3E95BEB1" w:rsidR="00D1414E" w:rsidRPr="00A969CA" w:rsidRDefault="00D1414E">
            <w:pPr>
              <w:spacing w:after="160" w:line="259" w:lineRule="auto"/>
              <w:rPr>
                <w:rFonts w:cs="Arial"/>
                <w:szCs w:val="24"/>
              </w:rPr>
            </w:pPr>
            <w:r w:rsidRPr="00A969CA">
              <w:rPr>
                <w:rFonts w:cs="Arial"/>
                <w:szCs w:val="24"/>
              </w:rPr>
              <w:t xml:space="preserve">Circulate and monitor </w:t>
            </w:r>
            <w:r w:rsidR="00C11A21">
              <w:rPr>
                <w:rFonts w:cs="Arial"/>
                <w:szCs w:val="24"/>
              </w:rPr>
              <w:t>learner</w:t>
            </w:r>
            <w:r w:rsidRPr="00A969CA">
              <w:rPr>
                <w:rFonts w:cs="Arial"/>
                <w:szCs w:val="24"/>
              </w:rPr>
              <w:t xml:space="preserve"> progress. </w:t>
            </w:r>
          </w:p>
          <w:p w14:paraId="1B335F0D" w14:textId="4D373986" w:rsidR="00D1414E" w:rsidRPr="00A969CA" w:rsidRDefault="00A8613E">
            <w:pPr>
              <w:spacing w:after="160" w:line="259" w:lineRule="auto"/>
              <w:rPr>
                <w:rFonts w:cs="Arial"/>
                <w:szCs w:val="24"/>
              </w:rPr>
            </w:pPr>
            <w:r>
              <w:rPr>
                <w:rFonts w:cs="Arial"/>
                <w:szCs w:val="24"/>
              </w:rPr>
              <w:t>Use questioning</w:t>
            </w:r>
            <w:r w:rsidR="00D1414E" w:rsidRPr="00A969CA">
              <w:rPr>
                <w:rFonts w:cs="Arial"/>
                <w:szCs w:val="24"/>
              </w:rPr>
              <w:t xml:space="preserve"> after 10 minutes to check </w:t>
            </w:r>
            <w:r w:rsidR="00C11A21">
              <w:rPr>
                <w:rFonts w:cs="Arial"/>
                <w:szCs w:val="24"/>
              </w:rPr>
              <w:t>learner</w:t>
            </w:r>
            <w:r w:rsidR="00D1414E" w:rsidRPr="00A969CA">
              <w:rPr>
                <w:rFonts w:cs="Arial"/>
                <w:szCs w:val="24"/>
              </w:rPr>
              <w:t xml:space="preserve"> responses</w:t>
            </w:r>
            <w:r>
              <w:rPr>
                <w:rFonts w:cs="Arial"/>
                <w:szCs w:val="24"/>
              </w:rPr>
              <w:t>,</w:t>
            </w:r>
            <w:r w:rsidR="00D1414E" w:rsidRPr="00A969CA">
              <w:rPr>
                <w:rFonts w:cs="Arial"/>
                <w:szCs w:val="24"/>
              </w:rPr>
              <w:t xml:space="preserve"> e.g. </w:t>
            </w:r>
            <w:r>
              <w:rPr>
                <w:rFonts w:cs="Arial"/>
                <w:szCs w:val="24"/>
              </w:rPr>
              <w:t>“L</w:t>
            </w:r>
            <w:r w:rsidR="00C11A21">
              <w:rPr>
                <w:rFonts w:cs="Arial"/>
                <w:szCs w:val="24"/>
              </w:rPr>
              <w:t>earner</w:t>
            </w:r>
            <w:r w:rsidR="00D1414E" w:rsidRPr="00A969CA">
              <w:rPr>
                <w:rFonts w:cs="Arial"/>
                <w:szCs w:val="24"/>
              </w:rPr>
              <w:t xml:space="preserve"> A, what did you get for question 1</w:t>
            </w:r>
            <w:r>
              <w:rPr>
                <w:rFonts w:cs="Arial"/>
                <w:szCs w:val="24"/>
              </w:rPr>
              <w:t>?” “L</w:t>
            </w:r>
            <w:r w:rsidR="00C11A21">
              <w:rPr>
                <w:rFonts w:cs="Arial"/>
                <w:szCs w:val="24"/>
              </w:rPr>
              <w:t>earner</w:t>
            </w:r>
            <w:r w:rsidR="00D1414E" w:rsidRPr="00A969CA">
              <w:rPr>
                <w:rFonts w:cs="Arial"/>
                <w:szCs w:val="24"/>
              </w:rPr>
              <w:t xml:space="preserve"> B, what did you get for question 2</w:t>
            </w:r>
            <w:r>
              <w:rPr>
                <w:rFonts w:cs="Arial"/>
                <w:szCs w:val="24"/>
              </w:rPr>
              <w:t>?” “H</w:t>
            </w:r>
            <w:r w:rsidR="00D1414E" w:rsidRPr="00A969CA">
              <w:rPr>
                <w:rFonts w:cs="Arial"/>
                <w:szCs w:val="24"/>
              </w:rPr>
              <w:t>ands up if you agree</w:t>
            </w:r>
            <w:r>
              <w:rPr>
                <w:rFonts w:cs="Arial"/>
                <w:szCs w:val="24"/>
              </w:rPr>
              <w:t>.”</w:t>
            </w:r>
          </w:p>
          <w:p w14:paraId="067F2D17" w14:textId="35F13B3A" w:rsidR="00913C38" w:rsidRPr="002C7D9B" w:rsidRDefault="00D1414E">
            <w:pPr>
              <w:rPr>
                <w:rFonts w:cs="Arial"/>
                <w:b/>
                <w:szCs w:val="24"/>
              </w:rPr>
            </w:pPr>
            <w:r w:rsidRPr="00913C38">
              <w:rPr>
                <w:rFonts w:cs="Arial"/>
                <w:b/>
                <w:bCs/>
                <w:szCs w:val="24"/>
              </w:rPr>
              <w:t>Slide 24</w:t>
            </w:r>
            <w:r w:rsidR="00913C38" w:rsidRPr="00913C38">
              <w:rPr>
                <w:rFonts w:cs="Arial"/>
                <w:b/>
                <w:bCs/>
                <w:szCs w:val="24"/>
              </w:rPr>
              <w:t>4:</w:t>
            </w:r>
          </w:p>
          <w:p w14:paraId="1CD23F4E" w14:textId="5AC1407A" w:rsidR="00D1414E" w:rsidRDefault="00D1414E">
            <w:pPr>
              <w:rPr>
                <w:rFonts w:cs="Arial"/>
                <w:szCs w:val="24"/>
                <w:lang w:val="en-US"/>
              </w:rPr>
            </w:pPr>
            <w:r w:rsidRPr="00A969CA">
              <w:rPr>
                <w:rFonts w:cs="Arial"/>
                <w:szCs w:val="24"/>
              </w:rPr>
              <w:t xml:space="preserve">Show </w:t>
            </w:r>
            <w:r w:rsidR="00C11A21">
              <w:rPr>
                <w:rFonts w:cs="Arial"/>
                <w:szCs w:val="24"/>
              </w:rPr>
              <w:t>learner</w:t>
            </w:r>
            <w:r w:rsidRPr="00A969CA">
              <w:rPr>
                <w:rFonts w:cs="Arial"/>
                <w:szCs w:val="24"/>
              </w:rPr>
              <w:t>s the responses provided and ask them to self</w:t>
            </w:r>
            <w:r w:rsidR="00A8613E">
              <w:rPr>
                <w:rFonts w:cs="Arial"/>
                <w:szCs w:val="24"/>
              </w:rPr>
              <w:t>-</w:t>
            </w:r>
            <w:r w:rsidRPr="00A969CA">
              <w:rPr>
                <w:rFonts w:cs="Arial"/>
                <w:szCs w:val="24"/>
              </w:rPr>
              <w:t>assess their answers</w:t>
            </w:r>
            <w:r w:rsidR="00511B85">
              <w:rPr>
                <w:rFonts w:cs="Arial"/>
                <w:szCs w:val="24"/>
              </w:rPr>
              <w:t xml:space="preserve"> (allow </w:t>
            </w:r>
            <w:r w:rsidR="00961CFD">
              <w:rPr>
                <w:rFonts w:cs="Arial"/>
                <w:szCs w:val="24"/>
              </w:rPr>
              <w:t>five minutes</w:t>
            </w:r>
            <w:r w:rsidR="00511B85">
              <w:rPr>
                <w:rFonts w:cs="Arial"/>
                <w:szCs w:val="24"/>
              </w:rPr>
              <w:t xml:space="preserve"> </w:t>
            </w:r>
            <w:r w:rsidR="007D5639">
              <w:rPr>
                <w:rFonts w:cs="Arial"/>
                <w:szCs w:val="24"/>
              </w:rPr>
              <w:t>for this</w:t>
            </w:r>
            <w:r w:rsidR="00511B85">
              <w:rPr>
                <w:rFonts w:cs="Arial"/>
                <w:szCs w:val="24"/>
              </w:rPr>
              <w:t>)</w:t>
            </w:r>
            <w:r w:rsidRPr="00A969CA">
              <w:rPr>
                <w:rFonts w:cs="Arial"/>
                <w:szCs w:val="24"/>
              </w:rPr>
              <w:t xml:space="preserve">. </w:t>
            </w:r>
            <w:r w:rsidRPr="00A969CA">
              <w:rPr>
                <w:rFonts w:cs="Arial"/>
                <w:szCs w:val="24"/>
                <w:lang w:val="en-US"/>
              </w:rPr>
              <w:t xml:space="preserve">Ensure </w:t>
            </w:r>
            <w:r w:rsidR="00C11A21">
              <w:rPr>
                <w:rFonts w:cs="Arial"/>
                <w:szCs w:val="24"/>
                <w:lang w:val="en-US"/>
              </w:rPr>
              <w:t>learner</w:t>
            </w:r>
            <w:r w:rsidRPr="00A969CA">
              <w:rPr>
                <w:rFonts w:cs="Arial"/>
                <w:szCs w:val="24"/>
                <w:lang w:val="en-US"/>
              </w:rPr>
              <w:t xml:space="preserve">s are placing a check mark against their responses (e.g. using a </w:t>
            </w:r>
            <w:r w:rsidR="007D494B">
              <w:rPr>
                <w:rFonts w:cs="Arial"/>
                <w:szCs w:val="24"/>
                <w:lang w:val="en-US"/>
              </w:rPr>
              <w:t>purple pen for</w:t>
            </w:r>
            <w:r w:rsidRPr="00A969CA">
              <w:rPr>
                <w:rFonts w:cs="Arial"/>
                <w:szCs w:val="24"/>
                <w:lang w:val="en-US"/>
              </w:rPr>
              <w:t xml:space="preserve"> progress or red pen for assessments in line with your education institution’s policy) </w:t>
            </w:r>
            <w:r w:rsidR="007D5639">
              <w:rPr>
                <w:rFonts w:cs="Arial"/>
                <w:szCs w:val="24"/>
                <w:lang w:val="en-US"/>
              </w:rPr>
              <w:t>and correcting their responses</w:t>
            </w:r>
            <w:r w:rsidRPr="00A969CA">
              <w:rPr>
                <w:rFonts w:cs="Arial"/>
                <w:szCs w:val="24"/>
                <w:lang w:val="en-US"/>
              </w:rPr>
              <w:t>.</w:t>
            </w:r>
          </w:p>
          <w:p w14:paraId="0B3CB7B3" w14:textId="77777777" w:rsidR="00A8613E" w:rsidRPr="00A969CA" w:rsidRDefault="00A8613E">
            <w:pPr>
              <w:rPr>
                <w:rFonts w:cs="Arial"/>
                <w:szCs w:val="24"/>
              </w:rPr>
            </w:pPr>
          </w:p>
          <w:p w14:paraId="48D3550C" w14:textId="77777777" w:rsidR="00D1414E" w:rsidRPr="00A969CA" w:rsidRDefault="00D1414E">
            <w:pPr>
              <w:spacing w:after="160"/>
              <w:rPr>
                <w:rFonts w:cs="Arial"/>
                <w:b/>
                <w:bCs/>
                <w:szCs w:val="24"/>
              </w:rPr>
            </w:pPr>
            <w:r w:rsidRPr="00A969CA">
              <w:rPr>
                <w:rFonts w:cs="Arial"/>
                <w:b/>
                <w:bCs/>
                <w:szCs w:val="24"/>
              </w:rPr>
              <w:t xml:space="preserve">Answers: </w:t>
            </w:r>
          </w:p>
          <w:p w14:paraId="6E7292A9" w14:textId="77777777" w:rsidR="00D1414E" w:rsidRPr="00A969CA" w:rsidRDefault="00D1414E" w:rsidP="00CC7B27">
            <w:pPr>
              <w:numPr>
                <w:ilvl w:val="0"/>
                <w:numId w:val="27"/>
              </w:numPr>
              <w:ind w:left="357" w:hanging="357"/>
              <w:rPr>
                <w:rFonts w:cs="Arial"/>
                <w:szCs w:val="24"/>
              </w:rPr>
            </w:pPr>
            <w:r w:rsidRPr="00A969CA">
              <w:rPr>
                <w:rFonts w:cs="Arial"/>
                <w:szCs w:val="24"/>
                <w:lang w:val="en-US"/>
              </w:rPr>
              <w:t>Hull; City Healthcare Partnership</w:t>
            </w:r>
          </w:p>
          <w:p w14:paraId="3C714D6A" w14:textId="1A31C4CB" w:rsidR="00D1414E" w:rsidRPr="00A969CA" w:rsidRDefault="00D1414E" w:rsidP="00CC7B27">
            <w:pPr>
              <w:numPr>
                <w:ilvl w:val="0"/>
                <w:numId w:val="27"/>
              </w:numPr>
              <w:ind w:left="357" w:hanging="357"/>
              <w:rPr>
                <w:rFonts w:cs="Arial"/>
                <w:szCs w:val="24"/>
              </w:rPr>
            </w:pPr>
            <w:r w:rsidRPr="00A969CA">
              <w:rPr>
                <w:rFonts w:cs="Arial"/>
                <w:szCs w:val="24"/>
                <w:lang w:val="en-US"/>
              </w:rPr>
              <w:t xml:space="preserve">Urgent </w:t>
            </w:r>
            <w:r w:rsidR="00A8613E">
              <w:rPr>
                <w:rFonts w:cs="Arial"/>
                <w:szCs w:val="24"/>
                <w:lang w:val="en-US"/>
              </w:rPr>
              <w:t>c</w:t>
            </w:r>
            <w:r w:rsidR="00A8613E" w:rsidRPr="00A969CA">
              <w:rPr>
                <w:rFonts w:cs="Arial"/>
                <w:szCs w:val="24"/>
                <w:lang w:val="en-US"/>
              </w:rPr>
              <w:t>are</w:t>
            </w:r>
            <w:r w:rsidRPr="00A969CA">
              <w:rPr>
                <w:rFonts w:cs="Arial"/>
                <w:szCs w:val="24"/>
                <w:lang w:val="en-US"/>
              </w:rPr>
              <w:t xml:space="preserve">, GP, </w:t>
            </w:r>
            <w:r w:rsidR="00A8613E" w:rsidRPr="00A969CA">
              <w:rPr>
                <w:rFonts w:cs="Arial"/>
                <w:szCs w:val="24"/>
                <w:lang w:val="en-US"/>
              </w:rPr>
              <w:t xml:space="preserve">psychological wellbeing, </w:t>
            </w:r>
            <w:r w:rsidR="0021277E">
              <w:rPr>
                <w:rFonts w:cs="Arial"/>
                <w:szCs w:val="24"/>
                <w:lang w:val="en-US"/>
              </w:rPr>
              <w:t>E</w:t>
            </w:r>
            <w:r w:rsidR="0021277E" w:rsidRPr="00A969CA">
              <w:rPr>
                <w:rFonts w:cs="Arial"/>
                <w:szCs w:val="24"/>
                <w:lang w:val="en-US"/>
              </w:rPr>
              <w:t>volve</w:t>
            </w:r>
            <w:r w:rsidR="00AD47D2">
              <w:rPr>
                <w:rFonts w:cs="Arial"/>
                <w:szCs w:val="24"/>
                <w:lang w:val="en-US"/>
              </w:rPr>
              <w:t xml:space="preserve"> (Hull</w:t>
            </w:r>
            <w:r w:rsidR="00F070C9">
              <w:rPr>
                <w:rFonts w:cs="Arial"/>
                <w:szCs w:val="24"/>
                <w:lang w:val="en-US"/>
              </w:rPr>
              <w:t xml:space="preserve"> Community Eating Disorder Service)</w:t>
            </w:r>
            <w:r w:rsidR="00A8613E" w:rsidRPr="00A969CA">
              <w:rPr>
                <w:rFonts w:cs="Arial"/>
                <w:szCs w:val="24"/>
                <w:lang w:val="en-US"/>
              </w:rPr>
              <w:t>, children and young peoples, dental, sexual health, community nursing, therapy and rehabilitation, healthy eating, pain management, pharmacy</w:t>
            </w:r>
            <w:r w:rsidR="00A8613E">
              <w:rPr>
                <w:rFonts w:cs="Arial"/>
                <w:szCs w:val="24"/>
                <w:lang w:val="en-US"/>
              </w:rPr>
              <w:t xml:space="preserve"> and</w:t>
            </w:r>
            <w:r w:rsidR="00A8613E" w:rsidRPr="00A969CA">
              <w:rPr>
                <w:rFonts w:cs="Arial"/>
                <w:szCs w:val="24"/>
                <w:lang w:val="en-US"/>
              </w:rPr>
              <w:t xml:space="preserve"> learning disabi</w:t>
            </w:r>
            <w:r w:rsidRPr="00A969CA">
              <w:rPr>
                <w:rFonts w:cs="Arial"/>
                <w:szCs w:val="24"/>
                <w:lang w:val="en-US"/>
              </w:rPr>
              <w:t>lity support, among others</w:t>
            </w:r>
            <w:r w:rsidR="00A8613E">
              <w:rPr>
                <w:rFonts w:cs="Arial"/>
                <w:szCs w:val="24"/>
                <w:lang w:val="en-US"/>
              </w:rPr>
              <w:t>.</w:t>
            </w:r>
          </w:p>
          <w:p w14:paraId="61B3A443" w14:textId="5446C4A5" w:rsidR="00D1414E" w:rsidRPr="00A969CA" w:rsidRDefault="00D1414E" w:rsidP="00CC7B27">
            <w:pPr>
              <w:numPr>
                <w:ilvl w:val="0"/>
                <w:numId w:val="27"/>
              </w:numPr>
              <w:ind w:left="357" w:hanging="357"/>
              <w:rPr>
                <w:rFonts w:cs="Arial"/>
                <w:szCs w:val="24"/>
              </w:rPr>
            </w:pPr>
            <w:r w:rsidRPr="00A969CA">
              <w:rPr>
                <w:rFonts w:cs="Arial"/>
                <w:szCs w:val="24"/>
                <w:lang w:val="en-US"/>
              </w:rPr>
              <w:t xml:space="preserve">Doctors, nurses, psychologists, pharmacists, </w:t>
            </w:r>
            <w:r w:rsidR="00A8613E" w:rsidRPr="00A969CA">
              <w:rPr>
                <w:rFonts w:cs="Arial"/>
                <w:szCs w:val="24"/>
                <w:lang w:val="en-US"/>
              </w:rPr>
              <w:t>clea</w:t>
            </w:r>
            <w:r w:rsidR="00A8613E">
              <w:rPr>
                <w:rFonts w:cs="Arial"/>
                <w:szCs w:val="24"/>
                <w:lang w:val="en-US"/>
              </w:rPr>
              <w:t>n</w:t>
            </w:r>
            <w:r w:rsidR="00A8613E" w:rsidRPr="00A969CA">
              <w:rPr>
                <w:rFonts w:cs="Arial"/>
                <w:szCs w:val="24"/>
                <w:lang w:val="en-US"/>
              </w:rPr>
              <w:t>ers</w:t>
            </w:r>
            <w:r w:rsidRPr="00A969CA">
              <w:rPr>
                <w:rFonts w:cs="Arial"/>
                <w:szCs w:val="24"/>
                <w:lang w:val="en-US"/>
              </w:rPr>
              <w:t xml:space="preserve">, receptionists, administrative support, </w:t>
            </w:r>
            <w:r w:rsidR="006C70A1">
              <w:rPr>
                <w:rFonts w:cs="Arial"/>
                <w:szCs w:val="24"/>
                <w:lang w:val="en-US"/>
              </w:rPr>
              <w:t>healthcare</w:t>
            </w:r>
            <w:r w:rsidRPr="00A969CA">
              <w:rPr>
                <w:rFonts w:cs="Arial"/>
                <w:szCs w:val="24"/>
                <w:lang w:val="en-US"/>
              </w:rPr>
              <w:t xml:space="preserve"> assistants, allied health professionals, health scientists and dentists.</w:t>
            </w:r>
          </w:p>
          <w:p w14:paraId="43B1867E" w14:textId="189F6BA2" w:rsidR="00D1414E" w:rsidRPr="00A969CA" w:rsidRDefault="00D1414E" w:rsidP="00CC7B27">
            <w:pPr>
              <w:numPr>
                <w:ilvl w:val="0"/>
                <w:numId w:val="27"/>
              </w:numPr>
              <w:spacing w:after="160"/>
              <w:ind w:left="357" w:hanging="357"/>
              <w:rPr>
                <w:rFonts w:cs="Arial"/>
                <w:szCs w:val="24"/>
              </w:rPr>
            </w:pPr>
            <w:r w:rsidRPr="00A969CA">
              <w:rPr>
                <w:rFonts w:cs="Arial"/>
                <w:szCs w:val="24"/>
                <w:lang w:val="en-US"/>
              </w:rPr>
              <w:t xml:space="preserve">Show </w:t>
            </w:r>
            <w:r w:rsidR="00C11A21">
              <w:rPr>
                <w:rFonts w:cs="Arial"/>
                <w:szCs w:val="24"/>
                <w:lang w:val="en-US"/>
              </w:rPr>
              <w:t>learner</w:t>
            </w:r>
            <w:r w:rsidRPr="00A969CA">
              <w:rPr>
                <w:rFonts w:cs="Arial"/>
                <w:szCs w:val="24"/>
                <w:lang w:val="en-US"/>
              </w:rPr>
              <w:t xml:space="preserve">s this webpage to review employment opportunities.  </w:t>
            </w:r>
            <w:hyperlink r:id="rId34" w:history="1">
              <w:r w:rsidRPr="00A969CA">
                <w:rPr>
                  <w:rStyle w:val="Hyperlink"/>
                  <w:rFonts w:cs="Arial"/>
                  <w:szCs w:val="24"/>
                  <w:lang w:val="en-US"/>
                </w:rPr>
                <w:t>https://www.chcpcic.org.uk/pages/work-with-us</w:t>
              </w:r>
            </w:hyperlink>
            <w:r w:rsidRPr="00A969CA">
              <w:rPr>
                <w:rFonts w:cs="Arial"/>
                <w:b/>
                <w:bCs/>
                <w:szCs w:val="24"/>
                <w:lang w:val="en-US"/>
              </w:rPr>
              <w:t xml:space="preserve"> </w:t>
            </w:r>
          </w:p>
          <w:p w14:paraId="0D14A3A5" w14:textId="77777777" w:rsidR="00913C38" w:rsidRPr="00913C38" w:rsidRDefault="00D1414E" w:rsidP="00597604">
            <w:pPr>
              <w:spacing w:line="259" w:lineRule="auto"/>
              <w:rPr>
                <w:rFonts w:cs="Arial"/>
                <w:b/>
                <w:bCs/>
                <w:szCs w:val="24"/>
              </w:rPr>
            </w:pPr>
            <w:r w:rsidRPr="00913C38">
              <w:rPr>
                <w:rFonts w:cs="Arial"/>
                <w:b/>
                <w:bCs/>
                <w:szCs w:val="24"/>
              </w:rPr>
              <w:t>Slide 24</w:t>
            </w:r>
            <w:r w:rsidR="00913C38" w:rsidRPr="00913C38">
              <w:rPr>
                <w:rFonts w:cs="Arial"/>
                <w:b/>
                <w:bCs/>
                <w:szCs w:val="24"/>
              </w:rPr>
              <w:t>5:</w:t>
            </w:r>
          </w:p>
          <w:p w14:paraId="3BB24F61" w14:textId="0EE31462" w:rsidR="00511B85" w:rsidRDefault="00CC635D">
            <w:pPr>
              <w:spacing w:after="160" w:line="259" w:lineRule="auto"/>
              <w:rPr>
                <w:rFonts w:cs="Arial"/>
                <w:szCs w:val="24"/>
              </w:rPr>
            </w:pPr>
            <w:r>
              <w:rPr>
                <w:rFonts w:cs="Arial"/>
                <w:szCs w:val="24"/>
              </w:rPr>
              <w:t>Allow</w:t>
            </w:r>
            <w:r w:rsidR="00511B85">
              <w:rPr>
                <w:rFonts w:cs="Arial"/>
                <w:szCs w:val="24"/>
              </w:rPr>
              <w:t xml:space="preserve"> the next </w:t>
            </w:r>
            <w:r w:rsidR="00961CFD">
              <w:rPr>
                <w:rFonts w:cs="Arial"/>
                <w:szCs w:val="24"/>
              </w:rPr>
              <w:t>five minutes</w:t>
            </w:r>
            <w:r w:rsidR="00511B85">
              <w:rPr>
                <w:rFonts w:cs="Arial"/>
                <w:szCs w:val="24"/>
              </w:rPr>
              <w:t xml:space="preserve"> to review best practice from CHCP. </w:t>
            </w:r>
          </w:p>
          <w:p w14:paraId="0C8155AF" w14:textId="7CF75C6C" w:rsidR="00D1414E" w:rsidRPr="00A969CA" w:rsidRDefault="00D1414E">
            <w:pPr>
              <w:spacing w:after="160" w:line="259" w:lineRule="auto"/>
              <w:rPr>
                <w:rFonts w:cs="Arial"/>
                <w:szCs w:val="24"/>
              </w:rPr>
            </w:pPr>
            <w:r w:rsidRPr="00A969CA">
              <w:rPr>
                <w:rFonts w:cs="Arial"/>
                <w:szCs w:val="24"/>
              </w:rPr>
              <w:t xml:space="preserve">Show </w:t>
            </w:r>
            <w:r w:rsidR="00C11A21">
              <w:rPr>
                <w:rFonts w:cs="Arial"/>
                <w:szCs w:val="24"/>
              </w:rPr>
              <w:t>learner</w:t>
            </w:r>
            <w:r w:rsidRPr="00A969CA">
              <w:rPr>
                <w:rFonts w:cs="Arial"/>
                <w:szCs w:val="24"/>
              </w:rPr>
              <w:t xml:space="preserve">s this video: </w:t>
            </w:r>
            <w:r w:rsidR="00A8613E">
              <w:rPr>
                <w:rFonts w:cs="Arial"/>
                <w:szCs w:val="24"/>
              </w:rPr>
              <w:t>A</w:t>
            </w:r>
            <w:r w:rsidR="00A8613E" w:rsidRPr="00A969CA">
              <w:rPr>
                <w:rFonts w:cs="Arial"/>
                <w:szCs w:val="24"/>
              </w:rPr>
              <w:t xml:space="preserve">sk </w:t>
            </w:r>
            <w:r w:rsidRPr="00A969CA">
              <w:rPr>
                <w:rFonts w:cs="Arial"/>
                <w:szCs w:val="24"/>
              </w:rPr>
              <w:t xml:space="preserve">them to take notes about the steps taken when taking </w:t>
            </w:r>
            <w:r w:rsidR="001D41D5">
              <w:rPr>
                <w:rFonts w:cs="Arial"/>
                <w:szCs w:val="24"/>
              </w:rPr>
              <w:t xml:space="preserve">the </w:t>
            </w:r>
            <w:r w:rsidRPr="00A969CA">
              <w:rPr>
                <w:rFonts w:cs="Arial"/>
                <w:szCs w:val="24"/>
              </w:rPr>
              <w:t>temperature of this service user.</w:t>
            </w:r>
            <w:r w:rsidR="005608AA">
              <w:rPr>
                <w:rFonts w:cs="Arial"/>
                <w:szCs w:val="24"/>
              </w:rPr>
              <w:t xml:space="preserve"> </w:t>
            </w:r>
            <w:r w:rsidR="008224EB">
              <w:rPr>
                <w:rFonts w:cs="Arial"/>
                <w:szCs w:val="24"/>
              </w:rPr>
              <w:t>Look at use of communication between the professional and the service user throughout this process.</w:t>
            </w:r>
            <w:r w:rsidRPr="00A969CA">
              <w:rPr>
                <w:rFonts w:cs="Arial"/>
                <w:szCs w:val="24"/>
              </w:rPr>
              <w:t xml:space="preserve"> Please note the video was provided by CHCP acting out this scenario at the University of Hull. </w:t>
            </w:r>
            <w:hyperlink r:id="rId35" w:history="1">
              <w:r w:rsidRPr="00A969CA">
                <w:rPr>
                  <w:rStyle w:val="Hyperlink"/>
                  <w:rFonts w:eastAsia="Times New Roman" w:cs="Arial"/>
                  <w:szCs w:val="24"/>
                </w:rPr>
                <w:t>https://www.youtube.com/watch?v=uv0V7QoqNco</w:t>
              </w:r>
            </w:hyperlink>
          </w:p>
          <w:p w14:paraId="51C3C75E" w14:textId="5D4B02D6" w:rsidR="000C6F16" w:rsidRDefault="000C6F16">
            <w:pPr>
              <w:spacing w:after="160" w:line="259" w:lineRule="auto"/>
              <w:rPr>
                <w:rFonts w:cs="Arial"/>
                <w:szCs w:val="24"/>
              </w:rPr>
            </w:pPr>
            <w:r w:rsidRPr="002A348F">
              <w:rPr>
                <w:rFonts w:cs="Arial"/>
                <w:szCs w:val="24"/>
              </w:rPr>
              <w:t>Duration: 1</w:t>
            </w:r>
            <w:r w:rsidR="006248BB">
              <w:rPr>
                <w:rFonts w:cs="Arial"/>
                <w:szCs w:val="24"/>
              </w:rPr>
              <w:t xml:space="preserve"> minute, </w:t>
            </w:r>
            <w:r w:rsidRPr="002A348F">
              <w:rPr>
                <w:rFonts w:cs="Arial"/>
                <w:szCs w:val="24"/>
              </w:rPr>
              <w:t>36</w:t>
            </w:r>
            <w:r w:rsidR="006248BB" w:rsidRPr="006248BB">
              <w:rPr>
                <w:rFonts w:cs="Arial"/>
                <w:szCs w:val="24"/>
              </w:rPr>
              <w:t xml:space="preserve"> seconds</w:t>
            </w:r>
          </w:p>
          <w:p w14:paraId="58C0E01B" w14:textId="5B6D99AA" w:rsidR="00D1414E" w:rsidRPr="00A969CA" w:rsidRDefault="00D1414E">
            <w:pPr>
              <w:spacing w:after="160" w:line="259" w:lineRule="auto"/>
              <w:rPr>
                <w:rFonts w:cs="Arial"/>
                <w:szCs w:val="24"/>
              </w:rPr>
            </w:pPr>
            <w:r w:rsidRPr="00A969CA">
              <w:rPr>
                <w:rFonts w:cs="Arial"/>
                <w:szCs w:val="24"/>
              </w:rPr>
              <w:t xml:space="preserve">After the first </w:t>
            </w:r>
            <w:r w:rsidR="00A8613E">
              <w:rPr>
                <w:rFonts w:cs="Arial"/>
                <w:szCs w:val="24"/>
              </w:rPr>
              <w:t xml:space="preserve">viewing, </w:t>
            </w:r>
            <w:r w:rsidRPr="00A969CA">
              <w:rPr>
                <w:rFonts w:cs="Arial"/>
                <w:szCs w:val="24"/>
              </w:rPr>
              <w:t xml:space="preserve">ask </w:t>
            </w:r>
            <w:r w:rsidR="00C11A21">
              <w:rPr>
                <w:rFonts w:cs="Arial"/>
                <w:szCs w:val="24"/>
              </w:rPr>
              <w:t>learner</w:t>
            </w:r>
            <w:r w:rsidRPr="00A969CA">
              <w:rPr>
                <w:rFonts w:cs="Arial"/>
                <w:szCs w:val="24"/>
              </w:rPr>
              <w:t>s</w:t>
            </w:r>
            <w:r w:rsidR="00A8613E">
              <w:rPr>
                <w:rFonts w:cs="Arial"/>
                <w:szCs w:val="24"/>
              </w:rPr>
              <w:t xml:space="preserve"> to</w:t>
            </w:r>
            <w:r w:rsidRPr="00A969CA">
              <w:rPr>
                <w:rFonts w:cs="Arial"/>
                <w:szCs w:val="24"/>
              </w:rPr>
              <w:t xml:space="preserve"> </w:t>
            </w:r>
            <w:r w:rsidR="000C4CE3">
              <w:rPr>
                <w:rFonts w:cs="Arial"/>
                <w:szCs w:val="24"/>
              </w:rPr>
              <w:t>think-pair-share</w:t>
            </w:r>
            <w:r w:rsidRPr="00A969CA">
              <w:rPr>
                <w:rFonts w:cs="Arial"/>
                <w:szCs w:val="24"/>
              </w:rPr>
              <w:t xml:space="preserve"> the steps they</w:t>
            </w:r>
            <w:r w:rsidR="00F67E83">
              <w:rPr>
                <w:rFonts w:cs="Arial"/>
                <w:szCs w:val="24"/>
              </w:rPr>
              <w:t xml:space="preserve"> </w:t>
            </w:r>
            <w:r w:rsidR="00A8613E">
              <w:rPr>
                <w:rFonts w:cs="Arial"/>
                <w:szCs w:val="24"/>
              </w:rPr>
              <w:t xml:space="preserve">noted </w:t>
            </w:r>
            <w:r w:rsidRPr="00A969CA">
              <w:rPr>
                <w:rFonts w:cs="Arial"/>
                <w:szCs w:val="24"/>
              </w:rPr>
              <w:t xml:space="preserve">down. </w:t>
            </w:r>
          </w:p>
          <w:p w14:paraId="7A625B39" w14:textId="0515E838" w:rsidR="00D1414E" w:rsidRPr="00A969CA" w:rsidRDefault="00D1414E">
            <w:pPr>
              <w:spacing w:after="160" w:line="259" w:lineRule="auto"/>
              <w:rPr>
                <w:rFonts w:cs="Arial"/>
                <w:szCs w:val="24"/>
              </w:rPr>
            </w:pPr>
            <w:r w:rsidRPr="00A969CA">
              <w:rPr>
                <w:rFonts w:cs="Arial"/>
                <w:szCs w:val="24"/>
              </w:rPr>
              <w:t xml:space="preserve">Prompt </w:t>
            </w:r>
            <w:r w:rsidR="00C11A21">
              <w:rPr>
                <w:rFonts w:cs="Arial"/>
                <w:szCs w:val="24"/>
              </w:rPr>
              <w:t>learner</w:t>
            </w:r>
            <w:r w:rsidRPr="00A969CA">
              <w:rPr>
                <w:rFonts w:cs="Arial"/>
                <w:szCs w:val="24"/>
              </w:rPr>
              <w:t>s to ensure that they have noted down where the service provider completed the following steps:</w:t>
            </w:r>
          </w:p>
          <w:p w14:paraId="2A529DBB" w14:textId="347A67C3" w:rsidR="00D1414E" w:rsidRPr="00A969CA" w:rsidRDefault="00D1414E" w:rsidP="00CC7B27">
            <w:pPr>
              <w:pStyle w:val="ListParagraph"/>
              <w:numPr>
                <w:ilvl w:val="0"/>
                <w:numId w:val="26"/>
              </w:numPr>
              <w:rPr>
                <w:rFonts w:cs="Arial"/>
                <w:szCs w:val="24"/>
              </w:rPr>
            </w:pPr>
            <w:r w:rsidRPr="00A969CA">
              <w:rPr>
                <w:rFonts w:cs="Arial"/>
                <w:szCs w:val="24"/>
              </w:rPr>
              <w:t>“</w:t>
            </w:r>
            <w:r w:rsidR="0096464E">
              <w:rPr>
                <w:rFonts w:cs="Arial"/>
                <w:szCs w:val="24"/>
              </w:rPr>
              <w:t>H</w:t>
            </w:r>
            <w:r w:rsidRPr="00A969CA">
              <w:rPr>
                <w:rFonts w:cs="Arial"/>
                <w:szCs w:val="24"/>
              </w:rPr>
              <w:t>ello</w:t>
            </w:r>
            <w:r w:rsidR="00A8613E">
              <w:rPr>
                <w:rFonts w:cs="Arial"/>
                <w:szCs w:val="24"/>
              </w:rPr>
              <w:t>. M</w:t>
            </w:r>
            <w:r w:rsidRPr="00A969CA">
              <w:rPr>
                <w:rFonts w:cs="Arial"/>
                <w:szCs w:val="24"/>
              </w:rPr>
              <w:t>y name is</w:t>
            </w:r>
            <w:r w:rsidR="00A8613E">
              <w:rPr>
                <w:rFonts w:cs="Arial"/>
                <w:szCs w:val="24"/>
              </w:rPr>
              <w:t>…</w:t>
            </w:r>
            <w:r w:rsidRPr="00A969CA">
              <w:rPr>
                <w:rFonts w:cs="Arial"/>
                <w:szCs w:val="24"/>
              </w:rPr>
              <w:t>”</w:t>
            </w:r>
          </w:p>
          <w:p w14:paraId="3E79EADF" w14:textId="77777777" w:rsidR="00D1414E" w:rsidRPr="00A969CA" w:rsidRDefault="00D1414E" w:rsidP="00CC7B27">
            <w:pPr>
              <w:pStyle w:val="ListParagraph"/>
              <w:numPr>
                <w:ilvl w:val="0"/>
                <w:numId w:val="26"/>
              </w:numPr>
              <w:rPr>
                <w:rFonts w:cs="Arial"/>
                <w:szCs w:val="24"/>
              </w:rPr>
            </w:pPr>
            <w:r w:rsidRPr="00A969CA">
              <w:rPr>
                <w:rFonts w:cs="Arial"/>
                <w:szCs w:val="24"/>
              </w:rPr>
              <w:t xml:space="preserve">Asking what the service user would like to be called. </w:t>
            </w:r>
          </w:p>
          <w:p w14:paraId="663441FA" w14:textId="56EB7F40" w:rsidR="00D1414E" w:rsidRPr="00A969CA" w:rsidRDefault="00D1414E" w:rsidP="00CC7B27">
            <w:pPr>
              <w:pStyle w:val="ListParagraph"/>
              <w:numPr>
                <w:ilvl w:val="0"/>
                <w:numId w:val="26"/>
              </w:numPr>
              <w:rPr>
                <w:rFonts w:cs="Arial"/>
                <w:szCs w:val="24"/>
              </w:rPr>
            </w:pPr>
            <w:r w:rsidRPr="00A969CA">
              <w:rPr>
                <w:rFonts w:cs="Arial"/>
                <w:szCs w:val="24"/>
              </w:rPr>
              <w:t>Confirming the patient’s</w:t>
            </w:r>
            <w:r w:rsidR="00517F72">
              <w:rPr>
                <w:rFonts w:cs="Arial"/>
                <w:szCs w:val="24"/>
              </w:rPr>
              <w:t xml:space="preserve"> </w:t>
            </w:r>
            <w:r w:rsidRPr="00A969CA">
              <w:rPr>
                <w:rFonts w:cs="Arial"/>
                <w:szCs w:val="24"/>
              </w:rPr>
              <w:t xml:space="preserve">identify against their records. </w:t>
            </w:r>
          </w:p>
          <w:p w14:paraId="7DD41345" w14:textId="271C6032" w:rsidR="00D1414E" w:rsidRPr="00A969CA" w:rsidRDefault="00D1414E" w:rsidP="00CC7B27">
            <w:pPr>
              <w:pStyle w:val="ListParagraph"/>
              <w:numPr>
                <w:ilvl w:val="0"/>
                <w:numId w:val="26"/>
              </w:numPr>
              <w:rPr>
                <w:rFonts w:cs="Arial"/>
                <w:szCs w:val="24"/>
              </w:rPr>
            </w:pPr>
            <w:r w:rsidRPr="00A969CA">
              <w:rPr>
                <w:rFonts w:cs="Arial"/>
                <w:szCs w:val="24"/>
              </w:rPr>
              <w:t xml:space="preserve">Informing them of the procedure steps (while </w:t>
            </w:r>
            <w:r w:rsidR="00A8613E">
              <w:rPr>
                <w:rFonts w:cs="Arial"/>
                <w:szCs w:val="24"/>
              </w:rPr>
              <w:t>also</w:t>
            </w:r>
            <w:r w:rsidRPr="00A969CA">
              <w:rPr>
                <w:rFonts w:cs="Arial"/>
                <w:szCs w:val="24"/>
              </w:rPr>
              <w:t xml:space="preserve"> confirming capacity and that it is </w:t>
            </w:r>
            <w:r w:rsidR="00A8613E">
              <w:rPr>
                <w:rFonts w:cs="Arial"/>
                <w:szCs w:val="24"/>
              </w:rPr>
              <w:t xml:space="preserve">given </w:t>
            </w:r>
            <w:r w:rsidRPr="00A969CA">
              <w:rPr>
                <w:rFonts w:cs="Arial"/>
                <w:szCs w:val="24"/>
              </w:rPr>
              <w:t xml:space="preserve">voluntarily). </w:t>
            </w:r>
          </w:p>
          <w:p w14:paraId="4BF43D25" w14:textId="77777777" w:rsidR="00D1414E" w:rsidRPr="00A969CA" w:rsidRDefault="00D1414E" w:rsidP="00CC7B27">
            <w:pPr>
              <w:pStyle w:val="ListParagraph"/>
              <w:numPr>
                <w:ilvl w:val="0"/>
                <w:numId w:val="26"/>
              </w:numPr>
              <w:rPr>
                <w:rFonts w:cs="Arial"/>
                <w:szCs w:val="24"/>
              </w:rPr>
            </w:pPr>
            <w:r w:rsidRPr="00A969CA">
              <w:rPr>
                <w:rFonts w:cs="Arial"/>
                <w:szCs w:val="24"/>
              </w:rPr>
              <w:t xml:space="preserve">Gaining assent before proceeding. </w:t>
            </w:r>
          </w:p>
          <w:p w14:paraId="73DA90AD" w14:textId="77777777" w:rsidR="00D1414E" w:rsidRPr="00A969CA" w:rsidRDefault="00D1414E" w:rsidP="00CC7B27">
            <w:pPr>
              <w:pStyle w:val="ListParagraph"/>
              <w:numPr>
                <w:ilvl w:val="0"/>
                <w:numId w:val="26"/>
              </w:numPr>
              <w:rPr>
                <w:rFonts w:cs="Arial"/>
                <w:szCs w:val="24"/>
              </w:rPr>
            </w:pPr>
            <w:r w:rsidRPr="00A969CA">
              <w:rPr>
                <w:rFonts w:cs="Arial"/>
                <w:szCs w:val="24"/>
              </w:rPr>
              <w:t xml:space="preserve">Further steps for how to use the equipment are listed on the follow slides. </w:t>
            </w:r>
          </w:p>
          <w:p w14:paraId="2056DA2B" w14:textId="77777777" w:rsidR="00DA7F58" w:rsidRDefault="00DA7F58">
            <w:pPr>
              <w:rPr>
                <w:rFonts w:cs="Arial"/>
                <w:szCs w:val="24"/>
              </w:rPr>
            </w:pPr>
          </w:p>
          <w:p w14:paraId="22ED2DB1" w14:textId="00CBAA74" w:rsidR="00D1414E" w:rsidRDefault="00D1414E">
            <w:pPr>
              <w:rPr>
                <w:rFonts w:cs="Arial"/>
                <w:szCs w:val="24"/>
              </w:rPr>
            </w:pPr>
            <w:r w:rsidRPr="00A969CA">
              <w:rPr>
                <w:rFonts w:cs="Arial"/>
                <w:szCs w:val="24"/>
              </w:rPr>
              <w:t>Watch the video again to try and note down and see others that may have been missed.</w:t>
            </w:r>
          </w:p>
          <w:p w14:paraId="15DC6BFA" w14:textId="77777777" w:rsidR="00DA7F58" w:rsidRPr="00A969CA" w:rsidRDefault="00DA7F58">
            <w:pPr>
              <w:rPr>
                <w:rFonts w:cs="Arial"/>
                <w:szCs w:val="24"/>
              </w:rPr>
            </w:pPr>
          </w:p>
          <w:p w14:paraId="7FFEA80D" w14:textId="50529420" w:rsidR="00D1414E" w:rsidRPr="00A969CA" w:rsidRDefault="00D1414E">
            <w:pPr>
              <w:rPr>
                <w:rFonts w:cs="Arial"/>
                <w:b/>
                <w:bCs/>
                <w:szCs w:val="24"/>
              </w:rPr>
            </w:pPr>
            <w:r w:rsidRPr="00A969CA">
              <w:rPr>
                <w:rFonts w:cs="Arial"/>
                <w:b/>
                <w:bCs/>
                <w:szCs w:val="24"/>
                <w:lang w:val="en-US"/>
              </w:rPr>
              <w:t xml:space="preserve">Extension </w:t>
            </w:r>
            <w:r w:rsidR="00DA7F58">
              <w:rPr>
                <w:rFonts w:cs="Arial"/>
                <w:b/>
                <w:bCs/>
                <w:szCs w:val="24"/>
                <w:lang w:val="en-US"/>
              </w:rPr>
              <w:t>a</w:t>
            </w:r>
            <w:r w:rsidR="00DA7F58" w:rsidRPr="00A969CA">
              <w:rPr>
                <w:rFonts w:cs="Arial"/>
                <w:b/>
                <w:bCs/>
                <w:szCs w:val="24"/>
                <w:lang w:val="en-US"/>
              </w:rPr>
              <w:t>nswer</w:t>
            </w:r>
            <w:r w:rsidRPr="00A969CA">
              <w:rPr>
                <w:rFonts w:cs="Arial"/>
                <w:b/>
                <w:bCs/>
                <w:szCs w:val="24"/>
                <w:lang w:val="en-US"/>
              </w:rPr>
              <w:t xml:space="preserve">: </w:t>
            </w:r>
            <w:r w:rsidRPr="00A969CA">
              <w:rPr>
                <w:rFonts w:cs="Arial"/>
                <w:szCs w:val="24"/>
                <w:lang w:val="en-US"/>
              </w:rPr>
              <w:t xml:space="preserve">What health and safety policies and procedures were used in this video? </w:t>
            </w:r>
            <w:r w:rsidRPr="00A969CA">
              <w:rPr>
                <w:rFonts w:cs="Arial"/>
                <w:b/>
                <w:bCs/>
                <w:szCs w:val="24"/>
                <w:lang w:val="en-US"/>
              </w:rPr>
              <w:t>The use of PPE, apron and gloves, the use of a single</w:t>
            </w:r>
            <w:r w:rsidR="00DA7F58">
              <w:rPr>
                <w:rFonts w:cs="Arial"/>
                <w:b/>
                <w:bCs/>
                <w:szCs w:val="24"/>
                <w:lang w:val="en-US"/>
              </w:rPr>
              <w:t>-</w:t>
            </w:r>
            <w:r w:rsidRPr="00A969CA">
              <w:rPr>
                <w:rFonts w:cs="Arial"/>
                <w:b/>
                <w:bCs/>
                <w:szCs w:val="24"/>
                <w:lang w:val="en-US"/>
              </w:rPr>
              <w:t xml:space="preserve">use protective covering for the thermometer and disposing of this appropriately after the measurement </w:t>
            </w:r>
            <w:r w:rsidR="00DA7F58">
              <w:rPr>
                <w:rFonts w:cs="Arial"/>
                <w:b/>
                <w:bCs/>
                <w:szCs w:val="24"/>
                <w:lang w:val="en-US"/>
              </w:rPr>
              <w:t>has been</w:t>
            </w:r>
            <w:r w:rsidR="00DA7F58" w:rsidRPr="00A969CA">
              <w:rPr>
                <w:rFonts w:cs="Arial"/>
                <w:b/>
                <w:bCs/>
                <w:szCs w:val="24"/>
                <w:lang w:val="en-US"/>
              </w:rPr>
              <w:t xml:space="preserve"> </w:t>
            </w:r>
            <w:r w:rsidRPr="00A969CA">
              <w:rPr>
                <w:rFonts w:cs="Arial"/>
                <w:b/>
                <w:bCs/>
                <w:szCs w:val="24"/>
                <w:lang w:val="en-US"/>
              </w:rPr>
              <w:t xml:space="preserve">taken. </w:t>
            </w:r>
          </w:p>
          <w:p w14:paraId="6782093C" w14:textId="77777777" w:rsidR="00D1414E" w:rsidRPr="00A969CA" w:rsidRDefault="00D1414E">
            <w:pPr>
              <w:rPr>
                <w:rFonts w:cs="Arial"/>
                <w:szCs w:val="24"/>
              </w:rPr>
            </w:pPr>
          </w:p>
          <w:p w14:paraId="2F854AD1" w14:textId="75663642" w:rsidR="00D1414E" w:rsidRPr="00913C38" w:rsidRDefault="00D1414E">
            <w:pPr>
              <w:rPr>
                <w:rFonts w:cs="Arial"/>
                <w:b/>
                <w:bCs/>
                <w:szCs w:val="24"/>
              </w:rPr>
            </w:pPr>
            <w:r w:rsidRPr="00A969CA">
              <w:rPr>
                <w:rFonts w:cs="Arial"/>
                <w:b/>
                <w:bCs/>
                <w:szCs w:val="24"/>
              </w:rPr>
              <w:t xml:space="preserve">Next </w:t>
            </w:r>
            <w:r w:rsidR="00323DC7">
              <w:rPr>
                <w:rFonts w:cs="Arial"/>
                <w:b/>
                <w:bCs/>
                <w:szCs w:val="24"/>
              </w:rPr>
              <w:t>1</w:t>
            </w:r>
            <w:r w:rsidRPr="00A969CA">
              <w:rPr>
                <w:rFonts w:cs="Arial"/>
                <w:b/>
                <w:bCs/>
                <w:szCs w:val="24"/>
              </w:rPr>
              <w:t>0 minutes:</w:t>
            </w:r>
          </w:p>
          <w:p w14:paraId="1DF4ADEF" w14:textId="2A59809A" w:rsidR="00913C38" w:rsidRPr="002C7D9B" w:rsidRDefault="00D1414E">
            <w:pPr>
              <w:rPr>
                <w:rFonts w:cs="Arial"/>
                <w:b/>
                <w:szCs w:val="24"/>
              </w:rPr>
            </w:pPr>
            <w:r w:rsidRPr="00913C38">
              <w:rPr>
                <w:rFonts w:cs="Arial"/>
                <w:b/>
                <w:bCs/>
                <w:szCs w:val="24"/>
              </w:rPr>
              <w:t>Slide 24</w:t>
            </w:r>
            <w:r w:rsidR="00913C38" w:rsidRPr="00913C38">
              <w:rPr>
                <w:rFonts w:cs="Arial"/>
                <w:b/>
                <w:bCs/>
                <w:szCs w:val="24"/>
              </w:rPr>
              <w:t>6:</w:t>
            </w:r>
          </w:p>
          <w:p w14:paraId="2793F4BE" w14:textId="534ED3F0" w:rsidR="00D1414E" w:rsidRPr="00A969CA" w:rsidRDefault="00D1414E">
            <w:pPr>
              <w:rPr>
                <w:rFonts w:cs="Arial"/>
                <w:szCs w:val="24"/>
                <w:lang w:val="en-US"/>
              </w:rPr>
            </w:pPr>
            <w:r w:rsidRPr="00A969CA">
              <w:rPr>
                <w:rFonts w:cs="Arial"/>
                <w:szCs w:val="24"/>
              </w:rPr>
              <w:t xml:space="preserve">Show </w:t>
            </w:r>
            <w:r w:rsidR="00C11A21">
              <w:rPr>
                <w:rFonts w:cs="Arial"/>
                <w:szCs w:val="24"/>
              </w:rPr>
              <w:t>learner</w:t>
            </w:r>
            <w:r w:rsidRPr="00A969CA">
              <w:rPr>
                <w:rFonts w:cs="Arial"/>
                <w:szCs w:val="24"/>
              </w:rPr>
              <w:t xml:space="preserve">s this slide and ask </w:t>
            </w:r>
            <w:r w:rsidR="00DA7F58">
              <w:rPr>
                <w:rFonts w:cs="Arial"/>
                <w:szCs w:val="24"/>
              </w:rPr>
              <w:t>them</w:t>
            </w:r>
            <w:r w:rsidRPr="00A969CA">
              <w:rPr>
                <w:rFonts w:cs="Arial"/>
                <w:szCs w:val="24"/>
              </w:rPr>
              <w:t xml:space="preserve"> to take notes about how to take </w:t>
            </w:r>
            <w:r w:rsidR="001D41D5">
              <w:rPr>
                <w:rFonts w:cs="Arial"/>
                <w:szCs w:val="24"/>
              </w:rPr>
              <w:t xml:space="preserve">temperatures </w:t>
            </w:r>
            <w:r w:rsidRPr="00A969CA">
              <w:rPr>
                <w:rFonts w:cs="Arial"/>
                <w:szCs w:val="24"/>
              </w:rPr>
              <w:t>using th</w:t>
            </w:r>
            <w:r w:rsidR="00DA7F58">
              <w:rPr>
                <w:rFonts w:cs="Arial"/>
                <w:szCs w:val="24"/>
              </w:rPr>
              <w:t xml:space="preserve">is </w:t>
            </w:r>
            <w:r w:rsidRPr="00A969CA">
              <w:rPr>
                <w:rFonts w:cs="Arial"/>
                <w:szCs w:val="24"/>
              </w:rPr>
              <w:t>step</w:t>
            </w:r>
            <w:r w:rsidR="00DA7F58">
              <w:rPr>
                <w:rFonts w:cs="Arial"/>
                <w:szCs w:val="24"/>
              </w:rPr>
              <w:t>-</w:t>
            </w:r>
            <w:r w:rsidRPr="00A969CA">
              <w:rPr>
                <w:rFonts w:cs="Arial"/>
                <w:szCs w:val="24"/>
              </w:rPr>
              <w:t>by</w:t>
            </w:r>
            <w:r w:rsidR="00DA7F58">
              <w:rPr>
                <w:rFonts w:cs="Arial"/>
                <w:szCs w:val="24"/>
              </w:rPr>
              <w:t>-</w:t>
            </w:r>
            <w:r w:rsidRPr="00A969CA">
              <w:rPr>
                <w:rFonts w:cs="Arial"/>
                <w:szCs w:val="24"/>
              </w:rPr>
              <w:t xml:space="preserve">step guide </w:t>
            </w:r>
            <w:r w:rsidR="00DA7F58">
              <w:rPr>
                <w:rFonts w:cs="Arial"/>
                <w:szCs w:val="24"/>
              </w:rPr>
              <w:t xml:space="preserve">to using </w:t>
            </w:r>
            <w:r w:rsidRPr="00A969CA">
              <w:rPr>
                <w:rFonts w:cs="Arial"/>
                <w:szCs w:val="24"/>
              </w:rPr>
              <w:t xml:space="preserve">the equipment. </w:t>
            </w:r>
          </w:p>
          <w:p w14:paraId="52D96233" w14:textId="77777777" w:rsidR="00913C38" w:rsidRDefault="00913C38">
            <w:pPr>
              <w:rPr>
                <w:rFonts w:cs="Arial"/>
                <w:b/>
                <w:bCs/>
                <w:szCs w:val="24"/>
                <w:lang w:val="en-US"/>
              </w:rPr>
            </w:pPr>
          </w:p>
          <w:p w14:paraId="7220EC12" w14:textId="00D98485" w:rsidR="00D1414E" w:rsidRPr="00A969CA" w:rsidRDefault="00DA7F58">
            <w:pPr>
              <w:rPr>
                <w:rFonts w:cs="Arial"/>
                <w:b/>
                <w:bCs/>
                <w:szCs w:val="24"/>
                <w:lang w:val="en-US"/>
              </w:rPr>
            </w:pPr>
            <w:r>
              <w:rPr>
                <w:rFonts w:cs="Arial"/>
                <w:szCs w:val="24"/>
                <w:lang w:val="en-US"/>
              </w:rPr>
              <w:t xml:space="preserve">The tutor can demonstrate this by </w:t>
            </w:r>
            <w:r w:rsidR="00D1414E" w:rsidRPr="00A969CA">
              <w:rPr>
                <w:rFonts w:cs="Arial"/>
                <w:szCs w:val="24"/>
                <w:lang w:val="en-US"/>
              </w:rPr>
              <w:t xml:space="preserve">following the instructions </w:t>
            </w:r>
            <w:r>
              <w:rPr>
                <w:rFonts w:cs="Arial"/>
                <w:szCs w:val="24"/>
                <w:lang w:val="en-US"/>
              </w:rPr>
              <w:t xml:space="preserve">in </w:t>
            </w:r>
            <w:r w:rsidR="00D1414E" w:rsidRPr="00A969CA">
              <w:rPr>
                <w:rFonts w:cs="Arial"/>
                <w:szCs w:val="24"/>
                <w:lang w:val="en-US"/>
              </w:rPr>
              <w:t>the video</w:t>
            </w:r>
            <w:r>
              <w:rPr>
                <w:rFonts w:cs="Arial"/>
                <w:szCs w:val="24"/>
                <w:lang w:val="en-US"/>
              </w:rPr>
              <w:t>. I</w:t>
            </w:r>
            <w:r w:rsidR="00D1414E" w:rsidRPr="00A969CA">
              <w:rPr>
                <w:rFonts w:cs="Arial"/>
                <w:szCs w:val="24"/>
                <w:lang w:val="en-US"/>
              </w:rPr>
              <w:t>nstruct</w:t>
            </w:r>
            <w:r>
              <w:rPr>
                <w:rFonts w:cs="Arial"/>
                <w:szCs w:val="24"/>
                <w:lang w:val="en-US"/>
              </w:rPr>
              <w:t xml:space="preserve"> </w:t>
            </w:r>
            <w:r w:rsidR="00D1414E" w:rsidRPr="00A969CA">
              <w:rPr>
                <w:rFonts w:cs="Arial"/>
                <w:szCs w:val="24"/>
                <w:lang w:val="en-US"/>
              </w:rPr>
              <w:t xml:space="preserve">the </w:t>
            </w:r>
            <w:r w:rsidR="00C11A21">
              <w:rPr>
                <w:rFonts w:cs="Arial"/>
                <w:szCs w:val="24"/>
                <w:lang w:val="en-US"/>
              </w:rPr>
              <w:t>learner</w:t>
            </w:r>
            <w:r w:rsidR="00D1414E" w:rsidRPr="00A969CA">
              <w:rPr>
                <w:rFonts w:cs="Arial"/>
                <w:szCs w:val="24"/>
                <w:lang w:val="en-US"/>
              </w:rPr>
              <w:t xml:space="preserve">s to </w:t>
            </w:r>
            <w:r w:rsidRPr="00A969CA">
              <w:rPr>
                <w:rFonts w:cs="Arial"/>
                <w:szCs w:val="24"/>
                <w:lang w:val="en-US"/>
              </w:rPr>
              <w:t>practi</w:t>
            </w:r>
            <w:r>
              <w:rPr>
                <w:rFonts w:cs="Arial"/>
                <w:szCs w:val="24"/>
                <w:lang w:val="en-US"/>
              </w:rPr>
              <w:t>s</w:t>
            </w:r>
            <w:r w:rsidRPr="00A969CA">
              <w:rPr>
                <w:rFonts w:cs="Arial"/>
                <w:szCs w:val="24"/>
                <w:lang w:val="en-US"/>
              </w:rPr>
              <w:t xml:space="preserve">e </w:t>
            </w:r>
            <w:r w:rsidR="00D1414E" w:rsidRPr="00A969CA">
              <w:rPr>
                <w:rFonts w:cs="Arial"/>
                <w:szCs w:val="24"/>
                <w:lang w:val="en-US"/>
              </w:rPr>
              <w:t xml:space="preserve">these steps on themselves. </w:t>
            </w:r>
            <w:r w:rsidR="00CC635D">
              <w:rPr>
                <w:rFonts w:cs="Arial"/>
                <w:szCs w:val="24"/>
                <w:lang w:val="en-US"/>
              </w:rPr>
              <w:t>Allow</w:t>
            </w:r>
            <w:r w:rsidR="00D1414E" w:rsidRPr="00A969CA">
              <w:rPr>
                <w:rFonts w:cs="Arial"/>
                <w:szCs w:val="24"/>
                <w:lang w:val="en-US"/>
              </w:rPr>
              <w:t xml:space="preserve"> 10 minutes </w:t>
            </w:r>
            <w:r>
              <w:rPr>
                <w:rFonts w:cs="Arial"/>
                <w:szCs w:val="24"/>
                <w:lang w:val="en-US"/>
              </w:rPr>
              <w:t xml:space="preserve">for the learners </w:t>
            </w:r>
            <w:r w:rsidR="00D1414E" w:rsidRPr="00A969CA">
              <w:rPr>
                <w:rFonts w:cs="Arial"/>
                <w:szCs w:val="24"/>
                <w:lang w:val="en-US"/>
              </w:rPr>
              <w:t xml:space="preserve">to complete </w:t>
            </w:r>
            <w:r>
              <w:rPr>
                <w:rFonts w:cs="Arial"/>
                <w:szCs w:val="24"/>
                <w:lang w:val="en-US"/>
              </w:rPr>
              <w:t xml:space="preserve">their </w:t>
            </w:r>
            <w:r w:rsidR="00D1414E" w:rsidRPr="00A969CA">
              <w:rPr>
                <w:rFonts w:cs="Arial"/>
                <w:szCs w:val="24"/>
                <w:lang w:val="en-US"/>
              </w:rPr>
              <w:t xml:space="preserve">notes and </w:t>
            </w:r>
            <w:r w:rsidRPr="00A969CA">
              <w:rPr>
                <w:rFonts w:cs="Arial"/>
                <w:szCs w:val="24"/>
                <w:lang w:val="en-US"/>
              </w:rPr>
              <w:t>practi</w:t>
            </w:r>
            <w:r>
              <w:rPr>
                <w:rFonts w:cs="Arial"/>
                <w:szCs w:val="24"/>
                <w:lang w:val="en-US"/>
              </w:rPr>
              <w:t>s</w:t>
            </w:r>
            <w:r w:rsidRPr="00A969CA">
              <w:rPr>
                <w:rFonts w:cs="Arial"/>
                <w:szCs w:val="24"/>
                <w:lang w:val="en-US"/>
              </w:rPr>
              <w:t xml:space="preserve">e </w:t>
            </w:r>
            <w:r w:rsidR="00D1414E" w:rsidRPr="00A969CA">
              <w:rPr>
                <w:rFonts w:cs="Arial"/>
                <w:szCs w:val="24"/>
                <w:lang w:val="en-US"/>
              </w:rPr>
              <w:t xml:space="preserve">on themselves. Remember to warn </w:t>
            </w:r>
            <w:r w:rsidR="00C11A21">
              <w:rPr>
                <w:rFonts w:cs="Arial"/>
                <w:szCs w:val="24"/>
                <w:lang w:val="en-US"/>
              </w:rPr>
              <w:t>learner</w:t>
            </w:r>
            <w:r w:rsidR="00D1414E" w:rsidRPr="00A969CA">
              <w:rPr>
                <w:rFonts w:cs="Arial"/>
                <w:szCs w:val="24"/>
                <w:lang w:val="en-US"/>
              </w:rPr>
              <w:t xml:space="preserve">s to only place the thermometer gently in their ears and not to insert anything else in the ears. </w:t>
            </w:r>
            <w:r w:rsidR="00D1414E" w:rsidRPr="00A969CA">
              <w:rPr>
                <w:rFonts w:cs="Arial"/>
                <w:b/>
                <w:bCs/>
                <w:szCs w:val="24"/>
                <w:lang w:val="en-US"/>
              </w:rPr>
              <w:t xml:space="preserve">Please ensure that you are following your own organisation’s policies, procedures and risk assessments. </w:t>
            </w:r>
          </w:p>
          <w:p w14:paraId="740D6094" w14:textId="77777777" w:rsidR="00D1414E" w:rsidRPr="00A969CA" w:rsidRDefault="00D1414E">
            <w:pPr>
              <w:rPr>
                <w:rFonts w:cs="Arial"/>
                <w:szCs w:val="24"/>
                <w:lang w:val="en-US"/>
              </w:rPr>
            </w:pPr>
          </w:p>
          <w:p w14:paraId="79E41498" w14:textId="029EEE0C" w:rsidR="00913C38" w:rsidRPr="002C7D9B" w:rsidRDefault="00D1414E">
            <w:pPr>
              <w:rPr>
                <w:rFonts w:cs="Arial"/>
                <w:b/>
                <w:szCs w:val="24"/>
                <w:lang w:val="en-US"/>
              </w:rPr>
            </w:pPr>
            <w:r w:rsidRPr="00913C38">
              <w:rPr>
                <w:rFonts w:cs="Arial"/>
                <w:b/>
                <w:bCs/>
                <w:szCs w:val="24"/>
                <w:lang w:val="en-US"/>
              </w:rPr>
              <w:t>Slide 24</w:t>
            </w:r>
            <w:r w:rsidR="00913C38" w:rsidRPr="00913C38">
              <w:rPr>
                <w:rFonts w:cs="Arial"/>
                <w:b/>
                <w:bCs/>
                <w:szCs w:val="24"/>
                <w:lang w:val="en-US"/>
              </w:rPr>
              <w:t>7:</w:t>
            </w:r>
          </w:p>
          <w:p w14:paraId="403EF94A" w14:textId="7FF626BE" w:rsidR="00D1414E" w:rsidRPr="00A969CA" w:rsidRDefault="00D1414E">
            <w:pPr>
              <w:rPr>
                <w:rFonts w:cs="Arial"/>
                <w:szCs w:val="24"/>
                <w:lang w:val="en-US"/>
              </w:rPr>
            </w:pPr>
            <w:r w:rsidRPr="00A969CA">
              <w:rPr>
                <w:rFonts w:cs="Arial"/>
                <w:szCs w:val="24"/>
                <w:lang w:val="en-US"/>
              </w:rPr>
              <w:t xml:space="preserve">Show </w:t>
            </w:r>
            <w:r w:rsidR="00C11A21">
              <w:rPr>
                <w:rFonts w:cs="Arial"/>
                <w:szCs w:val="24"/>
                <w:lang w:val="en-US"/>
              </w:rPr>
              <w:t>learner</w:t>
            </w:r>
            <w:r w:rsidRPr="00A969CA">
              <w:rPr>
                <w:rFonts w:cs="Arial"/>
                <w:szCs w:val="24"/>
                <w:lang w:val="en-US"/>
              </w:rPr>
              <w:t xml:space="preserve">s this slide and ask them to recall all </w:t>
            </w:r>
            <w:r w:rsidR="00DA7F58">
              <w:rPr>
                <w:rFonts w:cs="Arial"/>
                <w:szCs w:val="24"/>
                <w:lang w:val="en-US"/>
              </w:rPr>
              <w:t xml:space="preserve">the </w:t>
            </w:r>
            <w:r w:rsidRPr="00A969CA">
              <w:rPr>
                <w:rFonts w:cs="Arial"/>
                <w:szCs w:val="24"/>
                <w:lang w:val="en-US"/>
              </w:rPr>
              <w:t>steps to put</w:t>
            </w:r>
            <w:r w:rsidR="00DA7F58">
              <w:rPr>
                <w:rFonts w:cs="Arial"/>
                <w:szCs w:val="24"/>
                <w:lang w:val="en-US"/>
              </w:rPr>
              <w:t>ting</w:t>
            </w:r>
            <w:r w:rsidRPr="00A969CA">
              <w:rPr>
                <w:rFonts w:cs="Arial"/>
                <w:szCs w:val="24"/>
                <w:lang w:val="en-US"/>
              </w:rPr>
              <w:t xml:space="preserve"> this in</w:t>
            </w:r>
            <w:r w:rsidR="00DA7F58">
              <w:rPr>
                <w:rFonts w:cs="Arial"/>
                <w:szCs w:val="24"/>
                <w:lang w:val="en-US"/>
              </w:rPr>
              <w:t>to</w:t>
            </w:r>
            <w:r w:rsidRPr="00A969CA">
              <w:rPr>
                <w:rFonts w:cs="Arial"/>
                <w:szCs w:val="24"/>
                <w:lang w:val="en-US"/>
              </w:rPr>
              <w:t xml:space="preserve"> practice with a real patient. Remind </w:t>
            </w:r>
            <w:r w:rsidR="00DA7F58">
              <w:rPr>
                <w:rFonts w:cs="Arial"/>
                <w:szCs w:val="24"/>
                <w:lang w:val="en-US"/>
              </w:rPr>
              <w:t xml:space="preserve">the </w:t>
            </w:r>
            <w:r w:rsidR="00C11A21">
              <w:rPr>
                <w:rFonts w:cs="Arial"/>
                <w:szCs w:val="24"/>
                <w:lang w:val="en-US"/>
              </w:rPr>
              <w:t>learner</w:t>
            </w:r>
            <w:r w:rsidRPr="00A969CA">
              <w:rPr>
                <w:rFonts w:cs="Arial"/>
                <w:szCs w:val="24"/>
                <w:lang w:val="en-US"/>
              </w:rPr>
              <w:t xml:space="preserve">s </w:t>
            </w:r>
            <w:r w:rsidR="00DA7F58">
              <w:rPr>
                <w:rFonts w:cs="Arial"/>
                <w:szCs w:val="24"/>
                <w:lang w:val="en-US"/>
              </w:rPr>
              <w:t>that those steps are</w:t>
            </w:r>
            <w:r w:rsidRPr="00A969CA">
              <w:rPr>
                <w:rFonts w:cs="Arial"/>
                <w:szCs w:val="24"/>
                <w:lang w:val="en-US"/>
              </w:rPr>
              <w:t>: Describing the procedure to demonstrate good communication skills; gaining informed, voluntary and with</w:t>
            </w:r>
            <w:r w:rsidR="00DA7F58">
              <w:rPr>
                <w:rFonts w:cs="Arial"/>
                <w:szCs w:val="24"/>
                <w:lang w:val="en-US"/>
              </w:rPr>
              <w:t>-</w:t>
            </w:r>
            <w:r w:rsidRPr="00A969CA">
              <w:rPr>
                <w:rFonts w:cs="Arial"/>
                <w:szCs w:val="24"/>
                <w:lang w:val="en-US"/>
              </w:rPr>
              <w:t xml:space="preserve">capacity consent; </w:t>
            </w:r>
            <w:r w:rsidR="00DA7F58">
              <w:rPr>
                <w:rFonts w:cs="Arial"/>
                <w:szCs w:val="24"/>
                <w:lang w:val="en-US"/>
              </w:rPr>
              <w:t xml:space="preserve">explaining </w:t>
            </w:r>
            <w:r w:rsidRPr="00A969CA">
              <w:rPr>
                <w:rFonts w:cs="Arial"/>
                <w:szCs w:val="24"/>
                <w:lang w:val="en-US"/>
              </w:rPr>
              <w:t>risks and benefits</w:t>
            </w:r>
            <w:r w:rsidR="00DA7F58">
              <w:rPr>
                <w:rFonts w:cs="Arial"/>
                <w:szCs w:val="24"/>
                <w:lang w:val="en-US"/>
              </w:rPr>
              <w:t>,</w:t>
            </w:r>
            <w:r w:rsidRPr="00A969CA">
              <w:rPr>
                <w:rFonts w:cs="Arial"/>
                <w:szCs w:val="24"/>
                <w:lang w:val="en-US"/>
              </w:rPr>
              <w:t xml:space="preserve"> </w:t>
            </w:r>
            <w:r w:rsidR="00DA7F58" w:rsidRPr="00A969CA">
              <w:rPr>
                <w:rFonts w:cs="Arial"/>
                <w:szCs w:val="24"/>
                <w:lang w:val="en-US"/>
              </w:rPr>
              <w:t>includ</w:t>
            </w:r>
            <w:r w:rsidR="00DA7F58">
              <w:rPr>
                <w:rFonts w:cs="Arial"/>
                <w:szCs w:val="24"/>
                <w:lang w:val="en-US"/>
              </w:rPr>
              <w:t>ing</w:t>
            </w:r>
            <w:r w:rsidR="00DA7F58" w:rsidRPr="00A969CA">
              <w:rPr>
                <w:rFonts w:cs="Arial"/>
                <w:szCs w:val="24"/>
                <w:lang w:val="en-US"/>
              </w:rPr>
              <w:t xml:space="preserve"> </w:t>
            </w:r>
            <w:r w:rsidRPr="00A969CA">
              <w:rPr>
                <w:rFonts w:cs="Arial"/>
                <w:szCs w:val="24"/>
                <w:lang w:val="en-US"/>
              </w:rPr>
              <w:t>that it might be a bit uncomfortable</w:t>
            </w:r>
            <w:r w:rsidR="00DA7F58">
              <w:rPr>
                <w:rFonts w:cs="Arial"/>
                <w:szCs w:val="24"/>
                <w:lang w:val="en-US"/>
              </w:rPr>
              <w:t xml:space="preserve"> or </w:t>
            </w:r>
            <w:r w:rsidRPr="00A969CA">
              <w:rPr>
                <w:rFonts w:cs="Arial"/>
                <w:szCs w:val="24"/>
                <w:lang w:val="en-US"/>
              </w:rPr>
              <w:t>feel cold,</w:t>
            </w:r>
            <w:r w:rsidR="00DA7F58">
              <w:rPr>
                <w:rFonts w:cs="Arial"/>
                <w:szCs w:val="24"/>
                <w:lang w:val="en-US"/>
              </w:rPr>
              <w:t xml:space="preserve"> but that it</w:t>
            </w:r>
            <w:r w:rsidRPr="00A969CA">
              <w:rPr>
                <w:rFonts w:cs="Arial"/>
                <w:szCs w:val="24"/>
                <w:lang w:val="en-US"/>
              </w:rPr>
              <w:t xml:space="preserve"> will help </w:t>
            </w:r>
            <w:r w:rsidR="00DA7F58">
              <w:rPr>
                <w:rFonts w:cs="Arial"/>
                <w:szCs w:val="24"/>
                <w:lang w:val="en-US"/>
              </w:rPr>
              <w:t xml:space="preserve">their treatment </w:t>
            </w:r>
            <w:r w:rsidRPr="00A969CA">
              <w:rPr>
                <w:rFonts w:cs="Arial"/>
                <w:szCs w:val="24"/>
                <w:lang w:val="en-US"/>
              </w:rPr>
              <w:t xml:space="preserve">to </w:t>
            </w:r>
            <w:r w:rsidR="00DA7F58">
              <w:rPr>
                <w:rFonts w:cs="Arial"/>
                <w:szCs w:val="24"/>
                <w:lang w:val="en-US"/>
              </w:rPr>
              <w:t>know t</w:t>
            </w:r>
            <w:r w:rsidRPr="00A969CA">
              <w:rPr>
                <w:rFonts w:cs="Arial"/>
                <w:szCs w:val="24"/>
                <w:lang w:val="en-US"/>
              </w:rPr>
              <w:t xml:space="preserve">heir physiological measurements. Ask </w:t>
            </w:r>
            <w:r w:rsidR="00C11A21">
              <w:rPr>
                <w:rFonts w:cs="Arial"/>
                <w:szCs w:val="24"/>
                <w:lang w:val="en-US"/>
              </w:rPr>
              <w:t>learner</w:t>
            </w:r>
            <w:r w:rsidRPr="00A969CA">
              <w:rPr>
                <w:rFonts w:cs="Arial"/>
                <w:szCs w:val="24"/>
                <w:lang w:val="en-US"/>
              </w:rPr>
              <w:t xml:space="preserve">s to add these to their notes to support the application of this in practice. </w:t>
            </w:r>
          </w:p>
          <w:p w14:paraId="4AEE5889" w14:textId="77777777" w:rsidR="00D1414E" w:rsidRPr="00A969CA" w:rsidRDefault="00D1414E">
            <w:pPr>
              <w:rPr>
                <w:rFonts w:cs="Arial"/>
                <w:szCs w:val="24"/>
                <w:lang w:val="en-US"/>
              </w:rPr>
            </w:pPr>
          </w:p>
          <w:p w14:paraId="7029D654" w14:textId="4022B3DE" w:rsidR="00913C38" w:rsidRPr="002C7D9B" w:rsidRDefault="00D1414E">
            <w:pPr>
              <w:rPr>
                <w:rFonts w:cs="Arial"/>
                <w:b/>
                <w:szCs w:val="24"/>
                <w:lang w:val="en-US"/>
              </w:rPr>
            </w:pPr>
            <w:r w:rsidRPr="00913C38">
              <w:rPr>
                <w:rFonts w:cs="Arial"/>
                <w:b/>
                <w:bCs/>
                <w:szCs w:val="24"/>
                <w:lang w:val="en-US"/>
              </w:rPr>
              <w:t>Slide 24</w:t>
            </w:r>
            <w:r w:rsidR="00913C38" w:rsidRPr="00913C38">
              <w:rPr>
                <w:rFonts w:cs="Arial"/>
                <w:b/>
                <w:bCs/>
                <w:szCs w:val="24"/>
                <w:lang w:val="en-US"/>
              </w:rPr>
              <w:t>8:</w:t>
            </w:r>
          </w:p>
          <w:p w14:paraId="34C752A4" w14:textId="4AA4B870" w:rsidR="00D1414E" w:rsidRPr="00A969CA" w:rsidRDefault="00D1414E">
            <w:pPr>
              <w:rPr>
                <w:rFonts w:cs="Arial"/>
                <w:szCs w:val="24"/>
                <w:lang w:val="en-US"/>
              </w:rPr>
            </w:pPr>
            <w:r w:rsidRPr="00A969CA">
              <w:rPr>
                <w:rFonts w:cs="Arial"/>
                <w:szCs w:val="24"/>
                <w:lang w:val="en-US"/>
              </w:rPr>
              <w:t xml:space="preserve">Show this slide and </w:t>
            </w:r>
            <w:r w:rsidR="00DA7F58">
              <w:rPr>
                <w:rFonts w:cs="Arial"/>
                <w:szCs w:val="24"/>
                <w:lang w:val="en-US"/>
              </w:rPr>
              <w:t xml:space="preserve">tell learners that </w:t>
            </w:r>
            <w:r w:rsidRPr="00A969CA">
              <w:rPr>
                <w:rFonts w:cs="Arial"/>
                <w:szCs w:val="24"/>
                <w:lang w:val="en-US"/>
              </w:rPr>
              <w:t xml:space="preserve">it is important to remember to keep talking and </w:t>
            </w:r>
            <w:r w:rsidR="004B2A9E" w:rsidRPr="00A969CA">
              <w:rPr>
                <w:rFonts w:cs="Arial"/>
                <w:szCs w:val="24"/>
                <w:lang w:val="en-US"/>
              </w:rPr>
              <w:t xml:space="preserve">communicating </w:t>
            </w:r>
            <w:r w:rsidRPr="00A969CA">
              <w:rPr>
                <w:rFonts w:cs="Arial"/>
                <w:szCs w:val="24"/>
                <w:lang w:val="en-US"/>
              </w:rPr>
              <w:t>effectively with the patient while taking physiological measurement</w:t>
            </w:r>
            <w:r w:rsidR="00DA7F58">
              <w:rPr>
                <w:rFonts w:cs="Arial"/>
                <w:szCs w:val="24"/>
                <w:lang w:val="en-US"/>
              </w:rPr>
              <w:t>s</w:t>
            </w:r>
            <w:r w:rsidRPr="00A969CA">
              <w:rPr>
                <w:rFonts w:cs="Arial"/>
                <w:szCs w:val="24"/>
                <w:lang w:val="en-US"/>
              </w:rPr>
              <w:t xml:space="preserve">. Ask </w:t>
            </w:r>
            <w:r w:rsidR="00C11A21">
              <w:rPr>
                <w:rFonts w:cs="Arial"/>
                <w:szCs w:val="24"/>
                <w:lang w:val="en-US"/>
              </w:rPr>
              <w:t>learner</w:t>
            </w:r>
            <w:r w:rsidRPr="00A969CA">
              <w:rPr>
                <w:rFonts w:cs="Arial"/>
                <w:szCs w:val="24"/>
                <w:lang w:val="en-US"/>
              </w:rPr>
              <w:t xml:space="preserve">s to add this to their notes to support the application of this in practice. </w:t>
            </w:r>
            <w:r w:rsidR="009F6378" w:rsidRPr="00A969CA">
              <w:rPr>
                <w:rFonts w:cs="Arial"/>
                <w:szCs w:val="24"/>
                <w:lang w:val="en-US"/>
              </w:rPr>
              <w:t xml:space="preserve">Please </w:t>
            </w:r>
            <w:r w:rsidR="00DA7F58">
              <w:rPr>
                <w:rFonts w:cs="Arial"/>
                <w:szCs w:val="24"/>
                <w:lang w:val="en-US"/>
              </w:rPr>
              <w:t>tell l</w:t>
            </w:r>
            <w:r w:rsidR="00C11A21">
              <w:rPr>
                <w:rFonts w:cs="Arial"/>
                <w:szCs w:val="24"/>
                <w:lang w:val="en-US"/>
              </w:rPr>
              <w:t>earner</w:t>
            </w:r>
            <w:r w:rsidR="009F6378" w:rsidRPr="00A969CA">
              <w:rPr>
                <w:rFonts w:cs="Arial"/>
                <w:szCs w:val="24"/>
                <w:lang w:val="en-US"/>
              </w:rPr>
              <w:t xml:space="preserve">s that in the next section of today’s lesson they will be learning about how to use a </w:t>
            </w:r>
            <w:r w:rsidR="00F67E83">
              <w:rPr>
                <w:rFonts w:cs="Arial"/>
                <w:szCs w:val="24"/>
                <w:lang w:val="en-US"/>
              </w:rPr>
              <w:t>NEWS2 chart</w:t>
            </w:r>
            <w:r w:rsidR="009F6378" w:rsidRPr="00A969CA">
              <w:rPr>
                <w:rFonts w:cs="Arial"/>
                <w:szCs w:val="24"/>
                <w:lang w:val="en-US"/>
              </w:rPr>
              <w:t xml:space="preserve"> for </w:t>
            </w:r>
            <w:r w:rsidR="009F6378" w:rsidRPr="00DD4C55">
              <w:rPr>
                <w:rFonts w:cs="Arial"/>
                <w:szCs w:val="24"/>
                <w:lang w:val="en-US"/>
              </w:rPr>
              <w:t xml:space="preserve">accurate recording of physiological measurements. </w:t>
            </w:r>
            <w:r w:rsidR="001609DD" w:rsidRPr="00DD4C55">
              <w:rPr>
                <w:rFonts w:cs="Arial"/>
                <w:szCs w:val="24"/>
                <w:lang w:val="en-US"/>
              </w:rPr>
              <w:t xml:space="preserve">This </w:t>
            </w:r>
            <w:r w:rsidR="00DD4C55" w:rsidRPr="00597604">
              <w:rPr>
                <w:rFonts w:cs="Arial"/>
                <w:szCs w:val="24"/>
                <w:lang w:val="en-US"/>
              </w:rPr>
              <w:t>crucial point</w:t>
            </w:r>
            <w:r w:rsidR="00DD4C55">
              <w:rPr>
                <w:rFonts w:cs="Arial"/>
                <w:szCs w:val="24"/>
                <w:lang w:val="en-US"/>
              </w:rPr>
              <w:t xml:space="preserve"> </w:t>
            </w:r>
            <w:r w:rsidR="00DD4C55" w:rsidRPr="00597604">
              <w:rPr>
                <w:rFonts w:cs="Arial"/>
                <w:szCs w:val="24"/>
                <w:lang w:val="en-US"/>
              </w:rPr>
              <w:t xml:space="preserve">is emphasised in bold on the </w:t>
            </w:r>
            <w:r w:rsidR="000F5EB6" w:rsidRPr="00DD4C55">
              <w:rPr>
                <w:rFonts w:cs="Arial"/>
                <w:szCs w:val="24"/>
                <w:lang w:val="en-US"/>
              </w:rPr>
              <w:t>PowerPoint</w:t>
            </w:r>
            <w:r w:rsidR="001609DD" w:rsidRPr="00DD4C55">
              <w:rPr>
                <w:rFonts w:cs="Arial"/>
                <w:szCs w:val="24"/>
                <w:lang w:val="en-US"/>
              </w:rPr>
              <w:t xml:space="preserve"> slide.</w:t>
            </w:r>
            <w:r w:rsidR="001609DD" w:rsidRPr="00A969CA">
              <w:rPr>
                <w:rFonts w:cs="Arial"/>
                <w:szCs w:val="24"/>
                <w:lang w:val="en-US"/>
              </w:rPr>
              <w:t xml:space="preserve"> </w:t>
            </w:r>
          </w:p>
          <w:p w14:paraId="023E9CA1" w14:textId="77777777" w:rsidR="00913C38" w:rsidRDefault="00913C38">
            <w:pPr>
              <w:rPr>
                <w:rFonts w:cs="Arial"/>
                <w:b/>
                <w:bCs/>
                <w:szCs w:val="24"/>
                <w:lang w:val="en-US"/>
              </w:rPr>
            </w:pPr>
          </w:p>
          <w:p w14:paraId="5DBA335F" w14:textId="2230EA10" w:rsidR="00D1414E" w:rsidRPr="00A969CA" w:rsidRDefault="00D1414E">
            <w:pPr>
              <w:rPr>
                <w:rFonts w:cs="Arial"/>
                <w:szCs w:val="24"/>
                <w:lang w:val="en-US"/>
              </w:rPr>
            </w:pPr>
            <w:r w:rsidRPr="00A969CA">
              <w:rPr>
                <w:rFonts w:cs="Arial"/>
                <w:szCs w:val="24"/>
                <w:lang w:val="en-US"/>
              </w:rPr>
              <w:t xml:space="preserve">This is a recall from </w:t>
            </w:r>
            <w:r w:rsidR="006C70A1">
              <w:rPr>
                <w:rFonts w:cs="Arial"/>
                <w:szCs w:val="24"/>
                <w:lang w:val="en-US"/>
              </w:rPr>
              <w:t>c</w:t>
            </w:r>
            <w:r w:rsidRPr="00A969CA">
              <w:rPr>
                <w:rFonts w:cs="Arial"/>
                <w:szCs w:val="24"/>
                <w:lang w:val="en-US"/>
              </w:rPr>
              <w:t xml:space="preserve">ore </w:t>
            </w:r>
            <w:r w:rsidR="00DA7F58">
              <w:rPr>
                <w:rFonts w:cs="Arial"/>
                <w:szCs w:val="24"/>
                <w:lang w:val="en-US"/>
              </w:rPr>
              <w:t>s</w:t>
            </w:r>
            <w:r w:rsidR="00DA7F58" w:rsidRPr="00A969CA">
              <w:rPr>
                <w:rFonts w:cs="Arial"/>
                <w:szCs w:val="24"/>
                <w:lang w:val="en-US"/>
              </w:rPr>
              <w:t xml:space="preserve">kills </w:t>
            </w:r>
            <w:r w:rsidRPr="00A969CA">
              <w:rPr>
                <w:rFonts w:cs="Arial"/>
                <w:szCs w:val="24"/>
                <w:lang w:val="en-US"/>
              </w:rPr>
              <w:t>2</w:t>
            </w:r>
            <w:r w:rsidR="00DA7F58">
              <w:rPr>
                <w:rFonts w:cs="Arial"/>
                <w:szCs w:val="24"/>
                <w:lang w:val="en-US"/>
              </w:rPr>
              <w:t xml:space="preserve">, but it is </w:t>
            </w:r>
            <w:r w:rsidRPr="00A969CA">
              <w:rPr>
                <w:rFonts w:cs="Arial"/>
                <w:szCs w:val="24"/>
                <w:lang w:val="en-US"/>
              </w:rPr>
              <w:t xml:space="preserve">also a key component of the assessment framework completed in lesson 2 of this performance outcome. </w:t>
            </w:r>
          </w:p>
          <w:p w14:paraId="4B519C87" w14:textId="77777777" w:rsidR="00D1414E" w:rsidRPr="00A969CA" w:rsidRDefault="00D1414E">
            <w:pPr>
              <w:rPr>
                <w:rFonts w:cs="Arial"/>
                <w:szCs w:val="24"/>
              </w:rPr>
            </w:pPr>
          </w:p>
          <w:p w14:paraId="5E0272B9" w14:textId="3D16E225" w:rsidR="00913C38" w:rsidRPr="002C7D9B" w:rsidRDefault="00D1414E">
            <w:pPr>
              <w:rPr>
                <w:rFonts w:cs="Arial"/>
                <w:b/>
                <w:szCs w:val="24"/>
              </w:rPr>
            </w:pPr>
            <w:r w:rsidRPr="00913C38">
              <w:rPr>
                <w:rFonts w:cs="Arial"/>
                <w:b/>
                <w:bCs/>
                <w:szCs w:val="24"/>
              </w:rPr>
              <w:t>Slide</w:t>
            </w:r>
            <w:r w:rsidR="00043179">
              <w:rPr>
                <w:rFonts w:cs="Arial"/>
                <w:b/>
                <w:bCs/>
                <w:szCs w:val="24"/>
              </w:rPr>
              <w:t>s</w:t>
            </w:r>
            <w:r w:rsidRPr="00913C38">
              <w:rPr>
                <w:rFonts w:cs="Arial"/>
                <w:b/>
                <w:bCs/>
                <w:szCs w:val="24"/>
              </w:rPr>
              <w:t xml:space="preserve"> 2</w:t>
            </w:r>
            <w:r w:rsidR="00913C38" w:rsidRPr="00913C38">
              <w:rPr>
                <w:rFonts w:cs="Arial"/>
                <w:b/>
                <w:bCs/>
                <w:szCs w:val="24"/>
              </w:rPr>
              <w:t>49–</w:t>
            </w:r>
            <w:r w:rsidRPr="00913C38">
              <w:rPr>
                <w:rFonts w:cs="Arial"/>
                <w:b/>
                <w:bCs/>
                <w:szCs w:val="24"/>
              </w:rPr>
              <w:t>25</w:t>
            </w:r>
            <w:r w:rsidR="00913C38" w:rsidRPr="00913C38">
              <w:rPr>
                <w:rFonts w:cs="Arial"/>
                <w:b/>
                <w:bCs/>
                <w:szCs w:val="24"/>
              </w:rPr>
              <w:t>0:</w:t>
            </w:r>
          </w:p>
          <w:p w14:paraId="14EEB8CB" w14:textId="26FDD244" w:rsidR="00D1414E" w:rsidRPr="00A969CA" w:rsidRDefault="00D1414E">
            <w:pPr>
              <w:rPr>
                <w:rFonts w:cs="Arial"/>
                <w:szCs w:val="24"/>
                <w:lang w:val="en-US"/>
              </w:rPr>
            </w:pPr>
            <w:r w:rsidRPr="00A969CA">
              <w:rPr>
                <w:rFonts w:cs="Arial"/>
                <w:szCs w:val="24"/>
              </w:rPr>
              <w:t>Show these slides</w:t>
            </w:r>
            <w:r w:rsidR="00CE084A">
              <w:rPr>
                <w:rFonts w:cs="Arial"/>
                <w:szCs w:val="24"/>
              </w:rPr>
              <w:t>. R</w:t>
            </w:r>
            <w:r w:rsidRPr="00A969CA">
              <w:rPr>
                <w:rFonts w:cs="Arial"/>
                <w:szCs w:val="24"/>
              </w:rPr>
              <w:t xml:space="preserve">emind </w:t>
            </w:r>
            <w:r w:rsidR="00C11A21">
              <w:rPr>
                <w:rFonts w:cs="Arial"/>
                <w:szCs w:val="24"/>
              </w:rPr>
              <w:t>learner</w:t>
            </w:r>
            <w:r w:rsidRPr="00A969CA">
              <w:rPr>
                <w:rFonts w:cs="Arial"/>
                <w:szCs w:val="24"/>
              </w:rPr>
              <w:t>s about following duty of care, policies</w:t>
            </w:r>
            <w:r w:rsidR="00CE084A">
              <w:rPr>
                <w:rFonts w:cs="Arial"/>
                <w:szCs w:val="24"/>
              </w:rPr>
              <w:t xml:space="preserve">, </w:t>
            </w:r>
            <w:r w:rsidRPr="00A969CA">
              <w:rPr>
                <w:rFonts w:cs="Arial"/>
                <w:szCs w:val="24"/>
              </w:rPr>
              <w:t>procedures</w:t>
            </w:r>
            <w:r w:rsidR="00CE084A">
              <w:rPr>
                <w:rFonts w:cs="Arial"/>
                <w:szCs w:val="24"/>
              </w:rPr>
              <w:t xml:space="preserve"> and </w:t>
            </w:r>
            <w:r w:rsidRPr="00A969CA">
              <w:rPr>
                <w:rFonts w:cs="Arial"/>
                <w:szCs w:val="24"/>
              </w:rPr>
              <w:t xml:space="preserve">codes of conduct as well as infection, prevention and control methods while taking a physiological measurement. </w:t>
            </w:r>
            <w:r w:rsidRPr="00A969CA">
              <w:rPr>
                <w:rFonts w:cs="Arial"/>
                <w:szCs w:val="24"/>
                <w:lang w:val="en-US"/>
              </w:rPr>
              <w:t xml:space="preserve">Ask </w:t>
            </w:r>
            <w:r w:rsidR="00C11A21">
              <w:rPr>
                <w:rFonts w:cs="Arial"/>
                <w:szCs w:val="24"/>
                <w:lang w:val="en-US"/>
              </w:rPr>
              <w:t>learner</w:t>
            </w:r>
            <w:r w:rsidRPr="00A969CA">
              <w:rPr>
                <w:rFonts w:cs="Arial"/>
                <w:szCs w:val="24"/>
                <w:lang w:val="en-US"/>
              </w:rPr>
              <w:t xml:space="preserve">s to add these to their notes to support the application of this in practice. </w:t>
            </w:r>
          </w:p>
          <w:p w14:paraId="2533FDBE" w14:textId="18881315" w:rsidR="00D1414E" w:rsidRPr="00A969CA" w:rsidRDefault="00D1414E">
            <w:pPr>
              <w:rPr>
                <w:rFonts w:cs="Arial"/>
                <w:szCs w:val="24"/>
              </w:rPr>
            </w:pPr>
            <w:r w:rsidRPr="00A969CA">
              <w:rPr>
                <w:rFonts w:cs="Arial"/>
                <w:szCs w:val="24"/>
              </w:rPr>
              <w:t>This includes determining capacity</w:t>
            </w:r>
            <w:r w:rsidR="00CE084A">
              <w:rPr>
                <w:rFonts w:cs="Arial"/>
                <w:szCs w:val="24"/>
              </w:rPr>
              <w:t xml:space="preserve">, as covered in </w:t>
            </w:r>
            <w:r w:rsidR="000F5EB6">
              <w:rPr>
                <w:rFonts w:cs="Arial"/>
                <w:szCs w:val="24"/>
              </w:rPr>
              <w:t>lesson</w:t>
            </w:r>
            <w:r w:rsidRPr="00A969CA">
              <w:rPr>
                <w:rFonts w:cs="Arial"/>
                <w:szCs w:val="24"/>
              </w:rPr>
              <w:t xml:space="preserve"> 2, </w:t>
            </w:r>
            <w:r w:rsidR="00CE084A">
              <w:rPr>
                <w:rFonts w:cs="Arial"/>
                <w:szCs w:val="24"/>
              </w:rPr>
              <w:t xml:space="preserve">and </w:t>
            </w:r>
            <w:r w:rsidRPr="00A969CA">
              <w:rPr>
                <w:rFonts w:cs="Arial"/>
                <w:szCs w:val="24"/>
              </w:rPr>
              <w:t>the use of PPE</w:t>
            </w:r>
            <w:r w:rsidR="00CE084A">
              <w:rPr>
                <w:rFonts w:cs="Arial"/>
                <w:szCs w:val="24"/>
              </w:rPr>
              <w:t>,</w:t>
            </w:r>
            <w:r w:rsidRPr="00A969CA">
              <w:rPr>
                <w:rFonts w:cs="Arial"/>
                <w:szCs w:val="24"/>
              </w:rPr>
              <w:t xml:space="preserve"> as seen in the video if their </w:t>
            </w:r>
            <w:r w:rsidR="00C11A21">
              <w:rPr>
                <w:rFonts w:cs="Arial"/>
                <w:szCs w:val="24"/>
              </w:rPr>
              <w:t>industry placement</w:t>
            </w:r>
            <w:r w:rsidRPr="00A969CA">
              <w:rPr>
                <w:rFonts w:cs="Arial"/>
                <w:szCs w:val="24"/>
              </w:rPr>
              <w:t xml:space="preserve"> requires them to </w:t>
            </w:r>
            <w:r w:rsidR="00CE084A">
              <w:rPr>
                <w:rFonts w:cs="Arial"/>
                <w:szCs w:val="24"/>
              </w:rPr>
              <w:t>use PPE</w:t>
            </w:r>
            <w:r w:rsidRPr="00A969CA">
              <w:rPr>
                <w:rFonts w:cs="Arial"/>
                <w:szCs w:val="24"/>
              </w:rPr>
              <w:t>.</w:t>
            </w:r>
          </w:p>
          <w:p w14:paraId="569A2C20" w14:textId="77777777" w:rsidR="00D1414E" w:rsidRPr="00A969CA" w:rsidRDefault="00D1414E">
            <w:pPr>
              <w:rPr>
                <w:rFonts w:cs="Arial"/>
                <w:szCs w:val="24"/>
              </w:rPr>
            </w:pPr>
          </w:p>
          <w:p w14:paraId="739BBA1D" w14:textId="77777777" w:rsidR="00D1414E" w:rsidRPr="00A969CA" w:rsidRDefault="00D1414E">
            <w:pPr>
              <w:rPr>
                <w:rFonts w:cs="Arial"/>
                <w:b/>
                <w:bCs/>
                <w:szCs w:val="24"/>
              </w:rPr>
            </w:pPr>
            <w:r w:rsidRPr="00A969CA">
              <w:rPr>
                <w:rFonts w:cs="Arial"/>
                <w:b/>
                <w:bCs/>
                <w:szCs w:val="24"/>
              </w:rPr>
              <w:t>Next 10 minutes:</w:t>
            </w:r>
          </w:p>
          <w:p w14:paraId="383FD95B" w14:textId="2EEFDEC0" w:rsidR="00D1414E" w:rsidRPr="00A969CA" w:rsidRDefault="00D1414E">
            <w:pPr>
              <w:rPr>
                <w:rFonts w:cs="Arial"/>
                <w:szCs w:val="24"/>
              </w:rPr>
            </w:pPr>
            <w:r w:rsidRPr="00A969CA">
              <w:rPr>
                <w:rFonts w:cs="Arial"/>
                <w:szCs w:val="24"/>
              </w:rPr>
              <w:t>Next</w:t>
            </w:r>
            <w:r w:rsidR="00CE084A">
              <w:rPr>
                <w:rFonts w:cs="Arial"/>
                <w:szCs w:val="24"/>
              </w:rPr>
              <w:t>,</w:t>
            </w:r>
            <w:r w:rsidRPr="00A969CA">
              <w:rPr>
                <w:rFonts w:cs="Arial"/>
                <w:szCs w:val="24"/>
              </w:rPr>
              <w:t xml:space="preserve"> </w:t>
            </w:r>
            <w:r w:rsidR="00CE084A">
              <w:rPr>
                <w:rFonts w:cs="Arial"/>
                <w:szCs w:val="24"/>
              </w:rPr>
              <w:t xml:space="preserve">the </w:t>
            </w:r>
            <w:r w:rsidR="00C11A21">
              <w:rPr>
                <w:rFonts w:cs="Arial"/>
                <w:szCs w:val="24"/>
              </w:rPr>
              <w:t>learner</w:t>
            </w:r>
            <w:r w:rsidRPr="00A969CA">
              <w:rPr>
                <w:rFonts w:cs="Arial"/>
                <w:szCs w:val="24"/>
              </w:rPr>
              <w:t xml:space="preserve">s will look at </w:t>
            </w:r>
            <w:r w:rsidR="00CE084A">
              <w:rPr>
                <w:rFonts w:cs="Arial"/>
                <w:szCs w:val="24"/>
              </w:rPr>
              <w:t xml:space="preserve">how to </w:t>
            </w:r>
            <w:r w:rsidRPr="00A969CA">
              <w:rPr>
                <w:rFonts w:cs="Arial"/>
                <w:szCs w:val="24"/>
              </w:rPr>
              <w:t xml:space="preserve">record </w:t>
            </w:r>
            <w:r w:rsidR="00CE084A">
              <w:rPr>
                <w:rFonts w:cs="Arial"/>
                <w:szCs w:val="24"/>
              </w:rPr>
              <w:t xml:space="preserve">accurately </w:t>
            </w:r>
            <w:r w:rsidRPr="00A969CA">
              <w:rPr>
                <w:rFonts w:cs="Arial"/>
                <w:szCs w:val="24"/>
              </w:rPr>
              <w:t xml:space="preserve">the readings given on a NEWS2 chart as the final step </w:t>
            </w:r>
            <w:r w:rsidR="00CE084A">
              <w:rPr>
                <w:rFonts w:cs="Arial"/>
                <w:szCs w:val="24"/>
              </w:rPr>
              <w:t>in</w:t>
            </w:r>
            <w:r w:rsidR="00CE084A" w:rsidRPr="00A969CA">
              <w:rPr>
                <w:rFonts w:cs="Arial"/>
                <w:szCs w:val="24"/>
              </w:rPr>
              <w:t xml:space="preserve"> </w:t>
            </w:r>
            <w:r w:rsidRPr="00A969CA">
              <w:rPr>
                <w:rFonts w:cs="Arial"/>
                <w:szCs w:val="24"/>
              </w:rPr>
              <w:t xml:space="preserve">taking a physiological measurement like temperature. </w:t>
            </w:r>
          </w:p>
          <w:p w14:paraId="0482446A" w14:textId="77777777" w:rsidR="00D1414E" w:rsidRPr="00A969CA" w:rsidRDefault="00D1414E">
            <w:pPr>
              <w:rPr>
                <w:rFonts w:cs="Arial"/>
                <w:szCs w:val="24"/>
              </w:rPr>
            </w:pPr>
          </w:p>
          <w:p w14:paraId="201C0376" w14:textId="7C6A02A9" w:rsidR="00913C38" w:rsidRPr="002C7D9B" w:rsidRDefault="00D1414E">
            <w:pPr>
              <w:rPr>
                <w:rFonts w:cs="Arial"/>
                <w:b/>
                <w:szCs w:val="24"/>
              </w:rPr>
            </w:pPr>
            <w:r w:rsidRPr="00913C38">
              <w:rPr>
                <w:rFonts w:cs="Arial"/>
                <w:b/>
                <w:bCs/>
                <w:szCs w:val="24"/>
              </w:rPr>
              <w:t>Slide 25</w:t>
            </w:r>
            <w:r w:rsidR="00913C38" w:rsidRPr="00913C38">
              <w:rPr>
                <w:rFonts w:cs="Arial"/>
                <w:b/>
                <w:bCs/>
                <w:szCs w:val="24"/>
              </w:rPr>
              <w:t>1:</w:t>
            </w:r>
          </w:p>
          <w:p w14:paraId="14874D82" w14:textId="1CC9B1BF" w:rsidR="00D1414E" w:rsidRPr="00A969CA" w:rsidRDefault="00D1414E">
            <w:pPr>
              <w:rPr>
                <w:rFonts w:cs="Arial"/>
                <w:szCs w:val="24"/>
              </w:rPr>
            </w:pPr>
            <w:r w:rsidRPr="00A969CA">
              <w:rPr>
                <w:rFonts w:cs="Arial"/>
                <w:szCs w:val="24"/>
              </w:rPr>
              <w:t xml:space="preserve">Show </w:t>
            </w:r>
            <w:r w:rsidR="00C11A21">
              <w:rPr>
                <w:rFonts w:cs="Arial"/>
                <w:szCs w:val="24"/>
              </w:rPr>
              <w:t>learner</w:t>
            </w:r>
            <w:r w:rsidRPr="00A969CA">
              <w:rPr>
                <w:rFonts w:cs="Arial"/>
                <w:szCs w:val="24"/>
              </w:rPr>
              <w:t xml:space="preserve">s this slide and ask them the key question </w:t>
            </w:r>
            <w:r w:rsidR="00CE084A">
              <w:rPr>
                <w:rFonts w:cs="Arial"/>
                <w:szCs w:val="24"/>
              </w:rPr>
              <w:t>before</w:t>
            </w:r>
            <w:r w:rsidR="00CE084A" w:rsidRPr="00A969CA">
              <w:rPr>
                <w:rFonts w:cs="Arial"/>
                <w:szCs w:val="24"/>
              </w:rPr>
              <w:t xml:space="preserve"> mov</w:t>
            </w:r>
            <w:r w:rsidR="00CE084A">
              <w:rPr>
                <w:rFonts w:cs="Arial"/>
                <w:szCs w:val="24"/>
              </w:rPr>
              <w:t>ing on to t</w:t>
            </w:r>
            <w:r w:rsidRPr="00A969CA">
              <w:rPr>
                <w:rFonts w:cs="Arial"/>
                <w:szCs w:val="24"/>
              </w:rPr>
              <w:t xml:space="preserve">he next stage of the lesson: </w:t>
            </w:r>
          </w:p>
          <w:p w14:paraId="25B53424" w14:textId="00B4B1ED" w:rsidR="00D1414E" w:rsidRPr="00A969CA" w:rsidRDefault="00CE084A">
            <w:pPr>
              <w:rPr>
                <w:rFonts w:cs="Arial"/>
                <w:szCs w:val="24"/>
              </w:rPr>
            </w:pPr>
            <w:r>
              <w:rPr>
                <w:rFonts w:cs="Arial"/>
                <w:szCs w:val="24"/>
              </w:rPr>
              <w:t>“</w:t>
            </w:r>
            <w:r w:rsidR="00D1414E" w:rsidRPr="00A969CA">
              <w:rPr>
                <w:rFonts w:cs="Arial"/>
                <w:szCs w:val="24"/>
              </w:rPr>
              <w:t>What does NEWS2 stand for and how is it used in practice</w:t>
            </w:r>
            <w:r>
              <w:rPr>
                <w:rFonts w:cs="Arial"/>
                <w:szCs w:val="24"/>
              </w:rPr>
              <w:t>?”</w:t>
            </w:r>
            <w:r w:rsidR="00D1414E" w:rsidRPr="00A969CA">
              <w:rPr>
                <w:rFonts w:cs="Arial"/>
                <w:szCs w:val="24"/>
              </w:rPr>
              <w:t xml:space="preserve"> </w:t>
            </w:r>
          </w:p>
          <w:p w14:paraId="339E2098" w14:textId="2D3D0958" w:rsidR="00D1414E" w:rsidRPr="00A969CA" w:rsidRDefault="00D1414E">
            <w:pPr>
              <w:rPr>
                <w:rFonts w:cs="Arial"/>
                <w:szCs w:val="24"/>
              </w:rPr>
            </w:pPr>
            <w:r w:rsidRPr="00A969CA">
              <w:rPr>
                <w:rFonts w:cs="Arial"/>
                <w:szCs w:val="24"/>
              </w:rPr>
              <w:t xml:space="preserve">Ask </w:t>
            </w:r>
            <w:r w:rsidR="00C11A21">
              <w:rPr>
                <w:rFonts w:cs="Arial"/>
                <w:szCs w:val="24"/>
              </w:rPr>
              <w:t>learner</w:t>
            </w:r>
            <w:r w:rsidRPr="00A969CA">
              <w:rPr>
                <w:rFonts w:cs="Arial"/>
                <w:szCs w:val="24"/>
              </w:rPr>
              <w:t xml:space="preserve">s to use </w:t>
            </w:r>
            <w:r w:rsidR="000C4CE3">
              <w:rPr>
                <w:rFonts w:cs="Arial"/>
                <w:szCs w:val="24"/>
              </w:rPr>
              <w:t>think-pair-share</w:t>
            </w:r>
            <w:r w:rsidRPr="00A969CA">
              <w:rPr>
                <w:rFonts w:cs="Arial"/>
                <w:szCs w:val="24"/>
              </w:rPr>
              <w:t xml:space="preserve"> to discuss possible answers. </w:t>
            </w:r>
            <w:r w:rsidR="00C611C1">
              <w:rPr>
                <w:rFonts w:cs="Arial"/>
                <w:szCs w:val="24"/>
              </w:rPr>
              <w:t>Please note that</w:t>
            </w:r>
            <w:r w:rsidRPr="00A969CA">
              <w:rPr>
                <w:rFonts w:cs="Arial"/>
                <w:szCs w:val="24"/>
              </w:rPr>
              <w:t xml:space="preserve"> that this may be the first time </w:t>
            </w:r>
            <w:r w:rsidR="00C11A21">
              <w:rPr>
                <w:rFonts w:cs="Arial"/>
                <w:szCs w:val="24"/>
              </w:rPr>
              <w:t>learner</w:t>
            </w:r>
            <w:r w:rsidRPr="00A969CA">
              <w:rPr>
                <w:rFonts w:cs="Arial"/>
                <w:szCs w:val="24"/>
              </w:rPr>
              <w:t xml:space="preserve">s </w:t>
            </w:r>
            <w:r w:rsidR="00CE084A">
              <w:rPr>
                <w:rFonts w:cs="Arial"/>
                <w:szCs w:val="24"/>
              </w:rPr>
              <w:t>have been</w:t>
            </w:r>
            <w:r w:rsidR="00CE084A" w:rsidRPr="00A969CA">
              <w:rPr>
                <w:rFonts w:cs="Arial"/>
                <w:szCs w:val="24"/>
              </w:rPr>
              <w:t xml:space="preserve"> </w:t>
            </w:r>
            <w:r w:rsidRPr="00A969CA">
              <w:rPr>
                <w:rFonts w:cs="Arial"/>
                <w:szCs w:val="24"/>
              </w:rPr>
              <w:t xml:space="preserve">informed of this, </w:t>
            </w:r>
            <w:r w:rsidR="00CE084A">
              <w:rPr>
                <w:rFonts w:cs="Arial"/>
                <w:szCs w:val="24"/>
              </w:rPr>
              <w:t xml:space="preserve">so </w:t>
            </w:r>
            <w:r w:rsidRPr="00A969CA">
              <w:rPr>
                <w:rFonts w:cs="Arial"/>
                <w:szCs w:val="24"/>
              </w:rPr>
              <w:t xml:space="preserve">the discussion time may only be </w:t>
            </w:r>
            <w:r w:rsidR="00961CFD">
              <w:rPr>
                <w:rFonts w:cs="Arial"/>
                <w:szCs w:val="24"/>
              </w:rPr>
              <w:t>one minute</w:t>
            </w:r>
            <w:r w:rsidRPr="00A969CA">
              <w:rPr>
                <w:rFonts w:cs="Arial"/>
                <w:szCs w:val="24"/>
              </w:rPr>
              <w:t xml:space="preserve">. Prompt </w:t>
            </w:r>
            <w:r w:rsidR="00C11A21">
              <w:rPr>
                <w:rFonts w:cs="Arial"/>
                <w:szCs w:val="24"/>
              </w:rPr>
              <w:t>learner</w:t>
            </w:r>
            <w:r w:rsidR="00730BCE">
              <w:rPr>
                <w:rFonts w:cs="Arial"/>
                <w:szCs w:val="24"/>
              </w:rPr>
              <w:t>s</w:t>
            </w:r>
            <w:r w:rsidRPr="00A969CA">
              <w:rPr>
                <w:rFonts w:cs="Arial"/>
                <w:szCs w:val="24"/>
              </w:rPr>
              <w:t xml:space="preserve"> to think back to the lesson objective </w:t>
            </w:r>
            <w:r w:rsidR="00CE084A">
              <w:rPr>
                <w:rFonts w:cs="Arial"/>
                <w:szCs w:val="24"/>
              </w:rPr>
              <w:t xml:space="preserve">of </w:t>
            </w:r>
            <w:r w:rsidRPr="00A969CA">
              <w:rPr>
                <w:rFonts w:cs="Arial"/>
                <w:szCs w:val="24"/>
              </w:rPr>
              <w:t>record</w:t>
            </w:r>
            <w:r w:rsidR="00CE084A">
              <w:rPr>
                <w:rFonts w:cs="Arial"/>
                <w:szCs w:val="24"/>
              </w:rPr>
              <w:t>ing</w:t>
            </w:r>
            <w:r w:rsidRPr="00A969CA">
              <w:rPr>
                <w:rFonts w:cs="Arial"/>
                <w:szCs w:val="24"/>
              </w:rPr>
              <w:t xml:space="preserve"> temperature measurements</w:t>
            </w:r>
            <w:r w:rsidR="00CE084A">
              <w:rPr>
                <w:rFonts w:cs="Arial"/>
                <w:szCs w:val="24"/>
              </w:rPr>
              <w:t xml:space="preserve"> accurately</w:t>
            </w:r>
            <w:r w:rsidRPr="00A969CA">
              <w:rPr>
                <w:rFonts w:cs="Arial"/>
                <w:szCs w:val="24"/>
              </w:rPr>
              <w:t xml:space="preserve">. </w:t>
            </w:r>
          </w:p>
          <w:p w14:paraId="5455470D" w14:textId="199C3E2D" w:rsidR="00D1414E" w:rsidRPr="00A969CA" w:rsidRDefault="00D1414E">
            <w:pPr>
              <w:rPr>
                <w:rFonts w:cs="Arial"/>
                <w:szCs w:val="24"/>
              </w:rPr>
            </w:pPr>
            <w:r w:rsidRPr="00A969CA">
              <w:rPr>
                <w:rFonts w:cs="Arial"/>
                <w:szCs w:val="24"/>
              </w:rPr>
              <w:t xml:space="preserve">Circulate to monitor </w:t>
            </w:r>
            <w:r w:rsidR="00C11A21">
              <w:rPr>
                <w:rFonts w:cs="Arial"/>
                <w:szCs w:val="24"/>
              </w:rPr>
              <w:t>learner</w:t>
            </w:r>
            <w:r w:rsidRPr="00A969CA">
              <w:rPr>
                <w:rFonts w:cs="Arial"/>
                <w:szCs w:val="24"/>
              </w:rPr>
              <w:t xml:space="preserve"> progress. </w:t>
            </w:r>
          </w:p>
          <w:p w14:paraId="6693A3C6" w14:textId="77777777" w:rsidR="00D1414E" w:rsidRPr="00A969CA" w:rsidRDefault="00D1414E">
            <w:pPr>
              <w:rPr>
                <w:rFonts w:cs="Arial"/>
                <w:szCs w:val="24"/>
              </w:rPr>
            </w:pPr>
          </w:p>
          <w:p w14:paraId="190B0D8D" w14:textId="4461DE07" w:rsidR="00913C38" w:rsidRPr="002C7D9B" w:rsidRDefault="00D1414E">
            <w:pPr>
              <w:rPr>
                <w:rFonts w:cs="Arial"/>
                <w:b/>
                <w:szCs w:val="24"/>
              </w:rPr>
            </w:pPr>
            <w:r w:rsidRPr="00913C38">
              <w:rPr>
                <w:rFonts w:cs="Arial"/>
                <w:b/>
                <w:bCs/>
                <w:szCs w:val="24"/>
              </w:rPr>
              <w:t>Slide 25</w:t>
            </w:r>
            <w:r w:rsidR="00913C38" w:rsidRPr="00913C38">
              <w:rPr>
                <w:rFonts w:cs="Arial"/>
                <w:b/>
                <w:bCs/>
                <w:szCs w:val="24"/>
              </w:rPr>
              <w:t>2:</w:t>
            </w:r>
          </w:p>
          <w:p w14:paraId="48FECBE7" w14:textId="0E1E6CAD" w:rsidR="00D1414E" w:rsidRPr="00A969CA" w:rsidRDefault="00D1414E">
            <w:pPr>
              <w:rPr>
                <w:rFonts w:cs="Arial"/>
                <w:szCs w:val="24"/>
              </w:rPr>
            </w:pPr>
            <w:r w:rsidRPr="00A969CA">
              <w:rPr>
                <w:rFonts w:cs="Arial"/>
                <w:szCs w:val="24"/>
              </w:rPr>
              <w:t xml:space="preserve">Show </w:t>
            </w:r>
            <w:r w:rsidR="00C11A21">
              <w:rPr>
                <w:rFonts w:cs="Arial"/>
                <w:szCs w:val="24"/>
              </w:rPr>
              <w:t>learner</w:t>
            </w:r>
            <w:r w:rsidRPr="00A969CA">
              <w:rPr>
                <w:rFonts w:cs="Arial"/>
                <w:szCs w:val="24"/>
              </w:rPr>
              <w:t xml:space="preserve">s this slide and ask them to take notes </w:t>
            </w:r>
            <w:r w:rsidR="00CE084A">
              <w:rPr>
                <w:rFonts w:cs="Arial"/>
                <w:szCs w:val="24"/>
              </w:rPr>
              <w:t>on</w:t>
            </w:r>
            <w:r w:rsidR="00CE084A" w:rsidRPr="00A969CA">
              <w:rPr>
                <w:rFonts w:cs="Arial"/>
                <w:szCs w:val="24"/>
              </w:rPr>
              <w:t xml:space="preserve"> </w:t>
            </w:r>
            <w:r w:rsidR="00CE084A">
              <w:rPr>
                <w:rFonts w:cs="Arial"/>
                <w:szCs w:val="24"/>
              </w:rPr>
              <w:t xml:space="preserve">the </w:t>
            </w:r>
            <w:r w:rsidRPr="00A969CA">
              <w:rPr>
                <w:rFonts w:cs="Arial"/>
                <w:szCs w:val="24"/>
              </w:rPr>
              <w:t>answers:</w:t>
            </w:r>
            <w:r w:rsidR="00CE084A">
              <w:rPr>
                <w:rFonts w:cs="Arial"/>
                <w:szCs w:val="24"/>
              </w:rPr>
              <w:t xml:space="preserve"> </w:t>
            </w:r>
          </w:p>
          <w:p w14:paraId="71E1491D" w14:textId="403BF0A1" w:rsidR="00D1414E" w:rsidRPr="00A969CA" w:rsidRDefault="00D1414E">
            <w:pPr>
              <w:rPr>
                <w:rFonts w:cs="Arial"/>
                <w:szCs w:val="24"/>
              </w:rPr>
            </w:pPr>
            <w:r w:rsidRPr="00A969CA">
              <w:rPr>
                <w:rFonts w:cs="Arial"/>
                <w:szCs w:val="24"/>
              </w:rPr>
              <w:t>National Early Warning Scores 2</w:t>
            </w:r>
            <w:r w:rsidR="00CE084A">
              <w:rPr>
                <w:rFonts w:cs="Arial"/>
                <w:szCs w:val="24"/>
              </w:rPr>
              <w:t xml:space="preserve"> (NEWS2)</w:t>
            </w:r>
            <w:r w:rsidRPr="00A969CA">
              <w:rPr>
                <w:rFonts w:cs="Arial"/>
                <w:szCs w:val="24"/>
              </w:rPr>
              <w:t xml:space="preserve"> </w:t>
            </w:r>
            <w:r w:rsidR="00CE084A">
              <w:rPr>
                <w:rFonts w:cs="Arial"/>
                <w:szCs w:val="24"/>
              </w:rPr>
              <w:t>c</w:t>
            </w:r>
            <w:r w:rsidR="00CE084A" w:rsidRPr="00A969CA">
              <w:rPr>
                <w:rFonts w:cs="Arial"/>
                <w:szCs w:val="24"/>
              </w:rPr>
              <w:t>hart</w:t>
            </w:r>
            <w:r w:rsidR="00CE084A">
              <w:rPr>
                <w:rFonts w:cs="Arial"/>
                <w:szCs w:val="24"/>
              </w:rPr>
              <w:t>.</w:t>
            </w:r>
          </w:p>
          <w:p w14:paraId="6ABEC276" w14:textId="77777777" w:rsidR="00D1414E" w:rsidRPr="00A969CA" w:rsidRDefault="00D1414E">
            <w:pPr>
              <w:rPr>
                <w:rFonts w:cs="Arial"/>
                <w:szCs w:val="24"/>
              </w:rPr>
            </w:pPr>
            <w:r w:rsidRPr="00A969CA">
              <w:rPr>
                <w:rFonts w:cs="Arial"/>
                <w:szCs w:val="24"/>
              </w:rPr>
              <w:t xml:space="preserve">Where all physiological measurements are taking to identify causes for concern. </w:t>
            </w:r>
          </w:p>
          <w:p w14:paraId="33371C7C" w14:textId="3CAB85EA" w:rsidR="00D1414E" w:rsidRPr="00A969CA" w:rsidRDefault="00D1414E">
            <w:pPr>
              <w:rPr>
                <w:rFonts w:cs="Arial"/>
                <w:szCs w:val="24"/>
              </w:rPr>
            </w:pPr>
            <w:r w:rsidRPr="00A969CA">
              <w:rPr>
                <w:rFonts w:cs="Arial"/>
                <w:szCs w:val="24"/>
              </w:rPr>
              <w:t xml:space="preserve">Remind </w:t>
            </w:r>
            <w:r w:rsidR="00C11A21">
              <w:rPr>
                <w:rFonts w:cs="Arial"/>
                <w:szCs w:val="24"/>
              </w:rPr>
              <w:t>learner</w:t>
            </w:r>
            <w:r w:rsidRPr="00A969CA">
              <w:rPr>
                <w:rFonts w:cs="Arial"/>
                <w:szCs w:val="24"/>
              </w:rPr>
              <w:t>s that this is one form of record</w:t>
            </w:r>
            <w:r w:rsidR="00E8676D">
              <w:rPr>
                <w:rFonts w:cs="Arial"/>
                <w:szCs w:val="24"/>
              </w:rPr>
              <w:t>-</w:t>
            </w:r>
            <w:r w:rsidRPr="00A969CA">
              <w:rPr>
                <w:rFonts w:cs="Arial"/>
                <w:szCs w:val="24"/>
              </w:rPr>
              <w:t>keeping that is used</w:t>
            </w:r>
            <w:r w:rsidR="00CE084A">
              <w:rPr>
                <w:rFonts w:cs="Arial"/>
                <w:szCs w:val="24"/>
              </w:rPr>
              <w:t xml:space="preserve">, and they are </w:t>
            </w:r>
            <w:r w:rsidRPr="00A969CA">
              <w:rPr>
                <w:rFonts w:cs="Arial"/>
                <w:szCs w:val="24"/>
              </w:rPr>
              <w:t xml:space="preserve">required to know about </w:t>
            </w:r>
            <w:r w:rsidR="00CE084A">
              <w:rPr>
                <w:rFonts w:cs="Arial"/>
                <w:szCs w:val="24"/>
              </w:rPr>
              <w:t xml:space="preserve">it </w:t>
            </w:r>
            <w:r w:rsidRPr="00A969CA">
              <w:rPr>
                <w:rFonts w:cs="Arial"/>
                <w:szCs w:val="24"/>
              </w:rPr>
              <w:t>their occupational specialism assessment</w:t>
            </w:r>
            <w:r w:rsidR="00CE084A">
              <w:rPr>
                <w:rFonts w:cs="Arial"/>
                <w:szCs w:val="24"/>
              </w:rPr>
              <w:t>. H</w:t>
            </w:r>
            <w:r w:rsidRPr="00A969CA">
              <w:rPr>
                <w:rFonts w:cs="Arial"/>
                <w:szCs w:val="24"/>
              </w:rPr>
              <w:t>owever</w:t>
            </w:r>
            <w:r w:rsidR="00CE084A">
              <w:rPr>
                <w:rFonts w:cs="Arial"/>
                <w:szCs w:val="24"/>
              </w:rPr>
              <w:t>,</w:t>
            </w:r>
            <w:r w:rsidRPr="00A969CA">
              <w:rPr>
                <w:rFonts w:cs="Arial"/>
                <w:szCs w:val="24"/>
              </w:rPr>
              <w:t xml:space="preserve"> during their </w:t>
            </w:r>
            <w:r w:rsidR="00C11A21">
              <w:rPr>
                <w:rFonts w:cs="Arial"/>
                <w:szCs w:val="24"/>
              </w:rPr>
              <w:t>industry placement</w:t>
            </w:r>
            <w:r w:rsidRPr="00A969CA">
              <w:rPr>
                <w:rFonts w:cs="Arial"/>
                <w:szCs w:val="24"/>
              </w:rPr>
              <w:t>s</w:t>
            </w:r>
            <w:r w:rsidR="00CE084A">
              <w:rPr>
                <w:rFonts w:cs="Arial"/>
                <w:szCs w:val="24"/>
              </w:rPr>
              <w:t>,</w:t>
            </w:r>
            <w:r w:rsidRPr="00A969CA">
              <w:rPr>
                <w:rFonts w:cs="Arial"/>
                <w:szCs w:val="24"/>
              </w:rPr>
              <w:t xml:space="preserve"> many different types of charts could be used. For example</w:t>
            </w:r>
            <w:r w:rsidR="00CE084A">
              <w:rPr>
                <w:rFonts w:cs="Arial"/>
                <w:szCs w:val="24"/>
              </w:rPr>
              <w:t>,</w:t>
            </w:r>
            <w:r w:rsidRPr="00A969CA">
              <w:rPr>
                <w:rFonts w:cs="Arial"/>
                <w:szCs w:val="24"/>
              </w:rPr>
              <w:t xml:space="preserve"> care homes may have a different type of chart, </w:t>
            </w:r>
            <w:r w:rsidR="00CE084A">
              <w:rPr>
                <w:rFonts w:cs="Arial"/>
                <w:szCs w:val="24"/>
              </w:rPr>
              <w:t>intensive care units</w:t>
            </w:r>
            <w:r w:rsidR="00CE084A" w:rsidRPr="00A969CA">
              <w:rPr>
                <w:rFonts w:cs="Arial"/>
                <w:szCs w:val="24"/>
              </w:rPr>
              <w:t xml:space="preserve"> </w:t>
            </w:r>
            <w:r w:rsidRPr="00A969CA">
              <w:rPr>
                <w:rFonts w:cs="Arial"/>
                <w:szCs w:val="24"/>
              </w:rPr>
              <w:t>may use something different</w:t>
            </w:r>
            <w:r w:rsidR="00CE084A">
              <w:rPr>
                <w:rFonts w:cs="Arial"/>
                <w:szCs w:val="24"/>
              </w:rPr>
              <w:t xml:space="preserve"> and </w:t>
            </w:r>
            <w:r w:rsidRPr="00A969CA">
              <w:rPr>
                <w:rFonts w:cs="Arial"/>
                <w:szCs w:val="24"/>
              </w:rPr>
              <w:t xml:space="preserve">domiciliary care could use a different recording system </w:t>
            </w:r>
            <w:r w:rsidR="00CE084A">
              <w:rPr>
                <w:rFonts w:cs="Arial"/>
                <w:szCs w:val="24"/>
              </w:rPr>
              <w:t>altogether. Digital systems may also be in use.</w:t>
            </w:r>
            <w:r w:rsidRPr="00A969CA">
              <w:rPr>
                <w:rFonts w:cs="Arial"/>
                <w:szCs w:val="24"/>
              </w:rPr>
              <w:t xml:space="preserve"> </w:t>
            </w:r>
          </w:p>
          <w:p w14:paraId="644C7EF0" w14:textId="77777777" w:rsidR="00D1414E" w:rsidRPr="00A969CA" w:rsidRDefault="00D1414E">
            <w:pPr>
              <w:rPr>
                <w:rFonts w:cs="Arial"/>
                <w:szCs w:val="24"/>
              </w:rPr>
            </w:pPr>
          </w:p>
          <w:p w14:paraId="717077DC" w14:textId="1B3D2B71" w:rsidR="00913C38" w:rsidRPr="002C7D9B" w:rsidRDefault="00D1414E">
            <w:pPr>
              <w:rPr>
                <w:rFonts w:cs="Arial"/>
                <w:b/>
                <w:szCs w:val="24"/>
              </w:rPr>
            </w:pPr>
            <w:r w:rsidRPr="00FF300F">
              <w:rPr>
                <w:rFonts w:cs="Arial"/>
                <w:b/>
                <w:bCs/>
                <w:szCs w:val="24"/>
              </w:rPr>
              <w:t>Slide</w:t>
            </w:r>
            <w:r w:rsidR="00CE084A">
              <w:rPr>
                <w:rFonts w:cs="Arial"/>
                <w:b/>
                <w:bCs/>
                <w:szCs w:val="24"/>
              </w:rPr>
              <w:t>s</w:t>
            </w:r>
            <w:r w:rsidRPr="00FF300F">
              <w:rPr>
                <w:rFonts w:cs="Arial"/>
                <w:b/>
                <w:bCs/>
                <w:szCs w:val="24"/>
              </w:rPr>
              <w:t xml:space="preserve"> 25</w:t>
            </w:r>
            <w:r w:rsidR="00913C38" w:rsidRPr="00FF300F">
              <w:rPr>
                <w:rFonts w:cs="Arial"/>
                <w:b/>
                <w:bCs/>
                <w:szCs w:val="24"/>
              </w:rPr>
              <w:t>3</w:t>
            </w:r>
            <w:r w:rsidR="00CE084A">
              <w:rPr>
                <w:rFonts w:cs="Arial"/>
                <w:b/>
                <w:bCs/>
                <w:szCs w:val="24"/>
              </w:rPr>
              <w:t>–</w:t>
            </w:r>
            <w:r w:rsidRPr="00FF300F">
              <w:rPr>
                <w:rFonts w:cs="Arial"/>
                <w:b/>
                <w:bCs/>
                <w:szCs w:val="24"/>
              </w:rPr>
              <w:t>25</w:t>
            </w:r>
            <w:r w:rsidR="00913C38" w:rsidRPr="00FF300F">
              <w:rPr>
                <w:rFonts w:cs="Arial"/>
                <w:b/>
                <w:bCs/>
                <w:szCs w:val="24"/>
              </w:rPr>
              <w:t>4:</w:t>
            </w:r>
          </w:p>
          <w:p w14:paraId="65AE9860" w14:textId="3CB13881" w:rsidR="00D1414E" w:rsidRPr="00A969CA" w:rsidRDefault="00D1414E">
            <w:pPr>
              <w:rPr>
                <w:rFonts w:cs="Arial"/>
                <w:szCs w:val="24"/>
              </w:rPr>
            </w:pPr>
            <w:r w:rsidRPr="00A969CA">
              <w:rPr>
                <w:rFonts w:cs="Arial"/>
                <w:szCs w:val="24"/>
              </w:rPr>
              <w:t xml:space="preserve">Show these slides and ask </w:t>
            </w:r>
            <w:r w:rsidR="00C11A21">
              <w:rPr>
                <w:rFonts w:cs="Arial"/>
                <w:szCs w:val="24"/>
              </w:rPr>
              <w:t>learner</w:t>
            </w:r>
            <w:r w:rsidRPr="00A969CA">
              <w:rPr>
                <w:rFonts w:cs="Arial"/>
                <w:szCs w:val="24"/>
              </w:rPr>
              <w:t xml:space="preserve">s to take notes or find their notes from previous lessons. </w:t>
            </w:r>
            <w:r w:rsidR="00CE084A">
              <w:rPr>
                <w:rFonts w:cs="Arial"/>
                <w:szCs w:val="24"/>
              </w:rPr>
              <w:t xml:space="preserve">Ask </w:t>
            </w:r>
            <w:r w:rsidR="00C11A21">
              <w:rPr>
                <w:rFonts w:cs="Arial"/>
                <w:szCs w:val="24"/>
              </w:rPr>
              <w:t>learner</w:t>
            </w:r>
            <w:r w:rsidRPr="00A969CA">
              <w:rPr>
                <w:rFonts w:cs="Arial"/>
                <w:szCs w:val="24"/>
              </w:rPr>
              <w:t>s to recall this from lesson</w:t>
            </w:r>
            <w:r w:rsidR="00CE084A">
              <w:rPr>
                <w:rFonts w:cs="Arial"/>
                <w:szCs w:val="24"/>
              </w:rPr>
              <w:t>s</w:t>
            </w:r>
            <w:r w:rsidRPr="00A969CA">
              <w:rPr>
                <w:rFonts w:cs="Arial"/>
                <w:szCs w:val="24"/>
              </w:rPr>
              <w:t xml:space="preserve"> 1 and 2 </w:t>
            </w:r>
            <w:r w:rsidR="00CE084A">
              <w:rPr>
                <w:rFonts w:cs="Arial"/>
                <w:szCs w:val="24"/>
              </w:rPr>
              <w:t xml:space="preserve">on </w:t>
            </w:r>
            <w:r w:rsidRPr="00A969CA">
              <w:rPr>
                <w:rFonts w:cs="Arial"/>
                <w:szCs w:val="24"/>
              </w:rPr>
              <w:t>gaining consent. These may not be required for all classes</w:t>
            </w:r>
            <w:r w:rsidR="00CE084A">
              <w:rPr>
                <w:rFonts w:cs="Arial"/>
                <w:szCs w:val="24"/>
              </w:rPr>
              <w:t>,</w:t>
            </w:r>
            <w:r w:rsidRPr="00A969CA">
              <w:rPr>
                <w:rFonts w:cs="Arial"/>
                <w:szCs w:val="24"/>
              </w:rPr>
              <w:t xml:space="preserve"> but </w:t>
            </w:r>
            <w:r w:rsidR="00CE084A">
              <w:rPr>
                <w:rFonts w:cs="Arial"/>
                <w:szCs w:val="24"/>
              </w:rPr>
              <w:t xml:space="preserve">they </w:t>
            </w:r>
            <w:r w:rsidRPr="00A969CA">
              <w:rPr>
                <w:rFonts w:cs="Arial"/>
                <w:szCs w:val="24"/>
              </w:rPr>
              <w:t xml:space="preserve">are included here to support </w:t>
            </w:r>
            <w:r w:rsidR="00C11A21">
              <w:rPr>
                <w:rFonts w:cs="Arial"/>
                <w:szCs w:val="24"/>
              </w:rPr>
              <w:t>learner</w:t>
            </w:r>
            <w:r w:rsidRPr="00A969CA">
              <w:rPr>
                <w:rFonts w:cs="Arial"/>
                <w:szCs w:val="24"/>
              </w:rPr>
              <w:t xml:space="preserve">s who may require further reminders of these </w:t>
            </w:r>
            <w:r w:rsidR="00CE084A" w:rsidRPr="00A969CA">
              <w:rPr>
                <w:rFonts w:cs="Arial"/>
                <w:szCs w:val="24"/>
              </w:rPr>
              <w:t xml:space="preserve">reporting </w:t>
            </w:r>
            <w:r w:rsidRPr="00A969CA">
              <w:rPr>
                <w:rFonts w:cs="Arial"/>
                <w:szCs w:val="24"/>
              </w:rPr>
              <w:t xml:space="preserve">lines. </w:t>
            </w:r>
          </w:p>
          <w:p w14:paraId="761876E2" w14:textId="77777777" w:rsidR="00D1414E" w:rsidRPr="00A969CA" w:rsidRDefault="00D1414E">
            <w:pPr>
              <w:rPr>
                <w:rFonts w:cs="Arial"/>
                <w:szCs w:val="24"/>
              </w:rPr>
            </w:pPr>
          </w:p>
          <w:p w14:paraId="0EC4843D" w14:textId="527727AC" w:rsidR="00913C38" w:rsidRPr="002C7D9B" w:rsidRDefault="00D1414E">
            <w:pPr>
              <w:rPr>
                <w:rFonts w:cs="Arial"/>
                <w:b/>
                <w:szCs w:val="24"/>
              </w:rPr>
            </w:pPr>
            <w:r w:rsidRPr="00FF300F">
              <w:rPr>
                <w:rFonts w:cs="Arial"/>
                <w:b/>
                <w:bCs/>
                <w:szCs w:val="24"/>
              </w:rPr>
              <w:t>Slide 25</w:t>
            </w:r>
            <w:r w:rsidR="00FF300F">
              <w:rPr>
                <w:rFonts w:cs="Arial"/>
                <w:b/>
                <w:bCs/>
                <w:szCs w:val="24"/>
              </w:rPr>
              <w:t>5</w:t>
            </w:r>
            <w:r w:rsidR="00913C38" w:rsidRPr="00FF300F">
              <w:rPr>
                <w:rFonts w:cs="Arial"/>
                <w:b/>
                <w:bCs/>
                <w:szCs w:val="24"/>
              </w:rPr>
              <w:t>:</w:t>
            </w:r>
          </w:p>
          <w:p w14:paraId="64B22A45" w14:textId="37FEBC80" w:rsidR="00913C38" w:rsidRDefault="00D1414E">
            <w:pPr>
              <w:rPr>
                <w:rFonts w:cs="Arial"/>
                <w:szCs w:val="24"/>
              </w:rPr>
            </w:pPr>
            <w:r w:rsidRPr="00A969CA">
              <w:rPr>
                <w:rFonts w:cs="Arial"/>
                <w:szCs w:val="24"/>
              </w:rPr>
              <w:t xml:space="preserve">Please ask </w:t>
            </w:r>
            <w:r w:rsidR="00C11A21">
              <w:rPr>
                <w:rFonts w:cs="Arial"/>
                <w:szCs w:val="24"/>
              </w:rPr>
              <w:t>learner</w:t>
            </w:r>
            <w:r w:rsidRPr="00A969CA">
              <w:rPr>
                <w:rFonts w:cs="Arial"/>
                <w:szCs w:val="24"/>
              </w:rPr>
              <w:t xml:space="preserve">s to go to their </w:t>
            </w:r>
            <w:r w:rsidR="00C11A21">
              <w:rPr>
                <w:rFonts w:cs="Arial"/>
                <w:szCs w:val="24"/>
              </w:rPr>
              <w:t>learner</w:t>
            </w:r>
            <w:r w:rsidRPr="00A969CA">
              <w:rPr>
                <w:rFonts w:cs="Arial"/>
                <w:szCs w:val="24"/>
              </w:rPr>
              <w:t xml:space="preserve"> workbook</w:t>
            </w:r>
            <w:r w:rsidR="00CE084A">
              <w:rPr>
                <w:rFonts w:cs="Arial"/>
                <w:szCs w:val="24"/>
              </w:rPr>
              <w:t>,</w:t>
            </w:r>
            <w:r w:rsidRPr="00A969CA">
              <w:rPr>
                <w:rFonts w:cs="Arial"/>
                <w:szCs w:val="24"/>
              </w:rPr>
              <w:t xml:space="preserve"> block 2</w:t>
            </w:r>
            <w:r w:rsidR="00323F28">
              <w:rPr>
                <w:rFonts w:cs="Arial"/>
                <w:szCs w:val="24"/>
              </w:rPr>
              <w:t>,</w:t>
            </w:r>
            <w:r w:rsidRPr="00A969CA">
              <w:rPr>
                <w:rFonts w:cs="Arial"/>
                <w:szCs w:val="24"/>
              </w:rPr>
              <w:t xml:space="preserve"> task </w:t>
            </w:r>
            <w:r w:rsidR="00AF3C2E">
              <w:rPr>
                <w:rFonts w:cs="Arial"/>
                <w:szCs w:val="24"/>
              </w:rPr>
              <w:t>16</w:t>
            </w:r>
            <w:r w:rsidR="006C3B02">
              <w:rPr>
                <w:rFonts w:cs="Arial"/>
                <w:szCs w:val="24"/>
              </w:rPr>
              <w:t xml:space="preserve"> in the </w:t>
            </w:r>
            <w:r w:rsidR="00C11A21">
              <w:rPr>
                <w:rFonts w:cs="Arial"/>
                <w:szCs w:val="24"/>
              </w:rPr>
              <w:t>learner</w:t>
            </w:r>
            <w:r w:rsidR="006C3B02">
              <w:rPr>
                <w:rFonts w:cs="Arial"/>
                <w:szCs w:val="24"/>
              </w:rPr>
              <w:t xml:space="preserve"> workbook</w:t>
            </w:r>
            <w:r w:rsidRPr="00A969CA">
              <w:rPr>
                <w:rFonts w:cs="Arial"/>
                <w:szCs w:val="24"/>
              </w:rPr>
              <w:t>.</w:t>
            </w:r>
          </w:p>
          <w:p w14:paraId="3AC6A66B" w14:textId="77777777" w:rsidR="00913C38" w:rsidRDefault="00913C38">
            <w:pPr>
              <w:rPr>
                <w:rFonts w:cs="Arial"/>
                <w:szCs w:val="24"/>
              </w:rPr>
            </w:pPr>
          </w:p>
          <w:p w14:paraId="2395BE67" w14:textId="202D0496" w:rsidR="00D1414E" w:rsidRPr="00A969CA" w:rsidRDefault="00913C38">
            <w:pPr>
              <w:rPr>
                <w:rFonts w:cs="Arial"/>
                <w:szCs w:val="24"/>
              </w:rPr>
            </w:pPr>
            <w:r>
              <w:rPr>
                <w:rFonts w:cs="Arial"/>
                <w:szCs w:val="24"/>
              </w:rPr>
              <w:t>P</w:t>
            </w:r>
            <w:r w:rsidR="00D1414E" w:rsidRPr="00A969CA">
              <w:rPr>
                <w:rFonts w:cs="Arial"/>
                <w:szCs w:val="24"/>
              </w:rPr>
              <w:t>lease print this out in advance or provide digital</w:t>
            </w:r>
            <w:r w:rsidR="00CE084A">
              <w:rPr>
                <w:rFonts w:cs="Arial"/>
                <w:szCs w:val="24"/>
              </w:rPr>
              <w:t xml:space="preserve"> versions </w:t>
            </w:r>
            <w:r w:rsidR="00D1414E" w:rsidRPr="00A969CA">
              <w:rPr>
                <w:rFonts w:cs="Arial"/>
                <w:szCs w:val="24"/>
              </w:rPr>
              <w:t xml:space="preserve">for </w:t>
            </w:r>
            <w:r w:rsidR="00C11A21">
              <w:rPr>
                <w:rFonts w:cs="Arial"/>
                <w:szCs w:val="24"/>
              </w:rPr>
              <w:t>learner</w:t>
            </w:r>
            <w:r w:rsidR="00D1414E" w:rsidRPr="00A969CA">
              <w:rPr>
                <w:rFonts w:cs="Arial"/>
                <w:szCs w:val="24"/>
              </w:rPr>
              <w:t xml:space="preserve">s in their </w:t>
            </w:r>
            <w:r w:rsidR="00C11A21" w:rsidRPr="00CE084A">
              <w:rPr>
                <w:rFonts w:cs="Arial"/>
                <w:szCs w:val="24"/>
              </w:rPr>
              <w:t>learner</w:t>
            </w:r>
            <w:r w:rsidR="00D1414E" w:rsidRPr="00CE084A">
              <w:rPr>
                <w:rFonts w:cs="Arial"/>
                <w:szCs w:val="24"/>
              </w:rPr>
              <w:t xml:space="preserve"> </w:t>
            </w:r>
            <w:r w:rsidR="00CE084A" w:rsidRPr="00597604">
              <w:rPr>
                <w:rFonts w:cs="Arial"/>
                <w:szCs w:val="24"/>
              </w:rPr>
              <w:t>workbook</w:t>
            </w:r>
            <w:r w:rsidR="00CE084A">
              <w:rPr>
                <w:rFonts w:cs="Arial"/>
                <w:szCs w:val="24"/>
              </w:rPr>
              <w:t>s</w:t>
            </w:r>
            <w:r w:rsidR="00D1414E" w:rsidRPr="00CE084A">
              <w:rPr>
                <w:rFonts w:cs="Arial"/>
                <w:szCs w:val="24"/>
              </w:rPr>
              <w:t>.</w:t>
            </w:r>
            <w:r w:rsidR="00D1414E" w:rsidRPr="00A969CA">
              <w:rPr>
                <w:rFonts w:cs="Arial"/>
                <w:szCs w:val="24"/>
              </w:rPr>
              <w:t xml:space="preserve"> </w:t>
            </w:r>
          </w:p>
          <w:p w14:paraId="42B64A76" w14:textId="41D74BCF" w:rsidR="00D1414E" w:rsidRPr="00A969CA" w:rsidRDefault="00D1414E">
            <w:pPr>
              <w:rPr>
                <w:rFonts w:cs="Arial"/>
                <w:szCs w:val="24"/>
              </w:rPr>
            </w:pPr>
            <w:r w:rsidRPr="00A969CA">
              <w:rPr>
                <w:rFonts w:cs="Arial"/>
                <w:szCs w:val="24"/>
              </w:rPr>
              <w:t xml:space="preserve">Ask </w:t>
            </w:r>
            <w:r w:rsidR="00C11A21">
              <w:rPr>
                <w:rFonts w:cs="Arial"/>
                <w:szCs w:val="24"/>
              </w:rPr>
              <w:t>learner</w:t>
            </w:r>
            <w:r w:rsidRPr="00A969CA">
              <w:rPr>
                <w:rFonts w:cs="Arial"/>
                <w:szCs w:val="24"/>
              </w:rPr>
              <w:t xml:space="preserve">s to identify the key things that must be recorded on the chart. Ask </w:t>
            </w:r>
            <w:r w:rsidR="00CE084A">
              <w:rPr>
                <w:rFonts w:cs="Arial"/>
                <w:szCs w:val="24"/>
              </w:rPr>
              <w:t>them</w:t>
            </w:r>
            <w:r w:rsidRPr="00A969CA">
              <w:rPr>
                <w:rFonts w:cs="Arial"/>
                <w:szCs w:val="24"/>
              </w:rPr>
              <w:t xml:space="preserve"> to annotate the </w:t>
            </w:r>
            <w:r w:rsidR="00F67E83">
              <w:rPr>
                <w:rFonts w:cs="Arial"/>
                <w:szCs w:val="24"/>
              </w:rPr>
              <w:t>NEWS2 chart</w:t>
            </w:r>
            <w:r w:rsidRPr="00A969CA">
              <w:rPr>
                <w:rFonts w:cs="Arial"/>
                <w:szCs w:val="24"/>
              </w:rPr>
              <w:t xml:space="preserve"> in their </w:t>
            </w:r>
            <w:r w:rsidR="00C11A21">
              <w:rPr>
                <w:rFonts w:cs="Arial"/>
                <w:szCs w:val="24"/>
              </w:rPr>
              <w:t>learner</w:t>
            </w:r>
            <w:r w:rsidRPr="00A969CA">
              <w:rPr>
                <w:rFonts w:cs="Arial"/>
                <w:szCs w:val="24"/>
              </w:rPr>
              <w:t xml:space="preserve"> handbook. For example, the chart has the service user’s name and </w:t>
            </w:r>
            <w:r w:rsidRPr="00CE084A">
              <w:rPr>
                <w:rFonts w:cs="Arial"/>
                <w:szCs w:val="24"/>
              </w:rPr>
              <w:t>date of birth (DOB) to</w:t>
            </w:r>
            <w:r w:rsidRPr="00A969CA">
              <w:rPr>
                <w:rFonts w:cs="Arial"/>
                <w:szCs w:val="24"/>
              </w:rPr>
              <w:t xml:space="preserve"> identify them on their records, space for their previous measurements taken </w:t>
            </w:r>
            <w:r w:rsidR="00CE084A">
              <w:rPr>
                <w:rFonts w:cs="Arial"/>
                <w:szCs w:val="24"/>
              </w:rPr>
              <w:t xml:space="preserve">to be </w:t>
            </w:r>
            <w:r w:rsidRPr="00A969CA">
              <w:rPr>
                <w:rFonts w:cs="Arial"/>
                <w:szCs w:val="24"/>
              </w:rPr>
              <w:t>tracked against further measurements you may take</w:t>
            </w:r>
            <w:r w:rsidR="00CE084A">
              <w:rPr>
                <w:rFonts w:cs="Arial"/>
                <w:szCs w:val="24"/>
              </w:rPr>
              <w:t xml:space="preserve"> and a place to record the</w:t>
            </w:r>
            <w:r w:rsidRPr="00A969CA">
              <w:rPr>
                <w:rFonts w:cs="Arial"/>
                <w:szCs w:val="24"/>
              </w:rPr>
              <w:t xml:space="preserve"> date</w:t>
            </w:r>
            <w:r w:rsidR="00CE084A">
              <w:rPr>
                <w:rFonts w:cs="Arial"/>
                <w:szCs w:val="24"/>
              </w:rPr>
              <w:t xml:space="preserve"> and </w:t>
            </w:r>
            <w:r w:rsidRPr="00A969CA">
              <w:rPr>
                <w:rFonts w:cs="Arial"/>
                <w:szCs w:val="24"/>
              </w:rPr>
              <w:t xml:space="preserve">time </w:t>
            </w:r>
            <w:r w:rsidR="00CE084A">
              <w:rPr>
                <w:rFonts w:cs="Arial"/>
                <w:szCs w:val="24"/>
              </w:rPr>
              <w:t xml:space="preserve">of </w:t>
            </w:r>
            <w:r w:rsidRPr="00A969CA">
              <w:rPr>
                <w:rFonts w:cs="Arial"/>
                <w:szCs w:val="24"/>
              </w:rPr>
              <w:t xml:space="preserve">when measurements are taken. </w:t>
            </w:r>
          </w:p>
          <w:p w14:paraId="665370EC" w14:textId="77777777" w:rsidR="00D1414E" w:rsidRPr="00A969CA" w:rsidRDefault="00D1414E">
            <w:pPr>
              <w:rPr>
                <w:rFonts w:cs="Arial"/>
                <w:szCs w:val="24"/>
              </w:rPr>
            </w:pPr>
          </w:p>
          <w:p w14:paraId="2628EDE4" w14:textId="59D1D89F" w:rsidR="00FF300F" w:rsidRPr="002C7D9B" w:rsidRDefault="00D1414E">
            <w:pPr>
              <w:rPr>
                <w:rFonts w:cs="Arial"/>
                <w:b/>
                <w:szCs w:val="24"/>
              </w:rPr>
            </w:pPr>
            <w:r w:rsidRPr="00FF300F">
              <w:rPr>
                <w:rFonts w:cs="Arial"/>
                <w:b/>
                <w:bCs/>
                <w:szCs w:val="24"/>
              </w:rPr>
              <w:t>Slide 25</w:t>
            </w:r>
            <w:r w:rsidR="00FF300F" w:rsidRPr="00FF300F">
              <w:rPr>
                <w:rFonts w:cs="Arial"/>
                <w:b/>
                <w:bCs/>
                <w:szCs w:val="24"/>
              </w:rPr>
              <w:t>6:</w:t>
            </w:r>
          </w:p>
          <w:p w14:paraId="2A2008B1" w14:textId="60725513" w:rsidR="00D1414E" w:rsidRPr="00A969CA" w:rsidRDefault="00D1414E">
            <w:pPr>
              <w:rPr>
                <w:rFonts w:cs="Arial"/>
                <w:szCs w:val="24"/>
              </w:rPr>
            </w:pPr>
            <w:r w:rsidRPr="00A969CA">
              <w:rPr>
                <w:rFonts w:cs="Arial"/>
                <w:szCs w:val="24"/>
              </w:rPr>
              <w:t xml:space="preserve">Show this slide and ask </w:t>
            </w:r>
            <w:r w:rsidR="00C11A21">
              <w:rPr>
                <w:rFonts w:cs="Arial"/>
                <w:szCs w:val="24"/>
              </w:rPr>
              <w:t>learner</w:t>
            </w:r>
            <w:r w:rsidRPr="00A969CA">
              <w:rPr>
                <w:rFonts w:cs="Arial"/>
                <w:szCs w:val="24"/>
              </w:rPr>
              <w:t>s to annotate their workbook with the red circles show</w:t>
            </w:r>
            <w:r w:rsidR="00B06005">
              <w:rPr>
                <w:rFonts w:cs="Arial"/>
                <w:szCs w:val="24"/>
              </w:rPr>
              <w:t>ing</w:t>
            </w:r>
            <w:r w:rsidRPr="00A969CA">
              <w:rPr>
                <w:rFonts w:cs="Arial"/>
                <w:szCs w:val="24"/>
              </w:rPr>
              <w:t xml:space="preserve"> the key areas to note down when accurately recording a physiological measurement, </w:t>
            </w:r>
            <w:r w:rsidR="00B06005">
              <w:rPr>
                <w:rFonts w:cs="Arial"/>
                <w:szCs w:val="24"/>
              </w:rPr>
              <w:t xml:space="preserve">which </w:t>
            </w:r>
            <w:r w:rsidRPr="00A969CA">
              <w:rPr>
                <w:rFonts w:cs="Arial"/>
                <w:szCs w:val="24"/>
              </w:rPr>
              <w:t>in this case</w:t>
            </w:r>
            <w:r w:rsidR="00B06005">
              <w:rPr>
                <w:rFonts w:cs="Arial"/>
                <w:szCs w:val="24"/>
              </w:rPr>
              <w:t xml:space="preserve"> is </w:t>
            </w:r>
            <w:r w:rsidRPr="00A969CA">
              <w:rPr>
                <w:rFonts w:cs="Arial"/>
                <w:szCs w:val="24"/>
              </w:rPr>
              <w:t xml:space="preserve">temperature. Please note </w:t>
            </w:r>
            <w:r w:rsidR="00B06005">
              <w:rPr>
                <w:rFonts w:cs="Arial"/>
                <w:szCs w:val="24"/>
              </w:rPr>
              <w:t xml:space="preserve">that </w:t>
            </w:r>
            <w:r w:rsidRPr="00A969CA">
              <w:rPr>
                <w:rFonts w:cs="Arial"/>
                <w:szCs w:val="24"/>
              </w:rPr>
              <w:t xml:space="preserve">a </w:t>
            </w:r>
            <w:r w:rsidR="00F67E83">
              <w:rPr>
                <w:rFonts w:cs="Arial"/>
                <w:szCs w:val="24"/>
              </w:rPr>
              <w:t>NEWS2 chart</w:t>
            </w:r>
            <w:r w:rsidRPr="00A969CA">
              <w:rPr>
                <w:rFonts w:cs="Arial"/>
                <w:szCs w:val="24"/>
              </w:rPr>
              <w:t xml:space="preserve"> would normally have </w:t>
            </w:r>
            <w:r w:rsidR="00B06005">
              <w:rPr>
                <w:rFonts w:cs="Arial"/>
                <w:szCs w:val="24"/>
              </w:rPr>
              <w:t>various</w:t>
            </w:r>
            <w:r w:rsidRPr="00A969CA">
              <w:rPr>
                <w:rFonts w:cs="Arial"/>
                <w:szCs w:val="24"/>
              </w:rPr>
              <w:t xml:space="preserve"> physiological measurements included</w:t>
            </w:r>
            <w:r w:rsidR="00B06005">
              <w:rPr>
                <w:rFonts w:cs="Arial"/>
                <w:szCs w:val="24"/>
              </w:rPr>
              <w:t>,</w:t>
            </w:r>
            <w:r w:rsidRPr="00A969CA">
              <w:rPr>
                <w:rFonts w:cs="Arial"/>
                <w:szCs w:val="24"/>
              </w:rPr>
              <w:t xml:space="preserve"> but for this lesson we are only focusing on one measurement. </w:t>
            </w:r>
          </w:p>
          <w:p w14:paraId="1CA45A0D" w14:textId="77777777" w:rsidR="00FF300F" w:rsidRDefault="00FF300F">
            <w:pPr>
              <w:rPr>
                <w:rFonts w:cs="Arial"/>
                <w:b/>
                <w:bCs/>
                <w:szCs w:val="24"/>
              </w:rPr>
            </w:pPr>
          </w:p>
          <w:p w14:paraId="0218B9F8" w14:textId="442DC674" w:rsidR="00D1414E" w:rsidRPr="004737A9" w:rsidRDefault="00D1414E">
            <w:pPr>
              <w:rPr>
                <w:rFonts w:cs="Arial"/>
                <w:szCs w:val="24"/>
              </w:rPr>
            </w:pPr>
            <w:r w:rsidRPr="00A969CA">
              <w:rPr>
                <w:rFonts w:cs="Arial"/>
                <w:b/>
                <w:bCs/>
                <w:szCs w:val="24"/>
              </w:rPr>
              <w:t xml:space="preserve">Key points to point out and explain to </w:t>
            </w:r>
            <w:r w:rsidR="00C11A21">
              <w:rPr>
                <w:rFonts w:cs="Arial"/>
                <w:b/>
                <w:bCs/>
                <w:szCs w:val="24"/>
              </w:rPr>
              <w:t>learner</w:t>
            </w:r>
            <w:r w:rsidRPr="00A969CA">
              <w:rPr>
                <w:rFonts w:cs="Arial"/>
                <w:b/>
                <w:bCs/>
                <w:szCs w:val="24"/>
              </w:rPr>
              <w:t>s</w:t>
            </w:r>
            <w:r w:rsidR="00A10B46">
              <w:rPr>
                <w:rFonts w:cs="Arial"/>
                <w:b/>
                <w:bCs/>
                <w:szCs w:val="24"/>
              </w:rPr>
              <w:t>:</w:t>
            </w:r>
            <w:r w:rsidRPr="00A969CA">
              <w:rPr>
                <w:rFonts w:cs="Arial"/>
                <w:b/>
                <w:bCs/>
                <w:szCs w:val="24"/>
              </w:rPr>
              <w:t xml:space="preserve"> </w:t>
            </w:r>
            <w:r w:rsidRPr="00A969CA">
              <w:rPr>
                <w:rFonts w:cs="Arial"/>
                <w:szCs w:val="24"/>
              </w:rPr>
              <w:t xml:space="preserve">Patient </w:t>
            </w:r>
            <w:r w:rsidR="00A10B46">
              <w:rPr>
                <w:rFonts w:cs="Arial"/>
                <w:szCs w:val="24"/>
              </w:rPr>
              <w:t>n</w:t>
            </w:r>
            <w:r w:rsidR="00A10B46" w:rsidRPr="00A969CA">
              <w:rPr>
                <w:rFonts w:cs="Arial"/>
                <w:szCs w:val="24"/>
              </w:rPr>
              <w:t>ame</w:t>
            </w:r>
            <w:r w:rsidRPr="00A969CA">
              <w:rPr>
                <w:rFonts w:cs="Arial"/>
                <w:szCs w:val="24"/>
              </w:rPr>
              <w:t>, DOB</w:t>
            </w:r>
            <w:r w:rsidR="00B06005">
              <w:rPr>
                <w:rFonts w:cs="Arial"/>
                <w:szCs w:val="24"/>
              </w:rPr>
              <w:t xml:space="preserve">, </w:t>
            </w:r>
            <w:r w:rsidR="00A10B46">
              <w:rPr>
                <w:rFonts w:cs="Arial"/>
                <w:szCs w:val="24"/>
              </w:rPr>
              <w:t>d</w:t>
            </w:r>
            <w:r w:rsidR="00A10B46" w:rsidRPr="00A969CA">
              <w:rPr>
                <w:rFonts w:cs="Arial"/>
                <w:szCs w:val="24"/>
              </w:rPr>
              <w:t xml:space="preserve">ate </w:t>
            </w:r>
            <w:r w:rsidRPr="00A969CA">
              <w:rPr>
                <w:rFonts w:cs="Arial"/>
                <w:szCs w:val="24"/>
              </w:rPr>
              <w:t>of admission</w:t>
            </w:r>
            <w:r w:rsidR="00B06005">
              <w:rPr>
                <w:rFonts w:cs="Arial"/>
                <w:szCs w:val="24"/>
              </w:rPr>
              <w:t xml:space="preserve"> and the d</w:t>
            </w:r>
            <w:r w:rsidRPr="00A969CA">
              <w:rPr>
                <w:rFonts w:cs="Arial"/>
                <w:szCs w:val="24"/>
              </w:rPr>
              <w:t xml:space="preserve">ate and </w:t>
            </w:r>
            <w:r w:rsidR="00B06005">
              <w:rPr>
                <w:rFonts w:cs="Arial"/>
                <w:szCs w:val="24"/>
              </w:rPr>
              <w:t>t</w:t>
            </w:r>
            <w:r w:rsidR="00B06005" w:rsidRPr="00A969CA">
              <w:rPr>
                <w:rFonts w:cs="Arial"/>
                <w:szCs w:val="24"/>
              </w:rPr>
              <w:t xml:space="preserve">ime </w:t>
            </w:r>
            <w:r w:rsidRPr="00A969CA">
              <w:rPr>
                <w:rFonts w:cs="Arial"/>
                <w:szCs w:val="24"/>
              </w:rPr>
              <w:t xml:space="preserve">the measurement </w:t>
            </w:r>
            <w:r w:rsidR="00B06005">
              <w:rPr>
                <w:rFonts w:cs="Arial"/>
                <w:szCs w:val="24"/>
              </w:rPr>
              <w:t xml:space="preserve">was </w:t>
            </w:r>
            <w:r w:rsidRPr="00A969CA">
              <w:rPr>
                <w:rFonts w:cs="Arial"/>
                <w:szCs w:val="24"/>
              </w:rPr>
              <w:t xml:space="preserve">taken. </w:t>
            </w:r>
            <w:r w:rsidRPr="004737A9">
              <w:rPr>
                <w:rFonts w:cs="Arial"/>
                <w:szCs w:val="24"/>
              </w:rPr>
              <w:t>Note: The correct column must match whe</w:t>
            </w:r>
            <w:r w:rsidR="00335D08">
              <w:rPr>
                <w:rFonts w:cs="Arial"/>
                <w:szCs w:val="24"/>
              </w:rPr>
              <w:t xml:space="preserve">n </w:t>
            </w:r>
            <w:r w:rsidRPr="004737A9">
              <w:rPr>
                <w:rFonts w:cs="Arial"/>
                <w:szCs w:val="24"/>
              </w:rPr>
              <w:t>the measurements are taken</w:t>
            </w:r>
            <w:r w:rsidR="00335D08">
              <w:rPr>
                <w:rFonts w:cs="Arial"/>
                <w:szCs w:val="24"/>
              </w:rPr>
              <w:t xml:space="preserve">, for example under the specific date and time. </w:t>
            </w:r>
          </w:p>
          <w:p w14:paraId="09A31319" w14:textId="45EF1FEB" w:rsidR="00D1414E" w:rsidRPr="00A969CA" w:rsidRDefault="00D1414E">
            <w:pPr>
              <w:rPr>
                <w:rFonts w:cs="Arial"/>
                <w:szCs w:val="24"/>
              </w:rPr>
            </w:pPr>
            <w:r w:rsidRPr="004737A9">
              <w:rPr>
                <w:rFonts w:cs="Arial"/>
                <w:szCs w:val="24"/>
              </w:rPr>
              <w:t>The correct box with the measurement noted</w:t>
            </w:r>
            <w:r w:rsidR="00335D08">
              <w:rPr>
                <w:rFonts w:cs="Arial"/>
                <w:szCs w:val="24"/>
              </w:rPr>
              <w:t xml:space="preserve"> into the score by knowing the normal ranges.</w:t>
            </w:r>
            <w:r w:rsidRPr="00A969CA">
              <w:rPr>
                <w:rFonts w:cs="Arial"/>
                <w:szCs w:val="24"/>
              </w:rPr>
              <w:t xml:space="preserve"> </w:t>
            </w:r>
          </w:p>
          <w:p w14:paraId="50205BCF" w14:textId="68170DFE" w:rsidR="00D1414E" w:rsidRPr="00A969CA" w:rsidRDefault="00D1414E">
            <w:pPr>
              <w:rPr>
                <w:rFonts w:cs="Arial"/>
                <w:szCs w:val="24"/>
              </w:rPr>
            </w:pPr>
            <w:r w:rsidRPr="00A969CA">
              <w:rPr>
                <w:rFonts w:cs="Arial"/>
                <w:szCs w:val="24"/>
              </w:rPr>
              <w:t xml:space="preserve">The final score </w:t>
            </w:r>
            <w:r w:rsidR="00B06005">
              <w:rPr>
                <w:rFonts w:cs="Arial"/>
                <w:szCs w:val="24"/>
              </w:rPr>
              <w:t xml:space="preserve">must be </w:t>
            </w:r>
            <w:r w:rsidRPr="00A969CA">
              <w:rPr>
                <w:rFonts w:cs="Arial"/>
                <w:szCs w:val="24"/>
              </w:rPr>
              <w:t>noted</w:t>
            </w:r>
            <w:r w:rsidR="00E97195">
              <w:rPr>
                <w:rFonts w:cs="Arial"/>
                <w:szCs w:val="24"/>
              </w:rPr>
              <w:t>, e</w:t>
            </w:r>
            <w:r w:rsidRPr="00A969CA">
              <w:rPr>
                <w:rFonts w:cs="Arial"/>
                <w:szCs w:val="24"/>
              </w:rPr>
              <w:t>.g</w:t>
            </w:r>
            <w:r w:rsidRPr="004737A9">
              <w:rPr>
                <w:rFonts w:cs="Arial"/>
                <w:szCs w:val="24"/>
              </w:rPr>
              <w:t xml:space="preserve">. </w:t>
            </w:r>
            <w:r w:rsidR="00B06005" w:rsidRPr="004737A9">
              <w:rPr>
                <w:rFonts w:cs="Arial"/>
                <w:szCs w:val="24"/>
              </w:rPr>
              <w:t>0, 1, 2 or 3</w:t>
            </w:r>
            <w:r w:rsidRPr="004737A9">
              <w:rPr>
                <w:rFonts w:cs="Arial"/>
                <w:szCs w:val="24"/>
              </w:rPr>
              <w:t>.</w:t>
            </w:r>
            <w:r w:rsidRPr="00A969CA">
              <w:rPr>
                <w:rFonts w:cs="Arial"/>
                <w:szCs w:val="24"/>
              </w:rPr>
              <w:t xml:space="preserve"> </w:t>
            </w:r>
          </w:p>
          <w:p w14:paraId="046EE7BD" w14:textId="60EE8557" w:rsidR="00D1414E" w:rsidRPr="00A969CA" w:rsidRDefault="00D1414E">
            <w:pPr>
              <w:rPr>
                <w:rFonts w:cs="Arial"/>
                <w:szCs w:val="24"/>
              </w:rPr>
            </w:pPr>
            <w:r w:rsidRPr="00A969CA">
              <w:rPr>
                <w:rFonts w:cs="Arial"/>
                <w:szCs w:val="24"/>
              </w:rPr>
              <w:t xml:space="preserve">These will eventually be added up with all other measurements taken, but for now we will just need to record the single digit for the one measurement. These are colour coded to show </w:t>
            </w:r>
            <w:r w:rsidR="00B06005">
              <w:rPr>
                <w:rFonts w:cs="Arial"/>
                <w:szCs w:val="24"/>
              </w:rPr>
              <w:t xml:space="preserve">the </w:t>
            </w:r>
            <w:r w:rsidRPr="00A969CA">
              <w:rPr>
                <w:rFonts w:cs="Arial"/>
                <w:szCs w:val="24"/>
              </w:rPr>
              <w:t xml:space="preserve">severity of a cause for concern. </w:t>
            </w:r>
          </w:p>
          <w:p w14:paraId="2DBCF628" w14:textId="5EE6073B" w:rsidR="00D1414E" w:rsidRPr="00A969CA" w:rsidRDefault="00D1414E">
            <w:pPr>
              <w:rPr>
                <w:rFonts w:cs="Arial"/>
                <w:szCs w:val="24"/>
              </w:rPr>
            </w:pPr>
            <w:r w:rsidRPr="00A969CA">
              <w:rPr>
                <w:rFonts w:cs="Arial"/>
                <w:szCs w:val="24"/>
              </w:rPr>
              <w:t>Emphasi</w:t>
            </w:r>
            <w:r w:rsidR="00481078">
              <w:rPr>
                <w:rFonts w:cs="Arial"/>
                <w:szCs w:val="24"/>
              </w:rPr>
              <w:t>s</w:t>
            </w:r>
            <w:r w:rsidRPr="00A969CA">
              <w:rPr>
                <w:rFonts w:cs="Arial"/>
                <w:szCs w:val="24"/>
              </w:rPr>
              <w:t xml:space="preserve">e to the </w:t>
            </w:r>
            <w:r w:rsidR="00C11A21">
              <w:rPr>
                <w:rFonts w:cs="Arial"/>
                <w:szCs w:val="24"/>
              </w:rPr>
              <w:t>learner</w:t>
            </w:r>
            <w:r w:rsidRPr="00A969CA">
              <w:rPr>
                <w:rFonts w:cs="Arial"/>
                <w:szCs w:val="24"/>
              </w:rPr>
              <w:t xml:space="preserve">s the requirement for accurate </w:t>
            </w:r>
            <w:r w:rsidR="00B06005" w:rsidRPr="00A969CA">
              <w:rPr>
                <w:rFonts w:cs="Arial"/>
                <w:szCs w:val="24"/>
              </w:rPr>
              <w:t>record</w:t>
            </w:r>
            <w:r w:rsidR="00B06005">
              <w:rPr>
                <w:rFonts w:cs="Arial"/>
                <w:szCs w:val="24"/>
              </w:rPr>
              <w:t xml:space="preserve">ing of </w:t>
            </w:r>
            <w:r w:rsidRPr="00A969CA">
              <w:rPr>
                <w:rFonts w:cs="Arial"/>
                <w:szCs w:val="24"/>
              </w:rPr>
              <w:t>measurements to ensure high</w:t>
            </w:r>
            <w:r w:rsidR="00481078">
              <w:rPr>
                <w:rFonts w:cs="Arial"/>
                <w:szCs w:val="24"/>
              </w:rPr>
              <w:t>-</w:t>
            </w:r>
            <w:r w:rsidRPr="00A969CA">
              <w:rPr>
                <w:rFonts w:cs="Arial"/>
                <w:szCs w:val="24"/>
              </w:rPr>
              <w:t xml:space="preserve">quality </w:t>
            </w:r>
            <w:r w:rsidR="00B06005" w:rsidRPr="00A969CA">
              <w:rPr>
                <w:rFonts w:cs="Arial"/>
                <w:szCs w:val="24"/>
              </w:rPr>
              <w:t xml:space="preserve">care </w:t>
            </w:r>
            <w:r w:rsidR="00B06005">
              <w:rPr>
                <w:rFonts w:cs="Arial"/>
                <w:szCs w:val="24"/>
              </w:rPr>
              <w:t xml:space="preserve">for </w:t>
            </w:r>
            <w:r w:rsidRPr="00A969CA">
              <w:rPr>
                <w:rFonts w:cs="Arial"/>
                <w:szCs w:val="24"/>
              </w:rPr>
              <w:t>service user</w:t>
            </w:r>
            <w:r w:rsidR="00B06005">
              <w:rPr>
                <w:rFonts w:cs="Arial"/>
                <w:szCs w:val="24"/>
              </w:rPr>
              <w:t>s</w:t>
            </w:r>
            <w:r w:rsidRPr="00A969CA">
              <w:rPr>
                <w:rFonts w:cs="Arial"/>
                <w:szCs w:val="24"/>
              </w:rPr>
              <w:t xml:space="preserve"> and accurate diagnosis. </w:t>
            </w:r>
          </w:p>
          <w:p w14:paraId="453C34B9" w14:textId="77777777" w:rsidR="00D1414E" w:rsidRPr="00A969CA" w:rsidRDefault="00D1414E">
            <w:pPr>
              <w:rPr>
                <w:rFonts w:cs="Arial"/>
                <w:szCs w:val="24"/>
              </w:rPr>
            </w:pPr>
          </w:p>
          <w:p w14:paraId="31BF6F08" w14:textId="70106B2A" w:rsidR="00D1414E" w:rsidRPr="00A969CA" w:rsidRDefault="00D1414E">
            <w:pPr>
              <w:rPr>
                <w:rFonts w:cs="Arial"/>
                <w:szCs w:val="24"/>
              </w:rPr>
            </w:pPr>
            <w:r w:rsidRPr="00A969CA">
              <w:rPr>
                <w:rFonts w:cs="Arial"/>
                <w:szCs w:val="24"/>
              </w:rPr>
              <w:t xml:space="preserve">Ask </w:t>
            </w:r>
            <w:r w:rsidR="00C11A21">
              <w:rPr>
                <w:rFonts w:cs="Arial"/>
                <w:szCs w:val="24"/>
              </w:rPr>
              <w:t>learner</w:t>
            </w:r>
            <w:r w:rsidRPr="00A969CA">
              <w:rPr>
                <w:rFonts w:cs="Arial"/>
                <w:szCs w:val="24"/>
              </w:rPr>
              <w:t xml:space="preserve">s to try </w:t>
            </w:r>
            <w:r w:rsidR="00B06005">
              <w:rPr>
                <w:rFonts w:cs="Arial"/>
                <w:szCs w:val="24"/>
              </w:rPr>
              <w:t>to</w:t>
            </w:r>
            <w:r w:rsidR="00B06005" w:rsidRPr="00A969CA">
              <w:rPr>
                <w:rFonts w:cs="Arial"/>
                <w:szCs w:val="24"/>
              </w:rPr>
              <w:t xml:space="preserve"> </w:t>
            </w:r>
            <w:r w:rsidRPr="00A969CA">
              <w:rPr>
                <w:rFonts w:cs="Arial"/>
                <w:szCs w:val="24"/>
              </w:rPr>
              <w:t xml:space="preserve">plot their own temperature on a </w:t>
            </w:r>
            <w:r w:rsidR="00F67E83">
              <w:rPr>
                <w:rFonts w:cs="Arial"/>
                <w:szCs w:val="24"/>
              </w:rPr>
              <w:t>NEWS2 chart</w:t>
            </w:r>
            <w:r w:rsidRPr="00A969CA">
              <w:rPr>
                <w:rFonts w:cs="Arial"/>
                <w:szCs w:val="24"/>
              </w:rPr>
              <w:t xml:space="preserve">. </w:t>
            </w:r>
          </w:p>
          <w:p w14:paraId="181346DF" w14:textId="3E98E8E0" w:rsidR="00D1414E" w:rsidRPr="00A969CA" w:rsidRDefault="00D1414E">
            <w:pPr>
              <w:rPr>
                <w:rFonts w:cs="Arial"/>
                <w:szCs w:val="24"/>
              </w:rPr>
            </w:pPr>
            <w:r w:rsidRPr="00A969CA">
              <w:rPr>
                <w:rFonts w:cs="Arial"/>
                <w:szCs w:val="24"/>
              </w:rPr>
              <w:t xml:space="preserve">Ask </w:t>
            </w:r>
            <w:r w:rsidR="00C11A21">
              <w:rPr>
                <w:rFonts w:cs="Arial"/>
                <w:szCs w:val="24"/>
              </w:rPr>
              <w:t>learner</w:t>
            </w:r>
            <w:r w:rsidRPr="00A969CA">
              <w:rPr>
                <w:rFonts w:cs="Arial"/>
                <w:szCs w:val="24"/>
              </w:rPr>
              <w:t xml:space="preserve">s to report what category of NEWS2 they are in – 3, 2, 1 or </w:t>
            </w:r>
            <w:r w:rsidR="00B06005">
              <w:rPr>
                <w:rFonts w:cs="Arial"/>
                <w:szCs w:val="24"/>
              </w:rPr>
              <w:t>0</w:t>
            </w:r>
            <w:r w:rsidRPr="00A969CA">
              <w:rPr>
                <w:rFonts w:cs="Arial"/>
                <w:szCs w:val="24"/>
              </w:rPr>
              <w:t xml:space="preserve">. </w:t>
            </w:r>
          </w:p>
          <w:p w14:paraId="08D04F04" w14:textId="6DB851AA" w:rsidR="00D1414E" w:rsidRPr="00A969CA" w:rsidRDefault="00D1414E">
            <w:pPr>
              <w:rPr>
                <w:rFonts w:cs="Arial"/>
                <w:szCs w:val="24"/>
              </w:rPr>
            </w:pPr>
            <w:r w:rsidRPr="00A969CA">
              <w:rPr>
                <w:rFonts w:cs="Arial"/>
                <w:szCs w:val="24"/>
              </w:rPr>
              <w:t>Emphasi</w:t>
            </w:r>
            <w:r w:rsidR="00481078">
              <w:rPr>
                <w:rFonts w:cs="Arial"/>
                <w:szCs w:val="24"/>
              </w:rPr>
              <w:t>s</w:t>
            </w:r>
            <w:r w:rsidRPr="00A969CA">
              <w:rPr>
                <w:rFonts w:cs="Arial"/>
                <w:szCs w:val="24"/>
              </w:rPr>
              <w:t xml:space="preserve">e to </w:t>
            </w:r>
            <w:r w:rsidR="00C11A21">
              <w:rPr>
                <w:rFonts w:cs="Arial"/>
                <w:szCs w:val="24"/>
              </w:rPr>
              <w:t>learner</w:t>
            </w:r>
            <w:r w:rsidRPr="00A969CA">
              <w:rPr>
                <w:rFonts w:cs="Arial"/>
                <w:szCs w:val="24"/>
              </w:rPr>
              <w:t xml:space="preserve">s that this would help to determine </w:t>
            </w:r>
            <w:r w:rsidR="00B06005">
              <w:rPr>
                <w:rFonts w:cs="Arial"/>
                <w:szCs w:val="24"/>
              </w:rPr>
              <w:t>whether</w:t>
            </w:r>
            <w:r w:rsidR="00B06005" w:rsidRPr="00A969CA">
              <w:rPr>
                <w:rFonts w:cs="Arial"/>
                <w:szCs w:val="24"/>
              </w:rPr>
              <w:t xml:space="preserve"> </w:t>
            </w:r>
            <w:r w:rsidRPr="00A969CA">
              <w:rPr>
                <w:rFonts w:cs="Arial"/>
                <w:szCs w:val="24"/>
              </w:rPr>
              <w:t xml:space="preserve">an </w:t>
            </w:r>
            <w:r w:rsidR="00B06005" w:rsidRPr="00A969CA">
              <w:rPr>
                <w:rFonts w:cs="Arial"/>
                <w:szCs w:val="24"/>
              </w:rPr>
              <w:t>escalat</w:t>
            </w:r>
            <w:r w:rsidR="00B06005">
              <w:rPr>
                <w:rFonts w:cs="Arial"/>
                <w:szCs w:val="24"/>
              </w:rPr>
              <w:t>ion</w:t>
            </w:r>
            <w:r w:rsidR="00B06005" w:rsidRPr="00A969CA">
              <w:rPr>
                <w:rFonts w:cs="Arial"/>
                <w:szCs w:val="24"/>
              </w:rPr>
              <w:t xml:space="preserve"> </w:t>
            </w:r>
            <w:r w:rsidRPr="00A969CA">
              <w:rPr>
                <w:rFonts w:cs="Arial"/>
                <w:szCs w:val="24"/>
              </w:rPr>
              <w:t>was required to further support the service user</w:t>
            </w:r>
            <w:r w:rsidR="00B06005">
              <w:rPr>
                <w:rFonts w:cs="Arial"/>
                <w:szCs w:val="24"/>
              </w:rPr>
              <w:t xml:space="preserve"> </w:t>
            </w:r>
            <w:r w:rsidR="00B06005" w:rsidRPr="00A969CA">
              <w:rPr>
                <w:rFonts w:cs="Arial"/>
                <w:szCs w:val="24"/>
              </w:rPr>
              <w:t>(themselves in this instance)</w:t>
            </w:r>
            <w:r w:rsidRPr="00A969CA">
              <w:rPr>
                <w:rFonts w:cs="Arial"/>
                <w:szCs w:val="24"/>
              </w:rPr>
              <w:t xml:space="preserve">. </w:t>
            </w:r>
          </w:p>
        </w:tc>
        <w:tc>
          <w:tcPr>
            <w:tcW w:w="1035" w:type="dxa"/>
          </w:tcPr>
          <w:p w14:paraId="3A740420" w14:textId="5321C611" w:rsidR="00D1414E" w:rsidRPr="00A969CA" w:rsidRDefault="00AC46D2">
            <w:pPr>
              <w:rPr>
                <w:rFonts w:cs="Arial"/>
                <w:szCs w:val="24"/>
              </w:rPr>
            </w:pPr>
            <w:r>
              <w:rPr>
                <w:rFonts w:cs="Arial"/>
                <w:szCs w:val="24"/>
              </w:rPr>
              <w:t>5</w:t>
            </w:r>
            <w:r w:rsidR="00D1414E" w:rsidRPr="00A969CA">
              <w:rPr>
                <w:rFonts w:cs="Arial"/>
                <w:szCs w:val="24"/>
              </w:rPr>
              <w:t xml:space="preserve">0 </w:t>
            </w:r>
            <w:r w:rsidR="00A05E25">
              <w:rPr>
                <w:rFonts w:cs="Arial"/>
                <w:szCs w:val="24"/>
              </w:rPr>
              <w:t>m</w:t>
            </w:r>
            <w:r w:rsidR="00A05E25" w:rsidRPr="00A969CA">
              <w:rPr>
                <w:rFonts w:cs="Arial"/>
                <w:szCs w:val="24"/>
              </w:rPr>
              <w:t>inutes</w:t>
            </w:r>
          </w:p>
        </w:tc>
        <w:tc>
          <w:tcPr>
            <w:tcW w:w="1475" w:type="dxa"/>
          </w:tcPr>
          <w:p w14:paraId="136279DE" w14:textId="51B855D0" w:rsidR="00A05E25" w:rsidRDefault="000C4CE3">
            <w:pPr>
              <w:rPr>
                <w:rFonts w:cs="Arial"/>
                <w:szCs w:val="24"/>
              </w:rPr>
            </w:pPr>
            <w:r>
              <w:rPr>
                <w:rFonts w:cs="Arial"/>
                <w:szCs w:val="24"/>
              </w:rPr>
              <w:t>Think-pair-share</w:t>
            </w:r>
          </w:p>
          <w:p w14:paraId="0D32700E" w14:textId="77777777" w:rsidR="00A05E25" w:rsidRDefault="00A05E25">
            <w:pPr>
              <w:rPr>
                <w:rFonts w:cs="Arial"/>
                <w:szCs w:val="24"/>
              </w:rPr>
            </w:pPr>
          </w:p>
          <w:p w14:paraId="340E530C" w14:textId="2EDD848C" w:rsidR="00A05E25" w:rsidRDefault="00C11A21">
            <w:pPr>
              <w:rPr>
                <w:rFonts w:cs="Arial"/>
                <w:szCs w:val="24"/>
              </w:rPr>
            </w:pPr>
            <w:r>
              <w:rPr>
                <w:rFonts w:cs="Arial"/>
                <w:szCs w:val="24"/>
              </w:rPr>
              <w:t>Learner</w:t>
            </w:r>
            <w:r w:rsidR="00D1414E" w:rsidRPr="00A969CA">
              <w:rPr>
                <w:rFonts w:cs="Arial"/>
                <w:szCs w:val="24"/>
              </w:rPr>
              <w:t xml:space="preserve"> notes </w:t>
            </w:r>
          </w:p>
          <w:p w14:paraId="51BC5011" w14:textId="77777777" w:rsidR="00A05E25" w:rsidRDefault="00A05E25">
            <w:pPr>
              <w:rPr>
                <w:rFonts w:cs="Arial"/>
                <w:szCs w:val="24"/>
              </w:rPr>
            </w:pPr>
          </w:p>
          <w:p w14:paraId="7912C821" w14:textId="0332B2D3" w:rsidR="00D2554A" w:rsidRDefault="00D1414E">
            <w:pPr>
              <w:rPr>
                <w:rFonts w:cs="Arial"/>
                <w:szCs w:val="24"/>
              </w:rPr>
            </w:pPr>
            <w:r w:rsidRPr="00A969CA">
              <w:rPr>
                <w:rFonts w:cs="Arial"/>
                <w:szCs w:val="24"/>
              </w:rPr>
              <w:t xml:space="preserve">Self-temperature check </w:t>
            </w:r>
          </w:p>
          <w:p w14:paraId="3E0EF104" w14:textId="77777777" w:rsidR="00D2554A" w:rsidRDefault="00D2554A">
            <w:pPr>
              <w:rPr>
                <w:rFonts w:cs="Arial"/>
                <w:szCs w:val="24"/>
              </w:rPr>
            </w:pPr>
          </w:p>
          <w:p w14:paraId="0FCF17E5" w14:textId="1F749AE5" w:rsidR="00D1414E" w:rsidRPr="00A969CA" w:rsidRDefault="00F67E83">
            <w:pPr>
              <w:rPr>
                <w:rFonts w:cs="Arial"/>
                <w:szCs w:val="24"/>
              </w:rPr>
            </w:pPr>
            <w:r>
              <w:rPr>
                <w:rFonts w:cs="Arial"/>
                <w:szCs w:val="24"/>
              </w:rPr>
              <w:t>NEWS2 chart</w:t>
            </w:r>
            <w:r w:rsidR="00D1414E" w:rsidRPr="00A969CA">
              <w:rPr>
                <w:rFonts w:cs="Arial"/>
                <w:szCs w:val="24"/>
              </w:rPr>
              <w:t xml:space="preserve"> in </w:t>
            </w:r>
            <w:r w:rsidR="00323F28">
              <w:rPr>
                <w:rFonts w:cs="Arial"/>
                <w:szCs w:val="24"/>
              </w:rPr>
              <w:t>learner</w:t>
            </w:r>
            <w:r w:rsidR="00323F28" w:rsidRPr="00A969CA">
              <w:rPr>
                <w:rFonts w:cs="Arial"/>
                <w:szCs w:val="24"/>
              </w:rPr>
              <w:t xml:space="preserve"> workbook block 2</w:t>
            </w:r>
            <w:r w:rsidR="00323F28">
              <w:rPr>
                <w:rFonts w:cs="Arial"/>
                <w:szCs w:val="24"/>
              </w:rPr>
              <w:t>,</w:t>
            </w:r>
            <w:r w:rsidR="00323F28" w:rsidRPr="00A969CA">
              <w:rPr>
                <w:rFonts w:cs="Arial"/>
                <w:szCs w:val="24"/>
              </w:rPr>
              <w:t xml:space="preserve"> task</w:t>
            </w:r>
            <w:r w:rsidR="00323F28">
              <w:rPr>
                <w:rFonts w:cs="Arial"/>
                <w:szCs w:val="24"/>
              </w:rPr>
              <w:t>s</w:t>
            </w:r>
            <w:r w:rsidR="00323F28" w:rsidRPr="00A969CA">
              <w:rPr>
                <w:rFonts w:cs="Arial"/>
                <w:szCs w:val="24"/>
              </w:rPr>
              <w:t xml:space="preserve"> </w:t>
            </w:r>
            <w:r w:rsidR="00AF3C2E">
              <w:rPr>
                <w:rFonts w:cs="Arial"/>
                <w:szCs w:val="24"/>
              </w:rPr>
              <w:t>15 and 16</w:t>
            </w:r>
            <w:r w:rsidR="00D1414E" w:rsidRPr="00A969CA">
              <w:rPr>
                <w:rFonts w:cs="Arial"/>
                <w:szCs w:val="24"/>
              </w:rPr>
              <w:t xml:space="preserve">  </w:t>
            </w:r>
          </w:p>
          <w:p w14:paraId="16D45E9F" w14:textId="77777777" w:rsidR="00D1414E" w:rsidRPr="00A969CA" w:rsidRDefault="00D1414E">
            <w:pPr>
              <w:rPr>
                <w:rFonts w:cs="Arial"/>
                <w:szCs w:val="24"/>
              </w:rPr>
            </w:pPr>
          </w:p>
          <w:p w14:paraId="6C3EB69A" w14:textId="77777777" w:rsidR="00D1414E" w:rsidRPr="00A969CA" w:rsidRDefault="00D1414E">
            <w:pPr>
              <w:rPr>
                <w:rFonts w:cs="Arial"/>
                <w:szCs w:val="24"/>
              </w:rPr>
            </w:pPr>
          </w:p>
          <w:p w14:paraId="3CF01EAB" w14:textId="77777777" w:rsidR="00D1414E" w:rsidRPr="00A969CA" w:rsidRDefault="00D1414E">
            <w:pPr>
              <w:rPr>
                <w:rFonts w:cs="Arial"/>
                <w:szCs w:val="24"/>
              </w:rPr>
            </w:pPr>
          </w:p>
          <w:p w14:paraId="62D54F2D" w14:textId="77777777" w:rsidR="00D1414E" w:rsidRPr="00A969CA" w:rsidRDefault="00D1414E">
            <w:pPr>
              <w:rPr>
                <w:rFonts w:cs="Arial"/>
                <w:szCs w:val="24"/>
              </w:rPr>
            </w:pPr>
          </w:p>
          <w:p w14:paraId="2C4B4F02" w14:textId="77777777" w:rsidR="00D1414E" w:rsidRPr="00A969CA" w:rsidRDefault="00D1414E">
            <w:pPr>
              <w:rPr>
                <w:rFonts w:cs="Arial"/>
                <w:szCs w:val="24"/>
              </w:rPr>
            </w:pPr>
          </w:p>
          <w:p w14:paraId="6022DB83" w14:textId="77777777" w:rsidR="00D1414E" w:rsidRPr="00A969CA" w:rsidRDefault="00D1414E">
            <w:pPr>
              <w:rPr>
                <w:rFonts w:cs="Arial"/>
                <w:szCs w:val="24"/>
              </w:rPr>
            </w:pPr>
          </w:p>
          <w:p w14:paraId="344C1DFC" w14:textId="77777777" w:rsidR="00D1414E" w:rsidRPr="00A969CA" w:rsidRDefault="00D1414E">
            <w:pPr>
              <w:rPr>
                <w:rFonts w:cs="Arial"/>
                <w:szCs w:val="24"/>
              </w:rPr>
            </w:pPr>
          </w:p>
          <w:p w14:paraId="67272DE0" w14:textId="77777777" w:rsidR="00D1414E" w:rsidRPr="00A969CA" w:rsidRDefault="00D1414E">
            <w:pPr>
              <w:rPr>
                <w:rFonts w:cs="Arial"/>
                <w:szCs w:val="24"/>
              </w:rPr>
            </w:pPr>
          </w:p>
          <w:p w14:paraId="6517E8B4" w14:textId="77777777" w:rsidR="00D1414E" w:rsidRPr="00A969CA" w:rsidRDefault="00D1414E">
            <w:pPr>
              <w:rPr>
                <w:rFonts w:cs="Arial"/>
                <w:szCs w:val="24"/>
              </w:rPr>
            </w:pPr>
          </w:p>
          <w:p w14:paraId="614724AB" w14:textId="77777777" w:rsidR="00D1414E" w:rsidRPr="00A969CA" w:rsidRDefault="00D1414E">
            <w:pPr>
              <w:rPr>
                <w:rFonts w:cs="Arial"/>
                <w:szCs w:val="24"/>
              </w:rPr>
            </w:pPr>
          </w:p>
          <w:p w14:paraId="0156A7D1" w14:textId="77777777" w:rsidR="00D1414E" w:rsidRPr="00A969CA" w:rsidRDefault="00D1414E">
            <w:pPr>
              <w:rPr>
                <w:rFonts w:cs="Arial"/>
                <w:szCs w:val="24"/>
              </w:rPr>
            </w:pPr>
          </w:p>
          <w:p w14:paraId="74709B6B" w14:textId="77777777" w:rsidR="00D1414E" w:rsidRPr="00A969CA" w:rsidRDefault="00D1414E">
            <w:pPr>
              <w:rPr>
                <w:rFonts w:cs="Arial"/>
                <w:szCs w:val="24"/>
              </w:rPr>
            </w:pPr>
          </w:p>
          <w:p w14:paraId="1F07554E" w14:textId="77777777" w:rsidR="00D1414E" w:rsidRPr="00A969CA" w:rsidRDefault="00D1414E">
            <w:pPr>
              <w:rPr>
                <w:rFonts w:cs="Arial"/>
                <w:szCs w:val="24"/>
              </w:rPr>
            </w:pPr>
          </w:p>
          <w:p w14:paraId="776052E5" w14:textId="77777777" w:rsidR="00D1414E" w:rsidRPr="00A969CA" w:rsidRDefault="00D1414E">
            <w:pPr>
              <w:rPr>
                <w:rFonts w:cs="Arial"/>
                <w:szCs w:val="24"/>
              </w:rPr>
            </w:pPr>
          </w:p>
          <w:p w14:paraId="455918EC" w14:textId="77777777" w:rsidR="00D1414E" w:rsidRPr="00A969CA" w:rsidRDefault="00D1414E">
            <w:pPr>
              <w:rPr>
                <w:rFonts w:cs="Arial"/>
                <w:szCs w:val="24"/>
              </w:rPr>
            </w:pPr>
          </w:p>
          <w:p w14:paraId="061DE7C9" w14:textId="77777777" w:rsidR="00D1414E" w:rsidRPr="00A969CA" w:rsidRDefault="00D1414E">
            <w:pPr>
              <w:rPr>
                <w:rFonts w:cs="Arial"/>
                <w:szCs w:val="24"/>
              </w:rPr>
            </w:pPr>
          </w:p>
          <w:p w14:paraId="4451B986" w14:textId="77777777" w:rsidR="00D1414E" w:rsidRPr="00A969CA" w:rsidRDefault="00D1414E">
            <w:pPr>
              <w:rPr>
                <w:rFonts w:cs="Arial"/>
                <w:szCs w:val="24"/>
              </w:rPr>
            </w:pPr>
          </w:p>
          <w:p w14:paraId="0E4729AB" w14:textId="77777777" w:rsidR="00D1414E" w:rsidRPr="00A969CA" w:rsidRDefault="00D1414E">
            <w:pPr>
              <w:rPr>
                <w:rFonts w:cs="Arial"/>
                <w:szCs w:val="24"/>
              </w:rPr>
            </w:pPr>
          </w:p>
          <w:p w14:paraId="5B162C62" w14:textId="77777777" w:rsidR="00D1414E" w:rsidRPr="00A969CA" w:rsidRDefault="00D1414E">
            <w:pPr>
              <w:rPr>
                <w:rFonts w:cs="Arial"/>
                <w:szCs w:val="24"/>
              </w:rPr>
            </w:pPr>
          </w:p>
          <w:p w14:paraId="7CB18C55" w14:textId="77777777" w:rsidR="00D1414E" w:rsidRPr="00A969CA" w:rsidRDefault="00D1414E">
            <w:pPr>
              <w:rPr>
                <w:rFonts w:cs="Arial"/>
                <w:szCs w:val="24"/>
              </w:rPr>
            </w:pPr>
          </w:p>
          <w:p w14:paraId="426185D3" w14:textId="77777777" w:rsidR="00D1414E" w:rsidRPr="00A969CA" w:rsidRDefault="00D1414E">
            <w:pPr>
              <w:rPr>
                <w:rFonts w:cs="Arial"/>
                <w:szCs w:val="24"/>
              </w:rPr>
            </w:pPr>
          </w:p>
          <w:p w14:paraId="3257CDB0" w14:textId="77777777" w:rsidR="00D1414E" w:rsidRPr="00A969CA" w:rsidRDefault="00D1414E">
            <w:pPr>
              <w:rPr>
                <w:rFonts w:cs="Arial"/>
                <w:szCs w:val="24"/>
              </w:rPr>
            </w:pPr>
          </w:p>
          <w:p w14:paraId="6D7AB133" w14:textId="77777777" w:rsidR="00D1414E" w:rsidRPr="00A969CA" w:rsidRDefault="00D1414E">
            <w:pPr>
              <w:rPr>
                <w:rFonts w:cs="Arial"/>
                <w:szCs w:val="24"/>
              </w:rPr>
            </w:pPr>
          </w:p>
          <w:p w14:paraId="16ECF0AF" w14:textId="77777777" w:rsidR="00D1414E" w:rsidRPr="00A969CA" w:rsidRDefault="00D1414E">
            <w:pPr>
              <w:rPr>
                <w:rFonts w:cs="Arial"/>
                <w:szCs w:val="24"/>
              </w:rPr>
            </w:pPr>
          </w:p>
          <w:p w14:paraId="1ADA267E" w14:textId="77777777" w:rsidR="00D1414E" w:rsidRPr="00A969CA" w:rsidRDefault="00D1414E">
            <w:pPr>
              <w:rPr>
                <w:rFonts w:cs="Arial"/>
                <w:szCs w:val="24"/>
              </w:rPr>
            </w:pPr>
          </w:p>
          <w:p w14:paraId="3E037D1A" w14:textId="77777777" w:rsidR="00D1414E" w:rsidRPr="00A969CA" w:rsidRDefault="00D1414E">
            <w:pPr>
              <w:rPr>
                <w:rFonts w:cs="Arial"/>
                <w:szCs w:val="24"/>
              </w:rPr>
            </w:pPr>
          </w:p>
          <w:p w14:paraId="26E3134E" w14:textId="77777777" w:rsidR="00D1414E" w:rsidRPr="00A969CA" w:rsidRDefault="00D1414E">
            <w:pPr>
              <w:rPr>
                <w:rFonts w:cs="Arial"/>
                <w:szCs w:val="24"/>
              </w:rPr>
            </w:pPr>
          </w:p>
          <w:p w14:paraId="70686E66" w14:textId="77777777" w:rsidR="00D1414E" w:rsidRPr="00A969CA" w:rsidRDefault="00D1414E">
            <w:pPr>
              <w:rPr>
                <w:rFonts w:cs="Arial"/>
                <w:szCs w:val="24"/>
              </w:rPr>
            </w:pPr>
          </w:p>
          <w:p w14:paraId="716041CD" w14:textId="77777777" w:rsidR="00D1414E" w:rsidRPr="00A969CA" w:rsidRDefault="00D1414E">
            <w:pPr>
              <w:rPr>
                <w:rFonts w:cs="Arial"/>
                <w:szCs w:val="24"/>
              </w:rPr>
            </w:pPr>
          </w:p>
          <w:p w14:paraId="14C95454" w14:textId="77777777" w:rsidR="00D1414E" w:rsidRPr="00A969CA" w:rsidRDefault="00D1414E">
            <w:pPr>
              <w:rPr>
                <w:rFonts w:cs="Arial"/>
                <w:szCs w:val="24"/>
              </w:rPr>
            </w:pPr>
          </w:p>
          <w:p w14:paraId="0AB4E1ED" w14:textId="77777777" w:rsidR="00D1414E" w:rsidRPr="00A969CA" w:rsidRDefault="00D1414E">
            <w:pPr>
              <w:rPr>
                <w:rFonts w:cs="Arial"/>
                <w:szCs w:val="24"/>
              </w:rPr>
            </w:pPr>
          </w:p>
          <w:p w14:paraId="584BF88B" w14:textId="77777777" w:rsidR="00D1414E" w:rsidRPr="00A969CA" w:rsidRDefault="00D1414E">
            <w:pPr>
              <w:rPr>
                <w:rFonts w:cs="Arial"/>
                <w:szCs w:val="24"/>
              </w:rPr>
            </w:pPr>
          </w:p>
          <w:p w14:paraId="758AD638" w14:textId="77777777" w:rsidR="00D1414E" w:rsidRPr="00A969CA" w:rsidRDefault="00D1414E">
            <w:pPr>
              <w:rPr>
                <w:rFonts w:cs="Arial"/>
                <w:szCs w:val="24"/>
              </w:rPr>
            </w:pPr>
          </w:p>
          <w:p w14:paraId="6A49077F" w14:textId="77777777" w:rsidR="00D1414E" w:rsidRPr="00A969CA" w:rsidRDefault="00D1414E">
            <w:pPr>
              <w:rPr>
                <w:rFonts w:cs="Arial"/>
                <w:szCs w:val="24"/>
              </w:rPr>
            </w:pPr>
          </w:p>
          <w:p w14:paraId="0EB1755F" w14:textId="77777777" w:rsidR="00D1414E" w:rsidRPr="00A969CA" w:rsidRDefault="00D1414E">
            <w:pPr>
              <w:rPr>
                <w:rFonts w:cs="Arial"/>
                <w:szCs w:val="24"/>
              </w:rPr>
            </w:pPr>
          </w:p>
          <w:p w14:paraId="48F07602" w14:textId="77777777" w:rsidR="00D1414E" w:rsidRPr="00A969CA" w:rsidRDefault="00D1414E">
            <w:pPr>
              <w:rPr>
                <w:rFonts w:cs="Arial"/>
                <w:szCs w:val="24"/>
              </w:rPr>
            </w:pPr>
          </w:p>
          <w:p w14:paraId="4BEC02EB" w14:textId="77777777" w:rsidR="00D1414E" w:rsidRPr="00A969CA" w:rsidRDefault="00D1414E">
            <w:pPr>
              <w:rPr>
                <w:rFonts w:cs="Arial"/>
                <w:szCs w:val="24"/>
              </w:rPr>
            </w:pPr>
          </w:p>
          <w:p w14:paraId="3838C332" w14:textId="77777777" w:rsidR="00D1414E" w:rsidRPr="00A969CA" w:rsidRDefault="00D1414E">
            <w:pPr>
              <w:rPr>
                <w:rFonts w:cs="Arial"/>
                <w:szCs w:val="24"/>
              </w:rPr>
            </w:pPr>
          </w:p>
          <w:p w14:paraId="74A51620" w14:textId="77777777" w:rsidR="00D1414E" w:rsidRPr="00A969CA" w:rsidRDefault="00D1414E">
            <w:pPr>
              <w:rPr>
                <w:rFonts w:cs="Arial"/>
                <w:szCs w:val="24"/>
              </w:rPr>
            </w:pPr>
          </w:p>
          <w:p w14:paraId="7C4EB5F8" w14:textId="77777777" w:rsidR="00D1414E" w:rsidRPr="00A969CA" w:rsidRDefault="00D1414E">
            <w:pPr>
              <w:rPr>
                <w:rFonts w:cs="Arial"/>
                <w:szCs w:val="24"/>
              </w:rPr>
            </w:pPr>
          </w:p>
          <w:p w14:paraId="72A7DE1B" w14:textId="77777777" w:rsidR="00D1414E" w:rsidRPr="00A969CA" w:rsidRDefault="00D1414E">
            <w:pPr>
              <w:rPr>
                <w:rFonts w:cs="Arial"/>
                <w:szCs w:val="24"/>
              </w:rPr>
            </w:pPr>
          </w:p>
          <w:p w14:paraId="2D00AB1E" w14:textId="77777777" w:rsidR="00D1414E" w:rsidRPr="00A969CA" w:rsidRDefault="00D1414E">
            <w:pPr>
              <w:rPr>
                <w:rFonts w:cs="Arial"/>
                <w:szCs w:val="24"/>
              </w:rPr>
            </w:pPr>
          </w:p>
          <w:p w14:paraId="0DB17ABD" w14:textId="77777777" w:rsidR="00D1414E" w:rsidRPr="00A969CA" w:rsidRDefault="00D1414E">
            <w:pPr>
              <w:rPr>
                <w:rFonts w:cs="Arial"/>
                <w:szCs w:val="24"/>
              </w:rPr>
            </w:pPr>
          </w:p>
          <w:p w14:paraId="6CBE5A28" w14:textId="77777777" w:rsidR="00D1414E" w:rsidRPr="00A969CA" w:rsidRDefault="00D1414E">
            <w:pPr>
              <w:rPr>
                <w:rFonts w:cs="Arial"/>
                <w:szCs w:val="24"/>
              </w:rPr>
            </w:pPr>
          </w:p>
          <w:p w14:paraId="5D95A4E5" w14:textId="77777777" w:rsidR="00D1414E" w:rsidRPr="00A969CA" w:rsidRDefault="00D1414E">
            <w:pPr>
              <w:rPr>
                <w:rFonts w:cs="Arial"/>
                <w:szCs w:val="24"/>
              </w:rPr>
            </w:pPr>
          </w:p>
          <w:p w14:paraId="50E3C27A" w14:textId="77777777" w:rsidR="00D1414E" w:rsidRPr="00A969CA" w:rsidRDefault="00D1414E">
            <w:pPr>
              <w:rPr>
                <w:rFonts w:cs="Arial"/>
                <w:szCs w:val="24"/>
              </w:rPr>
            </w:pPr>
          </w:p>
          <w:p w14:paraId="4CA8A1A1" w14:textId="77777777" w:rsidR="00D1414E" w:rsidRPr="00A969CA" w:rsidRDefault="00D1414E">
            <w:pPr>
              <w:rPr>
                <w:rFonts w:cs="Arial"/>
                <w:szCs w:val="24"/>
              </w:rPr>
            </w:pPr>
          </w:p>
          <w:p w14:paraId="7C4D791F" w14:textId="77777777" w:rsidR="00D1414E" w:rsidRPr="00A969CA" w:rsidRDefault="00D1414E">
            <w:pPr>
              <w:rPr>
                <w:rFonts w:cs="Arial"/>
                <w:szCs w:val="24"/>
              </w:rPr>
            </w:pPr>
          </w:p>
          <w:p w14:paraId="432CA015" w14:textId="77777777" w:rsidR="00D1414E" w:rsidRPr="00A969CA" w:rsidRDefault="00D1414E">
            <w:pPr>
              <w:rPr>
                <w:rFonts w:cs="Arial"/>
                <w:szCs w:val="24"/>
              </w:rPr>
            </w:pPr>
          </w:p>
          <w:p w14:paraId="22062F5B" w14:textId="77777777" w:rsidR="00D1414E" w:rsidRPr="00A969CA" w:rsidRDefault="00D1414E">
            <w:pPr>
              <w:rPr>
                <w:rFonts w:cs="Arial"/>
                <w:szCs w:val="24"/>
              </w:rPr>
            </w:pPr>
          </w:p>
          <w:p w14:paraId="625374D9" w14:textId="77777777" w:rsidR="00D1414E" w:rsidRPr="00A969CA" w:rsidRDefault="00D1414E">
            <w:pPr>
              <w:rPr>
                <w:rFonts w:cs="Arial"/>
                <w:szCs w:val="24"/>
              </w:rPr>
            </w:pPr>
          </w:p>
          <w:p w14:paraId="36B68AEA" w14:textId="77777777" w:rsidR="00D1414E" w:rsidRPr="00A969CA" w:rsidRDefault="00D1414E">
            <w:pPr>
              <w:rPr>
                <w:rFonts w:cs="Arial"/>
                <w:szCs w:val="24"/>
              </w:rPr>
            </w:pPr>
          </w:p>
          <w:p w14:paraId="13FC03EF" w14:textId="77777777" w:rsidR="00D1414E" w:rsidRPr="00A969CA" w:rsidRDefault="00D1414E">
            <w:pPr>
              <w:rPr>
                <w:rFonts w:cs="Arial"/>
                <w:szCs w:val="24"/>
              </w:rPr>
            </w:pPr>
            <w:r w:rsidRPr="00A969CA">
              <w:rPr>
                <w:rFonts w:cs="Arial"/>
                <w:szCs w:val="24"/>
              </w:rPr>
              <w:t xml:space="preserve"> </w:t>
            </w:r>
          </w:p>
        </w:tc>
      </w:tr>
      <w:tr w:rsidR="00707893" w:rsidRPr="00A969CA" w14:paraId="63F72470" w14:textId="77777777" w:rsidTr="00160533">
        <w:tc>
          <w:tcPr>
            <w:tcW w:w="1838" w:type="dxa"/>
          </w:tcPr>
          <w:p w14:paraId="2C629F44" w14:textId="5766FE62" w:rsidR="00D1414E" w:rsidRPr="00A969CA" w:rsidRDefault="00F67E83">
            <w:pPr>
              <w:rPr>
                <w:rFonts w:cs="Arial"/>
                <w:b/>
                <w:bCs/>
                <w:szCs w:val="24"/>
              </w:rPr>
            </w:pPr>
            <w:r>
              <w:rPr>
                <w:rFonts w:cs="Arial"/>
                <w:b/>
                <w:bCs/>
                <w:szCs w:val="24"/>
              </w:rPr>
              <w:t>Guided practice</w:t>
            </w:r>
          </w:p>
          <w:p w14:paraId="5E84BBB5" w14:textId="77777777" w:rsidR="00D1414E" w:rsidRDefault="00D1414E">
            <w:pPr>
              <w:rPr>
                <w:rFonts w:cs="Arial"/>
                <w:b/>
                <w:bCs/>
                <w:szCs w:val="24"/>
              </w:rPr>
            </w:pPr>
          </w:p>
          <w:p w14:paraId="38FBEE68" w14:textId="4D7C5EDA" w:rsidR="00FF300F" w:rsidRPr="00FF300F" w:rsidRDefault="007B1074">
            <w:pPr>
              <w:rPr>
                <w:rFonts w:cs="Arial"/>
                <w:szCs w:val="24"/>
              </w:rPr>
            </w:pPr>
            <w:r w:rsidRPr="00FF300F">
              <w:rPr>
                <w:rFonts w:cs="Arial"/>
                <w:szCs w:val="24"/>
              </w:rPr>
              <w:t>Practi</w:t>
            </w:r>
            <w:r>
              <w:rPr>
                <w:rFonts w:cs="Arial"/>
                <w:szCs w:val="24"/>
              </w:rPr>
              <w:t>s</w:t>
            </w:r>
            <w:r w:rsidRPr="00FF300F">
              <w:rPr>
                <w:rFonts w:cs="Arial"/>
                <w:szCs w:val="24"/>
              </w:rPr>
              <w:t xml:space="preserve">e </w:t>
            </w:r>
            <w:r w:rsidR="00FF300F" w:rsidRPr="00FF300F">
              <w:rPr>
                <w:rFonts w:cs="Arial"/>
                <w:szCs w:val="24"/>
              </w:rPr>
              <w:t>plotting temperature on a</w:t>
            </w:r>
            <w:r>
              <w:rPr>
                <w:rFonts w:cs="Arial"/>
                <w:szCs w:val="24"/>
              </w:rPr>
              <w:t xml:space="preserve"> </w:t>
            </w:r>
            <w:r w:rsidR="00F67E83">
              <w:rPr>
                <w:rFonts w:cs="Arial"/>
                <w:szCs w:val="24"/>
              </w:rPr>
              <w:t>NEWS2 chart</w:t>
            </w:r>
            <w:r w:rsidR="0072456F">
              <w:rPr>
                <w:rFonts w:cs="Arial"/>
                <w:szCs w:val="24"/>
              </w:rPr>
              <w:t>.</w:t>
            </w:r>
          </w:p>
          <w:p w14:paraId="2521FDF3" w14:textId="77777777" w:rsidR="00D1414E" w:rsidRPr="00A969CA" w:rsidRDefault="00D1414E">
            <w:pPr>
              <w:rPr>
                <w:rFonts w:cs="Arial"/>
                <w:b/>
                <w:bCs/>
                <w:szCs w:val="24"/>
              </w:rPr>
            </w:pPr>
          </w:p>
          <w:p w14:paraId="24181C09" w14:textId="77777777" w:rsidR="00D1414E" w:rsidRPr="00A969CA" w:rsidRDefault="00D1414E">
            <w:pPr>
              <w:rPr>
                <w:rFonts w:cs="Arial"/>
                <w:b/>
                <w:bCs/>
                <w:szCs w:val="24"/>
              </w:rPr>
            </w:pPr>
          </w:p>
          <w:p w14:paraId="4BF8470E" w14:textId="77777777" w:rsidR="00D1414E" w:rsidRPr="00A969CA" w:rsidRDefault="00D1414E">
            <w:pPr>
              <w:rPr>
                <w:rFonts w:cs="Arial"/>
                <w:b/>
                <w:bCs/>
                <w:szCs w:val="24"/>
              </w:rPr>
            </w:pPr>
          </w:p>
        </w:tc>
        <w:tc>
          <w:tcPr>
            <w:tcW w:w="4759" w:type="dxa"/>
          </w:tcPr>
          <w:p w14:paraId="0ECAD05C" w14:textId="374FC184" w:rsidR="00D1414E" w:rsidRDefault="00FF300F">
            <w:pPr>
              <w:rPr>
                <w:rFonts w:cs="Arial"/>
                <w:b/>
                <w:bCs/>
                <w:szCs w:val="24"/>
                <w:lang w:val="en-US"/>
              </w:rPr>
            </w:pPr>
            <w:r>
              <w:rPr>
                <w:rFonts w:cs="Arial"/>
                <w:b/>
                <w:bCs/>
                <w:szCs w:val="24"/>
                <w:lang w:val="en-US"/>
              </w:rPr>
              <w:t>Slide</w:t>
            </w:r>
            <w:r w:rsidR="00B06005">
              <w:rPr>
                <w:rFonts w:cs="Arial"/>
                <w:b/>
                <w:bCs/>
                <w:szCs w:val="24"/>
                <w:lang w:val="en-US"/>
              </w:rPr>
              <w:t>s</w:t>
            </w:r>
            <w:r>
              <w:rPr>
                <w:rFonts w:cs="Arial"/>
                <w:b/>
                <w:bCs/>
                <w:szCs w:val="24"/>
                <w:lang w:val="en-US"/>
              </w:rPr>
              <w:t xml:space="preserve"> </w:t>
            </w:r>
            <w:r w:rsidR="00CD44F3">
              <w:rPr>
                <w:rFonts w:cs="Arial"/>
                <w:b/>
                <w:bCs/>
                <w:szCs w:val="24"/>
                <w:lang w:val="en-US"/>
              </w:rPr>
              <w:t>2</w:t>
            </w:r>
            <w:r w:rsidR="008B2344">
              <w:rPr>
                <w:rFonts w:cs="Arial"/>
                <w:b/>
                <w:bCs/>
                <w:szCs w:val="24"/>
                <w:lang w:val="en-US"/>
              </w:rPr>
              <w:t>57</w:t>
            </w:r>
            <w:r w:rsidR="009C1510" w:rsidRPr="009C1510">
              <w:rPr>
                <w:rFonts w:cs="Arial"/>
                <w:b/>
                <w:bCs/>
                <w:szCs w:val="24"/>
                <w:lang w:val="en-US"/>
              </w:rPr>
              <w:t>–</w:t>
            </w:r>
            <w:r w:rsidR="00CD44F3">
              <w:rPr>
                <w:rFonts w:cs="Arial"/>
                <w:b/>
                <w:bCs/>
                <w:szCs w:val="24"/>
                <w:lang w:val="en-US"/>
              </w:rPr>
              <w:t>264</w:t>
            </w:r>
          </w:p>
          <w:p w14:paraId="0944BC50" w14:textId="77777777" w:rsidR="00FF300F" w:rsidRDefault="00FF300F">
            <w:pPr>
              <w:rPr>
                <w:rFonts w:cs="Arial"/>
                <w:b/>
                <w:bCs/>
                <w:szCs w:val="24"/>
                <w:lang w:val="en-US"/>
              </w:rPr>
            </w:pPr>
          </w:p>
          <w:p w14:paraId="1C500896" w14:textId="77777777" w:rsidR="00470480" w:rsidRDefault="00FF300F">
            <w:pPr>
              <w:rPr>
                <w:rFonts w:cs="Arial"/>
                <w:b/>
                <w:bCs/>
                <w:szCs w:val="24"/>
                <w:lang w:val="en-US"/>
              </w:rPr>
            </w:pPr>
            <w:r>
              <w:rPr>
                <w:rFonts w:cs="Arial"/>
                <w:b/>
                <w:bCs/>
                <w:szCs w:val="24"/>
                <w:lang w:val="en-US"/>
              </w:rPr>
              <w:t xml:space="preserve">Slide </w:t>
            </w:r>
            <w:r w:rsidR="00CD44F3">
              <w:rPr>
                <w:rFonts w:cs="Arial"/>
                <w:b/>
                <w:bCs/>
                <w:szCs w:val="24"/>
                <w:lang w:val="en-US"/>
              </w:rPr>
              <w:t xml:space="preserve">257: </w:t>
            </w:r>
          </w:p>
          <w:p w14:paraId="66509390" w14:textId="651FA126" w:rsidR="00FF300F" w:rsidRPr="00CD44F3" w:rsidRDefault="00CD44F3">
            <w:pPr>
              <w:rPr>
                <w:rFonts w:cs="Arial"/>
                <w:szCs w:val="24"/>
              </w:rPr>
            </w:pPr>
            <w:r>
              <w:rPr>
                <w:rFonts w:cs="Arial"/>
                <w:szCs w:val="24"/>
                <w:lang w:val="en-US"/>
              </w:rPr>
              <w:t>Guided practice slide.</w:t>
            </w:r>
            <w:r w:rsidR="009E041B">
              <w:rPr>
                <w:rFonts w:cs="Arial"/>
                <w:szCs w:val="24"/>
                <w:lang w:val="en-US"/>
              </w:rPr>
              <w:t xml:space="preserve"> Introduce this section of the lesson to </w:t>
            </w:r>
            <w:r w:rsidR="00C11A21">
              <w:rPr>
                <w:rFonts w:cs="Arial"/>
                <w:szCs w:val="24"/>
                <w:lang w:val="en-US"/>
              </w:rPr>
              <w:t>learner</w:t>
            </w:r>
            <w:r w:rsidR="009E041B">
              <w:rPr>
                <w:rFonts w:cs="Arial"/>
                <w:szCs w:val="24"/>
                <w:lang w:val="en-US"/>
              </w:rPr>
              <w:t>s</w:t>
            </w:r>
            <w:r w:rsidR="009D2FC0">
              <w:rPr>
                <w:rFonts w:cs="Arial"/>
                <w:szCs w:val="24"/>
                <w:lang w:val="en-US"/>
              </w:rPr>
              <w:t xml:space="preserve">. They </w:t>
            </w:r>
            <w:r w:rsidR="009E041B">
              <w:rPr>
                <w:rFonts w:cs="Arial"/>
                <w:szCs w:val="24"/>
                <w:lang w:val="en-US"/>
              </w:rPr>
              <w:t>will see two case studies and practi</w:t>
            </w:r>
            <w:r w:rsidR="00A02622">
              <w:rPr>
                <w:rFonts w:cs="Arial"/>
                <w:szCs w:val="24"/>
                <w:lang w:val="en-US"/>
              </w:rPr>
              <w:t>se</w:t>
            </w:r>
            <w:r w:rsidR="009E041B">
              <w:rPr>
                <w:rFonts w:cs="Arial"/>
                <w:szCs w:val="24"/>
                <w:lang w:val="en-US"/>
              </w:rPr>
              <w:t xml:space="preserve"> plotting temperature on a </w:t>
            </w:r>
            <w:r w:rsidR="00F67E83">
              <w:rPr>
                <w:rFonts w:cs="Arial"/>
                <w:szCs w:val="24"/>
                <w:lang w:val="en-US"/>
              </w:rPr>
              <w:t>NEWS2 chart</w:t>
            </w:r>
            <w:r w:rsidR="009E041B">
              <w:rPr>
                <w:rFonts w:cs="Arial"/>
                <w:szCs w:val="24"/>
                <w:lang w:val="en-US"/>
              </w:rPr>
              <w:t xml:space="preserve">. </w:t>
            </w:r>
          </w:p>
          <w:p w14:paraId="15A81EF5" w14:textId="77777777" w:rsidR="00D1414E" w:rsidRPr="00A969CA" w:rsidRDefault="00D1414E">
            <w:pPr>
              <w:rPr>
                <w:rFonts w:cs="Arial"/>
                <w:szCs w:val="24"/>
              </w:rPr>
            </w:pPr>
          </w:p>
          <w:p w14:paraId="6DB8660E" w14:textId="19C932C0" w:rsidR="00D1414E" w:rsidRPr="00A969CA" w:rsidRDefault="00D1414E">
            <w:pPr>
              <w:rPr>
                <w:rFonts w:cs="Arial"/>
                <w:b/>
                <w:bCs/>
                <w:szCs w:val="24"/>
              </w:rPr>
            </w:pPr>
            <w:r w:rsidRPr="00A969CA">
              <w:rPr>
                <w:rFonts w:cs="Arial"/>
                <w:b/>
                <w:bCs/>
                <w:szCs w:val="24"/>
              </w:rPr>
              <w:t xml:space="preserve">First </w:t>
            </w:r>
            <w:r w:rsidR="00172F17">
              <w:rPr>
                <w:rFonts w:cs="Arial"/>
                <w:b/>
                <w:bCs/>
                <w:szCs w:val="24"/>
              </w:rPr>
              <w:t>20</w:t>
            </w:r>
            <w:r w:rsidRPr="00A969CA">
              <w:rPr>
                <w:rFonts w:cs="Arial"/>
                <w:b/>
                <w:bCs/>
                <w:szCs w:val="24"/>
              </w:rPr>
              <w:t xml:space="preserve"> minutes:</w:t>
            </w:r>
          </w:p>
          <w:p w14:paraId="56302B1C" w14:textId="77777777" w:rsidR="00D1414E" w:rsidRPr="00A969CA" w:rsidRDefault="00D1414E">
            <w:pPr>
              <w:rPr>
                <w:rFonts w:cs="Arial"/>
                <w:szCs w:val="24"/>
              </w:rPr>
            </w:pPr>
          </w:p>
          <w:p w14:paraId="62BBE023" w14:textId="36C98AA1" w:rsidR="00FF300F" w:rsidRPr="002C7D9B" w:rsidRDefault="00D1414E">
            <w:pPr>
              <w:rPr>
                <w:rFonts w:cs="Arial"/>
                <w:b/>
                <w:szCs w:val="24"/>
              </w:rPr>
            </w:pPr>
            <w:r w:rsidRPr="008B2344">
              <w:rPr>
                <w:rFonts w:cs="Arial"/>
                <w:b/>
                <w:bCs/>
                <w:szCs w:val="24"/>
              </w:rPr>
              <w:t>Slide 25</w:t>
            </w:r>
            <w:r w:rsidR="00FF300F" w:rsidRPr="008B2344">
              <w:rPr>
                <w:rFonts w:cs="Arial"/>
                <w:b/>
                <w:bCs/>
                <w:szCs w:val="24"/>
              </w:rPr>
              <w:t>8:</w:t>
            </w:r>
          </w:p>
          <w:p w14:paraId="10F2AD1D" w14:textId="0C1D9485" w:rsidR="00D1414E" w:rsidRPr="00A969CA" w:rsidRDefault="00D1414E">
            <w:pPr>
              <w:rPr>
                <w:rFonts w:cs="Arial"/>
                <w:szCs w:val="24"/>
              </w:rPr>
            </w:pPr>
            <w:r w:rsidRPr="00A969CA">
              <w:rPr>
                <w:rFonts w:cs="Arial"/>
                <w:szCs w:val="24"/>
                <w:lang w:val="en-US"/>
              </w:rPr>
              <w:t xml:space="preserve">Show </w:t>
            </w:r>
            <w:r w:rsidR="009D2FC0">
              <w:rPr>
                <w:rFonts w:cs="Arial"/>
                <w:szCs w:val="24"/>
                <w:lang w:val="en-US"/>
              </w:rPr>
              <w:t xml:space="preserve">the </w:t>
            </w:r>
            <w:r w:rsidR="00C11A21">
              <w:rPr>
                <w:rFonts w:cs="Arial"/>
                <w:szCs w:val="24"/>
                <w:lang w:val="en-US"/>
              </w:rPr>
              <w:t>learner</w:t>
            </w:r>
            <w:r w:rsidRPr="00A969CA">
              <w:rPr>
                <w:rFonts w:cs="Arial"/>
                <w:szCs w:val="24"/>
                <w:lang w:val="en-US"/>
              </w:rPr>
              <w:t xml:space="preserve">s the case study. This can be </w:t>
            </w:r>
            <w:r w:rsidR="009D2FC0" w:rsidRPr="00A969CA">
              <w:rPr>
                <w:rFonts w:cs="Arial"/>
                <w:szCs w:val="24"/>
                <w:lang w:val="en-US"/>
              </w:rPr>
              <w:t xml:space="preserve">read </w:t>
            </w:r>
            <w:r w:rsidRPr="00A969CA">
              <w:rPr>
                <w:rFonts w:cs="Arial"/>
                <w:szCs w:val="24"/>
                <w:lang w:val="en-US"/>
              </w:rPr>
              <w:t>collective</w:t>
            </w:r>
            <w:r w:rsidR="007F5968">
              <w:rPr>
                <w:rFonts w:cs="Arial"/>
                <w:szCs w:val="24"/>
                <w:lang w:val="en-US"/>
              </w:rPr>
              <w:t>ly</w:t>
            </w:r>
            <w:r w:rsidRPr="00A969CA">
              <w:rPr>
                <w:rFonts w:cs="Arial"/>
                <w:szCs w:val="24"/>
                <w:lang w:val="en-US"/>
              </w:rPr>
              <w:t xml:space="preserve"> </w:t>
            </w:r>
            <w:r w:rsidR="009D2FC0">
              <w:rPr>
                <w:rFonts w:cs="Arial"/>
                <w:szCs w:val="24"/>
                <w:lang w:val="en-US"/>
              </w:rPr>
              <w:t xml:space="preserve">by </w:t>
            </w:r>
            <w:r w:rsidRPr="00A969CA">
              <w:rPr>
                <w:rFonts w:cs="Arial"/>
                <w:szCs w:val="24"/>
                <w:lang w:val="en-US"/>
              </w:rPr>
              <w:t>the class</w:t>
            </w:r>
            <w:r w:rsidR="009D2FC0">
              <w:rPr>
                <w:rFonts w:cs="Arial"/>
                <w:szCs w:val="24"/>
                <w:lang w:val="en-US"/>
              </w:rPr>
              <w:t xml:space="preserve"> or by taking turns to read a sentence</w:t>
            </w:r>
            <w:r w:rsidRPr="00A969CA">
              <w:rPr>
                <w:rFonts w:cs="Arial"/>
                <w:szCs w:val="24"/>
                <w:lang w:val="en-US"/>
              </w:rPr>
              <w:t xml:space="preserve">. </w:t>
            </w:r>
            <w:r w:rsidR="00B03A96">
              <w:rPr>
                <w:rFonts w:cs="Arial"/>
                <w:szCs w:val="24"/>
                <w:lang w:val="en-US"/>
              </w:rPr>
              <w:t xml:space="preserve">Give </w:t>
            </w:r>
            <w:r w:rsidR="00C11A21">
              <w:rPr>
                <w:rFonts w:cs="Arial"/>
                <w:szCs w:val="24"/>
                <w:lang w:val="en-US"/>
              </w:rPr>
              <w:t>learner</w:t>
            </w:r>
            <w:r w:rsidRPr="00A969CA">
              <w:rPr>
                <w:rFonts w:cs="Arial"/>
                <w:szCs w:val="24"/>
                <w:lang w:val="en-US"/>
              </w:rPr>
              <w:t xml:space="preserve">s </w:t>
            </w:r>
            <w:r w:rsidR="00961CFD">
              <w:rPr>
                <w:rFonts w:cs="Arial"/>
                <w:szCs w:val="24"/>
                <w:lang w:val="en-US"/>
              </w:rPr>
              <w:t>five minutes</w:t>
            </w:r>
            <w:r w:rsidRPr="00A969CA">
              <w:rPr>
                <w:rFonts w:cs="Arial"/>
                <w:szCs w:val="24"/>
                <w:lang w:val="en-US"/>
              </w:rPr>
              <w:t xml:space="preserve"> to plot a </w:t>
            </w:r>
            <w:r w:rsidR="00F67E83">
              <w:rPr>
                <w:rFonts w:cs="Arial"/>
                <w:szCs w:val="24"/>
                <w:lang w:val="en-US"/>
              </w:rPr>
              <w:t>NEWS2 chart</w:t>
            </w:r>
            <w:r w:rsidRPr="00A969CA">
              <w:rPr>
                <w:rFonts w:cs="Arial"/>
                <w:szCs w:val="24"/>
                <w:lang w:val="en-US"/>
              </w:rPr>
              <w:t xml:space="preserve"> </w:t>
            </w:r>
            <w:r w:rsidR="009D2FC0">
              <w:rPr>
                <w:rFonts w:cs="Arial"/>
                <w:szCs w:val="24"/>
                <w:lang w:val="en-US"/>
              </w:rPr>
              <w:t>i</w:t>
            </w:r>
            <w:r w:rsidR="009D2FC0" w:rsidRPr="00A969CA">
              <w:rPr>
                <w:rFonts w:cs="Arial"/>
                <w:szCs w:val="24"/>
                <w:lang w:val="en-US"/>
              </w:rPr>
              <w:t xml:space="preserve">n </w:t>
            </w:r>
            <w:r w:rsidRPr="00A969CA">
              <w:rPr>
                <w:rFonts w:cs="Arial"/>
                <w:szCs w:val="24"/>
                <w:lang w:val="en-US"/>
              </w:rPr>
              <w:t xml:space="preserve">their </w:t>
            </w:r>
            <w:r w:rsidR="00C11A21">
              <w:rPr>
                <w:rFonts w:cs="Arial"/>
                <w:szCs w:val="24"/>
                <w:lang w:val="en-US"/>
              </w:rPr>
              <w:t>learner</w:t>
            </w:r>
            <w:r w:rsidRPr="00A969CA">
              <w:rPr>
                <w:rFonts w:cs="Arial"/>
                <w:szCs w:val="24"/>
                <w:lang w:val="en-US"/>
              </w:rPr>
              <w:t xml:space="preserve"> workbook</w:t>
            </w:r>
            <w:r w:rsidR="009D2FC0">
              <w:rPr>
                <w:rFonts w:cs="Arial"/>
                <w:szCs w:val="24"/>
                <w:lang w:val="en-US"/>
              </w:rPr>
              <w:t>,</w:t>
            </w:r>
            <w:r w:rsidRPr="00A969CA">
              <w:rPr>
                <w:rFonts w:cs="Arial"/>
                <w:szCs w:val="24"/>
                <w:lang w:val="en-US"/>
              </w:rPr>
              <w:t xml:space="preserve"> </w:t>
            </w:r>
            <w:r w:rsidR="008B2344">
              <w:rPr>
                <w:rFonts w:cs="Arial"/>
                <w:szCs w:val="24"/>
                <w:lang w:val="en-US"/>
              </w:rPr>
              <w:t>block 2</w:t>
            </w:r>
            <w:r w:rsidR="00323F28">
              <w:rPr>
                <w:rFonts w:cs="Arial"/>
                <w:szCs w:val="24"/>
                <w:lang w:val="en-US"/>
              </w:rPr>
              <w:t>,</w:t>
            </w:r>
            <w:r w:rsidR="008B2344">
              <w:rPr>
                <w:rFonts w:cs="Arial"/>
                <w:szCs w:val="24"/>
                <w:lang w:val="en-US"/>
              </w:rPr>
              <w:t xml:space="preserve"> task 1</w:t>
            </w:r>
            <w:r w:rsidR="009E041B">
              <w:rPr>
                <w:rFonts w:cs="Arial"/>
                <w:szCs w:val="24"/>
                <w:lang w:val="en-US"/>
              </w:rPr>
              <w:t>7</w:t>
            </w:r>
            <w:r w:rsidR="0064488F">
              <w:rPr>
                <w:rFonts w:cs="Arial"/>
                <w:szCs w:val="24"/>
                <w:lang w:val="en-US"/>
              </w:rPr>
              <w:t>a</w:t>
            </w:r>
            <w:r w:rsidRPr="00A969CA">
              <w:rPr>
                <w:rFonts w:cs="Arial"/>
                <w:szCs w:val="24"/>
                <w:lang w:val="en-US"/>
              </w:rPr>
              <w:t xml:space="preserve">. </w:t>
            </w:r>
            <w:r w:rsidRPr="00A969CA">
              <w:rPr>
                <w:rFonts w:cs="Arial"/>
                <w:szCs w:val="24"/>
              </w:rPr>
              <w:t xml:space="preserve">Circulate to monitor </w:t>
            </w:r>
            <w:r w:rsidR="00C11A21">
              <w:rPr>
                <w:rFonts w:cs="Arial"/>
                <w:szCs w:val="24"/>
              </w:rPr>
              <w:t>learner</w:t>
            </w:r>
            <w:r w:rsidRPr="00A969CA">
              <w:rPr>
                <w:rFonts w:cs="Arial"/>
                <w:szCs w:val="24"/>
              </w:rPr>
              <w:t xml:space="preserve"> progress.</w:t>
            </w:r>
          </w:p>
          <w:p w14:paraId="48E7E024" w14:textId="77777777" w:rsidR="00D1414E" w:rsidRPr="00A969CA" w:rsidRDefault="00D1414E">
            <w:pPr>
              <w:rPr>
                <w:rFonts w:cs="Arial"/>
                <w:szCs w:val="24"/>
              </w:rPr>
            </w:pPr>
          </w:p>
          <w:p w14:paraId="028E9E2C" w14:textId="65D7578E" w:rsidR="00D1414E" w:rsidRPr="00A969CA" w:rsidRDefault="009D2FC0">
            <w:pPr>
              <w:rPr>
                <w:rFonts w:cs="Arial"/>
                <w:szCs w:val="24"/>
              </w:rPr>
            </w:pPr>
            <w:r>
              <w:rPr>
                <w:rFonts w:cs="Arial"/>
                <w:szCs w:val="24"/>
              </w:rPr>
              <w:t>The a</w:t>
            </w:r>
            <w:r w:rsidRPr="00A969CA">
              <w:rPr>
                <w:rFonts w:cs="Arial"/>
                <w:szCs w:val="24"/>
              </w:rPr>
              <w:t xml:space="preserve">nswer </w:t>
            </w:r>
            <w:r w:rsidR="00D1414E" w:rsidRPr="00A969CA">
              <w:rPr>
                <w:rFonts w:cs="Arial"/>
                <w:szCs w:val="24"/>
              </w:rPr>
              <w:t>is show</w:t>
            </w:r>
            <w:r>
              <w:rPr>
                <w:rFonts w:cs="Arial"/>
                <w:szCs w:val="24"/>
              </w:rPr>
              <w:t>n</w:t>
            </w:r>
            <w:r w:rsidR="00D1414E" w:rsidRPr="00A969CA">
              <w:rPr>
                <w:rFonts w:cs="Arial"/>
                <w:szCs w:val="24"/>
              </w:rPr>
              <w:t xml:space="preserve"> on the next slide.</w:t>
            </w:r>
          </w:p>
          <w:p w14:paraId="3456B056" w14:textId="77777777" w:rsidR="00D1414E" w:rsidRPr="00A969CA" w:rsidRDefault="00D1414E">
            <w:pPr>
              <w:rPr>
                <w:rFonts w:cs="Arial"/>
                <w:szCs w:val="24"/>
              </w:rPr>
            </w:pPr>
          </w:p>
          <w:p w14:paraId="7BCDBA72" w14:textId="12F6CF4C" w:rsidR="008B2344" w:rsidRPr="002C7D9B" w:rsidRDefault="00D1414E">
            <w:pPr>
              <w:rPr>
                <w:rFonts w:cs="Arial"/>
                <w:b/>
                <w:szCs w:val="24"/>
                <w:lang w:val="en-US"/>
              </w:rPr>
            </w:pPr>
            <w:r w:rsidRPr="008B2344">
              <w:rPr>
                <w:rFonts w:cs="Arial"/>
                <w:b/>
                <w:bCs/>
                <w:szCs w:val="24"/>
                <w:lang w:val="en-US"/>
              </w:rPr>
              <w:t xml:space="preserve">Slide </w:t>
            </w:r>
            <w:r w:rsidR="00150F25" w:rsidRPr="008B2344">
              <w:rPr>
                <w:rFonts w:cs="Arial"/>
                <w:b/>
                <w:bCs/>
                <w:szCs w:val="24"/>
                <w:lang w:val="en-US"/>
              </w:rPr>
              <w:t>2</w:t>
            </w:r>
            <w:r w:rsidR="008B2344" w:rsidRPr="008B2344">
              <w:rPr>
                <w:rFonts w:cs="Arial"/>
                <w:b/>
                <w:bCs/>
                <w:szCs w:val="24"/>
                <w:lang w:val="en-US"/>
              </w:rPr>
              <w:t>59:</w:t>
            </w:r>
          </w:p>
          <w:p w14:paraId="7A837C5F" w14:textId="6DA14BB8" w:rsidR="00470480" w:rsidRDefault="00C11A21">
            <w:pPr>
              <w:rPr>
                <w:rFonts w:cs="Arial"/>
                <w:szCs w:val="24"/>
                <w:lang w:val="en-US"/>
              </w:rPr>
            </w:pPr>
            <w:r>
              <w:rPr>
                <w:rFonts w:cs="Arial"/>
                <w:szCs w:val="24"/>
                <w:lang w:val="en-US"/>
              </w:rPr>
              <w:t>Learner</w:t>
            </w:r>
            <w:r w:rsidR="00D1414E" w:rsidRPr="00A969CA">
              <w:rPr>
                <w:rFonts w:cs="Arial"/>
                <w:szCs w:val="24"/>
                <w:lang w:val="en-US"/>
              </w:rPr>
              <w:t>s are asked to self</w:t>
            </w:r>
            <w:r w:rsidR="00481078">
              <w:rPr>
                <w:rFonts w:cs="Arial"/>
                <w:szCs w:val="24"/>
                <w:lang w:val="en-US"/>
              </w:rPr>
              <w:t>-</w:t>
            </w:r>
            <w:r w:rsidR="00D1414E" w:rsidRPr="00A969CA">
              <w:rPr>
                <w:rFonts w:cs="Arial"/>
                <w:szCs w:val="24"/>
                <w:lang w:val="en-US"/>
              </w:rPr>
              <w:t>assess using the responses provided</w:t>
            </w:r>
            <w:r w:rsidR="00B97FBA">
              <w:rPr>
                <w:rFonts w:cs="Arial"/>
                <w:szCs w:val="24"/>
                <w:lang w:val="en-US"/>
              </w:rPr>
              <w:t xml:space="preserve"> </w:t>
            </w:r>
            <w:r w:rsidR="00172F17">
              <w:rPr>
                <w:rFonts w:cs="Arial"/>
                <w:szCs w:val="24"/>
                <w:lang w:val="en-US"/>
              </w:rPr>
              <w:t xml:space="preserve">(allow </w:t>
            </w:r>
            <w:r w:rsidR="00961CFD">
              <w:rPr>
                <w:rFonts w:cs="Arial"/>
                <w:szCs w:val="24"/>
                <w:lang w:val="en-US"/>
              </w:rPr>
              <w:t>five minutes</w:t>
            </w:r>
            <w:r w:rsidR="00172F17">
              <w:rPr>
                <w:rFonts w:cs="Arial"/>
                <w:szCs w:val="24"/>
                <w:lang w:val="en-US"/>
              </w:rPr>
              <w:t xml:space="preserve"> </w:t>
            </w:r>
            <w:r w:rsidR="00CC635D">
              <w:rPr>
                <w:rFonts w:cs="Arial"/>
                <w:szCs w:val="24"/>
                <w:lang w:val="en-US"/>
              </w:rPr>
              <w:t>for this</w:t>
            </w:r>
            <w:r w:rsidR="00172F17">
              <w:rPr>
                <w:rFonts w:cs="Arial"/>
                <w:szCs w:val="24"/>
                <w:lang w:val="en-US"/>
              </w:rPr>
              <w:t>)</w:t>
            </w:r>
            <w:r w:rsidR="00172F17" w:rsidRPr="00A969CA">
              <w:rPr>
                <w:rFonts w:cs="Arial"/>
                <w:szCs w:val="24"/>
                <w:lang w:val="en-US"/>
              </w:rPr>
              <w:t>.</w:t>
            </w:r>
            <w:r w:rsidR="00D1414E" w:rsidRPr="00A969CA">
              <w:rPr>
                <w:rFonts w:cs="Arial"/>
                <w:szCs w:val="24"/>
                <w:lang w:val="en-US"/>
              </w:rPr>
              <w:t xml:space="preserve"> </w:t>
            </w:r>
          </w:p>
          <w:p w14:paraId="075FC862" w14:textId="77777777" w:rsidR="00470480" w:rsidRDefault="00470480">
            <w:pPr>
              <w:rPr>
                <w:rFonts w:cs="Arial"/>
                <w:szCs w:val="24"/>
                <w:lang w:val="en-US"/>
              </w:rPr>
            </w:pPr>
          </w:p>
          <w:p w14:paraId="7CB7AF7A" w14:textId="0D07ACEF" w:rsidR="00D1414E" w:rsidRPr="00A969CA" w:rsidRDefault="00D1414E">
            <w:pPr>
              <w:rPr>
                <w:rFonts w:cs="Arial"/>
                <w:szCs w:val="24"/>
              </w:rPr>
            </w:pPr>
            <w:r w:rsidRPr="00A969CA">
              <w:rPr>
                <w:rFonts w:cs="Arial"/>
                <w:szCs w:val="24"/>
                <w:lang w:val="en-US"/>
              </w:rPr>
              <w:t xml:space="preserve">Ensure </w:t>
            </w:r>
            <w:r w:rsidR="00C11A21">
              <w:rPr>
                <w:rFonts w:cs="Arial"/>
                <w:szCs w:val="24"/>
                <w:lang w:val="en-US"/>
              </w:rPr>
              <w:t>learner</w:t>
            </w:r>
            <w:r w:rsidRPr="00A969CA">
              <w:rPr>
                <w:rFonts w:cs="Arial"/>
                <w:szCs w:val="24"/>
                <w:lang w:val="en-US"/>
              </w:rPr>
              <w:t xml:space="preserve">s are placing a check mark against their responses (e.g. using a </w:t>
            </w:r>
            <w:r w:rsidR="007D494B">
              <w:rPr>
                <w:rFonts w:cs="Arial"/>
                <w:szCs w:val="24"/>
                <w:lang w:val="en-US"/>
              </w:rPr>
              <w:t>purple pen for</w:t>
            </w:r>
            <w:r w:rsidRPr="00A969CA">
              <w:rPr>
                <w:rFonts w:cs="Arial"/>
                <w:szCs w:val="24"/>
                <w:lang w:val="en-US"/>
              </w:rPr>
              <w:t xml:space="preserve"> progress or red pen for assessments in line with your education institution’s policy) </w:t>
            </w:r>
            <w:r w:rsidR="007D5639">
              <w:rPr>
                <w:rFonts w:cs="Arial"/>
                <w:szCs w:val="24"/>
                <w:lang w:val="en-US"/>
              </w:rPr>
              <w:t>and correcting their responses</w:t>
            </w:r>
            <w:r w:rsidRPr="00A969CA">
              <w:rPr>
                <w:rFonts w:cs="Arial"/>
                <w:szCs w:val="24"/>
                <w:lang w:val="en-US"/>
              </w:rPr>
              <w:t xml:space="preserve">. </w:t>
            </w:r>
            <w:r w:rsidRPr="00A969CA">
              <w:rPr>
                <w:rFonts w:cs="Arial"/>
                <w:szCs w:val="24"/>
              </w:rPr>
              <w:t xml:space="preserve">Circulate to ensure </w:t>
            </w:r>
            <w:r w:rsidR="00C11A21">
              <w:rPr>
                <w:rFonts w:cs="Arial"/>
                <w:szCs w:val="24"/>
              </w:rPr>
              <w:t>learner</w:t>
            </w:r>
            <w:r w:rsidRPr="00A969CA">
              <w:rPr>
                <w:rFonts w:cs="Arial"/>
                <w:szCs w:val="24"/>
              </w:rPr>
              <w:t>s are taking notes and engaging.</w:t>
            </w:r>
          </w:p>
          <w:p w14:paraId="2DD3E32B" w14:textId="77777777" w:rsidR="00D1414E" w:rsidRPr="00A969CA" w:rsidRDefault="00D1414E">
            <w:pPr>
              <w:rPr>
                <w:rFonts w:cs="Arial"/>
                <w:szCs w:val="24"/>
              </w:rPr>
            </w:pPr>
          </w:p>
          <w:p w14:paraId="0A848D59" w14:textId="6D79DFA2" w:rsidR="008B2344" w:rsidRPr="008B2344" w:rsidRDefault="00D1414E">
            <w:pPr>
              <w:spacing w:after="160"/>
              <w:rPr>
                <w:rFonts w:cs="Arial"/>
                <w:b/>
                <w:bCs/>
                <w:szCs w:val="24"/>
                <w:lang w:val="en-US"/>
              </w:rPr>
            </w:pPr>
            <w:r w:rsidRPr="008B2344">
              <w:rPr>
                <w:rFonts w:cs="Arial"/>
                <w:b/>
                <w:bCs/>
                <w:szCs w:val="24"/>
                <w:lang w:val="en-US"/>
              </w:rPr>
              <w:t>Slide 26</w:t>
            </w:r>
            <w:r w:rsidR="008B2344" w:rsidRPr="008B2344">
              <w:rPr>
                <w:rFonts w:cs="Arial"/>
                <w:b/>
                <w:bCs/>
                <w:szCs w:val="24"/>
                <w:lang w:val="en-US"/>
              </w:rPr>
              <w:t>0:</w:t>
            </w:r>
          </w:p>
          <w:p w14:paraId="34BEA83C" w14:textId="3AD55D53" w:rsidR="00D1414E" w:rsidRPr="00A969CA" w:rsidRDefault="00D1414E">
            <w:pPr>
              <w:spacing w:after="160"/>
              <w:rPr>
                <w:rFonts w:cs="Arial"/>
                <w:szCs w:val="24"/>
                <w:lang w:val="en-US"/>
              </w:rPr>
            </w:pPr>
            <w:r w:rsidRPr="00A969CA">
              <w:rPr>
                <w:rFonts w:cs="Arial"/>
                <w:szCs w:val="24"/>
                <w:lang w:val="en-US"/>
              </w:rPr>
              <w:t>Case study show</w:t>
            </w:r>
            <w:r w:rsidR="008B2344">
              <w:rPr>
                <w:rFonts w:cs="Arial"/>
                <w:szCs w:val="24"/>
                <w:lang w:val="en-US"/>
              </w:rPr>
              <w:t>n</w:t>
            </w:r>
            <w:r w:rsidRPr="00A969CA">
              <w:rPr>
                <w:rFonts w:cs="Arial"/>
                <w:szCs w:val="24"/>
                <w:lang w:val="en-US"/>
              </w:rPr>
              <w:t xml:space="preserve"> </w:t>
            </w:r>
            <w:r w:rsidR="009D2FC0">
              <w:rPr>
                <w:rFonts w:cs="Arial"/>
                <w:szCs w:val="24"/>
                <w:lang w:val="en-US"/>
              </w:rPr>
              <w:t>to</w:t>
            </w:r>
            <w:r w:rsidR="009D2FC0" w:rsidRPr="00A969CA">
              <w:rPr>
                <w:rFonts w:cs="Arial"/>
                <w:szCs w:val="24"/>
                <w:lang w:val="en-US"/>
              </w:rPr>
              <w:t xml:space="preserve"> </w:t>
            </w:r>
            <w:r w:rsidRPr="00A969CA">
              <w:rPr>
                <w:rFonts w:cs="Arial"/>
                <w:szCs w:val="24"/>
                <w:lang w:val="en-US"/>
              </w:rPr>
              <w:t xml:space="preserve">the </w:t>
            </w:r>
            <w:r w:rsidR="00C11A21">
              <w:rPr>
                <w:rFonts w:cs="Arial"/>
                <w:szCs w:val="24"/>
                <w:lang w:val="en-US"/>
              </w:rPr>
              <w:t>learner</w:t>
            </w:r>
            <w:r w:rsidRPr="00A969CA">
              <w:rPr>
                <w:rFonts w:cs="Arial"/>
                <w:szCs w:val="24"/>
                <w:lang w:val="en-US"/>
              </w:rPr>
              <w:t xml:space="preserve">s. This can be </w:t>
            </w:r>
            <w:r w:rsidR="009D2FC0" w:rsidRPr="00A969CA">
              <w:rPr>
                <w:rFonts w:cs="Arial"/>
                <w:szCs w:val="24"/>
                <w:lang w:val="en-US"/>
              </w:rPr>
              <w:t xml:space="preserve">read </w:t>
            </w:r>
            <w:r w:rsidRPr="00A969CA">
              <w:rPr>
                <w:rFonts w:cs="Arial"/>
                <w:szCs w:val="24"/>
                <w:lang w:val="en-US"/>
              </w:rPr>
              <w:t>collective</w:t>
            </w:r>
            <w:r w:rsidR="009D2FC0">
              <w:rPr>
                <w:rFonts w:cs="Arial"/>
                <w:szCs w:val="24"/>
                <w:lang w:val="en-US"/>
              </w:rPr>
              <w:t>ly or by taking turns</w:t>
            </w:r>
            <w:r w:rsidRPr="00A969CA">
              <w:rPr>
                <w:rFonts w:cs="Arial"/>
                <w:szCs w:val="24"/>
                <w:lang w:val="en-US"/>
              </w:rPr>
              <w:t xml:space="preserve">. </w:t>
            </w:r>
            <w:r w:rsidR="00B03A96">
              <w:rPr>
                <w:rFonts w:cs="Arial"/>
                <w:szCs w:val="24"/>
                <w:lang w:val="en-US"/>
              </w:rPr>
              <w:t xml:space="preserve">Give </w:t>
            </w:r>
            <w:r w:rsidR="00C11A21">
              <w:rPr>
                <w:rFonts w:cs="Arial"/>
                <w:szCs w:val="24"/>
                <w:lang w:val="en-US"/>
              </w:rPr>
              <w:t>learner</w:t>
            </w:r>
            <w:r w:rsidRPr="00A969CA">
              <w:rPr>
                <w:rFonts w:cs="Arial"/>
                <w:szCs w:val="24"/>
                <w:lang w:val="en-US"/>
              </w:rPr>
              <w:t xml:space="preserve">s </w:t>
            </w:r>
            <w:r w:rsidR="00961CFD">
              <w:rPr>
                <w:rFonts w:cs="Arial"/>
                <w:szCs w:val="24"/>
                <w:lang w:val="en-US"/>
              </w:rPr>
              <w:t>five minutes</w:t>
            </w:r>
            <w:r w:rsidRPr="00A969CA">
              <w:rPr>
                <w:rFonts w:cs="Arial"/>
                <w:szCs w:val="24"/>
                <w:lang w:val="en-US"/>
              </w:rPr>
              <w:t xml:space="preserve"> to plot a </w:t>
            </w:r>
            <w:r w:rsidR="00F67E83">
              <w:rPr>
                <w:rFonts w:cs="Arial"/>
                <w:szCs w:val="24"/>
                <w:lang w:val="en-US"/>
              </w:rPr>
              <w:t>NEWS2 chart</w:t>
            </w:r>
            <w:r w:rsidRPr="00A969CA">
              <w:rPr>
                <w:rFonts w:cs="Arial"/>
                <w:szCs w:val="24"/>
                <w:lang w:val="en-US"/>
              </w:rPr>
              <w:t xml:space="preserve"> </w:t>
            </w:r>
            <w:r w:rsidR="009D2FC0">
              <w:rPr>
                <w:rFonts w:cs="Arial"/>
                <w:szCs w:val="24"/>
                <w:lang w:val="en-US"/>
              </w:rPr>
              <w:t>i</w:t>
            </w:r>
            <w:r w:rsidR="009D2FC0" w:rsidRPr="00A969CA">
              <w:rPr>
                <w:rFonts w:cs="Arial"/>
                <w:szCs w:val="24"/>
                <w:lang w:val="en-US"/>
              </w:rPr>
              <w:t xml:space="preserve">n </w:t>
            </w:r>
            <w:r w:rsidRPr="00A969CA">
              <w:rPr>
                <w:rFonts w:cs="Arial"/>
                <w:szCs w:val="24"/>
                <w:lang w:val="en-US"/>
              </w:rPr>
              <w:t xml:space="preserve">their </w:t>
            </w:r>
            <w:r w:rsidR="00C11A21">
              <w:rPr>
                <w:rFonts w:cs="Arial"/>
                <w:szCs w:val="24"/>
                <w:lang w:val="en-US"/>
              </w:rPr>
              <w:t>learner</w:t>
            </w:r>
            <w:r w:rsidRPr="00A969CA">
              <w:rPr>
                <w:rFonts w:cs="Arial"/>
                <w:szCs w:val="24"/>
                <w:lang w:val="en-US"/>
              </w:rPr>
              <w:t xml:space="preserve"> workbook</w:t>
            </w:r>
            <w:r w:rsidR="009D2FC0">
              <w:rPr>
                <w:rFonts w:cs="Arial"/>
                <w:szCs w:val="24"/>
                <w:lang w:val="en-US"/>
              </w:rPr>
              <w:t>,</w:t>
            </w:r>
            <w:r w:rsidRPr="00A969CA">
              <w:rPr>
                <w:rFonts w:cs="Arial"/>
                <w:szCs w:val="24"/>
                <w:lang w:val="en-US"/>
              </w:rPr>
              <w:t xml:space="preserve"> block 2</w:t>
            </w:r>
            <w:r w:rsidR="00323F28">
              <w:rPr>
                <w:rFonts w:cs="Arial"/>
                <w:szCs w:val="24"/>
                <w:lang w:val="en-US"/>
              </w:rPr>
              <w:t>,</w:t>
            </w:r>
            <w:r w:rsidRPr="00A969CA">
              <w:rPr>
                <w:rFonts w:cs="Arial"/>
                <w:szCs w:val="24"/>
                <w:lang w:val="en-US"/>
              </w:rPr>
              <w:t xml:space="preserve"> task </w:t>
            </w:r>
            <w:r w:rsidR="00A40753" w:rsidRPr="00A969CA">
              <w:rPr>
                <w:rFonts w:cs="Arial"/>
                <w:szCs w:val="24"/>
                <w:lang w:val="en-US"/>
              </w:rPr>
              <w:t>1</w:t>
            </w:r>
            <w:r w:rsidR="009E041B">
              <w:rPr>
                <w:rFonts w:cs="Arial"/>
                <w:szCs w:val="24"/>
                <w:lang w:val="en-US"/>
              </w:rPr>
              <w:t>7</w:t>
            </w:r>
            <w:r w:rsidR="0064488F">
              <w:rPr>
                <w:rFonts w:cs="Arial"/>
                <w:szCs w:val="24"/>
                <w:lang w:val="en-US"/>
              </w:rPr>
              <w:t>b</w:t>
            </w:r>
            <w:r w:rsidR="00A40753" w:rsidRPr="00A969CA">
              <w:rPr>
                <w:rFonts w:cs="Arial"/>
                <w:szCs w:val="24"/>
                <w:lang w:val="en-US"/>
              </w:rPr>
              <w:t>.</w:t>
            </w:r>
            <w:r w:rsidRPr="00A969CA">
              <w:rPr>
                <w:rFonts w:cs="Arial"/>
                <w:szCs w:val="24"/>
                <w:lang w:val="en-US"/>
              </w:rPr>
              <w:t xml:space="preserve"> </w:t>
            </w:r>
          </w:p>
          <w:p w14:paraId="1148E7CE" w14:textId="266A0A30" w:rsidR="00D1414E" w:rsidRPr="00A969CA" w:rsidRDefault="009D2FC0">
            <w:pPr>
              <w:rPr>
                <w:rFonts w:cs="Arial"/>
                <w:szCs w:val="24"/>
              </w:rPr>
            </w:pPr>
            <w:r>
              <w:rPr>
                <w:rFonts w:cs="Arial"/>
                <w:szCs w:val="24"/>
              </w:rPr>
              <w:t>The a</w:t>
            </w:r>
            <w:r w:rsidRPr="00A969CA">
              <w:rPr>
                <w:rFonts w:cs="Arial"/>
                <w:szCs w:val="24"/>
              </w:rPr>
              <w:t xml:space="preserve">nswer </w:t>
            </w:r>
            <w:r w:rsidR="00D1414E" w:rsidRPr="00A969CA">
              <w:rPr>
                <w:rFonts w:cs="Arial"/>
                <w:szCs w:val="24"/>
              </w:rPr>
              <w:t>is show</w:t>
            </w:r>
            <w:r>
              <w:rPr>
                <w:rFonts w:cs="Arial"/>
                <w:szCs w:val="24"/>
              </w:rPr>
              <w:t>n</w:t>
            </w:r>
            <w:r w:rsidR="00D1414E" w:rsidRPr="00A969CA">
              <w:rPr>
                <w:rFonts w:cs="Arial"/>
                <w:szCs w:val="24"/>
              </w:rPr>
              <w:t xml:space="preserve"> on the next slide.</w:t>
            </w:r>
          </w:p>
          <w:p w14:paraId="34F193CB" w14:textId="77777777" w:rsidR="00D1414E" w:rsidRPr="00A969CA" w:rsidRDefault="00D1414E">
            <w:pPr>
              <w:rPr>
                <w:rFonts w:cs="Arial"/>
                <w:szCs w:val="24"/>
              </w:rPr>
            </w:pPr>
          </w:p>
          <w:p w14:paraId="5E4854B3" w14:textId="27AE7A5D" w:rsidR="008B2344" w:rsidRPr="002C7D9B" w:rsidRDefault="00D1414E">
            <w:pPr>
              <w:rPr>
                <w:rFonts w:cs="Arial"/>
                <w:b/>
                <w:szCs w:val="24"/>
                <w:lang w:val="en-US"/>
              </w:rPr>
            </w:pPr>
            <w:r w:rsidRPr="008B2344">
              <w:rPr>
                <w:rFonts w:cs="Arial"/>
                <w:b/>
                <w:bCs/>
                <w:szCs w:val="24"/>
                <w:lang w:val="en-US"/>
              </w:rPr>
              <w:t>Slide 26</w:t>
            </w:r>
            <w:r w:rsidR="008B2344" w:rsidRPr="008B2344">
              <w:rPr>
                <w:rFonts w:cs="Arial"/>
                <w:b/>
                <w:bCs/>
                <w:szCs w:val="24"/>
                <w:lang w:val="en-US"/>
              </w:rPr>
              <w:t>1:</w:t>
            </w:r>
          </w:p>
          <w:p w14:paraId="7A2817E2" w14:textId="50AFA0B5" w:rsidR="00D1414E" w:rsidRPr="002C7D9B" w:rsidRDefault="00D1414E" w:rsidP="002C7D9B">
            <w:pPr>
              <w:rPr>
                <w:rFonts w:cs="Arial"/>
                <w:szCs w:val="24"/>
              </w:rPr>
            </w:pPr>
            <w:r w:rsidRPr="00A969CA">
              <w:rPr>
                <w:rFonts w:cs="Arial"/>
                <w:szCs w:val="24"/>
                <w:lang w:val="en-US"/>
              </w:rPr>
              <w:t xml:space="preserve">Show </w:t>
            </w:r>
            <w:r w:rsidR="00C11A21">
              <w:rPr>
                <w:rFonts w:cs="Arial"/>
                <w:szCs w:val="24"/>
                <w:lang w:val="en-US"/>
              </w:rPr>
              <w:t>learner</w:t>
            </w:r>
            <w:r w:rsidRPr="00A969CA">
              <w:rPr>
                <w:rFonts w:cs="Arial"/>
                <w:szCs w:val="24"/>
                <w:lang w:val="en-US"/>
              </w:rPr>
              <w:t>s this slide</w:t>
            </w:r>
            <w:r w:rsidR="00AD2ED7">
              <w:rPr>
                <w:rFonts w:cs="Arial"/>
                <w:szCs w:val="24"/>
                <w:lang w:val="en-US"/>
              </w:rPr>
              <w:t>. A</w:t>
            </w:r>
            <w:r w:rsidRPr="00A969CA">
              <w:rPr>
                <w:rFonts w:cs="Arial"/>
                <w:szCs w:val="24"/>
                <w:lang w:val="en-US"/>
              </w:rPr>
              <w:t xml:space="preserve">sk </w:t>
            </w:r>
            <w:r w:rsidR="00AD2ED7">
              <w:rPr>
                <w:rFonts w:cs="Arial"/>
                <w:szCs w:val="24"/>
                <w:lang w:val="en-US"/>
              </w:rPr>
              <w:t>them</w:t>
            </w:r>
            <w:r w:rsidRPr="00A969CA">
              <w:rPr>
                <w:rFonts w:cs="Arial"/>
                <w:szCs w:val="24"/>
                <w:lang w:val="en-US"/>
              </w:rPr>
              <w:t xml:space="preserve"> to self</w:t>
            </w:r>
            <w:r w:rsidR="00481078">
              <w:rPr>
                <w:rFonts w:cs="Arial"/>
                <w:szCs w:val="24"/>
                <w:lang w:val="en-US"/>
              </w:rPr>
              <w:t>-</w:t>
            </w:r>
            <w:r w:rsidRPr="00A969CA">
              <w:rPr>
                <w:rFonts w:cs="Arial"/>
                <w:szCs w:val="24"/>
                <w:lang w:val="en-US"/>
              </w:rPr>
              <w:t>assess using the responses provided</w:t>
            </w:r>
            <w:r w:rsidR="00172F17">
              <w:rPr>
                <w:rFonts w:cs="Arial"/>
                <w:szCs w:val="24"/>
                <w:lang w:val="en-US"/>
              </w:rPr>
              <w:t xml:space="preserve"> (allow </w:t>
            </w:r>
            <w:r w:rsidR="00961CFD">
              <w:rPr>
                <w:rFonts w:cs="Arial"/>
                <w:szCs w:val="24"/>
                <w:lang w:val="en-US"/>
              </w:rPr>
              <w:t>five minutes</w:t>
            </w:r>
            <w:r w:rsidR="00172F17">
              <w:rPr>
                <w:rFonts w:cs="Arial"/>
                <w:szCs w:val="24"/>
                <w:lang w:val="en-US"/>
              </w:rPr>
              <w:t xml:space="preserve"> </w:t>
            </w:r>
            <w:r w:rsidR="00CC635D">
              <w:rPr>
                <w:rFonts w:cs="Arial"/>
                <w:szCs w:val="24"/>
                <w:lang w:val="en-US"/>
              </w:rPr>
              <w:t>for this</w:t>
            </w:r>
            <w:r w:rsidR="00172F17">
              <w:rPr>
                <w:rFonts w:cs="Arial"/>
                <w:szCs w:val="24"/>
                <w:lang w:val="en-US"/>
              </w:rPr>
              <w:t>)</w:t>
            </w:r>
            <w:r w:rsidRPr="00A969CA">
              <w:rPr>
                <w:rFonts w:cs="Arial"/>
                <w:szCs w:val="24"/>
                <w:lang w:val="en-US"/>
              </w:rPr>
              <w:t xml:space="preserve">. Ensure </w:t>
            </w:r>
            <w:r w:rsidR="00C11A21">
              <w:rPr>
                <w:rFonts w:cs="Arial"/>
                <w:szCs w:val="24"/>
                <w:lang w:val="en-US"/>
              </w:rPr>
              <w:t>learner</w:t>
            </w:r>
            <w:r w:rsidRPr="00A969CA">
              <w:rPr>
                <w:rFonts w:cs="Arial"/>
                <w:szCs w:val="24"/>
                <w:lang w:val="en-US"/>
              </w:rPr>
              <w:t xml:space="preserve">s are placing a check mark against their responses (e.g. using a </w:t>
            </w:r>
            <w:r w:rsidR="007D494B">
              <w:rPr>
                <w:rFonts w:cs="Arial"/>
                <w:szCs w:val="24"/>
                <w:lang w:val="en-US"/>
              </w:rPr>
              <w:t>purple pen for</w:t>
            </w:r>
            <w:r w:rsidRPr="00A969CA">
              <w:rPr>
                <w:rFonts w:cs="Arial"/>
                <w:szCs w:val="24"/>
                <w:lang w:val="en-US"/>
              </w:rPr>
              <w:t xml:space="preserve"> progress or red pen for assessments in line with your education institution’s policy) </w:t>
            </w:r>
            <w:r w:rsidR="007D5639">
              <w:rPr>
                <w:rFonts w:cs="Arial"/>
                <w:szCs w:val="24"/>
                <w:lang w:val="en-US"/>
              </w:rPr>
              <w:t>and correcting their responses</w:t>
            </w:r>
            <w:r w:rsidRPr="00A969CA">
              <w:rPr>
                <w:rFonts w:cs="Arial"/>
                <w:szCs w:val="24"/>
                <w:lang w:val="en-US"/>
              </w:rPr>
              <w:t xml:space="preserve">. </w:t>
            </w:r>
            <w:r w:rsidRPr="00A969CA">
              <w:rPr>
                <w:rFonts w:cs="Arial"/>
                <w:szCs w:val="24"/>
              </w:rPr>
              <w:t xml:space="preserve">Circulate to ensure </w:t>
            </w:r>
            <w:r w:rsidR="00C11A21">
              <w:rPr>
                <w:rFonts w:cs="Arial"/>
                <w:szCs w:val="24"/>
              </w:rPr>
              <w:t>learner</w:t>
            </w:r>
            <w:r w:rsidRPr="00A969CA">
              <w:rPr>
                <w:rFonts w:cs="Arial"/>
                <w:szCs w:val="24"/>
              </w:rPr>
              <w:t>s are taking notes and engaging.</w:t>
            </w:r>
          </w:p>
          <w:p w14:paraId="42C87A5D" w14:textId="77777777" w:rsidR="00967FEA" w:rsidRDefault="00967FEA">
            <w:pPr>
              <w:rPr>
                <w:rFonts w:cs="Arial"/>
                <w:b/>
                <w:bCs/>
                <w:szCs w:val="24"/>
              </w:rPr>
            </w:pPr>
          </w:p>
          <w:p w14:paraId="19632FB6" w14:textId="6E54B59F" w:rsidR="00D1414E" w:rsidRPr="00967FEA" w:rsidRDefault="00D1414E">
            <w:pPr>
              <w:rPr>
                <w:rFonts w:cs="Arial"/>
                <w:b/>
                <w:bCs/>
                <w:szCs w:val="24"/>
              </w:rPr>
            </w:pPr>
            <w:r w:rsidRPr="00A969CA">
              <w:rPr>
                <w:rFonts w:cs="Arial"/>
                <w:b/>
                <w:bCs/>
                <w:szCs w:val="24"/>
              </w:rPr>
              <w:t xml:space="preserve">Second </w:t>
            </w:r>
            <w:r w:rsidR="00D71928">
              <w:rPr>
                <w:rFonts w:cs="Arial"/>
                <w:b/>
                <w:bCs/>
                <w:szCs w:val="24"/>
              </w:rPr>
              <w:t xml:space="preserve">20 </w:t>
            </w:r>
            <w:r w:rsidRPr="00A969CA">
              <w:rPr>
                <w:rFonts w:cs="Arial"/>
                <w:b/>
                <w:bCs/>
                <w:szCs w:val="24"/>
              </w:rPr>
              <w:t>minutes:</w:t>
            </w:r>
          </w:p>
          <w:p w14:paraId="0B6B905F" w14:textId="7FA0557C" w:rsidR="008B2344" w:rsidRPr="002C7D9B" w:rsidRDefault="00D1414E">
            <w:pPr>
              <w:rPr>
                <w:rFonts w:cs="Arial"/>
                <w:b/>
                <w:szCs w:val="24"/>
              </w:rPr>
            </w:pPr>
            <w:r w:rsidRPr="008B2344">
              <w:rPr>
                <w:rFonts w:cs="Arial"/>
                <w:b/>
                <w:bCs/>
                <w:szCs w:val="24"/>
              </w:rPr>
              <w:t>Slide 26</w:t>
            </w:r>
            <w:r w:rsidR="008B2344" w:rsidRPr="008B2344">
              <w:rPr>
                <w:rFonts w:cs="Arial"/>
                <w:b/>
                <w:bCs/>
                <w:szCs w:val="24"/>
              </w:rPr>
              <w:t>2:</w:t>
            </w:r>
          </w:p>
          <w:p w14:paraId="294598D1" w14:textId="7CB51AB7" w:rsidR="009E041B" w:rsidRDefault="00D1414E">
            <w:pPr>
              <w:rPr>
                <w:rFonts w:cs="Arial"/>
                <w:szCs w:val="24"/>
              </w:rPr>
            </w:pPr>
            <w:r w:rsidRPr="00A969CA">
              <w:rPr>
                <w:rFonts w:cs="Arial"/>
                <w:szCs w:val="24"/>
              </w:rPr>
              <w:t xml:space="preserve">Show </w:t>
            </w:r>
            <w:r w:rsidR="00C11A21">
              <w:rPr>
                <w:rFonts w:cs="Arial"/>
                <w:szCs w:val="24"/>
              </w:rPr>
              <w:t>learner</w:t>
            </w:r>
            <w:r w:rsidRPr="00A969CA">
              <w:rPr>
                <w:rFonts w:cs="Arial"/>
                <w:szCs w:val="24"/>
              </w:rPr>
              <w:t xml:space="preserve">s this slide as a prompt and direction. </w:t>
            </w:r>
          </w:p>
          <w:p w14:paraId="3543F81D" w14:textId="77777777" w:rsidR="009E041B" w:rsidRDefault="009E041B">
            <w:pPr>
              <w:rPr>
                <w:rFonts w:cs="Arial"/>
                <w:szCs w:val="24"/>
              </w:rPr>
            </w:pPr>
          </w:p>
          <w:p w14:paraId="5C9D75ED" w14:textId="7A7311A6" w:rsidR="009E041B" w:rsidRDefault="009E041B">
            <w:pPr>
              <w:rPr>
                <w:rFonts w:cs="Arial"/>
                <w:szCs w:val="24"/>
              </w:rPr>
            </w:pPr>
            <w:r>
              <w:rPr>
                <w:rFonts w:cs="Arial"/>
                <w:szCs w:val="24"/>
              </w:rPr>
              <w:t xml:space="preserve">Ask </w:t>
            </w:r>
            <w:r w:rsidR="00C11A21">
              <w:rPr>
                <w:rFonts w:cs="Arial"/>
                <w:szCs w:val="24"/>
              </w:rPr>
              <w:t>learner</w:t>
            </w:r>
            <w:r>
              <w:rPr>
                <w:rFonts w:cs="Arial"/>
                <w:szCs w:val="24"/>
              </w:rPr>
              <w:t xml:space="preserve">s to go to their </w:t>
            </w:r>
            <w:r w:rsidR="00C11A21">
              <w:rPr>
                <w:rFonts w:cs="Arial"/>
                <w:szCs w:val="24"/>
              </w:rPr>
              <w:t>learner</w:t>
            </w:r>
            <w:r>
              <w:rPr>
                <w:rFonts w:cs="Arial"/>
                <w:szCs w:val="24"/>
              </w:rPr>
              <w:t xml:space="preserve"> workbook</w:t>
            </w:r>
            <w:r w:rsidR="00AD2ED7">
              <w:rPr>
                <w:rFonts w:cs="Arial"/>
                <w:szCs w:val="24"/>
              </w:rPr>
              <w:t>,</w:t>
            </w:r>
            <w:r>
              <w:rPr>
                <w:rFonts w:cs="Arial"/>
                <w:szCs w:val="24"/>
              </w:rPr>
              <w:t xml:space="preserve"> bloc</w:t>
            </w:r>
            <w:r w:rsidR="00AD2ED7">
              <w:rPr>
                <w:rFonts w:cs="Arial"/>
                <w:szCs w:val="24"/>
              </w:rPr>
              <w:t>k</w:t>
            </w:r>
            <w:r>
              <w:rPr>
                <w:rFonts w:cs="Arial"/>
                <w:szCs w:val="24"/>
              </w:rPr>
              <w:t xml:space="preserve"> 2</w:t>
            </w:r>
            <w:r w:rsidR="00AD2ED7">
              <w:rPr>
                <w:rFonts w:cs="Arial"/>
                <w:szCs w:val="24"/>
              </w:rPr>
              <w:t>,</w:t>
            </w:r>
            <w:r>
              <w:rPr>
                <w:rFonts w:cs="Arial"/>
                <w:szCs w:val="24"/>
              </w:rPr>
              <w:t xml:space="preserve"> task 18. </w:t>
            </w:r>
          </w:p>
          <w:p w14:paraId="70245A39" w14:textId="77777777" w:rsidR="009E041B" w:rsidRDefault="009E041B">
            <w:pPr>
              <w:rPr>
                <w:rFonts w:cs="Arial"/>
                <w:szCs w:val="24"/>
              </w:rPr>
            </w:pPr>
          </w:p>
          <w:p w14:paraId="0D2A2014" w14:textId="1AC6AE44" w:rsidR="00D1414E" w:rsidRPr="00A969CA" w:rsidRDefault="00D1414E">
            <w:pPr>
              <w:rPr>
                <w:rFonts w:cs="Arial"/>
                <w:szCs w:val="24"/>
              </w:rPr>
            </w:pPr>
            <w:r w:rsidRPr="00A969CA">
              <w:rPr>
                <w:rFonts w:cs="Arial"/>
                <w:szCs w:val="24"/>
              </w:rPr>
              <w:t xml:space="preserve">Ask </w:t>
            </w:r>
            <w:r w:rsidR="00C11A21">
              <w:rPr>
                <w:rFonts w:cs="Arial"/>
                <w:szCs w:val="24"/>
              </w:rPr>
              <w:t>learner</w:t>
            </w:r>
            <w:r w:rsidRPr="00A969CA">
              <w:rPr>
                <w:rFonts w:cs="Arial"/>
                <w:szCs w:val="24"/>
              </w:rPr>
              <w:t xml:space="preserve">s to create a flow chart to summarise all </w:t>
            </w:r>
            <w:r w:rsidR="00AD2ED7">
              <w:rPr>
                <w:rFonts w:cs="Arial"/>
                <w:szCs w:val="24"/>
              </w:rPr>
              <w:t xml:space="preserve">the </w:t>
            </w:r>
            <w:r w:rsidRPr="00A969CA">
              <w:rPr>
                <w:rFonts w:cs="Arial"/>
                <w:szCs w:val="24"/>
              </w:rPr>
              <w:t>steps required to take the physiological measurement of temperature</w:t>
            </w:r>
            <w:r w:rsidR="00AD2ED7" w:rsidRPr="00A969CA">
              <w:rPr>
                <w:rFonts w:cs="Arial"/>
                <w:szCs w:val="24"/>
              </w:rPr>
              <w:t xml:space="preserve"> accurately</w:t>
            </w:r>
            <w:r w:rsidRPr="00A969CA">
              <w:rPr>
                <w:rFonts w:cs="Arial"/>
                <w:szCs w:val="24"/>
              </w:rPr>
              <w:t>. Prompt them</w:t>
            </w:r>
            <w:r w:rsidR="00AD2ED7">
              <w:rPr>
                <w:rFonts w:cs="Arial"/>
                <w:szCs w:val="24"/>
              </w:rPr>
              <w:t xml:space="preserve"> – “I</w:t>
            </w:r>
            <w:r w:rsidRPr="00A969CA">
              <w:rPr>
                <w:rFonts w:cs="Arial"/>
                <w:szCs w:val="24"/>
              </w:rPr>
              <w:t>f you</w:t>
            </w:r>
            <w:r w:rsidR="00F67E83">
              <w:rPr>
                <w:rFonts w:cs="Arial"/>
                <w:szCs w:val="24"/>
              </w:rPr>
              <w:t xml:space="preserve"> are</w:t>
            </w:r>
            <w:r w:rsidRPr="00A969CA">
              <w:rPr>
                <w:rFonts w:cs="Arial"/>
                <w:szCs w:val="24"/>
              </w:rPr>
              <w:t xml:space="preserve"> meeting the service user for the first time, what</w:t>
            </w:r>
            <w:r w:rsidR="00AD2ED7">
              <w:rPr>
                <w:rFonts w:cs="Arial"/>
                <w:szCs w:val="24"/>
              </w:rPr>
              <w:t xml:space="preserve"> is </w:t>
            </w:r>
            <w:r w:rsidRPr="00A969CA">
              <w:rPr>
                <w:rFonts w:cs="Arial"/>
                <w:szCs w:val="24"/>
              </w:rPr>
              <w:t>the first thing you should do?</w:t>
            </w:r>
            <w:r w:rsidR="00AD2ED7">
              <w:rPr>
                <w:rFonts w:cs="Arial"/>
                <w:szCs w:val="24"/>
              </w:rPr>
              <w:t>”</w:t>
            </w:r>
            <w:r w:rsidRPr="00A969CA">
              <w:rPr>
                <w:rFonts w:cs="Arial"/>
                <w:szCs w:val="24"/>
              </w:rPr>
              <w:t xml:space="preserve"> (</w:t>
            </w:r>
            <w:r w:rsidR="00AD2ED7">
              <w:rPr>
                <w:rFonts w:cs="Arial"/>
                <w:szCs w:val="24"/>
              </w:rPr>
              <w:t>“H</w:t>
            </w:r>
            <w:r w:rsidRPr="00A969CA">
              <w:rPr>
                <w:rFonts w:cs="Arial"/>
                <w:szCs w:val="24"/>
              </w:rPr>
              <w:t>ello</w:t>
            </w:r>
            <w:r w:rsidR="00AD2ED7">
              <w:rPr>
                <w:rFonts w:cs="Arial"/>
                <w:szCs w:val="24"/>
              </w:rPr>
              <w:t>. M</w:t>
            </w:r>
            <w:r w:rsidRPr="00A969CA">
              <w:rPr>
                <w:rFonts w:cs="Arial"/>
                <w:szCs w:val="24"/>
              </w:rPr>
              <w:t>y name is</w:t>
            </w:r>
            <w:r w:rsidR="00AD2ED7">
              <w:rPr>
                <w:rFonts w:cs="Arial"/>
                <w:szCs w:val="24"/>
              </w:rPr>
              <w:t>…”</w:t>
            </w:r>
            <w:r w:rsidRPr="00A969CA">
              <w:rPr>
                <w:rFonts w:cs="Arial"/>
                <w:szCs w:val="24"/>
              </w:rPr>
              <w:t xml:space="preserve">), </w:t>
            </w:r>
            <w:r w:rsidR="00AD2ED7">
              <w:rPr>
                <w:rFonts w:cs="Arial"/>
                <w:szCs w:val="24"/>
              </w:rPr>
              <w:t>“W</w:t>
            </w:r>
            <w:r w:rsidRPr="00A969CA">
              <w:rPr>
                <w:rFonts w:cs="Arial"/>
                <w:szCs w:val="24"/>
              </w:rPr>
              <w:t>hat’s the next thing you</w:t>
            </w:r>
            <w:r w:rsidR="00F67E83">
              <w:rPr>
                <w:rFonts w:cs="Arial"/>
                <w:szCs w:val="24"/>
              </w:rPr>
              <w:t xml:space="preserve"> would</w:t>
            </w:r>
            <w:r w:rsidRPr="00A969CA">
              <w:rPr>
                <w:rFonts w:cs="Arial"/>
                <w:szCs w:val="24"/>
              </w:rPr>
              <w:t xml:space="preserve"> do</w:t>
            </w:r>
            <w:r w:rsidR="003F07AE">
              <w:rPr>
                <w:rFonts w:cs="Arial"/>
                <w:szCs w:val="24"/>
              </w:rPr>
              <w:t>?”</w:t>
            </w:r>
            <w:r w:rsidRPr="00A969CA">
              <w:rPr>
                <w:rFonts w:cs="Arial"/>
                <w:szCs w:val="24"/>
              </w:rPr>
              <w:t xml:space="preserve"> (ask them what they</w:t>
            </w:r>
            <w:r w:rsidR="00F67E83">
              <w:rPr>
                <w:rFonts w:cs="Arial"/>
                <w:szCs w:val="24"/>
              </w:rPr>
              <w:t xml:space="preserve"> would</w:t>
            </w:r>
            <w:r w:rsidRPr="00A969CA">
              <w:rPr>
                <w:rFonts w:cs="Arial"/>
                <w:szCs w:val="24"/>
              </w:rPr>
              <w:t xml:space="preserve"> like to be called), </w:t>
            </w:r>
            <w:r w:rsidR="003F07AE">
              <w:rPr>
                <w:rFonts w:cs="Arial"/>
                <w:szCs w:val="24"/>
              </w:rPr>
              <w:t xml:space="preserve">“And then?” </w:t>
            </w:r>
            <w:r w:rsidRPr="00A969CA">
              <w:rPr>
                <w:rFonts w:cs="Arial"/>
                <w:szCs w:val="24"/>
              </w:rPr>
              <w:t xml:space="preserve">(check their identify), etc. This is a recall and consolidation from previous lessons. </w:t>
            </w:r>
          </w:p>
          <w:p w14:paraId="069252AC" w14:textId="77777777" w:rsidR="009E041B" w:rsidRDefault="009E041B">
            <w:pPr>
              <w:rPr>
                <w:rFonts w:cs="Arial"/>
                <w:szCs w:val="24"/>
              </w:rPr>
            </w:pPr>
          </w:p>
          <w:p w14:paraId="241D5345" w14:textId="4316C135" w:rsidR="00D1414E" w:rsidRPr="00A969CA" w:rsidRDefault="003B413E">
            <w:pPr>
              <w:rPr>
                <w:rFonts w:cs="Arial"/>
                <w:szCs w:val="24"/>
              </w:rPr>
            </w:pPr>
            <w:r>
              <w:rPr>
                <w:rFonts w:cs="Arial"/>
                <w:szCs w:val="24"/>
              </w:rPr>
              <w:t>Giv</w:t>
            </w:r>
            <w:r w:rsidRPr="00A969CA">
              <w:rPr>
                <w:rFonts w:cs="Arial"/>
                <w:szCs w:val="24"/>
              </w:rPr>
              <w:t xml:space="preserve">e </w:t>
            </w:r>
            <w:r w:rsidR="00C11A21">
              <w:rPr>
                <w:rFonts w:cs="Arial"/>
                <w:szCs w:val="24"/>
              </w:rPr>
              <w:t>learner</w:t>
            </w:r>
            <w:r w:rsidR="00D1414E" w:rsidRPr="00A969CA">
              <w:rPr>
                <w:rFonts w:cs="Arial"/>
                <w:szCs w:val="24"/>
              </w:rPr>
              <w:t xml:space="preserve">s 10 minutes </w:t>
            </w:r>
            <w:r>
              <w:rPr>
                <w:rFonts w:cs="Arial"/>
                <w:szCs w:val="24"/>
              </w:rPr>
              <w:t>for this task</w:t>
            </w:r>
            <w:r w:rsidR="00D1414E" w:rsidRPr="00A969CA">
              <w:rPr>
                <w:rFonts w:cs="Arial"/>
                <w:szCs w:val="24"/>
              </w:rPr>
              <w:t xml:space="preserve">. </w:t>
            </w:r>
          </w:p>
          <w:p w14:paraId="141033CB" w14:textId="77777777" w:rsidR="00D1414E" w:rsidRPr="00A969CA" w:rsidRDefault="00D1414E">
            <w:pPr>
              <w:rPr>
                <w:rFonts w:cs="Arial"/>
                <w:szCs w:val="24"/>
              </w:rPr>
            </w:pPr>
          </w:p>
          <w:p w14:paraId="0FD282C8" w14:textId="5AFEF8A7" w:rsidR="008B2344" w:rsidRPr="002C7D9B" w:rsidRDefault="00D1414E">
            <w:pPr>
              <w:rPr>
                <w:rFonts w:cs="Arial"/>
                <w:b/>
                <w:szCs w:val="24"/>
              </w:rPr>
            </w:pPr>
            <w:r w:rsidRPr="008B2344">
              <w:rPr>
                <w:rFonts w:cs="Arial"/>
                <w:b/>
                <w:bCs/>
                <w:szCs w:val="24"/>
              </w:rPr>
              <w:t>Slide</w:t>
            </w:r>
            <w:r w:rsidR="003F07AE">
              <w:rPr>
                <w:rFonts w:cs="Arial"/>
                <w:b/>
                <w:bCs/>
                <w:szCs w:val="24"/>
              </w:rPr>
              <w:t>s</w:t>
            </w:r>
            <w:r w:rsidRPr="008B2344">
              <w:rPr>
                <w:rFonts w:cs="Arial"/>
                <w:b/>
                <w:bCs/>
                <w:szCs w:val="24"/>
              </w:rPr>
              <w:t xml:space="preserve"> 26</w:t>
            </w:r>
            <w:r w:rsidR="008B2344" w:rsidRPr="008B2344">
              <w:rPr>
                <w:rFonts w:cs="Arial"/>
                <w:b/>
                <w:bCs/>
                <w:szCs w:val="24"/>
              </w:rPr>
              <w:t>3</w:t>
            </w:r>
            <w:r w:rsidR="003F07AE">
              <w:rPr>
                <w:rFonts w:cs="Arial"/>
                <w:b/>
                <w:bCs/>
                <w:szCs w:val="24"/>
              </w:rPr>
              <w:t>–</w:t>
            </w:r>
            <w:r w:rsidRPr="008B2344">
              <w:rPr>
                <w:rFonts w:cs="Arial"/>
                <w:b/>
                <w:bCs/>
                <w:szCs w:val="24"/>
              </w:rPr>
              <w:t>26</w:t>
            </w:r>
            <w:r w:rsidR="008B2344" w:rsidRPr="008B2344">
              <w:rPr>
                <w:rFonts w:cs="Arial"/>
                <w:b/>
                <w:bCs/>
                <w:szCs w:val="24"/>
              </w:rPr>
              <w:t>4:</w:t>
            </w:r>
          </w:p>
          <w:p w14:paraId="4C9FAF4A" w14:textId="35AFBF9C" w:rsidR="00D1414E" w:rsidRPr="00A969CA" w:rsidRDefault="00D1414E">
            <w:pPr>
              <w:rPr>
                <w:rFonts w:cs="Arial"/>
                <w:szCs w:val="24"/>
              </w:rPr>
            </w:pPr>
            <w:r w:rsidRPr="00A969CA">
              <w:rPr>
                <w:rFonts w:cs="Arial"/>
                <w:szCs w:val="24"/>
              </w:rPr>
              <w:t xml:space="preserve">Pair </w:t>
            </w:r>
            <w:r w:rsidR="00C11A21">
              <w:rPr>
                <w:rFonts w:cs="Arial"/>
                <w:szCs w:val="24"/>
              </w:rPr>
              <w:t>learner</w:t>
            </w:r>
            <w:r w:rsidRPr="00A969CA">
              <w:rPr>
                <w:rFonts w:cs="Arial"/>
                <w:szCs w:val="24"/>
              </w:rPr>
              <w:t>s up</w:t>
            </w:r>
            <w:r w:rsidR="00B25A10">
              <w:rPr>
                <w:rFonts w:cs="Arial"/>
                <w:szCs w:val="24"/>
              </w:rPr>
              <w:t>. A</w:t>
            </w:r>
            <w:r w:rsidRPr="00A969CA">
              <w:rPr>
                <w:rFonts w:cs="Arial"/>
                <w:szCs w:val="24"/>
              </w:rPr>
              <w:t xml:space="preserve">im to pair </w:t>
            </w:r>
            <w:r w:rsidR="00C11A21">
              <w:rPr>
                <w:rFonts w:cs="Arial"/>
                <w:szCs w:val="24"/>
              </w:rPr>
              <w:t>learner</w:t>
            </w:r>
            <w:r w:rsidRPr="00A969CA">
              <w:rPr>
                <w:rFonts w:cs="Arial"/>
                <w:szCs w:val="24"/>
              </w:rPr>
              <w:t xml:space="preserve">s with mixed ability to promote feedback and shared learning. </w:t>
            </w:r>
            <w:r w:rsidR="00C11A21">
              <w:rPr>
                <w:rFonts w:cs="Arial"/>
                <w:szCs w:val="24"/>
              </w:rPr>
              <w:t>Learner</w:t>
            </w:r>
            <w:r w:rsidRPr="00A969CA">
              <w:rPr>
                <w:rFonts w:cs="Arial"/>
                <w:szCs w:val="24"/>
              </w:rPr>
              <w:t>s are asked to swap flow charts and peer assess the</w:t>
            </w:r>
            <w:r w:rsidR="00B25A10">
              <w:rPr>
                <w:rFonts w:cs="Arial"/>
                <w:szCs w:val="24"/>
              </w:rPr>
              <w:t xml:space="preserve">m </w:t>
            </w:r>
            <w:r w:rsidRPr="00517F72">
              <w:rPr>
                <w:rFonts w:cs="Arial"/>
                <w:szCs w:val="24"/>
              </w:rPr>
              <w:t xml:space="preserve">using </w:t>
            </w:r>
            <w:r w:rsidR="00B25A10" w:rsidRPr="00517F72">
              <w:rPr>
                <w:rFonts w:cs="Arial"/>
                <w:szCs w:val="24"/>
              </w:rPr>
              <w:t>‘</w:t>
            </w:r>
            <w:r w:rsidR="00B25A10" w:rsidRPr="00597604">
              <w:rPr>
                <w:rFonts w:cs="Arial"/>
                <w:szCs w:val="24"/>
              </w:rPr>
              <w:t>w</w:t>
            </w:r>
            <w:r w:rsidR="00B25A10" w:rsidRPr="00517F72">
              <w:rPr>
                <w:rFonts w:cs="Arial"/>
                <w:szCs w:val="24"/>
              </w:rPr>
              <w:t xml:space="preserve">hat </w:t>
            </w:r>
            <w:r w:rsidR="00B25A10" w:rsidRPr="00597604">
              <w:rPr>
                <w:rFonts w:cs="Arial"/>
                <w:szCs w:val="24"/>
              </w:rPr>
              <w:t>w</w:t>
            </w:r>
            <w:r w:rsidR="00B25A10" w:rsidRPr="00517F72">
              <w:rPr>
                <w:rFonts w:cs="Arial"/>
                <w:szCs w:val="24"/>
              </w:rPr>
              <w:t xml:space="preserve">ent </w:t>
            </w:r>
            <w:r w:rsidR="00B25A10" w:rsidRPr="00597604">
              <w:rPr>
                <w:rFonts w:cs="Arial"/>
                <w:szCs w:val="24"/>
              </w:rPr>
              <w:t>w</w:t>
            </w:r>
            <w:r w:rsidR="00B25A10" w:rsidRPr="00517F72">
              <w:rPr>
                <w:rFonts w:cs="Arial"/>
                <w:szCs w:val="24"/>
              </w:rPr>
              <w:t>ell</w:t>
            </w:r>
            <w:r w:rsidR="00B25A10" w:rsidRPr="00597604">
              <w:rPr>
                <w:rFonts w:cs="Arial"/>
                <w:szCs w:val="24"/>
              </w:rPr>
              <w:t>’</w:t>
            </w:r>
            <w:r w:rsidR="00B25A10" w:rsidRPr="00517F72">
              <w:rPr>
                <w:rFonts w:cs="Arial"/>
                <w:szCs w:val="24"/>
              </w:rPr>
              <w:t xml:space="preserve"> </w:t>
            </w:r>
            <w:r w:rsidRPr="00517F72">
              <w:rPr>
                <w:rFonts w:cs="Arial"/>
                <w:szCs w:val="24"/>
              </w:rPr>
              <w:t xml:space="preserve">(WWW) and </w:t>
            </w:r>
            <w:r w:rsidR="00B25A10" w:rsidRPr="00597604">
              <w:rPr>
                <w:rFonts w:cs="Arial"/>
                <w:szCs w:val="24"/>
              </w:rPr>
              <w:t>‘e</w:t>
            </w:r>
            <w:r w:rsidR="00B25A10" w:rsidRPr="00517F72">
              <w:rPr>
                <w:rFonts w:cs="Arial"/>
                <w:szCs w:val="24"/>
              </w:rPr>
              <w:t xml:space="preserve">ven </w:t>
            </w:r>
            <w:r w:rsidR="00B25A10" w:rsidRPr="00597604">
              <w:rPr>
                <w:rFonts w:cs="Arial"/>
                <w:szCs w:val="24"/>
              </w:rPr>
              <w:t>b</w:t>
            </w:r>
            <w:r w:rsidR="00B25A10" w:rsidRPr="00517F72">
              <w:rPr>
                <w:rFonts w:cs="Arial"/>
                <w:szCs w:val="24"/>
              </w:rPr>
              <w:t xml:space="preserve">etter </w:t>
            </w:r>
            <w:r w:rsidR="00B25A10" w:rsidRPr="00597604">
              <w:rPr>
                <w:rFonts w:cs="Arial"/>
                <w:szCs w:val="24"/>
              </w:rPr>
              <w:t>i</w:t>
            </w:r>
            <w:r w:rsidR="00B25A10" w:rsidRPr="00517F72">
              <w:rPr>
                <w:rFonts w:cs="Arial"/>
                <w:szCs w:val="24"/>
              </w:rPr>
              <w:t>f</w:t>
            </w:r>
            <w:r w:rsidR="00B25A10" w:rsidRPr="00597604">
              <w:rPr>
                <w:rFonts w:cs="Arial"/>
                <w:szCs w:val="24"/>
              </w:rPr>
              <w:t>’</w:t>
            </w:r>
            <w:r w:rsidR="00B25A10" w:rsidRPr="00517F72">
              <w:rPr>
                <w:rFonts w:cs="Arial"/>
                <w:szCs w:val="24"/>
              </w:rPr>
              <w:t xml:space="preserve"> </w:t>
            </w:r>
            <w:r w:rsidRPr="00517F72">
              <w:rPr>
                <w:rFonts w:cs="Arial"/>
                <w:szCs w:val="24"/>
              </w:rPr>
              <w:t>(EBI).</w:t>
            </w:r>
            <w:r w:rsidRPr="00A969CA">
              <w:rPr>
                <w:rFonts w:cs="Arial"/>
                <w:szCs w:val="24"/>
              </w:rPr>
              <w:t xml:space="preserve"> </w:t>
            </w:r>
          </w:p>
          <w:p w14:paraId="4B34EB3F" w14:textId="0D762605" w:rsidR="00D1414E" w:rsidRPr="00A969CA" w:rsidRDefault="00D1414E">
            <w:pPr>
              <w:rPr>
                <w:rFonts w:cs="Arial"/>
                <w:szCs w:val="24"/>
              </w:rPr>
            </w:pPr>
            <w:r w:rsidRPr="00A969CA">
              <w:rPr>
                <w:rFonts w:cs="Arial"/>
                <w:szCs w:val="24"/>
              </w:rPr>
              <w:t xml:space="preserve">Key points are </w:t>
            </w:r>
            <w:r w:rsidR="00B25A10">
              <w:rPr>
                <w:rFonts w:cs="Arial"/>
                <w:szCs w:val="24"/>
              </w:rPr>
              <w:t>shown</w:t>
            </w:r>
            <w:r w:rsidR="00B25A10" w:rsidRPr="00A969CA">
              <w:rPr>
                <w:rFonts w:cs="Arial"/>
                <w:szCs w:val="24"/>
              </w:rPr>
              <w:t xml:space="preserve"> </w:t>
            </w:r>
            <w:r w:rsidRPr="00A969CA">
              <w:rPr>
                <w:rFonts w:cs="Arial"/>
                <w:szCs w:val="24"/>
              </w:rPr>
              <w:t>on this slide to ensure that the</w:t>
            </w:r>
            <w:r w:rsidR="00B25A10">
              <w:rPr>
                <w:rFonts w:cs="Arial"/>
                <w:szCs w:val="24"/>
              </w:rPr>
              <w:t xml:space="preserve">y </w:t>
            </w:r>
            <w:r w:rsidRPr="00A969CA">
              <w:rPr>
                <w:rFonts w:cs="Arial"/>
                <w:szCs w:val="24"/>
              </w:rPr>
              <w:t xml:space="preserve">are included. </w:t>
            </w:r>
            <w:r w:rsidR="00CC635D">
              <w:rPr>
                <w:rFonts w:cs="Arial"/>
                <w:szCs w:val="24"/>
              </w:rPr>
              <w:t>Allow</w:t>
            </w:r>
            <w:r w:rsidRPr="00A969CA">
              <w:rPr>
                <w:rFonts w:cs="Arial"/>
                <w:szCs w:val="24"/>
              </w:rPr>
              <w:t xml:space="preserve"> </w:t>
            </w:r>
            <w:r w:rsidR="00961CFD">
              <w:rPr>
                <w:rFonts w:cs="Arial"/>
                <w:szCs w:val="24"/>
              </w:rPr>
              <w:t>five minutes</w:t>
            </w:r>
            <w:r w:rsidRPr="00A969CA">
              <w:rPr>
                <w:rFonts w:cs="Arial"/>
                <w:szCs w:val="24"/>
              </w:rPr>
              <w:t xml:space="preserve"> </w:t>
            </w:r>
            <w:r w:rsidR="00B25A10">
              <w:rPr>
                <w:rFonts w:cs="Arial"/>
                <w:szCs w:val="24"/>
              </w:rPr>
              <w:t>for</w:t>
            </w:r>
            <w:r w:rsidR="00B25A10" w:rsidRPr="00A969CA">
              <w:rPr>
                <w:rFonts w:cs="Arial"/>
                <w:szCs w:val="24"/>
              </w:rPr>
              <w:t xml:space="preserve"> </w:t>
            </w:r>
            <w:r w:rsidRPr="00A969CA">
              <w:rPr>
                <w:rFonts w:cs="Arial"/>
                <w:szCs w:val="24"/>
              </w:rPr>
              <w:t xml:space="preserve">each slide and read each section. Encourage </w:t>
            </w:r>
            <w:r w:rsidR="00C11A21">
              <w:rPr>
                <w:rFonts w:cs="Arial"/>
                <w:szCs w:val="24"/>
              </w:rPr>
              <w:t>learner</w:t>
            </w:r>
            <w:r w:rsidR="00730BCE">
              <w:rPr>
                <w:rFonts w:cs="Arial"/>
                <w:szCs w:val="24"/>
              </w:rPr>
              <w:t>s</w:t>
            </w:r>
            <w:r w:rsidRPr="00A969CA">
              <w:rPr>
                <w:rFonts w:cs="Arial"/>
                <w:szCs w:val="24"/>
              </w:rPr>
              <w:t xml:space="preserve"> to peer assess by adding in what is missing to their partner’s flow chart.  </w:t>
            </w:r>
          </w:p>
        </w:tc>
        <w:tc>
          <w:tcPr>
            <w:tcW w:w="1035" w:type="dxa"/>
          </w:tcPr>
          <w:p w14:paraId="4831BDE2" w14:textId="6C2BA6C1" w:rsidR="00D1414E" w:rsidRPr="00A969CA" w:rsidRDefault="00172F17">
            <w:pPr>
              <w:rPr>
                <w:rFonts w:cs="Arial"/>
                <w:szCs w:val="24"/>
              </w:rPr>
            </w:pPr>
            <w:r>
              <w:rPr>
                <w:rFonts w:cs="Arial"/>
                <w:szCs w:val="24"/>
              </w:rPr>
              <w:t>40</w:t>
            </w:r>
            <w:r w:rsidR="00D1414E" w:rsidRPr="00A969CA">
              <w:rPr>
                <w:rFonts w:cs="Arial"/>
                <w:szCs w:val="24"/>
              </w:rPr>
              <w:t xml:space="preserve"> minutes</w:t>
            </w:r>
          </w:p>
          <w:p w14:paraId="374E5374" w14:textId="77777777" w:rsidR="00D1414E" w:rsidRPr="00A969CA" w:rsidRDefault="00D1414E">
            <w:pPr>
              <w:rPr>
                <w:rFonts w:cs="Arial"/>
                <w:szCs w:val="24"/>
              </w:rPr>
            </w:pPr>
          </w:p>
          <w:p w14:paraId="52E46680" w14:textId="77777777" w:rsidR="00D1414E" w:rsidRPr="00A969CA" w:rsidRDefault="00D1414E">
            <w:pPr>
              <w:rPr>
                <w:rFonts w:cs="Arial"/>
                <w:szCs w:val="24"/>
              </w:rPr>
            </w:pPr>
          </w:p>
          <w:p w14:paraId="1F3D22C8" w14:textId="77777777" w:rsidR="00D1414E" w:rsidRPr="00A969CA" w:rsidRDefault="00D1414E">
            <w:pPr>
              <w:rPr>
                <w:rFonts w:cs="Arial"/>
                <w:szCs w:val="24"/>
              </w:rPr>
            </w:pPr>
          </w:p>
          <w:p w14:paraId="076C03D0" w14:textId="77777777" w:rsidR="00D1414E" w:rsidRPr="00A969CA" w:rsidRDefault="00D1414E">
            <w:pPr>
              <w:rPr>
                <w:rFonts w:cs="Arial"/>
                <w:szCs w:val="24"/>
              </w:rPr>
            </w:pPr>
          </w:p>
          <w:p w14:paraId="55DAFC08" w14:textId="77777777" w:rsidR="00D1414E" w:rsidRPr="00A969CA" w:rsidRDefault="00D1414E">
            <w:pPr>
              <w:rPr>
                <w:rFonts w:cs="Arial"/>
                <w:szCs w:val="24"/>
              </w:rPr>
            </w:pPr>
          </w:p>
          <w:p w14:paraId="4D03A4F5" w14:textId="77777777" w:rsidR="00D1414E" w:rsidRPr="00A969CA" w:rsidRDefault="00D1414E">
            <w:pPr>
              <w:rPr>
                <w:rFonts w:cs="Arial"/>
                <w:szCs w:val="24"/>
              </w:rPr>
            </w:pPr>
          </w:p>
          <w:p w14:paraId="1FDC33FB" w14:textId="77777777" w:rsidR="00D1414E" w:rsidRPr="00A969CA" w:rsidRDefault="00D1414E">
            <w:pPr>
              <w:rPr>
                <w:rFonts w:cs="Arial"/>
                <w:szCs w:val="24"/>
              </w:rPr>
            </w:pPr>
          </w:p>
          <w:p w14:paraId="5DC2EA04" w14:textId="77777777" w:rsidR="00D1414E" w:rsidRPr="00A969CA" w:rsidRDefault="00D1414E">
            <w:pPr>
              <w:rPr>
                <w:rFonts w:cs="Arial"/>
                <w:szCs w:val="24"/>
              </w:rPr>
            </w:pPr>
          </w:p>
          <w:p w14:paraId="19988062" w14:textId="77777777" w:rsidR="00D1414E" w:rsidRPr="00A969CA" w:rsidRDefault="00D1414E">
            <w:pPr>
              <w:rPr>
                <w:rFonts w:cs="Arial"/>
                <w:szCs w:val="24"/>
              </w:rPr>
            </w:pPr>
          </w:p>
          <w:p w14:paraId="0A81FCC8" w14:textId="77777777" w:rsidR="00D1414E" w:rsidRPr="00A969CA" w:rsidRDefault="00D1414E">
            <w:pPr>
              <w:rPr>
                <w:rFonts w:cs="Arial"/>
                <w:szCs w:val="24"/>
              </w:rPr>
            </w:pPr>
          </w:p>
          <w:p w14:paraId="37CB3B94" w14:textId="77777777" w:rsidR="00D1414E" w:rsidRPr="00A969CA" w:rsidRDefault="00D1414E">
            <w:pPr>
              <w:rPr>
                <w:rFonts w:cs="Arial"/>
                <w:szCs w:val="24"/>
              </w:rPr>
            </w:pPr>
          </w:p>
          <w:p w14:paraId="0AB97C14" w14:textId="77777777" w:rsidR="00D1414E" w:rsidRPr="00A969CA" w:rsidRDefault="00D1414E">
            <w:pPr>
              <w:rPr>
                <w:rFonts w:cs="Arial"/>
                <w:szCs w:val="24"/>
              </w:rPr>
            </w:pPr>
          </w:p>
          <w:p w14:paraId="08D9C08B" w14:textId="77777777" w:rsidR="00D1414E" w:rsidRPr="00A969CA" w:rsidRDefault="00D1414E">
            <w:pPr>
              <w:rPr>
                <w:rFonts w:cs="Arial"/>
                <w:szCs w:val="24"/>
              </w:rPr>
            </w:pPr>
          </w:p>
          <w:p w14:paraId="24BC4D98" w14:textId="77777777" w:rsidR="00D1414E" w:rsidRPr="00A969CA" w:rsidRDefault="00D1414E">
            <w:pPr>
              <w:rPr>
                <w:rFonts w:cs="Arial"/>
                <w:szCs w:val="24"/>
              </w:rPr>
            </w:pPr>
          </w:p>
          <w:p w14:paraId="66F9836D" w14:textId="77777777" w:rsidR="00D1414E" w:rsidRPr="00A969CA" w:rsidRDefault="00D1414E">
            <w:pPr>
              <w:rPr>
                <w:rFonts w:cs="Arial"/>
                <w:szCs w:val="24"/>
              </w:rPr>
            </w:pPr>
          </w:p>
          <w:p w14:paraId="0D33EA2E" w14:textId="77777777" w:rsidR="00D1414E" w:rsidRPr="00A969CA" w:rsidRDefault="00D1414E">
            <w:pPr>
              <w:rPr>
                <w:rFonts w:cs="Arial"/>
                <w:szCs w:val="24"/>
              </w:rPr>
            </w:pPr>
          </w:p>
          <w:p w14:paraId="1BABAAAC" w14:textId="77777777" w:rsidR="00D1414E" w:rsidRPr="00A969CA" w:rsidRDefault="00D1414E">
            <w:pPr>
              <w:rPr>
                <w:rFonts w:cs="Arial"/>
                <w:szCs w:val="24"/>
              </w:rPr>
            </w:pPr>
          </w:p>
          <w:p w14:paraId="23BF58A9" w14:textId="77777777" w:rsidR="00D1414E" w:rsidRPr="00A969CA" w:rsidRDefault="00D1414E">
            <w:pPr>
              <w:rPr>
                <w:rFonts w:cs="Arial"/>
                <w:szCs w:val="24"/>
              </w:rPr>
            </w:pPr>
          </w:p>
          <w:p w14:paraId="7EB90C81" w14:textId="77777777" w:rsidR="00D1414E" w:rsidRPr="00A969CA" w:rsidRDefault="00D1414E">
            <w:pPr>
              <w:rPr>
                <w:rFonts w:cs="Arial"/>
                <w:szCs w:val="24"/>
              </w:rPr>
            </w:pPr>
          </w:p>
          <w:p w14:paraId="1C21AB26" w14:textId="77777777" w:rsidR="00D1414E" w:rsidRPr="00A969CA" w:rsidRDefault="00D1414E">
            <w:pPr>
              <w:rPr>
                <w:rFonts w:cs="Arial"/>
                <w:szCs w:val="24"/>
              </w:rPr>
            </w:pPr>
          </w:p>
          <w:p w14:paraId="52AF9510" w14:textId="77777777" w:rsidR="00D1414E" w:rsidRPr="00A969CA" w:rsidRDefault="00D1414E">
            <w:pPr>
              <w:rPr>
                <w:rFonts w:cs="Arial"/>
                <w:szCs w:val="24"/>
              </w:rPr>
            </w:pPr>
          </w:p>
          <w:p w14:paraId="34F672DC" w14:textId="77777777" w:rsidR="00D1414E" w:rsidRPr="00A969CA" w:rsidRDefault="00D1414E">
            <w:pPr>
              <w:rPr>
                <w:rFonts w:cs="Arial"/>
                <w:szCs w:val="24"/>
              </w:rPr>
            </w:pPr>
          </w:p>
          <w:p w14:paraId="6DA138E9" w14:textId="77777777" w:rsidR="00D1414E" w:rsidRPr="00A969CA" w:rsidRDefault="00D1414E">
            <w:pPr>
              <w:rPr>
                <w:rFonts w:cs="Arial"/>
                <w:szCs w:val="24"/>
              </w:rPr>
            </w:pPr>
          </w:p>
          <w:p w14:paraId="5D113E6D" w14:textId="77777777" w:rsidR="00D1414E" w:rsidRPr="00A969CA" w:rsidRDefault="00D1414E">
            <w:pPr>
              <w:rPr>
                <w:rFonts w:cs="Arial"/>
                <w:szCs w:val="24"/>
              </w:rPr>
            </w:pPr>
          </w:p>
          <w:p w14:paraId="7994B822" w14:textId="77777777" w:rsidR="00D1414E" w:rsidRPr="00A969CA" w:rsidRDefault="00D1414E">
            <w:pPr>
              <w:rPr>
                <w:rFonts w:cs="Arial"/>
                <w:szCs w:val="24"/>
              </w:rPr>
            </w:pPr>
          </w:p>
          <w:p w14:paraId="5968D6B4" w14:textId="77777777" w:rsidR="00D1414E" w:rsidRPr="00A969CA" w:rsidRDefault="00D1414E">
            <w:pPr>
              <w:rPr>
                <w:rFonts w:cs="Arial"/>
                <w:szCs w:val="24"/>
              </w:rPr>
            </w:pPr>
          </w:p>
          <w:p w14:paraId="26019607" w14:textId="77777777" w:rsidR="00D1414E" w:rsidRPr="00A969CA" w:rsidRDefault="00D1414E">
            <w:pPr>
              <w:rPr>
                <w:rFonts w:cs="Arial"/>
                <w:szCs w:val="24"/>
              </w:rPr>
            </w:pPr>
          </w:p>
          <w:p w14:paraId="25E54DD5" w14:textId="77777777" w:rsidR="00D1414E" w:rsidRPr="00A969CA" w:rsidRDefault="00D1414E">
            <w:pPr>
              <w:rPr>
                <w:rFonts w:cs="Arial"/>
                <w:szCs w:val="24"/>
              </w:rPr>
            </w:pPr>
          </w:p>
          <w:p w14:paraId="68E79C33" w14:textId="77777777" w:rsidR="00D1414E" w:rsidRPr="00A969CA" w:rsidRDefault="00D1414E">
            <w:pPr>
              <w:rPr>
                <w:rFonts w:cs="Arial"/>
                <w:szCs w:val="24"/>
              </w:rPr>
            </w:pPr>
          </w:p>
          <w:p w14:paraId="186036BB" w14:textId="77777777" w:rsidR="00D1414E" w:rsidRPr="00A969CA" w:rsidRDefault="00D1414E">
            <w:pPr>
              <w:rPr>
                <w:rFonts w:cs="Arial"/>
                <w:szCs w:val="24"/>
              </w:rPr>
            </w:pPr>
          </w:p>
          <w:p w14:paraId="3E20747B" w14:textId="77777777" w:rsidR="00D1414E" w:rsidRPr="00A969CA" w:rsidRDefault="00D1414E">
            <w:pPr>
              <w:rPr>
                <w:rFonts w:cs="Arial"/>
                <w:szCs w:val="24"/>
              </w:rPr>
            </w:pPr>
          </w:p>
        </w:tc>
        <w:tc>
          <w:tcPr>
            <w:tcW w:w="1475" w:type="dxa"/>
          </w:tcPr>
          <w:p w14:paraId="7E2176A2" w14:textId="584D84A2" w:rsidR="00D1414E" w:rsidRPr="00A969CA" w:rsidRDefault="00C11A21">
            <w:pPr>
              <w:rPr>
                <w:rFonts w:cs="Arial"/>
                <w:szCs w:val="24"/>
              </w:rPr>
            </w:pPr>
            <w:r>
              <w:rPr>
                <w:rFonts w:cs="Arial"/>
                <w:szCs w:val="24"/>
              </w:rPr>
              <w:t>Learner</w:t>
            </w:r>
            <w:r w:rsidR="00D1414E" w:rsidRPr="00A969CA">
              <w:rPr>
                <w:rFonts w:cs="Arial"/>
                <w:szCs w:val="24"/>
              </w:rPr>
              <w:t xml:space="preserve"> </w:t>
            </w:r>
            <w:r w:rsidR="00323F28" w:rsidRPr="00A969CA">
              <w:rPr>
                <w:rFonts w:cs="Arial"/>
                <w:szCs w:val="24"/>
              </w:rPr>
              <w:t>workbook</w:t>
            </w:r>
            <w:r w:rsidR="00A05E25">
              <w:rPr>
                <w:rFonts w:cs="Arial"/>
                <w:szCs w:val="24"/>
              </w:rPr>
              <w:t>,</w:t>
            </w:r>
            <w:r w:rsidR="00323F28" w:rsidRPr="00A969CA">
              <w:rPr>
                <w:rFonts w:cs="Arial"/>
                <w:szCs w:val="24"/>
              </w:rPr>
              <w:t xml:space="preserve"> block </w:t>
            </w:r>
            <w:r w:rsidR="00D1414E" w:rsidRPr="00A969CA">
              <w:rPr>
                <w:rFonts w:cs="Arial"/>
                <w:szCs w:val="24"/>
              </w:rPr>
              <w:t>2</w:t>
            </w:r>
            <w:r w:rsidR="00A05E25">
              <w:rPr>
                <w:rFonts w:cs="Arial"/>
                <w:szCs w:val="24"/>
              </w:rPr>
              <w:t xml:space="preserve">, </w:t>
            </w:r>
            <w:r w:rsidR="00D1414E" w:rsidRPr="00A969CA">
              <w:rPr>
                <w:rFonts w:cs="Arial"/>
                <w:szCs w:val="24"/>
              </w:rPr>
              <w:t>Task</w:t>
            </w:r>
            <w:r w:rsidR="00A05E25">
              <w:rPr>
                <w:rFonts w:cs="Arial"/>
                <w:szCs w:val="24"/>
              </w:rPr>
              <w:t xml:space="preserve">s </w:t>
            </w:r>
            <w:r w:rsidR="00F44B3D">
              <w:rPr>
                <w:rFonts w:cs="Arial"/>
                <w:szCs w:val="24"/>
              </w:rPr>
              <w:t>1</w:t>
            </w:r>
            <w:r w:rsidR="009E041B">
              <w:rPr>
                <w:rFonts w:cs="Arial"/>
                <w:szCs w:val="24"/>
              </w:rPr>
              <w:t>7</w:t>
            </w:r>
            <w:r w:rsidR="00444A7A">
              <w:rPr>
                <w:rFonts w:cs="Arial"/>
                <w:szCs w:val="24"/>
              </w:rPr>
              <w:t>a and b</w:t>
            </w:r>
            <w:r w:rsidR="009E041B">
              <w:rPr>
                <w:rFonts w:cs="Arial"/>
                <w:szCs w:val="24"/>
              </w:rPr>
              <w:t xml:space="preserve"> and 18</w:t>
            </w:r>
            <w:r w:rsidR="00D1414E" w:rsidRPr="00A969CA">
              <w:rPr>
                <w:rFonts w:cs="Arial"/>
                <w:szCs w:val="24"/>
              </w:rPr>
              <w:t xml:space="preserve">  </w:t>
            </w:r>
          </w:p>
          <w:p w14:paraId="64D130E4" w14:textId="77777777" w:rsidR="00D1414E" w:rsidRPr="00A969CA" w:rsidRDefault="00D1414E">
            <w:pPr>
              <w:rPr>
                <w:rFonts w:cs="Arial"/>
                <w:szCs w:val="24"/>
              </w:rPr>
            </w:pPr>
          </w:p>
          <w:p w14:paraId="484D8766" w14:textId="77777777" w:rsidR="00D1414E" w:rsidRPr="00A969CA" w:rsidRDefault="00D1414E">
            <w:pPr>
              <w:rPr>
                <w:rFonts w:cs="Arial"/>
                <w:szCs w:val="24"/>
              </w:rPr>
            </w:pPr>
          </w:p>
          <w:p w14:paraId="61503576" w14:textId="77777777" w:rsidR="00D1414E" w:rsidRPr="00A969CA" w:rsidRDefault="00D1414E">
            <w:pPr>
              <w:rPr>
                <w:rFonts w:cs="Arial"/>
                <w:szCs w:val="24"/>
              </w:rPr>
            </w:pPr>
          </w:p>
          <w:p w14:paraId="5D1FCECD" w14:textId="77777777" w:rsidR="00D1414E" w:rsidRPr="00A969CA" w:rsidRDefault="00D1414E">
            <w:pPr>
              <w:rPr>
                <w:rFonts w:cs="Arial"/>
                <w:szCs w:val="24"/>
              </w:rPr>
            </w:pPr>
          </w:p>
          <w:p w14:paraId="284D6DA2" w14:textId="77777777" w:rsidR="00D1414E" w:rsidRPr="00A969CA" w:rsidRDefault="00D1414E">
            <w:pPr>
              <w:rPr>
                <w:rFonts w:cs="Arial"/>
                <w:szCs w:val="24"/>
                <w:lang w:val="en-US"/>
              </w:rPr>
            </w:pPr>
          </w:p>
          <w:p w14:paraId="3D73AD8D" w14:textId="77777777" w:rsidR="00D1414E" w:rsidRPr="00A969CA" w:rsidRDefault="00D1414E">
            <w:pPr>
              <w:rPr>
                <w:rFonts w:cs="Arial"/>
                <w:szCs w:val="24"/>
                <w:lang w:val="en-US"/>
              </w:rPr>
            </w:pPr>
          </w:p>
          <w:p w14:paraId="19D5E1ED" w14:textId="77777777" w:rsidR="00D1414E" w:rsidRPr="00A969CA" w:rsidRDefault="00D1414E">
            <w:pPr>
              <w:rPr>
                <w:rFonts w:cs="Arial"/>
                <w:szCs w:val="24"/>
              </w:rPr>
            </w:pPr>
            <w:r w:rsidRPr="00A969CA">
              <w:rPr>
                <w:rFonts w:cs="Arial"/>
                <w:szCs w:val="24"/>
                <w:lang w:val="en-US"/>
              </w:rPr>
              <w:t>.</w:t>
            </w:r>
          </w:p>
          <w:p w14:paraId="3D49038F" w14:textId="77777777" w:rsidR="00D1414E" w:rsidRPr="00A969CA" w:rsidRDefault="00D1414E">
            <w:pPr>
              <w:rPr>
                <w:rFonts w:cs="Arial"/>
                <w:szCs w:val="24"/>
              </w:rPr>
            </w:pPr>
          </w:p>
          <w:p w14:paraId="351A6336" w14:textId="77777777" w:rsidR="00D1414E" w:rsidRPr="00A969CA" w:rsidRDefault="00D1414E">
            <w:pPr>
              <w:rPr>
                <w:rFonts w:cs="Arial"/>
                <w:szCs w:val="24"/>
              </w:rPr>
            </w:pPr>
          </w:p>
          <w:p w14:paraId="505CD56C" w14:textId="77777777" w:rsidR="00D1414E" w:rsidRPr="00A969CA" w:rsidRDefault="00D1414E">
            <w:pPr>
              <w:rPr>
                <w:rFonts w:cs="Arial"/>
                <w:szCs w:val="24"/>
              </w:rPr>
            </w:pPr>
          </w:p>
          <w:p w14:paraId="14748307" w14:textId="77777777" w:rsidR="00D1414E" w:rsidRPr="00A969CA" w:rsidRDefault="00D1414E">
            <w:pPr>
              <w:rPr>
                <w:rFonts w:cs="Arial"/>
                <w:szCs w:val="24"/>
              </w:rPr>
            </w:pPr>
          </w:p>
          <w:p w14:paraId="54D36182" w14:textId="77777777" w:rsidR="00D1414E" w:rsidRPr="00A969CA" w:rsidRDefault="00D1414E">
            <w:pPr>
              <w:rPr>
                <w:rFonts w:cs="Arial"/>
                <w:szCs w:val="24"/>
              </w:rPr>
            </w:pPr>
          </w:p>
          <w:p w14:paraId="4C509A62" w14:textId="77777777" w:rsidR="00D1414E" w:rsidRPr="00A969CA" w:rsidRDefault="00D1414E">
            <w:pPr>
              <w:rPr>
                <w:rFonts w:cs="Arial"/>
                <w:szCs w:val="24"/>
              </w:rPr>
            </w:pPr>
          </w:p>
          <w:p w14:paraId="4B3F797E" w14:textId="77777777" w:rsidR="00D1414E" w:rsidRPr="00A969CA" w:rsidRDefault="00D1414E">
            <w:pPr>
              <w:rPr>
                <w:rFonts w:cs="Arial"/>
                <w:szCs w:val="24"/>
              </w:rPr>
            </w:pPr>
          </w:p>
          <w:p w14:paraId="5D24B315" w14:textId="77777777" w:rsidR="00D1414E" w:rsidRPr="00A969CA" w:rsidRDefault="00D1414E">
            <w:pPr>
              <w:rPr>
                <w:rFonts w:cs="Arial"/>
                <w:szCs w:val="24"/>
              </w:rPr>
            </w:pPr>
          </w:p>
        </w:tc>
      </w:tr>
      <w:tr w:rsidR="00707893" w:rsidRPr="00A969CA" w14:paraId="76D7D952" w14:textId="77777777" w:rsidTr="00160533">
        <w:tc>
          <w:tcPr>
            <w:tcW w:w="1838" w:type="dxa"/>
          </w:tcPr>
          <w:p w14:paraId="6EDAFF5A" w14:textId="30E61B96" w:rsidR="008B2344" w:rsidRDefault="00F67E83">
            <w:pPr>
              <w:rPr>
                <w:rFonts w:cs="Arial"/>
                <w:b/>
                <w:bCs/>
                <w:szCs w:val="24"/>
              </w:rPr>
            </w:pPr>
            <w:r>
              <w:rPr>
                <w:rFonts w:cs="Arial"/>
                <w:b/>
                <w:bCs/>
                <w:szCs w:val="24"/>
              </w:rPr>
              <w:t>Independent practice</w:t>
            </w:r>
          </w:p>
          <w:p w14:paraId="5B013129" w14:textId="77777777" w:rsidR="008B2344" w:rsidRDefault="008B2344">
            <w:pPr>
              <w:rPr>
                <w:rFonts w:cs="Arial"/>
                <w:b/>
                <w:bCs/>
                <w:szCs w:val="24"/>
              </w:rPr>
            </w:pPr>
          </w:p>
          <w:p w14:paraId="1B3DC78A" w14:textId="1E1E86CA" w:rsidR="00D1414E" w:rsidRPr="008B2344" w:rsidRDefault="008B2344">
            <w:pPr>
              <w:rPr>
                <w:rFonts w:cs="Arial"/>
                <w:szCs w:val="24"/>
              </w:rPr>
            </w:pPr>
            <w:r w:rsidRPr="008B2344">
              <w:rPr>
                <w:rFonts w:cs="Arial"/>
                <w:szCs w:val="24"/>
                <w:lang w:val="en-US"/>
              </w:rPr>
              <w:t xml:space="preserve">Practical </w:t>
            </w:r>
            <w:r w:rsidR="007B1074">
              <w:rPr>
                <w:rFonts w:cs="Arial"/>
                <w:szCs w:val="24"/>
                <w:lang w:val="en-US"/>
              </w:rPr>
              <w:t>t</w:t>
            </w:r>
            <w:r w:rsidR="007B1074" w:rsidRPr="008B2344">
              <w:rPr>
                <w:rFonts w:cs="Arial"/>
                <w:szCs w:val="24"/>
                <w:lang w:val="en-US"/>
              </w:rPr>
              <w:t>ask</w:t>
            </w:r>
            <w:r w:rsidRPr="008B2344">
              <w:rPr>
                <w:rFonts w:cs="Arial"/>
                <w:szCs w:val="24"/>
                <w:lang w:val="en-US"/>
              </w:rPr>
              <w:t xml:space="preserve">: </w:t>
            </w:r>
            <w:r w:rsidR="007B1074">
              <w:rPr>
                <w:rFonts w:cs="Arial"/>
                <w:szCs w:val="24"/>
                <w:lang w:val="en-US"/>
              </w:rPr>
              <w:t>A</w:t>
            </w:r>
            <w:r w:rsidR="007B1074" w:rsidRPr="008B2344">
              <w:rPr>
                <w:rFonts w:cs="Arial"/>
                <w:szCs w:val="24"/>
                <w:lang w:val="en-US"/>
              </w:rPr>
              <w:t xml:space="preserve">pply </w:t>
            </w:r>
            <w:r w:rsidRPr="008B2344">
              <w:rPr>
                <w:rFonts w:cs="Arial"/>
                <w:szCs w:val="24"/>
                <w:lang w:val="en-US"/>
              </w:rPr>
              <w:t xml:space="preserve">the steps and take the temperature of another person in </w:t>
            </w:r>
            <w:r w:rsidR="007B1074">
              <w:rPr>
                <w:rFonts w:cs="Arial"/>
                <w:szCs w:val="24"/>
                <w:lang w:val="en-US"/>
              </w:rPr>
              <w:t xml:space="preserve">the </w:t>
            </w:r>
            <w:r w:rsidRPr="008B2344">
              <w:rPr>
                <w:rFonts w:cs="Arial"/>
                <w:szCs w:val="24"/>
                <w:lang w:val="en-US"/>
              </w:rPr>
              <w:t>lesson.</w:t>
            </w:r>
            <w:r w:rsidR="00D1414E" w:rsidRPr="008B2344">
              <w:rPr>
                <w:rFonts w:cs="Arial"/>
                <w:szCs w:val="24"/>
              </w:rPr>
              <w:t xml:space="preserve"> </w:t>
            </w:r>
          </w:p>
          <w:p w14:paraId="2C1CAD5C" w14:textId="77777777" w:rsidR="00D1414E" w:rsidRPr="00A969CA" w:rsidRDefault="00D1414E">
            <w:pPr>
              <w:rPr>
                <w:rFonts w:cs="Arial"/>
                <w:b/>
                <w:bCs/>
                <w:szCs w:val="24"/>
              </w:rPr>
            </w:pPr>
          </w:p>
          <w:p w14:paraId="63336D0C" w14:textId="77777777" w:rsidR="00D1414E" w:rsidRPr="00A969CA" w:rsidRDefault="00D1414E">
            <w:pPr>
              <w:rPr>
                <w:rFonts w:cs="Arial"/>
                <w:b/>
                <w:bCs/>
                <w:szCs w:val="24"/>
              </w:rPr>
            </w:pPr>
          </w:p>
          <w:p w14:paraId="46EB6244" w14:textId="77777777" w:rsidR="00D1414E" w:rsidRPr="00A969CA" w:rsidRDefault="00D1414E">
            <w:pPr>
              <w:rPr>
                <w:rFonts w:cs="Arial"/>
                <w:b/>
                <w:bCs/>
                <w:szCs w:val="24"/>
              </w:rPr>
            </w:pPr>
          </w:p>
          <w:p w14:paraId="4F259CAD" w14:textId="77777777" w:rsidR="00D1414E" w:rsidRPr="00A969CA" w:rsidRDefault="00D1414E">
            <w:pPr>
              <w:rPr>
                <w:rFonts w:cs="Arial"/>
                <w:b/>
                <w:bCs/>
                <w:szCs w:val="24"/>
              </w:rPr>
            </w:pPr>
          </w:p>
          <w:p w14:paraId="70F867BF" w14:textId="77777777" w:rsidR="00D1414E" w:rsidRPr="00A969CA" w:rsidRDefault="00D1414E">
            <w:pPr>
              <w:rPr>
                <w:rFonts w:cs="Arial"/>
                <w:b/>
                <w:bCs/>
                <w:szCs w:val="24"/>
              </w:rPr>
            </w:pPr>
          </w:p>
          <w:p w14:paraId="04B0EE7F" w14:textId="77777777" w:rsidR="00D1414E" w:rsidRPr="00A969CA" w:rsidRDefault="00D1414E">
            <w:pPr>
              <w:rPr>
                <w:rFonts w:cs="Arial"/>
                <w:b/>
                <w:bCs/>
                <w:szCs w:val="24"/>
              </w:rPr>
            </w:pPr>
          </w:p>
          <w:p w14:paraId="12BA2507" w14:textId="77777777" w:rsidR="00D1414E" w:rsidRPr="00A969CA" w:rsidRDefault="00D1414E">
            <w:pPr>
              <w:rPr>
                <w:rFonts w:cs="Arial"/>
                <w:b/>
                <w:bCs/>
                <w:szCs w:val="24"/>
              </w:rPr>
            </w:pPr>
          </w:p>
          <w:p w14:paraId="0A2B3B70" w14:textId="77777777" w:rsidR="00D1414E" w:rsidRPr="00A969CA" w:rsidRDefault="00D1414E">
            <w:pPr>
              <w:rPr>
                <w:rFonts w:cs="Arial"/>
                <w:b/>
                <w:bCs/>
                <w:szCs w:val="24"/>
              </w:rPr>
            </w:pPr>
          </w:p>
          <w:p w14:paraId="3793EC83" w14:textId="77777777" w:rsidR="00D1414E" w:rsidRPr="00A969CA" w:rsidRDefault="00D1414E">
            <w:pPr>
              <w:rPr>
                <w:rFonts w:cs="Arial"/>
                <w:b/>
                <w:bCs/>
                <w:szCs w:val="24"/>
              </w:rPr>
            </w:pPr>
          </w:p>
        </w:tc>
        <w:tc>
          <w:tcPr>
            <w:tcW w:w="4759" w:type="dxa"/>
          </w:tcPr>
          <w:p w14:paraId="40E5399A" w14:textId="06EBD027" w:rsidR="00D1414E" w:rsidRDefault="008B2344">
            <w:pPr>
              <w:rPr>
                <w:rFonts w:cs="Arial"/>
                <w:b/>
                <w:bCs/>
                <w:szCs w:val="24"/>
                <w:lang w:val="en-US"/>
              </w:rPr>
            </w:pPr>
            <w:r>
              <w:rPr>
                <w:rFonts w:cs="Arial"/>
                <w:b/>
                <w:bCs/>
                <w:szCs w:val="24"/>
                <w:lang w:val="en-US"/>
              </w:rPr>
              <w:t>Slide</w:t>
            </w:r>
            <w:r w:rsidR="00B25A10">
              <w:rPr>
                <w:rFonts w:cs="Arial"/>
                <w:b/>
                <w:bCs/>
                <w:szCs w:val="24"/>
                <w:lang w:val="en-US"/>
              </w:rPr>
              <w:t>s</w:t>
            </w:r>
            <w:r>
              <w:rPr>
                <w:rFonts w:cs="Arial"/>
                <w:b/>
                <w:bCs/>
                <w:szCs w:val="24"/>
                <w:lang w:val="en-US"/>
              </w:rPr>
              <w:t xml:space="preserve"> </w:t>
            </w:r>
            <w:r w:rsidR="001B040C">
              <w:rPr>
                <w:rFonts w:cs="Arial"/>
                <w:b/>
                <w:bCs/>
                <w:szCs w:val="24"/>
                <w:lang w:val="en-US"/>
              </w:rPr>
              <w:t>265–</w:t>
            </w:r>
            <w:r w:rsidR="0001227E">
              <w:rPr>
                <w:rFonts w:cs="Arial"/>
                <w:b/>
                <w:bCs/>
                <w:szCs w:val="24"/>
                <w:lang w:val="en-US"/>
              </w:rPr>
              <w:t>266</w:t>
            </w:r>
          </w:p>
          <w:p w14:paraId="68747350" w14:textId="77777777" w:rsidR="001B040C" w:rsidRDefault="001B040C">
            <w:pPr>
              <w:rPr>
                <w:rFonts w:cs="Arial"/>
                <w:b/>
                <w:bCs/>
                <w:szCs w:val="24"/>
              </w:rPr>
            </w:pPr>
          </w:p>
          <w:p w14:paraId="0B2C18B7" w14:textId="77777777" w:rsidR="00043179" w:rsidRDefault="001B040C">
            <w:pPr>
              <w:rPr>
                <w:rFonts w:cs="Arial"/>
                <w:b/>
                <w:bCs/>
                <w:szCs w:val="24"/>
              </w:rPr>
            </w:pPr>
            <w:r>
              <w:rPr>
                <w:rFonts w:cs="Arial"/>
                <w:b/>
                <w:bCs/>
                <w:szCs w:val="24"/>
              </w:rPr>
              <w:t xml:space="preserve">Slide 265: </w:t>
            </w:r>
          </w:p>
          <w:p w14:paraId="351D134A" w14:textId="2AD2A6EB" w:rsidR="001B040C" w:rsidRPr="001B040C" w:rsidRDefault="00F67E83">
            <w:pPr>
              <w:rPr>
                <w:rFonts w:cs="Arial"/>
                <w:szCs w:val="24"/>
              </w:rPr>
            </w:pPr>
            <w:r>
              <w:rPr>
                <w:rFonts w:cs="Arial"/>
                <w:szCs w:val="24"/>
              </w:rPr>
              <w:t>Independent practice</w:t>
            </w:r>
            <w:r w:rsidR="001B040C">
              <w:rPr>
                <w:rFonts w:cs="Arial"/>
                <w:szCs w:val="24"/>
              </w:rPr>
              <w:t xml:space="preserve"> slide. </w:t>
            </w:r>
            <w:r w:rsidR="0038474B">
              <w:rPr>
                <w:rFonts w:cs="Arial"/>
                <w:szCs w:val="24"/>
              </w:rPr>
              <w:t>Introduce this section of the lesson</w:t>
            </w:r>
            <w:r w:rsidR="00B25A10">
              <w:rPr>
                <w:rFonts w:cs="Arial"/>
                <w:szCs w:val="24"/>
              </w:rPr>
              <w:t>. L</w:t>
            </w:r>
            <w:r w:rsidR="00C11A21">
              <w:rPr>
                <w:rFonts w:cs="Arial"/>
                <w:szCs w:val="24"/>
              </w:rPr>
              <w:t>earner</w:t>
            </w:r>
            <w:r w:rsidR="0038474B">
              <w:rPr>
                <w:rFonts w:cs="Arial"/>
                <w:szCs w:val="24"/>
              </w:rPr>
              <w:t>s</w:t>
            </w:r>
            <w:r w:rsidR="00470480">
              <w:rPr>
                <w:rFonts w:cs="Arial"/>
                <w:szCs w:val="24"/>
              </w:rPr>
              <w:t xml:space="preserve"> will </w:t>
            </w:r>
            <w:r w:rsidR="0038474B">
              <w:rPr>
                <w:rFonts w:cs="Arial"/>
                <w:szCs w:val="24"/>
              </w:rPr>
              <w:t>complet</w:t>
            </w:r>
            <w:r w:rsidR="00B25A10">
              <w:rPr>
                <w:rFonts w:cs="Arial"/>
                <w:szCs w:val="24"/>
              </w:rPr>
              <w:t xml:space="preserve">e </w:t>
            </w:r>
            <w:r w:rsidR="0038474B">
              <w:rPr>
                <w:rFonts w:cs="Arial"/>
                <w:szCs w:val="24"/>
              </w:rPr>
              <w:t xml:space="preserve">a practical task to take </w:t>
            </w:r>
            <w:r w:rsidR="001D41D5">
              <w:rPr>
                <w:rFonts w:cs="Arial"/>
                <w:szCs w:val="24"/>
              </w:rPr>
              <w:t xml:space="preserve">temperatures </w:t>
            </w:r>
            <w:r w:rsidR="000F5EB6">
              <w:rPr>
                <w:rFonts w:cs="Arial"/>
                <w:szCs w:val="24"/>
              </w:rPr>
              <w:t>in</w:t>
            </w:r>
            <w:r w:rsidR="0038474B">
              <w:rPr>
                <w:rFonts w:cs="Arial"/>
                <w:szCs w:val="24"/>
              </w:rPr>
              <w:t xml:space="preserve"> the classroom setting. </w:t>
            </w:r>
          </w:p>
          <w:p w14:paraId="34DFA4E2" w14:textId="77777777" w:rsidR="00D1414E" w:rsidRPr="00A969CA" w:rsidRDefault="00D1414E">
            <w:pPr>
              <w:rPr>
                <w:rFonts w:cs="Arial"/>
                <w:szCs w:val="24"/>
                <w:lang w:val="en-US"/>
              </w:rPr>
            </w:pPr>
          </w:p>
          <w:p w14:paraId="5808E8D4" w14:textId="365BF231" w:rsidR="001B040C" w:rsidRPr="002C7D9B" w:rsidRDefault="00D1414E">
            <w:pPr>
              <w:rPr>
                <w:rFonts w:cs="Arial"/>
                <w:b/>
                <w:szCs w:val="24"/>
                <w:lang w:val="en-US"/>
              </w:rPr>
            </w:pPr>
            <w:r w:rsidRPr="001B040C">
              <w:rPr>
                <w:rFonts w:cs="Arial"/>
                <w:b/>
                <w:bCs/>
                <w:szCs w:val="24"/>
                <w:lang w:val="en-US"/>
              </w:rPr>
              <w:t>Slide 26</w:t>
            </w:r>
            <w:r w:rsidR="001B040C" w:rsidRPr="001B040C">
              <w:rPr>
                <w:rFonts w:cs="Arial"/>
                <w:b/>
                <w:bCs/>
                <w:szCs w:val="24"/>
                <w:lang w:val="en-US"/>
              </w:rPr>
              <w:t>6:</w:t>
            </w:r>
          </w:p>
          <w:p w14:paraId="02C54713" w14:textId="7D084C5A" w:rsidR="00D1414E" w:rsidRDefault="00D1414E">
            <w:pPr>
              <w:rPr>
                <w:rFonts w:cs="Arial"/>
                <w:szCs w:val="24"/>
                <w:lang w:val="en-US"/>
              </w:rPr>
            </w:pPr>
            <w:r w:rsidRPr="00A969CA">
              <w:rPr>
                <w:rFonts w:cs="Arial"/>
                <w:szCs w:val="24"/>
                <w:lang w:val="en-US"/>
              </w:rPr>
              <w:t xml:space="preserve">Show this slide to direct </w:t>
            </w:r>
            <w:r w:rsidR="00C11A21">
              <w:rPr>
                <w:rFonts w:cs="Arial"/>
                <w:szCs w:val="24"/>
                <w:lang w:val="en-US"/>
              </w:rPr>
              <w:t>learner</w:t>
            </w:r>
            <w:r w:rsidRPr="00A969CA">
              <w:rPr>
                <w:rFonts w:cs="Arial"/>
                <w:szCs w:val="24"/>
                <w:lang w:val="en-US"/>
              </w:rPr>
              <w:t>s to the next activity. Please note</w:t>
            </w:r>
            <w:r w:rsidR="00B25A10">
              <w:rPr>
                <w:rFonts w:cs="Arial"/>
                <w:szCs w:val="24"/>
                <w:lang w:val="en-US"/>
              </w:rPr>
              <w:t xml:space="preserve"> that</w:t>
            </w:r>
            <w:r w:rsidRPr="00A969CA">
              <w:rPr>
                <w:rFonts w:cs="Arial"/>
                <w:szCs w:val="24"/>
                <w:lang w:val="en-US"/>
              </w:rPr>
              <w:t xml:space="preserve"> </w:t>
            </w:r>
            <w:r w:rsidR="00C11A21">
              <w:rPr>
                <w:rFonts w:cs="Arial"/>
                <w:szCs w:val="24"/>
                <w:lang w:val="en-US"/>
              </w:rPr>
              <w:t>learner</w:t>
            </w:r>
            <w:r w:rsidRPr="00A969CA">
              <w:rPr>
                <w:rFonts w:cs="Arial"/>
                <w:szCs w:val="24"/>
                <w:lang w:val="en-US"/>
              </w:rPr>
              <w:t>s will be required to use their workbook</w:t>
            </w:r>
            <w:r w:rsidR="00B25A10">
              <w:rPr>
                <w:rFonts w:cs="Arial"/>
                <w:szCs w:val="24"/>
                <w:lang w:val="en-US"/>
              </w:rPr>
              <w:t xml:space="preserve">, </w:t>
            </w:r>
            <w:r w:rsidRPr="00A969CA">
              <w:rPr>
                <w:rFonts w:cs="Arial"/>
                <w:szCs w:val="24"/>
                <w:lang w:val="en-US"/>
              </w:rPr>
              <w:t>block 2</w:t>
            </w:r>
            <w:r w:rsidR="00323F28">
              <w:rPr>
                <w:rFonts w:cs="Arial"/>
                <w:szCs w:val="24"/>
                <w:lang w:val="en-US"/>
              </w:rPr>
              <w:t>,</w:t>
            </w:r>
            <w:r w:rsidRPr="00A969CA">
              <w:rPr>
                <w:rFonts w:cs="Arial"/>
                <w:szCs w:val="24"/>
                <w:lang w:val="en-US"/>
              </w:rPr>
              <w:t xml:space="preserve"> task 1</w:t>
            </w:r>
            <w:r w:rsidR="0038474B">
              <w:rPr>
                <w:rFonts w:cs="Arial"/>
                <w:szCs w:val="24"/>
                <w:lang w:val="en-US"/>
              </w:rPr>
              <w:t>9</w:t>
            </w:r>
            <w:r w:rsidRPr="00A969CA">
              <w:rPr>
                <w:rFonts w:cs="Arial"/>
                <w:szCs w:val="24"/>
                <w:lang w:val="en-US"/>
              </w:rPr>
              <w:t>. As you may repeat this exercise in a few different pairs</w:t>
            </w:r>
            <w:r w:rsidR="00B25A10">
              <w:rPr>
                <w:rFonts w:cs="Arial"/>
                <w:szCs w:val="24"/>
                <w:lang w:val="en-US"/>
              </w:rPr>
              <w:t>,</w:t>
            </w:r>
            <w:r w:rsidRPr="00A969CA">
              <w:rPr>
                <w:rFonts w:cs="Arial"/>
                <w:szCs w:val="24"/>
                <w:lang w:val="en-US"/>
              </w:rPr>
              <w:t xml:space="preserve"> you may need several copies. </w:t>
            </w:r>
          </w:p>
          <w:p w14:paraId="35AECCE5" w14:textId="1FB28CF4" w:rsidR="00631476" w:rsidRDefault="00CC635D">
            <w:pPr>
              <w:rPr>
                <w:rFonts w:cs="Arial"/>
                <w:szCs w:val="24"/>
                <w:lang w:val="en-US"/>
              </w:rPr>
            </w:pPr>
            <w:r>
              <w:rPr>
                <w:rFonts w:cs="Arial"/>
                <w:szCs w:val="24"/>
                <w:lang w:val="en-US"/>
              </w:rPr>
              <w:t>Allow</w:t>
            </w:r>
            <w:r w:rsidR="00631476">
              <w:rPr>
                <w:rFonts w:cs="Arial"/>
                <w:szCs w:val="24"/>
                <w:lang w:val="en-US"/>
              </w:rPr>
              <w:t xml:space="preserve"> </w:t>
            </w:r>
            <w:r w:rsidR="00961CFD">
              <w:rPr>
                <w:rFonts w:cs="Arial"/>
                <w:szCs w:val="24"/>
                <w:lang w:val="en-US"/>
              </w:rPr>
              <w:t>five minutes</w:t>
            </w:r>
            <w:r w:rsidR="00631476">
              <w:rPr>
                <w:rFonts w:cs="Arial"/>
                <w:szCs w:val="24"/>
                <w:lang w:val="en-US"/>
              </w:rPr>
              <w:t xml:space="preserve"> </w:t>
            </w:r>
            <w:r w:rsidR="00B25A10">
              <w:rPr>
                <w:rFonts w:cs="Arial"/>
                <w:szCs w:val="24"/>
                <w:lang w:val="en-US"/>
              </w:rPr>
              <w:t xml:space="preserve">for </w:t>
            </w:r>
            <w:r w:rsidR="00631476">
              <w:rPr>
                <w:rFonts w:cs="Arial"/>
                <w:szCs w:val="24"/>
                <w:lang w:val="en-US"/>
              </w:rPr>
              <w:t>discuss</w:t>
            </w:r>
            <w:r w:rsidR="00B25A10">
              <w:rPr>
                <w:rFonts w:cs="Arial"/>
                <w:szCs w:val="24"/>
                <w:lang w:val="en-US"/>
              </w:rPr>
              <w:t>ing</w:t>
            </w:r>
            <w:r w:rsidR="00631476">
              <w:rPr>
                <w:rFonts w:cs="Arial"/>
                <w:szCs w:val="24"/>
                <w:lang w:val="en-US"/>
              </w:rPr>
              <w:t xml:space="preserve"> the task, </w:t>
            </w:r>
            <w:r w:rsidR="00B25A10">
              <w:rPr>
                <w:rFonts w:cs="Arial"/>
                <w:szCs w:val="24"/>
                <w:lang w:val="en-US"/>
              </w:rPr>
              <w:t xml:space="preserve">the </w:t>
            </w:r>
            <w:r w:rsidR="00631476">
              <w:rPr>
                <w:rFonts w:cs="Arial"/>
                <w:szCs w:val="24"/>
                <w:lang w:val="en-US"/>
              </w:rPr>
              <w:t xml:space="preserve">risk assessment and </w:t>
            </w:r>
            <w:r w:rsidR="00B25A10">
              <w:rPr>
                <w:rFonts w:cs="Arial"/>
                <w:szCs w:val="24"/>
                <w:lang w:val="en-US"/>
              </w:rPr>
              <w:t xml:space="preserve">putting </w:t>
            </w:r>
            <w:r w:rsidR="00631476">
              <w:rPr>
                <w:rFonts w:cs="Arial"/>
                <w:szCs w:val="24"/>
                <w:lang w:val="en-US"/>
              </w:rPr>
              <w:t xml:space="preserve">the </w:t>
            </w:r>
            <w:r w:rsidR="00C11A21">
              <w:rPr>
                <w:rFonts w:cs="Arial"/>
                <w:szCs w:val="24"/>
                <w:lang w:val="en-US"/>
              </w:rPr>
              <w:t>learner</w:t>
            </w:r>
            <w:r w:rsidR="00631476">
              <w:rPr>
                <w:rFonts w:cs="Arial"/>
                <w:szCs w:val="24"/>
                <w:lang w:val="en-US"/>
              </w:rPr>
              <w:t>s in</w:t>
            </w:r>
            <w:r w:rsidR="00B25A10">
              <w:rPr>
                <w:rFonts w:cs="Arial"/>
                <w:szCs w:val="24"/>
                <w:lang w:val="en-US"/>
              </w:rPr>
              <w:t>to</w:t>
            </w:r>
            <w:r w:rsidR="00631476">
              <w:rPr>
                <w:rFonts w:cs="Arial"/>
                <w:szCs w:val="24"/>
                <w:lang w:val="en-US"/>
              </w:rPr>
              <w:t xml:space="preserve"> pairs. </w:t>
            </w:r>
          </w:p>
          <w:p w14:paraId="7B351909" w14:textId="77777777" w:rsidR="00631476" w:rsidRPr="00A969CA" w:rsidRDefault="00631476">
            <w:pPr>
              <w:rPr>
                <w:rFonts w:cs="Arial"/>
                <w:szCs w:val="24"/>
                <w:lang w:val="en-US"/>
              </w:rPr>
            </w:pPr>
          </w:p>
          <w:p w14:paraId="654456A0" w14:textId="1FD621EB" w:rsidR="00D1414E" w:rsidRPr="00A969CA" w:rsidRDefault="00D1414E">
            <w:pPr>
              <w:rPr>
                <w:rFonts w:cs="Arial"/>
                <w:szCs w:val="24"/>
                <w:lang w:val="en-US"/>
              </w:rPr>
            </w:pPr>
            <w:r w:rsidRPr="00A969CA">
              <w:rPr>
                <w:rFonts w:cs="Arial"/>
                <w:szCs w:val="24"/>
                <w:lang w:val="en-US"/>
              </w:rPr>
              <w:t xml:space="preserve">Place </w:t>
            </w:r>
            <w:r w:rsidR="00C11A21">
              <w:rPr>
                <w:rFonts w:cs="Arial"/>
                <w:szCs w:val="24"/>
                <w:lang w:val="en-US"/>
              </w:rPr>
              <w:t>learner</w:t>
            </w:r>
            <w:r w:rsidRPr="00A969CA">
              <w:rPr>
                <w:rFonts w:cs="Arial"/>
                <w:szCs w:val="24"/>
                <w:lang w:val="en-US"/>
              </w:rPr>
              <w:t xml:space="preserve">s in pairs. </w:t>
            </w:r>
          </w:p>
          <w:p w14:paraId="09BC3736" w14:textId="6E54D120" w:rsidR="00D1414E" w:rsidRPr="00A969CA" w:rsidRDefault="00D1414E">
            <w:pPr>
              <w:rPr>
                <w:rFonts w:cs="Arial"/>
                <w:szCs w:val="24"/>
              </w:rPr>
            </w:pPr>
            <w:r w:rsidRPr="00A969CA">
              <w:rPr>
                <w:rFonts w:cs="Arial"/>
                <w:szCs w:val="24"/>
              </w:rPr>
              <w:t xml:space="preserve">Ensure </w:t>
            </w:r>
            <w:r w:rsidR="00C11A21">
              <w:rPr>
                <w:rFonts w:cs="Arial"/>
                <w:szCs w:val="24"/>
              </w:rPr>
              <w:t>learner</w:t>
            </w:r>
            <w:r w:rsidRPr="00A969CA">
              <w:rPr>
                <w:rFonts w:cs="Arial"/>
                <w:szCs w:val="24"/>
              </w:rPr>
              <w:t>s have appropriate equipment</w:t>
            </w:r>
            <w:r w:rsidR="00B25A10">
              <w:rPr>
                <w:rFonts w:cs="Arial"/>
                <w:szCs w:val="24"/>
              </w:rPr>
              <w:t>,</w:t>
            </w:r>
            <w:r w:rsidRPr="00A969CA">
              <w:rPr>
                <w:rFonts w:cs="Arial"/>
                <w:szCs w:val="24"/>
              </w:rPr>
              <w:t xml:space="preserve"> including protective coverings for the thermometers and any </w:t>
            </w:r>
            <w:r w:rsidR="00B25A10">
              <w:rPr>
                <w:rFonts w:cs="Arial"/>
                <w:szCs w:val="24"/>
              </w:rPr>
              <w:t xml:space="preserve">appropriate </w:t>
            </w:r>
            <w:r w:rsidRPr="00A969CA">
              <w:rPr>
                <w:rFonts w:cs="Arial"/>
                <w:szCs w:val="24"/>
              </w:rPr>
              <w:t xml:space="preserve">PPE. </w:t>
            </w:r>
          </w:p>
          <w:p w14:paraId="149EB922" w14:textId="406E686C" w:rsidR="00D1414E" w:rsidRPr="00A969CA" w:rsidRDefault="00D1414E">
            <w:pPr>
              <w:rPr>
                <w:rFonts w:cs="Arial"/>
                <w:szCs w:val="24"/>
              </w:rPr>
            </w:pPr>
            <w:r w:rsidRPr="00A969CA">
              <w:rPr>
                <w:rFonts w:cs="Arial"/>
                <w:szCs w:val="24"/>
              </w:rPr>
              <w:t xml:space="preserve">Ensure appropriate waste bins are ready </w:t>
            </w:r>
            <w:r w:rsidR="00B25A10">
              <w:rPr>
                <w:rFonts w:cs="Arial"/>
                <w:szCs w:val="24"/>
              </w:rPr>
              <w:t>for</w:t>
            </w:r>
            <w:r w:rsidR="00B25A10" w:rsidRPr="00A969CA">
              <w:rPr>
                <w:rFonts w:cs="Arial"/>
                <w:szCs w:val="24"/>
              </w:rPr>
              <w:t xml:space="preserve"> dispos</w:t>
            </w:r>
            <w:r w:rsidR="00B25A10">
              <w:rPr>
                <w:rFonts w:cs="Arial"/>
                <w:szCs w:val="24"/>
              </w:rPr>
              <w:t>ing</w:t>
            </w:r>
            <w:r w:rsidR="00B25A10" w:rsidRPr="00A969CA">
              <w:rPr>
                <w:rFonts w:cs="Arial"/>
                <w:szCs w:val="24"/>
              </w:rPr>
              <w:t xml:space="preserve"> </w:t>
            </w:r>
            <w:r w:rsidRPr="00A969CA">
              <w:rPr>
                <w:rFonts w:cs="Arial"/>
                <w:szCs w:val="24"/>
              </w:rPr>
              <w:t xml:space="preserve">of the protective coverings. </w:t>
            </w:r>
          </w:p>
          <w:p w14:paraId="28310EC4" w14:textId="27A2F64A" w:rsidR="00D1414E" w:rsidRPr="00A969CA" w:rsidRDefault="00D1414E">
            <w:pPr>
              <w:rPr>
                <w:rFonts w:cs="Arial"/>
                <w:szCs w:val="24"/>
              </w:rPr>
            </w:pPr>
            <w:r w:rsidRPr="00A969CA">
              <w:rPr>
                <w:rFonts w:cs="Arial"/>
                <w:szCs w:val="24"/>
              </w:rPr>
              <w:t xml:space="preserve">Ensure </w:t>
            </w:r>
            <w:r w:rsidR="00B25A10">
              <w:rPr>
                <w:rFonts w:cs="Arial"/>
                <w:szCs w:val="24"/>
              </w:rPr>
              <w:t xml:space="preserve">the </w:t>
            </w:r>
            <w:r w:rsidRPr="00A969CA">
              <w:rPr>
                <w:rFonts w:cs="Arial"/>
                <w:szCs w:val="24"/>
              </w:rPr>
              <w:t>risk assessment has been completed in advance</w:t>
            </w:r>
            <w:r w:rsidR="00B25A10">
              <w:rPr>
                <w:rFonts w:cs="Arial"/>
                <w:szCs w:val="24"/>
              </w:rPr>
              <w:t>. W</w:t>
            </w:r>
            <w:r w:rsidRPr="00A969CA">
              <w:rPr>
                <w:rFonts w:cs="Arial"/>
                <w:szCs w:val="24"/>
              </w:rPr>
              <w:t xml:space="preserve">arn </w:t>
            </w:r>
            <w:r w:rsidR="00C11A21">
              <w:rPr>
                <w:rFonts w:cs="Arial"/>
                <w:szCs w:val="24"/>
              </w:rPr>
              <w:t>learner</w:t>
            </w:r>
            <w:r w:rsidRPr="00A969CA">
              <w:rPr>
                <w:rFonts w:cs="Arial"/>
                <w:szCs w:val="24"/>
              </w:rPr>
              <w:t>s to be gentle w</w:t>
            </w:r>
            <w:r w:rsidR="00B25A10">
              <w:rPr>
                <w:rFonts w:cs="Arial"/>
                <w:szCs w:val="24"/>
              </w:rPr>
              <w:t xml:space="preserve">hen </w:t>
            </w:r>
            <w:r w:rsidRPr="00A969CA">
              <w:rPr>
                <w:rFonts w:cs="Arial"/>
                <w:szCs w:val="24"/>
              </w:rPr>
              <w:t>applying the thermometers to each other’s ears</w:t>
            </w:r>
            <w:r w:rsidR="00B25A10">
              <w:rPr>
                <w:rFonts w:cs="Arial"/>
                <w:szCs w:val="24"/>
              </w:rPr>
              <w:t>, just</w:t>
            </w:r>
            <w:r w:rsidRPr="00A969CA">
              <w:rPr>
                <w:rFonts w:cs="Arial"/>
                <w:szCs w:val="24"/>
              </w:rPr>
              <w:t xml:space="preserve"> as they would if they were working on a real patient </w:t>
            </w:r>
            <w:r w:rsidR="00B25A10">
              <w:rPr>
                <w:rFonts w:cs="Arial"/>
                <w:szCs w:val="24"/>
              </w:rPr>
              <w:t xml:space="preserve">during </w:t>
            </w:r>
            <w:r w:rsidRPr="00A969CA">
              <w:rPr>
                <w:rFonts w:cs="Arial"/>
                <w:szCs w:val="24"/>
              </w:rPr>
              <w:t xml:space="preserve">their </w:t>
            </w:r>
            <w:r w:rsidR="00C11A21">
              <w:rPr>
                <w:rFonts w:cs="Arial"/>
                <w:szCs w:val="24"/>
              </w:rPr>
              <w:t>industry placement</w:t>
            </w:r>
            <w:r w:rsidRPr="00A969CA">
              <w:rPr>
                <w:rFonts w:cs="Arial"/>
                <w:szCs w:val="24"/>
              </w:rPr>
              <w:t xml:space="preserve">. </w:t>
            </w:r>
          </w:p>
          <w:p w14:paraId="7D103EA1" w14:textId="77777777" w:rsidR="00D1414E" w:rsidRPr="00A969CA" w:rsidRDefault="00D1414E">
            <w:pPr>
              <w:rPr>
                <w:rFonts w:cs="Arial"/>
                <w:szCs w:val="24"/>
              </w:rPr>
            </w:pPr>
            <w:r w:rsidRPr="00A969CA">
              <w:rPr>
                <w:rFonts w:cs="Arial"/>
                <w:szCs w:val="24"/>
              </w:rPr>
              <w:t xml:space="preserve">Ensure that you are following the policies and procedures as per your organisation’s requirements. </w:t>
            </w:r>
          </w:p>
          <w:p w14:paraId="733FA6FD" w14:textId="77777777" w:rsidR="00D1414E" w:rsidRPr="00A969CA" w:rsidRDefault="00D1414E">
            <w:pPr>
              <w:rPr>
                <w:rFonts w:cs="Arial"/>
                <w:szCs w:val="24"/>
              </w:rPr>
            </w:pPr>
          </w:p>
          <w:p w14:paraId="6BF62587" w14:textId="62731759" w:rsidR="00D1414E" w:rsidRPr="00A969CA" w:rsidRDefault="00D1414E">
            <w:pPr>
              <w:rPr>
                <w:rFonts w:cs="Arial"/>
                <w:szCs w:val="24"/>
              </w:rPr>
            </w:pPr>
            <w:r w:rsidRPr="00A969CA">
              <w:rPr>
                <w:rFonts w:cs="Arial"/>
                <w:szCs w:val="24"/>
              </w:rPr>
              <w:t>After each measurement</w:t>
            </w:r>
            <w:r w:rsidR="00B25A10">
              <w:rPr>
                <w:rFonts w:cs="Arial"/>
                <w:szCs w:val="24"/>
              </w:rPr>
              <w:t>,</w:t>
            </w:r>
            <w:r w:rsidRPr="00A969CA">
              <w:rPr>
                <w:rFonts w:cs="Arial"/>
                <w:szCs w:val="24"/>
              </w:rPr>
              <w:t xml:space="preserve"> ensure </w:t>
            </w:r>
            <w:r w:rsidR="00C11A21">
              <w:rPr>
                <w:rFonts w:cs="Arial"/>
                <w:szCs w:val="24"/>
              </w:rPr>
              <w:t>learner</w:t>
            </w:r>
            <w:r w:rsidRPr="00A969CA">
              <w:rPr>
                <w:rFonts w:cs="Arial"/>
                <w:szCs w:val="24"/>
              </w:rPr>
              <w:t>s are practi</w:t>
            </w:r>
            <w:r w:rsidR="00A02622">
              <w:rPr>
                <w:rFonts w:cs="Arial"/>
                <w:szCs w:val="24"/>
              </w:rPr>
              <w:t>s</w:t>
            </w:r>
            <w:r w:rsidRPr="00A969CA">
              <w:rPr>
                <w:rFonts w:cs="Arial"/>
                <w:szCs w:val="24"/>
              </w:rPr>
              <w:t xml:space="preserve">ing plotting these again on the </w:t>
            </w:r>
            <w:r w:rsidR="00F67E83">
              <w:rPr>
                <w:rFonts w:cs="Arial"/>
                <w:szCs w:val="24"/>
              </w:rPr>
              <w:t>NEWS2 chart</w:t>
            </w:r>
            <w:r w:rsidRPr="00A969CA">
              <w:rPr>
                <w:rFonts w:cs="Arial"/>
                <w:szCs w:val="24"/>
              </w:rPr>
              <w:t xml:space="preserve">s in their </w:t>
            </w:r>
            <w:r w:rsidR="00C11A21">
              <w:rPr>
                <w:rFonts w:cs="Arial"/>
                <w:szCs w:val="24"/>
              </w:rPr>
              <w:t>learner</w:t>
            </w:r>
            <w:r w:rsidRPr="00A969CA">
              <w:rPr>
                <w:rFonts w:cs="Arial"/>
                <w:szCs w:val="24"/>
              </w:rPr>
              <w:t xml:space="preserve"> workbook</w:t>
            </w:r>
            <w:r w:rsidR="00B25A10">
              <w:rPr>
                <w:rFonts w:cs="Arial"/>
                <w:szCs w:val="24"/>
              </w:rPr>
              <w:t>,</w:t>
            </w:r>
            <w:r w:rsidRPr="00A969CA">
              <w:rPr>
                <w:rFonts w:cs="Arial"/>
                <w:szCs w:val="24"/>
              </w:rPr>
              <w:t xml:space="preserve"> block 2</w:t>
            </w:r>
            <w:r w:rsidR="00323F28">
              <w:rPr>
                <w:rFonts w:cs="Arial"/>
                <w:szCs w:val="24"/>
              </w:rPr>
              <w:t>,</w:t>
            </w:r>
            <w:r w:rsidRPr="00A969CA">
              <w:rPr>
                <w:rFonts w:cs="Arial"/>
                <w:szCs w:val="24"/>
              </w:rPr>
              <w:t xml:space="preserve"> task 1</w:t>
            </w:r>
            <w:r w:rsidR="0038474B">
              <w:rPr>
                <w:rFonts w:cs="Arial"/>
                <w:szCs w:val="24"/>
              </w:rPr>
              <w:t>9</w:t>
            </w:r>
            <w:r w:rsidR="00323F28">
              <w:rPr>
                <w:rFonts w:cs="Arial"/>
                <w:szCs w:val="24"/>
              </w:rPr>
              <w:t>,</w:t>
            </w:r>
            <w:r w:rsidR="00730BCE">
              <w:rPr>
                <w:rFonts w:cs="Arial"/>
                <w:szCs w:val="24"/>
              </w:rPr>
              <w:t xml:space="preserve"> part 2</w:t>
            </w:r>
            <w:r w:rsidRPr="00A969CA">
              <w:rPr>
                <w:rFonts w:cs="Arial"/>
                <w:szCs w:val="24"/>
              </w:rPr>
              <w:t xml:space="preserve">. </w:t>
            </w:r>
            <w:r w:rsidR="00CC635D">
              <w:rPr>
                <w:rFonts w:cs="Arial"/>
                <w:szCs w:val="24"/>
              </w:rPr>
              <w:t>Allow</w:t>
            </w:r>
            <w:r w:rsidR="009B171E">
              <w:rPr>
                <w:rFonts w:cs="Arial"/>
                <w:szCs w:val="24"/>
              </w:rPr>
              <w:t xml:space="preserve"> 30 minutes for this practical task</w:t>
            </w:r>
            <w:r w:rsidR="00B25A10">
              <w:rPr>
                <w:rFonts w:cs="Arial"/>
                <w:szCs w:val="24"/>
              </w:rPr>
              <w:t xml:space="preserve">. Repeat it </w:t>
            </w:r>
            <w:r w:rsidR="009B171E">
              <w:rPr>
                <w:rFonts w:cs="Arial"/>
                <w:szCs w:val="24"/>
              </w:rPr>
              <w:t xml:space="preserve">as many times as possible </w:t>
            </w:r>
            <w:r w:rsidR="000F5EB6">
              <w:rPr>
                <w:rFonts w:cs="Arial"/>
                <w:szCs w:val="24"/>
              </w:rPr>
              <w:t>in</w:t>
            </w:r>
            <w:r w:rsidR="009B171E">
              <w:rPr>
                <w:rFonts w:cs="Arial"/>
                <w:szCs w:val="24"/>
              </w:rPr>
              <w:t xml:space="preserve"> the group</w:t>
            </w:r>
            <w:r w:rsidR="00B25A10">
              <w:rPr>
                <w:rFonts w:cs="Arial"/>
                <w:szCs w:val="24"/>
              </w:rPr>
              <w:t>,</w:t>
            </w:r>
            <w:r w:rsidR="009B171E">
              <w:rPr>
                <w:rFonts w:cs="Arial"/>
                <w:szCs w:val="24"/>
              </w:rPr>
              <w:t xml:space="preserve"> depending on the numbers of the class. </w:t>
            </w:r>
          </w:p>
          <w:p w14:paraId="5D0AA25A" w14:textId="77777777" w:rsidR="00D1414E" w:rsidRPr="00A969CA" w:rsidRDefault="00D1414E">
            <w:pPr>
              <w:rPr>
                <w:rFonts w:cs="Arial"/>
                <w:szCs w:val="24"/>
              </w:rPr>
            </w:pPr>
          </w:p>
          <w:p w14:paraId="7C034FB3" w14:textId="4D9C6A4D" w:rsidR="00D1414E" w:rsidRDefault="00D1414E">
            <w:pPr>
              <w:rPr>
                <w:rFonts w:cs="Arial"/>
                <w:szCs w:val="24"/>
              </w:rPr>
            </w:pPr>
            <w:r w:rsidRPr="00A969CA">
              <w:rPr>
                <w:rFonts w:cs="Arial"/>
                <w:szCs w:val="24"/>
              </w:rPr>
              <w:t>After each measurement</w:t>
            </w:r>
            <w:r w:rsidR="00B25A10">
              <w:rPr>
                <w:rFonts w:cs="Arial"/>
                <w:szCs w:val="24"/>
              </w:rPr>
              <w:t>,</w:t>
            </w:r>
            <w:r w:rsidRPr="00A969CA">
              <w:rPr>
                <w:rFonts w:cs="Arial"/>
                <w:szCs w:val="24"/>
              </w:rPr>
              <w:t xml:space="preserve"> ensure that </w:t>
            </w:r>
            <w:r w:rsidR="00C11A21">
              <w:rPr>
                <w:rFonts w:cs="Arial"/>
                <w:szCs w:val="24"/>
              </w:rPr>
              <w:t>learner</w:t>
            </w:r>
            <w:r w:rsidRPr="00A969CA">
              <w:rPr>
                <w:rFonts w:cs="Arial"/>
                <w:szCs w:val="24"/>
              </w:rPr>
              <w:t xml:space="preserve">s are providing peer assessment </w:t>
            </w:r>
            <w:r w:rsidR="00B25A10">
              <w:rPr>
                <w:rFonts w:cs="Arial"/>
                <w:szCs w:val="24"/>
              </w:rPr>
              <w:t>through</w:t>
            </w:r>
            <w:r w:rsidR="00B25A10" w:rsidRPr="00A969CA">
              <w:rPr>
                <w:rFonts w:cs="Arial"/>
                <w:szCs w:val="24"/>
              </w:rPr>
              <w:t xml:space="preserve"> </w:t>
            </w:r>
            <w:r w:rsidRPr="00A969CA">
              <w:rPr>
                <w:rFonts w:cs="Arial"/>
                <w:szCs w:val="24"/>
              </w:rPr>
              <w:t xml:space="preserve">feedback using </w:t>
            </w:r>
            <w:r w:rsidR="00B25A10">
              <w:rPr>
                <w:rFonts w:cs="Arial"/>
                <w:szCs w:val="24"/>
              </w:rPr>
              <w:t xml:space="preserve">the </w:t>
            </w:r>
            <w:r w:rsidRPr="00A969CA">
              <w:rPr>
                <w:rFonts w:cs="Arial"/>
                <w:szCs w:val="24"/>
              </w:rPr>
              <w:t xml:space="preserve">communication skills </w:t>
            </w:r>
            <w:r w:rsidR="001B040C">
              <w:rPr>
                <w:rFonts w:cs="Arial"/>
                <w:szCs w:val="24"/>
              </w:rPr>
              <w:t>previously covered and reviewed</w:t>
            </w:r>
            <w:r w:rsidR="004B24B6">
              <w:rPr>
                <w:rFonts w:cs="Arial"/>
                <w:szCs w:val="24"/>
              </w:rPr>
              <w:t>.</w:t>
            </w:r>
          </w:p>
          <w:p w14:paraId="287460E9" w14:textId="77777777" w:rsidR="00631476" w:rsidRDefault="00631476">
            <w:pPr>
              <w:rPr>
                <w:rFonts w:cs="Arial"/>
                <w:szCs w:val="24"/>
              </w:rPr>
            </w:pPr>
          </w:p>
          <w:p w14:paraId="600AA3A4" w14:textId="11E417AF" w:rsidR="00631476" w:rsidRPr="00A969CA" w:rsidRDefault="00836178">
            <w:pPr>
              <w:rPr>
                <w:rFonts w:cs="Arial"/>
                <w:szCs w:val="24"/>
              </w:rPr>
            </w:pPr>
            <w:r w:rsidRPr="00A969CA">
              <w:rPr>
                <w:rFonts w:cs="Arial"/>
                <w:szCs w:val="24"/>
              </w:rPr>
              <w:t>You may want to set this up as a carousel activity</w:t>
            </w:r>
            <w:r w:rsidR="00B25A10">
              <w:rPr>
                <w:rFonts w:cs="Arial"/>
                <w:szCs w:val="24"/>
              </w:rPr>
              <w:t>,</w:t>
            </w:r>
            <w:r w:rsidRPr="00A969CA">
              <w:rPr>
                <w:rFonts w:cs="Arial"/>
                <w:szCs w:val="24"/>
              </w:rPr>
              <w:t xml:space="preserve"> e.g. </w:t>
            </w:r>
            <w:r w:rsidR="00B25A10">
              <w:rPr>
                <w:rFonts w:cs="Arial"/>
                <w:szCs w:val="24"/>
              </w:rPr>
              <w:t xml:space="preserve">the </w:t>
            </w:r>
            <w:r w:rsidR="00C11A21">
              <w:rPr>
                <w:rFonts w:cs="Arial"/>
                <w:szCs w:val="24"/>
              </w:rPr>
              <w:t>learner</w:t>
            </w:r>
            <w:r w:rsidRPr="00A969CA">
              <w:rPr>
                <w:rFonts w:cs="Arial"/>
                <w:szCs w:val="24"/>
              </w:rPr>
              <w:t>s move in a clockwise direction to change partners every 10 minutes</w:t>
            </w:r>
            <w:r w:rsidR="00B25A10">
              <w:rPr>
                <w:rFonts w:cs="Arial"/>
                <w:szCs w:val="24"/>
              </w:rPr>
              <w:t xml:space="preserve">. Allow </w:t>
            </w:r>
            <w:r w:rsidR="00961CFD">
              <w:rPr>
                <w:rFonts w:cs="Arial"/>
                <w:szCs w:val="24"/>
              </w:rPr>
              <w:t>five minutes</w:t>
            </w:r>
            <w:r>
              <w:rPr>
                <w:rFonts w:cs="Arial"/>
                <w:szCs w:val="24"/>
              </w:rPr>
              <w:t xml:space="preserve"> for each</w:t>
            </w:r>
            <w:r w:rsidRPr="00A969CA">
              <w:rPr>
                <w:rFonts w:cs="Arial"/>
                <w:szCs w:val="24"/>
              </w:rPr>
              <w:t xml:space="preserve"> pa</w:t>
            </w:r>
            <w:r w:rsidR="00B25A10">
              <w:rPr>
                <w:rFonts w:cs="Arial"/>
                <w:szCs w:val="24"/>
              </w:rPr>
              <w:t xml:space="preserve">iring </w:t>
            </w:r>
            <w:r w:rsidRPr="00A969CA">
              <w:rPr>
                <w:rFonts w:cs="Arial"/>
                <w:szCs w:val="24"/>
              </w:rPr>
              <w:t xml:space="preserve">and </w:t>
            </w:r>
            <w:r w:rsidR="00B25A10">
              <w:rPr>
                <w:rFonts w:cs="Arial"/>
                <w:szCs w:val="24"/>
              </w:rPr>
              <w:t xml:space="preserve">another </w:t>
            </w:r>
            <w:r w:rsidR="00961CFD">
              <w:rPr>
                <w:rFonts w:cs="Arial"/>
                <w:szCs w:val="24"/>
              </w:rPr>
              <w:t>five minutes</w:t>
            </w:r>
            <w:r>
              <w:rPr>
                <w:rFonts w:cs="Arial"/>
                <w:szCs w:val="24"/>
              </w:rPr>
              <w:t xml:space="preserve"> for each </w:t>
            </w:r>
            <w:r w:rsidRPr="00A969CA">
              <w:rPr>
                <w:rFonts w:cs="Arial"/>
                <w:szCs w:val="24"/>
              </w:rPr>
              <w:t>peer assessment. Please note</w:t>
            </w:r>
            <w:r w:rsidR="00B25A10">
              <w:rPr>
                <w:rFonts w:cs="Arial"/>
                <w:szCs w:val="24"/>
              </w:rPr>
              <w:t xml:space="preserve"> that, </w:t>
            </w:r>
            <w:r w:rsidRPr="00A969CA">
              <w:rPr>
                <w:rFonts w:cs="Arial"/>
                <w:szCs w:val="24"/>
              </w:rPr>
              <w:t xml:space="preserve">depending on the </w:t>
            </w:r>
            <w:r w:rsidR="00B25A10">
              <w:rPr>
                <w:rFonts w:cs="Arial"/>
                <w:szCs w:val="24"/>
              </w:rPr>
              <w:t xml:space="preserve">group size, </w:t>
            </w:r>
            <w:r w:rsidRPr="00A969CA">
              <w:rPr>
                <w:rFonts w:cs="Arial"/>
                <w:szCs w:val="24"/>
              </w:rPr>
              <w:t xml:space="preserve">you may </w:t>
            </w:r>
            <w:r w:rsidR="00B25A10">
              <w:rPr>
                <w:rFonts w:cs="Arial"/>
                <w:szCs w:val="24"/>
              </w:rPr>
              <w:t xml:space="preserve">need </w:t>
            </w:r>
            <w:r w:rsidRPr="00A969CA">
              <w:rPr>
                <w:rFonts w:cs="Arial"/>
                <w:szCs w:val="24"/>
              </w:rPr>
              <w:t xml:space="preserve">more </w:t>
            </w:r>
            <w:r w:rsidR="00B25A10">
              <w:rPr>
                <w:rFonts w:cs="Arial"/>
                <w:szCs w:val="24"/>
              </w:rPr>
              <w:t xml:space="preserve">copies of the </w:t>
            </w:r>
            <w:r w:rsidRPr="00A969CA">
              <w:rPr>
                <w:rFonts w:cs="Arial"/>
                <w:szCs w:val="24"/>
              </w:rPr>
              <w:t>peer assessment.</w:t>
            </w:r>
          </w:p>
          <w:p w14:paraId="261593A5" w14:textId="77777777" w:rsidR="00D1414E" w:rsidRPr="00A969CA" w:rsidRDefault="00D1414E">
            <w:pPr>
              <w:rPr>
                <w:rFonts w:cs="Arial"/>
                <w:szCs w:val="24"/>
              </w:rPr>
            </w:pPr>
          </w:p>
          <w:p w14:paraId="24CDE01C" w14:textId="54CA693A" w:rsidR="00D1414E" w:rsidRPr="00A969CA" w:rsidRDefault="00D1414E">
            <w:pPr>
              <w:rPr>
                <w:rFonts w:cs="Arial"/>
                <w:szCs w:val="24"/>
              </w:rPr>
            </w:pPr>
            <w:r w:rsidRPr="00A969CA">
              <w:rPr>
                <w:rFonts w:cs="Arial"/>
                <w:b/>
                <w:bCs/>
                <w:szCs w:val="24"/>
              </w:rPr>
              <w:t>Extension:</w:t>
            </w:r>
            <w:r w:rsidRPr="00A969CA">
              <w:rPr>
                <w:rFonts w:cs="Arial"/>
                <w:szCs w:val="24"/>
              </w:rPr>
              <w:t xml:space="preserve"> This activity can be repeated across the class or in multiple pairs to try </w:t>
            </w:r>
            <w:r w:rsidR="00B25A10">
              <w:rPr>
                <w:rFonts w:cs="Arial"/>
                <w:szCs w:val="24"/>
              </w:rPr>
              <w:t>to</w:t>
            </w:r>
            <w:r w:rsidR="00B25A10" w:rsidRPr="00A969CA">
              <w:rPr>
                <w:rFonts w:cs="Arial"/>
                <w:szCs w:val="24"/>
              </w:rPr>
              <w:t xml:space="preserve"> </w:t>
            </w:r>
            <w:r w:rsidRPr="00A969CA">
              <w:rPr>
                <w:rFonts w:cs="Arial"/>
                <w:szCs w:val="24"/>
              </w:rPr>
              <w:t xml:space="preserve">master </w:t>
            </w:r>
            <w:r w:rsidR="00B25A10">
              <w:rPr>
                <w:rFonts w:cs="Arial"/>
                <w:szCs w:val="24"/>
              </w:rPr>
              <w:t xml:space="preserve">both </w:t>
            </w:r>
            <w:r w:rsidRPr="00A969CA">
              <w:rPr>
                <w:rFonts w:cs="Arial"/>
                <w:szCs w:val="24"/>
              </w:rPr>
              <w:t xml:space="preserve">this skill </w:t>
            </w:r>
            <w:r w:rsidR="00B25A10">
              <w:rPr>
                <w:rFonts w:cs="Arial"/>
                <w:szCs w:val="24"/>
              </w:rPr>
              <w:t>and</w:t>
            </w:r>
            <w:r w:rsidRPr="00A969CA">
              <w:rPr>
                <w:rFonts w:cs="Arial"/>
                <w:szCs w:val="24"/>
              </w:rPr>
              <w:t xml:space="preserve"> plotting on the </w:t>
            </w:r>
            <w:r w:rsidR="00F67E83">
              <w:rPr>
                <w:rFonts w:cs="Arial"/>
                <w:szCs w:val="24"/>
              </w:rPr>
              <w:t>NEWS2 chart</w:t>
            </w:r>
            <w:r w:rsidRPr="00A969CA">
              <w:rPr>
                <w:rFonts w:cs="Arial"/>
                <w:szCs w:val="24"/>
              </w:rPr>
              <w:t xml:space="preserve">. Encourage this with the </w:t>
            </w:r>
            <w:r w:rsidR="00C11A21">
              <w:rPr>
                <w:rFonts w:cs="Arial"/>
                <w:szCs w:val="24"/>
              </w:rPr>
              <w:t>learner</w:t>
            </w:r>
            <w:r w:rsidRPr="00A969CA">
              <w:rPr>
                <w:rFonts w:cs="Arial"/>
                <w:szCs w:val="24"/>
              </w:rPr>
              <w:t>s and rotate around the room with a few different pairings. Remember</w:t>
            </w:r>
            <w:r w:rsidR="00B25A10">
              <w:rPr>
                <w:rFonts w:cs="Arial"/>
                <w:szCs w:val="24"/>
              </w:rPr>
              <w:t>: T</w:t>
            </w:r>
            <w:r w:rsidRPr="00A969CA">
              <w:rPr>
                <w:rFonts w:cs="Arial"/>
                <w:szCs w:val="24"/>
              </w:rPr>
              <w:t xml:space="preserve">he goal here is to be ready to do this with real service users during </w:t>
            </w:r>
            <w:r w:rsidR="00C11A21">
              <w:rPr>
                <w:rFonts w:cs="Arial"/>
                <w:szCs w:val="24"/>
              </w:rPr>
              <w:t>industry placement</w:t>
            </w:r>
            <w:r w:rsidR="00B25A10">
              <w:rPr>
                <w:rFonts w:cs="Arial"/>
                <w:szCs w:val="24"/>
              </w:rPr>
              <w:t>s</w:t>
            </w:r>
            <w:r w:rsidRPr="00A969CA">
              <w:rPr>
                <w:rFonts w:cs="Arial"/>
                <w:szCs w:val="24"/>
              </w:rPr>
              <w:t xml:space="preserve">. </w:t>
            </w:r>
          </w:p>
        </w:tc>
        <w:tc>
          <w:tcPr>
            <w:tcW w:w="1035" w:type="dxa"/>
          </w:tcPr>
          <w:p w14:paraId="091B4A5F" w14:textId="76E4BCA6" w:rsidR="00D1414E" w:rsidRPr="00A969CA" w:rsidRDefault="00D1414E">
            <w:pPr>
              <w:rPr>
                <w:rFonts w:cs="Arial"/>
                <w:szCs w:val="24"/>
              </w:rPr>
            </w:pPr>
            <w:r w:rsidRPr="00A969CA">
              <w:rPr>
                <w:rFonts w:cs="Arial"/>
                <w:szCs w:val="24"/>
              </w:rPr>
              <w:t>3</w:t>
            </w:r>
            <w:r w:rsidR="00132EF6">
              <w:rPr>
                <w:rFonts w:cs="Arial"/>
                <w:szCs w:val="24"/>
              </w:rPr>
              <w:t>5</w:t>
            </w:r>
            <w:r w:rsidRPr="00A969CA">
              <w:rPr>
                <w:rFonts w:cs="Arial"/>
                <w:szCs w:val="24"/>
              </w:rPr>
              <w:t xml:space="preserve"> minutes</w:t>
            </w:r>
          </w:p>
        </w:tc>
        <w:tc>
          <w:tcPr>
            <w:tcW w:w="1475" w:type="dxa"/>
          </w:tcPr>
          <w:p w14:paraId="7700DAD3" w14:textId="43B9C7C3" w:rsidR="00D1414E" w:rsidRPr="00A969CA" w:rsidRDefault="00C11A21">
            <w:pPr>
              <w:rPr>
                <w:rFonts w:cs="Arial"/>
                <w:szCs w:val="24"/>
              </w:rPr>
            </w:pPr>
            <w:r>
              <w:rPr>
                <w:rFonts w:cs="Arial"/>
                <w:szCs w:val="24"/>
              </w:rPr>
              <w:t>Learner</w:t>
            </w:r>
            <w:r w:rsidR="00D1414E" w:rsidRPr="00A969CA">
              <w:rPr>
                <w:rFonts w:cs="Arial"/>
                <w:szCs w:val="24"/>
              </w:rPr>
              <w:t xml:space="preserve"> </w:t>
            </w:r>
            <w:r w:rsidR="00323F28" w:rsidRPr="00A969CA">
              <w:rPr>
                <w:rFonts w:cs="Arial"/>
                <w:szCs w:val="24"/>
              </w:rPr>
              <w:t>workbook</w:t>
            </w:r>
            <w:r w:rsidR="00A05E25">
              <w:rPr>
                <w:rFonts w:cs="Arial"/>
                <w:szCs w:val="24"/>
              </w:rPr>
              <w:t>,</w:t>
            </w:r>
            <w:r w:rsidR="00323F28" w:rsidRPr="00A969CA">
              <w:rPr>
                <w:rFonts w:cs="Arial"/>
                <w:szCs w:val="24"/>
              </w:rPr>
              <w:t xml:space="preserve"> block </w:t>
            </w:r>
            <w:r w:rsidR="00D1414E" w:rsidRPr="00A969CA">
              <w:rPr>
                <w:rFonts w:cs="Arial"/>
                <w:szCs w:val="24"/>
              </w:rPr>
              <w:t>2</w:t>
            </w:r>
            <w:r w:rsidR="00A05E25">
              <w:rPr>
                <w:rFonts w:cs="Arial"/>
                <w:szCs w:val="24"/>
              </w:rPr>
              <w:t>, t</w:t>
            </w:r>
            <w:r w:rsidR="00D1414E" w:rsidRPr="00A969CA">
              <w:rPr>
                <w:rFonts w:cs="Arial"/>
                <w:szCs w:val="24"/>
              </w:rPr>
              <w:t>ask 1</w:t>
            </w:r>
            <w:r w:rsidR="009E041B">
              <w:rPr>
                <w:rFonts w:cs="Arial"/>
                <w:szCs w:val="24"/>
              </w:rPr>
              <w:t>9</w:t>
            </w:r>
            <w:r w:rsidR="00A05E25">
              <w:rPr>
                <w:rFonts w:cs="Arial"/>
                <w:szCs w:val="24"/>
              </w:rPr>
              <w:t>,</w:t>
            </w:r>
            <w:r w:rsidR="00EF52E9">
              <w:rPr>
                <w:rFonts w:cs="Arial"/>
                <w:szCs w:val="24"/>
              </w:rPr>
              <w:t xml:space="preserve"> part</w:t>
            </w:r>
            <w:r w:rsidR="00A05E25">
              <w:rPr>
                <w:rFonts w:cs="Arial"/>
                <w:szCs w:val="24"/>
              </w:rPr>
              <w:t>s</w:t>
            </w:r>
            <w:r w:rsidR="00EF52E9">
              <w:rPr>
                <w:rFonts w:cs="Arial"/>
                <w:szCs w:val="24"/>
              </w:rPr>
              <w:t xml:space="preserve"> 1 and 2</w:t>
            </w:r>
          </w:p>
        </w:tc>
      </w:tr>
      <w:tr w:rsidR="00707893" w:rsidRPr="00A969CA" w14:paraId="38D02B3D" w14:textId="77777777" w:rsidTr="00160533">
        <w:tc>
          <w:tcPr>
            <w:tcW w:w="1838" w:type="dxa"/>
          </w:tcPr>
          <w:p w14:paraId="51B9049E" w14:textId="77777777" w:rsidR="00D1414E" w:rsidRDefault="00D1414E">
            <w:pPr>
              <w:rPr>
                <w:rFonts w:cs="Arial"/>
                <w:b/>
                <w:bCs/>
                <w:szCs w:val="24"/>
              </w:rPr>
            </w:pPr>
            <w:r w:rsidRPr="00A969CA">
              <w:rPr>
                <w:rFonts w:cs="Arial"/>
                <w:b/>
                <w:bCs/>
                <w:szCs w:val="24"/>
              </w:rPr>
              <w:t xml:space="preserve">Review </w:t>
            </w:r>
          </w:p>
          <w:p w14:paraId="46EFC674" w14:textId="77777777" w:rsidR="0001227E" w:rsidRDefault="0001227E">
            <w:pPr>
              <w:rPr>
                <w:rFonts w:cs="Arial"/>
                <w:b/>
                <w:bCs/>
                <w:szCs w:val="24"/>
              </w:rPr>
            </w:pPr>
          </w:p>
          <w:p w14:paraId="62BF5B19" w14:textId="31C548BC" w:rsidR="0001227E" w:rsidRPr="0001227E" w:rsidRDefault="0001227E">
            <w:pPr>
              <w:rPr>
                <w:rFonts w:cs="Arial"/>
                <w:szCs w:val="24"/>
              </w:rPr>
            </w:pPr>
            <w:r>
              <w:rPr>
                <w:rFonts w:cs="Arial"/>
                <w:szCs w:val="24"/>
                <w:lang w:val="en-US"/>
              </w:rPr>
              <w:t>W</w:t>
            </w:r>
            <w:r w:rsidRPr="0001227E">
              <w:rPr>
                <w:rFonts w:cs="Arial"/>
                <w:szCs w:val="24"/>
                <w:lang w:val="en-US"/>
              </w:rPr>
              <w:t>hat parts of this process will be the same when taking any physiological measurement?</w:t>
            </w:r>
          </w:p>
          <w:p w14:paraId="41F2F58B" w14:textId="77777777" w:rsidR="00D1414E" w:rsidRPr="00A969CA" w:rsidRDefault="00D1414E">
            <w:pPr>
              <w:rPr>
                <w:rFonts w:cs="Arial"/>
                <w:b/>
                <w:bCs/>
                <w:szCs w:val="24"/>
              </w:rPr>
            </w:pPr>
          </w:p>
          <w:p w14:paraId="20C2AEAA" w14:textId="77777777" w:rsidR="00D1414E" w:rsidRPr="00A969CA" w:rsidRDefault="00D1414E">
            <w:pPr>
              <w:rPr>
                <w:rFonts w:cs="Arial"/>
                <w:b/>
                <w:bCs/>
                <w:szCs w:val="24"/>
              </w:rPr>
            </w:pPr>
          </w:p>
          <w:p w14:paraId="67B36913" w14:textId="77777777" w:rsidR="00D1414E" w:rsidRPr="00A969CA" w:rsidRDefault="00D1414E">
            <w:pPr>
              <w:rPr>
                <w:rFonts w:cs="Arial"/>
                <w:b/>
                <w:bCs/>
                <w:szCs w:val="24"/>
              </w:rPr>
            </w:pPr>
          </w:p>
          <w:p w14:paraId="68D2FC61" w14:textId="77777777" w:rsidR="00D1414E" w:rsidRPr="00A969CA" w:rsidRDefault="00D1414E">
            <w:pPr>
              <w:rPr>
                <w:rFonts w:cs="Arial"/>
                <w:b/>
                <w:bCs/>
                <w:szCs w:val="24"/>
              </w:rPr>
            </w:pPr>
          </w:p>
          <w:p w14:paraId="01290676" w14:textId="77777777" w:rsidR="00D1414E" w:rsidRPr="00A969CA" w:rsidRDefault="00D1414E">
            <w:pPr>
              <w:rPr>
                <w:rFonts w:cs="Arial"/>
                <w:b/>
                <w:bCs/>
                <w:szCs w:val="24"/>
              </w:rPr>
            </w:pPr>
          </w:p>
          <w:p w14:paraId="1DE97B97" w14:textId="77777777" w:rsidR="00D1414E" w:rsidRPr="00A969CA" w:rsidRDefault="00D1414E">
            <w:pPr>
              <w:rPr>
                <w:rFonts w:cs="Arial"/>
                <w:b/>
                <w:bCs/>
                <w:szCs w:val="24"/>
              </w:rPr>
            </w:pPr>
          </w:p>
          <w:p w14:paraId="21371578" w14:textId="77777777" w:rsidR="00D1414E" w:rsidRPr="00A969CA" w:rsidRDefault="00D1414E">
            <w:pPr>
              <w:rPr>
                <w:rFonts w:cs="Arial"/>
                <w:b/>
                <w:bCs/>
                <w:szCs w:val="24"/>
              </w:rPr>
            </w:pPr>
          </w:p>
        </w:tc>
        <w:tc>
          <w:tcPr>
            <w:tcW w:w="4759" w:type="dxa"/>
          </w:tcPr>
          <w:p w14:paraId="593F51C1" w14:textId="49315DE7" w:rsidR="00D1414E" w:rsidRDefault="0001227E">
            <w:pPr>
              <w:rPr>
                <w:rFonts w:cs="Arial"/>
                <w:b/>
                <w:bCs/>
                <w:szCs w:val="24"/>
                <w:lang w:val="en-US"/>
              </w:rPr>
            </w:pPr>
            <w:r>
              <w:rPr>
                <w:rFonts w:cs="Arial"/>
                <w:b/>
                <w:bCs/>
                <w:szCs w:val="24"/>
                <w:lang w:val="en-US"/>
              </w:rPr>
              <w:t xml:space="preserve">Slides </w:t>
            </w:r>
            <w:r w:rsidR="00637649">
              <w:rPr>
                <w:rFonts w:cs="Arial"/>
                <w:b/>
                <w:bCs/>
                <w:szCs w:val="24"/>
                <w:lang w:val="en-US"/>
              </w:rPr>
              <w:t>267</w:t>
            </w:r>
            <w:r w:rsidR="009C1510" w:rsidRPr="009C1510">
              <w:rPr>
                <w:rFonts w:cs="Arial"/>
                <w:b/>
                <w:bCs/>
                <w:szCs w:val="24"/>
                <w:lang w:val="en-US"/>
              </w:rPr>
              <w:t>–</w:t>
            </w:r>
            <w:r w:rsidR="00637649">
              <w:rPr>
                <w:rFonts w:cs="Arial"/>
                <w:b/>
                <w:bCs/>
                <w:szCs w:val="24"/>
                <w:lang w:val="en-US"/>
              </w:rPr>
              <w:t>270</w:t>
            </w:r>
          </w:p>
          <w:p w14:paraId="172DBFEC" w14:textId="77777777" w:rsidR="00637649" w:rsidRDefault="00637649">
            <w:pPr>
              <w:rPr>
                <w:rFonts w:cs="Arial"/>
                <w:b/>
                <w:bCs/>
                <w:szCs w:val="24"/>
                <w:lang w:val="en-US"/>
              </w:rPr>
            </w:pPr>
          </w:p>
          <w:p w14:paraId="69D704CB" w14:textId="77777777" w:rsidR="00B25A10" w:rsidRDefault="00637649">
            <w:pPr>
              <w:rPr>
                <w:rFonts w:cs="Arial"/>
                <w:b/>
                <w:bCs/>
                <w:szCs w:val="24"/>
                <w:lang w:val="en-US"/>
              </w:rPr>
            </w:pPr>
            <w:r>
              <w:rPr>
                <w:rFonts w:cs="Arial"/>
                <w:b/>
                <w:bCs/>
                <w:szCs w:val="24"/>
                <w:lang w:val="en-US"/>
              </w:rPr>
              <w:t xml:space="preserve">Slide 267: </w:t>
            </w:r>
          </w:p>
          <w:p w14:paraId="171ED761" w14:textId="3DA2F09B" w:rsidR="00637649" w:rsidRPr="004B24B6" w:rsidRDefault="00637649">
            <w:pPr>
              <w:rPr>
                <w:rFonts w:cs="Arial"/>
                <w:b/>
                <w:bCs/>
                <w:szCs w:val="24"/>
              </w:rPr>
            </w:pPr>
            <w:r>
              <w:rPr>
                <w:rFonts w:cs="Arial"/>
                <w:szCs w:val="24"/>
                <w:lang w:val="en-US"/>
              </w:rPr>
              <w:t xml:space="preserve">Review slide. </w:t>
            </w:r>
            <w:r w:rsidR="004B24B6">
              <w:rPr>
                <w:rFonts w:cs="Arial"/>
                <w:szCs w:val="24"/>
              </w:rPr>
              <w:t xml:space="preserve">Advise </w:t>
            </w:r>
            <w:r w:rsidR="00C11A21">
              <w:rPr>
                <w:rFonts w:cs="Arial"/>
                <w:szCs w:val="24"/>
              </w:rPr>
              <w:t>learner</w:t>
            </w:r>
            <w:r w:rsidR="004B24B6">
              <w:rPr>
                <w:rFonts w:cs="Arial"/>
                <w:szCs w:val="24"/>
              </w:rPr>
              <w:t>s that this is the final section of the lesson</w:t>
            </w:r>
            <w:r w:rsidR="00B25A10">
              <w:rPr>
                <w:rFonts w:cs="Arial"/>
                <w:szCs w:val="24"/>
              </w:rPr>
              <w:t xml:space="preserve">. It will </w:t>
            </w:r>
            <w:r w:rsidR="004B24B6">
              <w:rPr>
                <w:rFonts w:cs="Arial"/>
                <w:szCs w:val="24"/>
              </w:rPr>
              <w:t xml:space="preserve">review </w:t>
            </w:r>
            <w:r w:rsidR="00B25A10">
              <w:rPr>
                <w:rFonts w:cs="Arial"/>
                <w:szCs w:val="24"/>
              </w:rPr>
              <w:t xml:space="preserve">both </w:t>
            </w:r>
            <w:r w:rsidR="004B24B6">
              <w:rPr>
                <w:rFonts w:cs="Arial"/>
                <w:szCs w:val="24"/>
              </w:rPr>
              <w:t>their understanding and the lesson outcomes.</w:t>
            </w:r>
          </w:p>
          <w:p w14:paraId="6D30414C" w14:textId="77777777" w:rsidR="00D1414E" w:rsidRPr="00A969CA" w:rsidRDefault="00D1414E">
            <w:pPr>
              <w:rPr>
                <w:rFonts w:cs="Arial"/>
                <w:szCs w:val="24"/>
              </w:rPr>
            </w:pPr>
          </w:p>
          <w:p w14:paraId="05426382" w14:textId="01C1BB06" w:rsidR="00637649" w:rsidRPr="002C7D9B" w:rsidRDefault="00D1414E">
            <w:pPr>
              <w:rPr>
                <w:rFonts w:cs="Arial"/>
                <w:b/>
                <w:szCs w:val="24"/>
                <w:lang w:val="en-US"/>
              </w:rPr>
            </w:pPr>
            <w:r w:rsidRPr="00637649">
              <w:rPr>
                <w:rFonts w:cs="Arial"/>
                <w:b/>
                <w:bCs/>
                <w:szCs w:val="24"/>
                <w:lang w:val="en-US"/>
              </w:rPr>
              <w:t>Slide 26</w:t>
            </w:r>
            <w:r w:rsidR="00637649" w:rsidRPr="00637649">
              <w:rPr>
                <w:rFonts w:cs="Arial"/>
                <w:b/>
                <w:bCs/>
                <w:szCs w:val="24"/>
                <w:lang w:val="en-US"/>
              </w:rPr>
              <w:t>8:</w:t>
            </w:r>
          </w:p>
          <w:p w14:paraId="6F460395" w14:textId="34B8EC39" w:rsidR="00D1414E" w:rsidRPr="00A969CA" w:rsidRDefault="00D1414E">
            <w:pPr>
              <w:rPr>
                <w:rFonts w:cs="Arial"/>
                <w:szCs w:val="24"/>
                <w:lang w:val="en-US"/>
              </w:rPr>
            </w:pPr>
            <w:r w:rsidRPr="00A969CA">
              <w:rPr>
                <w:rFonts w:cs="Arial"/>
                <w:szCs w:val="24"/>
                <w:lang w:val="en-US"/>
              </w:rPr>
              <w:t>Display the big question and ask</w:t>
            </w:r>
            <w:r w:rsidR="00B25A10">
              <w:rPr>
                <w:rFonts w:cs="Arial"/>
                <w:szCs w:val="24"/>
                <w:lang w:val="en-US"/>
              </w:rPr>
              <w:t xml:space="preserve"> the</w:t>
            </w:r>
            <w:r w:rsidRPr="00A969CA">
              <w:rPr>
                <w:rFonts w:cs="Arial"/>
                <w:szCs w:val="24"/>
                <w:lang w:val="en-US"/>
              </w:rPr>
              <w:t xml:space="preserve"> </w:t>
            </w:r>
            <w:r w:rsidR="00C11A21">
              <w:rPr>
                <w:rFonts w:cs="Arial"/>
                <w:szCs w:val="24"/>
                <w:lang w:val="en-US"/>
              </w:rPr>
              <w:t>learner</w:t>
            </w:r>
            <w:r w:rsidRPr="00A969CA">
              <w:rPr>
                <w:rFonts w:cs="Arial"/>
                <w:szCs w:val="24"/>
                <w:lang w:val="en-US"/>
              </w:rPr>
              <w:t xml:space="preserve">s to use their flow chart to consider what parts would be the same. Pair </w:t>
            </w:r>
            <w:r w:rsidR="00C11A21">
              <w:rPr>
                <w:rFonts w:cs="Arial"/>
                <w:szCs w:val="24"/>
                <w:lang w:val="en-US"/>
              </w:rPr>
              <w:t>learner</w:t>
            </w:r>
            <w:r w:rsidRPr="00A969CA">
              <w:rPr>
                <w:rFonts w:cs="Arial"/>
                <w:szCs w:val="24"/>
                <w:lang w:val="en-US"/>
              </w:rPr>
              <w:t>s up with a new partner</w:t>
            </w:r>
            <w:r w:rsidR="00B25A10">
              <w:rPr>
                <w:rFonts w:cs="Arial"/>
                <w:szCs w:val="24"/>
                <w:lang w:val="en-US"/>
              </w:rPr>
              <w:t>. A</w:t>
            </w:r>
            <w:r w:rsidRPr="00A969CA">
              <w:rPr>
                <w:rFonts w:cs="Arial"/>
                <w:szCs w:val="24"/>
                <w:lang w:val="en-US"/>
              </w:rPr>
              <w:t xml:space="preserve">sk them to </w:t>
            </w:r>
            <w:r w:rsidR="000C4CE3">
              <w:rPr>
                <w:rFonts w:cs="Arial"/>
                <w:szCs w:val="24"/>
                <w:lang w:val="en-US"/>
              </w:rPr>
              <w:t>think-pair-share</w:t>
            </w:r>
            <w:r w:rsidRPr="00A969CA">
              <w:rPr>
                <w:rFonts w:cs="Arial"/>
                <w:szCs w:val="24"/>
                <w:lang w:val="en-US"/>
              </w:rPr>
              <w:t xml:space="preserve">. Encourage them to think about the start of the process and what would be the same. Circulate to monitor </w:t>
            </w:r>
            <w:r w:rsidR="00C11A21">
              <w:rPr>
                <w:rFonts w:eastAsia="Arial" w:cs="Arial"/>
                <w:szCs w:val="24"/>
              </w:rPr>
              <w:t>learner</w:t>
            </w:r>
            <w:r w:rsidRPr="00A969CA">
              <w:rPr>
                <w:rFonts w:cs="Arial"/>
                <w:szCs w:val="24"/>
                <w:lang w:val="en-US"/>
              </w:rPr>
              <w:t xml:space="preserve"> progress. </w:t>
            </w:r>
          </w:p>
          <w:p w14:paraId="6C045872" w14:textId="492F4DF0" w:rsidR="00D1414E" w:rsidRPr="00A969CA" w:rsidRDefault="00B25A10">
            <w:pPr>
              <w:rPr>
                <w:rFonts w:cs="Arial"/>
                <w:szCs w:val="24"/>
              </w:rPr>
            </w:pPr>
            <w:r>
              <w:rPr>
                <w:rFonts w:cs="Arial"/>
                <w:szCs w:val="24"/>
              </w:rPr>
              <w:t>A</w:t>
            </w:r>
            <w:r w:rsidR="00D1414E" w:rsidRPr="00A969CA">
              <w:rPr>
                <w:rFonts w:cs="Arial"/>
                <w:szCs w:val="24"/>
              </w:rPr>
              <w:t xml:space="preserve">sk </w:t>
            </w:r>
            <w:r>
              <w:rPr>
                <w:rFonts w:cs="Arial"/>
                <w:szCs w:val="24"/>
              </w:rPr>
              <w:t xml:space="preserve">the </w:t>
            </w:r>
            <w:r w:rsidR="00C11A21">
              <w:rPr>
                <w:rFonts w:cs="Arial"/>
                <w:szCs w:val="24"/>
              </w:rPr>
              <w:t>learner</w:t>
            </w:r>
            <w:r w:rsidR="00D1414E" w:rsidRPr="00A969CA">
              <w:rPr>
                <w:rFonts w:cs="Arial"/>
                <w:szCs w:val="24"/>
              </w:rPr>
              <w:t>s what they discussed</w:t>
            </w:r>
            <w:r>
              <w:rPr>
                <w:rFonts w:cs="Arial"/>
                <w:szCs w:val="24"/>
              </w:rPr>
              <w:t>,</w:t>
            </w:r>
            <w:r w:rsidR="00D1414E" w:rsidRPr="00A969CA">
              <w:rPr>
                <w:rFonts w:cs="Arial"/>
                <w:szCs w:val="24"/>
              </w:rPr>
              <w:t xml:space="preserve"> e.g. </w:t>
            </w:r>
            <w:r>
              <w:rPr>
                <w:rFonts w:cs="Arial"/>
                <w:szCs w:val="24"/>
              </w:rPr>
              <w:t>“L</w:t>
            </w:r>
            <w:r w:rsidR="00C11A21">
              <w:rPr>
                <w:rFonts w:cs="Arial"/>
                <w:szCs w:val="24"/>
              </w:rPr>
              <w:t>earner</w:t>
            </w:r>
            <w:r w:rsidR="00D1414E" w:rsidRPr="00A969CA">
              <w:rPr>
                <w:rFonts w:cs="Arial"/>
                <w:szCs w:val="24"/>
              </w:rPr>
              <w:t xml:space="preserve"> A</w:t>
            </w:r>
            <w:r>
              <w:rPr>
                <w:rFonts w:cs="Arial"/>
                <w:szCs w:val="24"/>
              </w:rPr>
              <w:t>,</w:t>
            </w:r>
            <w:r w:rsidR="00D1414E" w:rsidRPr="00A969CA">
              <w:rPr>
                <w:rFonts w:cs="Arial"/>
                <w:szCs w:val="24"/>
              </w:rPr>
              <w:t xml:space="preserve"> what did you speak about?</w:t>
            </w:r>
            <w:r>
              <w:rPr>
                <w:rFonts w:cs="Arial"/>
                <w:szCs w:val="24"/>
              </w:rPr>
              <w:t>”</w:t>
            </w:r>
            <w:r w:rsidR="00D1414E" w:rsidRPr="00A969CA">
              <w:rPr>
                <w:rFonts w:cs="Arial"/>
                <w:szCs w:val="24"/>
              </w:rPr>
              <w:t xml:space="preserve"> </w:t>
            </w:r>
            <w:r>
              <w:rPr>
                <w:rFonts w:cs="Arial"/>
                <w:szCs w:val="24"/>
              </w:rPr>
              <w:t>“</w:t>
            </w:r>
            <w:r w:rsidR="00D1414E" w:rsidRPr="00A969CA">
              <w:rPr>
                <w:rFonts w:cs="Arial"/>
                <w:szCs w:val="24"/>
              </w:rPr>
              <w:t>Why do you think that would be the same</w:t>
            </w:r>
            <w:r>
              <w:rPr>
                <w:rFonts w:cs="Arial"/>
                <w:szCs w:val="24"/>
              </w:rPr>
              <w:t>?” (</w:t>
            </w:r>
            <w:r w:rsidR="00D1414E" w:rsidRPr="00A969CA">
              <w:rPr>
                <w:rFonts w:cs="Arial"/>
                <w:szCs w:val="24"/>
              </w:rPr>
              <w:t xml:space="preserve">e.g. using </w:t>
            </w:r>
            <w:r>
              <w:rPr>
                <w:rFonts w:cs="Arial"/>
                <w:szCs w:val="24"/>
              </w:rPr>
              <w:t>“H</w:t>
            </w:r>
            <w:r w:rsidRPr="00A969CA">
              <w:rPr>
                <w:rFonts w:cs="Arial"/>
                <w:szCs w:val="24"/>
              </w:rPr>
              <w:t>ello</w:t>
            </w:r>
            <w:r>
              <w:rPr>
                <w:rFonts w:cs="Arial"/>
                <w:szCs w:val="24"/>
              </w:rPr>
              <w:t>. M</w:t>
            </w:r>
            <w:r w:rsidR="00D1414E" w:rsidRPr="00A969CA">
              <w:rPr>
                <w:rFonts w:cs="Arial"/>
                <w:szCs w:val="24"/>
              </w:rPr>
              <w:t>y name is</w:t>
            </w:r>
            <w:r>
              <w:rPr>
                <w:rFonts w:cs="Arial"/>
                <w:szCs w:val="24"/>
              </w:rPr>
              <w:t>..</w:t>
            </w:r>
            <w:r w:rsidR="00D1414E" w:rsidRPr="00A969CA">
              <w:rPr>
                <w:rFonts w:cs="Arial"/>
                <w:szCs w:val="24"/>
              </w:rPr>
              <w:t>.</w:t>
            </w:r>
            <w:r>
              <w:rPr>
                <w:rFonts w:cs="Arial"/>
                <w:szCs w:val="24"/>
              </w:rPr>
              <w:t>”).</w:t>
            </w:r>
            <w:r w:rsidR="00D1414E" w:rsidRPr="00A969CA">
              <w:rPr>
                <w:rFonts w:cs="Arial"/>
                <w:szCs w:val="24"/>
              </w:rPr>
              <w:t xml:space="preserve"> </w:t>
            </w:r>
            <w:r>
              <w:rPr>
                <w:rFonts w:cs="Arial"/>
                <w:szCs w:val="24"/>
              </w:rPr>
              <w:t xml:space="preserve">Give the </w:t>
            </w:r>
            <w:r w:rsidR="00C11A21">
              <w:rPr>
                <w:rFonts w:cs="Arial"/>
                <w:szCs w:val="24"/>
              </w:rPr>
              <w:t>learner</w:t>
            </w:r>
            <w:r w:rsidR="00D1414E" w:rsidRPr="00A969CA">
              <w:rPr>
                <w:rFonts w:cs="Arial"/>
                <w:szCs w:val="24"/>
              </w:rPr>
              <w:t xml:space="preserve">s </w:t>
            </w:r>
            <w:r w:rsidR="00961CFD">
              <w:rPr>
                <w:rFonts w:cs="Arial"/>
                <w:szCs w:val="24"/>
              </w:rPr>
              <w:t>five minutes</w:t>
            </w:r>
            <w:r w:rsidR="00D1414E" w:rsidRPr="00A969CA">
              <w:rPr>
                <w:rFonts w:cs="Arial"/>
                <w:szCs w:val="24"/>
              </w:rPr>
              <w:t xml:space="preserve"> </w:t>
            </w:r>
            <w:r>
              <w:rPr>
                <w:rFonts w:cs="Arial"/>
                <w:szCs w:val="24"/>
              </w:rPr>
              <w:t>for discussions</w:t>
            </w:r>
            <w:r w:rsidR="00D1414E" w:rsidRPr="00A969CA">
              <w:rPr>
                <w:rFonts w:cs="Arial"/>
                <w:szCs w:val="24"/>
              </w:rPr>
              <w:t xml:space="preserve">. </w:t>
            </w:r>
          </w:p>
          <w:p w14:paraId="7DC20E36" w14:textId="77777777" w:rsidR="00D1414E" w:rsidRPr="00A969CA" w:rsidRDefault="00D1414E">
            <w:pPr>
              <w:rPr>
                <w:rFonts w:cs="Arial"/>
                <w:szCs w:val="24"/>
              </w:rPr>
            </w:pPr>
          </w:p>
          <w:p w14:paraId="207B606B" w14:textId="5EF9E321" w:rsidR="00637649" w:rsidRPr="002C7D9B" w:rsidRDefault="00D1414E">
            <w:pPr>
              <w:rPr>
                <w:rFonts w:cs="Arial"/>
                <w:b/>
                <w:szCs w:val="24"/>
              </w:rPr>
            </w:pPr>
            <w:r w:rsidRPr="00637649">
              <w:rPr>
                <w:rFonts w:cs="Arial"/>
                <w:b/>
                <w:bCs/>
                <w:szCs w:val="24"/>
              </w:rPr>
              <w:t>Slide 2</w:t>
            </w:r>
            <w:r w:rsidR="00637649" w:rsidRPr="00637649">
              <w:rPr>
                <w:rFonts w:cs="Arial"/>
                <w:b/>
                <w:bCs/>
                <w:szCs w:val="24"/>
              </w:rPr>
              <w:t>69:</w:t>
            </w:r>
          </w:p>
          <w:p w14:paraId="18A8371D" w14:textId="75DADA91" w:rsidR="00D1414E" w:rsidRDefault="00D1414E">
            <w:pPr>
              <w:rPr>
                <w:rFonts w:cs="Arial"/>
                <w:szCs w:val="24"/>
              </w:rPr>
            </w:pPr>
            <w:r w:rsidRPr="00A969CA">
              <w:rPr>
                <w:rFonts w:cs="Arial"/>
                <w:szCs w:val="24"/>
              </w:rPr>
              <w:t xml:space="preserve">Show this slide and ask </w:t>
            </w:r>
            <w:r w:rsidR="00C11A21">
              <w:rPr>
                <w:rFonts w:cs="Arial"/>
                <w:szCs w:val="24"/>
              </w:rPr>
              <w:t>learner</w:t>
            </w:r>
            <w:r w:rsidRPr="00A969CA">
              <w:rPr>
                <w:rFonts w:cs="Arial"/>
                <w:szCs w:val="24"/>
              </w:rPr>
              <w:t>s to take notes. This is a self-assessment</w:t>
            </w:r>
            <w:r w:rsidR="008B07F2">
              <w:rPr>
                <w:rFonts w:cs="Arial"/>
                <w:szCs w:val="24"/>
              </w:rPr>
              <w:t>. T</w:t>
            </w:r>
            <w:r w:rsidRPr="00A969CA">
              <w:rPr>
                <w:rFonts w:cs="Arial"/>
                <w:szCs w:val="24"/>
              </w:rPr>
              <w:t xml:space="preserve">hese can be highlighted on their flow charts from LO2. Allow </w:t>
            </w:r>
            <w:r w:rsidR="00C11A21">
              <w:rPr>
                <w:rFonts w:cs="Arial"/>
                <w:szCs w:val="24"/>
              </w:rPr>
              <w:t>learner</w:t>
            </w:r>
            <w:r w:rsidRPr="00A969CA">
              <w:rPr>
                <w:rFonts w:cs="Arial"/>
                <w:szCs w:val="24"/>
              </w:rPr>
              <w:t xml:space="preserve">s </w:t>
            </w:r>
            <w:r w:rsidR="00961CFD">
              <w:rPr>
                <w:rFonts w:cs="Arial"/>
                <w:szCs w:val="24"/>
              </w:rPr>
              <w:t>five minutes</w:t>
            </w:r>
            <w:r w:rsidRPr="00A969CA">
              <w:rPr>
                <w:rFonts w:cs="Arial"/>
                <w:szCs w:val="24"/>
              </w:rPr>
              <w:t xml:space="preserve"> to annotate their flow charts or add to their notes. </w:t>
            </w:r>
          </w:p>
          <w:p w14:paraId="76236964" w14:textId="77777777" w:rsidR="008B07F2" w:rsidRPr="00A969CA" w:rsidRDefault="008B07F2">
            <w:pPr>
              <w:rPr>
                <w:rFonts w:cs="Arial"/>
                <w:szCs w:val="24"/>
              </w:rPr>
            </w:pPr>
          </w:p>
          <w:p w14:paraId="08571301" w14:textId="5FBC4AA8" w:rsidR="00D1414E" w:rsidRDefault="00D1414E">
            <w:pPr>
              <w:rPr>
                <w:rFonts w:cs="Arial"/>
                <w:szCs w:val="24"/>
              </w:rPr>
            </w:pPr>
            <w:r w:rsidRPr="00A969CA">
              <w:rPr>
                <w:rFonts w:cs="Arial"/>
                <w:b/>
                <w:bCs/>
                <w:szCs w:val="24"/>
              </w:rPr>
              <w:t>Extension:</w:t>
            </w:r>
            <w:r w:rsidRPr="00A969CA">
              <w:rPr>
                <w:rFonts w:cs="Arial"/>
                <w:szCs w:val="24"/>
              </w:rPr>
              <w:t xml:space="preserve"> </w:t>
            </w:r>
            <w:r w:rsidR="008B07F2">
              <w:rPr>
                <w:rFonts w:cs="Arial"/>
                <w:szCs w:val="24"/>
              </w:rPr>
              <w:t>“</w:t>
            </w:r>
            <w:r w:rsidRPr="00A969CA">
              <w:rPr>
                <w:rFonts w:cs="Arial"/>
                <w:szCs w:val="24"/>
              </w:rPr>
              <w:t xml:space="preserve">What are the next steps </w:t>
            </w:r>
            <w:r w:rsidR="008B07F2">
              <w:rPr>
                <w:rFonts w:cs="Arial"/>
                <w:szCs w:val="24"/>
              </w:rPr>
              <w:t xml:space="preserve">for taking </w:t>
            </w:r>
            <w:r w:rsidRPr="00A969CA">
              <w:rPr>
                <w:rFonts w:cs="Arial"/>
                <w:szCs w:val="24"/>
              </w:rPr>
              <w:t>heart rate, respiration rate and oxygen saturation</w:t>
            </w:r>
            <w:r w:rsidR="008B07F2">
              <w:rPr>
                <w:rFonts w:cs="Arial"/>
                <w:szCs w:val="24"/>
              </w:rPr>
              <w:t xml:space="preserve"> measurements</w:t>
            </w:r>
            <w:r w:rsidRPr="00A969CA">
              <w:rPr>
                <w:rFonts w:cs="Arial"/>
                <w:szCs w:val="24"/>
              </w:rPr>
              <w:t>?</w:t>
            </w:r>
            <w:r w:rsidR="008B07F2">
              <w:rPr>
                <w:rFonts w:cs="Arial"/>
                <w:szCs w:val="24"/>
              </w:rPr>
              <w:t>”</w:t>
            </w:r>
          </w:p>
          <w:p w14:paraId="48576501" w14:textId="77777777" w:rsidR="00470480" w:rsidRPr="00A969CA" w:rsidRDefault="00470480">
            <w:pPr>
              <w:rPr>
                <w:rFonts w:cs="Arial"/>
                <w:szCs w:val="24"/>
              </w:rPr>
            </w:pPr>
          </w:p>
          <w:p w14:paraId="0F80BB13" w14:textId="1F5DE2D6" w:rsidR="00D1414E" w:rsidRPr="00A969CA" w:rsidRDefault="00D1414E">
            <w:pPr>
              <w:rPr>
                <w:rFonts w:cs="Arial"/>
                <w:b/>
                <w:bCs/>
                <w:szCs w:val="24"/>
              </w:rPr>
            </w:pPr>
            <w:r w:rsidRPr="00A969CA">
              <w:rPr>
                <w:rFonts w:cs="Arial"/>
                <w:b/>
                <w:bCs/>
                <w:szCs w:val="24"/>
              </w:rPr>
              <w:t xml:space="preserve">Answer: </w:t>
            </w:r>
            <w:r w:rsidRPr="00A969CA">
              <w:rPr>
                <w:rFonts w:cs="Arial"/>
                <w:szCs w:val="24"/>
              </w:rPr>
              <w:t>Using a pulse oximeter, sanitising before and after use,</w:t>
            </w:r>
            <w:r w:rsidR="008B07F2">
              <w:rPr>
                <w:rFonts w:cs="Arial"/>
                <w:szCs w:val="24"/>
              </w:rPr>
              <w:t xml:space="preserve"> and</w:t>
            </w:r>
            <w:r w:rsidRPr="00A969CA">
              <w:rPr>
                <w:rFonts w:cs="Arial"/>
                <w:szCs w:val="24"/>
              </w:rPr>
              <w:t xml:space="preserve"> recording on a </w:t>
            </w:r>
            <w:r w:rsidR="00F67E83">
              <w:rPr>
                <w:rFonts w:cs="Arial"/>
                <w:szCs w:val="24"/>
              </w:rPr>
              <w:t>NEWS2 chart</w:t>
            </w:r>
            <w:r w:rsidRPr="00A969CA">
              <w:rPr>
                <w:rFonts w:cs="Arial"/>
                <w:szCs w:val="24"/>
              </w:rPr>
              <w:t>.</w:t>
            </w:r>
            <w:r w:rsidRPr="00A969CA">
              <w:rPr>
                <w:rFonts w:cs="Arial"/>
                <w:b/>
                <w:bCs/>
                <w:szCs w:val="24"/>
              </w:rPr>
              <w:t xml:space="preserve"> </w:t>
            </w:r>
          </w:p>
          <w:p w14:paraId="589573BC" w14:textId="77777777" w:rsidR="00D1414E" w:rsidRPr="00A969CA" w:rsidRDefault="00D1414E">
            <w:pPr>
              <w:rPr>
                <w:rFonts w:cs="Arial"/>
                <w:szCs w:val="24"/>
              </w:rPr>
            </w:pPr>
          </w:p>
          <w:p w14:paraId="63F62FF0" w14:textId="0A536084" w:rsidR="00637649" w:rsidRPr="002C7D9B" w:rsidRDefault="00D1414E">
            <w:pPr>
              <w:rPr>
                <w:rFonts w:cs="Arial"/>
                <w:b/>
                <w:szCs w:val="24"/>
              </w:rPr>
            </w:pPr>
            <w:r w:rsidRPr="00637649">
              <w:rPr>
                <w:rFonts w:cs="Arial"/>
                <w:b/>
                <w:bCs/>
                <w:szCs w:val="24"/>
              </w:rPr>
              <w:t>Slide 27</w:t>
            </w:r>
            <w:r w:rsidR="00637649" w:rsidRPr="00637649">
              <w:rPr>
                <w:rFonts w:cs="Arial"/>
                <w:b/>
                <w:bCs/>
                <w:szCs w:val="24"/>
              </w:rPr>
              <w:t>0:</w:t>
            </w:r>
          </w:p>
          <w:p w14:paraId="7885D719" w14:textId="02373A67" w:rsidR="00D1414E" w:rsidRPr="00A969CA" w:rsidRDefault="00637649">
            <w:pPr>
              <w:rPr>
                <w:rFonts w:cs="Arial"/>
                <w:szCs w:val="24"/>
              </w:rPr>
            </w:pPr>
            <w:r>
              <w:rPr>
                <w:rFonts w:cs="Arial"/>
                <w:szCs w:val="24"/>
              </w:rPr>
              <w:t>T</w:t>
            </w:r>
            <w:r w:rsidR="00D1414E" w:rsidRPr="00A969CA">
              <w:rPr>
                <w:rFonts w:cs="Arial"/>
                <w:szCs w:val="24"/>
              </w:rPr>
              <w:t xml:space="preserve">his is a review of the lesson objectives. This can be done </w:t>
            </w:r>
            <w:r w:rsidR="00BC1D34">
              <w:rPr>
                <w:rFonts w:cs="Arial"/>
                <w:szCs w:val="24"/>
              </w:rPr>
              <w:t xml:space="preserve">using </w:t>
            </w:r>
            <w:r w:rsidR="008B07F2">
              <w:rPr>
                <w:rFonts w:cs="Arial"/>
                <w:szCs w:val="24"/>
              </w:rPr>
              <w:t xml:space="preserve">a </w:t>
            </w:r>
            <w:r w:rsidR="00A02622">
              <w:rPr>
                <w:rFonts w:cs="Arial"/>
                <w:szCs w:val="24"/>
              </w:rPr>
              <w:t>t</w:t>
            </w:r>
            <w:r w:rsidR="00D1414E" w:rsidRPr="00A969CA">
              <w:rPr>
                <w:rFonts w:cs="Arial"/>
                <w:szCs w:val="24"/>
              </w:rPr>
              <w:t>humb-o-meter, traffic lights</w:t>
            </w:r>
            <w:r w:rsidR="00BC1D34">
              <w:rPr>
                <w:rFonts w:cs="Arial"/>
                <w:szCs w:val="24"/>
              </w:rPr>
              <w:t>,</w:t>
            </w:r>
            <w:r w:rsidR="00D1414E" w:rsidRPr="00A969CA">
              <w:rPr>
                <w:rFonts w:cs="Arial"/>
                <w:szCs w:val="24"/>
              </w:rPr>
              <w:t xml:space="preserve"> etc.</w:t>
            </w:r>
            <w:r w:rsidR="00D978CE">
              <w:rPr>
                <w:rFonts w:cs="Arial"/>
                <w:szCs w:val="24"/>
              </w:rPr>
              <w:t xml:space="preserve"> Allow </w:t>
            </w:r>
            <w:r w:rsidR="00961CFD">
              <w:rPr>
                <w:rFonts w:cs="Arial"/>
                <w:szCs w:val="24"/>
              </w:rPr>
              <w:t>five minutes</w:t>
            </w:r>
            <w:r w:rsidR="00D978CE">
              <w:rPr>
                <w:rFonts w:cs="Arial"/>
                <w:szCs w:val="24"/>
              </w:rPr>
              <w:t xml:space="preserve"> </w:t>
            </w:r>
            <w:r w:rsidR="008B07F2">
              <w:rPr>
                <w:rFonts w:cs="Arial"/>
                <w:szCs w:val="24"/>
              </w:rPr>
              <w:t xml:space="preserve">for </w:t>
            </w:r>
            <w:r w:rsidR="00D978CE">
              <w:rPr>
                <w:rFonts w:cs="Arial"/>
                <w:szCs w:val="24"/>
              </w:rPr>
              <w:t>reflection.</w:t>
            </w:r>
            <w:r w:rsidR="00D1414E" w:rsidRPr="00A969CA">
              <w:rPr>
                <w:rFonts w:cs="Arial"/>
                <w:szCs w:val="24"/>
              </w:rPr>
              <w:t xml:space="preserve"> Ask </w:t>
            </w:r>
            <w:r w:rsidR="00C11A21">
              <w:rPr>
                <w:rFonts w:cs="Arial"/>
                <w:szCs w:val="24"/>
              </w:rPr>
              <w:t>learner</w:t>
            </w:r>
            <w:r w:rsidR="00D1414E" w:rsidRPr="00A969CA">
              <w:rPr>
                <w:rFonts w:cs="Arial"/>
                <w:szCs w:val="24"/>
              </w:rPr>
              <w:t xml:space="preserve">s to complete a further reflection at this stage. Ask them to reflect on the objectives and write down WWW and EBI. Ask </w:t>
            </w:r>
            <w:r w:rsidR="00C11A21">
              <w:rPr>
                <w:rFonts w:cs="Arial"/>
                <w:szCs w:val="24"/>
              </w:rPr>
              <w:t>learner</w:t>
            </w:r>
            <w:r w:rsidR="00D1414E" w:rsidRPr="00A969CA">
              <w:rPr>
                <w:rFonts w:cs="Arial"/>
                <w:szCs w:val="24"/>
              </w:rPr>
              <w:t>s to share their reflections through</w:t>
            </w:r>
            <w:r w:rsidR="007247D9">
              <w:rPr>
                <w:rFonts w:cs="Arial"/>
                <w:szCs w:val="24"/>
              </w:rPr>
              <w:t xml:space="preserve"> questioning and </w:t>
            </w:r>
            <w:r w:rsidR="007247D9" w:rsidRPr="007247D9">
              <w:rPr>
                <w:rFonts w:cs="Arial"/>
                <w:szCs w:val="24"/>
              </w:rPr>
              <w:t xml:space="preserve">discussion </w:t>
            </w:r>
            <w:r w:rsidR="00D1414E" w:rsidRPr="007247D9">
              <w:rPr>
                <w:rFonts w:cs="Arial"/>
                <w:szCs w:val="24"/>
              </w:rPr>
              <w:t>(</w:t>
            </w:r>
            <w:r w:rsidR="008B07F2" w:rsidRPr="007247D9">
              <w:rPr>
                <w:rFonts w:cs="Arial"/>
                <w:szCs w:val="24"/>
              </w:rPr>
              <w:t>as</w:t>
            </w:r>
            <w:r w:rsidR="008B07F2">
              <w:rPr>
                <w:rFonts w:cs="Arial"/>
                <w:szCs w:val="24"/>
              </w:rPr>
              <w:t xml:space="preserve"> these are</w:t>
            </w:r>
            <w:r w:rsidR="008B07F2" w:rsidRPr="00A969CA">
              <w:rPr>
                <w:rFonts w:cs="Arial"/>
                <w:szCs w:val="24"/>
              </w:rPr>
              <w:t xml:space="preserve"> their personal reflections</w:t>
            </w:r>
            <w:r w:rsidR="008B07F2">
              <w:rPr>
                <w:rFonts w:cs="Arial"/>
                <w:szCs w:val="24"/>
              </w:rPr>
              <w:t>,</w:t>
            </w:r>
            <w:r w:rsidR="008B07F2" w:rsidRPr="00A969CA">
              <w:rPr>
                <w:rFonts w:cs="Arial"/>
                <w:szCs w:val="24"/>
              </w:rPr>
              <w:t xml:space="preserve"> </w:t>
            </w:r>
            <w:r w:rsidR="00D1414E" w:rsidRPr="00A969CA">
              <w:rPr>
                <w:rFonts w:cs="Arial"/>
                <w:szCs w:val="24"/>
              </w:rPr>
              <w:t xml:space="preserve">there </w:t>
            </w:r>
            <w:r w:rsidR="008B07F2">
              <w:rPr>
                <w:rFonts w:cs="Arial"/>
                <w:szCs w:val="24"/>
              </w:rPr>
              <w:t>are</w:t>
            </w:r>
            <w:r w:rsidR="008B07F2" w:rsidRPr="00A969CA">
              <w:rPr>
                <w:rFonts w:cs="Arial"/>
                <w:szCs w:val="24"/>
              </w:rPr>
              <w:t xml:space="preserve"> </w:t>
            </w:r>
            <w:r w:rsidR="00D1414E" w:rsidRPr="00A969CA">
              <w:rPr>
                <w:rFonts w:cs="Arial"/>
                <w:szCs w:val="24"/>
              </w:rPr>
              <w:t>no right or wrong answer</w:t>
            </w:r>
            <w:r w:rsidR="008B07F2">
              <w:rPr>
                <w:rFonts w:cs="Arial"/>
                <w:szCs w:val="24"/>
              </w:rPr>
              <w:t>s here</w:t>
            </w:r>
            <w:r w:rsidR="00D1414E" w:rsidRPr="00A969CA">
              <w:rPr>
                <w:rFonts w:cs="Arial"/>
                <w:szCs w:val="24"/>
              </w:rPr>
              <w:t xml:space="preserve">). </w:t>
            </w:r>
          </w:p>
        </w:tc>
        <w:tc>
          <w:tcPr>
            <w:tcW w:w="1035" w:type="dxa"/>
          </w:tcPr>
          <w:p w14:paraId="4199D830" w14:textId="77777777" w:rsidR="00D1414E" w:rsidRPr="00A969CA" w:rsidRDefault="00D1414E">
            <w:pPr>
              <w:rPr>
                <w:rFonts w:cs="Arial"/>
                <w:szCs w:val="24"/>
              </w:rPr>
            </w:pPr>
            <w:r w:rsidRPr="00A969CA">
              <w:rPr>
                <w:rFonts w:cs="Arial"/>
                <w:szCs w:val="24"/>
              </w:rPr>
              <w:t>15 minutes</w:t>
            </w:r>
          </w:p>
        </w:tc>
        <w:tc>
          <w:tcPr>
            <w:tcW w:w="1475" w:type="dxa"/>
          </w:tcPr>
          <w:p w14:paraId="460777E3" w14:textId="692C57AD" w:rsidR="00D1414E" w:rsidRPr="00A969CA" w:rsidRDefault="000C4CE3">
            <w:pPr>
              <w:rPr>
                <w:rFonts w:cs="Arial"/>
                <w:szCs w:val="24"/>
              </w:rPr>
            </w:pPr>
            <w:r>
              <w:rPr>
                <w:rFonts w:cs="Arial"/>
                <w:szCs w:val="24"/>
              </w:rPr>
              <w:t>Think-pair-share</w:t>
            </w:r>
          </w:p>
          <w:p w14:paraId="278F2020" w14:textId="77777777" w:rsidR="00D1414E" w:rsidRPr="00A969CA" w:rsidRDefault="00D1414E">
            <w:pPr>
              <w:rPr>
                <w:rFonts w:cs="Arial"/>
                <w:szCs w:val="24"/>
              </w:rPr>
            </w:pPr>
            <w:r w:rsidRPr="00A969CA">
              <w:rPr>
                <w:rFonts w:cs="Arial"/>
                <w:szCs w:val="24"/>
              </w:rPr>
              <w:t xml:space="preserve"> </w:t>
            </w:r>
          </w:p>
        </w:tc>
      </w:tr>
    </w:tbl>
    <w:p w14:paraId="1215556E" w14:textId="00434B10" w:rsidR="00835B10" w:rsidRPr="00A969CA" w:rsidRDefault="00835B10" w:rsidP="004B24B6">
      <w:pPr>
        <w:rPr>
          <w:rFonts w:eastAsia="Arial" w:cs="Arial"/>
          <w:b/>
          <w:szCs w:val="24"/>
        </w:rPr>
      </w:pPr>
    </w:p>
    <w:p w14:paraId="1273D1C6" w14:textId="7C1BAE8A" w:rsidR="00835B10" w:rsidRPr="00A969CA" w:rsidRDefault="00835B10" w:rsidP="004B24B6">
      <w:pPr>
        <w:rPr>
          <w:rFonts w:eastAsia="Arial" w:cs="Arial"/>
          <w:b/>
          <w:szCs w:val="24"/>
        </w:rPr>
      </w:pPr>
    </w:p>
    <w:tbl>
      <w:tblPr>
        <w:tblStyle w:val="TableGrid00"/>
        <w:tblW w:w="0" w:type="auto"/>
        <w:tblLook w:val="04A0" w:firstRow="1" w:lastRow="0" w:firstColumn="1" w:lastColumn="0" w:noHBand="0" w:noVBand="1"/>
      </w:tblPr>
      <w:tblGrid>
        <w:gridCol w:w="1737"/>
        <w:gridCol w:w="7370"/>
      </w:tblGrid>
      <w:tr w:rsidR="00D1414E" w:rsidRPr="00A969CA" w14:paraId="7B42E7F4" w14:textId="77777777">
        <w:tc>
          <w:tcPr>
            <w:tcW w:w="9059" w:type="dxa"/>
            <w:gridSpan w:val="2"/>
            <w:shd w:val="clear" w:color="auto" w:fill="F2F2F2" w:themeFill="background1" w:themeFillShade="F2"/>
          </w:tcPr>
          <w:p w14:paraId="17282C94" w14:textId="652C76E4" w:rsidR="00D1414E" w:rsidRPr="00A969CA" w:rsidRDefault="00493F26">
            <w:pPr>
              <w:rPr>
                <w:rFonts w:cs="Arial"/>
                <w:b/>
                <w:bCs/>
                <w:szCs w:val="24"/>
              </w:rPr>
            </w:pPr>
            <w:r w:rsidRPr="00712ACD">
              <w:rPr>
                <w:rFonts w:cs="Arial"/>
                <w:b/>
                <w:bCs/>
                <w:szCs w:val="24"/>
              </w:rPr>
              <w:t>Block 2</w:t>
            </w:r>
            <w:r w:rsidR="008B07F2">
              <w:rPr>
                <w:rFonts w:cs="Arial"/>
                <w:b/>
                <w:bCs/>
                <w:szCs w:val="24"/>
              </w:rPr>
              <w:t xml:space="preserve">: </w:t>
            </w:r>
            <w:r w:rsidRPr="00712ACD">
              <w:rPr>
                <w:rFonts w:cs="Arial"/>
                <w:b/>
                <w:bCs/>
                <w:szCs w:val="24"/>
              </w:rPr>
              <w:t xml:space="preserve">Lesson </w:t>
            </w:r>
            <w:r>
              <w:rPr>
                <w:rFonts w:cs="Arial"/>
                <w:b/>
                <w:bCs/>
                <w:szCs w:val="24"/>
              </w:rPr>
              <w:t>5</w:t>
            </w:r>
          </w:p>
        </w:tc>
      </w:tr>
      <w:tr w:rsidR="00D1414E" w:rsidRPr="00A969CA" w14:paraId="61CD97F8" w14:textId="77777777">
        <w:tc>
          <w:tcPr>
            <w:tcW w:w="1314" w:type="dxa"/>
            <w:shd w:val="clear" w:color="auto" w:fill="F2F2F2" w:themeFill="background1" w:themeFillShade="F2"/>
          </w:tcPr>
          <w:p w14:paraId="50C972B3" w14:textId="75D9EA02" w:rsidR="00D1414E" w:rsidRPr="00A969CA" w:rsidRDefault="00196371">
            <w:pPr>
              <w:rPr>
                <w:rFonts w:cs="Arial"/>
                <w:b/>
                <w:bCs/>
                <w:szCs w:val="24"/>
              </w:rPr>
            </w:pPr>
            <w:r>
              <w:rPr>
                <w:rFonts w:cs="Arial"/>
                <w:b/>
                <w:bCs/>
                <w:szCs w:val="24"/>
              </w:rPr>
              <w:t>Occupational specialism core</w:t>
            </w:r>
            <w:r w:rsidR="00D1414E" w:rsidRPr="00A969CA">
              <w:rPr>
                <w:rFonts w:cs="Arial"/>
                <w:b/>
                <w:bCs/>
                <w:szCs w:val="24"/>
              </w:rPr>
              <w:t>:</w:t>
            </w:r>
          </w:p>
        </w:tc>
        <w:tc>
          <w:tcPr>
            <w:tcW w:w="7745" w:type="dxa"/>
          </w:tcPr>
          <w:p w14:paraId="1511AAAE" w14:textId="2CE7FE39" w:rsidR="00D1414E" w:rsidRPr="00A969CA" w:rsidRDefault="00196371" w:rsidP="009F11BC">
            <w:pPr>
              <w:rPr>
                <w:rFonts w:cs="Arial"/>
                <w:szCs w:val="24"/>
              </w:rPr>
            </w:pPr>
            <w:r>
              <w:rPr>
                <w:rFonts w:cs="Arial"/>
                <w:szCs w:val="24"/>
              </w:rPr>
              <w:t>Supporting healthcare</w:t>
            </w:r>
            <w:r w:rsidR="009F11BC">
              <w:rPr>
                <w:rFonts w:cs="Arial"/>
                <w:szCs w:val="24"/>
              </w:rPr>
              <w:t xml:space="preserve"> p</w:t>
            </w:r>
            <w:r w:rsidR="00D1414E" w:rsidRPr="00A969CA">
              <w:rPr>
                <w:rFonts w:cs="Arial"/>
                <w:szCs w:val="24"/>
              </w:rPr>
              <w:t xml:space="preserve">erformance </w:t>
            </w:r>
            <w:r w:rsidR="009F11BC">
              <w:rPr>
                <w:rFonts w:cs="Arial"/>
                <w:szCs w:val="24"/>
              </w:rPr>
              <w:t>o</w:t>
            </w:r>
            <w:r w:rsidR="00D1414E" w:rsidRPr="00A969CA">
              <w:rPr>
                <w:rFonts w:cs="Arial"/>
                <w:szCs w:val="24"/>
              </w:rPr>
              <w:t>utcome 3: Undertake a range of physiological measurements</w:t>
            </w:r>
            <w:r w:rsidR="00374D68">
              <w:rPr>
                <w:rFonts w:cs="Arial"/>
                <w:szCs w:val="24"/>
              </w:rPr>
              <w:t>.</w:t>
            </w:r>
          </w:p>
        </w:tc>
      </w:tr>
      <w:tr w:rsidR="00D1414E" w:rsidRPr="00A969CA" w14:paraId="2D07C316" w14:textId="77777777">
        <w:trPr>
          <w:trHeight w:val="700"/>
        </w:trPr>
        <w:tc>
          <w:tcPr>
            <w:tcW w:w="1314" w:type="dxa"/>
            <w:shd w:val="clear" w:color="auto" w:fill="F2F2F2" w:themeFill="background1" w:themeFillShade="F2"/>
          </w:tcPr>
          <w:p w14:paraId="53C84BB1" w14:textId="3CA1E25C" w:rsidR="00493F26" w:rsidRPr="00A969CA" w:rsidRDefault="00493F26" w:rsidP="00493F26">
            <w:pPr>
              <w:rPr>
                <w:rFonts w:cs="Arial"/>
                <w:b/>
                <w:bCs/>
                <w:szCs w:val="24"/>
              </w:rPr>
            </w:pPr>
            <w:r w:rsidRPr="00A969CA">
              <w:rPr>
                <w:rFonts w:cs="Arial"/>
                <w:b/>
                <w:bCs/>
                <w:szCs w:val="24"/>
              </w:rPr>
              <w:t xml:space="preserve">Aim, </w:t>
            </w:r>
            <w:r w:rsidR="00621069">
              <w:rPr>
                <w:rFonts w:cs="Arial"/>
                <w:b/>
                <w:bCs/>
                <w:szCs w:val="24"/>
              </w:rPr>
              <w:t>s</w:t>
            </w:r>
            <w:r w:rsidR="00621069" w:rsidRPr="00A969CA">
              <w:rPr>
                <w:rFonts w:cs="Arial"/>
                <w:b/>
                <w:bCs/>
                <w:szCs w:val="24"/>
              </w:rPr>
              <w:t xml:space="preserve">pecification </w:t>
            </w:r>
            <w:r w:rsidRPr="00A969CA">
              <w:rPr>
                <w:rFonts w:cs="Arial"/>
                <w:b/>
                <w:bCs/>
                <w:szCs w:val="24"/>
              </w:rPr>
              <w:t xml:space="preserve">links </w:t>
            </w:r>
            <w:r w:rsidR="00F67E83">
              <w:rPr>
                <w:rFonts w:cs="Arial"/>
                <w:b/>
                <w:bCs/>
                <w:szCs w:val="24"/>
              </w:rPr>
              <w:t>and</w:t>
            </w:r>
            <w:r w:rsidRPr="00A969CA">
              <w:rPr>
                <w:rFonts w:cs="Arial"/>
                <w:b/>
                <w:bCs/>
                <w:szCs w:val="24"/>
              </w:rPr>
              <w:t xml:space="preserve"> </w:t>
            </w:r>
            <w:r w:rsidR="00621069">
              <w:rPr>
                <w:rFonts w:cs="Arial"/>
                <w:b/>
                <w:bCs/>
                <w:szCs w:val="24"/>
              </w:rPr>
              <w:t>l</w:t>
            </w:r>
            <w:r w:rsidR="00621069" w:rsidRPr="00A969CA">
              <w:rPr>
                <w:rFonts w:cs="Arial"/>
                <w:b/>
                <w:bCs/>
                <w:szCs w:val="24"/>
              </w:rPr>
              <w:t xml:space="preserve">earning </w:t>
            </w:r>
            <w:r w:rsidRPr="00A969CA">
              <w:rPr>
                <w:rFonts w:cs="Arial"/>
                <w:b/>
                <w:bCs/>
                <w:szCs w:val="24"/>
              </w:rPr>
              <w:t>outcomes</w:t>
            </w:r>
          </w:p>
          <w:p w14:paraId="298B30C2" w14:textId="77777777" w:rsidR="00D1414E" w:rsidRPr="00A969CA" w:rsidRDefault="00D1414E">
            <w:pPr>
              <w:rPr>
                <w:rFonts w:cs="Arial"/>
                <w:b/>
                <w:bCs/>
                <w:szCs w:val="24"/>
              </w:rPr>
            </w:pPr>
          </w:p>
        </w:tc>
        <w:tc>
          <w:tcPr>
            <w:tcW w:w="7745" w:type="dxa"/>
          </w:tcPr>
          <w:p w14:paraId="5BDA5067" w14:textId="2975A822" w:rsidR="00D1414E" w:rsidRPr="00A969CA" w:rsidRDefault="00D1414E">
            <w:pPr>
              <w:spacing w:after="160" w:line="259" w:lineRule="auto"/>
              <w:rPr>
                <w:rStyle w:val="eop"/>
                <w:rFonts w:cs="Arial"/>
                <w:color w:val="000000" w:themeColor="text1"/>
                <w:kern w:val="2"/>
                <w:szCs w:val="24"/>
                <w:shd w:val="clear" w:color="auto" w:fill="FFFFFF"/>
                <w14:ligatures w14:val="standardContextual"/>
              </w:rPr>
            </w:pPr>
            <w:r w:rsidRPr="00A969CA">
              <w:rPr>
                <w:rStyle w:val="normaltextrun"/>
                <w:rFonts w:cs="Arial"/>
                <w:b/>
                <w:bCs/>
                <w:color w:val="000000" w:themeColor="text1"/>
                <w:szCs w:val="24"/>
                <w:shd w:val="clear" w:color="auto" w:fill="FFFFFF"/>
              </w:rPr>
              <w:t>Aim:</w:t>
            </w:r>
            <w:r w:rsidRPr="00A969CA">
              <w:rPr>
                <w:rStyle w:val="normaltextrun"/>
                <w:rFonts w:cs="Arial"/>
                <w:color w:val="000000" w:themeColor="text1"/>
                <w:szCs w:val="24"/>
                <w:shd w:val="clear" w:color="auto" w:fill="FFFFFF"/>
              </w:rPr>
              <w:t xml:space="preserve"> </w:t>
            </w:r>
            <w:r w:rsidR="00F018DB">
              <w:rPr>
                <w:lang w:val="en-US"/>
              </w:rPr>
              <w:t>To u</w:t>
            </w:r>
            <w:r w:rsidRPr="00A969CA">
              <w:rPr>
                <w:rFonts w:cs="Arial"/>
                <w:color w:val="000000" w:themeColor="text1"/>
                <w:szCs w:val="24"/>
                <w:shd w:val="clear" w:color="auto" w:fill="FFFFFF"/>
                <w:lang w:val="en-US"/>
              </w:rPr>
              <w:t xml:space="preserve">se physiological measurement equipment to calculate </w:t>
            </w:r>
            <w:r w:rsidR="00621069" w:rsidRPr="00A969CA">
              <w:rPr>
                <w:rFonts w:cs="Arial"/>
                <w:color w:val="000000" w:themeColor="text1"/>
                <w:szCs w:val="24"/>
                <w:shd w:val="clear" w:color="auto" w:fill="FFFFFF"/>
                <w:lang w:val="en-US"/>
              </w:rPr>
              <w:t xml:space="preserve">body mass index </w:t>
            </w:r>
            <w:r w:rsidRPr="00A969CA">
              <w:rPr>
                <w:rFonts w:cs="Arial"/>
                <w:color w:val="000000" w:themeColor="text1"/>
                <w:szCs w:val="24"/>
                <w:shd w:val="clear" w:color="auto" w:fill="FFFFFF"/>
                <w:lang w:val="en-US"/>
              </w:rPr>
              <w:t>(BMI).</w:t>
            </w:r>
          </w:p>
          <w:p w14:paraId="614B55A9" w14:textId="217EECBB" w:rsidR="00D1414E" w:rsidRPr="00A969CA" w:rsidRDefault="00D1414E">
            <w:pPr>
              <w:rPr>
                <w:rFonts w:cs="Arial"/>
                <w:szCs w:val="24"/>
              </w:rPr>
            </w:pPr>
            <w:r w:rsidRPr="00A969CA">
              <w:rPr>
                <w:rFonts w:cs="Arial"/>
                <w:b/>
                <w:bCs/>
                <w:szCs w:val="24"/>
              </w:rPr>
              <w:t>Specification links:</w:t>
            </w:r>
            <w:r w:rsidRPr="00A969CA">
              <w:rPr>
                <w:rFonts w:cs="Arial"/>
                <w:szCs w:val="24"/>
              </w:rPr>
              <w:t xml:space="preserve"> </w:t>
            </w:r>
            <w:r w:rsidRPr="00597604">
              <w:rPr>
                <w:rFonts w:cs="Arial"/>
                <w:szCs w:val="24"/>
                <w:lang w:val="en-US"/>
              </w:rPr>
              <w:t>K3.1, 3.2, 3.3</w:t>
            </w:r>
            <w:r w:rsidR="008B07F2" w:rsidRPr="00597604">
              <w:rPr>
                <w:rFonts w:cs="Arial"/>
                <w:szCs w:val="24"/>
                <w:lang w:val="en-US"/>
              </w:rPr>
              <w:t xml:space="preserve">, </w:t>
            </w:r>
            <w:r w:rsidRPr="00597604">
              <w:rPr>
                <w:rFonts w:cs="Arial"/>
                <w:szCs w:val="24"/>
                <w:lang w:val="en-US"/>
              </w:rPr>
              <w:t>S3.16</w:t>
            </w:r>
          </w:p>
          <w:p w14:paraId="222210DC" w14:textId="77777777" w:rsidR="00D1414E" w:rsidRPr="00A969CA" w:rsidRDefault="00D1414E">
            <w:pPr>
              <w:rPr>
                <w:rFonts w:cs="Arial"/>
                <w:szCs w:val="24"/>
              </w:rPr>
            </w:pPr>
          </w:p>
          <w:p w14:paraId="0FED80F2" w14:textId="77777777" w:rsidR="00D1414E" w:rsidRPr="00A969CA" w:rsidRDefault="00D1414E">
            <w:pPr>
              <w:ind w:left="2"/>
              <w:rPr>
                <w:rFonts w:eastAsia="Arial" w:cs="Arial"/>
                <w:b/>
                <w:bCs/>
                <w:szCs w:val="24"/>
              </w:rPr>
            </w:pPr>
            <w:r w:rsidRPr="00A969CA">
              <w:rPr>
                <w:rFonts w:eastAsia="Arial" w:cs="Arial"/>
                <w:b/>
                <w:bCs/>
                <w:szCs w:val="24"/>
              </w:rPr>
              <w:t>Learning outcomes:</w:t>
            </w:r>
          </w:p>
          <w:p w14:paraId="25788029" w14:textId="1C3DAC6B" w:rsidR="00D1414E" w:rsidRPr="005A0E4E" w:rsidRDefault="005A0E4E" w:rsidP="005A0E4E">
            <w:pPr>
              <w:rPr>
                <w:rFonts w:cs="Arial"/>
                <w:szCs w:val="24"/>
              </w:rPr>
            </w:pPr>
            <w:r>
              <w:rPr>
                <w:rFonts w:cs="Arial"/>
                <w:b/>
                <w:bCs/>
                <w:szCs w:val="24"/>
                <w:lang w:val="en-US"/>
              </w:rPr>
              <w:t xml:space="preserve">LO1: </w:t>
            </w:r>
            <w:r w:rsidR="00D1414E" w:rsidRPr="005A0E4E">
              <w:rPr>
                <w:rFonts w:cs="Arial"/>
                <w:b/>
                <w:bCs/>
                <w:szCs w:val="24"/>
                <w:lang w:val="en-US"/>
              </w:rPr>
              <w:t>Recall</w:t>
            </w:r>
            <w:r w:rsidR="00D1414E" w:rsidRPr="005A0E4E">
              <w:rPr>
                <w:rFonts w:cs="Arial"/>
                <w:szCs w:val="24"/>
                <w:lang w:val="en-US"/>
              </w:rPr>
              <w:t xml:space="preserve"> the normal ranges and equipment required to calculate B</w:t>
            </w:r>
            <w:r w:rsidR="00621069">
              <w:rPr>
                <w:rFonts w:cs="Arial"/>
                <w:szCs w:val="24"/>
                <w:lang w:val="en-US"/>
              </w:rPr>
              <w:t>MI</w:t>
            </w:r>
            <w:r w:rsidR="00374D68">
              <w:rPr>
                <w:rFonts w:cs="Arial"/>
                <w:szCs w:val="24"/>
                <w:lang w:val="en-US"/>
              </w:rPr>
              <w:t>.</w:t>
            </w:r>
          </w:p>
          <w:p w14:paraId="1AD959DF" w14:textId="6BBD3092" w:rsidR="00D1414E" w:rsidRPr="005A0E4E" w:rsidRDefault="005A0E4E" w:rsidP="005A0E4E">
            <w:pPr>
              <w:rPr>
                <w:rFonts w:cs="Arial"/>
                <w:b/>
                <w:bCs/>
                <w:szCs w:val="24"/>
                <w:lang w:val="en-US"/>
              </w:rPr>
            </w:pPr>
            <w:r>
              <w:rPr>
                <w:rFonts w:cs="Arial"/>
                <w:b/>
                <w:bCs/>
                <w:szCs w:val="24"/>
                <w:lang w:val="en-US"/>
              </w:rPr>
              <w:t xml:space="preserve">LO2: </w:t>
            </w:r>
            <w:r w:rsidR="00D1414E" w:rsidRPr="005A0E4E">
              <w:rPr>
                <w:rFonts w:cs="Arial"/>
                <w:b/>
                <w:bCs/>
                <w:szCs w:val="24"/>
                <w:lang w:val="en-US"/>
              </w:rPr>
              <w:t xml:space="preserve">Describe </w:t>
            </w:r>
            <w:r w:rsidR="00D1414E" w:rsidRPr="005A0E4E">
              <w:rPr>
                <w:rFonts w:cs="Arial"/>
                <w:szCs w:val="24"/>
                <w:lang w:val="en-US"/>
              </w:rPr>
              <w:t xml:space="preserve">the use of BMI </w:t>
            </w:r>
            <w:r w:rsidR="008B07F2">
              <w:rPr>
                <w:rFonts w:cs="Arial"/>
                <w:szCs w:val="24"/>
                <w:lang w:val="en-US"/>
              </w:rPr>
              <w:t>o</w:t>
            </w:r>
            <w:r w:rsidR="008B07F2" w:rsidRPr="005A0E4E">
              <w:rPr>
                <w:rFonts w:cs="Arial"/>
                <w:szCs w:val="24"/>
                <w:lang w:val="en-US"/>
              </w:rPr>
              <w:t xml:space="preserve">n </w:t>
            </w:r>
            <w:r w:rsidR="00C11A21">
              <w:rPr>
                <w:rFonts w:cs="Arial"/>
                <w:szCs w:val="24"/>
                <w:lang w:val="en-US"/>
              </w:rPr>
              <w:t>industry placement</w:t>
            </w:r>
            <w:r w:rsidR="008B07F2">
              <w:rPr>
                <w:rFonts w:cs="Arial"/>
                <w:szCs w:val="24"/>
                <w:lang w:val="en-US"/>
              </w:rPr>
              <w:t>s</w:t>
            </w:r>
            <w:r w:rsidR="00374D68">
              <w:rPr>
                <w:rFonts w:cs="Arial"/>
                <w:szCs w:val="24"/>
                <w:lang w:val="en-US"/>
              </w:rPr>
              <w:t>.</w:t>
            </w:r>
          </w:p>
          <w:p w14:paraId="1F598399" w14:textId="53FD4853" w:rsidR="00D1414E" w:rsidRPr="005A0E4E" w:rsidRDefault="005A0E4E" w:rsidP="005A0E4E">
            <w:pPr>
              <w:rPr>
                <w:rFonts w:cs="Arial"/>
                <w:szCs w:val="24"/>
              </w:rPr>
            </w:pPr>
            <w:r>
              <w:rPr>
                <w:rFonts w:cs="Arial"/>
                <w:b/>
                <w:bCs/>
                <w:szCs w:val="24"/>
                <w:lang w:val="en-US"/>
              </w:rPr>
              <w:t xml:space="preserve">LO3: </w:t>
            </w:r>
            <w:r w:rsidR="00D1414E" w:rsidRPr="005A0E4E">
              <w:rPr>
                <w:rFonts w:cs="Arial"/>
                <w:b/>
                <w:bCs/>
                <w:szCs w:val="24"/>
                <w:lang w:val="en-US"/>
              </w:rPr>
              <w:t>Calculate</w:t>
            </w:r>
            <w:r w:rsidR="00D1414E" w:rsidRPr="005A0E4E">
              <w:rPr>
                <w:rFonts w:cs="Arial"/>
                <w:szCs w:val="24"/>
                <w:lang w:val="en-US"/>
              </w:rPr>
              <w:t xml:space="preserve"> BMI</w:t>
            </w:r>
            <w:r w:rsidR="00374D68">
              <w:rPr>
                <w:rFonts w:cs="Arial"/>
                <w:szCs w:val="24"/>
                <w:lang w:val="en-US"/>
              </w:rPr>
              <w:t>.</w:t>
            </w:r>
            <w:r w:rsidR="00D1414E" w:rsidRPr="005A0E4E">
              <w:rPr>
                <w:rFonts w:cs="Arial"/>
                <w:szCs w:val="24"/>
                <w:lang w:val="en-US"/>
              </w:rPr>
              <w:t xml:space="preserve"> </w:t>
            </w:r>
          </w:p>
          <w:p w14:paraId="481A5847" w14:textId="36CC7896" w:rsidR="00D1414E" w:rsidRPr="005A0E4E" w:rsidRDefault="005A0E4E" w:rsidP="005A0E4E">
            <w:pPr>
              <w:rPr>
                <w:rFonts w:cs="Arial"/>
                <w:szCs w:val="24"/>
              </w:rPr>
            </w:pPr>
            <w:r>
              <w:rPr>
                <w:rFonts w:cs="Arial"/>
                <w:b/>
                <w:bCs/>
                <w:szCs w:val="24"/>
                <w:lang w:val="en-US"/>
              </w:rPr>
              <w:t xml:space="preserve">LO4: </w:t>
            </w:r>
            <w:r w:rsidR="00D1414E" w:rsidRPr="005A0E4E">
              <w:rPr>
                <w:rFonts w:cs="Arial"/>
                <w:b/>
                <w:bCs/>
                <w:szCs w:val="24"/>
                <w:lang w:val="en-US"/>
              </w:rPr>
              <w:t>Apply</w:t>
            </w:r>
            <w:r w:rsidR="00D1414E" w:rsidRPr="005A0E4E">
              <w:rPr>
                <w:rFonts w:cs="Arial"/>
                <w:szCs w:val="24"/>
                <w:lang w:val="en-US"/>
              </w:rPr>
              <w:t xml:space="preserve"> BMI measurements and calculations in a practical setting</w:t>
            </w:r>
            <w:r w:rsidR="00374D68">
              <w:rPr>
                <w:rFonts w:cs="Arial"/>
                <w:szCs w:val="24"/>
                <w:lang w:val="en-US"/>
              </w:rPr>
              <w:t>.</w:t>
            </w:r>
          </w:p>
          <w:p w14:paraId="35B97183" w14:textId="77777777" w:rsidR="00D1414E" w:rsidRPr="00A969CA" w:rsidRDefault="00D1414E">
            <w:pPr>
              <w:rPr>
                <w:rFonts w:cs="Arial"/>
                <w:szCs w:val="24"/>
              </w:rPr>
            </w:pPr>
          </w:p>
          <w:p w14:paraId="264480A3" w14:textId="1FCF7768" w:rsidR="00D1414E" w:rsidRPr="00A969CA" w:rsidRDefault="00D1414E">
            <w:pPr>
              <w:rPr>
                <w:rFonts w:cs="Arial"/>
                <w:szCs w:val="24"/>
              </w:rPr>
            </w:pPr>
            <w:r w:rsidRPr="00A969CA">
              <w:rPr>
                <w:rFonts w:cs="Arial"/>
                <w:b/>
                <w:bCs/>
                <w:szCs w:val="24"/>
              </w:rPr>
              <w:t>Please note:</w:t>
            </w:r>
            <w:r w:rsidRPr="00A969CA">
              <w:rPr>
                <w:rFonts w:cs="Arial"/>
                <w:szCs w:val="24"/>
              </w:rPr>
              <w:t xml:space="preserve"> </w:t>
            </w:r>
            <w:r w:rsidR="00F625EF" w:rsidRPr="00F625EF">
              <w:rPr>
                <w:rFonts w:cs="Arial"/>
                <w:szCs w:val="24"/>
              </w:rPr>
              <w:t>The first slide is the title page of the lesson and states the overall aim. The second slide is hidden for tutor use only to provide the overall outline of the lesson. The third slide commences the lesson to introduce the starter task.</w:t>
            </w:r>
          </w:p>
        </w:tc>
      </w:tr>
      <w:tr w:rsidR="00D1414E" w:rsidRPr="00A969CA" w14:paraId="5E37DC92" w14:textId="77777777">
        <w:tc>
          <w:tcPr>
            <w:tcW w:w="1314" w:type="dxa"/>
            <w:tcBorders>
              <w:bottom w:val="single" w:sz="4" w:space="0" w:color="auto"/>
            </w:tcBorders>
            <w:shd w:val="clear" w:color="auto" w:fill="F2F2F2" w:themeFill="background1" w:themeFillShade="F2"/>
          </w:tcPr>
          <w:p w14:paraId="1DD3DC9D" w14:textId="75249989" w:rsidR="00D1414E" w:rsidRPr="00A969CA" w:rsidRDefault="000F5EB6">
            <w:pPr>
              <w:rPr>
                <w:rFonts w:cs="Arial"/>
                <w:b/>
                <w:bCs/>
                <w:szCs w:val="24"/>
              </w:rPr>
            </w:pPr>
            <w:r>
              <w:rPr>
                <w:rFonts w:cs="Arial"/>
                <w:b/>
                <w:bCs/>
                <w:szCs w:val="24"/>
              </w:rPr>
              <w:t>Lesson context</w:t>
            </w:r>
          </w:p>
        </w:tc>
        <w:tc>
          <w:tcPr>
            <w:tcW w:w="7745" w:type="dxa"/>
            <w:tcBorders>
              <w:bottom w:val="single" w:sz="4" w:space="0" w:color="auto"/>
            </w:tcBorders>
          </w:tcPr>
          <w:p w14:paraId="54947420" w14:textId="1D37C4FC" w:rsidR="00D1414E" w:rsidRPr="00A969CA" w:rsidRDefault="00C11A21">
            <w:pPr>
              <w:rPr>
                <w:rFonts w:cs="Arial"/>
                <w:szCs w:val="24"/>
              </w:rPr>
            </w:pPr>
            <w:r>
              <w:rPr>
                <w:rFonts w:cs="Arial"/>
                <w:szCs w:val="24"/>
              </w:rPr>
              <w:t>Learner</w:t>
            </w:r>
            <w:r w:rsidR="00D1414E" w:rsidRPr="00A969CA">
              <w:rPr>
                <w:rFonts w:cs="Arial"/>
                <w:szCs w:val="24"/>
              </w:rPr>
              <w:t xml:space="preserve">s are required to be able to take physiological measurements </w:t>
            </w:r>
            <w:r w:rsidR="008B07F2">
              <w:rPr>
                <w:rFonts w:cs="Arial"/>
                <w:szCs w:val="24"/>
              </w:rPr>
              <w:t xml:space="preserve">on </w:t>
            </w:r>
            <w:r w:rsidR="00D1414E" w:rsidRPr="00A969CA">
              <w:rPr>
                <w:rFonts w:cs="Arial"/>
                <w:szCs w:val="24"/>
              </w:rPr>
              <w:t xml:space="preserve">their </w:t>
            </w:r>
            <w:r>
              <w:rPr>
                <w:rFonts w:cs="Arial"/>
                <w:szCs w:val="24"/>
              </w:rPr>
              <w:t>industry placement</w:t>
            </w:r>
            <w:r w:rsidR="008B07F2">
              <w:rPr>
                <w:rFonts w:cs="Arial"/>
                <w:szCs w:val="24"/>
              </w:rPr>
              <w:t xml:space="preserve">s and for their </w:t>
            </w:r>
            <w:r w:rsidR="00D1414E" w:rsidRPr="00A969CA">
              <w:rPr>
                <w:rFonts w:cs="Arial"/>
                <w:szCs w:val="24"/>
              </w:rPr>
              <w:t xml:space="preserve">occupational specialism assessment. This lesson </w:t>
            </w:r>
            <w:r w:rsidR="008B07F2">
              <w:rPr>
                <w:rFonts w:cs="Arial"/>
                <w:szCs w:val="24"/>
              </w:rPr>
              <w:t xml:space="preserve">opens by </w:t>
            </w:r>
            <w:r w:rsidR="00D1414E" w:rsidRPr="00A969CA">
              <w:rPr>
                <w:rFonts w:cs="Arial"/>
                <w:szCs w:val="24"/>
              </w:rPr>
              <w:t>describing how to measure</w:t>
            </w:r>
            <w:r w:rsidR="008B07F2">
              <w:rPr>
                <w:rFonts w:cs="Arial"/>
                <w:szCs w:val="24"/>
              </w:rPr>
              <w:t xml:space="preserve"> a </w:t>
            </w:r>
            <w:r w:rsidR="008B07F2" w:rsidRPr="00A969CA">
              <w:rPr>
                <w:rFonts w:cs="Arial"/>
                <w:szCs w:val="24"/>
              </w:rPr>
              <w:t>service user</w:t>
            </w:r>
            <w:r w:rsidR="008B07F2">
              <w:rPr>
                <w:rFonts w:cs="Arial"/>
                <w:szCs w:val="24"/>
              </w:rPr>
              <w:t xml:space="preserve">’s </w:t>
            </w:r>
            <w:r w:rsidR="00D1414E" w:rsidRPr="00A969CA">
              <w:rPr>
                <w:rFonts w:cs="Arial"/>
                <w:szCs w:val="24"/>
              </w:rPr>
              <w:t>heigh</w:t>
            </w:r>
            <w:r w:rsidR="008B07F2">
              <w:rPr>
                <w:rFonts w:cs="Arial"/>
                <w:szCs w:val="24"/>
              </w:rPr>
              <w:t>t</w:t>
            </w:r>
            <w:r w:rsidR="00D1414E" w:rsidRPr="00A969CA">
              <w:rPr>
                <w:rFonts w:cs="Arial"/>
                <w:szCs w:val="24"/>
              </w:rPr>
              <w:t xml:space="preserve"> and weight. This will allow </w:t>
            </w:r>
            <w:r>
              <w:rPr>
                <w:rFonts w:cs="Arial"/>
                <w:szCs w:val="24"/>
              </w:rPr>
              <w:t>learner</w:t>
            </w:r>
            <w:r w:rsidR="00D1414E" w:rsidRPr="00A969CA">
              <w:rPr>
                <w:rFonts w:cs="Arial"/>
                <w:szCs w:val="24"/>
              </w:rPr>
              <w:t>s to calculat</w:t>
            </w:r>
            <w:r w:rsidR="008B07F2">
              <w:rPr>
                <w:rFonts w:cs="Arial"/>
                <w:szCs w:val="24"/>
              </w:rPr>
              <w:t xml:space="preserve">e </w:t>
            </w:r>
            <w:r w:rsidR="00D1414E" w:rsidRPr="00A969CA">
              <w:rPr>
                <w:rFonts w:cs="Arial"/>
                <w:szCs w:val="24"/>
              </w:rPr>
              <w:t>BMI and practis</w:t>
            </w:r>
            <w:r w:rsidR="008B07F2">
              <w:rPr>
                <w:rFonts w:cs="Arial"/>
                <w:szCs w:val="24"/>
              </w:rPr>
              <w:t xml:space="preserve">e doing so </w:t>
            </w:r>
            <w:r w:rsidR="00D1414E" w:rsidRPr="00A969CA">
              <w:rPr>
                <w:rFonts w:cs="Arial"/>
                <w:szCs w:val="24"/>
              </w:rPr>
              <w:t xml:space="preserve">in advance of </w:t>
            </w:r>
            <w:r>
              <w:rPr>
                <w:rFonts w:cs="Arial"/>
                <w:szCs w:val="24"/>
              </w:rPr>
              <w:t>industry placement</w:t>
            </w:r>
            <w:r w:rsidR="00D1414E" w:rsidRPr="00A969CA">
              <w:rPr>
                <w:rFonts w:cs="Arial"/>
                <w:szCs w:val="24"/>
              </w:rPr>
              <w:t>s. T</w:t>
            </w:r>
            <w:r w:rsidR="00D1414E" w:rsidRPr="00A969CA">
              <w:rPr>
                <w:rFonts w:eastAsia="Arial" w:cs="Arial"/>
                <w:szCs w:val="24"/>
              </w:rPr>
              <w:t xml:space="preserve">his lesson is </w:t>
            </w:r>
            <w:r w:rsidR="00D1414E" w:rsidRPr="00A969CA">
              <w:rPr>
                <w:rFonts w:eastAsia="Arial" w:cs="Arial"/>
                <w:b/>
                <w:bCs/>
                <w:szCs w:val="24"/>
              </w:rPr>
              <w:t>1 hour</w:t>
            </w:r>
            <w:r w:rsidR="008B07F2">
              <w:rPr>
                <w:rFonts w:eastAsia="Arial" w:cs="Arial"/>
                <w:b/>
                <w:bCs/>
                <w:szCs w:val="24"/>
              </w:rPr>
              <w:t>,</w:t>
            </w:r>
            <w:r w:rsidR="00160533">
              <w:rPr>
                <w:rFonts w:eastAsia="Arial" w:cs="Arial"/>
                <w:b/>
                <w:bCs/>
                <w:szCs w:val="24"/>
              </w:rPr>
              <w:t xml:space="preserve"> 50 minutes</w:t>
            </w:r>
            <w:r w:rsidR="00D1414E" w:rsidRPr="00A969CA">
              <w:rPr>
                <w:rFonts w:eastAsia="Arial" w:cs="Arial"/>
                <w:szCs w:val="24"/>
              </w:rPr>
              <w:t xml:space="preserve"> </w:t>
            </w:r>
            <w:r w:rsidR="008B07F2">
              <w:rPr>
                <w:rFonts w:eastAsia="Arial" w:cs="Arial"/>
                <w:szCs w:val="24"/>
              </w:rPr>
              <w:t>long</w:t>
            </w:r>
            <w:r w:rsidR="00D1414E" w:rsidRPr="00A969CA">
              <w:rPr>
                <w:rFonts w:eastAsia="Arial" w:cs="Arial"/>
                <w:szCs w:val="24"/>
              </w:rPr>
              <w:t>.</w:t>
            </w:r>
            <w:r w:rsidR="00D1414E" w:rsidRPr="00A969CA">
              <w:rPr>
                <w:rFonts w:cs="Arial"/>
                <w:szCs w:val="24"/>
              </w:rPr>
              <w:t xml:space="preserve">   </w:t>
            </w:r>
          </w:p>
        </w:tc>
      </w:tr>
      <w:tr w:rsidR="00D1414E" w:rsidRPr="00A969CA" w14:paraId="7A4B106C" w14:textId="77777777">
        <w:tc>
          <w:tcPr>
            <w:tcW w:w="9059" w:type="dxa"/>
            <w:gridSpan w:val="2"/>
            <w:tcBorders>
              <w:left w:val="nil"/>
              <w:bottom w:val="nil"/>
              <w:right w:val="nil"/>
            </w:tcBorders>
          </w:tcPr>
          <w:p w14:paraId="2015AAED" w14:textId="77777777" w:rsidR="00D1414E" w:rsidRPr="00A969CA" w:rsidRDefault="00D1414E">
            <w:pPr>
              <w:rPr>
                <w:rFonts w:cs="Arial"/>
                <w:szCs w:val="24"/>
              </w:rPr>
            </w:pPr>
          </w:p>
        </w:tc>
      </w:tr>
    </w:tbl>
    <w:p w14:paraId="2CC206A2" w14:textId="77777777" w:rsidR="00D1414E" w:rsidRPr="00A969CA" w:rsidRDefault="00D1414E">
      <w:pPr>
        <w:rPr>
          <w:rFonts w:cs="Arial"/>
          <w:szCs w:val="24"/>
        </w:rPr>
      </w:pPr>
    </w:p>
    <w:tbl>
      <w:tblPr>
        <w:tblStyle w:val="TableGrid00"/>
        <w:tblW w:w="0" w:type="auto"/>
        <w:tblLayout w:type="fixed"/>
        <w:tblLook w:val="04A0" w:firstRow="1" w:lastRow="0" w:firstColumn="1" w:lastColumn="0" w:noHBand="0" w:noVBand="1"/>
      </w:tblPr>
      <w:tblGrid>
        <w:gridCol w:w="1696"/>
        <w:gridCol w:w="4395"/>
        <w:gridCol w:w="1275"/>
        <w:gridCol w:w="1741"/>
      </w:tblGrid>
      <w:tr w:rsidR="00D1414E" w:rsidRPr="00A969CA" w14:paraId="0F6E831F" w14:textId="77777777">
        <w:tc>
          <w:tcPr>
            <w:tcW w:w="9107" w:type="dxa"/>
            <w:gridSpan w:val="4"/>
            <w:shd w:val="clear" w:color="auto" w:fill="F2F2F2" w:themeFill="background1" w:themeFillShade="F2"/>
          </w:tcPr>
          <w:p w14:paraId="2A853105" w14:textId="52B7D4C8" w:rsidR="00D1414E" w:rsidRPr="00A969CA" w:rsidRDefault="000F5EB6">
            <w:pPr>
              <w:rPr>
                <w:rFonts w:cs="Arial"/>
                <w:b/>
                <w:bCs/>
                <w:szCs w:val="24"/>
              </w:rPr>
            </w:pPr>
            <w:r>
              <w:rPr>
                <w:rFonts w:cs="Arial"/>
                <w:b/>
                <w:bCs/>
                <w:szCs w:val="24"/>
              </w:rPr>
              <w:t>Resources required</w:t>
            </w:r>
            <w:r w:rsidR="00D1414E" w:rsidRPr="00A969CA">
              <w:rPr>
                <w:rFonts w:cs="Arial"/>
                <w:b/>
                <w:bCs/>
                <w:szCs w:val="24"/>
              </w:rPr>
              <w:t xml:space="preserve"> for </w:t>
            </w:r>
            <w:r>
              <w:rPr>
                <w:rFonts w:cs="Arial"/>
                <w:b/>
                <w:bCs/>
                <w:szCs w:val="24"/>
              </w:rPr>
              <w:t>lesson</w:t>
            </w:r>
            <w:r w:rsidR="00D1414E" w:rsidRPr="00A969CA">
              <w:rPr>
                <w:rFonts w:cs="Arial"/>
                <w:b/>
                <w:bCs/>
                <w:szCs w:val="24"/>
              </w:rPr>
              <w:t xml:space="preserve"> 5: </w:t>
            </w:r>
          </w:p>
          <w:p w14:paraId="52B6612F" w14:textId="716AE0D5" w:rsidR="00D1414E" w:rsidRPr="00A969CA" w:rsidRDefault="000F5EB6">
            <w:pPr>
              <w:rPr>
                <w:rFonts w:cs="Arial"/>
                <w:szCs w:val="24"/>
              </w:rPr>
            </w:pPr>
            <w:r>
              <w:rPr>
                <w:rFonts w:cs="Arial"/>
                <w:szCs w:val="24"/>
              </w:rPr>
              <w:t>PowerPoint</w:t>
            </w:r>
            <w:r w:rsidR="00732E93">
              <w:rPr>
                <w:rFonts w:cs="Arial"/>
                <w:szCs w:val="24"/>
              </w:rPr>
              <w:t xml:space="preserve"> (starting slide 271)</w:t>
            </w:r>
          </w:p>
          <w:p w14:paraId="39BB3625" w14:textId="0AA6E011" w:rsidR="00D1414E" w:rsidRPr="00A969CA" w:rsidRDefault="00C11A21">
            <w:pPr>
              <w:rPr>
                <w:rFonts w:cs="Arial"/>
                <w:szCs w:val="24"/>
              </w:rPr>
            </w:pPr>
            <w:r>
              <w:rPr>
                <w:rFonts w:cs="Arial"/>
                <w:szCs w:val="24"/>
              </w:rPr>
              <w:t>Learner</w:t>
            </w:r>
            <w:r w:rsidR="00D1414E" w:rsidRPr="00A969CA">
              <w:rPr>
                <w:rFonts w:cs="Arial"/>
                <w:szCs w:val="24"/>
              </w:rPr>
              <w:t xml:space="preserve"> workbook </w:t>
            </w:r>
            <w:r w:rsidR="001B6C42">
              <w:rPr>
                <w:rFonts w:cs="Arial"/>
                <w:szCs w:val="24"/>
              </w:rPr>
              <w:t>(</w:t>
            </w:r>
            <w:r w:rsidR="00323F28">
              <w:rPr>
                <w:rFonts w:cs="Arial"/>
                <w:szCs w:val="24"/>
              </w:rPr>
              <w:t>b</w:t>
            </w:r>
            <w:r w:rsidR="00D1414E" w:rsidRPr="00A969CA">
              <w:rPr>
                <w:rFonts w:cs="Arial"/>
                <w:szCs w:val="24"/>
              </w:rPr>
              <w:t>lock 2</w:t>
            </w:r>
            <w:r w:rsidR="00730BCE">
              <w:rPr>
                <w:rFonts w:cs="Arial"/>
                <w:szCs w:val="24"/>
              </w:rPr>
              <w:t>,</w:t>
            </w:r>
            <w:r w:rsidR="00D1414E" w:rsidRPr="00A969CA">
              <w:rPr>
                <w:rFonts w:cs="Arial"/>
                <w:szCs w:val="24"/>
              </w:rPr>
              <w:t xml:space="preserve"> </w:t>
            </w:r>
            <w:r w:rsidR="00732E93">
              <w:rPr>
                <w:rFonts w:cs="Arial"/>
                <w:szCs w:val="24"/>
              </w:rPr>
              <w:t>t</w:t>
            </w:r>
            <w:r w:rsidR="001B6C42">
              <w:rPr>
                <w:rFonts w:cs="Arial"/>
                <w:szCs w:val="24"/>
              </w:rPr>
              <w:t xml:space="preserve">asks </w:t>
            </w:r>
            <w:r w:rsidR="000107D8">
              <w:rPr>
                <w:rFonts w:cs="Arial"/>
                <w:szCs w:val="24"/>
              </w:rPr>
              <w:t>20</w:t>
            </w:r>
            <w:r w:rsidR="009C1510" w:rsidRPr="009C1510">
              <w:rPr>
                <w:rFonts w:cs="Arial"/>
                <w:szCs w:val="24"/>
              </w:rPr>
              <w:t>–</w:t>
            </w:r>
            <w:r w:rsidR="000107D8">
              <w:rPr>
                <w:rFonts w:cs="Arial"/>
                <w:szCs w:val="24"/>
              </w:rPr>
              <w:t>2</w:t>
            </w:r>
            <w:r w:rsidR="001B6C42">
              <w:rPr>
                <w:rFonts w:cs="Arial"/>
                <w:szCs w:val="24"/>
              </w:rPr>
              <w:t>4)</w:t>
            </w:r>
          </w:p>
          <w:p w14:paraId="5E18FCC3" w14:textId="77777777" w:rsidR="00D1414E" w:rsidRPr="00A969CA" w:rsidRDefault="00D1414E">
            <w:pPr>
              <w:rPr>
                <w:rFonts w:cs="Arial"/>
                <w:szCs w:val="24"/>
              </w:rPr>
            </w:pPr>
            <w:r w:rsidRPr="00A969CA">
              <w:rPr>
                <w:rFonts w:cs="Arial"/>
                <w:szCs w:val="24"/>
              </w:rPr>
              <w:t>Pens and highlighters for annotation</w:t>
            </w:r>
          </w:p>
          <w:p w14:paraId="7FA59E13" w14:textId="3EEE9E4E" w:rsidR="00D1414E" w:rsidRPr="00A969CA" w:rsidRDefault="00D1414E">
            <w:pPr>
              <w:rPr>
                <w:rFonts w:cs="Arial"/>
                <w:szCs w:val="24"/>
              </w:rPr>
            </w:pPr>
            <w:r w:rsidRPr="00A969CA">
              <w:rPr>
                <w:rFonts w:cs="Arial"/>
                <w:szCs w:val="24"/>
              </w:rPr>
              <w:t xml:space="preserve">Weight scales and tape measurements (or combination devices which complete both) for </w:t>
            </w:r>
            <w:r w:rsidR="00C11A21">
              <w:rPr>
                <w:rFonts w:cs="Arial"/>
                <w:szCs w:val="24"/>
              </w:rPr>
              <w:t>learner</w:t>
            </w:r>
            <w:r w:rsidRPr="00A969CA">
              <w:rPr>
                <w:rFonts w:cs="Arial"/>
                <w:szCs w:val="24"/>
              </w:rPr>
              <w:t xml:space="preserve">s to complete a practical activity. </w:t>
            </w:r>
          </w:p>
          <w:p w14:paraId="0FAE4BEC" w14:textId="633BDDAA" w:rsidR="00D1414E" w:rsidRPr="00A969CA" w:rsidRDefault="00D1414E">
            <w:pPr>
              <w:rPr>
                <w:rFonts w:cs="Arial"/>
              </w:rPr>
            </w:pPr>
            <w:r w:rsidRPr="6D47205F">
              <w:rPr>
                <w:rFonts w:cs="Arial"/>
              </w:rPr>
              <w:t xml:space="preserve">Calculators may be required for some </w:t>
            </w:r>
            <w:r w:rsidR="00C11A21">
              <w:rPr>
                <w:rFonts w:cs="Arial"/>
              </w:rPr>
              <w:t>learner</w:t>
            </w:r>
            <w:r w:rsidRPr="6D47205F">
              <w:rPr>
                <w:rFonts w:cs="Arial"/>
              </w:rPr>
              <w:t xml:space="preserve">s. </w:t>
            </w:r>
          </w:p>
          <w:p w14:paraId="50B82EF2" w14:textId="6C427BC2" w:rsidR="001B6C42" w:rsidRPr="00A969CA" w:rsidRDefault="001B6C42">
            <w:pPr>
              <w:rPr>
                <w:rFonts w:cs="Arial"/>
              </w:rPr>
            </w:pPr>
            <w:r w:rsidRPr="6D47205F">
              <w:rPr>
                <w:rFonts w:cs="Arial"/>
              </w:rPr>
              <w:t>Lesson plan</w:t>
            </w:r>
          </w:p>
          <w:p w14:paraId="2CA34A84" w14:textId="77777777" w:rsidR="00D1414E" w:rsidRPr="00A969CA" w:rsidRDefault="00D1414E">
            <w:pPr>
              <w:rPr>
                <w:rFonts w:cs="Arial"/>
                <w:szCs w:val="24"/>
              </w:rPr>
            </w:pPr>
            <w:r w:rsidRPr="00A969CA">
              <w:rPr>
                <w:rFonts w:cs="Arial"/>
                <w:szCs w:val="24"/>
              </w:rPr>
              <w:t>Internet access for research tasks</w:t>
            </w:r>
          </w:p>
        </w:tc>
      </w:tr>
      <w:tr w:rsidR="00D1414E" w:rsidRPr="00A969CA" w14:paraId="62D991A6" w14:textId="77777777" w:rsidTr="00AC6F8D">
        <w:tc>
          <w:tcPr>
            <w:tcW w:w="1696" w:type="dxa"/>
            <w:shd w:val="clear" w:color="auto" w:fill="F2F2F2" w:themeFill="background1" w:themeFillShade="F2"/>
          </w:tcPr>
          <w:p w14:paraId="1DA8F596" w14:textId="0AB3BFF7" w:rsidR="00D1414E" w:rsidRPr="00A969CA" w:rsidRDefault="000F5EB6">
            <w:pPr>
              <w:rPr>
                <w:rFonts w:cs="Arial"/>
                <w:b/>
                <w:bCs/>
                <w:szCs w:val="24"/>
              </w:rPr>
            </w:pPr>
            <w:r>
              <w:rPr>
                <w:rFonts w:cs="Arial"/>
                <w:b/>
                <w:bCs/>
                <w:szCs w:val="24"/>
              </w:rPr>
              <w:t>Learning stage</w:t>
            </w:r>
          </w:p>
        </w:tc>
        <w:tc>
          <w:tcPr>
            <w:tcW w:w="4395" w:type="dxa"/>
            <w:shd w:val="clear" w:color="auto" w:fill="F2F2F2" w:themeFill="background1" w:themeFillShade="F2"/>
          </w:tcPr>
          <w:p w14:paraId="75E22D3E" w14:textId="2CD82E37" w:rsidR="00D1414E" w:rsidRPr="00A969CA" w:rsidRDefault="000F5EB6">
            <w:pPr>
              <w:rPr>
                <w:rFonts w:cs="Arial"/>
                <w:b/>
                <w:bCs/>
                <w:szCs w:val="24"/>
              </w:rPr>
            </w:pPr>
            <w:r>
              <w:rPr>
                <w:rFonts w:cs="Arial"/>
                <w:b/>
                <w:bCs/>
                <w:szCs w:val="24"/>
              </w:rPr>
              <w:t>Overview of learning activities</w:t>
            </w:r>
          </w:p>
        </w:tc>
        <w:tc>
          <w:tcPr>
            <w:tcW w:w="1275" w:type="dxa"/>
            <w:shd w:val="clear" w:color="auto" w:fill="F2F2F2" w:themeFill="background1" w:themeFillShade="F2"/>
          </w:tcPr>
          <w:p w14:paraId="00EE94BF" w14:textId="77777777" w:rsidR="00D1414E" w:rsidRPr="00A969CA" w:rsidRDefault="00D1414E">
            <w:pPr>
              <w:rPr>
                <w:rFonts w:cs="Arial"/>
                <w:b/>
                <w:bCs/>
                <w:szCs w:val="24"/>
              </w:rPr>
            </w:pPr>
            <w:r w:rsidRPr="00A969CA">
              <w:rPr>
                <w:rFonts w:cs="Arial"/>
                <w:b/>
                <w:bCs/>
                <w:szCs w:val="24"/>
              </w:rPr>
              <w:t xml:space="preserve">Timings </w:t>
            </w:r>
          </w:p>
        </w:tc>
        <w:tc>
          <w:tcPr>
            <w:tcW w:w="1741" w:type="dxa"/>
            <w:shd w:val="clear" w:color="auto" w:fill="F2F2F2" w:themeFill="background1" w:themeFillShade="F2"/>
          </w:tcPr>
          <w:p w14:paraId="5BCD022E" w14:textId="30D5B24C" w:rsidR="00D1414E" w:rsidRPr="00A969CA" w:rsidRDefault="000F5EB6">
            <w:pPr>
              <w:rPr>
                <w:rFonts w:cs="Arial"/>
                <w:b/>
                <w:bCs/>
                <w:szCs w:val="24"/>
              </w:rPr>
            </w:pPr>
            <w:r>
              <w:rPr>
                <w:rFonts w:cs="Arial"/>
                <w:b/>
                <w:bCs/>
                <w:szCs w:val="24"/>
              </w:rPr>
              <w:t>Assessment for learning</w:t>
            </w:r>
          </w:p>
        </w:tc>
      </w:tr>
      <w:tr w:rsidR="00D1414E" w:rsidRPr="00A969CA" w14:paraId="0E63F587" w14:textId="77777777" w:rsidTr="00AC6F8D">
        <w:tc>
          <w:tcPr>
            <w:tcW w:w="1696" w:type="dxa"/>
          </w:tcPr>
          <w:p w14:paraId="4FB58B09" w14:textId="1125CCC7" w:rsidR="00D1414E" w:rsidRDefault="000F5EB6">
            <w:pPr>
              <w:rPr>
                <w:rFonts w:cs="Arial"/>
                <w:b/>
                <w:bCs/>
                <w:szCs w:val="24"/>
              </w:rPr>
            </w:pPr>
            <w:r>
              <w:rPr>
                <w:rFonts w:cs="Arial"/>
                <w:b/>
                <w:bCs/>
                <w:szCs w:val="24"/>
              </w:rPr>
              <w:t>Recall and connect</w:t>
            </w:r>
          </w:p>
          <w:p w14:paraId="11605D66" w14:textId="77777777" w:rsidR="005A0E4E" w:rsidRDefault="005A0E4E">
            <w:pPr>
              <w:rPr>
                <w:rFonts w:cs="Arial"/>
                <w:b/>
                <w:bCs/>
                <w:szCs w:val="24"/>
              </w:rPr>
            </w:pPr>
          </w:p>
          <w:p w14:paraId="47D4E647" w14:textId="5C58EC17" w:rsidR="005A0E4E" w:rsidRPr="00A969CA" w:rsidRDefault="005A0E4E">
            <w:pPr>
              <w:rPr>
                <w:rFonts w:cs="Arial"/>
                <w:b/>
                <w:bCs/>
                <w:szCs w:val="24"/>
              </w:rPr>
            </w:pPr>
            <w:r w:rsidRPr="005A0E4E">
              <w:rPr>
                <w:rFonts w:cs="Arial"/>
                <w:szCs w:val="24"/>
                <w:lang w:val="en-US"/>
              </w:rPr>
              <w:t>Recall the normal ranges and equipment required to calculate B</w:t>
            </w:r>
            <w:r w:rsidR="00621069">
              <w:rPr>
                <w:rFonts w:cs="Arial"/>
                <w:szCs w:val="24"/>
                <w:lang w:val="en-US"/>
              </w:rPr>
              <w:t>MI</w:t>
            </w:r>
            <w:r w:rsidRPr="00A969CA">
              <w:rPr>
                <w:rFonts w:cs="Arial"/>
                <w:b/>
                <w:bCs/>
                <w:szCs w:val="24"/>
                <w:lang w:val="en-US"/>
              </w:rPr>
              <w:t>.</w:t>
            </w:r>
          </w:p>
          <w:p w14:paraId="02A3AA2C" w14:textId="77777777" w:rsidR="00D1414E" w:rsidRPr="00A969CA" w:rsidRDefault="00D1414E">
            <w:pPr>
              <w:rPr>
                <w:rFonts w:cs="Arial"/>
                <w:b/>
                <w:bCs/>
                <w:szCs w:val="24"/>
              </w:rPr>
            </w:pPr>
          </w:p>
          <w:p w14:paraId="5BC3FB8D" w14:textId="77777777" w:rsidR="00D1414E" w:rsidRPr="00A969CA" w:rsidRDefault="00D1414E">
            <w:pPr>
              <w:rPr>
                <w:rFonts w:cs="Arial"/>
                <w:b/>
                <w:bCs/>
                <w:szCs w:val="24"/>
              </w:rPr>
            </w:pPr>
          </w:p>
          <w:p w14:paraId="08963874" w14:textId="77777777" w:rsidR="00D1414E" w:rsidRPr="00A969CA" w:rsidRDefault="00D1414E">
            <w:pPr>
              <w:rPr>
                <w:rFonts w:cs="Arial"/>
                <w:b/>
                <w:bCs/>
                <w:szCs w:val="24"/>
              </w:rPr>
            </w:pPr>
          </w:p>
          <w:p w14:paraId="060077A9" w14:textId="77777777" w:rsidR="00D1414E" w:rsidRPr="00A969CA" w:rsidRDefault="00D1414E">
            <w:pPr>
              <w:rPr>
                <w:rFonts w:cs="Arial"/>
                <w:b/>
                <w:bCs/>
                <w:szCs w:val="24"/>
              </w:rPr>
            </w:pPr>
          </w:p>
          <w:p w14:paraId="5AFB46BD" w14:textId="77777777" w:rsidR="00D1414E" w:rsidRPr="00A969CA" w:rsidRDefault="00D1414E">
            <w:pPr>
              <w:rPr>
                <w:rFonts w:cs="Arial"/>
                <w:b/>
                <w:bCs/>
                <w:szCs w:val="24"/>
              </w:rPr>
            </w:pPr>
          </w:p>
          <w:p w14:paraId="74D5B146" w14:textId="77777777" w:rsidR="00D1414E" w:rsidRPr="00A969CA" w:rsidRDefault="00D1414E">
            <w:pPr>
              <w:rPr>
                <w:rFonts w:cs="Arial"/>
                <w:b/>
                <w:bCs/>
                <w:szCs w:val="24"/>
              </w:rPr>
            </w:pPr>
          </w:p>
          <w:p w14:paraId="44FECADB" w14:textId="77777777" w:rsidR="00D1414E" w:rsidRPr="00A969CA" w:rsidRDefault="00D1414E">
            <w:pPr>
              <w:rPr>
                <w:rFonts w:cs="Arial"/>
                <w:b/>
                <w:bCs/>
                <w:szCs w:val="24"/>
              </w:rPr>
            </w:pPr>
          </w:p>
          <w:p w14:paraId="7DB91A48" w14:textId="77777777" w:rsidR="00D1414E" w:rsidRPr="00A969CA" w:rsidRDefault="00D1414E">
            <w:pPr>
              <w:rPr>
                <w:rFonts w:cs="Arial"/>
                <w:b/>
                <w:bCs/>
                <w:szCs w:val="24"/>
              </w:rPr>
            </w:pPr>
          </w:p>
        </w:tc>
        <w:tc>
          <w:tcPr>
            <w:tcW w:w="4395" w:type="dxa"/>
          </w:tcPr>
          <w:p w14:paraId="41323D7C" w14:textId="189CE918" w:rsidR="00D1414E" w:rsidRDefault="005A0E4E">
            <w:pPr>
              <w:rPr>
                <w:rFonts w:cs="Arial"/>
                <w:b/>
                <w:bCs/>
                <w:szCs w:val="24"/>
                <w:lang w:val="en-US"/>
              </w:rPr>
            </w:pPr>
            <w:r>
              <w:rPr>
                <w:rFonts w:cs="Arial"/>
                <w:b/>
                <w:bCs/>
                <w:szCs w:val="24"/>
                <w:lang w:val="en-US"/>
              </w:rPr>
              <w:t>Slide</w:t>
            </w:r>
            <w:r w:rsidR="008B07F2">
              <w:rPr>
                <w:rFonts w:cs="Arial"/>
                <w:b/>
                <w:bCs/>
                <w:szCs w:val="24"/>
                <w:lang w:val="en-US"/>
              </w:rPr>
              <w:t>s</w:t>
            </w:r>
            <w:r>
              <w:rPr>
                <w:rFonts w:cs="Arial"/>
                <w:b/>
                <w:bCs/>
                <w:szCs w:val="24"/>
                <w:lang w:val="en-US"/>
              </w:rPr>
              <w:t xml:space="preserve"> </w:t>
            </w:r>
            <w:r w:rsidR="00770DBC">
              <w:rPr>
                <w:rFonts w:cs="Arial"/>
                <w:b/>
                <w:bCs/>
                <w:szCs w:val="24"/>
                <w:lang w:val="en-US"/>
              </w:rPr>
              <w:t>273–</w:t>
            </w:r>
            <w:r w:rsidR="000A01EB">
              <w:rPr>
                <w:rFonts w:cs="Arial"/>
                <w:b/>
                <w:bCs/>
                <w:szCs w:val="24"/>
                <w:lang w:val="en-US"/>
              </w:rPr>
              <w:t>276</w:t>
            </w:r>
          </w:p>
          <w:p w14:paraId="4E8D525F" w14:textId="77777777" w:rsidR="00770DBC" w:rsidRDefault="00770DBC">
            <w:pPr>
              <w:rPr>
                <w:rFonts w:cs="Arial"/>
                <w:b/>
                <w:bCs/>
                <w:szCs w:val="24"/>
                <w:lang w:val="en-US"/>
              </w:rPr>
            </w:pPr>
          </w:p>
          <w:p w14:paraId="76DBCA45" w14:textId="77777777" w:rsidR="00470480" w:rsidRDefault="00770DBC">
            <w:pPr>
              <w:rPr>
                <w:rFonts w:cs="Arial"/>
                <w:b/>
                <w:bCs/>
                <w:szCs w:val="24"/>
                <w:lang w:val="en-US"/>
              </w:rPr>
            </w:pPr>
            <w:r>
              <w:rPr>
                <w:rFonts w:cs="Arial"/>
                <w:b/>
                <w:bCs/>
                <w:szCs w:val="24"/>
                <w:lang w:val="en-US"/>
              </w:rPr>
              <w:t xml:space="preserve">Slide 273: </w:t>
            </w:r>
          </w:p>
          <w:p w14:paraId="1E1C2883" w14:textId="4FAA06BC" w:rsidR="00770DBC" w:rsidRPr="00770DBC" w:rsidRDefault="00770DBC">
            <w:pPr>
              <w:rPr>
                <w:rFonts w:cs="Arial"/>
                <w:szCs w:val="24"/>
              </w:rPr>
            </w:pPr>
            <w:r>
              <w:rPr>
                <w:rFonts w:cs="Arial"/>
                <w:szCs w:val="24"/>
                <w:lang w:val="en-US"/>
              </w:rPr>
              <w:t xml:space="preserve">Recall and connect slide. </w:t>
            </w:r>
            <w:r w:rsidR="00835B10">
              <w:rPr>
                <w:rFonts w:cs="Arial"/>
                <w:szCs w:val="24"/>
                <w:lang w:val="en-US"/>
              </w:rPr>
              <w:t>Introduce today’s lesson</w:t>
            </w:r>
            <w:r w:rsidR="008B07F2">
              <w:rPr>
                <w:rFonts w:cs="Arial"/>
                <w:szCs w:val="24"/>
                <w:lang w:val="en-US"/>
              </w:rPr>
              <w:t>. L</w:t>
            </w:r>
            <w:r w:rsidR="00C11A21">
              <w:rPr>
                <w:rFonts w:cs="Arial"/>
                <w:szCs w:val="24"/>
                <w:lang w:val="en-US"/>
              </w:rPr>
              <w:t>earner</w:t>
            </w:r>
            <w:r w:rsidR="00835B10">
              <w:rPr>
                <w:rFonts w:cs="Arial"/>
                <w:szCs w:val="24"/>
                <w:lang w:val="en-US"/>
              </w:rPr>
              <w:t xml:space="preserve">s will be reviewing </w:t>
            </w:r>
            <w:r w:rsidR="00621069">
              <w:rPr>
                <w:rFonts w:cs="Arial"/>
                <w:szCs w:val="24"/>
                <w:lang w:val="en-US"/>
              </w:rPr>
              <w:t>BMI</w:t>
            </w:r>
            <w:r w:rsidR="00835B10">
              <w:rPr>
                <w:rFonts w:cs="Arial"/>
                <w:szCs w:val="24"/>
                <w:lang w:val="en-US"/>
              </w:rPr>
              <w:t xml:space="preserve">. They will need to start by remember key facts from </w:t>
            </w:r>
            <w:r w:rsidR="000F5EB6">
              <w:rPr>
                <w:rFonts w:cs="Arial"/>
                <w:szCs w:val="24"/>
                <w:lang w:val="en-US"/>
              </w:rPr>
              <w:t>lesson</w:t>
            </w:r>
            <w:r w:rsidR="00835B10">
              <w:rPr>
                <w:rFonts w:cs="Arial"/>
                <w:szCs w:val="24"/>
                <w:lang w:val="en-US"/>
              </w:rPr>
              <w:t xml:space="preserve"> 3 about this physiological measurement. </w:t>
            </w:r>
          </w:p>
          <w:p w14:paraId="3F6D854E" w14:textId="77777777" w:rsidR="00D1414E" w:rsidRPr="00A969CA" w:rsidRDefault="00D1414E">
            <w:pPr>
              <w:rPr>
                <w:rFonts w:cs="Arial"/>
                <w:szCs w:val="24"/>
              </w:rPr>
            </w:pPr>
          </w:p>
          <w:p w14:paraId="672EFABE" w14:textId="76DC4A22" w:rsidR="00770DBC" w:rsidRPr="002C7D9B" w:rsidRDefault="00D1414E">
            <w:pPr>
              <w:rPr>
                <w:rFonts w:cs="Arial"/>
                <w:b/>
                <w:szCs w:val="24"/>
              </w:rPr>
            </w:pPr>
            <w:r w:rsidRPr="00770DBC">
              <w:rPr>
                <w:rFonts w:cs="Arial"/>
                <w:b/>
                <w:bCs/>
                <w:szCs w:val="24"/>
              </w:rPr>
              <w:t>Slide 27</w:t>
            </w:r>
            <w:r w:rsidR="00770DBC" w:rsidRPr="00770DBC">
              <w:rPr>
                <w:rFonts w:cs="Arial"/>
                <w:b/>
                <w:bCs/>
                <w:szCs w:val="24"/>
              </w:rPr>
              <w:t>4:</w:t>
            </w:r>
          </w:p>
          <w:p w14:paraId="4452AD8A" w14:textId="1FE350B2" w:rsidR="00835B10" w:rsidRDefault="00835B10">
            <w:pPr>
              <w:rPr>
                <w:rFonts w:cs="Arial"/>
                <w:szCs w:val="24"/>
              </w:rPr>
            </w:pPr>
            <w:r>
              <w:rPr>
                <w:rFonts w:cs="Arial"/>
                <w:szCs w:val="24"/>
              </w:rPr>
              <w:t xml:space="preserve">Ask </w:t>
            </w:r>
            <w:r w:rsidR="00C11A21">
              <w:rPr>
                <w:rFonts w:cs="Arial"/>
                <w:szCs w:val="24"/>
              </w:rPr>
              <w:t>learner</w:t>
            </w:r>
            <w:r>
              <w:rPr>
                <w:rFonts w:cs="Arial"/>
                <w:szCs w:val="24"/>
              </w:rPr>
              <w:t xml:space="preserve">s to go to their </w:t>
            </w:r>
            <w:r w:rsidR="00C11A21">
              <w:rPr>
                <w:rFonts w:cs="Arial"/>
                <w:szCs w:val="24"/>
              </w:rPr>
              <w:t>learner</w:t>
            </w:r>
            <w:r>
              <w:rPr>
                <w:rFonts w:cs="Arial"/>
                <w:szCs w:val="24"/>
              </w:rPr>
              <w:t xml:space="preserve"> workbook</w:t>
            </w:r>
            <w:r w:rsidR="008B07F2">
              <w:rPr>
                <w:rFonts w:cs="Arial"/>
                <w:szCs w:val="24"/>
              </w:rPr>
              <w:t>,</w:t>
            </w:r>
            <w:r>
              <w:rPr>
                <w:rFonts w:cs="Arial"/>
                <w:szCs w:val="24"/>
              </w:rPr>
              <w:t xml:space="preserve"> block 2</w:t>
            </w:r>
            <w:r w:rsidR="00323F28">
              <w:rPr>
                <w:rFonts w:cs="Arial"/>
                <w:szCs w:val="24"/>
              </w:rPr>
              <w:t>,</w:t>
            </w:r>
            <w:r>
              <w:rPr>
                <w:rFonts w:cs="Arial"/>
                <w:szCs w:val="24"/>
              </w:rPr>
              <w:t xml:space="preserve"> task 20.</w:t>
            </w:r>
          </w:p>
          <w:p w14:paraId="34B3639C" w14:textId="77777777" w:rsidR="00835B10" w:rsidRDefault="00835B10">
            <w:pPr>
              <w:rPr>
                <w:rFonts w:cs="Arial"/>
                <w:szCs w:val="24"/>
              </w:rPr>
            </w:pPr>
          </w:p>
          <w:p w14:paraId="08C4AAA8" w14:textId="5E1E103F" w:rsidR="008B07F2" w:rsidRDefault="00D1414E">
            <w:pPr>
              <w:rPr>
                <w:rFonts w:cs="Arial"/>
                <w:szCs w:val="24"/>
              </w:rPr>
            </w:pPr>
            <w:r w:rsidRPr="00A969CA">
              <w:rPr>
                <w:rFonts w:cs="Arial"/>
                <w:szCs w:val="24"/>
              </w:rPr>
              <w:t xml:space="preserve">Show </w:t>
            </w:r>
            <w:r w:rsidR="00C11A21">
              <w:rPr>
                <w:rFonts w:cs="Arial"/>
                <w:szCs w:val="24"/>
              </w:rPr>
              <w:t>learner</w:t>
            </w:r>
            <w:r w:rsidRPr="00A969CA">
              <w:rPr>
                <w:rFonts w:cs="Arial"/>
                <w:szCs w:val="24"/>
              </w:rPr>
              <w:t xml:space="preserve">s this slide and ask them to recall and answer </w:t>
            </w:r>
            <w:r w:rsidR="00A02622">
              <w:rPr>
                <w:rFonts w:cs="Arial"/>
                <w:szCs w:val="24"/>
              </w:rPr>
              <w:t>two</w:t>
            </w:r>
            <w:r w:rsidRPr="00A969CA">
              <w:rPr>
                <w:rFonts w:cs="Arial"/>
                <w:szCs w:val="24"/>
              </w:rPr>
              <w:t xml:space="preserve"> key questions to </w:t>
            </w:r>
            <w:r w:rsidR="008B07F2">
              <w:rPr>
                <w:rFonts w:cs="Arial"/>
                <w:szCs w:val="24"/>
              </w:rPr>
              <w:t xml:space="preserve">assist their </w:t>
            </w:r>
            <w:r w:rsidRPr="00A969CA">
              <w:rPr>
                <w:rFonts w:cs="Arial"/>
                <w:szCs w:val="24"/>
              </w:rPr>
              <w:t xml:space="preserve">recall </w:t>
            </w:r>
            <w:r w:rsidR="008B07F2">
              <w:rPr>
                <w:rFonts w:cs="Arial"/>
                <w:szCs w:val="24"/>
              </w:rPr>
              <w:t xml:space="preserve">of </w:t>
            </w:r>
            <w:r w:rsidRPr="00A969CA">
              <w:rPr>
                <w:rFonts w:cs="Arial"/>
                <w:szCs w:val="24"/>
              </w:rPr>
              <w:t xml:space="preserve">information from the last lessons: </w:t>
            </w:r>
          </w:p>
          <w:p w14:paraId="679FD135" w14:textId="4262261D" w:rsidR="00D1414E" w:rsidRPr="00A969CA" w:rsidRDefault="008B07F2">
            <w:pPr>
              <w:rPr>
                <w:rFonts w:cs="Arial"/>
                <w:szCs w:val="24"/>
              </w:rPr>
            </w:pPr>
            <w:r>
              <w:rPr>
                <w:rFonts w:cs="Arial"/>
                <w:szCs w:val="24"/>
              </w:rPr>
              <w:t>“</w:t>
            </w:r>
            <w:r w:rsidR="00D1414E" w:rsidRPr="00A969CA">
              <w:rPr>
                <w:rFonts w:cs="Arial"/>
                <w:szCs w:val="24"/>
                <w:lang w:val="en-US"/>
              </w:rPr>
              <w:t xml:space="preserve">What equipment is needed to measure </w:t>
            </w:r>
            <w:r w:rsidR="00621069">
              <w:rPr>
                <w:rFonts w:cs="Arial"/>
                <w:szCs w:val="24"/>
                <w:lang w:val="en-US"/>
              </w:rPr>
              <w:t>BMI</w:t>
            </w:r>
            <w:r w:rsidR="00D1414E" w:rsidRPr="00A969CA">
              <w:rPr>
                <w:rFonts w:cs="Arial"/>
                <w:szCs w:val="24"/>
                <w:lang w:val="en-US"/>
              </w:rPr>
              <w:t>?</w:t>
            </w:r>
            <w:r>
              <w:rPr>
                <w:rFonts w:cs="Arial"/>
                <w:szCs w:val="24"/>
                <w:lang w:val="en-US"/>
              </w:rPr>
              <w:t>”</w:t>
            </w:r>
          </w:p>
          <w:p w14:paraId="7929D037" w14:textId="6F2BBA4B" w:rsidR="00D1414E" w:rsidRPr="00A969CA" w:rsidRDefault="008B07F2">
            <w:pPr>
              <w:rPr>
                <w:rFonts w:cs="Arial"/>
                <w:szCs w:val="24"/>
                <w:lang w:val="en-US"/>
              </w:rPr>
            </w:pPr>
            <w:r>
              <w:rPr>
                <w:rFonts w:cs="Arial"/>
                <w:kern w:val="2"/>
                <w:szCs w:val="24"/>
                <w:lang w:val="en-US" w:eastAsia="en-GB"/>
                <w14:ligatures w14:val="standardContextual"/>
              </w:rPr>
              <w:t>“</w:t>
            </w:r>
            <w:r w:rsidR="00D1414E" w:rsidRPr="00A969CA">
              <w:rPr>
                <w:rFonts w:cs="Arial"/>
                <w:kern w:val="2"/>
                <w:szCs w:val="24"/>
                <w:lang w:val="en-US" w:eastAsia="en-GB"/>
                <w14:ligatures w14:val="standardContextual"/>
              </w:rPr>
              <w:t xml:space="preserve">What </w:t>
            </w:r>
            <w:r>
              <w:rPr>
                <w:rFonts w:cs="Arial"/>
                <w:kern w:val="2"/>
                <w:szCs w:val="24"/>
                <w:lang w:val="en-US" w:eastAsia="en-GB"/>
                <w14:ligatures w14:val="standardContextual"/>
              </w:rPr>
              <w:t xml:space="preserve">is </w:t>
            </w:r>
            <w:r w:rsidR="00D1414E" w:rsidRPr="00A969CA">
              <w:rPr>
                <w:rFonts w:cs="Arial"/>
                <w:kern w:val="2"/>
                <w:szCs w:val="24"/>
                <w:lang w:val="en-US" w:eastAsia="en-GB"/>
                <w14:ligatures w14:val="standardContextual"/>
              </w:rPr>
              <w:t>the normal range for an adult?</w:t>
            </w:r>
            <w:r>
              <w:rPr>
                <w:rFonts w:cs="Arial"/>
                <w:kern w:val="2"/>
                <w:szCs w:val="24"/>
                <w:lang w:val="en-US" w:eastAsia="en-GB"/>
                <w14:ligatures w14:val="standardContextual"/>
              </w:rPr>
              <w:t>”</w:t>
            </w:r>
          </w:p>
          <w:p w14:paraId="5425D8BF" w14:textId="3EF3050E" w:rsidR="00D1414E" w:rsidRPr="00A969CA" w:rsidRDefault="00D1414E">
            <w:pPr>
              <w:rPr>
                <w:rFonts w:cs="Arial"/>
                <w:szCs w:val="24"/>
              </w:rPr>
            </w:pPr>
            <w:r w:rsidRPr="00A969CA">
              <w:rPr>
                <w:rFonts w:cs="Arial"/>
                <w:szCs w:val="24"/>
              </w:rPr>
              <w:t xml:space="preserve">Circulate to monitor </w:t>
            </w:r>
            <w:r w:rsidR="00C11A21">
              <w:rPr>
                <w:rFonts w:eastAsia="Arial" w:cs="Arial"/>
                <w:szCs w:val="24"/>
              </w:rPr>
              <w:t>learner</w:t>
            </w:r>
            <w:r w:rsidRPr="00A969CA">
              <w:rPr>
                <w:rFonts w:cs="Arial"/>
                <w:szCs w:val="24"/>
              </w:rPr>
              <w:t xml:space="preserve"> progress. Allow </w:t>
            </w:r>
            <w:r w:rsidR="00C11A21">
              <w:rPr>
                <w:rFonts w:cs="Arial"/>
                <w:szCs w:val="24"/>
              </w:rPr>
              <w:t>learner</w:t>
            </w:r>
            <w:r w:rsidRPr="00A969CA">
              <w:rPr>
                <w:rFonts w:cs="Arial"/>
                <w:szCs w:val="24"/>
              </w:rPr>
              <w:t xml:space="preserve">s </w:t>
            </w:r>
            <w:r w:rsidR="00961CFD">
              <w:rPr>
                <w:rFonts w:cs="Arial"/>
                <w:szCs w:val="24"/>
              </w:rPr>
              <w:t>three minutes</w:t>
            </w:r>
            <w:r w:rsidRPr="00A969CA">
              <w:rPr>
                <w:rFonts w:cs="Arial"/>
                <w:szCs w:val="24"/>
              </w:rPr>
              <w:t xml:space="preserve"> to reflect</w:t>
            </w:r>
            <w:r w:rsidR="00994BFF">
              <w:rPr>
                <w:rFonts w:cs="Arial"/>
                <w:szCs w:val="24"/>
              </w:rPr>
              <w:t xml:space="preserve"> and answer the questions</w:t>
            </w:r>
            <w:r w:rsidRPr="00A969CA">
              <w:rPr>
                <w:rFonts w:cs="Arial"/>
                <w:szCs w:val="24"/>
              </w:rPr>
              <w:t xml:space="preserve">. </w:t>
            </w:r>
          </w:p>
          <w:p w14:paraId="4AF90083" w14:textId="77777777" w:rsidR="00D1414E" w:rsidRPr="00A969CA" w:rsidRDefault="00D1414E">
            <w:pPr>
              <w:rPr>
                <w:rFonts w:cs="Arial"/>
                <w:szCs w:val="24"/>
              </w:rPr>
            </w:pPr>
          </w:p>
          <w:p w14:paraId="13A96E8E" w14:textId="38D0DADE" w:rsidR="00994BFF" w:rsidRDefault="00CC635D">
            <w:pPr>
              <w:rPr>
                <w:rFonts w:cs="Arial"/>
                <w:szCs w:val="24"/>
              </w:rPr>
            </w:pPr>
            <w:r>
              <w:rPr>
                <w:rFonts w:cs="Arial"/>
                <w:szCs w:val="24"/>
              </w:rPr>
              <w:t>Allow</w:t>
            </w:r>
            <w:r w:rsidR="00994BFF">
              <w:rPr>
                <w:rFonts w:cs="Arial"/>
                <w:szCs w:val="24"/>
              </w:rPr>
              <w:t xml:space="preserve"> up to </w:t>
            </w:r>
            <w:r w:rsidR="00961CFD">
              <w:rPr>
                <w:rFonts w:cs="Arial"/>
                <w:szCs w:val="24"/>
              </w:rPr>
              <w:t>five minutes</w:t>
            </w:r>
            <w:r w:rsidR="00994BFF">
              <w:rPr>
                <w:rFonts w:cs="Arial"/>
                <w:szCs w:val="24"/>
              </w:rPr>
              <w:t xml:space="preserve"> to discuss responses. </w:t>
            </w:r>
          </w:p>
          <w:p w14:paraId="4D95755C" w14:textId="7067F03D" w:rsidR="00D1414E" w:rsidRPr="00A969CA" w:rsidRDefault="00D1414E">
            <w:pPr>
              <w:rPr>
                <w:rFonts w:cs="Arial"/>
                <w:szCs w:val="24"/>
              </w:rPr>
            </w:pPr>
            <w:r w:rsidRPr="00A969CA">
              <w:rPr>
                <w:rFonts w:cs="Arial"/>
                <w:szCs w:val="24"/>
              </w:rPr>
              <w:t xml:space="preserve">Use </w:t>
            </w:r>
            <w:r w:rsidR="008B07F2">
              <w:rPr>
                <w:rFonts w:cs="Arial"/>
                <w:szCs w:val="24"/>
              </w:rPr>
              <w:t>questioning</w:t>
            </w:r>
            <w:r w:rsidRPr="00A969CA">
              <w:rPr>
                <w:rFonts w:cs="Arial"/>
                <w:szCs w:val="24"/>
              </w:rPr>
              <w:t xml:space="preserve"> to check </w:t>
            </w:r>
            <w:r w:rsidR="00C11A21">
              <w:rPr>
                <w:rFonts w:cs="Arial"/>
                <w:szCs w:val="24"/>
              </w:rPr>
              <w:t>learner</w:t>
            </w:r>
            <w:r w:rsidRPr="00A969CA">
              <w:rPr>
                <w:rFonts w:cs="Arial"/>
                <w:szCs w:val="24"/>
              </w:rPr>
              <w:t>s</w:t>
            </w:r>
            <w:r w:rsidR="008B07F2">
              <w:rPr>
                <w:rFonts w:cs="Arial"/>
                <w:szCs w:val="24"/>
              </w:rPr>
              <w:t>’</w:t>
            </w:r>
            <w:r w:rsidRPr="00A969CA">
              <w:rPr>
                <w:rFonts w:cs="Arial"/>
                <w:szCs w:val="24"/>
              </w:rPr>
              <w:t xml:space="preserve"> responses</w:t>
            </w:r>
            <w:r w:rsidR="00E97195">
              <w:rPr>
                <w:rFonts w:cs="Arial"/>
                <w:szCs w:val="24"/>
              </w:rPr>
              <w:t>, e</w:t>
            </w:r>
            <w:r w:rsidRPr="00A969CA">
              <w:rPr>
                <w:rFonts w:cs="Arial"/>
                <w:szCs w:val="24"/>
              </w:rPr>
              <w:t xml:space="preserve">.g. </w:t>
            </w:r>
            <w:r w:rsidR="00E97195">
              <w:rPr>
                <w:rFonts w:cs="Arial"/>
                <w:szCs w:val="24"/>
              </w:rPr>
              <w:t>“L</w:t>
            </w:r>
            <w:r w:rsidR="00C11A21">
              <w:rPr>
                <w:rFonts w:cs="Arial"/>
                <w:szCs w:val="24"/>
              </w:rPr>
              <w:t>earner</w:t>
            </w:r>
            <w:r w:rsidRPr="00A969CA">
              <w:rPr>
                <w:rFonts w:cs="Arial"/>
                <w:szCs w:val="24"/>
              </w:rPr>
              <w:t xml:space="preserve"> A</w:t>
            </w:r>
            <w:r w:rsidR="00E97195">
              <w:rPr>
                <w:rFonts w:cs="Arial"/>
                <w:szCs w:val="24"/>
              </w:rPr>
              <w:t>,</w:t>
            </w:r>
            <w:r w:rsidRPr="00A969CA">
              <w:rPr>
                <w:rFonts w:cs="Arial"/>
                <w:szCs w:val="24"/>
              </w:rPr>
              <w:t xml:space="preserve"> what did you get for the equipment needed</w:t>
            </w:r>
            <w:r w:rsidR="00E97195">
              <w:rPr>
                <w:rFonts w:cs="Arial"/>
                <w:szCs w:val="24"/>
              </w:rPr>
              <w:t xml:space="preserve">?” </w:t>
            </w:r>
            <w:r w:rsidRPr="00A969CA">
              <w:rPr>
                <w:rFonts w:cs="Arial"/>
                <w:szCs w:val="24"/>
              </w:rPr>
              <w:t>(scale</w:t>
            </w:r>
            <w:r w:rsidR="008B07F2">
              <w:rPr>
                <w:rFonts w:cs="Arial"/>
                <w:szCs w:val="24"/>
              </w:rPr>
              <w:t>s</w:t>
            </w:r>
            <w:r w:rsidRPr="00A969CA">
              <w:rPr>
                <w:rFonts w:cs="Arial"/>
                <w:szCs w:val="24"/>
              </w:rPr>
              <w:t xml:space="preserve"> and tape measure)</w:t>
            </w:r>
            <w:r w:rsidR="00E97195">
              <w:rPr>
                <w:rFonts w:cs="Arial"/>
                <w:szCs w:val="24"/>
              </w:rPr>
              <w:t>, “L</w:t>
            </w:r>
            <w:r w:rsidR="00C11A21">
              <w:rPr>
                <w:rFonts w:cs="Arial"/>
                <w:szCs w:val="24"/>
              </w:rPr>
              <w:t>earner</w:t>
            </w:r>
            <w:r w:rsidRPr="00A969CA">
              <w:rPr>
                <w:rFonts w:cs="Arial"/>
                <w:szCs w:val="24"/>
              </w:rPr>
              <w:t xml:space="preserve"> B</w:t>
            </w:r>
            <w:r w:rsidR="00E97195">
              <w:rPr>
                <w:rFonts w:cs="Arial"/>
                <w:szCs w:val="24"/>
              </w:rPr>
              <w:t>,</w:t>
            </w:r>
            <w:r w:rsidRPr="00A969CA">
              <w:rPr>
                <w:rFonts w:cs="Arial"/>
                <w:szCs w:val="24"/>
              </w:rPr>
              <w:t xml:space="preserve"> do you agree?</w:t>
            </w:r>
            <w:r w:rsidR="00E97195">
              <w:rPr>
                <w:rFonts w:cs="Arial"/>
                <w:szCs w:val="24"/>
              </w:rPr>
              <w:t>”</w:t>
            </w:r>
            <w:r w:rsidRPr="00A969CA">
              <w:rPr>
                <w:rFonts w:cs="Arial"/>
                <w:szCs w:val="24"/>
              </w:rPr>
              <w:t xml:space="preserve"> </w:t>
            </w:r>
            <w:r w:rsidR="00E97195">
              <w:rPr>
                <w:rFonts w:cs="Arial"/>
                <w:szCs w:val="24"/>
              </w:rPr>
              <w:t>“</w:t>
            </w:r>
            <w:r w:rsidRPr="00A969CA">
              <w:rPr>
                <w:rFonts w:cs="Arial"/>
                <w:szCs w:val="24"/>
              </w:rPr>
              <w:t>Why</w:t>
            </w:r>
            <w:r w:rsidR="008B07F2">
              <w:rPr>
                <w:rFonts w:cs="Arial"/>
                <w:szCs w:val="24"/>
              </w:rPr>
              <w:t>?” or “W</w:t>
            </w:r>
            <w:r w:rsidRPr="00A969CA">
              <w:rPr>
                <w:rFonts w:cs="Arial"/>
                <w:szCs w:val="24"/>
              </w:rPr>
              <w:t>hy not?</w:t>
            </w:r>
            <w:r w:rsidR="00E97195">
              <w:rPr>
                <w:rFonts w:cs="Arial"/>
                <w:szCs w:val="24"/>
              </w:rPr>
              <w:t>” “H</w:t>
            </w:r>
            <w:r w:rsidRPr="00A969CA">
              <w:rPr>
                <w:rFonts w:cs="Arial"/>
                <w:szCs w:val="24"/>
              </w:rPr>
              <w:t>ands up if you got the same response.</w:t>
            </w:r>
            <w:r w:rsidR="00E97195">
              <w:rPr>
                <w:rFonts w:cs="Arial"/>
                <w:szCs w:val="24"/>
              </w:rPr>
              <w:t>”</w:t>
            </w:r>
            <w:r w:rsidRPr="00A969CA">
              <w:rPr>
                <w:rFonts w:cs="Arial"/>
                <w:szCs w:val="24"/>
              </w:rPr>
              <w:t xml:space="preserve"> </w:t>
            </w:r>
          </w:p>
          <w:p w14:paraId="79C4271B" w14:textId="77777777" w:rsidR="00D1414E" w:rsidRPr="00A969CA" w:rsidRDefault="00D1414E">
            <w:pPr>
              <w:rPr>
                <w:rFonts w:cs="Arial"/>
                <w:szCs w:val="24"/>
              </w:rPr>
            </w:pPr>
          </w:p>
          <w:p w14:paraId="00BB4656" w14:textId="623AE35C" w:rsidR="00770DBC" w:rsidRPr="002C7D9B" w:rsidRDefault="00D1414E">
            <w:pPr>
              <w:rPr>
                <w:rFonts w:cs="Arial"/>
                <w:b/>
                <w:szCs w:val="24"/>
                <w:lang w:val="en-US"/>
              </w:rPr>
            </w:pPr>
            <w:r w:rsidRPr="00770DBC">
              <w:rPr>
                <w:rFonts w:cs="Arial"/>
                <w:b/>
                <w:bCs/>
                <w:szCs w:val="24"/>
                <w:lang w:val="en-US"/>
              </w:rPr>
              <w:t>Slide 27</w:t>
            </w:r>
            <w:r w:rsidR="00770DBC" w:rsidRPr="00770DBC">
              <w:rPr>
                <w:rFonts w:cs="Arial"/>
                <w:b/>
                <w:bCs/>
                <w:szCs w:val="24"/>
                <w:lang w:val="en-US"/>
              </w:rPr>
              <w:t>5:</w:t>
            </w:r>
          </w:p>
          <w:p w14:paraId="67598509" w14:textId="0BA43547" w:rsidR="00994BFF" w:rsidRDefault="00994BFF">
            <w:pPr>
              <w:rPr>
                <w:rFonts w:cs="Arial"/>
                <w:szCs w:val="24"/>
                <w:lang w:val="en-US"/>
              </w:rPr>
            </w:pPr>
            <w:r>
              <w:rPr>
                <w:rFonts w:cs="Arial"/>
                <w:szCs w:val="24"/>
                <w:lang w:val="en-US"/>
              </w:rPr>
              <w:t xml:space="preserve">Allow </w:t>
            </w:r>
            <w:r w:rsidR="00961CFD">
              <w:rPr>
                <w:rFonts w:cs="Arial"/>
                <w:szCs w:val="24"/>
                <w:lang w:val="en-US"/>
              </w:rPr>
              <w:t>five minutes</w:t>
            </w:r>
            <w:r>
              <w:rPr>
                <w:rFonts w:cs="Arial"/>
                <w:szCs w:val="24"/>
                <w:lang w:val="en-US"/>
              </w:rPr>
              <w:t xml:space="preserve"> for self</w:t>
            </w:r>
            <w:r w:rsidR="00481078">
              <w:rPr>
                <w:rFonts w:cs="Arial"/>
                <w:szCs w:val="24"/>
                <w:lang w:val="en-US"/>
              </w:rPr>
              <w:t>-</w:t>
            </w:r>
            <w:r>
              <w:rPr>
                <w:rFonts w:cs="Arial"/>
                <w:szCs w:val="24"/>
                <w:lang w:val="en-US"/>
              </w:rPr>
              <w:t xml:space="preserve">assessment. </w:t>
            </w:r>
          </w:p>
          <w:p w14:paraId="751D2B18" w14:textId="6184860A" w:rsidR="00D1414E" w:rsidRPr="00A969CA" w:rsidRDefault="00D1414E">
            <w:pPr>
              <w:rPr>
                <w:rFonts w:cs="Arial"/>
                <w:szCs w:val="24"/>
              </w:rPr>
            </w:pPr>
            <w:r w:rsidRPr="00A969CA">
              <w:rPr>
                <w:rFonts w:cs="Arial"/>
                <w:szCs w:val="24"/>
                <w:lang w:val="en-US"/>
              </w:rPr>
              <w:t xml:space="preserve">Show </w:t>
            </w:r>
            <w:r w:rsidR="00C11A21">
              <w:rPr>
                <w:rFonts w:cs="Arial"/>
                <w:szCs w:val="24"/>
                <w:lang w:val="en-US"/>
              </w:rPr>
              <w:t>learner</w:t>
            </w:r>
            <w:r w:rsidRPr="00A969CA">
              <w:rPr>
                <w:rFonts w:cs="Arial"/>
                <w:szCs w:val="24"/>
                <w:lang w:val="en-US"/>
              </w:rPr>
              <w:t xml:space="preserve">s this slide and ask </w:t>
            </w:r>
            <w:r w:rsidR="008B07F2">
              <w:rPr>
                <w:rFonts w:cs="Arial"/>
                <w:szCs w:val="24"/>
                <w:lang w:val="en-US"/>
              </w:rPr>
              <w:t>them</w:t>
            </w:r>
            <w:r w:rsidRPr="00A969CA">
              <w:rPr>
                <w:rFonts w:cs="Arial"/>
                <w:szCs w:val="24"/>
                <w:lang w:val="en-US"/>
              </w:rPr>
              <w:t xml:space="preserve"> to self-assess their responses. Ensure </w:t>
            </w:r>
            <w:r w:rsidR="00C11A21">
              <w:rPr>
                <w:rFonts w:cs="Arial"/>
                <w:szCs w:val="24"/>
                <w:lang w:val="en-US"/>
              </w:rPr>
              <w:t>learner</w:t>
            </w:r>
            <w:r w:rsidRPr="00A969CA">
              <w:rPr>
                <w:rFonts w:cs="Arial"/>
                <w:szCs w:val="24"/>
                <w:lang w:val="en-US"/>
              </w:rPr>
              <w:t xml:space="preserve">s are placing a check mark against their responses (e.g. using a </w:t>
            </w:r>
            <w:r w:rsidR="007D494B">
              <w:rPr>
                <w:rFonts w:cs="Arial"/>
                <w:szCs w:val="24"/>
                <w:lang w:val="en-US"/>
              </w:rPr>
              <w:t>purple pen for</w:t>
            </w:r>
            <w:r w:rsidRPr="00A969CA">
              <w:rPr>
                <w:rFonts w:cs="Arial"/>
                <w:szCs w:val="24"/>
                <w:lang w:val="en-US"/>
              </w:rPr>
              <w:t xml:space="preserve"> progress or red pen for assessments in line with your educational institution</w:t>
            </w:r>
            <w:r w:rsidR="00811684">
              <w:rPr>
                <w:rFonts w:cs="Arial"/>
                <w:szCs w:val="24"/>
                <w:lang w:val="en-US"/>
              </w:rPr>
              <w:t>’</w:t>
            </w:r>
            <w:r w:rsidRPr="00A969CA">
              <w:rPr>
                <w:rFonts w:cs="Arial"/>
                <w:szCs w:val="24"/>
                <w:lang w:val="en-US"/>
              </w:rPr>
              <w:t xml:space="preserve">s policy) </w:t>
            </w:r>
            <w:r w:rsidR="007D5639">
              <w:rPr>
                <w:rFonts w:cs="Arial"/>
                <w:szCs w:val="24"/>
                <w:lang w:val="en-US"/>
              </w:rPr>
              <w:t>and correcting their responses</w:t>
            </w:r>
            <w:r w:rsidRPr="00A969CA">
              <w:rPr>
                <w:rFonts w:cs="Arial"/>
                <w:szCs w:val="24"/>
                <w:lang w:val="en-US"/>
              </w:rPr>
              <w:t>.</w:t>
            </w:r>
            <w:r w:rsidRPr="00A969CA">
              <w:rPr>
                <w:rFonts w:cs="Arial"/>
                <w:szCs w:val="24"/>
              </w:rPr>
              <w:t xml:space="preserve"> Circulate to monitor </w:t>
            </w:r>
            <w:r w:rsidR="00C11A21">
              <w:rPr>
                <w:rFonts w:cs="Arial"/>
                <w:szCs w:val="24"/>
              </w:rPr>
              <w:t>learner</w:t>
            </w:r>
            <w:r w:rsidRPr="00A969CA">
              <w:rPr>
                <w:rFonts w:cs="Arial"/>
                <w:szCs w:val="24"/>
              </w:rPr>
              <w:t xml:space="preserve"> progress.</w:t>
            </w:r>
          </w:p>
          <w:p w14:paraId="7B0B3452" w14:textId="77777777" w:rsidR="00D1414E" w:rsidRPr="00A969CA" w:rsidRDefault="00D1414E">
            <w:pPr>
              <w:rPr>
                <w:rFonts w:cs="Arial"/>
                <w:szCs w:val="24"/>
                <w:lang w:val="en-US"/>
              </w:rPr>
            </w:pPr>
          </w:p>
          <w:p w14:paraId="77E330B0" w14:textId="77777777" w:rsidR="00D1414E" w:rsidRPr="00A969CA" w:rsidRDefault="00D1414E">
            <w:pPr>
              <w:rPr>
                <w:rFonts w:cs="Arial"/>
                <w:b/>
                <w:bCs/>
                <w:szCs w:val="24"/>
                <w:lang w:val="en-US"/>
              </w:rPr>
            </w:pPr>
            <w:r w:rsidRPr="00A969CA">
              <w:rPr>
                <w:rFonts w:cs="Arial"/>
                <w:b/>
                <w:bCs/>
                <w:szCs w:val="24"/>
                <w:lang w:val="en-US"/>
              </w:rPr>
              <w:t>Answers:</w:t>
            </w:r>
          </w:p>
          <w:p w14:paraId="61CFB65D" w14:textId="75B9B9C5" w:rsidR="00D1414E" w:rsidRPr="00A969CA" w:rsidRDefault="00D1414E">
            <w:pPr>
              <w:rPr>
                <w:rFonts w:cs="Arial"/>
                <w:b/>
                <w:bCs/>
                <w:szCs w:val="24"/>
              </w:rPr>
            </w:pPr>
            <w:r w:rsidRPr="00A969CA">
              <w:rPr>
                <w:rFonts w:cs="Arial"/>
                <w:szCs w:val="24"/>
                <w:lang w:val="en-US"/>
              </w:rPr>
              <w:t xml:space="preserve">What equipment is needed to measure </w:t>
            </w:r>
            <w:r w:rsidR="00621069">
              <w:rPr>
                <w:rFonts w:cs="Arial"/>
                <w:szCs w:val="24"/>
                <w:lang w:val="en-US"/>
              </w:rPr>
              <w:t>BMI</w:t>
            </w:r>
            <w:r w:rsidRPr="00A969CA">
              <w:rPr>
                <w:rFonts w:cs="Arial"/>
                <w:szCs w:val="24"/>
                <w:lang w:val="en-US"/>
              </w:rPr>
              <w:t xml:space="preserve">? </w:t>
            </w:r>
            <w:r w:rsidRPr="00A969CA">
              <w:rPr>
                <w:rFonts w:cs="Arial"/>
                <w:b/>
                <w:bCs/>
                <w:szCs w:val="24"/>
                <w:lang w:val="en-US"/>
              </w:rPr>
              <w:t>Tape measure and scale</w:t>
            </w:r>
            <w:r w:rsidR="008B07F2">
              <w:rPr>
                <w:rFonts w:cs="Arial"/>
                <w:b/>
                <w:bCs/>
                <w:szCs w:val="24"/>
                <w:lang w:val="en-US"/>
              </w:rPr>
              <w:t>s</w:t>
            </w:r>
            <w:r w:rsidRPr="00A969CA">
              <w:rPr>
                <w:rFonts w:cs="Arial"/>
                <w:b/>
                <w:bCs/>
                <w:szCs w:val="24"/>
                <w:lang w:val="en-US"/>
              </w:rPr>
              <w:t xml:space="preserve"> or scale</w:t>
            </w:r>
            <w:r w:rsidR="008B07F2">
              <w:rPr>
                <w:rFonts w:cs="Arial"/>
                <w:b/>
                <w:bCs/>
                <w:szCs w:val="24"/>
                <w:lang w:val="en-US"/>
              </w:rPr>
              <w:t>s</w:t>
            </w:r>
            <w:r w:rsidRPr="00A969CA">
              <w:rPr>
                <w:rFonts w:cs="Arial"/>
                <w:b/>
                <w:bCs/>
                <w:szCs w:val="24"/>
                <w:lang w:val="en-US"/>
              </w:rPr>
              <w:t xml:space="preserve"> with incorporated height measurement</w:t>
            </w:r>
          </w:p>
          <w:p w14:paraId="7893F34F" w14:textId="592732C0" w:rsidR="00D1414E" w:rsidRPr="00A969CA" w:rsidRDefault="00D1414E">
            <w:pPr>
              <w:rPr>
                <w:rFonts w:cs="Arial"/>
                <w:szCs w:val="24"/>
                <w:lang w:val="en-US"/>
              </w:rPr>
            </w:pPr>
            <w:r w:rsidRPr="00A969CA">
              <w:rPr>
                <w:rFonts w:cs="Arial"/>
                <w:kern w:val="2"/>
                <w:szCs w:val="24"/>
                <w:lang w:val="en-US" w:eastAsia="en-GB"/>
                <w14:ligatures w14:val="standardContextual"/>
              </w:rPr>
              <w:t xml:space="preserve">What </w:t>
            </w:r>
            <w:r w:rsidR="008B07F2">
              <w:rPr>
                <w:rFonts w:cs="Arial"/>
                <w:kern w:val="2"/>
                <w:szCs w:val="24"/>
                <w:lang w:val="en-US" w:eastAsia="en-GB"/>
                <w14:ligatures w14:val="standardContextual"/>
              </w:rPr>
              <w:t>is</w:t>
            </w:r>
            <w:r w:rsidR="008B07F2" w:rsidRPr="00A969CA">
              <w:rPr>
                <w:rFonts w:cs="Arial"/>
                <w:kern w:val="2"/>
                <w:szCs w:val="24"/>
                <w:lang w:val="en-US" w:eastAsia="en-GB"/>
                <w14:ligatures w14:val="standardContextual"/>
              </w:rPr>
              <w:t xml:space="preserve"> </w:t>
            </w:r>
            <w:r w:rsidRPr="00A969CA">
              <w:rPr>
                <w:rFonts w:cs="Arial"/>
                <w:kern w:val="2"/>
                <w:szCs w:val="24"/>
                <w:lang w:val="en-US" w:eastAsia="en-GB"/>
                <w14:ligatures w14:val="standardContextual"/>
              </w:rPr>
              <w:t>the normal range for an adult?</w:t>
            </w:r>
          </w:p>
          <w:p w14:paraId="5EEA229F" w14:textId="4FD2DBB9" w:rsidR="00D1414E" w:rsidRPr="00A969CA" w:rsidRDefault="00D1414E">
            <w:pPr>
              <w:rPr>
                <w:rFonts w:cs="Arial"/>
                <w:b/>
                <w:bCs/>
                <w:szCs w:val="24"/>
                <w:lang w:val="en-US"/>
              </w:rPr>
            </w:pPr>
            <w:r w:rsidRPr="00A969CA">
              <w:rPr>
                <w:rFonts w:cs="Arial"/>
                <w:b/>
                <w:bCs/>
                <w:szCs w:val="24"/>
                <w:lang w:val="en-US"/>
              </w:rPr>
              <w:t>18.5</w:t>
            </w:r>
            <w:r w:rsidR="009C1510" w:rsidRPr="009C1510">
              <w:rPr>
                <w:rFonts w:cs="Arial"/>
                <w:b/>
                <w:bCs/>
                <w:szCs w:val="24"/>
                <w:lang w:val="en-US"/>
              </w:rPr>
              <w:t>–</w:t>
            </w:r>
            <w:r w:rsidRPr="00A969CA">
              <w:rPr>
                <w:rFonts w:cs="Arial"/>
                <w:b/>
                <w:bCs/>
                <w:szCs w:val="24"/>
                <w:lang w:val="en-US"/>
              </w:rPr>
              <w:t>24.9 kg/m</w:t>
            </w:r>
            <w:r w:rsidRPr="00A969CA">
              <w:rPr>
                <w:rFonts w:cs="Arial"/>
                <w:b/>
                <w:bCs/>
                <w:szCs w:val="24"/>
                <w:vertAlign w:val="superscript"/>
                <w:lang w:val="en-US"/>
              </w:rPr>
              <w:t>2</w:t>
            </w:r>
          </w:p>
          <w:p w14:paraId="573F1097" w14:textId="2446ED3E" w:rsidR="00D1414E" w:rsidRPr="00A969CA" w:rsidRDefault="00D1414E">
            <w:pPr>
              <w:rPr>
                <w:rFonts w:cs="Arial"/>
                <w:szCs w:val="24"/>
              </w:rPr>
            </w:pPr>
            <w:r w:rsidRPr="00A969CA">
              <w:rPr>
                <w:rFonts w:cs="Arial"/>
                <w:szCs w:val="24"/>
              </w:rPr>
              <w:t>Emphasi</w:t>
            </w:r>
            <w:r w:rsidR="00481078">
              <w:rPr>
                <w:rFonts w:cs="Arial"/>
                <w:szCs w:val="24"/>
              </w:rPr>
              <w:t>s</w:t>
            </w:r>
            <w:r w:rsidRPr="00A969CA">
              <w:rPr>
                <w:rFonts w:cs="Arial"/>
                <w:szCs w:val="24"/>
              </w:rPr>
              <w:t xml:space="preserve">e to </w:t>
            </w:r>
            <w:r w:rsidR="00C11A21">
              <w:rPr>
                <w:rFonts w:cs="Arial"/>
                <w:szCs w:val="24"/>
              </w:rPr>
              <w:t>learner</w:t>
            </w:r>
            <w:r w:rsidRPr="00A969CA">
              <w:rPr>
                <w:rFonts w:cs="Arial"/>
                <w:szCs w:val="24"/>
              </w:rPr>
              <w:t xml:space="preserve">s the need to ensure that they include the units of measurement </w:t>
            </w:r>
            <w:r w:rsidRPr="00A969CA">
              <w:rPr>
                <w:rFonts w:cs="Arial"/>
                <w:b/>
                <w:bCs/>
                <w:szCs w:val="24"/>
                <w:lang w:val="en-US"/>
              </w:rPr>
              <w:t>kg/m</w:t>
            </w:r>
            <w:r w:rsidRPr="00A969CA">
              <w:rPr>
                <w:rFonts w:cs="Arial"/>
                <w:b/>
                <w:bCs/>
                <w:szCs w:val="24"/>
                <w:vertAlign w:val="superscript"/>
                <w:lang w:val="en-US"/>
              </w:rPr>
              <w:t>2</w:t>
            </w:r>
            <w:r w:rsidRPr="00A969CA">
              <w:rPr>
                <w:rFonts w:cs="Arial"/>
                <w:szCs w:val="24"/>
              </w:rPr>
              <w:t xml:space="preserve">. </w:t>
            </w:r>
            <w:r w:rsidR="00C11A21">
              <w:rPr>
                <w:rFonts w:cs="Arial"/>
                <w:b/>
                <w:bCs/>
                <w:szCs w:val="24"/>
                <w:lang w:val="en-US"/>
              </w:rPr>
              <w:t>Tutor</w:t>
            </w:r>
            <w:r w:rsidRPr="00A969CA">
              <w:rPr>
                <w:rFonts w:cs="Arial"/>
                <w:b/>
                <w:bCs/>
                <w:szCs w:val="24"/>
                <w:lang w:val="en-US"/>
              </w:rPr>
              <w:t xml:space="preserve"> note:</w:t>
            </w:r>
            <w:r w:rsidRPr="00A969CA">
              <w:rPr>
                <w:rFonts w:cs="Arial"/>
                <w:szCs w:val="24"/>
                <w:lang w:val="en-US"/>
              </w:rPr>
              <w:t xml:space="preserve"> </w:t>
            </w:r>
            <w:r w:rsidR="007D5639">
              <w:rPr>
                <w:rFonts w:cs="Arial"/>
                <w:szCs w:val="24"/>
                <w:lang w:val="en-US"/>
              </w:rPr>
              <w:t>T</w:t>
            </w:r>
            <w:r w:rsidRPr="00A969CA">
              <w:rPr>
                <w:rFonts w:cs="Arial"/>
                <w:szCs w:val="24"/>
                <w:lang w:val="en-US"/>
              </w:rPr>
              <w:t xml:space="preserve">hese </w:t>
            </w:r>
            <w:r w:rsidR="008B07F2">
              <w:rPr>
                <w:rFonts w:cs="Arial"/>
                <w:szCs w:val="24"/>
                <w:lang w:val="en-US"/>
              </w:rPr>
              <w:t xml:space="preserve">responses </w:t>
            </w:r>
            <w:r w:rsidRPr="00A969CA">
              <w:rPr>
                <w:rFonts w:cs="Arial"/>
                <w:szCs w:val="24"/>
                <w:lang w:val="en-US"/>
              </w:rPr>
              <w:t xml:space="preserve">can be </w:t>
            </w:r>
            <w:r w:rsidR="007D5639">
              <w:rPr>
                <w:rFonts w:cs="Arial"/>
                <w:szCs w:val="24"/>
                <w:lang w:val="en-US"/>
              </w:rPr>
              <w:t xml:space="preserve">recorded </w:t>
            </w:r>
            <w:r w:rsidRPr="00A969CA">
              <w:rPr>
                <w:rFonts w:cs="Arial"/>
                <w:szCs w:val="24"/>
                <w:lang w:val="en-US"/>
              </w:rPr>
              <w:t xml:space="preserve">on your mark sheet to track </w:t>
            </w:r>
            <w:r w:rsidR="00C11A21">
              <w:rPr>
                <w:rFonts w:cs="Arial"/>
                <w:szCs w:val="24"/>
                <w:lang w:val="en-US"/>
              </w:rPr>
              <w:t>learner</w:t>
            </w:r>
            <w:r w:rsidRPr="00A969CA">
              <w:rPr>
                <w:rFonts w:cs="Arial"/>
                <w:szCs w:val="24"/>
                <w:lang w:val="en-US"/>
              </w:rPr>
              <w:t xml:space="preserve"> progress in recall. </w:t>
            </w:r>
          </w:p>
          <w:p w14:paraId="296C611A" w14:textId="77777777" w:rsidR="00D1414E" w:rsidRPr="00A969CA" w:rsidRDefault="00D1414E">
            <w:pPr>
              <w:rPr>
                <w:rFonts w:cs="Arial"/>
                <w:szCs w:val="24"/>
                <w:lang w:val="en-US"/>
              </w:rPr>
            </w:pPr>
          </w:p>
          <w:p w14:paraId="3DD5D9AB" w14:textId="35E18DD3" w:rsidR="00D1414E" w:rsidRPr="00A969CA" w:rsidRDefault="00C11A21">
            <w:pPr>
              <w:rPr>
                <w:rFonts w:cs="Arial"/>
                <w:szCs w:val="24"/>
              </w:rPr>
            </w:pPr>
            <w:r>
              <w:rPr>
                <w:rFonts w:cs="Arial"/>
                <w:szCs w:val="24"/>
              </w:rPr>
              <w:t>Learner</w:t>
            </w:r>
            <w:r w:rsidR="00D1414E" w:rsidRPr="00A969CA">
              <w:rPr>
                <w:rFonts w:cs="Arial"/>
                <w:szCs w:val="24"/>
              </w:rPr>
              <w:t xml:space="preserve">s are presented with </w:t>
            </w:r>
            <w:r w:rsidR="00D1414E" w:rsidRPr="00835B10">
              <w:rPr>
                <w:rFonts w:cs="Arial"/>
                <w:b/>
                <w:bCs/>
                <w:szCs w:val="24"/>
              </w:rPr>
              <w:t>slide 27</w:t>
            </w:r>
            <w:r w:rsidR="00770DBC" w:rsidRPr="00835B10">
              <w:rPr>
                <w:rFonts w:cs="Arial"/>
                <w:b/>
                <w:bCs/>
                <w:szCs w:val="24"/>
              </w:rPr>
              <w:t>6</w:t>
            </w:r>
            <w:r w:rsidR="00D1414E" w:rsidRPr="00A969CA">
              <w:rPr>
                <w:rFonts w:cs="Arial"/>
                <w:szCs w:val="24"/>
              </w:rPr>
              <w:t xml:space="preserve"> to introduce the lesson outcomes</w:t>
            </w:r>
            <w:r w:rsidR="001A6215">
              <w:rPr>
                <w:rFonts w:cs="Arial"/>
                <w:szCs w:val="24"/>
              </w:rPr>
              <w:t xml:space="preserve"> (allow up to </w:t>
            </w:r>
            <w:r w:rsidR="00961CFD">
              <w:rPr>
                <w:rFonts w:cs="Arial"/>
                <w:szCs w:val="24"/>
              </w:rPr>
              <w:t>two minutes</w:t>
            </w:r>
            <w:r w:rsidR="001A6215">
              <w:rPr>
                <w:rFonts w:cs="Arial"/>
                <w:szCs w:val="24"/>
              </w:rPr>
              <w:t xml:space="preserve"> </w:t>
            </w:r>
            <w:r w:rsidR="008B07F2">
              <w:rPr>
                <w:rFonts w:cs="Arial"/>
                <w:szCs w:val="24"/>
              </w:rPr>
              <w:t>for this</w:t>
            </w:r>
            <w:r w:rsidR="001A6215">
              <w:rPr>
                <w:rFonts w:cs="Arial"/>
                <w:szCs w:val="24"/>
              </w:rPr>
              <w:t xml:space="preserve">). </w:t>
            </w:r>
          </w:p>
          <w:p w14:paraId="20E6735A" w14:textId="77777777" w:rsidR="00D1414E" w:rsidRPr="00A969CA" w:rsidRDefault="00D1414E">
            <w:pPr>
              <w:rPr>
                <w:rFonts w:cs="Arial"/>
                <w:szCs w:val="24"/>
              </w:rPr>
            </w:pPr>
          </w:p>
        </w:tc>
        <w:tc>
          <w:tcPr>
            <w:tcW w:w="1275" w:type="dxa"/>
          </w:tcPr>
          <w:p w14:paraId="43E3F8D2" w14:textId="05A730EC" w:rsidR="00D1414E" w:rsidRPr="00A969CA" w:rsidRDefault="00D1414E">
            <w:pPr>
              <w:rPr>
                <w:rFonts w:cs="Arial"/>
                <w:szCs w:val="24"/>
              </w:rPr>
            </w:pPr>
            <w:r w:rsidRPr="00A969CA">
              <w:rPr>
                <w:rFonts w:cs="Arial"/>
                <w:szCs w:val="24"/>
                <w:lang w:val="en-US"/>
              </w:rPr>
              <w:t>1</w:t>
            </w:r>
            <w:r w:rsidR="00994BFF">
              <w:rPr>
                <w:rFonts w:cs="Arial"/>
                <w:szCs w:val="24"/>
                <w:lang w:val="en-US"/>
              </w:rPr>
              <w:t>5</w:t>
            </w:r>
            <w:r w:rsidRPr="00A969CA">
              <w:rPr>
                <w:rFonts w:cs="Arial"/>
                <w:szCs w:val="24"/>
                <w:lang w:val="en-US"/>
              </w:rPr>
              <w:t xml:space="preserve"> minutes</w:t>
            </w:r>
          </w:p>
          <w:p w14:paraId="1BCD78D1" w14:textId="77777777" w:rsidR="00D1414E" w:rsidRPr="00A969CA" w:rsidRDefault="00D1414E">
            <w:pPr>
              <w:rPr>
                <w:rFonts w:cs="Arial"/>
                <w:szCs w:val="24"/>
              </w:rPr>
            </w:pPr>
          </w:p>
        </w:tc>
        <w:tc>
          <w:tcPr>
            <w:tcW w:w="1741" w:type="dxa"/>
          </w:tcPr>
          <w:p w14:paraId="34A0AC50" w14:textId="33D47CF1" w:rsidR="00D1414E" w:rsidRPr="00A969CA" w:rsidRDefault="00A05E25">
            <w:pPr>
              <w:rPr>
                <w:rFonts w:cs="Arial"/>
                <w:szCs w:val="24"/>
              </w:rPr>
            </w:pPr>
            <w:r>
              <w:rPr>
                <w:rFonts w:cs="Arial"/>
                <w:szCs w:val="24"/>
              </w:rPr>
              <w:t xml:space="preserve">Learner workbook, block 2, task 20: </w:t>
            </w:r>
            <w:r w:rsidR="00C11A21">
              <w:rPr>
                <w:rFonts w:cs="Arial"/>
                <w:szCs w:val="24"/>
              </w:rPr>
              <w:t>Learner</w:t>
            </w:r>
            <w:r w:rsidR="00D1414E" w:rsidRPr="00A969CA">
              <w:rPr>
                <w:rFonts w:cs="Arial"/>
                <w:szCs w:val="24"/>
              </w:rPr>
              <w:t xml:space="preserve"> notes</w:t>
            </w:r>
            <w:r>
              <w:rPr>
                <w:rFonts w:cs="Arial"/>
                <w:szCs w:val="24"/>
              </w:rPr>
              <w:t xml:space="preserve"> and s</w:t>
            </w:r>
            <w:r w:rsidR="00D1414E" w:rsidRPr="00A969CA">
              <w:rPr>
                <w:rFonts w:cs="Arial"/>
                <w:szCs w:val="24"/>
              </w:rPr>
              <w:t>elf-assessment</w:t>
            </w:r>
            <w:r w:rsidR="00835B10">
              <w:rPr>
                <w:rFonts w:cs="Arial"/>
                <w:szCs w:val="24"/>
              </w:rPr>
              <w:t xml:space="preserve">  </w:t>
            </w:r>
          </w:p>
          <w:p w14:paraId="12FF505B" w14:textId="77777777" w:rsidR="00D1414E" w:rsidRPr="00A969CA" w:rsidRDefault="00D1414E">
            <w:pPr>
              <w:rPr>
                <w:rFonts w:cs="Arial"/>
                <w:szCs w:val="24"/>
              </w:rPr>
            </w:pPr>
          </w:p>
          <w:p w14:paraId="67BA7DFC" w14:textId="77777777" w:rsidR="00D1414E" w:rsidRPr="00A969CA" w:rsidRDefault="00D1414E">
            <w:pPr>
              <w:rPr>
                <w:rFonts w:cs="Arial"/>
                <w:szCs w:val="24"/>
              </w:rPr>
            </w:pPr>
          </w:p>
          <w:p w14:paraId="78801EF6" w14:textId="77777777" w:rsidR="00D1414E" w:rsidRPr="00A969CA" w:rsidRDefault="00D1414E">
            <w:pPr>
              <w:rPr>
                <w:rFonts w:cs="Arial"/>
                <w:szCs w:val="24"/>
              </w:rPr>
            </w:pPr>
          </w:p>
          <w:p w14:paraId="6630AB37" w14:textId="77777777" w:rsidR="00D1414E" w:rsidRPr="00A969CA" w:rsidRDefault="00D1414E">
            <w:pPr>
              <w:rPr>
                <w:rFonts w:cs="Arial"/>
                <w:szCs w:val="24"/>
              </w:rPr>
            </w:pPr>
          </w:p>
          <w:p w14:paraId="742553E4" w14:textId="77777777" w:rsidR="00D1414E" w:rsidRPr="00A969CA" w:rsidRDefault="00D1414E">
            <w:pPr>
              <w:rPr>
                <w:rFonts w:cs="Arial"/>
                <w:szCs w:val="24"/>
              </w:rPr>
            </w:pPr>
          </w:p>
          <w:p w14:paraId="571035C8" w14:textId="77777777" w:rsidR="00D1414E" w:rsidRPr="00A969CA" w:rsidRDefault="00D1414E">
            <w:pPr>
              <w:rPr>
                <w:rFonts w:cs="Arial"/>
                <w:szCs w:val="24"/>
              </w:rPr>
            </w:pPr>
          </w:p>
          <w:p w14:paraId="23EC1F7C" w14:textId="77777777" w:rsidR="00D1414E" w:rsidRPr="00A969CA" w:rsidRDefault="00D1414E">
            <w:pPr>
              <w:rPr>
                <w:rFonts w:cs="Arial"/>
                <w:szCs w:val="24"/>
              </w:rPr>
            </w:pPr>
          </w:p>
          <w:p w14:paraId="3480AC1E" w14:textId="77777777" w:rsidR="00D1414E" w:rsidRPr="00A969CA" w:rsidRDefault="00D1414E">
            <w:pPr>
              <w:rPr>
                <w:rFonts w:cs="Arial"/>
                <w:szCs w:val="24"/>
                <w:lang w:val="en-US"/>
              </w:rPr>
            </w:pPr>
          </w:p>
          <w:p w14:paraId="4757CD18" w14:textId="77777777" w:rsidR="00D1414E" w:rsidRPr="00A969CA" w:rsidRDefault="00D1414E">
            <w:pPr>
              <w:rPr>
                <w:rFonts w:cs="Arial"/>
                <w:szCs w:val="24"/>
              </w:rPr>
            </w:pPr>
            <w:r w:rsidRPr="00A969CA">
              <w:rPr>
                <w:rFonts w:cs="Arial"/>
                <w:szCs w:val="24"/>
                <w:lang w:val="en-US"/>
              </w:rPr>
              <w:t xml:space="preserve">. </w:t>
            </w:r>
          </w:p>
        </w:tc>
      </w:tr>
      <w:tr w:rsidR="00D1414E" w:rsidRPr="00A969CA" w14:paraId="4F368B4D" w14:textId="77777777" w:rsidTr="00AC6F8D">
        <w:tc>
          <w:tcPr>
            <w:tcW w:w="1696" w:type="dxa"/>
          </w:tcPr>
          <w:p w14:paraId="2BCEED6C" w14:textId="79C9EF02" w:rsidR="00D1414E" w:rsidRDefault="00F67E83">
            <w:pPr>
              <w:rPr>
                <w:rFonts w:cs="Arial"/>
                <w:b/>
                <w:bCs/>
                <w:szCs w:val="24"/>
              </w:rPr>
            </w:pPr>
            <w:r>
              <w:rPr>
                <w:rFonts w:cs="Arial"/>
                <w:b/>
                <w:bCs/>
                <w:szCs w:val="24"/>
              </w:rPr>
              <w:t>Present new information</w:t>
            </w:r>
          </w:p>
          <w:p w14:paraId="5015AE5F" w14:textId="77777777" w:rsidR="000E76AF" w:rsidRDefault="000E76AF">
            <w:pPr>
              <w:rPr>
                <w:rFonts w:cs="Arial"/>
                <w:b/>
                <w:bCs/>
                <w:szCs w:val="24"/>
              </w:rPr>
            </w:pPr>
          </w:p>
          <w:p w14:paraId="2DF8C723" w14:textId="6ABD8820" w:rsidR="000E76AF" w:rsidRPr="000E76AF" w:rsidRDefault="000E76AF">
            <w:pPr>
              <w:rPr>
                <w:rFonts w:cs="Arial"/>
                <w:szCs w:val="24"/>
              </w:rPr>
            </w:pPr>
            <w:r w:rsidRPr="000E76AF">
              <w:rPr>
                <w:rFonts w:cs="Arial"/>
                <w:szCs w:val="24"/>
                <w:lang w:val="en-US"/>
              </w:rPr>
              <w:t xml:space="preserve">Describe the use of BMI </w:t>
            </w:r>
            <w:r w:rsidR="007B1074">
              <w:rPr>
                <w:rFonts w:cs="Arial"/>
                <w:szCs w:val="24"/>
                <w:lang w:val="en-US"/>
              </w:rPr>
              <w:t>o</w:t>
            </w:r>
            <w:r w:rsidRPr="000E76AF">
              <w:rPr>
                <w:rFonts w:cs="Arial"/>
                <w:szCs w:val="24"/>
                <w:lang w:val="en-US"/>
              </w:rPr>
              <w:t xml:space="preserve">n </w:t>
            </w:r>
            <w:r w:rsidR="00C11A21">
              <w:rPr>
                <w:rFonts w:cs="Arial"/>
                <w:szCs w:val="24"/>
                <w:lang w:val="en-US"/>
              </w:rPr>
              <w:t>industry placement</w:t>
            </w:r>
            <w:r w:rsidRPr="000E76AF">
              <w:rPr>
                <w:rFonts w:cs="Arial"/>
                <w:szCs w:val="24"/>
                <w:lang w:val="en-US"/>
              </w:rPr>
              <w:t>.</w:t>
            </w:r>
          </w:p>
          <w:p w14:paraId="3C77169C" w14:textId="77777777" w:rsidR="00D1414E" w:rsidRPr="00A969CA" w:rsidRDefault="00D1414E">
            <w:pPr>
              <w:rPr>
                <w:rFonts w:cs="Arial"/>
                <w:b/>
                <w:bCs/>
                <w:szCs w:val="24"/>
              </w:rPr>
            </w:pPr>
          </w:p>
          <w:p w14:paraId="3FAB385D" w14:textId="77777777" w:rsidR="00D1414E" w:rsidRPr="00A969CA" w:rsidRDefault="00D1414E">
            <w:pPr>
              <w:rPr>
                <w:rFonts w:cs="Arial"/>
                <w:b/>
                <w:bCs/>
                <w:szCs w:val="24"/>
              </w:rPr>
            </w:pPr>
          </w:p>
          <w:p w14:paraId="269E0B86" w14:textId="77777777" w:rsidR="00D1414E" w:rsidRPr="00A969CA" w:rsidRDefault="00D1414E">
            <w:pPr>
              <w:rPr>
                <w:rFonts w:cs="Arial"/>
                <w:b/>
                <w:bCs/>
                <w:szCs w:val="24"/>
              </w:rPr>
            </w:pPr>
          </w:p>
          <w:p w14:paraId="182CCEF3" w14:textId="77777777" w:rsidR="00D1414E" w:rsidRPr="00A969CA" w:rsidRDefault="00D1414E">
            <w:pPr>
              <w:rPr>
                <w:rFonts w:cs="Arial"/>
                <w:b/>
                <w:bCs/>
                <w:szCs w:val="24"/>
              </w:rPr>
            </w:pPr>
          </w:p>
          <w:p w14:paraId="0A0C0DC2" w14:textId="77777777" w:rsidR="00D1414E" w:rsidRPr="00A969CA" w:rsidRDefault="00D1414E">
            <w:pPr>
              <w:rPr>
                <w:rFonts w:cs="Arial"/>
                <w:b/>
                <w:bCs/>
                <w:szCs w:val="24"/>
              </w:rPr>
            </w:pPr>
          </w:p>
          <w:p w14:paraId="0B7877EA" w14:textId="77777777" w:rsidR="00D1414E" w:rsidRPr="00A969CA" w:rsidRDefault="00D1414E">
            <w:pPr>
              <w:rPr>
                <w:rFonts w:cs="Arial"/>
                <w:b/>
                <w:bCs/>
                <w:szCs w:val="24"/>
              </w:rPr>
            </w:pPr>
          </w:p>
          <w:p w14:paraId="279CF479" w14:textId="77777777" w:rsidR="00D1414E" w:rsidRPr="00A969CA" w:rsidRDefault="00D1414E">
            <w:pPr>
              <w:rPr>
                <w:rFonts w:cs="Arial"/>
                <w:b/>
                <w:bCs/>
                <w:szCs w:val="24"/>
              </w:rPr>
            </w:pPr>
          </w:p>
        </w:tc>
        <w:tc>
          <w:tcPr>
            <w:tcW w:w="4395" w:type="dxa"/>
          </w:tcPr>
          <w:p w14:paraId="1C9EC491" w14:textId="49397AF9" w:rsidR="00D5756F" w:rsidRDefault="000E76AF">
            <w:pPr>
              <w:rPr>
                <w:rFonts w:cs="Arial"/>
                <w:b/>
                <w:bCs/>
                <w:szCs w:val="24"/>
                <w:lang w:val="en-US"/>
              </w:rPr>
            </w:pPr>
            <w:r>
              <w:rPr>
                <w:rFonts w:cs="Arial"/>
                <w:b/>
                <w:bCs/>
                <w:szCs w:val="24"/>
                <w:lang w:val="en-US"/>
              </w:rPr>
              <w:t>Slide</w:t>
            </w:r>
            <w:r w:rsidR="008B07F2">
              <w:rPr>
                <w:rFonts w:cs="Arial"/>
                <w:b/>
                <w:bCs/>
                <w:szCs w:val="24"/>
                <w:lang w:val="en-US"/>
              </w:rPr>
              <w:t>s</w:t>
            </w:r>
            <w:r>
              <w:rPr>
                <w:rFonts w:cs="Arial"/>
                <w:b/>
                <w:bCs/>
                <w:szCs w:val="24"/>
                <w:lang w:val="en-US"/>
              </w:rPr>
              <w:t xml:space="preserve"> </w:t>
            </w:r>
            <w:r w:rsidR="00D5756F">
              <w:rPr>
                <w:rFonts w:cs="Arial"/>
                <w:b/>
                <w:bCs/>
                <w:szCs w:val="24"/>
                <w:lang w:val="en-US"/>
              </w:rPr>
              <w:t>277</w:t>
            </w:r>
            <w:r w:rsidR="009C1510" w:rsidRPr="009C1510">
              <w:rPr>
                <w:rFonts w:cs="Arial"/>
                <w:b/>
                <w:bCs/>
                <w:szCs w:val="24"/>
                <w:lang w:val="en-US"/>
              </w:rPr>
              <w:t>–</w:t>
            </w:r>
            <w:r w:rsidR="002F3E0F">
              <w:rPr>
                <w:rFonts w:cs="Arial"/>
                <w:b/>
                <w:bCs/>
                <w:szCs w:val="24"/>
                <w:lang w:val="en-US"/>
              </w:rPr>
              <w:t>282</w:t>
            </w:r>
          </w:p>
          <w:p w14:paraId="51D5FC44" w14:textId="77777777" w:rsidR="00D5756F" w:rsidRDefault="00D5756F">
            <w:pPr>
              <w:rPr>
                <w:rFonts w:cs="Arial"/>
                <w:b/>
                <w:bCs/>
                <w:szCs w:val="24"/>
                <w:lang w:val="en-US"/>
              </w:rPr>
            </w:pPr>
          </w:p>
          <w:p w14:paraId="1F69D464" w14:textId="72881B31" w:rsidR="00D5756F" w:rsidRPr="00D5756F" w:rsidRDefault="00D5756F">
            <w:pPr>
              <w:rPr>
                <w:rFonts w:cs="Arial"/>
                <w:szCs w:val="24"/>
                <w:lang w:val="en-US"/>
              </w:rPr>
            </w:pPr>
            <w:r>
              <w:rPr>
                <w:rFonts w:cs="Arial"/>
                <w:b/>
                <w:bCs/>
                <w:szCs w:val="24"/>
                <w:lang w:val="en-US"/>
              </w:rPr>
              <w:t xml:space="preserve">Slide 277: </w:t>
            </w:r>
            <w:r>
              <w:rPr>
                <w:rFonts w:cs="Arial"/>
                <w:szCs w:val="24"/>
                <w:lang w:val="en-US"/>
              </w:rPr>
              <w:t xml:space="preserve">Present </w:t>
            </w:r>
            <w:r w:rsidR="00C8721A">
              <w:rPr>
                <w:rFonts w:cs="Arial"/>
                <w:szCs w:val="24"/>
                <w:lang w:val="en-US"/>
              </w:rPr>
              <w:t xml:space="preserve">the </w:t>
            </w:r>
            <w:r>
              <w:rPr>
                <w:rFonts w:cs="Arial"/>
                <w:szCs w:val="24"/>
                <w:lang w:val="en-US"/>
              </w:rPr>
              <w:t xml:space="preserve">new information slide. </w:t>
            </w:r>
            <w:r w:rsidR="00835B10">
              <w:rPr>
                <w:rFonts w:cs="Arial"/>
                <w:szCs w:val="24"/>
                <w:lang w:val="en-US"/>
              </w:rPr>
              <w:t>Introduce this section of the lesson</w:t>
            </w:r>
            <w:r w:rsidR="008B07F2">
              <w:rPr>
                <w:rFonts w:cs="Arial"/>
                <w:szCs w:val="24"/>
                <w:lang w:val="en-US"/>
              </w:rPr>
              <w:t xml:space="preserve">. Learners </w:t>
            </w:r>
            <w:r w:rsidR="00835B10">
              <w:rPr>
                <w:rFonts w:cs="Arial"/>
                <w:szCs w:val="24"/>
                <w:lang w:val="en-US"/>
              </w:rPr>
              <w:t xml:space="preserve">will be describing the use of BMI and learning from </w:t>
            </w:r>
            <w:r w:rsidR="008B07F2">
              <w:rPr>
                <w:rFonts w:cs="Arial"/>
                <w:szCs w:val="24"/>
                <w:lang w:val="en-US"/>
              </w:rPr>
              <w:t>industry professionals</w:t>
            </w:r>
            <w:r w:rsidR="00835B10">
              <w:rPr>
                <w:rFonts w:cs="Arial"/>
                <w:szCs w:val="24"/>
                <w:lang w:val="en-US"/>
              </w:rPr>
              <w:t xml:space="preserve">. </w:t>
            </w:r>
          </w:p>
          <w:p w14:paraId="4B5B7CBB" w14:textId="31D1D2A2" w:rsidR="00D1414E" w:rsidRPr="00A969CA" w:rsidRDefault="00D1414E">
            <w:pPr>
              <w:rPr>
                <w:rFonts w:cs="Arial"/>
                <w:b/>
                <w:bCs/>
                <w:szCs w:val="24"/>
                <w:lang w:val="en-US"/>
              </w:rPr>
            </w:pPr>
            <w:r w:rsidRPr="00A969CA">
              <w:rPr>
                <w:rFonts w:cs="Arial"/>
                <w:b/>
                <w:bCs/>
                <w:szCs w:val="24"/>
                <w:lang w:val="en-US"/>
              </w:rPr>
              <w:t xml:space="preserve"> </w:t>
            </w:r>
          </w:p>
          <w:p w14:paraId="0FCCE34F" w14:textId="48C37FCF" w:rsidR="00D1414E" w:rsidRPr="00A969CA" w:rsidRDefault="002C1BC0">
            <w:pPr>
              <w:rPr>
                <w:rFonts w:cs="Arial"/>
                <w:b/>
                <w:bCs/>
                <w:szCs w:val="24"/>
              </w:rPr>
            </w:pPr>
            <w:r>
              <w:rPr>
                <w:rFonts w:cs="Arial"/>
                <w:b/>
                <w:bCs/>
                <w:szCs w:val="24"/>
                <w:lang w:val="en-US"/>
              </w:rPr>
              <w:t>R</w:t>
            </w:r>
            <w:r w:rsidR="00D1414E" w:rsidRPr="00A969CA">
              <w:rPr>
                <w:rFonts w:cs="Arial"/>
                <w:b/>
                <w:bCs/>
                <w:szCs w:val="24"/>
                <w:lang w:val="en-US"/>
              </w:rPr>
              <w:t>esearch task</w:t>
            </w:r>
            <w:r>
              <w:rPr>
                <w:rFonts w:cs="Arial"/>
                <w:b/>
                <w:bCs/>
                <w:szCs w:val="24"/>
                <w:lang w:val="en-US"/>
              </w:rPr>
              <w:t xml:space="preserve"> (15 minutes)</w:t>
            </w:r>
            <w:r w:rsidR="00D1414E" w:rsidRPr="00A969CA">
              <w:rPr>
                <w:rFonts w:cs="Arial"/>
                <w:b/>
                <w:bCs/>
                <w:szCs w:val="24"/>
                <w:lang w:val="en-US"/>
              </w:rPr>
              <w:t>:</w:t>
            </w:r>
          </w:p>
          <w:p w14:paraId="01858707" w14:textId="77777777" w:rsidR="00D5756F" w:rsidRPr="00D5756F" w:rsidRDefault="00D1414E">
            <w:pPr>
              <w:rPr>
                <w:rFonts w:cs="Arial"/>
                <w:b/>
                <w:bCs/>
                <w:szCs w:val="24"/>
              </w:rPr>
            </w:pPr>
            <w:r w:rsidRPr="00D5756F">
              <w:rPr>
                <w:rFonts w:cs="Arial"/>
                <w:b/>
                <w:bCs/>
                <w:szCs w:val="24"/>
              </w:rPr>
              <w:t>Slide 27</w:t>
            </w:r>
            <w:r w:rsidR="00D5756F" w:rsidRPr="00D5756F">
              <w:rPr>
                <w:rFonts w:cs="Arial"/>
                <w:b/>
                <w:bCs/>
                <w:szCs w:val="24"/>
              </w:rPr>
              <w:t>8:</w:t>
            </w:r>
          </w:p>
          <w:p w14:paraId="774B04CA" w14:textId="77777777" w:rsidR="00D5756F" w:rsidRDefault="00D5756F">
            <w:pPr>
              <w:rPr>
                <w:rFonts w:cs="Arial"/>
                <w:szCs w:val="24"/>
              </w:rPr>
            </w:pPr>
          </w:p>
          <w:p w14:paraId="42390B37" w14:textId="30782CC7" w:rsidR="00D1414E" w:rsidRPr="00A969CA" w:rsidRDefault="00D1414E">
            <w:pPr>
              <w:rPr>
                <w:rFonts w:cs="Arial"/>
                <w:szCs w:val="24"/>
                <w:lang w:val="en-US"/>
              </w:rPr>
            </w:pPr>
            <w:r w:rsidRPr="00A969CA">
              <w:rPr>
                <w:rFonts w:cs="Arial"/>
                <w:szCs w:val="24"/>
                <w:lang w:val="en-US"/>
              </w:rPr>
              <w:t xml:space="preserve">Ask </w:t>
            </w:r>
            <w:r w:rsidR="00C11A21">
              <w:rPr>
                <w:rFonts w:cs="Arial"/>
                <w:szCs w:val="24"/>
                <w:lang w:val="en-US"/>
              </w:rPr>
              <w:t>learner</w:t>
            </w:r>
            <w:r w:rsidRPr="00A969CA">
              <w:rPr>
                <w:rFonts w:cs="Arial"/>
                <w:szCs w:val="24"/>
                <w:lang w:val="en-US"/>
              </w:rPr>
              <w:t xml:space="preserve">s to research </w:t>
            </w:r>
            <w:r w:rsidR="002C1BC0" w:rsidRPr="00A969CA">
              <w:rPr>
                <w:rFonts w:cs="Arial"/>
                <w:szCs w:val="24"/>
                <w:lang w:val="en-US"/>
              </w:rPr>
              <w:t xml:space="preserve">independently </w:t>
            </w:r>
            <w:r w:rsidRPr="00A969CA">
              <w:rPr>
                <w:rFonts w:cs="Arial"/>
                <w:szCs w:val="24"/>
                <w:lang w:val="en-US"/>
              </w:rPr>
              <w:t>the role of a dietician</w:t>
            </w:r>
            <w:r w:rsidR="002C1BC0">
              <w:rPr>
                <w:rFonts w:cs="Arial"/>
                <w:szCs w:val="24"/>
                <w:lang w:val="en-US"/>
              </w:rPr>
              <w:t>,</w:t>
            </w:r>
            <w:r w:rsidRPr="00A969CA">
              <w:rPr>
                <w:rFonts w:cs="Arial"/>
                <w:szCs w:val="24"/>
                <w:lang w:val="en-US"/>
              </w:rPr>
              <w:t xml:space="preserve"> </w:t>
            </w:r>
            <w:r w:rsidR="002C1BC0">
              <w:rPr>
                <w:rFonts w:cs="Arial"/>
                <w:szCs w:val="24"/>
                <w:lang w:val="en-US"/>
              </w:rPr>
              <w:t xml:space="preserve">with the aim of answering these </w:t>
            </w:r>
            <w:r w:rsidRPr="00A969CA">
              <w:rPr>
                <w:rFonts w:cs="Arial"/>
                <w:szCs w:val="24"/>
                <w:lang w:val="en-US"/>
              </w:rPr>
              <w:t>two questions:</w:t>
            </w:r>
          </w:p>
          <w:p w14:paraId="21701BB1" w14:textId="77777777" w:rsidR="00D1414E" w:rsidRPr="00A969CA" w:rsidRDefault="00D1414E" w:rsidP="00CC7B27">
            <w:pPr>
              <w:pStyle w:val="ListParagraph"/>
              <w:numPr>
                <w:ilvl w:val="0"/>
                <w:numId w:val="29"/>
              </w:numPr>
              <w:ind w:left="357" w:hanging="357"/>
              <w:rPr>
                <w:rFonts w:cs="Arial"/>
                <w:szCs w:val="24"/>
                <w:lang w:val="en-US"/>
              </w:rPr>
            </w:pPr>
            <w:r w:rsidRPr="00A969CA">
              <w:rPr>
                <w:rFonts w:cs="Arial"/>
                <w:szCs w:val="24"/>
                <w:lang w:val="en-US"/>
              </w:rPr>
              <w:t>What is their role?</w:t>
            </w:r>
          </w:p>
          <w:p w14:paraId="64E31F8E" w14:textId="77777777" w:rsidR="00D1414E" w:rsidRPr="00A969CA" w:rsidRDefault="00D1414E" w:rsidP="00CC7B27">
            <w:pPr>
              <w:pStyle w:val="ListParagraph"/>
              <w:numPr>
                <w:ilvl w:val="0"/>
                <w:numId w:val="29"/>
              </w:numPr>
              <w:ind w:left="357" w:hanging="357"/>
              <w:rPr>
                <w:rFonts w:cs="Arial"/>
                <w:szCs w:val="24"/>
                <w:lang w:val="en-US"/>
              </w:rPr>
            </w:pPr>
            <w:r w:rsidRPr="00A969CA">
              <w:rPr>
                <w:rFonts w:cs="Arial"/>
                <w:szCs w:val="24"/>
                <w:lang w:val="en-US"/>
              </w:rPr>
              <w:t>Where do they work?</w:t>
            </w:r>
          </w:p>
          <w:p w14:paraId="783E64A6" w14:textId="77777777" w:rsidR="00D1414E" w:rsidRDefault="00D1414E">
            <w:pPr>
              <w:rPr>
                <w:rFonts w:cs="Arial"/>
                <w:szCs w:val="24"/>
                <w:lang w:val="en-US"/>
              </w:rPr>
            </w:pPr>
          </w:p>
          <w:p w14:paraId="72083400" w14:textId="678F8D70" w:rsidR="00732725" w:rsidRDefault="00732725">
            <w:pPr>
              <w:rPr>
                <w:rFonts w:cs="Arial"/>
                <w:szCs w:val="24"/>
                <w:lang w:val="en-US"/>
              </w:rPr>
            </w:pPr>
            <w:r>
              <w:rPr>
                <w:rFonts w:cs="Arial"/>
                <w:szCs w:val="24"/>
                <w:lang w:val="en-US"/>
              </w:rPr>
              <w:t xml:space="preserve">Allow </w:t>
            </w:r>
            <w:r w:rsidR="00961CFD">
              <w:rPr>
                <w:rFonts w:cs="Arial"/>
                <w:szCs w:val="24"/>
                <w:lang w:val="en-US"/>
              </w:rPr>
              <w:t>five minutes</w:t>
            </w:r>
            <w:r>
              <w:rPr>
                <w:rFonts w:cs="Arial"/>
                <w:szCs w:val="24"/>
                <w:lang w:val="en-US"/>
              </w:rPr>
              <w:t xml:space="preserve"> </w:t>
            </w:r>
            <w:r w:rsidR="002C1BC0">
              <w:rPr>
                <w:rFonts w:cs="Arial"/>
                <w:szCs w:val="24"/>
                <w:lang w:val="en-US"/>
              </w:rPr>
              <w:t xml:space="preserve">for </w:t>
            </w:r>
            <w:r>
              <w:rPr>
                <w:rFonts w:cs="Arial"/>
                <w:szCs w:val="24"/>
                <w:lang w:val="en-US"/>
              </w:rPr>
              <w:t xml:space="preserve">research. </w:t>
            </w:r>
          </w:p>
          <w:p w14:paraId="37F2B887" w14:textId="77777777" w:rsidR="00732725" w:rsidRPr="00A969CA" w:rsidRDefault="00732725">
            <w:pPr>
              <w:rPr>
                <w:rFonts w:cs="Arial"/>
                <w:szCs w:val="24"/>
                <w:lang w:val="en-US"/>
              </w:rPr>
            </w:pPr>
          </w:p>
          <w:p w14:paraId="0CA81AE3" w14:textId="5D20A947" w:rsidR="00D1414E" w:rsidRPr="00A969CA" w:rsidRDefault="00C11A21">
            <w:pPr>
              <w:rPr>
                <w:rFonts w:cs="Arial"/>
                <w:szCs w:val="24"/>
                <w:lang w:val="en-US"/>
              </w:rPr>
            </w:pPr>
            <w:r>
              <w:rPr>
                <w:rFonts w:cs="Arial"/>
                <w:szCs w:val="24"/>
                <w:lang w:val="en-US"/>
              </w:rPr>
              <w:t>Learner</w:t>
            </w:r>
            <w:r w:rsidR="00D1414E" w:rsidRPr="00A969CA">
              <w:rPr>
                <w:rFonts w:cs="Arial"/>
                <w:szCs w:val="24"/>
                <w:lang w:val="en-US"/>
              </w:rPr>
              <w:t>s can be directed to websites if needed</w:t>
            </w:r>
            <w:r w:rsidR="002C1BC0">
              <w:rPr>
                <w:rFonts w:cs="Arial"/>
                <w:szCs w:val="24"/>
                <w:lang w:val="en-US"/>
              </w:rPr>
              <w:t>,</w:t>
            </w:r>
            <w:r w:rsidR="00D1414E" w:rsidRPr="00A969CA">
              <w:rPr>
                <w:rFonts w:cs="Arial"/>
                <w:szCs w:val="24"/>
                <w:lang w:val="en-US"/>
              </w:rPr>
              <w:t xml:space="preserve"> including:</w:t>
            </w:r>
          </w:p>
          <w:p w14:paraId="281C1D34" w14:textId="77777777" w:rsidR="00D1414E" w:rsidRPr="00A969CA" w:rsidRDefault="004D7DFD">
            <w:pPr>
              <w:rPr>
                <w:rFonts w:cs="Arial"/>
                <w:szCs w:val="24"/>
              </w:rPr>
            </w:pPr>
            <w:hyperlink r:id="rId36" w:history="1">
              <w:r w:rsidR="00D1414E" w:rsidRPr="00A969CA">
                <w:rPr>
                  <w:rStyle w:val="Hyperlink"/>
                  <w:rFonts w:cs="Arial"/>
                  <w:szCs w:val="24"/>
                  <w:lang w:val="en-US"/>
                </w:rPr>
                <w:t>Where to study dietetics | British Dietetic Association (BDA)</w:t>
              </w:r>
            </w:hyperlink>
          </w:p>
          <w:p w14:paraId="59992A35" w14:textId="77777777" w:rsidR="00D1414E" w:rsidRPr="00A969CA" w:rsidRDefault="004D7DFD">
            <w:pPr>
              <w:rPr>
                <w:rFonts w:cs="Arial"/>
                <w:szCs w:val="24"/>
              </w:rPr>
            </w:pPr>
            <w:hyperlink r:id="rId37" w:history="1">
              <w:r w:rsidR="00D1414E" w:rsidRPr="00A969CA">
                <w:rPr>
                  <w:rStyle w:val="Hyperlink"/>
                  <w:rFonts w:cs="Arial"/>
                  <w:szCs w:val="24"/>
                  <w:lang w:val="en-US"/>
                </w:rPr>
                <w:t>Apprenticeships | British Dietetic Association (BDA)</w:t>
              </w:r>
            </w:hyperlink>
          </w:p>
          <w:p w14:paraId="63F516AF" w14:textId="77777777" w:rsidR="00D1414E" w:rsidRPr="00A969CA" w:rsidRDefault="004D7DFD">
            <w:pPr>
              <w:rPr>
                <w:rFonts w:cs="Arial"/>
                <w:szCs w:val="24"/>
              </w:rPr>
            </w:pPr>
            <w:hyperlink r:id="rId38" w:history="1">
              <w:r w:rsidR="00D1414E" w:rsidRPr="00A969CA">
                <w:rPr>
                  <w:rStyle w:val="Hyperlink"/>
                  <w:rFonts w:cs="Arial"/>
                  <w:b/>
                  <w:bCs/>
                  <w:szCs w:val="24"/>
                  <w:lang w:val="en-US"/>
                </w:rPr>
                <w:t>https://www.hull.ac.uk/study/postgraduate/taught/nutrition-and-dietetics-msc-pre-registration</w:t>
              </w:r>
            </w:hyperlink>
            <w:r w:rsidR="00D1414E" w:rsidRPr="00A969CA">
              <w:rPr>
                <w:rFonts w:cs="Arial"/>
                <w:b/>
                <w:bCs/>
                <w:szCs w:val="24"/>
                <w:lang w:val="en-US"/>
              </w:rPr>
              <w:t xml:space="preserve">  </w:t>
            </w:r>
          </w:p>
          <w:p w14:paraId="4C7412D6" w14:textId="77777777" w:rsidR="00D1414E" w:rsidRPr="00A969CA" w:rsidRDefault="00D1414E">
            <w:pPr>
              <w:rPr>
                <w:rFonts w:cs="Arial"/>
                <w:szCs w:val="24"/>
              </w:rPr>
            </w:pPr>
          </w:p>
          <w:p w14:paraId="093FE09F" w14:textId="26C3F2D3" w:rsidR="00732725" w:rsidRDefault="00CC635D">
            <w:pPr>
              <w:rPr>
                <w:rFonts w:cs="Arial"/>
                <w:szCs w:val="24"/>
              </w:rPr>
            </w:pPr>
            <w:r>
              <w:rPr>
                <w:rFonts w:cs="Arial"/>
                <w:szCs w:val="24"/>
              </w:rPr>
              <w:t>Allow</w:t>
            </w:r>
            <w:r w:rsidR="00732725">
              <w:rPr>
                <w:rFonts w:cs="Arial"/>
                <w:szCs w:val="24"/>
              </w:rPr>
              <w:t xml:space="preserve"> </w:t>
            </w:r>
            <w:r w:rsidR="00961CFD">
              <w:rPr>
                <w:rFonts w:cs="Arial"/>
                <w:szCs w:val="24"/>
              </w:rPr>
              <w:t>five minutes</w:t>
            </w:r>
            <w:r w:rsidR="00732725">
              <w:rPr>
                <w:rFonts w:cs="Arial"/>
                <w:szCs w:val="24"/>
              </w:rPr>
              <w:t xml:space="preserve"> </w:t>
            </w:r>
            <w:r w:rsidR="002C1BC0">
              <w:rPr>
                <w:rFonts w:cs="Arial"/>
                <w:szCs w:val="24"/>
              </w:rPr>
              <w:t xml:space="preserve">for </w:t>
            </w:r>
            <w:r w:rsidR="00732725">
              <w:rPr>
                <w:rFonts w:cs="Arial"/>
                <w:szCs w:val="24"/>
              </w:rPr>
              <w:t>discussion time.</w:t>
            </w:r>
          </w:p>
          <w:p w14:paraId="1C037EBA" w14:textId="39C02D33" w:rsidR="00D1414E" w:rsidRPr="00A969CA" w:rsidRDefault="002C1BC0">
            <w:pPr>
              <w:rPr>
                <w:rFonts w:cs="Arial"/>
                <w:szCs w:val="24"/>
              </w:rPr>
            </w:pPr>
            <w:r>
              <w:rPr>
                <w:rFonts w:cs="Arial"/>
                <w:szCs w:val="24"/>
              </w:rPr>
              <w:t>A</w:t>
            </w:r>
            <w:r w:rsidR="00D1414E" w:rsidRPr="00A969CA">
              <w:rPr>
                <w:rFonts w:cs="Arial"/>
                <w:szCs w:val="24"/>
              </w:rPr>
              <w:t xml:space="preserve">sk </w:t>
            </w:r>
            <w:r w:rsidR="00C11A21">
              <w:rPr>
                <w:rFonts w:cs="Arial"/>
                <w:szCs w:val="24"/>
              </w:rPr>
              <w:t>learner</w:t>
            </w:r>
            <w:r w:rsidR="00D1414E" w:rsidRPr="00A969CA">
              <w:rPr>
                <w:rFonts w:cs="Arial"/>
                <w:szCs w:val="24"/>
              </w:rPr>
              <w:t>s what they found</w:t>
            </w:r>
            <w:r w:rsidR="00E97195">
              <w:rPr>
                <w:rFonts w:cs="Arial"/>
                <w:szCs w:val="24"/>
              </w:rPr>
              <w:t>, e</w:t>
            </w:r>
            <w:r w:rsidR="00732725" w:rsidRPr="00A969CA">
              <w:rPr>
                <w:rFonts w:cs="Arial"/>
                <w:szCs w:val="24"/>
              </w:rPr>
              <w:t>.g.</w:t>
            </w:r>
            <w:r w:rsidR="00D1414E" w:rsidRPr="00A969CA">
              <w:rPr>
                <w:rFonts w:cs="Arial"/>
                <w:szCs w:val="24"/>
              </w:rPr>
              <w:t xml:space="preserve"> </w:t>
            </w:r>
            <w:r w:rsidR="00E97195">
              <w:rPr>
                <w:rFonts w:cs="Arial"/>
                <w:szCs w:val="24"/>
              </w:rPr>
              <w:t>“</w:t>
            </w:r>
            <w:r w:rsidR="00C11A21">
              <w:rPr>
                <w:rFonts w:cs="Arial"/>
                <w:szCs w:val="24"/>
              </w:rPr>
              <w:t>Learner</w:t>
            </w:r>
            <w:r w:rsidR="00D1414E" w:rsidRPr="00A969CA">
              <w:rPr>
                <w:rFonts w:cs="Arial"/>
                <w:szCs w:val="24"/>
              </w:rPr>
              <w:t xml:space="preserve"> A, what kinds of roles do a dietician play?</w:t>
            </w:r>
            <w:r w:rsidR="00E97195">
              <w:rPr>
                <w:rFonts w:cs="Arial"/>
                <w:szCs w:val="24"/>
              </w:rPr>
              <w:t>”</w:t>
            </w:r>
            <w:r w:rsidR="00D1414E" w:rsidRPr="00A969CA">
              <w:rPr>
                <w:rFonts w:cs="Arial"/>
                <w:szCs w:val="24"/>
              </w:rPr>
              <w:t xml:space="preserve"> </w:t>
            </w:r>
            <w:r w:rsidR="00E97195">
              <w:rPr>
                <w:rFonts w:cs="Arial"/>
                <w:szCs w:val="24"/>
              </w:rPr>
              <w:t>“</w:t>
            </w:r>
            <w:r w:rsidR="00C11A21">
              <w:rPr>
                <w:rFonts w:cs="Arial"/>
                <w:szCs w:val="24"/>
              </w:rPr>
              <w:t>Learner</w:t>
            </w:r>
            <w:r w:rsidR="00D1414E" w:rsidRPr="00A969CA">
              <w:rPr>
                <w:rFonts w:cs="Arial"/>
                <w:szCs w:val="24"/>
              </w:rPr>
              <w:t xml:space="preserve"> B, what else did you find?</w:t>
            </w:r>
            <w:r w:rsidR="00E97195">
              <w:rPr>
                <w:rFonts w:cs="Arial"/>
                <w:szCs w:val="24"/>
              </w:rPr>
              <w:t>”</w:t>
            </w:r>
            <w:r w:rsidR="00D1414E" w:rsidRPr="00A969CA">
              <w:rPr>
                <w:rFonts w:cs="Arial"/>
                <w:szCs w:val="24"/>
              </w:rPr>
              <w:t xml:space="preserve"> </w:t>
            </w:r>
            <w:r>
              <w:rPr>
                <w:rFonts w:cs="Arial"/>
                <w:szCs w:val="24"/>
              </w:rPr>
              <w:t xml:space="preserve">and </w:t>
            </w:r>
            <w:r w:rsidR="00E97195">
              <w:rPr>
                <w:rFonts w:cs="Arial"/>
                <w:szCs w:val="24"/>
              </w:rPr>
              <w:t>“</w:t>
            </w:r>
            <w:r w:rsidR="00C11A21">
              <w:rPr>
                <w:rFonts w:cs="Arial"/>
                <w:szCs w:val="24"/>
              </w:rPr>
              <w:t>Learner</w:t>
            </w:r>
            <w:r w:rsidR="00D1414E" w:rsidRPr="00A969CA">
              <w:rPr>
                <w:rFonts w:cs="Arial"/>
                <w:szCs w:val="24"/>
              </w:rPr>
              <w:t xml:space="preserve"> C, where are some of the places that they may work</w:t>
            </w:r>
            <w:r w:rsidR="00E97195">
              <w:rPr>
                <w:rFonts w:cs="Arial"/>
                <w:szCs w:val="24"/>
              </w:rPr>
              <w:t>?”</w:t>
            </w:r>
            <w:r w:rsidR="00D1414E" w:rsidRPr="00A969CA">
              <w:rPr>
                <w:rFonts w:cs="Arial"/>
                <w:szCs w:val="24"/>
              </w:rPr>
              <w:t xml:space="preserve"> </w:t>
            </w:r>
          </w:p>
          <w:p w14:paraId="4D215706" w14:textId="77777777" w:rsidR="00D1414E" w:rsidRPr="00A969CA" w:rsidRDefault="00D1414E">
            <w:pPr>
              <w:rPr>
                <w:rFonts w:cs="Arial"/>
                <w:szCs w:val="24"/>
              </w:rPr>
            </w:pPr>
            <w:r w:rsidRPr="00A969CA">
              <w:rPr>
                <w:rFonts w:cs="Arial"/>
                <w:b/>
                <w:bCs/>
                <w:szCs w:val="24"/>
              </w:rPr>
              <w:t>Answers</w:t>
            </w:r>
            <w:r w:rsidRPr="00A969CA">
              <w:rPr>
                <w:rFonts w:cs="Arial"/>
                <w:szCs w:val="24"/>
              </w:rPr>
              <w:t xml:space="preserve">: </w:t>
            </w:r>
          </w:p>
          <w:p w14:paraId="6DD6825F" w14:textId="1C92D4E5" w:rsidR="00960E50" w:rsidRPr="000E76AF" w:rsidRDefault="00960E50" w:rsidP="00CC7B27">
            <w:pPr>
              <w:pStyle w:val="ListParagraph"/>
              <w:numPr>
                <w:ilvl w:val="0"/>
                <w:numId w:val="28"/>
              </w:numPr>
              <w:ind w:left="357" w:hanging="357"/>
              <w:rPr>
                <w:rFonts w:cs="Arial"/>
                <w:szCs w:val="24"/>
              </w:rPr>
            </w:pPr>
            <w:r w:rsidRPr="000E76AF">
              <w:rPr>
                <w:rFonts w:cs="Arial"/>
                <w:szCs w:val="24"/>
                <w:lang w:val="en-US"/>
              </w:rPr>
              <w:t>“Dietitians are qualified and regulated health professionals that assess, diagnose and treat dietary and nutritional problems at an individual and wider public</w:t>
            </w:r>
            <w:r w:rsidR="00481078">
              <w:rPr>
                <w:rFonts w:cs="Arial"/>
                <w:szCs w:val="24"/>
                <w:lang w:val="en-US"/>
              </w:rPr>
              <w:t xml:space="preserve"> </w:t>
            </w:r>
            <w:r w:rsidRPr="000E76AF">
              <w:rPr>
                <w:rFonts w:cs="Arial"/>
                <w:szCs w:val="24"/>
                <w:lang w:val="en-US"/>
              </w:rPr>
              <w:t>health level.</w:t>
            </w:r>
            <w:r w:rsidR="00CA33BB" w:rsidRPr="000E76AF">
              <w:rPr>
                <w:rFonts w:cs="Arial"/>
                <w:szCs w:val="24"/>
                <w:lang w:val="en-US"/>
              </w:rPr>
              <w:t xml:space="preserve"> </w:t>
            </w:r>
            <w:r w:rsidRPr="000E76AF">
              <w:rPr>
                <w:rFonts w:cs="Arial"/>
                <w:szCs w:val="24"/>
                <w:lang w:val="en-US"/>
              </w:rPr>
              <w:t xml:space="preserve">They use the most up-to-date public health and scientific research on food, health and disease which they translate into practical guidance to enable people to make appropriate lifestyle and food choices”. </w:t>
            </w:r>
            <w:hyperlink r:id="rId39" w:history="1">
              <w:r w:rsidRPr="000E76AF">
                <w:rPr>
                  <w:rStyle w:val="Hyperlink"/>
                  <w:rFonts w:cs="Arial"/>
                  <w:szCs w:val="24"/>
                  <w:lang w:val="en-US"/>
                </w:rPr>
                <w:t>https://www.bda.uk.com/about-dietetics/what-is-dietitian.html</w:t>
              </w:r>
            </w:hyperlink>
            <w:r w:rsidRPr="000E76AF">
              <w:rPr>
                <w:rFonts w:cs="Arial"/>
                <w:szCs w:val="24"/>
                <w:lang w:val="en-US"/>
              </w:rPr>
              <w:t xml:space="preserve"> </w:t>
            </w:r>
          </w:p>
          <w:p w14:paraId="13145687" w14:textId="18E13157" w:rsidR="00D1414E" w:rsidRPr="00A969CA" w:rsidRDefault="00960E50" w:rsidP="00960E50">
            <w:pPr>
              <w:rPr>
                <w:rFonts w:cs="Arial"/>
                <w:szCs w:val="24"/>
              </w:rPr>
            </w:pPr>
            <w:r w:rsidRPr="00A969CA">
              <w:rPr>
                <w:rFonts w:cs="Arial"/>
                <w:szCs w:val="24"/>
                <w:lang w:val="en-US"/>
              </w:rPr>
              <w:t>An alternative definition from the University of Hull</w:t>
            </w:r>
            <w:r w:rsidR="002C1BC0">
              <w:rPr>
                <w:rFonts w:cs="Arial"/>
                <w:szCs w:val="24"/>
                <w:lang w:val="en-US"/>
              </w:rPr>
              <w:t>, which</w:t>
            </w:r>
            <w:r w:rsidRPr="00A969CA">
              <w:rPr>
                <w:rFonts w:cs="Arial"/>
                <w:szCs w:val="24"/>
                <w:lang w:val="en-US"/>
              </w:rPr>
              <w:t xml:space="preserve"> supported </w:t>
            </w:r>
            <w:r w:rsidR="002C1BC0">
              <w:rPr>
                <w:rFonts w:cs="Arial"/>
                <w:szCs w:val="24"/>
                <w:lang w:val="en-US"/>
              </w:rPr>
              <w:t>development of the following video, i</w:t>
            </w:r>
            <w:r w:rsidRPr="00A969CA">
              <w:rPr>
                <w:rFonts w:cs="Arial"/>
                <w:szCs w:val="24"/>
                <w:lang w:val="en-US"/>
              </w:rPr>
              <w:t>s</w:t>
            </w:r>
            <w:r w:rsidR="002C1BC0">
              <w:rPr>
                <w:rFonts w:cs="Arial"/>
                <w:szCs w:val="24"/>
                <w:lang w:val="en-US"/>
              </w:rPr>
              <w:t xml:space="preserve"> that</w:t>
            </w:r>
            <w:r w:rsidRPr="00A969CA">
              <w:rPr>
                <w:rFonts w:cs="Arial"/>
                <w:szCs w:val="24"/>
                <w:lang w:val="en-US"/>
              </w:rPr>
              <w:t>:</w:t>
            </w:r>
            <w:r w:rsidRPr="00A969CA">
              <w:rPr>
                <w:rFonts w:cs="Arial"/>
                <w:b/>
                <w:bCs/>
                <w:szCs w:val="24"/>
                <w:lang w:val="en-US"/>
              </w:rPr>
              <w:t xml:space="preserve"> </w:t>
            </w:r>
            <w:r w:rsidR="00D1414E" w:rsidRPr="00A969CA">
              <w:rPr>
                <w:rFonts w:cs="Arial"/>
                <w:b/>
                <w:bCs/>
                <w:szCs w:val="24"/>
                <w:lang w:val="en-US"/>
              </w:rPr>
              <w:t xml:space="preserve">“Dietitians are experts in nutrition who can assess, diagnose and treat dietary and nutrition-related problems.” </w:t>
            </w:r>
            <w:hyperlink r:id="rId40" w:history="1">
              <w:r w:rsidR="00D1414E" w:rsidRPr="00A969CA">
                <w:rPr>
                  <w:rStyle w:val="Hyperlink"/>
                  <w:rFonts w:cs="Arial"/>
                  <w:b/>
                  <w:bCs/>
                  <w:szCs w:val="24"/>
                  <w:lang w:val="en-US"/>
                </w:rPr>
                <w:t>https://www.hull.ac.uk/study/postgraduate/taught/nutrition-and-dietetics-msc-pre-registration</w:t>
              </w:r>
            </w:hyperlink>
            <w:r w:rsidR="00D1414E" w:rsidRPr="00A969CA">
              <w:rPr>
                <w:rFonts w:cs="Arial"/>
                <w:b/>
                <w:bCs/>
                <w:szCs w:val="24"/>
                <w:lang w:val="en-US"/>
              </w:rPr>
              <w:t xml:space="preserve"> </w:t>
            </w:r>
          </w:p>
          <w:p w14:paraId="0E482840" w14:textId="15B8DFDC" w:rsidR="00D1414E" w:rsidRPr="00A969CA" w:rsidRDefault="00D1414E" w:rsidP="00CC7B27">
            <w:pPr>
              <w:pStyle w:val="ListParagraph"/>
              <w:numPr>
                <w:ilvl w:val="0"/>
                <w:numId w:val="28"/>
              </w:numPr>
              <w:ind w:left="357" w:hanging="357"/>
              <w:rPr>
                <w:rFonts w:cs="Arial"/>
                <w:szCs w:val="24"/>
              </w:rPr>
            </w:pPr>
            <w:r w:rsidRPr="00A969CA">
              <w:rPr>
                <w:rFonts w:cs="Arial"/>
                <w:szCs w:val="24"/>
              </w:rPr>
              <w:t xml:space="preserve">Clinical or </w:t>
            </w:r>
            <w:r w:rsidR="000E76AF" w:rsidRPr="00A969CA">
              <w:rPr>
                <w:rFonts w:cs="Arial"/>
                <w:szCs w:val="24"/>
              </w:rPr>
              <w:t>non-clinical</w:t>
            </w:r>
            <w:r w:rsidR="002C1BC0">
              <w:rPr>
                <w:rFonts w:cs="Arial"/>
                <w:szCs w:val="24"/>
              </w:rPr>
              <w:t xml:space="preserve">, </w:t>
            </w:r>
            <w:r w:rsidRPr="00A969CA">
              <w:rPr>
                <w:rFonts w:cs="Arial"/>
                <w:szCs w:val="24"/>
              </w:rPr>
              <w:t>food industry, hospital, school</w:t>
            </w:r>
            <w:r w:rsidR="002C1BC0">
              <w:rPr>
                <w:rFonts w:cs="Arial"/>
                <w:szCs w:val="24"/>
              </w:rPr>
              <w:t xml:space="preserve"> or </w:t>
            </w:r>
            <w:r w:rsidRPr="00A969CA">
              <w:rPr>
                <w:rFonts w:cs="Arial"/>
                <w:szCs w:val="24"/>
              </w:rPr>
              <w:t xml:space="preserve">private practice.  </w:t>
            </w:r>
          </w:p>
          <w:p w14:paraId="013CE35D" w14:textId="77777777" w:rsidR="00D1414E" w:rsidRDefault="00D1414E">
            <w:pPr>
              <w:rPr>
                <w:rFonts w:cs="Arial"/>
                <w:kern w:val="2"/>
                <w:szCs w:val="24"/>
                <w14:ligatures w14:val="standardContextual"/>
              </w:rPr>
            </w:pPr>
          </w:p>
          <w:p w14:paraId="54263EF6" w14:textId="3212B04A" w:rsidR="00732725" w:rsidRPr="00E23612" w:rsidRDefault="000021C5">
            <w:pPr>
              <w:rPr>
                <w:rFonts w:cs="Arial"/>
                <w:b/>
                <w:bCs/>
                <w:kern w:val="2"/>
                <w:szCs w:val="24"/>
                <w14:ligatures w14:val="standardContextual"/>
              </w:rPr>
            </w:pPr>
            <w:r w:rsidRPr="00E23612">
              <w:rPr>
                <w:rFonts w:cs="Arial"/>
                <w:b/>
                <w:bCs/>
                <w:kern w:val="2"/>
                <w:szCs w:val="24"/>
                <w14:ligatures w14:val="standardContextual"/>
              </w:rPr>
              <w:t>For the next f</w:t>
            </w:r>
            <w:r w:rsidR="004737A9" w:rsidRPr="00E23612">
              <w:rPr>
                <w:rFonts w:cs="Arial"/>
                <w:b/>
                <w:bCs/>
                <w:kern w:val="2"/>
                <w:szCs w:val="24"/>
                <w14:ligatures w14:val="standardContextual"/>
              </w:rPr>
              <w:t>ive</w:t>
            </w:r>
            <w:r w:rsidR="00732725" w:rsidRPr="00E23612">
              <w:rPr>
                <w:rFonts w:cs="Arial"/>
                <w:b/>
                <w:bCs/>
                <w:kern w:val="2"/>
                <w:szCs w:val="24"/>
                <w14:ligatures w14:val="standardContextual"/>
              </w:rPr>
              <w:t xml:space="preserve"> minutes</w:t>
            </w:r>
            <w:r w:rsidRPr="00E23612">
              <w:rPr>
                <w:rFonts w:cs="Arial"/>
                <w:b/>
                <w:bCs/>
                <w:kern w:val="2"/>
                <w:szCs w:val="24"/>
                <w14:ligatures w14:val="standardContextual"/>
              </w:rPr>
              <w:t xml:space="preserve"> </w:t>
            </w:r>
            <w:r w:rsidR="0053286B">
              <w:rPr>
                <w:rFonts w:cs="Arial"/>
                <w:b/>
                <w:bCs/>
                <w:kern w:val="2"/>
                <w:szCs w:val="24"/>
                <w14:ligatures w14:val="standardContextual"/>
              </w:rPr>
              <w:t xml:space="preserve">discuss </w:t>
            </w:r>
            <w:r w:rsidRPr="00E23612">
              <w:rPr>
                <w:rFonts w:cs="Arial"/>
                <w:b/>
                <w:bCs/>
                <w:kern w:val="2"/>
                <w:szCs w:val="24"/>
                <w14:ligatures w14:val="standardContextual"/>
              </w:rPr>
              <w:t>the next two slides</w:t>
            </w:r>
            <w:r w:rsidR="00732725" w:rsidRPr="00E23612">
              <w:rPr>
                <w:rFonts w:cs="Arial"/>
                <w:b/>
                <w:bCs/>
                <w:kern w:val="2"/>
                <w:szCs w:val="24"/>
                <w14:ligatures w14:val="standardContextual"/>
              </w:rPr>
              <w:t>:</w:t>
            </w:r>
          </w:p>
          <w:p w14:paraId="3C71B130" w14:textId="304C34CB" w:rsidR="002F3E0F" w:rsidRPr="002F3E0F" w:rsidRDefault="00D1414E">
            <w:pPr>
              <w:rPr>
                <w:rFonts w:cs="Arial"/>
                <w:b/>
                <w:bCs/>
                <w:kern w:val="2"/>
                <w:szCs w:val="24"/>
                <w14:ligatures w14:val="standardContextual"/>
              </w:rPr>
            </w:pPr>
            <w:r w:rsidRPr="002F3E0F">
              <w:rPr>
                <w:rFonts w:cs="Arial"/>
                <w:b/>
                <w:bCs/>
                <w:kern w:val="2"/>
                <w:szCs w:val="24"/>
                <w14:ligatures w14:val="standardContextual"/>
              </w:rPr>
              <w:t>Slide</w:t>
            </w:r>
            <w:r w:rsidR="009C1510">
              <w:rPr>
                <w:rFonts w:cs="Arial"/>
                <w:b/>
                <w:bCs/>
                <w:kern w:val="2"/>
                <w:szCs w:val="24"/>
                <w14:ligatures w14:val="standardContextual"/>
              </w:rPr>
              <w:t>s</w:t>
            </w:r>
            <w:r w:rsidRPr="002F3E0F">
              <w:rPr>
                <w:rFonts w:cs="Arial"/>
                <w:b/>
                <w:bCs/>
                <w:kern w:val="2"/>
                <w:szCs w:val="24"/>
                <w14:ligatures w14:val="standardContextual"/>
              </w:rPr>
              <w:t xml:space="preserve"> 2</w:t>
            </w:r>
            <w:r w:rsidR="002F3E0F" w:rsidRPr="002F3E0F">
              <w:rPr>
                <w:rFonts w:cs="Arial"/>
                <w:b/>
                <w:bCs/>
                <w:kern w:val="2"/>
                <w:szCs w:val="24"/>
                <w14:ligatures w14:val="standardContextual"/>
              </w:rPr>
              <w:t>79</w:t>
            </w:r>
            <w:r w:rsidR="002C1BC0">
              <w:rPr>
                <w:rFonts w:cs="Arial"/>
                <w:b/>
                <w:bCs/>
                <w:kern w:val="2"/>
                <w:szCs w:val="24"/>
                <w14:ligatures w14:val="standardContextual"/>
              </w:rPr>
              <w:t>–</w:t>
            </w:r>
            <w:r w:rsidRPr="002F3E0F">
              <w:rPr>
                <w:rFonts w:cs="Arial"/>
                <w:b/>
                <w:bCs/>
                <w:kern w:val="2"/>
                <w:szCs w:val="24"/>
                <w14:ligatures w14:val="standardContextual"/>
              </w:rPr>
              <w:t>28</w:t>
            </w:r>
            <w:r w:rsidR="002F3E0F" w:rsidRPr="002F3E0F">
              <w:rPr>
                <w:rFonts w:cs="Arial"/>
                <w:b/>
                <w:bCs/>
                <w:kern w:val="2"/>
                <w:szCs w:val="24"/>
                <w14:ligatures w14:val="standardContextual"/>
              </w:rPr>
              <w:t>0:</w:t>
            </w:r>
          </w:p>
          <w:p w14:paraId="17EB1E89" w14:textId="41E666E7" w:rsidR="00D1414E" w:rsidRPr="00A969CA" w:rsidRDefault="00D1414E">
            <w:pPr>
              <w:rPr>
                <w:rFonts w:cs="Arial"/>
                <w:kern w:val="2"/>
                <w:szCs w:val="24"/>
                <w14:ligatures w14:val="standardContextual"/>
              </w:rPr>
            </w:pPr>
            <w:r w:rsidRPr="00A969CA">
              <w:rPr>
                <w:rFonts w:cs="Arial"/>
                <w:kern w:val="2"/>
                <w:szCs w:val="24"/>
                <w14:ligatures w14:val="standardContextual"/>
              </w:rPr>
              <w:t xml:space="preserve">Show </w:t>
            </w:r>
            <w:r w:rsidR="00C11A21">
              <w:rPr>
                <w:rFonts w:cs="Arial"/>
                <w:kern w:val="2"/>
                <w:szCs w:val="24"/>
                <w14:ligatures w14:val="standardContextual"/>
              </w:rPr>
              <w:t>learner</w:t>
            </w:r>
            <w:r w:rsidRPr="00A969CA">
              <w:rPr>
                <w:rFonts w:cs="Arial"/>
                <w:kern w:val="2"/>
                <w:szCs w:val="24"/>
                <w14:ligatures w14:val="standardContextual"/>
              </w:rPr>
              <w:t>s the responses on the next two slides</w:t>
            </w:r>
            <w:r w:rsidR="002C1BC0">
              <w:rPr>
                <w:rFonts w:cs="Arial"/>
                <w:kern w:val="2"/>
                <w:szCs w:val="24"/>
                <w14:ligatures w14:val="standardContextual"/>
              </w:rPr>
              <w:t>. A</w:t>
            </w:r>
            <w:r w:rsidRPr="00A969CA">
              <w:rPr>
                <w:rFonts w:cs="Arial"/>
                <w:kern w:val="2"/>
                <w:szCs w:val="24"/>
                <w14:ligatures w14:val="standardContextual"/>
              </w:rPr>
              <w:t xml:space="preserve">sk them to take notes. Remind </w:t>
            </w:r>
            <w:r w:rsidR="00C11A21">
              <w:rPr>
                <w:rFonts w:cs="Arial"/>
                <w:kern w:val="2"/>
                <w:szCs w:val="24"/>
                <w14:ligatures w14:val="standardContextual"/>
              </w:rPr>
              <w:t>learner</w:t>
            </w:r>
            <w:r w:rsidRPr="00A969CA">
              <w:rPr>
                <w:rFonts w:cs="Arial"/>
                <w:kern w:val="2"/>
                <w:szCs w:val="24"/>
                <w14:ligatures w14:val="standardContextual"/>
              </w:rPr>
              <w:t xml:space="preserve">s that while on their </w:t>
            </w:r>
            <w:r w:rsidR="00C11A21">
              <w:rPr>
                <w:rFonts w:cs="Arial"/>
                <w:kern w:val="2"/>
                <w:szCs w:val="24"/>
                <w14:ligatures w14:val="standardContextual"/>
              </w:rPr>
              <w:t>industry placement</w:t>
            </w:r>
            <w:r w:rsidR="002C1BC0">
              <w:rPr>
                <w:rFonts w:cs="Arial"/>
                <w:kern w:val="2"/>
                <w:szCs w:val="24"/>
                <w14:ligatures w14:val="standardContextual"/>
              </w:rPr>
              <w:t>s</w:t>
            </w:r>
            <w:r w:rsidRPr="00A969CA">
              <w:rPr>
                <w:rFonts w:cs="Arial"/>
                <w:kern w:val="2"/>
                <w:szCs w:val="24"/>
                <w14:ligatures w14:val="standardContextual"/>
              </w:rPr>
              <w:t xml:space="preserve"> they may work alongside a dietician as part of </w:t>
            </w:r>
            <w:r w:rsidR="002C1BC0">
              <w:rPr>
                <w:rFonts w:cs="Arial"/>
                <w:kern w:val="2"/>
                <w:szCs w:val="24"/>
                <w14:ligatures w14:val="standardContextual"/>
              </w:rPr>
              <w:t>a</w:t>
            </w:r>
            <w:r w:rsidR="002C1BC0" w:rsidRPr="00A969CA">
              <w:rPr>
                <w:rFonts w:cs="Arial"/>
                <w:kern w:val="2"/>
                <w:szCs w:val="24"/>
                <w14:ligatures w14:val="standardContextual"/>
              </w:rPr>
              <w:t xml:space="preserve"> </w:t>
            </w:r>
            <w:r w:rsidRPr="00A969CA">
              <w:rPr>
                <w:rFonts w:cs="Arial"/>
                <w:kern w:val="2"/>
                <w:szCs w:val="24"/>
                <w14:ligatures w14:val="standardContextual"/>
              </w:rPr>
              <w:t>multidisciplinary team</w:t>
            </w:r>
            <w:r w:rsidR="002C1BC0">
              <w:rPr>
                <w:rFonts w:cs="Arial"/>
                <w:kern w:val="2"/>
                <w:szCs w:val="24"/>
                <w14:ligatures w14:val="standardContextual"/>
              </w:rPr>
              <w:t>,</w:t>
            </w:r>
            <w:r w:rsidRPr="00A969CA">
              <w:rPr>
                <w:rFonts w:cs="Arial"/>
                <w:kern w:val="2"/>
                <w:szCs w:val="24"/>
                <w14:ligatures w14:val="standardContextual"/>
              </w:rPr>
              <w:t xml:space="preserve"> so </w:t>
            </w:r>
            <w:r w:rsidR="00572EA2">
              <w:rPr>
                <w:rFonts w:cs="Arial"/>
                <w:kern w:val="2"/>
                <w:szCs w:val="24"/>
                <w14:ligatures w14:val="standardContextual"/>
              </w:rPr>
              <w:t>it is</w:t>
            </w:r>
            <w:r w:rsidRPr="00A969CA">
              <w:rPr>
                <w:rFonts w:cs="Arial"/>
                <w:kern w:val="2"/>
                <w:szCs w:val="24"/>
                <w14:ligatures w14:val="standardContextual"/>
              </w:rPr>
              <w:t xml:space="preserve"> important to know </w:t>
            </w:r>
            <w:r w:rsidR="002C1BC0">
              <w:rPr>
                <w:rFonts w:cs="Arial"/>
                <w:kern w:val="2"/>
                <w:szCs w:val="24"/>
                <w14:ligatures w14:val="standardContextual"/>
              </w:rPr>
              <w:t xml:space="preserve">about this </w:t>
            </w:r>
            <w:r w:rsidRPr="00A969CA">
              <w:rPr>
                <w:rFonts w:cs="Arial"/>
                <w:kern w:val="2"/>
                <w:szCs w:val="24"/>
                <w14:ligatures w14:val="standardContextual"/>
              </w:rPr>
              <w:t xml:space="preserve">speciality. We will be using this specialty to help us </w:t>
            </w:r>
            <w:r w:rsidR="002C1BC0">
              <w:rPr>
                <w:rFonts w:cs="Arial"/>
                <w:kern w:val="2"/>
                <w:szCs w:val="24"/>
                <w14:ligatures w14:val="standardContextual"/>
              </w:rPr>
              <w:t xml:space="preserve">to </w:t>
            </w:r>
            <w:r w:rsidRPr="00A969CA">
              <w:rPr>
                <w:rFonts w:cs="Arial"/>
                <w:kern w:val="2"/>
                <w:szCs w:val="24"/>
                <w14:ligatures w14:val="standardContextual"/>
              </w:rPr>
              <w:t xml:space="preserve">consider BMI for the rest of the lesson. </w:t>
            </w:r>
          </w:p>
          <w:p w14:paraId="3ADDBEB6" w14:textId="77777777" w:rsidR="002C1BC0" w:rsidRDefault="002C1BC0">
            <w:pPr>
              <w:rPr>
                <w:rFonts w:cs="Arial"/>
                <w:szCs w:val="24"/>
              </w:rPr>
            </w:pPr>
          </w:p>
          <w:p w14:paraId="247A41C0" w14:textId="202F2722" w:rsidR="00D1414E" w:rsidRPr="00A969CA" w:rsidRDefault="00D1414E">
            <w:pPr>
              <w:rPr>
                <w:rFonts w:cs="Arial"/>
                <w:szCs w:val="24"/>
              </w:rPr>
            </w:pPr>
            <w:r w:rsidRPr="00A969CA">
              <w:rPr>
                <w:rFonts w:cs="Arial"/>
                <w:szCs w:val="24"/>
              </w:rPr>
              <w:t>Self</w:t>
            </w:r>
            <w:r w:rsidR="00481078">
              <w:rPr>
                <w:rFonts w:cs="Arial"/>
                <w:szCs w:val="24"/>
              </w:rPr>
              <w:t>-</w:t>
            </w:r>
            <w:r w:rsidR="002C1BC0">
              <w:rPr>
                <w:rFonts w:cs="Arial"/>
                <w:szCs w:val="24"/>
              </w:rPr>
              <w:t>a</w:t>
            </w:r>
            <w:r w:rsidRPr="00A969CA">
              <w:rPr>
                <w:rFonts w:cs="Arial"/>
                <w:szCs w:val="24"/>
              </w:rPr>
              <w:t>ssessment</w:t>
            </w:r>
            <w:r w:rsidR="000E76AF">
              <w:rPr>
                <w:rFonts w:cs="Arial"/>
                <w:szCs w:val="24"/>
              </w:rPr>
              <w:t xml:space="preserve">: </w:t>
            </w:r>
            <w:r w:rsidRPr="00A969CA">
              <w:rPr>
                <w:rFonts w:cs="Arial"/>
                <w:szCs w:val="24"/>
                <w:lang w:val="en-US"/>
              </w:rPr>
              <w:t xml:space="preserve">Ensure </w:t>
            </w:r>
            <w:r w:rsidR="00C11A21">
              <w:rPr>
                <w:rFonts w:cs="Arial"/>
                <w:szCs w:val="24"/>
                <w:lang w:val="en-US"/>
              </w:rPr>
              <w:t>learner</w:t>
            </w:r>
            <w:r w:rsidRPr="00A969CA">
              <w:rPr>
                <w:rFonts w:cs="Arial"/>
                <w:szCs w:val="24"/>
                <w:lang w:val="en-US"/>
              </w:rPr>
              <w:t xml:space="preserve">s are placing a check mark against their responses (e.g. using a </w:t>
            </w:r>
            <w:r w:rsidR="007D494B">
              <w:rPr>
                <w:rFonts w:cs="Arial"/>
                <w:szCs w:val="24"/>
                <w:lang w:val="en-US"/>
              </w:rPr>
              <w:t>purple pen for</w:t>
            </w:r>
            <w:r w:rsidRPr="00A969CA">
              <w:rPr>
                <w:rFonts w:cs="Arial"/>
                <w:szCs w:val="24"/>
                <w:lang w:val="en-US"/>
              </w:rPr>
              <w:t xml:space="preserve"> progress or red pen for assessments in line with your education institution’s policy) </w:t>
            </w:r>
            <w:r w:rsidR="007D5639">
              <w:rPr>
                <w:rFonts w:cs="Arial"/>
                <w:szCs w:val="24"/>
                <w:lang w:val="en-US"/>
              </w:rPr>
              <w:t>and correcting their responses</w:t>
            </w:r>
            <w:r w:rsidRPr="00A969CA">
              <w:rPr>
                <w:rFonts w:cs="Arial"/>
                <w:szCs w:val="24"/>
                <w:lang w:val="en-US"/>
              </w:rPr>
              <w:t>.</w:t>
            </w:r>
          </w:p>
          <w:p w14:paraId="01392E9E" w14:textId="4BFD09DC" w:rsidR="00D1414E" w:rsidRPr="00A969CA" w:rsidRDefault="00D1414E">
            <w:pPr>
              <w:rPr>
                <w:rFonts w:cs="Arial"/>
                <w:kern w:val="2"/>
                <w:szCs w:val="24"/>
                <w14:ligatures w14:val="standardContextual"/>
              </w:rPr>
            </w:pPr>
            <w:r w:rsidRPr="00A969CA">
              <w:rPr>
                <w:rFonts w:cs="Arial"/>
                <w:kern w:val="2"/>
                <w:szCs w:val="24"/>
                <w14:ligatures w14:val="standardContextual"/>
              </w:rPr>
              <w:t xml:space="preserve">Circulate to monitor </w:t>
            </w:r>
            <w:r w:rsidR="00C11A21">
              <w:rPr>
                <w:rFonts w:cs="Arial"/>
                <w:kern w:val="2"/>
                <w:szCs w:val="24"/>
                <w14:ligatures w14:val="standardContextual"/>
              </w:rPr>
              <w:t>learner</w:t>
            </w:r>
            <w:r w:rsidRPr="00A969CA">
              <w:rPr>
                <w:rFonts w:cs="Arial"/>
                <w:kern w:val="2"/>
                <w:szCs w:val="24"/>
                <w14:ligatures w14:val="standardContextual"/>
              </w:rPr>
              <w:t xml:space="preserve"> progress. </w:t>
            </w:r>
          </w:p>
          <w:p w14:paraId="32F0257D" w14:textId="77777777" w:rsidR="002F3E0F" w:rsidRDefault="002F3E0F">
            <w:pPr>
              <w:spacing w:after="160"/>
              <w:rPr>
                <w:rFonts w:cs="Arial"/>
                <w:b/>
                <w:bCs/>
                <w:szCs w:val="24"/>
              </w:rPr>
            </w:pPr>
          </w:p>
          <w:p w14:paraId="39183150" w14:textId="77B5ED8D" w:rsidR="00E84889" w:rsidRDefault="00D1414E" w:rsidP="00E84889">
            <w:pPr>
              <w:rPr>
                <w:rFonts w:cs="Arial"/>
                <w:b/>
                <w:bCs/>
                <w:szCs w:val="24"/>
              </w:rPr>
            </w:pPr>
            <w:r w:rsidRPr="00A969CA">
              <w:rPr>
                <w:rFonts w:cs="Arial"/>
                <w:b/>
                <w:bCs/>
                <w:szCs w:val="24"/>
              </w:rPr>
              <w:t>Next task</w:t>
            </w:r>
            <w:r w:rsidR="002C1BC0">
              <w:rPr>
                <w:rFonts w:cs="Arial"/>
                <w:b/>
                <w:bCs/>
                <w:szCs w:val="24"/>
              </w:rPr>
              <w:t xml:space="preserve"> (</w:t>
            </w:r>
            <w:r w:rsidRPr="00A969CA">
              <w:rPr>
                <w:rFonts w:cs="Arial"/>
                <w:b/>
                <w:bCs/>
                <w:szCs w:val="24"/>
              </w:rPr>
              <w:t>15 minutes</w:t>
            </w:r>
            <w:r w:rsidR="002C1BC0">
              <w:rPr>
                <w:rFonts w:cs="Arial"/>
                <w:b/>
                <w:bCs/>
                <w:szCs w:val="24"/>
              </w:rPr>
              <w:t>)</w:t>
            </w:r>
            <w:r w:rsidRPr="00A969CA">
              <w:rPr>
                <w:rFonts w:cs="Arial"/>
                <w:b/>
                <w:bCs/>
                <w:szCs w:val="24"/>
              </w:rPr>
              <w:t>:</w:t>
            </w:r>
          </w:p>
          <w:p w14:paraId="4E381873" w14:textId="2AB01358" w:rsidR="002F3E0F" w:rsidRPr="002C7D9B" w:rsidRDefault="00D1414E">
            <w:pPr>
              <w:rPr>
                <w:rFonts w:cs="Arial"/>
                <w:b/>
                <w:szCs w:val="24"/>
              </w:rPr>
            </w:pPr>
            <w:r w:rsidRPr="00E84889">
              <w:rPr>
                <w:rFonts w:cs="Arial"/>
                <w:b/>
                <w:bCs/>
                <w:szCs w:val="24"/>
              </w:rPr>
              <w:t>Slide 28</w:t>
            </w:r>
            <w:r w:rsidR="002F3E0F" w:rsidRPr="00E84889">
              <w:rPr>
                <w:rFonts w:cs="Arial"/>
                <w:b/>
                <w:bCs/>
                <w:szCs w:val="24"/>
              </w:rPr>
              <w:t>1:</w:t>
            </w:r>
          </w:p>
          <w:p w14:paraId="2DBA5184" w14:textId="695E8981" w:rsidR="008E0CE7" w:rsidRDefault="008E0CE7">
            <w:pPr>
              <w:rPr>
                <w:rFonts w:cs="Arial"/>
                <w:szCs w:val="24"/>
              </w:rPr>
            </w:pPr>
            <w:r>
              <w:rPr>
                <w:rFonts w:cs="Arial"/>
                <w:szCs w:val="24"/>
              </w:rPr>
              <w:t xml:space="preserve">Ask </w:t>
            </w:r>
            <w:r w:rsidR="00C11A21">
              <w:rPr>
                <w:rFonts w:cs="Arial"/>
                <w:szCs w:val="24"/>
              </w:rPr>
              <w:t>learner</w:t>
            </w:r>
            <w:r>
              <w:rPr>
                <w:rFonts w:cs="Arial"/>
                <w:szCs w:val="24"/>
              </w:rPr>
              <w:t xml:space="preserve">s to go to their </w:t>
            </w:r>
            <w:r w:rsidR="00C11A21">
              <w:rPr>
                <w:rFonts w:cs="Arial"/>
                <w:szCs w:val="24"/>
              </w:rPr>
              <w:t>learner</w:t>
            </w:r>
            <w:r>
              <w:rPr>
                <w:rFonts w:cs="Arial"/>
                <w:szCs w:val="24"/>
              </w:rPr>
              <w:t xml:space="preserve"> workbook</w:t>
            </w:r>
            <w:r w:rsidR="002C1BC0">
              <w:rPr>
                <w:rFonts w:cs="Arial"/>
                <w:szCs w:val="24"/>
              </w:rPr>
              <w:t>,</w:t>
            </w:r>
            <w:r>
              <w:rPr>
                <w:rFonts w:cs="Arial"/>
                <w:szCs w:val="24"/>
              </w:rPr>
              <w:t xml:space="preserve"> block 2</w:t>
            </w:r>
            <w:r w:rsidR="00323F28">
              <w:rPr>
                <w:rFonts w:cs="Arial"/>
                <w:szCs w:val="24"/>
              </w:rPr>
              <w:t>,</w:t>
            </w:r>
            <w:r>
              <w:rPr>
                <w:rFonts w:cs="Arial"/>
                <w:szCs w:val="24"/>
              </w:rPr>
              <w:t xml:space="preserve"> task </w:t>
            </w:r>
            <w:r w:rsidR="00D84DDF">
              <w:rPr>
                <w:rFonts w:cs="Arial"/>
                <w:szCs w:val="24"/>
              </w:rPr>
              <w:t xml:space="preserve">21 to answer questions about the video that </w:t>
            </w:r>
            <w:r w:rsidR="002C1BC0">
              <w:rPr>
                <w:rFonts w:cs="Arial"/>
                <w:szCs w:val="24"/>
              </w:rPr>
              <w:t>is about to be presented</w:t>
            </w:r>
            <w:r w:rsidR="00D84DDF">
              <w:rPr>
                <w:rFonts w:cs="Arial"/>
                <w:szCs w:val="24"/>
              </w:rPr>
              <w:t xml:space="preserve">. </w:t>
            </w:r>
          </w:p>
          <w:p w14:paraId="12A37DBC" w14:textId="77777777" w:rsidR="00D84DDF" w:rsidRDefault="00D84DDF">
            <w:pPr>
              <w:rPr>
                <w:rFonts w:cs="Arial"/>
                <w:szCs w:val="24"/>
              </w:rPr>
            </w:pPr>
          </w:p>
          <w:p w14:paraId="5B5BDCCE" w14:textId="747292A9" w:rsidR="00D1414E" w:rsidRDefault="00C11A21">
            <w:pPr>
              <w:rPr>
                <w:rFonts w:cs="Arial"/>
                <w:szCs w:val="24"/>
              </w:rPr>
            </w:pPr>
            <w:r>
              <w:rPr>
                <w:rFonts w:cs="Arial"/>
                <w:szCs w:val="24"/>
              </w:rPr>
              <w:t>Learner</w:t>
            </w:r>
            <w:r w:rsidR="00D1414E" w:rsidRPr="00A969CA">
              <w:rPr>
                <w:rFonts w:cs="Arial"/>
                <w:szCs w:val="24"/>
              </w:rPr>
              <w:t xml:space="preserve">s are asked to watch the video </w:t>
            </w:r>
            <w:hyperlink r:id="rId41">
              <w:r w:rsidR="00D1414E" w:rsidRPr="00A969CA">
                <w:rPr>
                  <w:rStyle w:val="Hyperlink"/>
                  <w:rFonts w:cs="Arial"/>
                  <w:szCs w:val="24"/>
                </w:rPr>
                <w:t>https://www.youtube.com/watch?v=F6S0cCBERzc</w:t>
              </w:r>
              <w:r w:rsidR="00F67E83">
                <w:rPr>
                  <w:rStyle w:val="Hyperlink"/>
                  <w:rFonts w:cs="Arial"/>
                  <w:szCs w:val="24"/>
                </w:rPr>
                <w:t>and</w:t>
              </w:r>
              <w:r w:rsidR="00D1414E" w:rsidRPr="00A969CA">
                <w:rPr>
                  <w:rStyle w:val="Hyperlink"/>
                  <w:rFonts w:cs="Arial"/>
                  <w:szCs w:val="24"/>
                </w:rPr>
                <w:t>scrlybrkr=b274444d</w:t>
              </w:r>
            </w:hyperlink>
            <w:r w:rsidR="002C1BC0">
              <w:rPr>
                <w:rFonts w:cs="Arial"/>
                <w:szCs w:val="24"/>
              </w:rPr>
              <w:t xml:space="preserve">. </w:t>
            </w:r>
            <w:r w:rsidR="003B5F40">
              <w:rPr>
                <w:rFonts w:cs="Arial"/>
                <w:szCs w:val="24"/>
              </w:rPr>
              <w:t xml:space="preserve">This video </w:t>
            </w:r>
            <w:r w:rsidR="009E3B68">
              <w:rPr>
                <w:rFonts w:cs="Arial"/>
                <w:szCs w:val="24"/>
              </w:rPr>
              <w:t xml:space="preserve">was produced </w:t>
            </w:r>
            <w:r w:rsidR="00AE13BD">
              <w:rPr>
                <w:rFonts w:cs="Arial"/>
                <w:szCs w:val="24"/>
              </w:rPr>
              <w:t>by Dietician students at the University of Hull. D</w:t>
            </w:r>
            <w:r w:rsidR="003B5F40">
              <w:rPr>
                <w:rFonts w:cs="Arial"/>
                <w:szCs w:val="24"/>
              </w:rPr>
              <w:t>iscus</w:t>
            </w:r>
            <w:r w:rsidR="00AE13BD">
              <w:rPr>
                <w:rFonts w:cs="Arial"/>
                <w:szCs w:val="24"/>
              </w:rPr>
              <w:t>sing</w:t>
            </w:r>
            <w:r w:rsidR="003B5F40">
              <w:rPr>
                <w:rFonts w:cs="Arial"/>
                <w:szCs w:val="24"/>
              </w:rPr>
              <w:t xml:space="preserve"> BMI</w:t>
            </w:r>
            <w:r w:rsidR="00AE13BD">
              <w:rPr>
                <w:rFonts w:cs="Arial"/>
                <w:szCs w:val="24"/>
              </w:rPr>
              <w:t xml:space="preserve">, how it is measured </w:t>
            </w:r>
            <w:r w:rsidR="003B5F40">
              <w:rPr>
                <w:rFonts w:cs="Arial"/>
                <w:szCs w:val="24"/>
              </w:rPr>
              <w:t>and how it is used in various</w:t>
            </w:r>
            <w:r w:rsidR="00AE13BD">
              <w:rPr>
                <w:rFonts w:cs="Arial"/>
                <w:szCs w:val="24"/>
              </w:rPr>
              <w:t xml:space="preserve"> H&amp;SC</w:t>
            </w:r>
            <w:r w:rsidR="003B5F40">
              <w:rPr>
                <w:rFonts w:cs="Arial"/>
                <w:szCs w:val="24"/>
              </w:rPr>
              <w:t xml:space="preserve"> setting</w:t>
            </w:r>
            <w:r w:rsidR="00AE13BD">
              <w:rPr>
                <w:rFonts w:cs="Arial"/>
                <w:szCs w:val="24"/>
              </w:rPr>
              <w:t>s</w:t>
            </w:r>
            <w:r w:rsidR="003B5F40">
              <w:rPr>
                <w:rFonts w:cs="Arial"/>
                <w:szCs w:val="24"/>
              </w:rPr>
              <w:t>.</w:t>
            </w:r>
            <w:r w:rsidR="00AE13BD">
              <w:rPr>
                <w:rFonts w:cs="Arial"/>
                <w:szCs w:val="24"/>
              </w:rPr>
              <w:t xml:space="preserve"> They also assess it’s use as an indicator of an individuals health.</w:t>
            </w:r>
            <w:r w:rsidR="003B5F40">
              <w:rPr>
                <w:rFonts w:cs="Arial"/>
                <w:szCs w:val="24"/>
              </w:rPr>
              <w:t xml:space="preserve"> The dietician </w:t>
            </w:r>
            <w:r w:rsidR="002C1BC0">
              <w:rPr>
                <w:rFonts w:cs="Arial"/>
                <w:szCs w:val="24"/>
              </w:rPr>
              <w:t xml:space="preserve">They then </w:t>
            </w:r>
            <w:r w:rsidR="00D1414E" w:rsidRPr="00A969CA">
              <w:rPr>
                <w:rFonts w:cs="Arial"/>
                <w:szCs w:val="24"/>
              </w:rPr>
              <w:t xml:space="preserve">watch it a second time to answer the questions </w:t>
            </w:r>
            <w:r w:rsidR="002C1BC0">
              <w:rPr>
                <w:rFonts w:cs="Arial"/>
                <w:szCs w:val="24"/>
              </w:rPr>
              <w:t xml:space="preserve">in </w:t>
            </w:r>
            <w:r w:rsidR="000C6F16">
              <w:rPr>
                <w:rFonts w:cs="Arial"/>
                <w:szCs w:val="24"/>
              </w:rPr>
              <w:t xml:space="preserve">the </w:t>
            </w:r>
            <w:r>
              <w:rPr>
                <w:rFonts w:cs="Arial"/>
                <w:szCs w:val="24"/>
              </w:rPr>
              <w:t>learner</w:t>
            </w:r>
            <w:r w:rsidR="000C6F16">
              <w:rPr>
                <w:rFonts w:cs="Arial"/>
                <w:szCs w:val="24"/>
              </w:rPr>
              <w:t xml:space="preserve"> workbook</w:t>
            </w:r>
            <w:r w:rsidR="002C1BC0">
              <w:rPr>
                <w:rFonts w:cs="Arial"/>
                <w:szCs w:val="24"/>
              </w:rPr>
              <w:t>,</w:t>
            </w:r>
            <w:r w:rsidR="000C6F16">
              <w:rPr>
                <w:rFonts w:cs="Arial"/>
                <w:szCs w:val="24"/>
              </w:rPr>
              <w:t xml:space="preserve"> block 2</w:t>
            </w:r>
            <w:r w:rsidR="00323F28">
              <w:rPr>
                <w:rFonts w:cs="Arial"/>
                <w:szCs w:val="24"/>
              </w:rPr>
              <w:t>,</w:t>
            </w:r>
            <w:r w:rsidR="000C6F16">
              <w:rPr>
                <w:rFonts w:cs="Arial"/>
                <w:szCs w:val="24"/>
              </w:rPr>
              <w:t xml:space="preserve"> </w:t>
            </w:r>
            <w:r w:rsidR="000C6F16" w:rsidRPr="006C3B02">
              <w:rPr>
                <w:rFonts w:cs="Arial"/>
                <w:szCs w:val="24"/>
              </w:rPr>
              <w:t xml:space="preserve">task </w:t>
            </w:r>
            <w:r w:rsidR="006C3B02" w:rsidRPr="006C3B02">
              <w:rPr>
                <w:rFonts w:cs="Arial"/>
                <w:szCs w:val="24"/>
              </w:rPr>
              <w:t>12</w:t>
            </w:r>
            <w:r w:rsidR="00D1414E" w:rsidRPr="006C3B02">
              <w:rPr>
                <w:rFonts w:cs="Arial"/>
                <w:szCs w:val="24"/>
              </w:rPr>
              <w:t>.</w:t>
            </w:r>
            <w:r w:rsidR="00D1414E" w:rsidRPr="00A969CA">
              <w:rPr>
                <w:rFonts w:cs="Arial"/>
                <w:szCs w:val="24"/>
              </w:rPr>
              <w:t xml:space="preserve"> </w:t>
            </w:r>
          </w:p>
          <w:p w14:paraId="0563B736" w14:textId="3C13935D" w:rsidR="000C6F16" w:rsidRPr="00A969CA" w:rsidRDefault="000C6F16">
            <w:pPr>
              <w:rPr>
                <w:rFonts w:cs="Arial"/>
                <w:szCs w:val="24"/>
              </w:rPr>
            </w:pPr>
            <w:r>
              <w:rPr>
                <w:rFonts w:cs="Arial"/>
                <w:szCs w:val="24"/>
              </w:rPr>
              <w:t xml:space="preserve">Duration: </w:t>
            </w:r>
            <w:r w:rsidR="00C710F8">
              <w:rPr>
                <w:rFonts w:cs="Arial"/>
                <w:szCs w:val="24"/>
              </w:rPr>
              <w:t>2</w:t>
            </w:r>
            <w:r w:rsidR="006248BB">
              <w:rPr>
                <w:rFonts w:cs="Arial"/>
                <w:szCs w:val="24"/>
              </w:rPr>
              <w:t xml:space="preserve"> </w:t>
            </w:r>
            <w:r w:rsidR="00C710F8">
              <w:rPr>
                <w:rFonts w:cs="Arial"/>
                <w:szCs w:val="24"/>
              </w:rPr>
              <w:t>minutes</w:t>
            </w:r>
            <w:r w:rsidR="006248BB">
              <w:rPr>
                <w:rFonts w:cs="Arial"/>
                <w:szCs w:val="24"/>
              </w:rPr>
              <w:t>, 43</w:t>
            </w:r>
            <w:r w:rsidR="006248BB" w:rsidRPr="006248BB">
              <w:rPr>
                <w:rFonts w:cs="Arial"/>
                <w:szCs w:val="24"/>
              </w:rPr>
              <w:t xml:space="preserve"> seconds</w:t>
            </w:r>
            <w:r w:rsidR="006248BB">
              <w:rPr>
                <w:rFonts w:cs="Arial"/>
                <w:szCs w:val="24"/>
              </w:rPr>
              <w:t xml:space="preserve"> </w:t>
            </w:r>
          </w:p>
          <w:p w14:paraId="4AC27C9B" w14:textId="77777777" w:rsidR="002F3E0F" w:rsidRDefault="002F3E0F">
            <w:pPr>
              <w:rPr>
                <w:rFonts w:cs="Arial"/>
                <w:b/>
                <w:bCs/>
                <w:szCs w:val="24"/>
              </w:rPr>
            </w:pPr>
          </w:p>
          <w:p w14:paraId="6E32B0F6" w14:textId="298E14D8" w:rsidR="00D1414E" w:rsidRPr="00A969CA" w:rsidRDefault="00D1414E">
            <w:pPr>
              <w:rPr>
                <w:rFonts w:cs="Arial"/>
                <w:szCs w:val="24"/>
              </w:rPr>
            </w:pPr>
            <w:r w:rsidRPr="00A969CA">
              <w:rPr>
                <w:rFonts w:cs="Arial"/>
                <w:b/>
                <w:bCs/>
                <w:szCs w:val="24"/>
              </w:rPr>
              <w:t>Answers</w:t>
            </w:r>
            <w:r w:rsidRPr="00A969CA">
              <w:rPr>
                <w:rFonts w:cs="Arial"/>
                <w:szCs w:val="24"/>
              </w:rPr>
              <w:t>:</w:t>
            </w:r>
          </w:p>
          <w:p w14:paraId="29BBBD50" w14:textId="77777777" w:rsidR="00D1414E" w:rsidRPr="00A969CA" w:rsidRDefault="00D1414E" w:rsidP="00CC7B27">
            <w:pPr>
              <w:pStyle w:val="ListParagraph"/>
              <w:numPr>
                <w:ilvl w:val="0"/>
                <w:numId w:val="30"/>
              </w:numPr>
              <w:ind w:left="357" w:hanging="357"/>
              <w:rPr>
                <w:rFonts w:cs="Arial"/>
                <w:szCs w:val="24"/>
              </w:rPr>
            </w:pPr>
            <w:r w:rsidRPr="00A969CA">
              <w:rPr>
                <w:rFonts w:cs="Arial"/>
                <w:szCs w:val="24"/>
              </w:rPr>
              <w:t>Define BMI.</w:t>
            </w:r>
          </w:p>
          <w:p w14:paraId="225A67ED" w14:textId="70455958" w:rsidR="00D1414E" w:rsidRPr="00C710F8" w:rsidRDefault="00D1414E">
            <w:pPr>
              <w:rPr>
                <w:rFonts w:cs="Arial"/>
                <w:b/>
                <w:bCs/>
                <w:szCs w:val="24"/>
              </w:rPr>
            </w:pPr>
            <w:r w:rsidRPr="00C710F8">
              <w:rPr>
                <w:rFonts w:cs="Arial"/>
                <w:b/>
                <w:bCs/>
                <w:szCs w:val="24"/>
              </w:rPr>
              <w:t xml:space="preserve">This is </w:t>
            </w:r>
            <w:r w:rsidR="002C1BC0">
              <w:rPr>
                <w:rFonts w:cs="Arial"/>
                <w:b/>
                <w:bCs/>
                <w:szCs w:val="24"/>
              </w:rPr>
              <w:t>b</w:t>
            </w:r>
            <w:r w:rsidR="002C1BC0" w:rsidRPr="00C710F8">
              <w:rPr>
                <w:rFonts w:cs="Arial"/>
                <w:b/>
                <w:bCs/>
                <w:szCs w:val="24"/>
              </w:rPr>
              <w:t xml:space="preserve">ody </w:t>
            </w:r>
            <w:r w:rsidR="002C1BC0">
              <w:rPr>
                <w:rFonts w:cs="Arial"/>
                <w:b/>
                <w:bCs/>
                <w:szCs w:val="24"/>
              </w:rPr>
              <w:t>m</w:t>
            </w:r>
            <w:r w:rsidR="002C1BC0" w:rsidRPr="00C710F8">
              <w:rPr>
                <w:rFonts w:cs="Arial"/>
                <w:b/>
                <w:bCs/>
                <w:szCs w:val="24"/>
              </w:rPr>
              <w:t xml:space="preserve">ass </w:t>
            </w:r>
            <w:r w:rsidR="002C1BC0">
              <w:rPr>
                <w:rFonts w:cs="Arial"/>
                <w:b/>
                <w:bCs/>
                <w:szCs w:val="24"/>
              </w:rPr>
              <w:t>i</w:t>
            </w:r>
            <w:r w:rsidR="002C1BC0" w:rsidRPr="00C710F8">
              <w:rPr>
                <w:rFonts w:cs="Arial"/>
                <w:b/>
                <w:bCs/>
                <w:szCs w:val="24"/>
              </w:rPr>
              <w:t>ndex</w:t>
            </w:r>
            <w:r w:rsidRPr="00C710F8">
              <w:rPr>
                <w:rFonts w:cs="Arial"/>
                <w:b/>
                <w:bCs/>
                <w:szCs w:val="24"/>
              </w:rPr>
              <w:t xml:space="preserve">, </w:t>
            </w:r>
            <w:r w:rsidR="002C1BC0">
              <w:rPr>
                <w:rFonts w:cs="Arial"/>
                <w:b/>
                <w:bCs/>
                <w:szCs w:val="24"/>
              </w:rPr>
              <w:t xml:space="preserve">which is a </w:t>
            </w:r>
            <w:r w:rsidRPr="00C710F8">
              <w:rPr>
                <w:rFonts w:cs="Arial"/>
                <w:b/>
                <w:bCs/>
                <w:szCs w:val="24"/>
              </w:rPr>
              <w:t xml:space="preserve">calculation to screen for weight and health problems. </w:t>
            </w:r>
            <w:r w:rsidR="002C1BC0">
              <w:rPr>
                <w:rFonts w:cs="Arial"/>
                <w:b/>
                <w:bCs/>
                <w:szCs w:val="24"/>
              </w:rPr>
              <w:t>It is calculated by dividing w</w:t>
            </w:r>
            <w:r w:rsidRPr="00C710F8">
              <w:rPr>
                <w:rFonts w:cs="Arial"/>
                <w:b/>
                <w:bCs/>
                <w:szCs w:val="24"/>
              </w:rPr>
              <w:t>eight by height squared.</w:t>
            </w:r>
          </w:p>
          <w:p w14:paraId="0151BBFA" w14:textId="138D642F" w:rsidR="00D1414E" w:rsidRPr="00A969CA" w:rsidRDefault="00D1414E" w:rsidP="00CC7B27">
            <w:pPr>
              <w:numPr>
                <w:ilvl w:val="0"/>
                <w:numId w:val="30"/>
              </w:numPr>
              <w:ind w:left="357" w:hanging="357"/>
              <w:rPr>
                <w:rFonts w:cs="Arial"/>
                <w:szCs w:val="24"/>
              </w:rPr>
            </w:pPr>
            <w:r w:rsidRPr="00A969CA">
              <w:rPr>
                <w:rFonts w:cs="Arial"/>
                <w:szCs w:val="24"/>
              </w:rPr>
              <w:t>List the normal range for BMI for an adult.</w:t>
            </w:r>
          </w:p>
          <w:p w14:paraId="37A5273C" w14:textId="77777777" w:rsidR="00D1414E" w:rsidRPr="00667ED4" w:rsidRDefault="00D1414E">
            <w:pPr>
              <w:rPr>
                <w:rFonts w:cs="Arial"/>
                <w:b/>
                <w:bCs/>
                <w:szCs w:val="24"/>
              </w:rPr>
            </w:pPr>
            <w:r w:rsidRPr="00667ED4">
              <w:rPr>
                <w:rFonts w:cs="Arial"/>
                <w:b/>
                <w:bCs/>
                <w:szCs w:val="24"/>
              </w:rPr>
              <w:t xml:space="preserve">General population </w:t>
            </w:r>
          </w:p>
          <w:p w14:paraId="55DEF23A" w14:textId="126F4DBE" w:rsidR="00D1414E" w:rsidRPr="00667ED4" w:rsidRDefault="00D1414E">
            <w:pPr>
              <w:rPr>
                <w:rFonts w:cs="Arial"/>
                <w:b/>
                <w:bCs/>
                <w:szCs w:val="24"/>
              </w:rPr>
            </w:pPr>
            <w:r w:rsidRPr="00667ED4">
              <w:rPr>
                <w:rFonts w:cs="Arial"/>
                <w:b/>
                <w:bCs/>
                <w:szCs w:val="24"/>
              </w:rPr>
              <w:t>Below 18.5</w:t>
            </w:r>
            <w:r w:rsidR="00667ED4" w:rsidRPr="00667ED4">
              <w:t xml:space="preserve"> </w:t>
            </w:r>
            <w:r w:rsidR="00667ED4" w:rsidRPr="00667ED4">
              <w:rPr>
                <w:rFonts w:cs="Arial"/>
                <w:b/>
                <w:bCs/>
                <w:szCs w:val="24"/>
              </w:rPr>
              <w:t>kg/m</w:t>
            </w:r>
            <w:r w:rsidR="00667ED4" w:rsidRPr="00597604">
              <w:rPr>
                <w:rFonts w:cs="Arial"/>
                <w:b/>
                <w:bCs/>
                <w:szCs w:val="24"/>
                <w:vertAlign w:val="superscript"/>
              </w:rPr>
              <w:t>2</w:t>
            </w:r>
            <w:r w:rsidR="009C1510" w:rsidRPr="00667ED4">
              <w:rPr>
                <w:rFonts w:cs="Arial"/>
                <w:b/>
                <w:bCs/>
                <w:szCs w:val="24"/>
              </w:rPr>
              <w:t>: U</w:t>
            </w:r>
            <w:r w:rsidRPr="00667ED4">
              <w:rPr>
                <w:rFonts w:cs="Arial"/>
                <w:b/>
                <w:bCs/>
                <w:szCs w:val="24"/>
              </w:rPr>
              <w:t>nderweight</w:t>
            </w:r>
          </w:p>
          <w:p w14:paraId="64FF80AC" w14:textId="5EF173B5" w:rsidR="00D1414E" w:rsidRPr="00667ED4" w:rsidRDefault="00667ED4">
            <w:pPr>
              <w:rPr>
                <w:rFonts w:cs="Arial"/>
                <w:b/>
                <w:bCs/>
                <w:szCs w:val="24"/>
              </w:rPr>
            </w:pPr>
            <w:r w:rsidRPr="00597604">
              <w:rPr>
                <w:rFonts w:cs="Arial"/>
                <w:b/>
                <w:bCs/>
                <w:szCs w:val="24"/>
              </w:rPr>
              <w:t>18.5</w:t>
            </w:r>
            <w:r w:rsidR="009C1510" w:rsidRPr="00667ED4">
              <w:rPr>
                <w:rFonts w:cs="Arial"/>
                <w:b/>
                <w:bCs/>
                <w:szCs w:val="24"/>
              </w:rPr>
              <w:t>–</w:t>
            </w:r>
            <w:r w:rsidR="00D1414E" w:rsidRPr="00667ED4">
              <w:rPr>
                <w:rFonts w:cs="Arial"/>
                <w:b/>
                <w:bCs/>
                <w:szCs w:val="24"/>
              </w:rPr>
              <w:t>2</w:t>
            </w:r>
            <w:r w:rsidR="006830BB" w:rsidRPr="00667ED4">
              <w:rPr>
                <w:rFonts w:cs="Arial"/>
                <w:b/>
                <w:bCs/>
                <w:szCs w:val="24"/>
              </w:rPr>
              <w:t>4.9</w:t>
            </w:r>
            <w:r w:rsidRPr="00667ED4">
              <w:t xml:space="preserve"> </w:t>
            </w:r>
            <w:r w:rsidRPr="00667ED4">
              <w:rPr>
                <w:rFonts w:cs="Arial"/>
                <w:b/>
                <w:bCs/>
                <w:szCs w:val="24"/>
              </w:rPr>
              <w:t>kg/m</w:t>
            </w:r>
            <w:r w:rsidRPr="00597604">
              <w:rPr>
                <w:rFonts w:cs="Arial"/>
                <w:b/>
                <w:bCs/>
                <w:szCs w:val="24"/>
                <w:vertAlign w:val="superscript"/>
              </w:rPr>
              <w:t>2</w:t>
            </w:r>
            <w:r w:rsidR="009C1510" w:rsidRPr="00667ED4">
              <w:rPr>
                <w:rFonts w:cs="Arial"/>
                <w:b/>
                <w:bCs/>
                <w:szCs w:val="24"/>
              </w:rPr>
              <w:t xml:space="preserve">: </w:t>
            </w:r>
            <w:r w:rsidR="00BB0E17">
              <w:rPr>
                <w:rFonts w:cs="Arial"/>
                <w:b/>
                <w:bCs/>
                <w:szCs w:val="24"/>
              </w:rPr>
              <w:t xml:space="preserve">Healthy weight </w:t>
            </w:r>
          </w:p>
          <w:p w14:paraId="38F82C03" w14:textId="1FD212F5" w:rsidR="00D1414E" w:rsidRPr="00667ED4" w:rsidRDefault="00D1414E">
            <w:pPr>
              <w:rPr>
                <w:rFonts w:cs="Arial"/>
                <w:b/>
                <w:bCs/>
                <w:szCs w:val="24"/>
              </w:rPr>
            </w:pPr>
            <w:r w:rsidRPr="00667ED4">
              <w:rPr>
                <w:rFonts w:cs="Arial"/>
                <w:b/>
                <w:bCs/>
                <w:szCs w:val="24"/>
              </w:rPr>
              <w:t>25</w:t>
            </w:r>
            <w:r w:rsidR="009C1510" w:rsidRPr="00667ED4">
              <w:rPr>
                <w:rFonts w:cs="Arial"/>
                <w:b/>
                <w:bCs/>
                <w:szCs w:val="24"/>
              </w:rPr>
              <w:t>–</w:t>
            </w:r>
            <w:r w:rsidR="00667ED4" w:rsidRPr="00597604">
              <w:rPr>
                <w:rFonts w:cs="Arial"/>
                <w:b/>
                <w:bCs/>
                <w:szCs w:val="24"/>
              </w:rPr>
              <w:t>29.9</w:t>
            </w:r>
            <w:r w:rsidR="00667ED4" w:rsidRPr="00667ED4">
              <w:t xml:space="preserve"> </w:t>
            </w:r>
            <w:r w:rsidR="00667ED4" w:rsidRPr="00667ED4">
              <w:rPr>
                <w:rFonts w:cs="Arial"/>
                <w:b/>
                <w:bCs/>
                <w:szCs w:val="24"/>
              </w:rPr>
              <w:t>kg/m</w:t>
            </w:r>
            <w:r w:rsidR="00667ED4" w:rsidRPr="00597604">
              <w:rPr>
                <w:rFonts w:cs="Arial"/>
                <w:b/>
                <w:bCs/>
                <w:szCs w:val="24"/>
                <w:vertAlign w:val="superscript"/>
              </w:rPr>
              <w:t>2</w:t>
            </w:r>
            <w:r w:rsidR="009C1510" w:rsidRPr="00667ED4">
              <w:rPr>
                <w:rFonts w:cs="Arial"/>
                <w:b/>
                <w:bCs/>
                <w:szCs w:val="24"/>
              </w:rPr>
              <w:t>: O</w:t>
            </w:r>
            <w:r w:rsidRPr="00667ED4">
              <w:rPr>
                <w:rFonts w:cs="Arial"/>
                <w:b/>
                <w:bCs/>
                <w:szCs w:val="24"/>
              </w:rPr>
              <w:t>verweight</w:t>
            </w:r>
          </w:p>
          <w:p w14:paraId="23BD4DA7" w14:textId="592DFB5F" w:rsidR="00D1414E" w:rsidRPr="00C710F8" w:rsidRDefault="00D1414E">
            <w:pPr>
              <w:rPr>
                <w:rFonts w:cs="Arial"/>
                <w:b/>
                <w:bCs/>
                <w:szCs w:val="24"/>
              </w:rPr>
            </w:pPr>
            <w:r w:rsidRPr="00667ED4">
              <w:rPr>
                <w:rFonts w:cs="Arial"/>
                <w:b/>
                <w:bCs/>
                <w:szCs w:val="24"/>
              </w:rPr>
              <w:t>Above 30</w:t>
            </w:r>
            <w:r w:rsidR="00667ED4" w:rsidRPr="00667ED4">
              <w:t xml:space="preserve"> </w:t>
            </w:r>
            <w:r w:rsidR="00667ED4" w:rsidRPr="00667ED4">
              <w:rPr>
                <w:rFonts w:cs="Arial"/>
                <w:b/>
                <w:bCs/>
                <w:szCs w:val="24"/>
              </w:rPr>
              <w:t>kg/m</w:t>
            </w:r>
            <w:r w:rsidR="00667ED4" w:rsidRPr="00597604">
              <w:rPr>
                <w:rFonts w:cs="Arial"/>
                <w:b/>
                <w:bCs/>
                <w:szCs w:val="24"/>
                <w:vertAlign w:val="superscript"/>
              </w:rPr>
              <w:t>2</w:t>
            </w:r>
            <w:r w:rsidR="009C1510" w:rsidRPr="00667ED4">
              <w:rPr>
                <w:rFonts w:cs="Arial"/>
                <w:b/>
                <w:bCs/>
                <w:szCs w:val="24"/>
              </w:rPr>
              <w:t>: O</w:t>
            </w:r>
            <w:r w:rsidRPr="00667ED4">
              <w:rPr>
                <w:rFonts w:cs="Arial"/>
                <w:b/>
                <w:bCs/>
                <w:szCs w:val="24"/>
              </w:rPr>
              <w:t>bese</w:t>
            </w:r>
          </w:p>
          <w:p w14:paraId="3058BBFD" w14:textId="77777777" w:rsidR="00D1414E" w:rsidRPr="00A969CA" w:rsidRDefault="00D1414E" w:rsidP="00CC7B27">
            <w:pPr>
              <w:pStyle w:val="ListParagraph"/>
              <w:numPr>
                <w:ilvl w:val="0"/>
                <w:numId w:val="30"/>
              </w:numPr>
              <w:ind w:left="357" w:hanging="357"/>
              <w:rPr>
                <w:rFonts w:cs="Arial"/>
                <w:szCs w:val="24"/>
              </w:rPr>
            </w:pPr>
            <w:r w:rsidRPr="00A969CA">
              <w:rPr>
                <w:rFonts w:cs="Arial"/>
                <w:szCs w:val="24"/>
              </w:rPr>
              <w:t>List the factors affecting BMI.</w:t>
            </w:r>
          </w:p>
          <w:p w14:paraId="573094DA" w14:textId="387B5E64" w:rsidR="00D1414E" w:rsidRPr="00C710F8" w:rsidRDefault="00D1414E">
            <w:pPr>
              <w:rPr>
                <w:rFonts w:cs="Arial"/>
                <w:b/>
                <w:bCs/>
                <w:szCs w:val="24"/>
              </w:rPr>
            </w:pPr>
            <w:r w:rsidRPr="00C710F8">
              <w:rPr>
                <w:rFonts w:cs="Arial"/>
                <w:b/>
                <w:bCs/>
                <w:szCs w:val="24"/>
              </w:rPr>
              <w:t xml:space="preserve">Ethnic background may </w:t>
            </w:r>
            <w:r w:rsidR="002C1BC0">
              <w:rPr>
                <w:rFonts w:cs="Arial"/>
                <w:b/>
                <w:bCs/>
                <w:szCs w:val="24"/>
              </w:rPr>
              <w:t xml:space="preserve">mean that a </w:t>
            </w:r>
            <w:r w:rsidRPr="00C710F8">
              <w:rPr>
                <w:rFonts w:cs="Arial"/>
                <w:b/>
                <w:bCs/>
                <w:szCs w:val="24"/>
              </w:rPr>
              <w:t xml:space="preserve">different set of </w:t>
            </w:r>
            <w:r w:rsidR="00A40F4B">
              <w:rPr>
                <w:rFonts w:cs="Arial"/>
                <w:b/>
                <w:bCs/>
                <w:szCs w:val="24"/>
              </w:rPr>
              <w:t xml:space="preserve">ranges are appropriate. </w:t>
            </w:r>
            <w:r w:rsidRPr="00C710F8">
              <w:rPr>
                <w:rFonts w:cs="Arial"/>
                <w:b/>
                <w:bCs/>
                <w:szCs w:val="24"/>
              </w:rPr>
              <w:t xml:space="preserve"> </w:t>
            </w:r>
          </w:p>
          <w:p w14:paraId="7DCB5505" w14:textId="6FE0ECA8" w:rsidR="00D1414E" w:rsidRPr="00C710F8" w:rsidRDefault="00D1414E">
            <w:pPr>
              <w:rPr>
                <w:rFonts w:cs="Arial"/>
                <w:b/>
                <w:bCs/>
                <w:szCs w:val="24"/>
              </w:rPr>
            </w:pPr>
            <w:r w:rsidRPr="00C710F8">
              <w:rPr>
                <w:rFonts w:cs="Arial"/>
                <w:b/>
                <w:bCs/>
                <w:szCs w:val="24"/>
              </w:rPr>
              <w:t>Age (e.g. holding fluid or losing muscle mass)</w:t>
            </w:r>
          </w:p>
          <w:p w14:paraId="7C899B3F" w14:textId="77777777" w:rsidR="00D1414E" w:rsidRPr="00C710F8" w:rsidRDefault="00D1414E">
            <w:pPr>
              <w:rPr>
                <w:rFonts w:cs="Arial"/>
                <w:b/>
                <w:bCs/>
                <w:szCs w:val="24"/>
              </w:rPr>
            </w:pPr>
            <w:r w:rsidRPr="00C710F8">
              <w:rPr>
                <w:rFonts w:cs="Arial"/>
                <w:b/>
                <w:bCs/>
                <w:szCs w:val="24"/>
              </w:rPr>
              <w:t>Athlete (e.g. higher muscle mass)</w:t>
            </w:r>
          </w:p>
          <w:p w14:paraId="016BB62F" w14:textId="318FBF50" w:rsidR="00470480" w:rsidRDefault="00D1414E" w:rsidP="00CC7B27">
            <w:pPr>
              <w:pStyle w:val="ListParagraph"/>
              <w:numPr>
                <w:ilvl w:val="0"/>
                <w:numId w:val="30"/>
              </w:numPr>
              <w:ind w:left="357" w:hanging="357"/>
              <w:rPr>
                <w:rFonts w:cs="Arial"/>
                <w:szCs w:val="24"/>
              </w:rPr>
            </w:pPr>
            <w:r w:rsidRPr="00A969CA">
              <w:rPr>
                <w:rFonts w:cs="Arial"/>
                <w:szCs w:val="24"/>
              </w:rPr>
              <w:t>What additional measurement should be consider</w:t>
            </w:r>
            <w:r w:rsidR="00A40F4B">
              <w:rPr>
                <w:rFonts w:cs="Arial"/>
                <w:szCs w:val="24"/>
              </w:rPr>
              <w:t>ed</w:t>
            </w:r>
            <w:r w:rsidRPr="00A969CA">
              <w:rPr>
                <w:rFonts w:cs="Arial"/>
                <w:szCs w:val="24"/>
              </w:rPr>
              <w:t xml:space="preserve">? </w:t>
            </w:r>
          </w:p>
          <w:p w14:paraId="4615B899" w14:textId="72B5FBA5" w:rsidR="00D1414E" w:rsidRPr="00A969CA" w:rsidRDefault="00E97195" w:rsidP="00597604">
            <w:pPr>
              <w:pStyle w:val="ListParagraph"/>
              <w:ind w:left="0"/>
              <w:rPr>
                <w:rFonts w:cs="Arial"/>
                <w:szCs w:val="24"/>
              </w:rPr>
            </w:pPr>
            <w:r>
              <w:rPr>
                <w:rFonts w:cs="Arial"/>
                <w:szCs w:val="24"/>
              </w:rPr>
              <w:t xml:space="preserve">For example, </w:t>
            </w:r>
            <w:r w:rsidR="00D1414E" w:rsidRPr="00C710F8">
              <w:rPr>
                <w:rFonts w:cs="Arial"/>
                <w:b/>
                <w:bCs/>
                <w:szCs w:val="24"/>
              </w:rPr>
              <w:t>weight distribution, where the weight being held</w:t>
            </w:r>
            <w:r w:rsidR="00A40F4B">
              <w:rPr>
                <w:rFonts w:cs="Arial"/>
                <w:b/>
                <w:bCs/>
                <w:szCs w:val="24"/>
              </w:rPr>
              <w:t xml:space="preserve"> in a particular area such as </w:t>
            </w:r>
            <w:r w:rsidR="00D1414E" w:rsidRPr="00C710F8">
              <w:rPr>
                <w:rFonts w:cs="Arial"/>
                <w:b/>
                <w:bCs/>
                <w:szCs w:val="24"/>
              </w:rPr>
              <w:t>the stomach region.</w:t>
            </w:r>
            <w:r w:rsidR="00D1414E" w:rsidRPr="00A969CA">
              <w:rPr>
                <w:rFonts w:cs="Arial"/>
                <w:szCs w:val="24"/>
              </w:rPr>
              <w:t xml:space="preserve"> </w:t>
            </w:r>
          </w:p>
          <w:p w14:paraId="4A579109" w14:textId="77777777" w:rsidR="00D1414E" w:rsidRPr="00A969CA" w:rsidRDefault="00D1414E">
            <w:pPr>
              <w:pStyle w:val="ListParagraph"/>
              <w:rPr>
                <w:rFonts w:cs="Arial"/>
                <w:szCs w:val="24"/>
              </w:rPr>
            </w:pPr>
          </w:p>
          <w:p w14:paraId="6B85CB5B" w14:textId="77777777" w:rsidR="00D84DDF" w:rsidRPr="00D84DDF" w:rsidRDefault="00D1414E" w:rsidP="00597604">
            <w:pPr>
              <w:rPr>
                <w:rFonts w:cs="Arial"/>
                <w:b/>
                <w:bCs/>
                <w:szCs w:val="24"/>
                <w:lang w:val="en-US"/>
              </w:rPr>
            </w:pPr>
            <w:r w:rsidRPr="00D84DDF">
              <w:rPr>
                <w:rFonts w:cs="Arial"/>
                <w:b/>
                <w:bCs/>
                <w:szCs w:val="24"/>
                <w:lang w:val="en-US"/>
              </w:rPr>
              <w:t>Slide 28</w:t>
            </w:r>
            <w:r w:rsidR="004B0C27" w:rsidRPr="00D84DDF">
              <w:rPr>
                <w:rFonts w:cs="Arial"/>
                <w:b/>
                <w:bCs/>
                <w:szCs w:val="24"/>
                <w:lang w:val="en-US"/>
              </w:rPr>
              <w:t>2:</w:t>
            </w:r>
            <w:r w:rsidRPr="00D84DDF">
              <w:rPr>
                <w:rFonts w:cs="Arial"/>
                <w:b/>
                <w:bCs/>
                <w:szCs w:val="24"/>
                <w:lang w:val="en-US"/>
              </w:rPr>
              <w:t xml:space="preserve"> </w:t>
            </w:r>
          </w:p>
          <w:p w14:paraId="01B1D93A" w14:textId="4708B955" w:rsidR="00D84DDF" w:rsidRDefault="00D1414E">
            <w:pPr>
              <w:spacing w:after="160"/>
              <w:rPr>
                <w:rFonts w:cs="Arial"/>
                <w:szCs w:val="24"/>
                <w:lang w:val="en-US"/>
              </w:rPr>
            </w:pPr>
            <w:r w:rsidRPr="00A969CA">
              <w:rPr>
                <w:rFonts w:cs="Arial"/>
                <w:szCs w:val="24"/>
                <w:lang w:val="en-US"/>
              </w:rPr>
              <w:t xml:space="preserve">Show this slide and ask </w:t>
            </w:r>
            <w:r w:rsidR="00C11A21">
              <w:rPr>
                <w:rFonts w:cs="Arial"/>
                <w:szCs w:val="24"/>
                <w:lang w:val="en-US"/>
              </w:rPr>
              <w:t>learner</w:t>
            </w:r>
            <w:r w:rsidRPr="00A969CA">
              <w:rPr>
                <w:rFonts w:cs="Arial"/>
                <w:szCs w:val="24"/>
                <w:lang w:val="en-US"/>
              </w:rPr>
              <w:t xml:space="preserve">s to take notes on the ranges for BMI and associated health conditions for higher BMI calculations. Remember that this might be a sensitive topic for some </w:t>
            </w:r>
            <w:r w:rsidR="00C11A21">
              <w:rPr>
                <w:rFonts w:cs="Arial"/>
                <w:szCs w:val="24"/>
                <w:lang w:val="en-US"/>
              </w:rPr>
              <w:t>learner</w:t>
            </w:r>
            <w:r w:rsidRPr="00A969CA">
              <w:rPr>
                <w:rFonts w:cs="Arial"/>
                <w:szCs w:val="24"/>
                <w:lang w:val="en-US"/>
              </w:rPr>
              <w:t>s</w:t>
            </w:r>
            <w:r w:rsidR="00A40F4B">
              <w:rPr>
                <w:rFonts w:cs="Arial"/>
                <w:szCs w:val="24"/>
                <w:lang w:val="en-US"/>
              </w:rPr>
              <w:t>,</w:t>
            </w:r>
            <w:r w:rsidRPr="00A969CA">
              <w:rPr>
                <w:rFonts w:cs="Arial"/>
                <w:szCs w:val="24"/>
                <w:lang w:val="en-US"/>
              </w:rPr>
              <w:t xml:space="preserve"> so it is important to emphasi</w:t>
            </w:r>
            <w:r w:rsidR="00481078">
              <w:rPr>
                <w:rFonts w:cs="Arial"/>
                <w:szCs w:val="24"/>
                <w:lang w:val="en-US"/>
              </w:rPr>
              <w:t>s</w:t>
            </w:r>
            <w:r w:rsidRPr="00A969CA">
              <w:rPr>
                <w:rFonts w:cs="Arial"/>
                <w:szCs w:val="24"/>
                <w:lang w:val="en-US"/>
              </w:rPr>
              <w:t>e that this is only one form of measurement</w:t>
            </w:r>
            <w:r w:rsidR="00A40F4B">
              <w:rPr>
                <w:rFonts w:cs="Arial"/>
                <w:szCs w:val="24"/>
                <w:lang w:val="en-US"/>
              </w:rPr>
              <w:t>. R</w:t>
            </w:r>
            <w:r w:rsidRPr="00A969CA">
              <w:rPr>
                <w:rFonts w:cs="Arial"/>
                <w:szCs w:val="24"/>
                <w:lang w:val="en-US"/>
              </w:rPr>
              <w:t>emain body positive. Key numbers are highlighted to</w:t>
            </w:r>
            <w:r w:rsidR="00A40F4B">
              <w:rPr>
                <w:rFonts w:cs="Arial"/>
                <w:szCs w:val="24"/>
                <w:lang w:val="en-US"/>
              </w:rPr>
              <w:t xml:space="preserve"> emphasise </w:t>
            </w:r>
            <w:r w:rsidRPr="00A969CA">
              <w:rPr>
                <w:rFonts w:cs="Arial"/>
                <w:szCs w:val="24"/>
                <w:lang w:val="en-US"/>
              </w:rPr>
              <w:t xml:space="preserve">the </w:t>
            </w:r>
            <w:r w:rsidR="00A40F4B" w:rsidRPr="00A969CA">
              <w:rPr>
                <w:rFonts w:cs="Arial"/>
                <w:szCs w:val="24"/>
                <w:lang w:val="en-US"/>
              </w:rPr>
              <w:t xml:space="preserve">BMI </w:t>
            </w:r>
            <w:r w:rsidRPr="00A969CA">
              <w:rPr>
                <w:rFonts w:cs="Arial"/>
                <w:szCs w:val="24"/>
                <w:lang w:val="en-US"/>
              </w:rPr>
              <w:t xml:space="preserve">ranges and categories. Ask </w:t>
            </w:r>
            <w:r w:rsidR="00C11A21">
              <w:rPr>
                <w:rFonts w:cs="Arial"/>
                <w:szCs w:val="24"/>
                <w:lang w:val="en-US"/>
              </w:rPr>
              <w:t>learner</w:t>
            </w:r>
            <w:r w:rsidRPr="00A969CA">
              <w:rPr>
                <w:rFonts w:cs="Arial"/>
                <w:szCs w:val="24"/>
                <w:lang w:val="en-US"/>
              </w:rPr>
              <w:t>s to ensure th</w:t>
            </w:r>
            <w:r w:rsidR="00A40F4B">
              <w:rPr>
                <w:rFonts w:cs="Arial"/>
                <w:szCs w:val="24"/>
                <w:lang w:val="en-US"/>
              </w:rPr>
              <w:t>at they note these down</w:t>
            </w:r>
            <w:r w:rsidRPr="00A969CA">
              <w:rPr>
                <w:rFonts w:cs="Arial"/>
                <w:szCs w:val="24"/>
                <w:lang w:val="en-US"/>
              </w:rPr>
              <w:t xml:space="preserve">. </w:t>
            </w:r>
          </w:p>
          <w:p w14:paraId="54F8A022" w14:textId="34BACCB1" w:rsidR="00D84DDF" w:rsidRDefault="00D1414E">
            <w:pPr>
              <w:spacing w:after="160"/>
              <w:rPr>
                <w:rFonts w:cs="Arial"/>
                <w:b/>
                <w:bCs/>
                <w:szCs w:val="24"/>
                <w:lang w:val="en-US"/>
              </w:rPr>
            </w:pPr>
            <w:r w:rsidRPr="00A969CA">
              <w:rPr>
                <w:rFonts w:cs="Arial"/>
                <w:szCs w:val="24"/>
                <w:lang w:val="en-US"/>
              </w:rPr>
              <w:t xml:space="preserve">Circulate to monitor </w:t>
            </w:r>
            <w:r w:rsidR="00C11A21">
              <w:rPr>
                <w:rFonts w:eastAsia="Arial" w:cs="Arial"/>
                <w:szCs w:val="24"/>
              </w:rPr>
              <w:t>learner</w:t>
            </w:r>
            <w:r w:rsidRPr="00A969CA">
              <w:rPr>
                <w:rFonts w:cs="Arial"/>
                <w:szCs w:val="24"/>
                <w:lang w:val="en-US"/>
              </w:rPr>
              <w:t xml:space="preserve"> progress. </w:t>
            </w:r>
          </w:p>
          <w:p w14:paraId="1C63DCBD" w14:textId="3D9F9DCA" w:rsidR="00D1414E" w:rsidRPr="00A969CA" w:rsidRDefault="00D1414E">
            <w:pPr>
              <w:spacing w:after="160"/>
              <w:rPr>
                <w:rFonts w:cs="Arial"/>
                <w:kern w:val="2"/>
                <w:szCs w:val="24"/>
                <w14:ligatures w14:val="standardContextual"/>
              </w:rPr>
            </w:pPr>
            <w:r w:rsidRPr="00A969CA">
              <w:rPr>
                <w:rFonts w:cs="Arial"/>
                <w:szCs w:val="24"/>
                <w:lang w:val="en-US"/>
              </w:rPr>
              <w:t xml:space="preserve">Please see the other websites </w:t>
            </w:r>
            <w:r w:rsidR="00A40F4B">
              <w:rPr>
                <w:rFonts w:cs="Arial"/>
                <w:szCs w:val="24"/>
                <w:lang w:val="en-US"/>
              </w:rPr>
              <w:t>for more information on doing these assessments</w:t>
            </w:r>
            <w:r w:rsidRPr="00A969CA">
              <w:rPr>
                <w:rFonts w:cs="Arial"/>
                <w:szCs w:val="24"/>
                <w:lang w:val="en-US"/>
              </w:rPr>
              <w:t>. The</w:t>
            </w:r>
            <w:r w:rsidR="00A40F4B">
              <w:rPr>
                <w:rFonts w:cs="Arial"/>
                <w:szCs w:val="24"/>
                <w:lang w:val="en-US"/>
              </w:rPr>
              <w:t xml:space="preserve">y </w:t>
            </w:r>
            <w:r w:rsidRPr="00A969CA">
              <w:rPr>
                <w:rFonts w:cs="Arial"/>
                <w:szCs w:val="24"/>
                <w:lang w:val="en-US"/>
              </w:rPr>
              <w:t xml:space="preserve">can also be used as extension tools for </w:t>
            </w:r>
            <w:r w:rsidR="00C11A21">
              <w:rPr>
                <w:rFonts w:cs="Arial"/>
                <w:szCs w:val="24"/>
                <w:lang w:val="en-US"/>
              </w:rPr>
              <w:t>learner</w:t>
            </w:r>
            <w:r w:rsidRPr="00A969CA">
              <w:rPr>
                <w:rFonts w:cs="Arial"/>
                <w:szCs w:val="24"/>
                <w:lang w:val="en-US"/>
              </w:rPr>
              <w:t xml:space="preserve">s to investigate further. Please remind </w:t>
            </w:r>
            <w:r w:rsidR="00C11A21">
              <w:rPr>
                <w:rFonts w:cs="Arial"/>
                <w:szCs w:val="24"/>
                <w:lang w:val="en-US"/>
              </w:rPr>
              <w:t>learner</w:t>
            </w:r>
            <w:r w:rsidRPr="00A969CA">
              <w:rPr>
                <w:rFonts w:cs="Arial"/>
                <w:szCs w:val="24"/>
                <w:lang w:val="en-US"/>
              </w:rPr>
              <w:t>s that they should have the normal ranges for adults memori</w:t>
            </w:r>
            <w:r w:rsidR="00481078">
              <w:rPr>
                <w:rFonts w:cs="Arial"/>
                <w:szCs w:val="24"/>
                <w:lang w:val="en-US"/>
              </w:rPr>
              <w:t>s</w:t>
            </w:r>
            <w:r w:rsidRPr="00A969CA">
              <w:rPr>
                <w:rFonts w:cs="Arial"/>
                <w:szCs w:val="24"/>
                <w:lang w:val="en-US"/>
              </w:rPr>
              <w:t xml:space="preserve">ed </w:t>
            </w:r>
            <w:r w:rsidR="00A40F4B">
              <w:rPr>
                <w:rFonts w:cs="Arial"/>
                <w:szCs w:val="24"/>
                <w:lang w:val="en-US"/>
              </w:rPr>
              <w:t xml:space="preserve">for </w:t>
            </w:r>
            <w:r w:rsidRPr="00A969CA">
              <w:rPr>
                <w:rFonts w:cs="Arial"/>
                <w:szCs w:val="24"/>
                <w:lang w:val="en-US"/>
              </w:rPr>
              <w:t xml:space="preserve">their occupational specialism assessment </w:t>
            </w:r>
            <w:r w:rsidR="00A40F4B">
              <w:rPr>
                <w:rFonts w:cs="Arial"/>
                <w:szCs w:val="24"/>
                <w:lang w:val="en-US"/>
              </w:rPr>
              <w:t xml:space="preserve">and </w:t>
            </w:r>
            <w:r w:rsidRPr="00A969CA">
              <w:rPr>
                <w:rFonts w:cs="Arial"/>
                <w:szCs w:val="24"/>
                <w:lang w:val="en-US"/>
              </w:rPr>
              <w:t xml:space="preserve">to apply </w:t>
            </w:r>
            <w:r w:rsidR="00A40F4B">
              <w:rPr>
                <w:rFonts w:cs="Arial"/>
                <w:szCs w:val="24"/>
                <w:lang w:val="en-US"/>
              </w:rPr>
              <w:t>o</w:t>
            </w:r>
            <w:r w:rsidR="00A40F4B" w:rsidRPr="00A969CA">
              <w:rPr>
                <w:rFonts w:cs="Arial"/>
                <w:szCs w:val="24"/>
                <w:lang w:val="en-US"/>
              </w:rPr>
              <w:t xml:space="preserve">n </w:t>
            </w:r>
            <w:r w:rsidR="00A40F4B">
              <w:rPr>
                <w:rFonts w:cs="Arial"/>
                <w:szCs w:val="24"/>
                <w:lang w:val="en-US"/>
              </w:rPr>
              <w:t xml:space="preserve">their </w:t>
            </w:r>
            <w:r w:rsidR="00C11A21">
              <w:rPr>
                <w:rFonts w:cs="Arial"/>
                <w:szCs w:val="24"/>
                <w:lang w:val="en-US"/>
              </w:rPr>
              <w:t>industry placement</w:t>
            </w:r>
            <w:r w:rsidR="00A40F4B">
              <w:rPr>
                <w:rFonts w:cs="Arial"/>
                <w:szCs w:val="24"/>
                <w:lang w:val="en-US"/>
              </w:rPr>
              <w:t>s</w:t>
            </w:r>
            <w:r w:rsidRPr="00A969CA">
              <w:rPr>
                <w:rFonts w:cs="Arial"/>
                <w:szCs w:val="24"/>
                <w:lang w:val="en-US"/>
              </w:rPr>
              <w:t xml:space="preserve">. </w:t>
            </w:r>
          </w:p>
          <w:p w14:paraId="3E1809AA" w14:textId="77777777" w:rsidR="00D1414E" w:rsidRPr="00A969CA" w:rsidRDefault="004D7DFD">
            <w:pPr>
              <w:rPr>
                <w:rFonts w:cs="Arial"/>
                <w:szCs w:val="24"/>
              </w:rPr>
            </w:pPr>
            <w:hyperlink r:id="rId42" w:history="1">
              <w:r w:rsidR="00D1414E" w:rsidRPr="00A969CA">
                <w:rPr>
                  <w:rStyle w:val="Hyperlink"/>
                  <w:rFonts w:cs="Arial"/>
                  <w:szCs w:val="24"/>
                </w:rPr>
                <w:t>http://www.bbc.co.uk/health/tools/bmi_calculator/bmi.shtml</w:t>
              </w:r>
            </w:hyperlink>
          </w:p>
          <w:p w14:paraId="3B3791C7" w14:textId="77777777" w:rsidR="00D1414E" w:rsidRPr="00A969CA" w:rsidRDefault="00D1414E">
            <w:pPr>
              <w:rPr>
                <w:rFonts w:cs="Arial"/>
                <w:szCs w:val="24"/>
              </w:rPr>
            </w:pPr>
          </w:p>
          <w:p w14:paraId="5DE06305" w14:textId="77777777" w:rsidR="00D1414E" w:rsidRPr="00A969CA" w:rsidRDefault="004D7DFD">
            <w:pPr>
              <w:rPr>
                <w:rFonts w:cs="Arial"/>
                <w:szCs w:val="24"/>
              </w:rPr>
            </w:pPr>
            <w:hyperlink r:id="rId43" w:history="1">
              <w:r w:rsidR="00D1414E" w:rsidRPr="00A969CA">
                <w:rPr>
                  <w:rStyle w:val="Hyperlink"/>
                  <w:rFonts w:cs="Arial"/>
                  <w:szCs w:val="24"/>
                </w:rPr>
                <w:t>https://www.nhs.uk/live-well/healthy-weight/bmi-calculator/</w:t>
              </w:r>
            </w:hyperlink>
            <w:r w:rsidR="00D1414E" w:rsidRPr="00A969CA">
              <w:rPr>
                <w:rFonts w:cs="Arial"/>
                <w:szCs w:val="24"/>
              </w:rPr>
              <w:t xml:space="preserve"> </w:t>
            </w:r>
          </w:p>
        </w:tc>
        <w:tc>
          <w:tcPr>
            <w:tcW w:w="1275" w:type="dxa"/>
          </w:tcPr>
          <w:p w14:paraId="0443ADF5" w14:textId="77777777" w:rsidR="00D1414E" w:rsidRPr="00A969CA" w:rsidRDefault="00D1414E">
            <w:pPr>
              <w:rPr>
                <w:rFonts w:cs="Arial"/>
                <w:szCs w:val="24"/>
              </w:rPr>
            </w:pPr>
            <w:r w:rsidRPr="00A969CA">
              <w:rPr>
                <w:rFonts w:cs="Arial"/>
                <w:szCs w:val="24"/>
              </w:rPr>
              <w:t>30 minutes</w:t>
            </w:r>
          </w:p>
          <w:p w14:paraId="33753C23" w14:textId="77777777" w:rsidR="00D1414E" w:rsidRPr="00A969CA" w:rsidRDefault="00D1414E">
            <w:pPr>
              <w:rPr>
                <w:rFonts w:cs="Arial"/>
                <w:szCs w:val="24"/>
              </w:rPr>
            </w:pPr>
          </w:p>
          <w:p w14:paraId="3390E408" w14:textId="77777777" w:rsidR="00D1414E" w:rsidRPr="00A969CA" w:rsidRDefault="00D1414E">
            <w:pPr>
              <w:rPr>
                <w:rFonts w:cs="Arial"/>
                <w:szCs w:val="24"/>
              </w:rPr>
            </w:pPr>
          </w:p>
          <w:p w14:paraId="5888CE29" w14:textId="77777777" w:rsidR="00D1414E" w:rsidRPr="00A969CA" w:rsidRDefault="00D1414E">
            <w:pPr>
              <w:rPr>
                <w:rFonts w:cs="Arial"/>
                <w:szCs w:val="24"/>
              </w:rPr>
            </w:pPr>
          </w:p>
          <w:p w14:paraId="1359F122" w14:textId="77777777" w:rsidR="00D1414E" w:rsidRPr="00A969CA" w:rsidRDefault="00D1414E">
            <w:pPr>
              <w:rPr>
                <w:rFonts w:cs="Arial"/>
                <w:szCs w:val="24"/>
              </w:rPr>
            </w:pPr>
          </w:p>
          <w:p w14:paraId="7C8470F3" w14:textId="77777777" w:rsidR="00D1414E" w:rsidRPr="00A969CA" w:rsidRDefault="00D1414E">
            <w:pPr>
              <w:rPr>
                <w:rFonts w:cs="Arial"/>
                <w:szCs w:val="24"/>
              </w:rPr>
            </w:pPr>
          </w:p>
          <w:p w14:paraId="7FEE250A" w14:textId="77777777" w:rsidR="00D1414E" w:rsidRPr="00A969CA" w:rsidRDefault="00D1414E">
            <w:pPr>
              <w:rPr>
                <w:rFonts w:cs="Arial"/>
                <w:szCs w:val="24"/>
              </w:rPr>
            </w:pPr>
          </w:p>
          <w:p w14:paraId="6E10001E" w14:textId="77777777" w:rsidR="00D1414E" w:rsidRPr="00A969CA" w:rsidRDefault="00D1414E">
            <w:pPr>
              <w:rPr>
                <w:rFonts w:cs="Arial"/>
                <w:szCs w:val="24"/>
              </w:rPr>
            </w:pPr>
          </w:p>
          <w:p w14:paraId="76E1791A" w14:textId="77777777" w:rsidR="00D1414E" w:rsidRPr="00A969CA" w:rsidRDefault="00D1414E">
            <w:pPr>
              <w:rPr>
                <w:rFonts w:cs="Arial"/>
                <w:szCs w:val="24"/>
              </w:rPr>
            </w:pPr>
          </w:p>
          <w:p w14:paraId="42EFE48A" w14:textId="77777777" w:rsidR="00D1414E" w:rsidRPr="00A969CA" w:rsidRDefault="00D1414E">
            <w:pPr>
              <w:rPr>
                <w:rFonts w:cs="Arial"/>
                <w:szCs w:val="24"/>
              </w:rPr>
            </w:pPr>
          </w:p>
          <w:p w14:paraId="081F52FC" w14:textId="77777777" w:rsidR="00D1414E" w:rsidRPr="00A969CA" w:rsidRDefault="00D1414E">
            <w:pPr>
              <w:rPr>
                <w:rFonts w:cs="Arial"/>
                <w:szCs w:val="24"/>
              </w:rPr>
            </w:pPr>
          </w:p>
          <w:p w14:paraId="34BF40A6" w14:textId="77777777" w:rsidR="00D1414E" w:rsidRPr="00A969CA" w:rsidRDefault="00D1414E">
            <w:pPr>
              <w:rPr>
                <w:rFonts w:cs="Arial"/>
                <w:szCs w:val="24"/>
              </w:rPr>
            </w:pPr>
          </w:p>
          <w:p w14:paraId="281FF580" w14:textId="77777777" w:rsidR="00D1414E" w:rsidRPr="00A969CA" w:rsidRDefault="00D1414E">
            <w:pPr>
              <w:rPr>
                <w:rFonts w:cs="Arial"/>
                <w:szCs w:val="24"/>
              </w:rPr>
            </w:pPr>
          </w:p>
          <w:p w14:paraId="6D19F721" w14:textId="77777777" w:rsidR="00D1414E" w:rsidRPr="00A969CA" w:rsidRDefault="00D1414E">
            <w:pPr>
              <w:rPr>
                <w:rFonts w:cs="Arial"/>
                <w:szCs w:val="24"/>
              </w:rPr>
            </w:pPr>
          </w:p>
          <w:p w14:paraId="182A9FB5" w14:textId="77777777" w:rsidR="00D1414E" w:rsidRPr="00A969CA" w:rsidRDefault="00D1414E">
            <w:pPr>
              <w:rPr>
                <w:rFonts w:cs="Arial"/>
                <w:szCs w:val="24"/>
              </w:rPr>
            </w:pPr>
          </w:p>
          <w:p w14:paraId="363D99D4" w14:textId="77777777" w:rsidR="00D1414E" w:rsidRPr="00A969CA" w:rsidRDefault="00D1414E">
            <w:pPr>
              <w:rPr>
                <w:rFonts w:cs="Arial"/>
                <w:szCs w:val="24"/>
              </w:rPr>
            </w:pPr>
          </w:p>
          <w:p w14:paraId="744320E5" w14:textId="77777777" w:rsidR="00D1414E" w:rsidRPr="00A969CA" w:rsidRDefault="00D1414E">
            <w:pPr>
              <w:rPr>
                <w:rFonts w:cs="Arial"/>
                <w:szCs w:val="24"/>
              </w:rPr>
            </w:pPr>
          </w:p>
          <w:p w14:paraId="4E51EAF3" w14:textId="77777777" w:rsidR="00D1414E" w:rsidRPr="00A969CA" w:rsidRDefault="00D1414E">
            <w:pPr>
              <w:rPr>
                <w:rFonts w:cs="Arial"/>
                <w:szCs w:val="24"/>
              </w:rPr>
            </w:pPr>
          </w:p>
        </w:tc>
        <w:tc>
          <w:tcPr>
            <w:tcW w:w="1741" w:type="dxa"/>
          </w:tcPr>
          <w:p w14:paraId="0D2C623D" w14:textId="3A782763" w:rsidR="00A05E25" w:rsidRDefault="00D1414E">
            <w:pPr>
              <w:rPr>
                <w:rFonts w:cs="Arial"/>
                <w:szCs w:val="24"/>
              </w:rPr>
            </w:pPr>
            <w:r w:rsidRPr="00A969CA">
              <w:rPr>
                <w:rFonts w:cs="Arial"/>
                <w:szCs w:val="24"/>
              </w:rPr>
              <w:t xml:space="preserve">Research </w:t>
            </w:r>
            <w:r w:rsidR="00A05E25">
              <w:rPr>
                <w:rFonts w:cs="Arial"/>
                <w:szCs w:val="24"/>
              </w:rPr>
              <w:t>t</w:t>
            </w:r>
            <w:r w:rsidR="00A05E25" w:rsidRPr="00A969CA">
              <w:rPr>
                <w:rFonts w:cs="Arial"/>
                <w:szCs w:val="24"/>
              </w:rPr>
              <w:t>ask</w:t>
            </w:r>
            <w:r w:rsidR="00A05E25">
              <w:rPr>
                <w:rFonts w:cs="Arial"/>
                <w:szCs w:val="24"/>
              </w:rPr>
              <w:t xml:space="preserve"> on </w:t>
            </w:r>
            <w:r w:rsidRPr="00A969CA">
              <w:rPr>
                <w:rFonts w:cs="Arial"/>
                <w:szCs w:val="24"/>
              </w:rPr>
              <w:t xml:space="preserve">BMI </w:t>
            </w:r>
            <w:r w:rsidR="006C70A1">
              <w:rPr>
                <w:rFonts w:cs="Arial"/>
                <w:szCs w:val="24"/>
              </w:rPr>
              <w:t>c</w:t>
            </w:r>
            <w:r w:rsidRPr="00A969CA">
              <w:rPr>
                <w:rFonts w:cs="Arial"/>
                <w:szCs w:val="24"/>
              </w:rPr>
              <w:t>alculations</w:t>
            </w:r>
          </w:p>
          <w:p w14:paraId="1CFA4428" w14:textId="77777777" w:rsidR="00A05E25" w:rsidRDefault="00A05E25">
            <w:pPr>
              <w:rPr>
                <w:rFonts w:cs="Arial"/>
                <w:szCs w:val="24"/>
              </w:rPr>
            </w:pPr>
          </w:p>
          <w:p w14:paraId="37AF4C90" w14:textId="450E3140" w:rsidR="00D1414E" w:rsidRPr="00A969CA" w:rsidRDefault="00F747B9">
            <w:pPr>
              <w:rPr>
                <w:rFonts w:cs="Arial"/>
                <w:szCs w:val="24"/>
              </w:rPr>
            </w:pPr>
            <w:r>
              <w:rPr>
                <w:rFonts w:cs="Arial"/>
                <w:szCs w:val="24"/>
              </w:rPr>
              <w:t xml:space="preserve">Self-assessment, </w:t>
            </w:r>
            <w:r w:rsidR="00C11A21">
              <w:rPr>
                <w:rFonts w:cs="Arial"/>
                <w:szCs w:val="24"/>
              </w:rPr>
              <w:t>learner</w:t>
            </w:r>
            <w:r>
              <w:rPr>
                <w:rFonts w:cs="Arial"/>
                <w:szCs w:val="24"/>
              </w:rPr>
              <w:t xml:space="preserve"> notes.</w:t>
            </w:r>
          </w:p>
          <w:p w14:paraId="7835E349" w14:textId="77777777" w:rsidR="00C35A9D" w:rsidRDefault="00C35A9D">
            <w:pPr>
              <w:rPr>
                <w:rFonts w:cs="Arial"/>
                <w:szCs w:val="24"/>
              </w:rPr>
            </w:pPr>
          </w:p>
          <w:p w14:paraId="0680EB7B" w14:textId="5F0B34C1" w:rsidR="00C35A9D" w:rsidRPr="00A969CA" w:rsidRDefault="00C11A21">
            <w:pPr>
              <w:rPr>
                <w:rFonts w:cs="Arial"/>
                <w:szCs w:val="24"/>
              </w:rPr>
            </w:pPr>
            <w:r>
              <w:rPr>
                <w:rFonts w:cs="Arial"/>
                <w:szCs w:val="24"/>
              </w:rPr>
              <w:t>Learner</w:t>
            </w:r>
            <w:r w:rsidR="00C35A9D">
              <w:rPr>
                <w:rFonts w:cs="Arial"/>
                <w:szCs w:val="24"/>
              </w:rPr>
              <w:t xml:space="preserve"> </w:t>
            </w:r>
            <w:r w:rsidR="00323F28">
              <w:rPr>
                <w:rFonts w:cs="Arial"/>
                <w:szCs w:val="24"/>
              </w:rPr>
              <w:t xml:space="preserve">workbook, block </w:t>
            </w:r>
            <w:r w:rsidR="008E0CE7">
              <w:rPr>
                <w:rFonts w:cs="Arial"/>
                <w:szCs w:val="24"/>
              </w:rPr>
              <w:t>2</w:t>
            </w:r>
            <w:r w:rsidR="00A05E25">
              <w:rPr>
                <w:rFonts w:cs="Arial"/>
                <w:szCs w:val="24"/>
              </w:rPr>
              <w:t>, t</w:t>
            </w:r>
            <w:r w:rsidR="00C35A9D">
              <w:rPr>
                <w:rFonts w:cs="Arial"/>
                <w:szCs w:val="24"/>
              </w:rPr>
              <w:t xml:space="preserve">ask </w:t>
            </w:r>
            <w:r w:rsidR="008E0CE7">
              <w:rPr>
                <w:rFonts w:cs="Arial"/>
                <w:szCs w:val="24"/>
              </w:rPr>
              <w:t>21</w:t>
            </w:r>
            <w:r w:rsidR="00C35A9D">
              <w:rPr>
                <w:rFonts w:cs="Arial"/>
                <w:szCs w:val="24"/>
              </w:rPr>
              <w:t xml:space="preserve"> </w:t>
            </w:r>
          </w:p>
          <w:p w14:paraId="5B18F372" w14:textId="77777777" w:rsidR="00D1414E" w:rsidRPr="00A969CA" w:rsidRDefault="00D1414E">
            <w:pPr>
              <w:rPr>
                <w:rFonts w:cs="Arial"/>
                <w:szCs w:val="24"/>
              </w:rPr>
            </w:pPr>
          </w:p>
          <w:p w14:paraId="67405306" w14:textId="77777777" w:rsidR="00D1414E" w:rsidRPr="00A969CA" w:rsidRDefault="00D1414E">
            <w:pPr>
              <w:rPr>
                <w:rFonts w:cs="Arial"/>
                <w:szCs w:val="24"/>
              </w:rPr>
            </w:pPr>
          </w:p>
          <w:p w14:paraId="29BDFBA0" w14:textId="77777777" w:rsidR="00D1414E" w:rsidRPr="00A969CA" w:rsidRDefault="00D1414E">
            <w:pPr>
              <w:rPr>
                <w:rFonts w:cs="Arial"/>
                <w:szCs w:val="24"/>
              </w:rPr>
            </w:pPr>
          </w:p>
          <w:p w14:paraId="786AF8EC" w14:textId="77777777" w:rsidR="00D1414E" w:rsidRPr="00A969CA" w:rsidRDefault="00D1414E">
            <w:pPr>
              <w:rPr>
                <w:rFonts w:cs="Arial"/>
                <w:szCs w:val="24"/>
              </w:rPr>
            </w:pPr>
          </w:p>
          <w:p w14:paraId="3ADC60BC" w14:textId="77777777" w:rsidR="00D1414E" w:rsidRPr="00A969CA" w:rsidRDefault="00D1414E">
            <w:pPr>
              <w:rPr>
                <w:rFonts w:cs="Arial"/>
                <w:szCs w:val="24"/>
              </w:rPr>
            </w:pPr>
          </w:p>
          <w:p w14:paraId="3377CE76" w14:textId="77777777" w:rsidR="00D1414E" w:rsidRPr="00A969CA" w:rsidRDefault="00D1414E">
            <w:pPr>
              <w:rPr>
                <w:rFonts w:cs="Arial"/>
                <w:szCs w:val="24"/>
              </w:rPr>
            </w:pPr>
          </w:p>
          <w:p w14:paraId="16384742" w14:textId="77777777" w:rsidR="00D1414E" w:rsidRPr="00A969CA" w:rsidRDefault="00D1414E">
            <w:pPr>
              <w:rPr>
                <w:rFonts w:cs="Arial"/>
                <w:szCs w:val="24"/>
              </w:rPr>
            </w:pPr>
          </w:p>
          <w:p w14:paraId="08125FE9" w14:textId="77777777" w:rsidR="00D1414E" w:rsidRPr="00A969CA" w:rsidRDefault="00D1414E">
            <w:pPr>
              <w:rPr>
                <w:rFonts w:cs="Arial"/>
                <w:szCs w:val="24"/>
              </w:rPr>
            </w:pPr>
          </w:p>
          <w:p w14:paraId="43F61236" w14:textId="77777777" w:rsidR="00D1414E" w:rsidRPr="00A969CA" w:rsidRDefault="00D1414E">
            <w:pPr>
              <w:rPr>
                <w:rFonts w:cs="Arial"/>
                <w:szCs w:val="24"/>
              </w:rPr>
            </w:pPr>
          </w:p>
          <w:p w14:paraId="52256DAB" w14:textId="77777777" w:rsidR="00D1414E" w:rsidRPr="00A969CA" w:rsidRDefault="00D1414E">
            <w:pPr>
              <w:rPr>
                <w:rFonts w:cs="Arial"/>
                <w:szCs w:val="24"/>
              </w:rPr>
            </w:pPr>
          </w:p>
          <w:p w14:paraId="00ED20FA" w14:textId="77777777" w:rsidR="00D1414E" w:rsidRPr="00A969CA" w:rsidRDefault="00D1414E">
            <w:pPr>
              <w:rPr>
                <w:rFonts w:cs="Arial"/>
                <w:szCs w:val="24"/>
              </w:rPr>
            </w:pPr>
          </w:p>
          <w:p w14:paraId="2416C0DB" w14:textId="77777777" w:rsidR="00D1414E" w:rsidRPr="00A969CA" w:rsidRDefault="00D1414E">
            <w:pPr>
              <w:rPr>
                <w:rFonts w:cs="Arial"/>
                <w:szCs w:val="24"/>
              </w:rPr>
            </w:pPr>
          </w:p>
          <w:p w14:paraId="17F16795" w14:textId="77777777" w:rsidR="00D1414E" w:rsidRPr="00A969CA" w:rsidRDefault="00D1414E">
            <w:pPr>
              <w:rPr>
                <w:rFonts w:cs="Arial"/>
                <w:szCs w:val="24"/>
              </w:rPr>
            </w:pPr>
          </w:p>
          <w:p w14:paraId="231F6BD3" w14:textId="77777777" w:rsidR="00D1414E" w:rsidRPr="00A969CA" w:rsidRDefault="00D1414E">
            <w:pPr>
              <w:rPr>
                <w:rFonts w:cs="Arial"/>
                <w:szCs w:val="24"/>
              </w:rPr>
            </w:pPr>
          </w:p>
          <w:p w14:paraId="077851B0" w14:textId="77777777" w:rsidR="00D1414E" w:rsidRPr="00A969CA" w:rsidRDefault="00D1414E">
            <w:pPr>
              <w:rPr>
                <w:rFonts w:cs="Arial"/>
                <w:szCs w:val="24"/>
              </w:rPr>
            </w:pPr>
          </w:p>
          <w:p w14:paraId="2DE28878" w14:textId="77777777" w:rsidR="00D1414E" w:rsidRPr="00A969CA" w:rsidRDefault="00D1414E">
            <w:pPr>
              <w:rPr>
                <w:rFonts w:cs="Arial"/>
                <w:szCs w:val="24"/>
              </w:rPr>
            </w:pPr>
          </w:p>
          <w:p w14:paraId="669A3646" w14:textId="77777777" w:rsidR="00D1414E" w:rsidRPr="00A969CA" w:rsidRDefault="00D1414E">
            <w:pPr>
              <w:rPr>
                <w:rFonts w:cs="Arial"/>
                <w:szCs w:val="24"/>
              </w:rPr>
            </w:pPr>
          </w:p>
          <w:p w14:paraId="45211959" w14:textId="77777777" w:rsidR="00D1414E" w:rsidRPr="00A969CA" w:rsidRDefault="00D1414E">
            <w:pPr>
              <w:rPr>
                <w:rFonts w:cs="Arial"/>
                <w:szCs w:val="24"/>
              </w:rPr>
            </w:pPr>
          </w:p>
          <w:p w14:paraId="21D63B82" w14:textId="77777777" w:rsidR="00D1414E" w:rsidRPr="00A969CA" w:rsidRDefault="00D1414E">
            <w:pPr>
              <w:rPr>
                <w:rFonts w:cs="Arial"/>
                <w:szCs w:val="24"/>
              </w:rPr>
            </w:pPr>
          </w:p>
          <w:p w14:paraId="32B5AB57" w14:textId="77777777" w:rsidR="00D1414E" w:rsidRPr="00A969CA" w:rsidRDefault="00D1414E">
            <w:pPr>
              <w:rPr>
                <w:rFonts w:cs="Arial"/>
                <w:szCs w:val="24"/>
              </w:rPr>
            </w:pPr>
          </w:p>
          <w:p w14:paraId="7E7AFC86" w14:textId="77777777" w:rsidR="00D1414E" w:rsidRPr="00A969CA" w:rsidRDefault="00D1414E">
            <w:pPr>
              <w:rPr>
                <w:rFonts w:cs="Arial"/>
                <w:szCs w:val="24"/>
              </w:rPr>
            </w:pPr>
            <w:r w:rsidRPr="00A969CA">
              <w:rPr>
                <w:rFonts w:cs="Arial"/>
                <w:szCs w:val="24"/>
              </w:rPr>
              <w:t xml:space="preserve"> </w:t>
            </w:r>
          </w:p>
        </w:tc>
      </w:tr>
      <w:tr w:rsidR="00D1414E" w:rsidRPr="00A969CA" w14:paraId="0EF89203" w14:textId="77777777" w:rsidTr="00AC6F8D">
        <w:tc>
          <w:tcPr>
            <w:tcW w:w="1696" w:type="dxa"/>
          </w:tcPr>
          <w:p w14:paraId="7A8AF517" w14:textId="4BF3C813" w:rsidR="00D1414E" w:rsidRDefault="00F67E83">
            <w:pPr>
              <w:rPr>
                <w:rFonts w:cs="Arial"/>
                <w:b/>
                <w:bCs/>
                <w:szCs w:val="24"/>
              </w:rPr>
            </w:pPr>
            <w:r>
              <w:rPr>
                <w:rFonts w:cs="Arial"/>
                <w:b/>
                <w:bCs/>
                <w:szCs w:val="24"/>
              </w:rPr>
              <w:t>Guided practice</w:t>
            </w:r>
          </w:p>
          <w:p w14:paraId="6DEE1BCE" w14:textId="77777777" w:rsidR="004B0C27" w:rsidRDefault="004B0C27">
            <w:pPr>
              <w:rPr>
                <w:rFonts w:cs="Arial"/>
                <w:b/>
                <w:bCs/>
                <w:szCs w:val="24"/>
              </w:rPr>
            </w:pPr>
          </w:p>
          <w:p w14:paraId="399922CC" w14:textId="79C01109" w:rsidR="004B0C27" w:rsidRPr="004B0C27" w:rsidRDefault="004B0C27">
            <w:pPr>
              <w:rPr>
                <w:rFonts w:cs="Arial"/>
                <w:szCs w:val="24"/>
              </w:rPr>
            </w:pPr>
            <w:r w:rsidRPr="004B0C27">
              <w:rPr>
                <w:rFonts w:cs="Arial"/>
                <w:szCs w:val="24"/>
              </w:rPr>
              <w:t>Calculate BMI</w:t>
            </w:r>
            <w:r w:rsidR="0072456F">
              <w:rPr>
                <w:rFonts w:cs="Arial"/>
                <w:szCs w:val="24"/>
              </w:rPr>
              <w:t>.</w:t>
            </w:r>
          </w:p>
          <w:p w14:paraId="3FE977AE" w14:textId="77777777" w:rsidR="00D1414E" w:rsidRPr="00A969CA" w:rsidRDefault="00D1414E">
            <w:pPr>
              <w:rPr>
                <w:rFonts w:cs="Arial"/>
                <w:b/>
                <w:bCs/>
                <w:szCs w:val="24"/>
              </w:rPr>
            </w:pPr>
          </w:p>
          <w:p w14:paraId="7AA11FA8" w14:textId="77777777" w:rsidR="00D1414E" w:rsidRPr="00A969CA" w:rsidRDefault="00D1414E">
            <w:pPr>
              <w:rPr>
                <w:rFonts w:cs="Arial"/>
                <w:b/>
                <w:bCs/>
                <w:szCs w:val="24"/>
              </w:rPr>
            </w:pPr>
          </w:p>
          <w:p w14:paraId="12485AE2" w14:textId="77777777" w:rsidR="00D1414E" w:rsidRPr="00A969CA" w:rsidRDefault="00D1414E">
            <w:pPr>
              <w:rPr>
                <w:rFonts w:cs="Arial"/>
                <w:b/>
                <w:bCs/>
                <w:szCs w:val="24"/>
              </w:rPr>
            </w:pPr>
          </w:p>
          <w:p w14:paraId="7CD34479" w14:textId="77777777" w:rsidR="00D1414E" w:rsidRPr="00A969CA" w:rsidRDefault="00D1414E">
            <w:pPr>
              <w:rPr>
                <w:rFonts w:cs="Arial"/>
                <w:b/>
                <w:bCs/>
                <w:szCs w:val="24"/>
              </w:rPr>
            </w:pPr>
          </w:p>
        </w:tc>
        <w:tc>
          <w:tcPr>
            <w:tcW w:w="4395" w:type="dxa"/>
          </w:tcPr>
          <w:p w14:paraId="54B6C302" w14:textId="183C6980" w:rsidR="004B0C27" w:rsidRDefault="004B0C27">
            <w:pPr>
              <w:rPr>
                <w:rFonts w:cs="Arial"/>
                <w:b/>
                <w:bCs/>
                <w:szCs w:val="24"/>
                <w:lang w:val="en-US"/>
              </w:rPr>
            </w:pPr>
            <w:r>
              <w:rPr>
                <w:rFonts w:cs="Arial"/>
                <w:b/>
                <w:bCs/>
                <w:szCs w:val="24"/>
                <w:lang w:val="en-US"/>
              </w:rPr>
              <w:t>Slide</w:t>
            </w:r>
            <w:r w:rsidR="00F45E33">
              <w:rPr>
                <w:rFonts w:cs="Arial"/>
                <w:b/>
                <w:bCs/>
                <w:szCs w:val="24"/>
                <w:lang w:val="en-US"/>
              </w:rPr>
              <w:t>s</w:t>
            </w:r>
            <w:r>
              <w:rPr>
                <w:rFonts w:cs="Arial"/>
                <w:b/>
                <w:bCs/>
                <w:szCs w:val="24"/>
                <w:lang w:val="en-US"/>
              </w:rPr>
              <w:t xml:space="preserve"> 283–</w:t>
            </w:r>
            <w:r w:rsidR="00F45E33">
              <w:rPr>
                <w:rFonts w:cs="Arial"/>
                <w:b/>
                <w:bCs/>
                <w:szCs w:val="24"/>
                <w:lang w:val="en-US"/>
              </w:rPr>
              <w:t>287</w:t>
            </w:r>
          </w:p>
          <w:p w14:paraId="1D062AD8" w14:textId="77777777" w:rsidR="004B0C27" w:rsidRDefault="004B0C27">
            <w:pPr>
              <w:rPr>
                <w:rFonts w:cs="Arial"/>
                <w:b/>
                <w:bCs/>
                <w:szCs w:val="24"/>
                <w:lang w:val="en-US"/>
              </w:rPr>
            </w:pPr>
          </w:p>
          <w:p w14:paraId="5D3405DC" w14:textId="77777777" w:rsidR="00470480" w:rsidRDefault="004B0C27">
            <w:pPr>
              <w:rPr>
                <w:rFonts w:cs="Arial"/>
                <w:b/>
                <w:bCs/>
                <w:szCs w:val="24"/>
                <w:lang w:val="en-US"/>
              </w:rPr>
            </w:pPr>
            <w:r>
              <w:rPr>
                <w:rFonts w:cs="Arial"/>
                <w:b/>
                <w:bCs/>
                <w:szCs w:val="24"/>
                <w:lang w:val="en-US"/>
              </w:rPr>
              <w:t xml:space="preserve">Slide 283: </w:t>
            </w:r>
          </w:p>
          <w:p w14:paraId="4FF6D4E3" w14:textId="2CB56D3D" w:rsidR="00D1414E" w:rsidRPr="00A969CA" w:rsidRDefault="004B0C27">
            <w:pPr>
              <w:rPr>
                <w:rFonts w:cs="Arial"/>
                <w:b/>
                <w:bCs/>
                <w:szCs w:val="24"/>
              </w:rPr>
            </w:pPr>
            <w:r>
              <w:rPr>
                <w:rFonts w:cs="Arial"/>
                <w:szCs w:val="24"/>
                <w:lang w:val="en-US"/>
              </w:rPr>
              <w:t xml:space="preserve">Guided practice slide. </w:t>
            </w:r>
            <w:r w:rsidR="00E30C7A">
              <w:rPr>
                <w:rFonts w:cs="Arial"/>
                <w:szCs w:val="24"/>
                <w:lang w:val="en-US"/>
              </w:rPr>
              <w:t>Explain to</w:t>
            </w:r>
            <w:r w:rsidR="00D84DDF">
              <w:rPr>
                <w:rFonts w:cs="Arial"/>
                <w:szCs w:val="24"/>
                <w:lang w:val="en-US"/>
              </w:rPr>
              <w:t xml:space="preserve"> </w:t>
            </w:r>
            <w:r w:rsidR="00C11A21">
              <w:rPr>
                <w:rFonts w:cs="Arial"/>
                <w:szCs w:val="24"/>
                <w:lang w:val="en-US"/>
              </w:rPr>
              <w:t>learner</w:t>
            </w:r>
            <w:r w:rsidR="00D84DDF">
              <w:rPr>
                <w:rFonts w:cs="Arial"/>
                <w:szCs w:val="24"/>
                <w:lang w:val="en-US"/>
              </w:rPr>
              <w:t xml:space="preserve">s that in this section they will be completing some practice calculations for BMI. </w:t>
            </w:r>
            <w:r w:rsidR="00D1414E" w:rsidRPr="00A969CA">
              <w:rPr>
                <w:rFonts w:cs="Arial"/>
                <w:b/>
                <w:bCs/>
                <w:szCs w:val="24"/>
                <w:lang w:val="en-US"/>
              </w:rPr>
              <w:t xml:space="preserve"> </w:t>
            </w:r>
          </w:p>
          <w:p w14:paraId="4B51D6EA" w14:textId="77777777" w:rsidR="00D1414E" w:rsidRPr="00A969CA" w:rsidRDefault="00D1414E">
            <w:pPr>
              <w:rPr>
                <w:rFonts w:cs="Arial"/>
                <w:szCs w:val="24"/>
              </w:rPr>
            </w:pPr>
          </w:p>
          <w:p w14:paraId="1DAEAFAB" w14:textId="472C8C49" w:rsidR="00D1414E" w:rsidRDefault="00D1414E">
            <w:pPr>
              <w:rPr>
                <w:rFonts w:cs="Arial"/>
                <w:szCs w:val="24"/>
                <w:lang w:val="en-US"/>
              </w:rPr>
            </w:pPr>
            <w:r w:rsidRPr="00A969CA">
              <w:rPr>
                <w:rFonts w:cs="Arial"/>
                <w:szCs w:val="24"/>
                <w:lang w:val="en-US"/>
              </w:rPr>
              <w:t xml:space="preserve">Ask </w:t>
            </w:r>
            <w:r w:rsidR="00C11A21">
              <w:rPr>
                <w:rFonts w:cs="Arial"/>
                <w:szCs w:val="24"/>
                <w:lang w:val="en-US"/>
              </w:rPr>
              <w:t>learner</w:t>
            </w:r>
            <w:r w:rsidRPr="00A969CA">
              <w:rPr>
                <w:rFonts w:cs="Arial"/>
                <w:szCs w:val="24"/>
                <w:lang w:val="en-US"/>
              </w:rPr>
              <w:t>s to ensure that they have</w:t>
            </w:r>
            <w:r w:rsidR="005A4C49">
              <w:rPr>
                <w:rFonts w:cs="Arial"/>
                <w:szCs w:val="24"/>
                <w:lang w:val="en-US"/>
              </w:rPr>
              <w:t xml:space="preserve"> a</w:t>
            </w:r>
            <w:r w:rsidRPr="00A969CA">
              <w:rPr>
                <w:rFonts w:cs="Arial"/>
                <w:szCs w:val="24"/>
                <w:lang w:val="en-US"/>
              </w:rPr>
              <w:t xml:space="preserve"> calculator ready. </w:t>
            </w:r>
          </w:p>
          <w:p w14:paraId="2AEE8AA3" w14:textId="77777777" w:rsidR="005A4C49" w:rsidRPr="00A969CA" w:rsidRDefault="005A4C49">
            <w:pPr>
              <w:rPr>
                <w:rFonts w:cs="Arial"/>
                <w:szCs w:val="24"/>
                <w:lang w:val="en-US"/>
              </w:rPr>
            </w:pPr>
          </w:p>
          <w:p w14:paraId="5195F2BC" w14:textId="130E9F2B" w:rsidR="00D1414E" w:rsidRPr="00A969CA" w:rsidRDefault="00D1414E">
            <w:pPr>
              <w:rPr>
                <w:rFonts w:cs="Arial"/>
                <w:szCs w:val="24"/>
                <w:lang w:val="en-US"/>
              </w:rPr>
            </w:pPr>
            <w:r w:rsidRPr="00A969CA">
              <w:rPr>
                <w:rFonts w:cs="Arial"/>
                <w:szCs w:val="24"/>
                <w:lang w:val="en-US"/>
              </w:rPr>
              <w:t>You will also need the weight scale</w:t>
            </w:r>
            <w:r w:rsidR="008B07F2">
              <w:rPr>
                <w:rFonts w:cs="Arial"/>
                <w:szCs w:val="24"/>
                <w:lang w:val="en-US"/>
              </w:rPr>
              <w:t>s</w:t>
            </w:r>
            <w:r w:rsidRPr="00A969CA">
              <w:rPr>
                <w:rFonts w:cs="Arial"/>
                <w:szCs w:val="24"/>
                <w:lang w:val="en-US"/>
              </w:rPr>
              <w:t xml:space="preserve"> and tape measure </w:t>
            </w:r>
            <w:r w:rsidR="005A4C49">
              <w:rPr>
                <w:rFonts w:cs="Arial"/>
                <w:szCs w:val="24"/>
                <w:lang w:val="en-US"/>
              </w:rPr>
              <w:t xml:space="preserve">for </w:t>
            </w:r>
            <w:r w:rsidRPr="00A969CA">
              <w:rPr>
                <w:rFonts w:cs="Arial"/>
                <w:szCs w:val="24"/>
                <w:lang w:val="en-US"/>
              </w:rPr>
              <w:t xml:space="preserve">this activity. </w:t>
            </w:r>
          </w:p>
          <w:p w14:paraId="008DF84F" w14:textId="77777777" w:rsidR="00D1414E" w:rsidRPr="00A969CA" w:rsidRDefault="00D1414E">
            <w:pPr>
              <w:rPr>
                <w:rFonts w:cs="Arial"/>
                <w:szCs w:val="24"/>
                <w:lang w:val="en-US"/>
              </w:rPr>
            </w:pPr>
          </w:p>
          <w:p w14:paraId="375584F8" w14:textId="296AC1A3" w:rsidR="00F45E33" w:rsidRPr="002C7D9B" w:rsidRDefault="00D1414E">
            <w:pPr>
              <w:rPr>
                <w:rFonts w:cs="Arial"/>
                <w:b/>
                <w:szCs w:val="24"/>
                <w:lang w:val="en-US"/>
              </w:rPr>
            </w:pPr>
            <w:r w:rsidRPr="00F45E33">
              <w:rPr>
                <w:rFonts w:cs="Arial"/>
                <w:b/>
                <w:bCs/>
                <w:szCs w:val="24"/>
                <w:lang w:val="en-US"/>
              </w:rPr>
              <w:t>Slide 28</w:t>
            </w:r>
            <w:r w:rsidR="00F45E33" w:rsidRPr="00F45E33">
              <w:rPr>
                <w:rFonts w:cs="Arial"/>
                <w:b/>
                <w:bCs/>
                <w:szCs w:val="24"/>
                <w:lang w:val="en-US"/>
              </w:rPr>
              <w:t>4:</w:t>
            </w:r>
          </w:p>
          <w:p w14:paraId="617B924A" w14:textId="056FF868" w:rsidR="00D1414E" w:rsidRPr="00A969CA" w:rsidRDefault="00D1414E">
            <w:pPr>
              <w:rPr>
                <w:rFonts w:cs="Arial"/>
                <w:szCs w:val="24"/>
                <w:lang w:val="en-US"/>
              </w:rPr>
            </w:pPr>
            <w:r w:rsidRPr="00A969CA">
              <w:rPr>
                <w:rFonts w:cs="Arial"/>
                <w:szCs w:val="24"/>
                <w:lang w:val="en-US"/>
              </w:rPr>
              <w:t xml:space="preserve">Show this slide as a prompt for the </w:t>
            </w:r>
            <w:r w:rsidR="00A34DA5">
              <w:rPr>
                <w:rFonts w:cs="Arial"/>
                <w:szCs w:val="24"/>
                <w:lang w:val="en-US"/>
              </w:rPr>
              <w:t>task</w:t>
            </w:r>
            <w:r w:rsidRPr="00A969CA">
              <w:rPr>
                <w:rFonts w:cs="Arial"/>
                <w:szCs w:val="24"/>
                <w:lang w:val="en-US"/>
              </w:rPr>
              <w:t xml:space="preserve">. </w:t>
            </w:r>
            <w:r w:rsidR="00A34DA5">
              <w:rPr>
                <w:rFonts w:cs="Arial"/>
                <w:szCs w:val="24"/>
                <w:lang w:val="en-US"/>
              </w:rPr>
              <w:t xml:space="preserve">Allow </w:t>
            </w:r>
            <w:r w:rsidR="00961CFD">
              <w:rPr>
                <w:rFonts w:cs="Arial"/>
                <w:szCs w:val="24"/>
                <w:lang w:val="en-US"/>
              </w:rPr>
              <w:t>five minutes</w:t>
            </w:r>
            <w:r w:rsidR="00A34DA5">
              <w:rPr>
                <w:rFonts w:cs="Arial"/>
                <w:szCs w:val="24"/>
                <w:lang w:val="en-US"/>
              </w:rPr>
              <w:t xml:space="preserve"> </w:t>
            </w:r>
            <w:r w:rsidR="005A4C49">
              <w:rPr>
                <w:rFonts w:cs="Arial"/>
                <w:szCs w:val="24"/>
                <w:lang w:val="en-US"/>
              </w:rPr>
              <w:t xml:space="preserve">for </w:t>
            </w:r>
            <w:r w:rsidR="00A34DA5">
              <w:rPr>
                <w:rFonts w:cs="Arial"/>
                <w:szCs w:val="24"/>
                <w:lang w:val="en-US"/>
              </w:rPr>
              <w:t>explain</w:t>
            </w:r>
            <w:r w:rsidR="005A4C49">
              <w:rPr>
                <w:rFonts w:cs="Arial"/>
                <w:szCs w:val="24"/>
                <w:lang w:val="en-US"/>
              </w:rPr>
              <w:t>ing the task expectations</w:t>
            </w:r>
            <w:r w:rsidR="00A34DA5">
              <w:rPr>
                <w:rFonts w:cs="Arial"/>
                <w:szCs w:val="24"/>
                <w:lang w:val="en-US"/>
              </w:rPr>
              <w:t xml:space="preserve">. </w:t>
            </w:r>
            <w:r w:rsidRPr="00A969CA">
              <w:rPr>
                <w:rFonts w:cs="Arial"/>
                <w:szCs w:val="24"/>
                <w:lang w:val="en-US"/>
              </w:rPr>
              <w:t xml:space="preserve">Be mindful of </w:t>
            </w:r>
            <w:r w:rsidR="00C11A21">
              <w:rPr>
                <w:rFonts w:cs="Arial"/>
                <w:szCs w:val="24"/>
                <w:lang w:val="en-US"/>
              </w:rPr>
              <w:t>learner</w:t>
            </w:r>
            <w:r w:rsidRPr="00A969CA">
              <w:rPr>
                <w:rFonts w:cs="Arial"/>
                <w:szCs w:val="24"/>
                <w:lang w:val="en-US"/>
              </w:rPr>
              <w:t xml:space="preserve">s who may be more vulnerable during this activity. </w:t>
            </w:r>
            <w:r w:rsidR="00C11A21">
              <w:rPr>
                <w:rFonts w:cs="Arial"/>
                <w:szCs w:val="24"/>
                <w:lang w:val="en-US"/>
              </w:rPr>
              <w:t>Learner</w:t>
            </w:r>
            <w:r w:rsidRPr="00A969CA">
              <w:rPr>
                <w:rFonts w:cs="Arial"/>
                <w:szCs w:val="24"/>
                <w:lang w:val="en-US"/>
              </w:rPr>
              <w:t xml:space="preserve">s will be asked to take their height and weight. </w:t>
            </w:r>
          </w:p>
          <w:p w14:paraId="6C81AC78" w14:textId="77777777" w:rsidR="00F45E33" w:rsidRDefault="00F45E33">
            <w:pPr>
              <w:rPr>
                <w:rFonts w:cs="Arial"/>
                <w:b/>
                <w:bCs/>
                <w:szCs w:val="24"/>
                <w:lang w:val="en-US"/>
              </w:rPr>
            </w:pPr>
          </w:p>
          <w:p w14:paraId="7989D0CB" w14:textId="6CED79FB" w:rsidR="00470480" w:rsidRDefault="00D1414E">
            <w:pPr>
              <w:rPr>
                <w:rFonts w:cs="Arial"/>
                <w:szCs w:val="24"/>
                <w:lang w:val="en-US"/>
              </w:rPr>
            </w:pPr>
            <w:r w:rsidRPr="00A969CA">
              <w:rPr>
                <w:rFonts w:cs="Arial"/>
                <w:szCs w:val="24"/>
                <w:lang w:val="en-US"/>
              </w:rPr>
              <w:t xml:space="preserve">Remind </w:t>
            </w:r>
            <w:r w:rsidR="00C11A21">
              <w:rPr>
                <w:rFonts w:cs="Arial"/>
                <w:szCs w:val="24"/>
                <w:lang w:val="en-US"/>
              </w:rPr>
              <w:t>learner</w:t>
            </w:r>
            <w:r w:rsidRPr="00A969CA">
              <w:rPr>
                <w:rFonts w:cs="Arial"/>
                <w:szCs w:val="24"/>
                <w:lang w:val="en-US"/>
              </w:rPr>
              <w:t xml:space="preserve">s to take off </w:t>
            </w:r>
            <w:r w:rsidR="005A4C49">
              <w:rPr>
                <w:rFonts w:cs="Arial"/>
                <w:szCs w:val="24"/>
                <w:lang w:val="en-US"/>
              </w:rPr>
              <w:t xml:space="preserve">their </w:t>
            </w:r>
            <w:r w:rsidRPr="00A969CA">
              <w:rPr>
                <w:rFonts w:cs="Arial"/>
                <w:szCs w:val="24"/>
                <w:lang w:val="en-US"/>
              </w:rPr>
              <w:t>shoes</w:t>
            </w:r>
            <w:r w:rsidR="005A4C49">
              <w:rPr>
                <w:rFonts w:cs="Arial"/>
                <w:szCs w:val="24"/>
                <w:lang w:val="en-US"/>
              </w:rPr>
              <w:t xml:space="preserve"> and </w:t>
            </w:r>
            <w:r w:rsidRPr="00A969CA">
              <w:rPr>
                <w:rFonts w:cs="Arial"/>
                <w:szCs w:val="24"/>
                <w:lang w:val="en-US"/>
              </w:rPr>
              <w:t>bulky clothing</w:t>
            </w:r>
            <w:r w:rsidR="005A4C49">
              <w:rPr>
                <w:rFonts w:cs="Arial"/>
                <w:szCs w:val="24"/>
                <w:lang w:val="en-US"/>
              </w:rPr>
              <w:t>, p</w:t>
            </w:r>
            <w:r w:rsidRPr="00A969CA">
              <w:rPr>
                <w:rFonts w:cs="Arial"/>
                <w:szCs w:val="24"/>
                <w:lang w:val="en-US"/>
              </w:rPr>
              <w:t>hones out of pockets</w:t>
            </w:r>
            <w:r w:rsidR="00BC1D34">
              <w:rPr>
                <w:rFonts w:cs="Arial"/>
                <w:szCs w:val="24"/>
                <w:lang w:val="en-US"/>
              </w:rPr>
              <w:t>,</w:t>
            </w:r>
            <w:r w:rsidRPr="00A969CA">
              <w:rPr>
                <w:rFonts w:cs="Arial"/>
                <w:szCs w:val="24"/>
                <w:lang w:val="en-US"/>
              </w:rPr>
              <w:t xml:space="preserve"> etc.</w:t>
            </w:r>
            <w:r w:rsidR="005A4C49">
              <w:rPr>
                <w:rFonts w:cs="Arial"/>
                <w:szCs w:val="24"/>
                <w:lang w:val="en-US"/>
              </w:rPr>
              <w:t>,</w:t>
            </w:r>
            <w:r w:rsidRPr="00A969CA">
              <w:rPr>
                <w:rFonts w:cs="Arial"/>
                <w:szCs w:val="24"/>
                <w:lang w:val="en-US"/>
              </w:rPr>
              <w:t xml:space="preserve"> to find their own weight using </w:t>
            </w:r>
            <w:r w:rsidR="005A4C49">
              <w:rPr>
                <w:rFonts w:cs="Arial"/>
                <w:szCs w:val="24"/>
                <w:lang w:val="en-US"/>
              </w:rPr>
              <w:t xml:space="preserve">the </w:t>
            </w:r>
            <w:r w:rsidRPr="00A969CA">
              <w:rPr>
                <w:rFonts w:cs="Arial"/>
                <w:szCs w:val="24"/>
                <w:lang w:val="en-US"/>
              </w:rPr>
              <w:t>scale</w:t>
            </w:r>
            <w:r w:rsidR="008B07F2">
              <w:rPr>
                <w:rFonts w:cs="Arial"/>
                <w:szCs w:val="24"/>
                <w:lang w:val="en-US"/>
              </w:rPr>
              <w:t>s</w:t>
            </w:r>
            <w:r w:rsidRPr="00A969CA">
              <w:rPr>
                <w:rFonts w:cs="Arial"/>
                <w:szCs w:val="24"/>
                <w:lang w:val="en-US"/>
              </w:rPr>
              <w:t>.</w:t>
            </w:r>
          </w:p>
          <w:p w14:paraId="5CA80570" w14:textId="5682F8A6" w:rsidR="00D1414E" w:rsidRPr="00A969CA" w:rsidRDefault="00D1414E">
            <w:pPr>
              <w:rPr>
                <w:rFonts w:cs="Arial"/>
                <w:szCs w:val="24"/>
                <w:lang w:val="en-US"/>
              </w:rPr>
            </w:pPr>
            <w:r w:rsidRPr="00A969CA">
              <w:rPr>
                <w:rFonts w:cs="Arial"/>
                <w:szCs w:val="24"/>
                <w:lang w:val="en-US"/>
              </w:rPr>
              <w:t xml:space="preserve"> </w:t>
            </w:r>
          </w:p>
          <w:p w14:paraId="72C1BB54" w14:textId="2E280DB1" w:rsidR="00866C91" w:rsidRDefault="00CC635D">
            <w:pPr>
              <w:rPr>
                <w:rFonts w:cs="Arial"/>
                <w:szCs w:val="24"/>
                <w:lang w:val="en-US"/>
              </w:rPr>
            </w:pPr>
            <w:r>
              <w:rPr>
                <w:rFonts w:cs="Arial"/>
                <w:szCs w:val="24"/>
                <w:lang w:val="en-US"/>
              </w:rPr>
              <w:t>Allow</w:t>
            </w:r>
            <w:r w:rsidR="00866C91">
              <w:rPr>
                <w:rFonts w:cs="Arial"/>
                <w:szCs w:val="24"/>
                <w:lang w:val="en-US"/>
              </w:rPr>
              <w:t xml:space="preserve"> </w:t>
            </w:r>
            <w:r w:rsidR="00961CFD">
              <w:rPr>
                <w:rFonts w:cs="Arial"/>
                <w:szCs w:val="24"/>
                <w:lang w:val="en-US"/>
              </w:rPr>
              <w:t>five minutes</w:t>
            </w:r>
            <w:r w:rsidR="00866C91">
              <w:rPr>
                <w:rFonts w:cs="Arial"/>
                <w:szCs w:val="24"/>
                <w:lang w:val="en-US"/>
              </w:rPr>
              <w:t xml:space="preserve"> </w:t>
            </w:r>
            <w:r w:rsidR="005A4C49">
              <w:rPr>
                <w:rFonts w:cs="Arial"/>
                <w:szCs w:val="24"/>
                <w:lang w:val="en-US"/>
              </w:rPr>
              <w:t>for these</w:t>
            </w:r>
            <w:r w:rsidR="00866C91">
              <w:rPr>
                <w:rFonts w:cs="Arial"/>
                <w:szCs w:val="24"/>
                <w:lang w:val="en-US"/>
              </w:rPr>
              <w:t xml:space="preserve"> measurements. </w:t>
            </w:r>
          </w:p>
          <w:p w14:paraId="65FC945A" w14:textId="77777777" w:rsidR="00866C91" w:rsidRDefault="00866C91">
            <w:pPr>
              <w:rPr>
                <w:rFonts w:cs="Arial"/>
                <w:szCs w:val="24"/>
                <w:lang w:val="en-US"/>
              </w:rPr>
            </w:pPr>
          </w:p>
          <w:p w14:paraId="34E575DA" w14:textId="4FE82B90" w:rsidR="00D1414E" w:rsidRDefault="00D1414E">
            <w:pPr>
              <w:rPr>
                <w:rFonts w:cs="Arial"/>
                <w:szCs w:val="24"/>
                <w:lang w:val="en-US"/>
              </w:rPr>
            </w:pPr>
            <w:r w:rsidRPr="00A969CA">
              <w:rPr>
                <w:rFonts w:cs="Arial"/>
                <w:szCs w:val="24"/>
                <w:lang w:val="en-US"/>
              </w:rPr>
              <w:t xml:space="preserve">Pair </w:t>
            </w:r>
            <w:r w:rsidR="00C11A21">
              <w:rPr>
                <w:rFonts w:cs="Arial"/>
                <w:szCs w:val="24"/>
                <w:lang w:val="en-US"/>
              </w:rPr>
              <w:t>learner</w:t>
            </w:r>
            <w:r w:rsidRPr="00A969CA">
              <w:rPr>
                <w:rFonts w:cs="Arial"/>
                <w:szCs w:val="24"/>
                <w:lang w:val="en-US"/>
              </w:rPr>
              <w:t xml:space="preserve">s up to </w:t>
            </w:r>
            <w:r w:rsidR="005A4C49">
              <w:rPr>
                <w:rFonts w:cs="Arial"/>
                <w:szCs w:val="24"/>
                <w:lang w:val="en-US"/>
              </w:rPr>
              <w:t>measure each other’s heights</w:t>
            </w:r>
            <w:r w:rsidRPr="00A969CA">
              <w:rPr>
                <w:rFonts w:cs="Arial"/>
                <w:szCs w:val="24"/>
                <w:lang w:val="en-US"/>
              </w:rPr>
              <w:t xml:space="preserve">. </w:t>
            </w:r>
          </w:p>
          <w:p w14:paraId="2BB5B0AC" w14:textId="77777777" w:rsidR="00470480" w:rsidRPr="00A969CA" w:rsidRDefault="00470480">
            <w:pPr>
              <w:rPr>
                <w:rFonts w:cs="Arial"/>
                <w:szCs w:val="24"/>
                <w:lang w:val="en-US"/>
              </w:rPr>
            </w:pPr>
          </w:p>
          <w:p w14:paraId="61E6EFB4" w14:textId="2317605A" w:rsidR="00D1414E" w:rsidRPr="00A969CA" w:rsidRDefault="00D1414E">
            <w:pPr>
              <w:rPr>
                <w:rFonts w:cs="Arial"/>
                <w:szCs w:val="24"/>
                <w:lang w:val="en-US"/>
              </w:rPr>
            </w:pPr>
            <w:r w:rsidRPr="00A969CA">
              <w:rPr>
                <w:rFonts w:cs="Arial"/>
                <w:szCs w:val="24"/>
                <w:lang w:val="en-US"/>
              </w:rPr>
              <w:t xml:space="preserve">Remember that </w:t>
            </w:r>
            <w:r w:rsidR="00C11A21">
              <w:rPr>
                <w:rFonts w:cs="Arial"/>
                <w:szCs w:val="24"/>
                <w:lang w:val="en-US"/>
              </w:rPr>
              <w:t>learner</w:t>
            </w:r>
            <w:r w:rsidRPr="00A969CA">
              <w:rPr>
                <w:rFonts w:cs="Arial"/>
                <w:szCs w:val="24"/>
                <w:lang w:val="en-US"/>
              </w:rPr>
              <w:t>s need height in</w:t>
            </w:r>
            <w:r w:rsidR="00A02622">
              <w:rPr>
                <w:rFonts w:cs="Arial"/>
                <w:szCs w:val="24"/>
                <w:lang w:val="en-US"/>
              </w:rPr>
              <w:t xml:space="preserve"> m</w:t>
            </w:r>
            <w:r w:rsidRPr="00A969CA">
              <w:rPr>
                <w:rFonts w:cs="Arial"/>
                <w:szCs w:val="24"/>
                <w:lang w:val="en-US"/>
              </w:rPr>
              <w:t>et</w:t>
            </w:r>
            <w:r w:rsidR="00A02622">
              <w:rPr>
                <w:rFonts w:cs="Arial"/>
                <w:szCs w:val="24"/>
                <w:lang w:val="en-US"/>
              </w:rPr>
              <w:t>re</w:t>
            </w:r>
            <w:r w:rsidRPr="00A969CA">
              <w:rPr>
                <w:rFonts w:cs="Arial"/>
                <w:szCs w:val="24"/>
                <w:lang w:val="en-US"/>
              </w:rPr>
              <w:t xml:space="preserve">s and weight in </w:t>
            </w:r>
            <w:r w:rsidR="00A02622">
              <w:rPr>
                <w:rFonts w:cs="Arial"/>
                <w:szCs w:val="24"/>
                <w:lang w:val="en-US"/>
              </w:rPr>
              <w:t>k</w:t>
            </w:r>
            <w:r w:rsidR="00A02622" w:rsidRPr="00A969CA">
              <w:rPr>
                <w:rFonts w:cs="Arial"/>
                <w:szCs w:val="24"/>
                <w:lang w:val="en-US"/>
              </w:rPr>
              <w:t>ilograms</w:t>
            </w:r>
            <w:r w:rsidRPr="00A969CA">
              <w:rPr>
                <w:rFonts w:cs="Arial"/>
                <w:szCs w:val="24"/>
                <w:lang w:val="en-US"/>
              </w:rPr>
              <w:t xml:space="preserve">. </w:t>
            </w:r>
          </w:p>
          <w:p w14:paraId="7AE52B77" w14:textId="77777777" w:rsidR="00A34DA5" w:rsidRDefault="00A34DA5">
            <w:pPr>
              <w:rPr>
                <w:rFonts w:cs="Arial"/>
                <w:szCs w:val="24"/>
              </w:rPr>
            </w:pPr>
          </w:p>
          <w:p w14:paraId="7386BF7A" w14:textId="52D816C4" w:rsidR="00D1414E" w:rsidRPr="00A969CA" w:rsidRDefault="00D1414E">
            <w:pPr>
              <w:rPr>
                <w:rFonts w:cs="Arial"/>
                <w:szCs w:val="24"/>
              </w:rPr>
            </w:pPr>
            <w:r w:rsidRPr="00A969CA">
              <w:rPr>
                <w:rFonts w:cs="Arial"/>
                <w:szCs w:val="24"/>
              </w:rPr>
              <w:t xml:space="preserve">Circulate to monitor </w:t>
            </w:r>
            <w:r w:rsidR="00C11A21">
              <w:rPr>
                <w:rFonts w:cs="Arial"/>
                <w:szCs w:val="24"/>
              </w:rPr>
              <w:t>learner</w:t>
            </w:r>
            <w:r w:rsidRPr="00A969CA">
              <w:rPr>
                <w:rFonts w:cs="Arial"/>
                <w:szCs w:val="24"/>
              </w:rPr>
              <w:t xml:space="preserve"> progress.</w:t>
            </w:r>
          </w:p>
          <w:p w14:paraId="136CAB87" w14:textId="77777777" w:rsidR="00D1414E" w:rsidRDefault="00D1414E">
            <w:pPr>
              <w:rPr>
                <w:rFonts w:cs="Arial"/>
                <w:szCs w:val="24"/>
              </w:rPr>
            </w:pPr>
          </w:p>
          <w:p w14:paraId="465553F4" w14:textId="46EE2E47" w:rsidR="00866C91" w:rsidRDefault="00866C91">
            <w:pPr>
              <w:rPr>
                <w:rFonts w:cs="Arial"/>
                <w:szCs w:val="24"/>
              </w:rPr>
            </w:pPr>
            <w:r>
              <w:rPr>
                <w:rFonts w:cs="Arial"/>
                <w:szCs w:val="24"/>
              </w:rPr>
              <w:t>Allow 10 minutes to talk through and complete the next calculations for slides 285</w:t>
            </w:r>
            <w:r w:rsidR="009C1510" w:rsidRPr="009C1510">
              <w:rPr>
                <w:rFonts w:cs="Arial"/>
                <w:szCs w:val="24"/>
              </w:rPr>
              <w:t>–</w:t>
            </w:r>
            <w:r>
              <w:rPr>
                <w:rFonts w:cs="Arial"/>
                <w:szCs w:val="24"/>
              </w:rPr>
              <w:t>287.</w:t>
            </w:r>
          </w:p>
          <w:p w14:paraId="0F1EB450" w14:textId="77777777" w:rsidR="00866C91" w:rsidRPr="00A969CA" w:rsidRDefault="00866C91">
            <w:pPr>
              <w:rPr>
                <w:rFonts w:cs="Arial"/>
                <w:szCs w:val="24"/>
              </w:rPr>
            </w:pPr>
          </w:p>
          <w:p w14:paraId="27321062" w14:textId="3A7221CD" w:rsidR="00F45E33" w:rsidRPr="00F45E33" w:rsidRDefault="00D1414E" w:rsidP="00597604">
            <w:pPr>
              <w:spacing w:line="259" w:lineRule="auto"/>
              <w:rPr>
                <w:rFonts w:cs="Arial"/>
                <w:b/>
                <w:bCs/>
                <w:szCs w:val="24"/>
                <w:lang w:val="en-US"/>
              </w:rPr>
            </w:pPr>
            <w:r w:rsidRPr="00F45E33">
              <w:rPr>
                <w:rFonts w:cs="Arial"/>
                <w:b/>
                <w:bCs/>
                <w:szCs w:val="24"/>
                <w:lang w:val="en-US"/>
              </w:rPr>
              <w:t>Slide 28</w:t>
            </w:r>
            <w:r w:rsidR="00F45E33" w:rsidRPr="00F45E33">
              <w:rPr>
                <w:rFonts w:cs="Arial"/>
                <w:b/>
                <w:bCs/>
                <w:szCs w:val="24"/>
                <w:lang w:val="en-US"/>
              </w:rPr>
              <w:t>5</w:t>
            </w:r>
            <w:r w:rsidR="005A4C49">
              <w:rPr>
                <w:rFonts w:cs="Arial"/>
                <w:b/>
                <w:bCs/>
                <w:szCs w:val="24"/>
                <w:lang w:val="en-US"/>
              </w:rPr>
              <w:t>–</w:t>
            </w:r>
            <w:r w:rsidRPr="00F45E33">
              <w:rPr>
                <w:rFonts w:cs="Arial"/>
                <w:b/>
                <w:bCs/>
                <w:szCs w:val="24"/>
                <w:lang w:val="en-US"/>
              </w:rPr>
              <w:t>28</w:t>
            </w:r>
            <w:r w:rsidR="00F45E33" w:rsidRPr="00F45E33">
              <w:rPr>
                <w:rFonts w:cs="Arial"/>
                <w:b/>
                <w:bCs/>
                <w:szCs w:val="24"/>
                <w:lang w:val="en-US"/>
              </w:rPr>
              <w:t>6:</w:t>
            </w:r>
          </w:p>
          <w:p w14:paraId="4AFD056D" w14:textId="28CD0E4F" w:rsidR="00D1414E" w:rsidRPr="00A969CA" w:rsidRDefault="00D1414E">
            <w:pPr>
              <w:spacing w:after="160" w:line="259" w:lineRule="auto"/>
              <w:rPr>
                <w:rFonts w:cs="Arial"/>
                <w:szCs w:val="24"/>
                <w:lang w:val="en-US"/>
              </w:rPr>
            </w:pPr>
            <w:r w:rsidRPr="00A969CA">
              <w:rPr>
                <w:rFonts w:cs="Arial"/>
                <w:szCs w:val="24"/>
                <w:lang w:val="en-US"/>
              </w:rPr>
              <w:t xml:space="preserve">Talk through a </w:t>
            </w:r>
            <w:r w:rsidR="005A4C49" w:rsidRPr="00A969CA">
              <w:rPr>
                <w:rFonts w:cs="Arial"/>
                <w:szCs w:val="24"/>
                <w:lang w:val="en-US"/>
              </w:rPr>
              <w:t xml:space="preserve">BMI </w:t>
            </w:r>
            <w:r w:rsidRPr="00A969CA">
              <w:rPr>
                <w:rFonts w:cs="Arial"/>
                <w:szCs w:val="24"/>
                <w:lang w:val="en-US"/>
              </w:rPr>
              <w:t xml:space="preserve">calculation using these slides. Ask </w:t>
            </w:r>
            <w:r w:rsidR="00C11A21">
              <w:rPr>
                <w:rFonts w:cs="Arial"/>
                <w:szCs w:val="24"/>
                <w:lang w:val="en-US"/>
              </w:rPr>
              <w:t>learner</w:t>
            </w:r>
            <w:r w:rsidRPr="00A969CA">
              <w:rPr>
                <w:rFonts w:cs="Arial"/>
                <w:szCs w:val="24"/>
                <w:lang w:val="en-US"/>
              </w:rPr>
              <w:t>s to take notes throughout</w:t>
            </w:r>
            <w:r w:rsidR="005A4C49">
              <w:rPr>
                <w:rFonts w:cs="Arial"/>
                <w:szCs w:val="24"/>
                <w:lang w:val="en-US"/>
              </w:rPr>
              <w:t>. E</w:t>
            </w:r>
            <w:r w:rsidRPr="00A969CA">
              <w:rPr>
                <w:rFonts w:cs="Arial"/>
                <w:szCs w:val="24"/>
                <w:lang w:val="en-US"/>
              </w:rPr>
              <w:t>mphasi</w:t>
            </w:r>
            <w:r w:rsidR="00481078">
              <w:rPr>
                <w:rFonts w:cs="Arial"/>
                <w:szCs w:val="24"/>
                <w:lang w:val="en-US"/>
              </w:rPr>
              <w:t>s</w:t>
            </w:r>
            <w:r w:rsidRPr="00A969CA">
              <w:rPr>
                <w:rFonts w:cs="Arial"/>
                <w:szCs w:val="24"/>
                <w:lang w:val="en-US"/>
              </w:rPr>
              <w:t xml:space="preserve">e the units of measurement and </w:t>
            </w:r>
            <w:r w:rsidR="005A4C49">
              <w:rPr>
                <w:rFonts w:cs="Arial"/>
                <w:szCs w:val="24"/>
                <w:lang w:val="en-US"/>
              </w:rPr>
              <w:t>how</w:t>
            </w:r>
            <w:r w:rsidR="005A4C49" w:rsidRPr="00A969CA">
              <w:rPr>
                <w:rFonts w:cs="Arial"/>
                <w:szCs w:val="24"/>
                <w:lang w:val="en-US"/>
              </w:rPr>
              <w:t xml:space="preserve"> </w:t>
            </w:r>
            <w:r w:rsidRPr="00A969CA">
              <w:rPr>
                <w:rFonts w:cs="Arial"/>
                <w:szCs w:val="24"/>
                <w:lang w:val="en-US"/>
              </w:rPr>
              <w:t xml:space="preserve">to square the number (multiply it by itself). </w:t>
            </w:r>
          </w:p>
          <w:p w14:paraId="467D3BC5" w14:textId="77777777" w:rsidR="00F45E33" w:rsidRPr="00F45E33" w:rsidRDefault="00D1414E" w:rsidP="00597604">
            <w:pPr>
              <w:spacing w:line="259" w:lineRule="auto"/>
              <w:rPr>
                <w:rFonts w:cs="Arial"/>
                <w:b/>
                <w:bCs/>
                <w:szCs w:val="24"/>
                <w:lang w:val="en-US"/>
              </w:rPr>
            </w:pPr>
            <w:r w:rsidRPr="00F45E33">
              <w:rPr>
                <w:rFonts w:cs="Arial"/>
                <w:b/>
                <w:bCs/>
                <w:szCs w:val="24"/>
                <w:lang w:val="en-US"/>
              </w:rPr>
              <w:t>Slide 28</w:t>
            </w:r>
            <w:r w:rsidR="00F45E33" w:rsidRPr="00F45E33">
              <w:rPr>
                <w:rFonts w:cs="Arial"/>
                <w:b/>
                <w:bCs/>
                <w:szCs w:val="24"/>
                <w:lang w:val="en-US"/>
              </w:rPr>
              <w:t>7:</w:t>
            </w:r>
          </w:p>
          <w:p w14:paraId="67C606F4" w14:textId="653E1641" w:rsidR="00D1414E" w:rsidRPr="00A969CA" w:rsidRDefault="00D1414E">
            <w:pPr>
              <w:spacing w:after="160" w:line="259" w:lineRule="auto"/>
              <w:rPr>
                <w:rFonts w:cs="Arial"/>
                <w:szCs w:val="24"/>
                <w:lang w:val="en-US"/>
              </w:rPr>
            </w:pPr>
            <w:r w:rsidRPr="00A969CA">
              <w:rPr>
                <w:rFonts w:cs="Arial"/>
                <w:szCs w:val="24"/>
                <w:lang w:val="en-US"/>
              </w:rPr>
              <w:t>Show the case study and reminders about how to calculate</w:t>
            </w:r>
            <w:r w:rsidR="005A4C49">
              <w:rPr>
                <w:rFonts w:cs="Arial"/>
                <w:szCs w:val="24"/>
                <w:lang w:val="en-US"/>
              </w:rPr>
              <w:t xml:space="preserve"> BMI</w:t>
            </w:r>
            <w:r w:rsidRPr="00A969CA">
              <w:rPr>
                <w:rFonts w:cs="Arial"/>
                <w:szCs w:val="24"/>
                <w:lang w:val="en-US"/>
              </w:rPr>
              <w:t xml:space="preserve">. You may want to demonstrate this yourself with the </w:t>
            </w:r>
            <w:r w:rsidR="00C11A21">
              <w:rPr>
                <w:rFonts w:cs="Arial"/>
                <w:szCs w:val="24"/>
                <w:lang w:val="en-US"/>
              </w:rPr>
              <w:t>learner</w:t>
            </w:r>
            <w:r w:rsidRPr="00A969CA">
              <w:rPr>
                <w:rFonts w:cs="Arial"/>
                <w:szCs w:val="24"/>
                <w:lang w:val="en-US"/>
              </w:rPr>
              <w:t xml:space="preserve">s and ask them to follow along on their own devices. Ask </w:t>
            </w:r>
            <w:r w:rsidR="00C11A21">
              <w:rPr>
                <w:rFonts w:cs="Arial"/>
                <w:szCs w:val="24"/>
                <w:lang w:val="en-US"/>
              </w:rPr>
              <w:t>learner</w:t>
            </w:r>
            <w:r w:rsidRPr="00A969CA">
              <w:rPr>
                <w:rFonts w:cs="Arial"/>
                <w:szCs w:val="24"/>
                <w:lang w:val="en-US"/>
              </w:rPr>
              <w:t xml:space="preserve">s to complete the first calculation </w:t>
            </w:r>
            <w:r w:rsidR="005A4C49" w:rsidRPr="00A969CA">
              <w:rPr>
                <w:rFonts w:cs="Arial"/>
                <w:szCs w:val="24"/>
                <w:lang w:val="en-US"/>
              </w:rPr>
              <w:t xml:space="preserve">independently </w:t>
            </w:r>
            <w:r w:rsidR="005A4C49">
              <w:rPr>
                <w:rFonts w:cs="Arial"/>
                <w:szCs w:val="24"/>
                <w:lang w:val="en-US"/>
              </w:rPr>
              <w:t xml:space="preserve">then all </w:t>
            </w:r>
            <w:r w:rsidRPr="00A969CA">
              <w:rPr>
                <w:rFonts w:cs="Arial"/>
                <w:szCs w:val="24"/>
                <w:lang w:val="en-US"/>
              </w:rPr>
              <w:t>show the</w:t>
            </w:r>
            <w:r w:rsidR="005A4C49">
              <w:rPr>
                <w:rFonts w:cs="Arial"/>
                <w:szCs w:val="24"/>
                <w:lang w:val="en-US"/>
              </w:rPr>
              <w:t>ir</w:t>
            </w:r>
            <w:r w:rsidRPr="00A969CA">
              <w:rPr>
                <w:rFonts w:cs="Arial"/>
                <w:szCs w:val="24"/>
                <w:lang w:val="en-US"/>
              </w:rPr>
              <w:t xml:space="preserve"> answer</w:t>
            </w:r>
            <w:r w:rsidR="005A4C49">
              <w:rPr>
                <w:rFonts w:cs="Arial"/>
                <w:szCs w:val="24"/>
                <w:lang w:val="en-US"/>
              </w:rPr>
              <w:t>s</w:t>
            </w:r>
            <w:r w:rsidRPr="00A969CA">
              <w:rPr>
                <w:rFonts w:cs="Arial"/>
                <w:szCs w:val="24"/>
                <w:lang w:val="en-US"/>
              </w:rPr>
              <w:t xml:space="preserve"> at the same time. </w:t>
            </w:r>
          </w:p>
          <w:p w14:paraId="390100FF" w14:textId="19E89EE5" w:rsidR="005A4C49" w:rsidRDefault="00D1414E">
            <w:pPr>
              <w:spacing w:after="160" w:line="259" w:lineRule="auto"/>
              <w:rPr>
                <w:rFonts w:cs="Arial"/>
                <w:szCs w:val="24"/>
                <w:lang w:val="en-US"/>
              </w:rPr>
            </w:pPr>
            <w:r w:rsidRPr="00A969CA">
              <w:rPr>
                <w:rFonts w:cs="Arial"/>
                <w:szCs w:val="24"/>
                <w:lang w:val="en-US"/>
              </w:rPr>
              <w:t>After this</w:t>
            </w:r>
            <w:r w:rsidR="005A4C49">
              <w:rPr>
                <w:rFonts w:cs="Arial"/>
                <w:szCs w:val="24"/>
                <w:lang w:val="en-US"/>
              </w:rPr>
              <w:t>,</w:t>
            </w:r>
            <w:r w:rsidRPr="00A969CA">
              <w:rPr>
                <w:rFonts w:cs="Arial"/>
                <w:szCs w:val="24"/>
                <w:lang w:val="en-US"/>
              </w:rPr>
              <w:t xml:space="preserve"> ask </w:t>
            </w:r>
            <w:r w:rsidR="00C11A21">
              <w:rPr>
                <w:rFonts w:cs="Arial"/>
                <w:szCs w:val="24"/>
                <w:lang w:val="en-US"/>
              </w:rPr>
              <w:t>learner</w:t>
            </w:r>
            <w:r w:rsidRPr="00A969CA">
              <w:rPr>
                <w:rFonts w:cs="Arial"/>
                <w:szCs w:val="24"/>
                <w:lang w:val="en-US"/>
              </w:rPr>
              <w:t xml:space="preserve">s to repeat this with the extension question </w:t>
            </w:r>
            <w:r w:rsidR="005A4C49">
              <w:rPr>
                <w:rFonts w:cs="Arial"/>
                <w:szCs w:val="24"/>
                <w:lang w:val="en-US"/>
              </w:rPr>
              <w:t xml:space="preserve">about </w:t>
            </w:r>
            <w:r w:rsidRPr="00A969CA">
              <w:rPr>
                <w:rFonts w:cs="Arial"/>
                <w:szCs w:val="24"/>
                <w:lang w:val="en-US"/>
              </w:rPr>
              <w:t xml:space="preserve">when </w:t>
            </w:r>
            <w:r w:rsidR="005A4C49">
              <w:rPr>
                <w:rFonts w:cs="Arial"/>
                <w:szCs w:val="24"/>
                <w:lang w:val="en-US"/>
              </w:rPr>
              <w:t xml:space="preserve">the </w:t>
            </w:r>
            <w:r w:rsidRPr="00A969CA">
              <w:rPr>
                <w:rFonts w:cs="Arial"/>
                <w:szCs w:val="24"/>
                <w:lang w:val="en-US"/>
              </w:rPr>
              <w:t xml:space="preserve">weight changes. </w:t>
            </w:r>
          </w:p>
          <w:p w14:paraId="3305AF1C" w14:textId="5B26261B" w:rsidR="00D1414E" w:rsidRPr="00A969CA" w:rsidRDefault="00D1414E">
            <w:pPr>
              <w:spacing w:after="160" w:line="259" w:lineRule="auto"/>
              <w:rPr>
                <w:rFonts w:cs="Arial"/>
                <w:kern w:val="2"/>
                <w:szCs w:val="24"/>
                <w:lang w:val="en-US"/>
                <w14:ligatures w14:val="standardContextual"/>
              </w:rPr>
            </w:pPr>
            <w:r w:rsidRPr="00A969CA">
              <w:rPr>
                <w:rFonts w:cs="Arial"/>
                <w:b/>
                <w:bCs/>
                <w:szCs w:val="24"/>
                <w:lang w:val="en-US"/>
              </w:rPr>
              <w:t xml:space="preserve">Extension: </w:t>
            </w:r>
            <w:r w:rsidRPr="00A969CA">
              <w:rPr>
                <w:rFonts w:cs="Arial"/>
                <w:szCs w:val="24"/>
                <w:lang w:val="en-US"/>
              </w:rPr>
              <w:t>What happens if the weight is 75</w:t>
            </w:r>
            <w:r w:rsidR="00F52D34">
              <w:rPr>
                <w:rFonts w:cs="Arial"/>
                <w:szCs w:val="24"/>
                <w:lang w:val="en-US"/>
              </w:rPr>
              <w:t xml:space="preserve"> </w:t>
            </w:r>
            <w:r w:rsidRPr="00A969CA">
              <w:rPr>
                <w:rFonts w:cs="Arial"/>
                <w:szCs w:val="24"/>
                <w:lang w:val="en-US"/>
              </w:rPr>
              <w:t xml:space="preserve">kg? </w:t>
            </w:r>
          </w:p>
          <w:p w14:paraId="09D0EB51" w14:textId="6FFCA72C" w:rsidR="00D1414E" w:rsidRPr="00A969CA" w:rsidRDefault="00D1414E">
            <w:pPr>
              <w:rPr>
                <w:rFonts w:cs="Arial"/>
                <w:szCs w:val="24"/>
                <w:lang w:val="en-US"/>
              </w:rPr>
            </w:pPr>
            <w:r w:rsidRPr="00A969CA">
              <w:rPr>
                <w:rFonts w:cs="Arial"/>
                <w:b/>
                <w:bCs/>
                <w:szCs w:val="24"/>
                <w:lang w:val="en-US"/>
              </w:rPr>
              <w:t>Answer:</w:t>
            </w:r>
            <w:r w:rsidRPr="00A969CA">
              <w:rPr>
                <w:rFonts w:cs="Arial"/>
                <w:szCs w:val="24"/>
                <w:lang w:val="en-US"/>
              </w:rPr>
              <w:t xml:space="preserve"> This would mean that the calculation answer is 26.5 kg/m</w:t>
            </w:r>
            <w:r w:rsidRPr="00A969CA">
              <w:rPr>
                <w:rFonts w:cs="Arial"/>
                <w:szCs w:val="24"/>
                <w:vertAlign w:val="superscript"/>
                <w:lang w:val="en-US"/>
              </w:rPr>
              <w:t>2</w:t>
            </w:r>
            <w:r w:rsidR="005A4C49">
              <w:rPr>
                <w:rFonts w:cs="Arial"/>
                <w:szCs w:val="24"/>
                <w:lang w:val="en-US"/>
              </w:rPr>
              <w:t>, which would be in the ‘</w:t>
            </w:r>
            <w:r w:rsidRPr="00A969CA">
              <w:rPr>
                <w:rFonts w:cs="Arial"/>
                <w:szCs w:val="24"/>
                <w:lang w:val="en-US"/>
              </w:rPr>
              <w:t>overweight</w:t>
            </w:r>
            <w:r w:rsidR="005A4C49">
              <w:rPr>
                <w:rFonts w:cs="Arial"/>
                <w:szCs w:val="24"/>
                <w:lang w:val="en-US"/>
              </w:rPr>
              <w:t>’ classification</w:t>
            </w:r>
            <w:r w:rsidRPr="00A969CA">
              <w:rPr>
                <w:rFonts w:cs="Arial"/>
                <w:szCs w:val="24"/>
                <w:lang w:val="en-US"/>
              </w:rPr>
              <w:t xml:space="preserve">. </w:t>
            </w:r>
          </w:p>
          <w:p w14:paraId="47127AA4" w14:textId="4AA6406A" w:rsidR="00D1414E" w:rsidRPr="00C710F8" w:rsidRDefault="00D1414E" w:rsidP="00C710F8">
            <w:pPr>
              <w:spacing w:after="160" w:line="259" w:lineRule="auto"/>
              <w:rPr>
                <w:rFonts w:cs="Arial"/>
                <w:szCs w:val="24"/>
                <w:lang w:val="en-US"/>
              </w:rPr>
            </w:pPr>
            <w:r w:rsidRPr="00A969CA">
              <w:rPr>
                <w:rFonts w:cs="Arial"/>
                <w:szCs w:val="24"/>
                <w:lang w:val="en-US"/>
              </w:rPr>
              <w:t xml:space="preserve">Ask </w:t>
            </w:r>
            <w:r w:rsidR="00C11A21">
              <w:rPr>
                <w:rFonts w:cs="Arial"/>
                <w:szCs w:val="24"/>
                <w:lang w:val="en-US"/>
              </w:rPr>
              <w:t>learner</w:t>
            </w:r>
            <w:r w:rsidRPr="00A969CA">
              <w:rPr>
                <w:rFonts w:cs="Arial"/>
                <w:szCs w:val="24"/>
                <w:lang w:val="en-US"/>
              </w:rPr>
              <w:t xml:space="preserve">s to create their own calculation using their own measurements. </w:t>
            </w:r>
          </w:p>
        </w:tc>
        <w:tc>
          <w:tcPr>
            <w:tcW w:w="1275" w:type="dxa"/>
          </w:tcPr>
          <w:p w14:paraId="2AF7CBA2" w14:textId="5353ADD8" w:rsidR="00D1414E" w:rsidRPr="00A969CA" w:rsidRDefault="00A34DA5">
            <w:pPr>
              <w:rPr>
                <w:rFonts w:cs="Arial"/>
                <w:szCs w:val="24"/>
              </w:rPr>
            </w:pPr>
            <w:r>
              <w:rPr>
                <w:rFonts w:cs="Arial"/>
                <w:szCs w:val="24"/>
              </w:rPr>
              <w:t>20</w:t>
            </w:r>
            <w:r w:rsidR="00D1414E" w:rsidRPr="00A969CA">
              <w:rPr>
                <w:rFonts w:cs="Arial"/>
                <w:szCs w:val="24"/>
              </w:rPr>
              <w:t xml:space="preserve"> minutes </w:t>
            </w:r>
          </w:p>
          <w:p w14:paraId="7F4BC876" w14:textId="77777777" w:rsidR="00D1414E" w:rsidRPr="00A969CA" w:rsidRDefault="00D1414E">
            <w:pPr>
              <w:rPr>
                <w:rFonts w:cs="Arial"/>
                <w:szCs w:val="24"/>
              </w:rPr>
            </w:pPr>
          </w:p>
          <w:p w14:paraId="19564311" w14:textId="77777777" w:rsidR="00D1414E" w:rsidRPr="00A969CA" w:rsidRDefault="00D1414E">
            <w:pPr>
              <w:rPr>
                <w:rFonts w:cs="Arial"/>
                <w:szCs w:val="24"/>
              </w:rPr>
            </w:pPr>
          </w:p>
          <w:p w14:paraId="1D57A1BE" w14:textId="77777777" w:rsidR="00D1414E" w:rsidRPr="00A969CA" w:rsidRDefault="00D1414E">
            <w:pPr>
              <w:rPr>
                <w:rFonts w:cs="Arial"/>
                <w:szCs w:val="24"/>
              </w:rPr>
            </w:pPr>
          </w:p>
          <w:p w14:paraId="45E4C333" w14:textId="77777777" w:rsidR="00D1414E" w:rsidRPr="00A969CA" w:rsidRDefault="00D1414E">
            <w:pPr>
              <w:rPr>
                <w:rFonts w:cs="Arial"/>
                <w:szCs w:val="24"/>
              </w:rPr>
            </w:pPr>
          </w:p>
          <w:p w14:paraId="742158CF" w14:textId="77777777" w:rsidR="00D1414E" w:rsidRPr="00A969CA" w:rsidRDefault="00D1414E">
            <w:pPr>
              <w:rPr>
                <w:rFonts w:cs="Arial"/>
                <w:szCs w:val="24"/>
              </w:rPr>
            </w:pPr>
          </w:p>
          <w:p w14:paraId="3E5902DF" w14:textId="77777777" w:rsidR="00D1414E" w:rsidRPr="00A969CA" w:rsidRDefault="00D1414E">
            <w:pPr>
              <w:rPr>
                <w:rFonts w:cs="Arial"/>
                <w:szCs w:val="24"/>
              </w:rPr>
            </w:pPr>
          </w:p>
          <w:p w14:paraId="77D000A5" w14:textId="77777777" w:rsidR="00D1414E" w:rsidRPr="00A969CA" w:rsidRDefault="00D1414E">
            <w:pPr>
              <w:rPr>
                <w:rFonts w:cs="Arial"/>
                <w:szCs w:val="24"/>
              </w:rPr>
            </w:pPr>
          </w:p>
          <w:p w14:paraId="01B5BFC4" w14:textId="77777777" w:rsidR="00D1414E" w:rsidRPr="00A969CA" w:rsidRDefault="00D1414E">
            <w:pPr>
              <w:rPr>
                <w:rFonts w:cs="Arial"/>
                <w:szCs w:val="24"/>
              </w:rPr>
            </w:pPr>
          </w:p>
          <w:p w14:paraId="348A8591" w14:textId="77777777" w:rsidR="00D1414E" w:rsidRPr="00A969CA" w:rsidRDefault="00D1414E">
            <w:pPr>
              <w:rPr>
                <w:rFonts w:cs="Arial"/>
                <w:szCs w:val="24"/>
              </w:rPr>
            </w:pPr>
          </w:p>
          <w:p w14:paraId="4132CA78" w14:textId="77777777" w:rsidR="00D1414E" w:rsidRPr="00A969CA" w:rsidRDefault="00D1414E">
            <w:pPr>
              <w:rPr>
                <w:rFonts w:cs="Arial"/>
                <w:szCs w:val="24"/>
              </w:rPr>
            </w:pPr>
          </w:p>
          <w:p w14:paraId="548E3050" w14:textId="77777777" w:rsidR="00D1414E" w:rsidRPr="00A969CA" w:rsidRDefault="00D1414E">
            <w:pPr>
              <w:rPr>
                <w:rFonts w:cs="Arial"/>
                <w:szCs w:val="24"/>
              </w:rPr>
            </w:pPr>
          </w:p>
          <w:p w14:paraId="6DE05B48" w14:textId="77777777" w:rsidR="00D1414E" w:rsidRPr="00A969CA" w:rsidRDefault="00D1414E">
            <w:pPr>
              <w:rPr>
                <w:rFonts w:cs="Arial"/>
                <w:szCs w:val="24"/>
              </w:rPr>
            </w:pPr>
          </w:p>
          <w:p w14:paraId="531ABA6A" w14:textId="77777777" w:rsidR="00D1414E" w:rsidRPr="00A969CA" w:rsidRDefault="00D1414E">
            <w:pPr>
              <w:rPr>
                <w:rFonts w:cs="Arial"/>
                <w:szCs w:val="24"/>
              </w:rPr>
            </w:pPr>
          </w:p>
          <w:p w14:paraId="436E45A8" w14:textId="77777777" w:rsidR="00D1414E" w:rsidRPr="00A969CA" w:rsidRDefault="00D1414E">
            <w:pPr>
              <w:rPr>
                <w:rFonts w:cs="Arial"/>
                <w:szCs w:val="24"/>
              </w:rPr>
            </w:pPr>
          </w:p>
          <w:p w14:paraId="78730D01" w14:textId="77777777" w:rsidR="00D1414E" w:rsidRPr="00A969CA" w:rsidRDefault="00D1414E">
            <w:pPr>
              <w:rPr>
                <w:rFonts w:cs="Arial"/>
                <w:szCs w:val="24"/>
              </w:rPr>
            </w:pPr>
          </w:p>
          <w:p w14:paraId="70C6CA6F" w14:textId="77777777" w:rsidR="00D1414E" w:rsidRPr="00A969CA" w:rsidRDefault="00D1414E">
            <w:pPr>
              <w:rPr>
                <w:rFonts w:cs="Arial"/>
                <w:szCs w:val="24"/>
              </w:rPr>
            </w:pPr>
          </w:p>
          <w:p w14:paraId="1550F3E5" w14:textId="77777777" w:rsidR="00D1414E" w:rsidRPr="00A969CA" w:rsidRDefault="00D1414E">
            <w:pPr>
              <w:rPr>
                <w:rFonts w:cs="Arial"/>
                <w:szCs w:val="24"/>
              </w:rPr>
            </w:pPr>
          </w:p>
          <w:p w14:paraId="5DA95D80" w14:textId="77777777" w:rsidR="00D1414E" w:rsidRPr="00A969CA" w:rsidRDefault="00D1414E">
            <w:pPr>
              <w:rPr>
                <w:rFonts w:cs="Arial"/>
                <w:szCs w:val="24"/>
              </w:rPr>
            </w:pPr>
          </w:p>
          <w:p w14:paraId="4574D203" w14:textId="77777777" w:rsidR="00D1414E" w:rsidRPr="00A969CA" w:rsidRDefault="00D1414E">
            <w:pPr>
              <w:rPr>
                <w:rFonts w:cs="Arial"/>
                <w:szCs w:val="24"/>
              </w:rPr>
            </w:pPr>
          </w:p>
          <w:p w14:paraId="2DA9A71D" w14:textId="77777777" w:rsidR="00D1414E" w:rsidRPr="00A969CA" w:rsidRDefault="00D1414E">
            <w:pPr>
              <w:rPr>
                <w:rFonts w:cs="Arial"/>
                <w:szCs w:val="24"/>
              </w:rPr>
            </w:pPr>
          </w:p>
          <w:p w14:paraId="607CDE32" w14:textId="77777777" w:rsidR="00D1414E" w:rsidRPr="00A969CA" w:rsidRDefault="00D1414E">
            <w:pPr>
              <w:rPr>
                <w:rFonts w:cs="Arial"/>
                <w:szCs w:val="24"/>
              </w:rPr>
            </w:pPr>
          </w:p>
          <w:p w14:paraId="31651C20" w14:textId="77777777" w:rsidR="00D1414E" w:rsidRPr="00A969CA" w:rsidRDefault="00D1414E">
            <w:pPr>
              <w:rPr>
                <w:rFonts w:cs="Arial"/>
                <w:szCs w:val="24"/>
              </w:rPr>
            </w:pPr>
          </w:p>
          <w:p w14:paraId="0EF4CA0D" w14:textId="77777777" w:rsidR="00D1414E" w:rsidRPr="00A969CA" w:rsidRDefault="00D1414E">
            <w:pPr>
              <w:rPr>
                <w:rFonts w:cs="Arial"/>
                <w:szCs w:val="24"/>
              </w:rPr>
            </w:pPr>
          </w:p>
          <w:p w14:paraId="5FF800B4" w14:textId="77777777" w:rsidR="00D1414E" w:rsidRPr="00A969CA" w:rsidRDefault="00D1414E">
            <w:pPr>
              <w:rPr>
                <w:rFonts w:cs="Arial"/>
                <w:szCs w:val="24"/>
              </w:rPr>
            </w:pPr>
          </w:p>
          <w:p w14:paraId="483FEB22" w14:textId="77777777" w:rsidR="00D1414E" w:rsidRPr="00A969CA" w:rsidRDefault="00D1414E">
            <w:pPr>
              <w:rPr>
                <w:rFonts w:cs="Arial"/>
                <w:szCs w:val="24"/>
              </w:rPr>
            </w:pPr>
          </w:p>
          <w:p w14:paraId="572C46D9" w14:textId="77777777" w:rsidR="00D1414E" w:rsidRPr="00A969CA" w:rsidRDefault="00D1414E">
            <w:pPr>
              <w:rPr>
                <w:rFonts w:cs="Arial"/>
                <w:szCs w:val="24"/>
              </w:rPr>
            </w:pPr>
          </w:p>
          <w:p w14:paraId="58A6E852" w14:textId="77777777" w:rsidR="00D1414E" w:rsidRPr="00A969CA" w:rsidRDefault="00D1414E">
            <w:pPr>
              <w:rPr>
                <w:rFonts w:cs="Arial"/>
                <w:szCs w:val="24"/>
              </w:rPr>
            </w:pPr>
          </w:p>
          <w:p w14:paraId="162B6470" w14:textId="77777777" w:rsidR="00D1414E" w:rsidRPr="00A969CA" w:rsidRDefault="00D1414E">
            <w:pPr>
              <w:rPr>
                <w:rFonts w:cs="Arial"/>
                <w:szCs w:val="24"/>
              </w:rPr>
            </w:pPr>
          </w:p>
          <w:p w14:paraId="19B8DD94" w14:textId="77777777" w:rsidR="00D1414E" w:rsidRPr="00A969CA" w:rsidRDefault="00D1414E">
            <w:pPr>
              <w:rPr>
                <w:rFonts w:cs="Arial"/>
                <w:szCs w:val="24"/>
              </w:rPr>
            </w:pPr>
          </w:p>
          <w:p w14:paraId="641935C7" w14:textId="77777777" w:rsidR="00D1414E" w:rsidRPr="00A969CA" w:rsidRDefault="00D1414E">
            <w:pPr>
              <w:rPr>
                <w:rFonts w:cs="Arial"/>
                <w:szCs w:val="24"/>
              </w:rPr>
            </w:pPr>
          </w:p>
          <w:p w14:paraId="36310A48" w14:textId="77777777" w:rsidR="00D1414E" w:rsidRPr="00A969CA" w:rsidRDefault="00D1414E">
            <w:pPr>
              <w:rPr>
                <w:rFonts w:cs="Arial"/>
                <w:szCs w:val="24"/>
              </w:rPr>
            </w:pPr>
          </w:p>
          <w:p w14:paraId="126430B8" w14:textId="77777777" w:rsidR="00D1414E" w:rsidRPr="00A969CA" w:rsidRDefault="00D1414E">
            <w:pPr>
              <w:rPr>
                <w:rFonts w:cs="Arial"/>
                <w:szCs w:val="24"/>
              </w:rPr>
            </w:pPr>
          </w:p>
          <w:p w14:paraId="28ADBE0A" w14:textId="77777777" w:rsidR="00D1414E" w:rsidRPr="00A969CA" w:rsidRDefault="00D1414E">
            <w:pPr>
              <w:rPr>
                <w:rFonts w:cs="Arial"/>
                <w:szCs w:val="24"/>
              </w:rPr>
            </w:pPr>
          </w:p>
          <w:p w14:paraId="2C604C24" w14:textId="77777777" w:rsidR="00D1414E" w:rsidRPr="00A969CA" w:rsidRDefault="00D1414E">
            <w:pPr>
              <w:rPr>
                <w:rFonts w:cs="Arial"/>
                <w:szCs w:val="24"/>
              </w:rPr>
            </w:pPr>
          </w:p>
          <w:p w14:paraId="0555D800" w14:textId="77777777" w:rsidR="00D1414E" w:rsidRPr="00A969CA" w:rsidRDefault="00D1414E">
            <w:pPr>
              <w:rPr>
                <w:rFonts w:cs="Arial"/>
                <w:szCs w:val="24"/>
              </w:rPr>
            </w:pPr>
          </w:p>
        </w:tc>
        <w:tc>
          <w:tcPr>
            <w:tcW w:w="1741" w:type="dxa"/>
          </w:tcPr>
          <w:p w14:paraId="494C2016" w14:textId="56727409" w:rsidR="00D1414E" w:rsidRPr="00A969CA" w:rsidRDefault="00D1414E">
            <w:pPr>
              <w:rPr>
                <w:rFonts w:cs="Arial"/>
                <w:szCs w:val="24"/>
              </w:rPr>
            </w:pPr>
            <w:r w:rsidRPr="00A969CA">
              <w:rPr>
                <w:rFonts w:cs="Arial"/>
                <w:szCs w:val="24"/>
              </w:rPr>
              <w:t>BMI calculation from case studies</w:t>
            </w:r>
            <w:r w:rsidR="00A05E25">
              <w:rPr>
                <w:rFonts w:cs="Arial"/>
                <w:szCs w:val="24"/>
              </w:rPr>
              <w:t xml:space="preserve"> and </w:t>
            </w:r>
            <w:r w:rsidR="00C11A21">
              <w:rPr>
                <w:rFonts w:cs="Arial"/>
                <w:szCs w:val="24"/>
              </w:rPr>
              <w:t>learner</w:t>
            </w:r>
            <w:r w:rsidR="00C35A9D">
              <w:rPr>
                <w:rFonts w:cs="Arial"/>
                <w:szCs w:val="24"/>
              </w:rPr>
              <w:t xml:space="preserve"> notes</w:t>
            </w:r>
          </w:p>
          <w:p w14:paraId="0877CCA7" w14:textId="77777777" w:rsidR="00D1414E" w:rsidRPr="00A969CA" w:rsidRDefault="00D1414E">
            <w:pPr>
              <w:rPr>
                <w:rFonts w:cs="Arial"/>
                <w:szCs w:val="24"/>
              </w:rPr>
            </w:pPr>
          </w:p>
          <w:p w14:paraId="76F2E247" w14:textId="77777777" w:rsidR="00D1414E" w:rsidRPr="00A969CA" w:rsidRDefault="00D1414E">
            <w:pPr>
              <w:rPr>
                <w:rFonts w:cs="Arial"/>
                <w:szCs w:val="24"/>
              </w:rPr>
            </w:pPr>
          </w:p>
          <w:p w14:paraId="5EDFC629" w14:textId="77777777" w:rsidR="00D1414E" w:rsidRPr="00A969CA" w:rsidRDefault="00D1414E">
            <w:pPr>
              <w:rPr>
                <w:rFonts w:cs="Arial"/>
                <w:szCs w:val="24"/>
              </w:rPr>
            </w:pPr>
          </w:p>
          <w:p w14:paraId="49C20336" w14:textId="77777777" w:rsidR="00D1414E" w:rsidRPr="00A969CA" w:rsidRDefault="00D1414E">
            <w:pPr>
              <w:rPr>
                <w:rFonts w:cs="Arial"/>
                <w:szCs w:val="24"/>
              </w:rPr>
            </w:pPr>
          </w:p>
          <w:p w14:paraId="3302132C" w14:textId="77777777" w:rsidR="00D1414E" w:rsidRPr="00A969CA" w:rsidRDefault="00D1414E">
            <w:pPr>
              <w:rPr>
                <w:rFonts w:cs="Arial"/>
                <w:szCs w:val="24"/>
              </w:rPr>
            </w:pPr>
          </w:p>
          <w:p w14:paraId="71A64FAE" w14:textId="77777777" w:rsidR="00D1414E" w:rsidRPr="00A969CA" w:rsidRDefault="00D1414E">
            <w:pPr>
              <w:rPr>
                <w:rFonts w:cs="Arial"/>
                <w:szCs w:val="24"/>
              </w:rPr>
            </w:pPr>
          </w:p>
          <w:p w14:paraId="144BB81B" w14:textId="77777777" w:rsidR="00D1414E" w:rsidRPr="00A969CA" w:rsidRDefault="00D1414E">
            <w:pPr>
              <w:rPr>
                <w:rFonts w:cs="Arial"/>
                <w:szCs w:val="24"/>
              </w:rPr>
            </w:pPr>
          </w:p>
          <w:p w14:paraId="37E29AE2" w14:textId="77777777" w:rsidR="00D1414E" w:rsidRPr="00A969CA" w:rsidRDefault="00D1414E">
            <w:pPr>
              <w:rPr>
                <w:rFonts w:cs="Arial"/>
                <w:szCs w:val="24"/>
              </w:rPr>
            </w:pPr>
          </w:p>
          <w:p w14:paraId="0B5C96FD" w14:textId="77777777" w:rsidR="00D1414E" w:rsidRPr="00A969CA" w:rsidRDefault="00D1414E">
            <w:pPr>
              <w:rPr>
                <w:rFonts w:cs="Arial"/>
                <w:szCs w:val="24"/>
              </w:rPr>
            </w:pPr>
          </w:p>
          <w:p w14:paraId="7A1914F0" w14:textId="77777777" w:rsidR="00D1414E" w:rsidRPr="00A969CA" w:rsidRDefault="00D1414E">
            <w:pPr>
              <w:rPr>
                <w:rFonts w:cs="Arial"/>
                <w:szCs w:val="24"/>
              </w:rPr>
            </w:pPr>
          </w:p>
          <w:p w14:paraId="2F4541C3" w14:textId="77777777" w:rsidR="00D1414E" w:rsidRPr="00A969CA" w:rsidRDefault="00D1414E">
            <w:pPr>
              <w:rPr>
                <w:rFonts w:cs="Arial"/>
                <w:szCs w:val="24"/>
              </w:rPr>
            </w:pPr>
          </w:p>
        </w:tc>
      </w:tr>
      <w:tr w:rsidR="00D1414E" w:rsidRPr="00A969CA" w14:paraId="5B5D3799" w14:textId="77777777" w:rsidTr="00F45E33">
        <w:tc>
          <w:tcPr>
            <w:tcW w:w="1696" w:type="dxa"/>
          </w:tcPr>
          <w:p w14:paraId="643A06D7" w14:textId="7FDA583B" w:rsidR="00F45E33" w:rsidRDefault="00F67E83">
            <w:pPr>
              <w:rPr>
                <w:rFonts w:cs="Arial"/>
                <w:b/>
                <w:bCs/>
                <w:szCs w:val="24"/>
              </w:rPr>
            </w:pPr>
            <w:r>
              <w:rPr>
                <w:rFonts w:cs="Arial"/>
                <w:b/>
                <w:bCs/>
                <w:szCs w:val="24"/>
              </w:rPr>
              <w:t>Independent practice</w:t>
            </w:r>
          </w:p>
          <w:p w14:paraId="2D1E7812" w14:textId="77777777" w:rsidR="00F45E33" w:rsidRDefault="00F45E33">
            <w:pPr>
              <w:rPr>
                <w:rFonts w:cs="Arial"/>
                <w:b/>
                <w:bCs/>
                <w:szCs w:val="24"/>
              </w:rPr>
            </w:pPr>
          </w:p>
          <w:p w14:paraId="71062B18" w14:textId="6A96D24A" w:rsidR="00D1414E" w:rsidRPr="00F45E33" w:rsidRDefault="00F45E33">
            <w:pPr>
              <w:rPr>
                <w:rFonts w:cs="Arial"/>
                <w:szCs w:val="24"/>
              </w:rPr>
            </w:pPr>
            <w:r w:rsidRPr="00F45E33">
              <w:rPr>
                <w:rFonts w:cs="Arial"/>
                <w:szCs w:val="24"/>
                <w:lang w:val="en-US"/>
              </w:rPr>
              <w:t xml:space="preserve">Practical </w:t>
            </w:r>
            <w:r w:rsidR="007B1074">
              <w:rPr>
                <w:rFonts w:cs="Arial"/>
                <w:szCs w:val="24"/>
                <w:lang w:val="en-US"/>
              </w:rPr>
              <w:t>t</w:t>
            </w:r>
            <w:r w:rsidR="007B1074" w:rsidRPr="00F45E33">
              <w:rPr>
                <w:rFonts w:cs="Arial"/>
                <w:szCs w:val="24"/>
                <w:lang w:val="en-US"/>
              </w:rPr>
              <w:t>ask</w:t>
            </w:r>
            <w:r w:rsidRPr="00F45E33">
              <w:rPr>
                <w:rFonts w:cs="Arial"/>
                <w:szCs w:val="24"/>
                <w:lang w:val="en-US"/>
              </w:rPr>
              <w:t xml:space="preserve">: </w:t>
            </w:r>
            <w:r w:rsidR="007B1074">
              <w:rPr>
                <w:rFonts w:cs="Arial"/>
                <w:szCs w:val="24"/>
                <w:lang w:val="en-US"/>
              </w:rPr>
              <w:t>A</w:t>
            </w:r>
            <w:r w:rsidR="007B1074" w:rsidRPr="00F45E33">
              <w:rPr>
                <w:rFonts w:cs="Arial"/>
                <w:szCs w:val="24"/>
                <w:lang w:val="en-US"/>
              </w:rPr>
              <w:t xml:space="preserve">pply </w:t>
            </w:r>
            <w:r w:rsidRPr="00F45E33">
              <w:rPr>
                <w:rFonts w:cs="Arial"/>
                <w:szCs w:val="24"/>
                <w:lang w:val="en-US"/>
              </w:rPr>
              <w:t>the steps and take the temperature of another person in</w:t>
            </w:r>
            <w:r w:rsidR="007B1074">
              <w:rPr>
                <w:rFonts w:cs="Arial"/>
                <w:szCs w:val="24"/>
                <w:lang w:val="en-US"/>
              </w:rPr>
              <w:t xml:space="preserve"> the</w:t>
            </w:r>
            <w:r w:rsidRPr="00F45E33">
              <w:rPr>
                <w:rFonts w:cs="Arial"/>
                <w:szCs w:val="24"/>
                <w:lang w:val="en-US"/>
              </w:rPr>
              <w:t xml:space="preserve"> lesson.</w:t>
            </w:r>
            <w:r w:rsidR="00D1414E" w:rsidRPr="00F45E33">
              <w:rPr>
                <w:rFonts w:cs="Arial"/>
                <w:szCs w:val="24"/>
              </w:rPr>
              <w:t xml:space="preserve"> </w:t>
            </w:r>
          </w:p>
          <w:p w14:paraId="14B025CB" w14:textId="77777777" w:rsidR="00D1414E" w:rsidRPr="00A969CA" w:rsidRDefault="00D1414E">
            <w:pPr>
              <w:rPr>
                <w:rFonts w:cs="Arial"/>
                <w:b/>
                <w:bCs/>
                <w:szCs w:val="24"/>
              </w:rPr>
            </w:pPr>
          </w:p>
          <w:p w14:paraId="44A689C7" w14:textId="77777777" w:rsidR="00D1414E" w:rsidRPr="00A969CA" w:rsidRDefault="00D1414E">
            <w:pPr>
              <w:rPr>
                <w:rFonts w:cs="Arial"/>
                <w:b/>
                <w:bCs/>
                <w:szCs w:val="24"/>
              </w:rPr>
            </w:pPr>
          </w:p>
          <w:p w14:paraId="44007780" w14:textId="77777777" w:rsidR="00D1414E" w:rsidRPr="00A969CA" w:rsidRDefault="00D1414E">
            <w:pPr>
              <w:rPr>
                <w:rFonts w:cs="Arial"/>
                <w:b/>
                <w:bCs/>
                <w:szCs w:val="24"/>
              </w:rPr>
            </w:pPr>
          </w:p>
          <w:p w14:paraId="60F54C07" w14:textId="77777777" w:rsidR="00D1414E" w:rsidRPr="00A969CA" w:rsidRDefault="00D1414E">
            <w:pPr>
              <w:rPr>
                <w:rFonts w:cs="Arial"/>
                <w:b/>
                <w:bCs/>
                <w:szCs w:val="24"/>
              </w:rPr>
            </w:pPr>
          </w:p>
          <w:p w14:paraId="3D72A347" w14:textId="77777777" w:rsidR="00D1414E" w:rsidRPr="00A969CA" w:rsidRDefault="00D1414E">
            <w:pPr>
              <w:rPr>
                <w:rFonts w:cs="Arial"/>
                <w:b/>
                <w:bCs/>
                <w:szCs w:val="24"/>
              </w:rPr>
            </w:pPr>
          </w:p>
          <w:p w14:paraId="71EEA27F" w14:textId="77777777" w:rsidR="00D1414E" w:rsidRPr="00A969CA" w:rsidRDefault="00D1414E">
            <w:pPr>
              <w:rPr>
                <w:rFonts w:cs="Arial"/>
                <w:b/>
                <w:bCs/>
                <w:szCs w:val="24"/>
              </w:rPr>
            </w:pPr>
          </w:p>
          <w:p w14:paraId="6ADCDBD1" w14:textId="77777777" w:rsidR="00D1414E" w:rsidRPr="00A969CA" w:rsidRDefault="00D1414E">
            <w:pPr>
              <w:rPr>
                <w:rFonts w:cs="Arial"/>
                <w:b/>
                <w:bCs/>
                <w:szCs w:val="24"/>
              </w:rPr>
            </w:pPr>
          </w:p>
          <w:p w14:paraId="35E9E088" w14:textId="77777777" w:rsidR="00D1414E" w:rsidRPr="00A969CA" w:rsidRDefault="00D1414E">
            <w:pPr>
              <w:rPr>
                <w:rFonts w:cs="Arial"/>
                <w:b/>
                <w:bCs/>
                <w:szCs w:val="24"/>
              </w:rPr>
            </w:pPr>
          </w:p>
          <w:p w14:paraId="685781C4" w14:textId="77777777" w:rsidR="00D1414E" w:rsidRPr="00A969CA" w:rsidRDefault="00D1414E">
            <w:pPr>
              <w:rPr>
                <w:rFonts w:cs="Arial"/>
                <w:b/>
                <w:bCs/>
                <w:szCs w:val="24"/>
              </w:rPr>
            </w:pPr>
          </w:p>
        </w:tc>
        <w:tc>
          <w:tcPr>
            <w:tcW w:w="4395" w:type="dxa"/>
          </w:tcPr>
          <w:p w14:paraId="0D522533" w14:textId="370E6223" w:rsidR="00AC6F8D" w:rsidRDefault="00F45E33">
            <w:pPr>
              <w:rPr>
                <w:rFonts w:cs="Arial"/>
                <w:b/>
                <w:bCs/>
                <w:szCs w:val="24"/>
                <w:lang w:val="en-US"/>
              </w:rPr>
            </w:pPr>
            <w:r>
              <w:rPr>
                <w:rFonts w:cs="Arial"/>
                <w:b/>
                <w:bCs/>
                <w:szCs w:val="24"/>
                <w:lang w:val="en-US"/>
              </w:rPr>
              <w:t>Slide</w:t>
            </w:r>
            <w:r w:rsidR="005A4C49">
              <w:rPr>
                <w:rFonts w:cs="Arial"/>
                <w:b/>
                <w:bCs/>
                <w:szCs w:val="24"/>
                <w:lang w:val="en-US"/>
              </w:rPr>
              <w:t>s</w:t>
            </w:r>
            <w:r>
              <w:rPr>
                <w:rFonts w:cs="Arial"/>
                <w:b/>
                <w:bCs/>
                <w:szCs w:val="24"/>
                <w:lang w:val="en-US"/>
              </w:rPr>
              <w:t xml:space="preserve"> 2</w:t>
            </w:r>
            <w:r w:rsidR="00AC6F8D">
              <w:rPr>
                <w:rFonts w:cs="Arial"/>
                <w:b/>
                <w:bCs/>
                <w:szCs w:val="24"/>
                <w:lang w:val="en-US"/>
              </w:rPr>
              <w:t>88</w:t>
            </w:r>
            <w:r w:rsidR="009C1510" w:rsidRPr="009C1510">
              <w:rPr>
                <w:rFonts w:cs="Arial"/>
                <w:b/>
                <w:bCs/>
                <w:szCs w:val="24"/>
                <w:lang w:val="en-US"/>
              </w:rPr>
              <w:t>–</w:t>
            </w:r>
            <w:r w:rsidR="00AC6F8D">
              <w:rPr>
                <w:rFonts w:cs="Arial"/>
                <w:b/>
                <w:bCs/>
                <w:szCs w:val="24"/>
                <w:lang w:val="en-US"/>
              </w:rPr>
              <w:t>289</w:t>
            </w:r>
          </w:p>
          <w:p w14:paraId="2B3D0974" w14:textId="77777777" w:rsidR="00AC6F8D" w:rsidRDefault="00AC6F8D">
            <w:pPr>
              <w:rPr>
                <w:rFonts w:cs="Arial"/>
                <w:b/>
                <w:bCs/>
                <w:szCs w:val="24"/>
                <w:lang w:val="en-US"/>
              </w:rPr>
            </w:pPr>
          </w:p>
          <w:p w14:paraId="0035C885" w14:textId="77777777" w:rsidR="00470480" w:rsidRDefault="00AC6F8D">
            <w:pPr>
              <w:rPr>
                <w:rFonts w:cs="Arial"/>
                <w:b/>
                <w:bCs/>
                <w:szCs w:val="24"/>
                <w:lang w:val="en-US"/>
              </w:rPr>
            </w:pPr>
            <w:r>
              <w:rPr>
                <w:rFonts w:cs="Arial"/>
                <w:b/>
                <w:bCs/>
                <w:szCs w:val="24"/>
                <w:lang w:val="en-US"/>
              </w:rPr>
              <w:t xml:space="preserve">Slide 288: </w:t>
            </w:r>
          </w:p>
          <w:p w14:paraId="001A3D89" w14:textId="130FCF9F" w:rsidR="00D1414E" w:rsidRPr="00AC6F8D" w:rsidRDefault="00AC6F8D">
            <w:pPr>
              <w:rPr>
                <w:rFonts w:cs="Arial"/>
                <w:szCs w:val="24"/>
              </w:rPr>
            </w:pPr>
            <w:r w:rsidRPr="00AC6F8D">
              <w:rPr>
                <w:rFonts w:cs="Arial"/>
                <w:szCs w:val="24"/>
                <w:lang w:val="en-US"/>
              </w:rPr>
              <w:t xml:space="preserve">Independent practice slide. </w:t>
            </w:r>
            <w:r w:rsidR="00E30C7A">
              <w:rPr>
                <w:rFonts w:cs="Arial"/>
                <w:szCs w:val="24"/>
                <w:lang w:val="en-US"/>
              </w:rPr>
              <w:t>Explain to</w:t>
            </w:r>
            <w:r w:rsidR="00CD7DDC">
              <w:rPr>
                <w:rFonts w:cs="Arial"/>
                <w:szCs w:val="24"/>
                <w:lang w:val="en-US"/>
              </w:rPr>
              <w:t xml:space="preserve"> </w:t>
            </w:r>
            <w:r w:rsidR="00C11A21">
              <w:rPr>
                <w:rFonts w:cs="Arial"/>
                <w:szCs w:val="24"/>
                <w:lang w:val="en-US"/>
              </w:rPr>
              <w:t>learner</w:t>
            </w:r>
            <w:r w:rsidR="00CD7DDC">
              <w:rPr>
                <w:rFonts w:cs="Arial"/>
                <w:szCs w:val="24"/>
                <w:lang w:val="en-US"/>
              </w:rPr>
              <w:t xml:space="preserve">s that in this section they will be completing the practical task for taking height and weight measurements to calculate BMI. </w:t>
            </w:r>
            <w:r w:rsidR="00D1414E" w:rsidRPr="00AC6F8D">
              <w:rPr>
                <w:rFonts w:cs="Arial"/>
                <w:szCs w:val="24"/>
                <w:lang w:val="en-US"/>
              </w:rPr>
              <w:t xml:space="preserve"> </w:t>
            </w:r>
          </w:p>
          <w:p w14:paraId="09B75184" w14:textId="77777777" w:rsidR="00D1414E" w:rsidRPr="00A969CA" w:rsidRDefault="00D1414E">
            <w:pPr>
              <w:rPr>
                <w:rFonts w:cs="Arial"/>
                <w:szCs w:val="24"/>
                <w:lang w:val="en-US"/>
              </w:rPr>
            </w:pPr>
          </w:p>
          <w:p w14:paraId="1233DDC0" w14:textId="28B46AF4" w:rsidR="00AC6F8D" w:rsidRPr="002C7D9B" w:rsidRDefault="00D1414E">
            <w:pPr>
              <w:rPr>
                <w:rFonts w:cs="Arial"/>
                <w:b/>
                <w:szCs w:val="24"/>
                <w:lang w:val="en-US"/>
              </w:rPr>
            </w:pPr>
            <w:r w:rsidRPr="00AC6F8D">
              <w:rPr>
                <w:rFonts w:cs="Arial"/>
                <w:b/>
                <w:bCs/>
                <w:szCs w:val="24"/>
                <w:lang w:val="en-US"/>
              </w:rPr>
              <w:t>Slide 2</w:t>
            </w:r>
            <w:r w:rsidR="00AC6F8D" w:rsidRPr="00AC6F8D">
              <w:rPr>
                <w:rFonts w:cs="Arial"/>
                <w:b/>
                <w:bCs/>
                <w:szCs w:val="24"/>
                <w:lang w:val="en-US"/>
              </w:rPr>
              <w:t>89:</w:t>
            </w:r>
          </w:p>
          <w:p w14:paraId="58BEF6E4" w14:textId="76AD32D2" w:rsidR="00D1414E" w:rsidRDefault="00811684">
            <w:pPr>
              <w:rPr>
                <w:rFonts w:cs="Arial"/>
                <w:szCs w:val="24"/>
                <w:lang w:val="en-US"/>
              </w:rPr>
            </w:pPr>
            <w:r w:rsidRPr="00A969CA">
              <w:rPr>
                <w:rFonts w:cs="Arial"/>
                <w:szCs w:val="24"/>
                <w:lang w:val="en-US"/>
              </w:rPr>
              <w:t>P</w:t>
            </w:r>
            <w:r>
              <w:rPr>
                <w:rFonts w:cs="Arial"/>
                <w:szCs w:val="24"/>
                <w:lang w:val="en-US"/>
              </w:rPr>
              <w:t>ut</w:t>
            </w:r>
            <w:r w:rsidRPr="00A969CA">
              <w:rPr>
                <w:rFonts w:cs="Arial"/>
                <w:szCs w:val="24"/>
                <w:lang w:val="en-US"/>
              </w:rPr>
              <w:t xml:space="preserve"> </w:t>
            </w:r>
            <w:r w:rsidR="00C11A21">
              <w:rPr>
                <w:rFonts w:cs="Arial"/>
                <w:szCs w:val="24"/>
                <w:lang w:val="en-US"/>
              </w:rPr>
              <w:t>learner</w:t>
            </w:r>
            <w:r w:rsidR="00D1414E" w:rsidRPr="00A969CA">
              <w:rPr>
                <w:rFonts w:cs="Arial"/>
                <w:szCs w:val="24"/>
                <w:lang w:val="en-US"/>
              </w:rPr>
              <w:t>s in</w:t>
            </w:r>
            <w:r>
              <w:rPr>
                <w:rFonts w:cs="Arial"/>
                <w:szCs w:val="24"/>
                <w:lang w:val="en-US"/>
              </w:rPr>
              <w:t>to</w:t>
            </w:r>
            <w:r w:rsidR="00D1414E" w:rsidRPr="00A969CA">
              <w:rPr>
                <w:rFonts w:cs="Arial"/>
                <w:szCs w:val="24"/>
                <w:lang w:val="en-US"/>
              </w:rPr>
              <w:t xml:space="preserve"> pairs. </w:t>
            </w:r>
          </w:p>
          <w:p w14:paraId="0AFF4A02" w14:textId="7152814D" w:rsidR="00EB2684" w:rsidRDefault="00CC635D">
            <w:pPr>
              <w:rPr>
                <w:rFonts w:cs="Arial"/>
                <w:szCs w:val="24"/>
                <w:lang w:val="en-US"/>
              </w:rPr>
            </w:pPr>
            <w:r>
              <w:rPr>
                <w:rFonts w:cs="Arial"/>
                <w:szCs w:val="24"/>
                <w:lang w:val="en-US"/>
              </w:rPr>
              <w:t>Allow</w:t>
            </w:r>
            <w:r w:rsidR="00EB2684">
              <w:rPr>
                <w:rFonts w:cs="Arial"/>
                <w:szCs w:val="24"/>
                <w:lang w:val="en-US"/>
              </w:rPr>
              <w:t xml:space="preserve"> </w:t>
            </w:r>
            <w:r w:rsidR="00961CFD">
              <w:rPr>
                <w:rFonts w:cs="Arial"/>
                <w:szCs w:val="24"/>
                <w:lang w:val="en-US"/>
              </w:rPr>
              <w:t>five minutes</w:t>
            </w:r>
            <w:r w:rsidR="00EB2684">
              <w:rPr>
                <w:rFonts w:cs="Arial"/>
                <w:szCs w:val="24"/>
                <w:lang w:val="en-US"/>
              </w:rPr>
              <w:t xml:space="preserve"> </w:t>
            </w:r>
            <w:r w:rsidR="00811684">
              <w:rPr>
                <w:rFonts w:cs="Arial"/>
                <w:szCs w:val="24"/>
                <w:lang w:val="en-US"/>
              </w:rPr>
              <w:t xml:space="preserve">for explaining </w:t>
            </w:r>
            <w:r w:rsidR="00EB2684">
              <w:rPr>
                <w:rFonts w:cs="Arial"/>
                <w:szCs w:val="24"/>
                <w:lang w:val="en-US"/>
              </w:rPr>
              <w:t xml:space="preserve">the task, </w:t>
            </w:r>
            <w:r w:rsidR="00811684">
              <w:rPr>
                <w:rFonts w:cs="Arial"/>
                <w:szCs w:val="24"/>
                <w:lang w:val="en-US"/>
              </w:rPr>
              <w:t xml:space="preserve">giving </w:t>
            </w:r>
            <w:r w:rsidR="00EB2684">
              <w:rPr>
                <w:rFonts w:cs="Arial"/>
                <w:szCs w:val="24"/>
                <w:lang w:val="en-US"/>
              </w:rPr>
              <w:t xml:space="preserve">reminders and pairing </w:t>
            </w:r>
            <w:r w:rsidR="00C11A21">
              <w:rPr>
                <w:rFonts w:cs="Arial"/>
                <w:szCs w:val="24"/>
                <w:lang w:val="en-US"/>
              </w:rPr>
              <w:t>learner</w:t>
            </w:r>
            <w:r w:rsidR="00EB2684">
              <w:rPr>
                <w:rFonts w:cs="Arial"/>
                <w:szCs w:val="24"/>
                <w:lang w:val="en-US"/>
              </w:rPr>
              <w:t>s.</w:t>
            </w:r>
          </w:p>
          <w:p w14:paraId="0C2D627B" w14:textId="77777777" w:rsidR="00EB2684" w:rsidRPr="00A969CA" w:rsidRDefault="00EB2684">
            <w:pPr>
              <w:rPr>
                <w:rFonts w:cs="Arial"/>
                <w:szCs w:val="24"/>
                <w:lang w:val="en-US"/>
              </w:rPr>
            </w:pPr>
          </w:p>
          <w:p w14:paraId="31126B0D" w14:textId="58579C6C" w:rsidR="00D1414E" w:rsidRPr="00A969CA" w:rsidRDefault="00D1414E">
            <w:pPr>
              <w:rPr>
                <w:rFonts w:cs="Arial"/>
                <w:szCs w:val="24"/>
              </w:rPr>
            </w:pPr>
            <w:r w:rsidRPr="00A969CA">
              <w:rPr>
                <w:rFonts w:cs="Arial"/>
                <w:szCs w:val="24"/>
              </w:rPr>
              <w:t xml:space="preserve">Ensure </w:t>
            </w:r>
            <w:r w:rsidR="00C11A21">
              <w:rPr>
                <w:rFonts w:cs="Arial"/>
                <w:szCs w:val="24"/>
              </w:rPr>
              <w:t>learner</w:t>
            </w:r>
            <w:r w:rsidRPr="00A969CA">
              <w:rPr>
                <w:rFonts w:cs="Arial"/>
                <w:szCs w:val="24"/>
              </w:rPr>
              <w:t>s have appropriate equipment (tape measure and scales, calculators</w:t>
            </w:r>
            <w:r w:rsidR="00811684">
              <w:rPr>
                <w:rFonts w:cs="Arial"/>
                <w:szCs w:val="24"/>
              </w:rPr>
              <w:t xml:space="preserve"> and the </w:t>
            </w:r>
            <w:r w:rsidR="00C11A21">
              <w:rPr>
                <w:rFonts w:cs="Arial"/>
                <w:szCs w:val="24"/>
              </w:rPr>
              <w:t>learner</w:t>
            </w:r>
            <w:r w:rsidRPr="00A969CA">
              <w:rPr>
                <w:rFonts w:cs="Arial"/>
                <w:szCs w:val="24"/>
              </w:rPr>
              <w:t xml:space="preserve"> workbook pages for peer assessment and calculations).</w:t>
            </w:r>
          </w:p>
          <w:p w14:paraId="2AA1A14C" w14:textId="1884795C" w:rsidR="00D1414E" w:rsidRPr="00A969CA" w:rsidRDefault="00D1414E">
            <w:pPr>
              <w:rPr>
                <w:rFonts w:cs="Arial"/>
                <w:szCs w:val="24"/>
              </w:rPr>
            </w:pPr>
            <w:r w:rsidRPr="00A969CA">
              <w:rPr>
                <w:rFonts w:cs="Arial"/>
                <w:szCs w:val="24"/>
              </w:rPr>
              <w:t xml:space="preserve">Remind </w:t>
            </w:r>
            <w:r w:rsidR="00C11A21">
              <w:rPr>
                <w:rFonts w:cs="Arial"/>
                <w:szCs w:val="24"/>
              </w:rPr>
              <w:t>learner</w:t>
            </w:r>
            <w:r w:rsidRPr="00A969CA">
              <w:rPr>
                <w:rFonts w:cs="Arial"/>
                <w:szCs w:val="24"/>
              </w:rPr>
              <w:t>s about demonstrating professional skills in communication, respecting individual measurements</w:t>
            </w:r>
            <w:r w:rsidR="00811684">
              <w:rPr>
                <w:rFonts w:cs="Arial"/>
                <w:szCs w:val="24"/>
              </w:rPr>
              <w:t xml:space="preserve"> and </w:t>
            </w:r>
            <w:r w:rsidRPr="00A969CA">
              <w:rPr>
                <w:rFonts w:cs="Arial"/>
                <w:szCs w:val="24"/>
              </w:rPr>
              <w:t xml:space="preserve">that the measurements will be kept in the classroom as if it were a clinical environment or </w:t>
            </w:r>
            <w:r w:rsidR="00C11A21">
              <w:rPr>
                <w:rFonts w:cs="Arial"/>
                <w:szCs w:val="24"/>
              </w:rPr>
              <w:t>industry placement</w:t>
            </w:r>
            <w:r w:rsidRPr="00A969CA">
              <w:rPr>
                <w:rFonts w:cs="Arial"/>
                <w:szCs w:val="24"/>
              </w:rPr>
              <w:t xml:space="preserve"> to </w:t>
            </w:r>
            <w:r w:rsidR="00050C3F">
              <w:rPr>
                <w:rFonts w:cs="Arial"/>
                <w:szCs w:val="24"/>
              </w:rPr>
              <w:t>ensure</w:t>
            </w:r>
            <w:r w:rsidR="00050C3F" w:rsidRPr="00A969CA">
              <w:rPr>
                <w:rFonts w:cs="Arial"/>
                <w:szCs w:val="24"/>
              </w:rPr>
              <w:t xml:space="preserve"> </w:t>
            </w:r>
            <w:r w:rsidRPr="00A969CA">
              <w:rPr>
                <w:rFonts w:cs="Arial"/>
                <w:szCs w:val="24"/>
              </w:rPr>
              <w:t xml:space="preserve">confidentiality. </w:t>
            </w:r>
          </w:p>
          <w:p w14:paraId="15B5B6B4" w14:textId="77777777" w:rsidR="00D1414E" w:rsidRPr="00A969CA" w:rsidRDefault="00D1414E">
            <w:pPr>
              <w:rPr>
                <w:rFonts w:cs="Arial"/>
                <w:szCs w:val="24"/>
              </w:rPr>
            </w:pPr>
          </w:p>
          <w:p w14:paraId="772EE5EA" w14:textId="5B943CB9" w:rsidR="00D1414E" w:rsidRPr="00A969CA" w:rsidRDefault="00D1414E">
            <w:pPr>
              <w:rPr>
                <w:rFonts w:cs="Arial"/>
                <w:szCs w:val="24"/>
              </w:rPr>
            </w:pPr>
            <w:r w:rsidRPr="00A969CA">
              <w:rPr>
                <w:rFonts w:cs="Arial"/>
                <w:szCs w:val="24"/>
              </w:rPr>
              <w:t>After each measurement</w:t>
            </w:r>
            <w:r w:rsidR="00811684">
              <w:rPr>
                <w:rFonts w:cs="Arial"/>
                <w:szCs w:val="24"/>
              </w:rPr>
              <w:t>,</w:t>
            </w:r>
            <w:r w:rsidRPr="00A969CA">
              <w:rPr>
                <w:rFonts w:cs="Arial"/>
                <w:szCs w:val="24"/>
              </w:rPr>
              <w:t xml:space="preserve"> ensure that </w:t>
            </w:r>
            <w:r w:rsidR="00C11A21">
              <w:rPr>
                <w:rFonts w:cs="Arial"/>
                <w:szCs w:val="24"/>
              </w:rPr>
              <w:t>learner</w:t>
            </w:r>
            <w:r w:rsidRPr="00A969CA">
              <w:rPr>
                <w:rFonts w:cs="Arial"/>
                <w:szCs w:val="24"/>
              </w:rPr>
              <w:t xml:space="preserve">s are completing the peer assessment framework and calculations in their </w:t>
            </w:r>
            <w:r w:rsidR="00C11A21">
              <w:rPr>
                <w:rFonts w:cs="Arial"/>
                <w:szCs w:val="24"/>
              </w:rPr>
              <w:t>learner</w:t>
            </w:r>
            <w:r w:rsidRPr="00A969CA">
              <w:rPr>
                <w:rFonts w:cs="Arial"/>
                <w:szCs w:val="24"/>
              </w:rPr>
              <w:t xml:space="preserve"> workbooks block 2</w:t>
            </w:r>
            <w:r w:rsidR="00323F28">
              <w:rPr>
                <w:rFonts w:cs="Arial"/>
                <w:szCs w:val="24"/>
              </w:rPr>
              <w:t>,</w:t>
            </w:r>
            <w:r w:rsidRPr="00A969CA">
              <w:rPr>
                <w:rFonts w:cs="Arial"/>
                <w:szCs w:val="24"/>
              </w:rPr>
              <w:t xml:space="preserve"> task</w:t>
            </w:r>
            <w:r w:rsidR="00323F28">
              <w:rPr>
                <w:rFonts w:cs="Arial"/>
                <w:szCs w:val="24"/>
              </w:rPr>
              <w:t>s</w:t>
            </w:r>
            <w:r w:rsidRPr="00A969CA">
              <w:rPr>
                <w:rFonts w:cs="Arial"/>
                <w:szCs w:val="24"/>
              </w:rPr>
              <w:t xml:space="preserve"> </w:t>
            </w:r>
            <w:r w:rsidR="00CD7DDC">
              <w:rPr>
                <w:rFonts w:cs="Arial"/>
                <w:szCs w:val="24"/>
              </w:rPr>
              <w:t>22</w:t>
            </w:r>
            <w:r w:rsidR="00811684">
              <w:rPr>
                <w:rFonts w:cs="Arial"/>
                <w:szCs w:val="24"/>
              </w:rPr>
              <w:t>–</w:t>
            </w:r>
            <w:r w:rsidR="00CD7DDC">
              <w:rPr>
                <w:rFonts w:cs="Arial"/>
                <w:szCs w:val="24"/>
              </w:rPr>
              <w:t>23</w:t>
            </w:r>
            <w:r w:rsidRPr="00A969CA">
              <w:rPr>
                <w:rFonts w:cs="Arial"/>
                <w:szCs w:val="24"/>
              </w:rPr>
              <w:t>.</w:t>
            </w:r>
          </w:p>
          <w:p w14:paraId="5D3729A2" w14:textId="77777777" w:rsidR="00D1414E" w:rsidRPr="00A969CA" w:rsidRDefault="00D1414E">
            <w:pPr>
              <w:rPr>
                <w:rFonts w:cs="Arial"/>
                <w:szCs w:val="24"/>
              </w:rPr>
            </w:pPr>
          </w:p>
          <w:p w14:paraId="28450DC9" w14:textId="60EA7632" w:rsidR="00D1414E" w:rsidRPr="00A969CA" w:rsidRDefault="00D1414E">
            <w:pPr>
              <w:rPr>
                <w:rFonts w:cs="Arial"/>
                <w:szCs w:val="24"/>
              </w:rPr>
            </w:pPr>
            <w:r w:rsidRPr="00A969CA">
              <w:rPr>
                <w:rFonts w:cs="Arial"/>
                <w:szCs w:val="24"/>
              </w:rPr>
              <w:t xml:space="preserve">Circulate to monitor </w:t>
            </w:r>
            <w:r w:rsidR="00C11A21">
              <w:rPr>
                <w:rFonts w:cs="Arial"/>
                <w:szCs w:val="24"/>
              </w:rPr>
              <w:t>learner</w:t>
            </w:r>
            <w:r w:rsidRPr="00A969CA">
              <w:rPr>
                <w:rFonts w:cs="Arial"/>
                <w:szCs w:val="24"/>
              </w:rPr>
              <w:t xml:space="preserve"> progress. </w:t>
            </w:r>
          </w:p>
          <w:p w14:paraId="7C2E9B01" w14:textId="77777777" w:rsidR="00D1414E" w:rsidRPr="00A969CA" w:rsidRDefault="00D1414E">
            <w:pPr>
              <w:rPr>
                <w:rFonts w:cs="Arial"/>
                <w:szCs w:val="24"/>
              </w:rPr>
            </w:pPr>
          </w:p>
          <w:p w14:paraId="455B8C31" w14:textId="1DC55912" w:rsidR="00EB2684" w:rsidRDefault="00D1414E">
            <w:pPr>
              <w:rPr>
                <w:rFonts w:cs="Arial"/>
                <w:szCs w:val="24"/>
              </w:rPr>
            </w:pPr>
            <w:r w:rsidRPr="00A969CA">
              <w:rPr>
                <w:rFonts w:cs="Arial"/>
                <w:szCs w:val="24"/>
              </w:rPr>
              <w:t xml:space="preserve">This activity can be repeated across the class or in multiple pairs to try </w:t>
            </w:r>
            <w:r w:rsidR="00811684">
              <w:rPr>
                <w:rFonts w:cs="Arial"/>
                <w:szCs w:val="24"/>
              </w:rPr>
              <w:t>to</w:t>
            </w:r>
            <w:r w:rsidR="00811684" w:rsidRPr="00A969CA">
              <w:rPr>
                <w:rFonts w:cs="Arial"/>
                <w:szCs w:val="24"/>
              </w:rPr>
              <w:t xml:space="preserve"> </w:t>
            </w:r>
            <w:r w:rsidRPr="00A969CA">
              <w:rPr>
                <w:rFonts w:cs="Arial"/>
                <w:szCs w:val="24"/>
              </w:rPr>
              <w:t xml:space="preserve">master this skill. </w:t>
            </w:r>
          </w:p>
          <w:p w14:paraId="7251237A" w14:textId="77777777" w:rsidR="00EB2684" w:rsidRDefault="00EB2684">
            <w:pPr>
              <w:rPr>
                <w:rFonts w:cs="Arial"/>
                <w:szCs w:val="24"/>
              </w:rPr>
            </w:pPr>
          </w:p>
          <w:p w14:paraId="22FD5E0A" w14:textId="545D4CFA" w:rsidR="00D1414E" w:rsidRPr="00A969CA" w:rsidRDefault="00D1414E">
            <w:pPr>
              <w:rPr>
                <w:rFonts w:cs="Arial"/>
                <w:szCs w:val="24"/>
              </w:rPr>
            </w:pPr>
            <w:r w:rsidRPr="00A969CA">
              <w:rPr>
                <w:rFonts w:cs="Arial"/>
                <w:szCs w:val="24"/>
              </w:rPr>
              <w:t xml:space="preserve">You may want to set this up as a </w:t>
            </w:r>
            <w:r w:rsidR="00AC6F8D" w:rsidRPr="00A969CA">
              <w:rPr>
                <w:rFonts w:cs="Arial"/>
                <w:szCs w:val="24"/>
              </w:rPr>
              <w:t>carousel</w:t>
            </w:r>
            <w:r w:rsidRPr="00A969CA">
              <w:rPr>
                <w:rFonts w:cs="Arial"/>
                <w:szCs w:val="24"/>
              </w:rPr>
              <w:t xml:space="preserve"> activity</w:t>
            </w:r>
            <w:r w:rsidR="00811684">
              <w:rPr>
                <w:rFonts w:cs="Arial"/>
                <w:szCs w:val="24"/>
              </w:rPr>
              <w:t>,</w:t>
            </w:r>
            <w:r w:rsidRPr="00A969CA">
              <w:rPr>
                <w:rFonts w:cs="Arial"/>
                <w:szCs w:val="24"/>
              </w:rPr>
              <w:t xml:space="preserve"> e.g. </w:t>
            </w:r>
            <w:r w:rsidR="00C11A21">
              <w:rPr>
                <w:rFonts w:cs="Arial"/>
                <w:szCs w:val="24"/>
              </w:rPr>
              <w:t>learner</w:t>
            </w:r>
            <w:r w:rsidRPr="00A969CA">
              <w:rPr>
                <w:rFonts w:cs="Arial"/>
                <w:szCs w:val="24"/>
              </w:rPr>
              <w:t>s move in a clockwise direction to change partners every 10 minutes</w:t>
            </w:r>
            <w:r w:rsidR="00811684">
              <w:rPr>
                <w:rFonts w:cs="Arial"/>
                <w:szCs w:val="24"/>
              </w:rPr>
              <w:t xml:space="preserve">. Allow </w:t>
            </w:r>
            <w:r w:rsidR="00961CFD">
              <w:rPr>
                <w:rFonts w:cs="Arial"/>
                <w:szCs w:val="24"/>
              </w:rPr>
              <w:t>five minutes</w:t>
            </w:r>
            <w:r w:rsidR="0098598A">
              <w:rPr>
                <w:rFonts w:cs="Arial"/>
                <w:szCs w:val="24"/>
              </w:rPr>
              <w:t xml:space="preserve"> for each</w:t>
            </w:r>
            <w:r w:rsidRPr="00A969CA">
              <w:rPr>
                <w:rFonts w:cs="Arial"/>
                <w:szCs w:val="24"/>
              </w:rPr>
              <w:t xml:space="preserve"> partner and </w:t>
            </w:r>
            <w:r w:rsidR="00961CFD">
              <w:rPr>
                <w:rFonts w:cs="Arial"/>
                <w:szCs w:val="24"/>
              </w:rPr>
              <w:t>five minutes</w:t>
            </w:r>
            <w:r w:rsidR="0098598A">
              <w:rPr>
                <w:rFonts w:cs="Arial"/>
                <w:szCs w:val="24"/>
              </w:rPr>
              <w:t xml:space="preserve"> for each </w:t>
            </w:r>
            <w:r w:rsidRPr="00A969CA">
              <w:rPr>
                <w:rFonts w:cs="Arial"/>
                <w:szCs w:val="24"/>
              </w:rPr>
              <w:t>peer assessment</w:t>
            </w:r>
            <w:r w:rsidR="002D2A27">
              <w:rPr>
                <w:rFonts w:cs="Arial"/>
                <w:szCs w:val="24"/>
              </w:rPr>
              <w:t xml:space="preserve"> (attempt to complete </w:t>
            </w:r>
            <w:r w:rsidR="00811684">
              <w:rPr>
                <w:rFonts w:cs="Arial"/>
                <w:szCs w:val="24"/>
              </w:rPr>
              <w:t xml:space="preserve">it </w:t>
            </w:r>
            <w:r w:rsidR="002D2A27">
              <w:rPr>
                <w:rFonts w:cs="Arial"/>
                <w:szCs w:val="24"/>
              </w:rPr>
              <w:t xml:space="preserve">as many times as possible </w:t>
            </w:r>
            <w:r w:rsidR="000F5EB6">
              <w:rPr>
                <w:rFonts w:cs="Arial"/>
                <w:szCs w:val="24"/>
              </w:rPr>
              <w:t>in</w:t>
            </w:r>
            <w:r w:rsidR="002D2A27">
              <w:rPr>
                <w:rFonts w:cs="Arial"/>
                <w:szCs w:val="24"/>
              </w:rPr>
              <w:t xml:space="preserve"> the next 30 minutes)</w:t>
            </w:r>
            <w:r w:rsidRPr="00A969CA">
              <w:rPr>
                <w:rFonts w:cs="Arial"/>
                <w:szCs w:val="24"/>
              </w:rPr>
              <w:t>. Please note</w:t>
            </w:r>
            <w:r w:rsidR="00811684">
              <w:rPr>
                <w:rFonts w:cs="Arial"/>
                <w:szCs w:val="24"/>
              </w:rPr>
              <w:t xml:space="preserve"> that, </w:t>
            </w:r>
            <w:r w:rsidRPr="00A969CA">
              <w:rPr>
                <w:rFonts w:cs="Arial"/>
                <w:szCs w:val="24"/>
              </w:rPr>
              <w:t xml:space="preserve">depending on the </w:t>
            </w:r>
            <w:r w:rsidR="00811684">
              <w:rPr>
                <w:rFonts w:cs="Arial"/>
                <w:szCs w:val="24"/>
              </w:rPr>
              <w:t xml:space="preserve">group size, </w:t>
            </w:r>
            <w:r w:rsidRPr="00A969CA">
              <w:rPr>
                <w:rFonts w:cs="Arial"/>
                <w:szCs w:val="24"/>
              </w:rPr>
              <w:t xml:space="preserve">you may </w:t>
            </w:r>
            <w:r w:rsidR="00811684">
              <w:rPr>
                <w:rFonts w:cs="Arial"/>
                <w:szCs w:val="24"/>
              </w:rPr>
              <w:t xml:space="preserve">need more copies of the </w:t>
            </w:r>
            <w:r w:rsidRPr="00A969CA">
              <w:rPr>
                <w:rFonts w:cs="Arial"/>
                <w:szCs w:val="24"/>
              </w:rPr>
              <w:t xml:space="preserve">peer assessment. </w:t>
            </w:r>
          </w:p>
        </w:tc>
        <w:tc>
          <w:tcPr>
            <w:tcW w:w="1275" w:type="dxa"/>
          </w:tcPr>
          <w:p w14:paraId="6D0D7607" w14:textId="62BC3FA9" w:rsidR="00D1414E" w:rsidRPr="00A969CA" w:rsidRDefault="00D1414E">
            <w:pPr>
              <w:rPr>
                <w:rFonts w:cs="Arial"/>
                <w:szCs w:val="24"/>
              </w:rPr>
            </w:pPr>
            <w:r w:rsidRPr="00A969CA">
              <w:rPr>
                <w:rFonts w:cs="Arial"/>
                <w:szCs w:val="24"/>
              </w:rPr>
              <w:t>3</w:t>
            </w:r>
            <w:r w:rsidR="0098598A">
              <w:rPr>
                <w:rFonts w:cs="Arial"/>
                <w:szCs w:val="24"/>
              </w:rPr>
              <w:t>5</w:t>
            </w:r>
            <w:r w:rsidRPr="00A969CA">
              <w:rPr>
                <w:rFonts w:cs="Arial"/>
                <w:szCs w:val="24"/>
              </w:rPr>
              <w:t xml:space="preserve"> minutes</w:t>
            </w:r>
          </w:p>
        </w:tc>
        <w:tc>
          <w:tcPr>
            <w:tcW w:w="1741" w:type="dxa"/>
          </w:tcPr>
          <w:p w14:paraId="3875E6ED" w14:textId="4DAF8678" w:rsidR="00D1414E" w:rsidRPr="00A969CA" w:rsidRDefault="00A05E25">
            <w:pPr>
              <w:rPr>
                <w:rFonts w:cs="Arial"/>
                <w:szCs w:val="24"/>
              </w:rPr>
            </w:pPr>
            <w:r>
              <w:rPr>
                <w:rFonts w:cs="Arial"/>
                <w:szCs w:val="24"/>
              </w:rPr>
              <w:t>Learner</w:t>
            </w:r>
            <w:r w:rsidRPr="00A969CA">
              <w:rPr>
                <w:rFonts w:cs="Arial"/>
                <w:szCs w:val="24"/>
              </w:rPr>
              <w:t xml:space="preserve"> workbook block 2</w:t>
            </w:r>
            <w:r>
              <w:rPr>
                <w:rFonts w:cs="Arial"/>
                <w:szCs w:val="24"/>
              </w:rPr>
              <w:t>,</w:t>
            </w:r>
            <w:r w:rsidRPr="00A969CA">
              <w:rPr>
                <w:rFonts w:cs="Arial"/>
                <w:szCs w:val="24"/>
              </w:rPr>
              <w:t xml:space="preserve"> task</w:t>
            </w:r>
            <w:r>
              <w:rPr>
                <w:rFonts w:cs="Arial"/>
                <w:szCs w:val="24"/>
              </w:rPr>
              <w:t>s</w:t>
            </w:r>
            <w:r w:rsidRPr="00A969CA">
              <w:rPr>
                <w:rFonts w:cs="Arial"/>
                <w:szCs w:val="24"/>
              </w:rPr>
              <w:t xml:space="preserve"> </w:t>
            </w:r>
            <w:r>
              <w:rPr>
                <w:rFonts w:cs="Arial"/>
                <w:szCs w:val="24"/>
              </w:rPr>
              <w:t xml:space="preserve">22 and 23: </w:t>
            </w:r>
            <w:r w:rsidR="00D1414E" w:rsidRPr="00A969CA">
              <w:rPr>
                <w:rFonts w:cs="Arial"/>
                <w:szCs w:val="24"/>
              </w:rPr>
              <w:t>Practical activity peer assessment</w:t>
            </w:r>
          </w:p>
          <w:p w14:paraId="1E28D9A8" w14:textId="77777777" w:rsidR="00D1414E" w:rsidRPr="00A969CA" w:rsidRDefault="00D1414E">
            <w:pPr>
              <w:rPr>
                <w:rFonts w:cs="Arial"/>
                <w:szCs w:val="24"/>
              </w:rPr>
            </w:pPr>
          </w:p>
          <w:p w14:paraId="2032C76B" w14:textId="77777777" w:rsidR="00D1414E" w:rsidRPr="00A969CA" w:rsidRDefault="00D1414E">
            <w:pPr>
              <w:rPr>
                <w:rFonts w:cs="Arial"/>
                <w:szCs w:val="24"/>
              </w:rPr>
            </w:pPr>
          </w:p>
          <w:p w14:paraId="57190EFD" w14:textId="77777777" w:rsidR="00D1414E" w:rsidRPr="00A969CA" w:rsidRDefault="00D1414E">
            <w:pPr>
              <w:rPr>
                <w:rFonts w:cs="Arial"/>
                <w:szCs w:val="24"/>
              </w:rPr>
            </w:pPr>
          </w:p>
          <w:p w14:paraId="7760E5CF" w14:textId="77777777" w:rsidR="00D1414E" w:rsidRPr="00A969CA" w:rsidRDefault="00D1414E">
            <w:pPr>
              <w:rPr>
                <w:rFonts w:cs="Arial"/>
                <w:szCs w:val="24"/>
              </w:rPr>
            </w:pPr>
          </w:p>
        </w:tc>
      </w:tr>
      <w:tr w:rsidR="00D1414E" w:rsidRPr="00A969CA" w14:paraId="5BF180EE" w14:textId="77777777" w:rsidTr="00AC6F8D">
        <w:tc>
          <w:tcPr>
            <w:tcW w:w="1696" w:type="dxa"/>
          </w:tcPr>
          <w:p w14:paraId="7E568767" w14:textId="77777777" w:rsidR="00AC6F8D" w:rsidRDefault="00D1414E">
            <w:pPr>
              <w:rPr>
                <w:rFonts w:cs="Arial"/>
                <w:b/>
                <w:bCs/>
                <w:szCs w:val="24"/>
              </w:rPr>
            </w:pPr>
            <w:r w:rsidRPr="00A969CA">
              <w:rPr>
                <w:rFonts w:cs="Arial"/>
                <w:b/>
                <w:bCs/>
                <w:szCs w:val="24"/>
              </w:rPr>
              <w:t>Review</w:t>
            </w:r>
          </w:p>
          <w:p w14:paraId="768B9A2A" w14:textId="77777777" w:rsidR="00AC6F8D" w:rsidRDefault="00AC6F8D">
            <w:pPr>
              <w:rPr>
                <w:rFonts w:cs="Arial"/>
                <w:b/>
                <w:bCs/>
                <w:szCs w:val="24"/>
              </w:rPr>
            </w:pPr>
          </w:p>
          <w:p w14:paraId="222ADD19" w14:textId="61C679B1" w:rsidR="00D1414E" w:rsidRPr="00AC6F8D" w:rsidRDefault="00AC6F8D">
            <w:pPr>
              <w:rPr>
                <w:rFonts w:cs="Arial"/>
                <w:szCs w:val="24"/>
              </w:rPr>
            </w:pPr>
            <w:r w:rsidRPr="00AC6F8D">
              <w:rPr>
                <w:rFonts w:cs="Arial"/>
                <w:szCs w:val="24"/>
                <w:lang w:val="en-US"/>
              </w:rPr>
              <w:t xml:space="preserve">Is BMI always an accurate indicator of a patient’s health? Why or </w:t>
            </w:r>
            <w:r w:rsidR="00DC3D2B">
              <w:rPr>
                <w:rFonts w:cs="Arial"/>
                <w:szCs w:val="24"/>
                <w:lang w:val="en-US"/>
              </w:rPr>
              <w:t>w</w:t>
            </w:r>
            <w:r w:rsidRPr="00AC6F8D">
              <w:rPr>
                <w:rFonts w:cs="Arial"/>
                <w:szCs w:val="24"/>
                <w:lang w:val="en-US"/>
              </w:rPr>
              <w:t>hy not?</w:t>
            </w:r>
            <w:r w:rsidR="00D1414E" w:rsidRPr="00AC6F8D">
              <w:rPr>
                <w:rFonts w:cs="Arial"/>
                <w:szCs w:val="24"/>
              </w:rPr>
              <w:t xml:space="preserve"> </w:t>
            </w:r>
          </w:p>
          <w:p w14:paraId="6170CCDD" w14:textId="77777777" w:rsidR="00D1414E" w:rsidRPr="00A969CA" w:rsidRDefault="00D1414E">
            <w:pPr>
              <w:rPr>
                <w:rFonts w:cs="Arial"/>
                <w:b/>
                <w:bCs/>
                <w:szCs w:val="24"/>
              </w:rPr>
            </w:pPr>
          </w:p>
          <w:p w14:paraId="3F7030BF" w14:textId="77777777" w:rsidR="00D1414E" w:rsidRPr="00A969CA" w:rsidRDefault="00D1414E">
            <w:pPr>
              <w:rPr>
                <w:rFonts w:cs="Arial"/>
                <w:b/>
                <w:bCs/>
                <w:szCs w:val="24"/>
              </w:rPr>
            </w:pPr>
          </w:p>
          <w:p w14:paraId="4E0AEFE5" w14:textId="77777777" w:rsidR="00D1414E" w:rsidRPr="00A969CA" w:rsidRDefault="00D1414E">
            <w:pPr>
              <w:rPr>
                <w:rFonts w:cs="Arial"/>
                <w:b/>
                <w:bCs/>
                <w:szCs w:val="24"/>
              </w:rPr>
            </w:pPr>
          </w:p>
          <w:p w14:paraId="14A1FC3C" w14:textId="77777777" w:rsidR="00D1414E" w:rsidRPr="00A969CA" w:rsidRDefault="00D1414E">
            <w:pPr>
              <w:rPr>
                <w:rFonts w:cs="Arial"/>
                <w:b/>
                <w:bCs/>
                <w:szCs w:val="24"/>
              </w:rPr>
            </w:pPr>
          </w:p>
          <w:p w14:paraId="25564DAF" w14:textId="77777777" w:rsidR="00D1414E" w:rsidRPr="00A969CA" w:rsidRDefault="00D1414E">
            <w:pPr>
              <w:rPr>
                <w:rFonts w:cs="Arial"/>
                <w:b/>
                <w:bCs/>
                <w:szCs w:val="24"/>
              </w:rPr>
            </w:pPr>
          </w:p>
          <w:p w14:paraId="7AEEFBC7" w14:textId="77777777" w:rsidR="00D1414E" w:rsidRPr="00A969CA" w:rsidRDefault="00D1414E">
            <w:pPr>
              <w:rPr>
                <w:rFonts w:cs="Arial"/>
                <w:b/>
                <w:bCs/>
                <w:szCs w:val="24"/>
              </w:rPr>
            </w:pPr>
          </w:p>
          <w:p w14:paraId="3D3DECE4" w14:textId="77777777" w:rsidR="00D1414E" w:rsidRPr="00A969CA" w:rsidRDefault="00D1414E">
            <w:pPr>
              <w:rPr>
                <w:rFonts w:cs="Arial"/>
                <w:b/>
                <w:bCs/>
                <w:szCs w:val="24"/>
              </w:rPr>
            </w:pPr>
          </w:p>
        </w:tc>
        <w:tc>
          <w:tcPr>
            <w:tcW w:w="4395" w:type="dxa"/>
          </w:tcPr>
          <w:p w14:paraId="0BB5BA60" w14:textId="16375BD0" w:rsidR="00D1414E" w:rsidRPr="00A969CA" w:rsidRDefault="00AC6F8D">
            <w:pPr>
              <w:rPr>
                <w:rFonts w:cs="Arial"/>
                <w:b/>
                <w:bCs/>
                <w:szCs w:val="24"/>
                <w:lang w:val="en-US"/>
              </w:rPr>
            </w:pPr>
            <w:r>
              <w:rPr>
                <w:rFonts w:cs="Arial"/>
                <w:b/>
                <w:bCs/>
                <w:szCs w:val="24"/>
                <w:lang w:val="en-US"/>
              </w:rPr>
              <w:t>Slide</w:t>
            </w:r>
            <w:r w:rsidR="00043179">
              <w:rPr>
                <w:rFonts w:cs="Arial"/>
                <w:b/>
                <w:bCs/>
                <w:szCs w:val="24"/>
                <w:lang w:val="en-US"/>
              </w:rPr>
              <w:t>s</w:t>
            </w:r>
            <w:r w:rsidR="008E7122">
              <w:rPr>
                <w:rFonts w:cs="Arial"/>
                <w:b/>
                <w:bCs/>
                <w:szCs w:val="24"/>
                <w:lang w:val="en-US"/>
              </w:rPr>
              <w:t xml:space="preserve"> 290</w:t>
            </w:r>
            <w:r w:rsidR="009C1510" w:rsidRPr="009C1510">
              <w:rPr>
                <w:rFonts w:cs="Arial"/>
                <w:b/>
                <w:bCs/>
                <w:szCs w:val="24"/>
                <w:lang w:val="en-US"/>
              </w:rPr>
              <w:t>–</w:t>
            </w:r>
            <w:r w:rsidR="008E7122">
              <w:rPr>
                <w:rFonts w:cs="Arial"/>
                <w:b/>
                <w:bCs/>
                <w:szCs w:val="24"/>
                <w:lang w:val="en-US"/>
              </w:rPr>
              <w:t>293</w:t>
            </w:r>
          </w:p>
          <w:p w14:paraId="55BBBCA8" w14:textId="77777777" w:rsidR="00D1414E" w:rsidRDefault="00D1414E">
            <w:pPr>
              <w:rPr>
                <w:rFonts w:cs="Arial"/>
                <w:szCs w:val="24"/>
              </w:rPr>
            </w:pPr>
          </w:p>
          <w:p w14:paraId="3975A120" w14:textId="77777777" w:rsidR="00811684" w:rsidRDefault="008E7122" w:rsidP="005B4ED6">
            <w:pPr>
              <w:rPr>
                <w:rFonts w:cs="Arial"/>
                <w:szCs w:val="24"/>
              </w:rPr>
            </w:pPr>
            <w:r w:rsidRPr="008E7122">
              <w:rPr>
                <w:rFonts w:cs="Arial"/>
                <w:b/>
                <w:bCs/>
                <w:szCs w:val="24"/>
              </w:rPr>
              <w:t>Slide 290:</w:t>
            </w:r>
            <w:r>
              <w:rPr>
                <w:rFonts w:cs="Arial"/>
                <w:szCs w:val="24"/>
              </w:rPr>
              <w:t xml:space="preserve"> </w:t>
            </w:r>
          </w:p>
          <w:p w14:paraId="2EF8BE8D" w14:textId="01F9E75B" w:rsidR="005B4ED6" w:rsidRDefault="008E7122" w:rsidP="005B4ED6">
            <w:pPr>
              <w:rPr>
                <w:rFonts w:cs="Arial"/>
                <w:b/>
                <w:bCs/>
                <w:szCs w:val="24"/>
              </w:rPr>
            </w:pPr>
            <w:r>
              <w:rPr>
                <w:rFonts w:cs="Arial"/>
                <w:szCs w:val="24"/>
              </w:rPr>
              <w:t xml:space="preserve">Review slide. </w:t>
            </w:r>
            <w:r w:rsidR="005B4ED6">
              <w:rPr>
                <w:rFonts w:cs="Arial"/>
                <w:szCs w:val="24"/>
              </w:rPr>
              <w:t xml:space="preserve">Advise </w:t>
            </w:r>
            <w:r w:rsidR="00C11A21">
              <w:rPr>
                <w:rFonts w:cs="Arial"/>
                <w:szCs w:val="24"/>
              </w:rPr>
              <w:t>learner</w:t>
            </w:r>
            <w:r w:rsidR="005B4ED6">
              <w:rPr>
                <w:rFonts w:cs="Arial"/>
                <w:szCs w:val="24"/>
              </w:rPr>
              <w:t>s that this is the final section of the lesson</w:t>
            </w:r>
            <w:r w:rsidR="00811684">
              <w:rPr>
                <w:rFonts w:cs="Arial"/>
                <w:szCs w:val="24"/>
              </w:rPr>
              <w:t>. It will r</w:t>
            </w:r>
            <w:r w:rsidR="005B4ED6">
              <w:rPr>
                <w:rFonts w:cs="Arial"/>
                <w:szCs w:val="24"/>
              </w:rPr>
              <w:t xml:space="preserve">eview </w:t>
            </w:r>
            <w:r w:rsidR="00811684">
              <w:rPr>
                <w:rFonts w:cs="Arial"/>
                <w:szCs w:val="24"/>
              </w:rPr>
              <w:t xml:space="preserve">both </w:t>
            </w:r>
            <w:r w:rsidR="005B4ED6">
              <w:rPr>
                <w:rFonts w:cs="Arial"/>
                <w:szCs w:val="24"/>
              </w:rPr>
              <w:t xml:space="preserve">their understanding and </w:t>
            </w:r>
            <w:r w:rsidR="00811684">
              <w:rPr>
                <w:rFonts w:cs="Arial"/>
                <w:szCs w:val="24"/>
              </w:rPr>
              <w:t>the</w:t>
            </w:r>
            <w:r w:rsidR="005B4ED6">
              <w:rPr>
                <w:rFonts w:cs="Arial"/>
                <w:szCs w:val="24"/>
              </w:rPr>
              <w:t xml:space="preserve"> lesson outcomes.</w:t>
            </w:r>
          </w:p>
          <w:p w14:paraId="4DE7F856" w14:textId="17B2F813" w:rsidR="008E7122" w:rsidRPr="00A969CA" w:rsidRDefault="008E7122">
            <w:pPr>
              <w:rPr>
                <w:rFonts w:cs="Arial"/>
                <w:szCs w:val="24"/>
              </w:rPr>
            </w:pPr>
          </w:p>
          <w:p w14:paraId="7B2C7E5D" w14:textId="77777777" w:rsidR="008E7122" w:rsidRPr="008E7122" w:rsidRDefault="00D1414E">
            <w:pPr>
              <w:rPr>
                <w:rFonts w:cs="Arial"/>
                <w:b/>
                <w:bCs/>
                <w:szCs w:val="24"/>
                <w:lang w:val="en-US"/>
              </w:rPr>
            </w:pPr>
            <w:r w:rsidRPr="008E7122">
              <w:rPr>
                <w:rFonts w:cs="Arial"/>
                <w:b/>
                <w:bCs/>
                <w:szCs w:val="24"/>
                <w:lang w:val="en-US"/>
              </w:rPr>
              <w:t>Slide 29</w:t>
            </w:r>
            <w:r w:rsidR="008E7122" w:rsidRPr="008E7122">
              <w:rPr>
                <w:rFonts w:cs="Arial"/>
                <w:b/>
                <w:bCs/>
                <w:szCs w:val="24"/>
                <w:lang w:val="en-US"/>
              </w:rPr>
              <w:t>1:</w:t>
            </w:r>
          </w:p>
          <w:p w14:paraId="795FBF81" w14:textId="42EE9082" w:rsidR="005B4ED6" w:rsidRDefault="00D1414E">
            <w:pPr>
              <w:rPr>
                <w:rFonts w:cs="Arial"/>
                <w:szCs w:val="24"/>
                <w:lang w:val="en-US"/>
              </w:rPr>
            </w:pPr>
            <w:r w:rsidRPr="00A969CA">
              <w:rPr>
                <w:rFonts w:cs="Arial"/>
                <w:szCs w:val="24"/>
                <w:lang w:val="en-US"/>
              </w:rPr>
              <w:t>Display the question on the board for</w:t>
            </w:r>
            <w:r w:rsidR="00811684">
              <w:rPr>
                <w:rFonts w:cs="Arial"/>
                <w:szCs w:val="24"/>
                <w:lang w:val="en-US"/>
              </w:rPr>
              <w:t xml:space="preserve"> the</w:t>
            </w:r>
            <w:r w:rsidRPr="00A969CA">
              <w:rPr>
                <w:rFonts w:cs="Arial"/>
                <w:szCs w:val="24"/>
                <w:lang w:val="en-US"/>
              </w:rPr>
              <w:t xml:space="preserve"> </w:t>
            </w:r>
            <w:r w:rsidR="00C11A21">
              <w:rPr>
                <w:rFonts w:cs="Arial"/>
                <w:szCs w:val="24"/>
                <w:lang w:val="en-US"/>
              </w:rPr>
              <w:t>learner</w:t>
            </w:r>
            <w:r w:rsidRPr="00A969CA">
              <w:rPr>
                <w:rFonts w:cs="Arial"/>
                <w:szCs w:val="24"/>
                <w:lang w:val="en-US"/>
              </w:rPr>
              <w:t xml:space="preserve">s to use. </w:t>
            </w:r>
            <w:r w:rsidR="00811684">
              <w:rPr>
                <w:rFonts w:cs="Arial"/>
                <w:szCs w:val="24"/>
                <w:lang w:val="en-US"/>
              </w:rPr>
              <w:t xml:space="preserve">Give </w:t>
            </w:r>
            <w:r w:rsidR="00C11A21">
              <w:rPr>
                <w:rFonts w:cs="Arial"/>
                <w:szCs w:val="24"/>
                <w:lang w:val="en-US"/>
              </w:rPr>
              <w:t>learner</w:t>
            </w:r>
            <w:r w:rsidR="0090130E">
              <w:rPr>
                <w:rFonts w:cs="Arial"/>
                <w:szCs w:val="24"/>
                <w:lang w:val="en-US"/>
              </w:rPr>
              <w:t xml:space="preserve">s </w:t>
            </w:r>
            <w:r w:rsidR="00961CFD">
              <w:rPr>
                <w:rFonts w:cs="Arial"/>
                <w:szCs w:val="24"/>
                <w:lang w:val="en-US"/>
              </w:rPr>
              <w:t>three minutes</w:t>
            </w:r>
            <w:r w:rsidR="0090130E">
              <w:rPr>
                <w:rFonts w:cs="Arial"/>
                <w:szCs w:val="24"/>
                <w:lang w:val="en-US"/>
              </w:rPr>
              <w:t xml:space="preserve"> to think about their response</w:t>
            </w:r>
            <w:r w:rsidR="00811684">
              <w:rPr>
                <w:rFonts w:cs="Arial"/>
                <w:szCs w:val="24"/>
                <w:lang w:val="en-US"/>
              </w:rPr>
              <w:t>s</w:t>
            </w:r>
            <w:r w:rsidR="0090130E">
              <w:rPr>
                <w:rFonts w:cs="Arial"/>
                <w:szCs w:val="24"/>
                <w:lang w:val="en-US"/>
              </w:rPr>
              <w:t>.</w:t>
            </w:r>
          </w:p>
          <w:p w14:paraId="3CE49538" w14:textId="77777777" w:rsidR="005B4ED6" w:rsidRDefault="005B4ED6">
            <w:pPr>
              <w:rPr>
                <w:rFonts w:cs="Arial"/>
                <w:szCs w:val="24"/>
                <w:lang w:val="en-US"/>
              </w:rPr>
            </w:pPr>
          </w:p>
          <w:p w14:paraId="765162F4" w14:textId="409C4B80" w:rsidR="005B4ED6" w:rsidRDefault="00D1414E">
            <w:pPr>
              <w:rPr>
                <w:rFonts w:cs="Arial"/>
                <w:szCs w:val="24"/>
                <w:lang w:val="en-US"/>
              </w:rPr>
            </w:pPr>
            <w:r w:rsidRPr="00A969CA">
              <w:rPr>
                <w:rFonts w:cs="Arial"/>
                <w:szCs w:val="24"/>
                <w:lang w:val="en-US"/>
              </w:rPr>
              <w:t xml:space="preserve">Ask </w:t>
            </w:r>
            <w:r w:rsidR="00C11A21">
              <w:rPr>
                <w:rFonts w:cs="Arial"/>
                <w:szCs w:val="24"/>
                <w:lang w:val="en-US"/>
              </w:rPr>
              <w:t>learner</w:t>
            </w:r>
            <w:r w:rsidRPr="00A969CA">
              <w:rPr>
                <w:rFonts w:cs="Arial"/>
                <w:szCs w:val="24"/>
                <w:lang w:val="en-US"/>
              </w:rPr>
              <w:t>s to write a one</w:t>
            </w:r>
            <w:r w:rsidR="00811684">
              <w:rPr>
                <w:rFonts w:cs="Arial"/>
                <w:szCs w:val="24"/>
                <w:lang w:val="en-US"/>
              </w:rPr>
              <w:t>-</w:t>
            </w:r>
            <w:r w:rsidRPr="00A969CA">
              <w:rPr>
                <w:rFonts w:cs="Arial"/>
                <w:szCs w:val="24"/>
                <w:lang w:val="en-US"/>
              </w:rPr>
              <w:t>minute essay on this topic</w:t>
            </w:r>
            <w:r w:rsidR="005B4ED6">
              <w:rPr>
                <w:rFonts w:cs="Arial"/>
                <w:szCs w:val="24"/>
                <w:lang w:val="en-US"/>
              </w:rPr>
              <w:t xml:space="preserve"> by going to their </w:t>
            </w:r>
            <w:r w:rsidR="00C11A21">
              <w:rPr>
                <w:rFonts w:cs="Arial"/>
                <w:szCs w:val="24"/>
                <w:lang w:val="en-US"/>
              </w:rPr>
              <w:t>learner</w:t>
            </w:r>
            <w:r w:rsidR="005B4ED6">
              <w:rPr>
                <w:rFonts w:cs="Arial"/>
                <w:szCs w:val="24"/>
                <w:lang w:val="en-US"/>
              </w:rPr>
              <w:t xml:space="preserve"> workbook</w:t>
            </w:r>
            <w:r w:rsidR="00811684">
              <w:rPr>
                <w:rFonts w:cs="Arial"/>
                <w:szCs w:val="24"/>
                <w:lang w:val="en-US"/>
              </w:rPr>
              <w:t>,</w:t>
            </w:r>
            <w:r w:rsidR="005B4ED6">
              <w:rPr>
                <w:rFonts w:cs="Arial"/>
                <w:szCs w:val="24"/>
                <w:lang w:val="en-US"/>
              </w:rPr>
              <w:t xml:space="preserve"> block 2</w:t>
            </w:r>
            <w:r w:rsidR="00323F28">
              <w:rPr>
                <w:rFonts w:cs="Arial"/>
                <w:szCs w:val="24"/>
                <w:lang w:val="en-US"/>
              </w:rPr>
              <w:t>,</w:t>
            </w:r>
            <w:r w:rsidR="005B4ED6">
              <w:rPr>
                <w:rFonts w:cs="Arial"/>
                <w:szCs w:val="24"/>
                <w:lang w:val="en-US"/>
              </w:rPr>
              <w:t xml:space="preserve"> task 24. </w:t>
            </w:r>
          </w:p>
          <w:p w14:paraId="7207C40B" w14:textId="77777777" w:rsidR="005B4ED6" w:rsidRDefault="005B4ED6">
            <w:pPr>
              <w:rPr>
                <w:rFonts w:cs="Arial"/>
                <w:szCs w:val="24"/>
                <w:lang w:val="en-US"/>
              </w:rPr>
            </w:pPr>
          </w:p>
          <w:p w14:paraId="4B2645E8" w14:textId="7509B31B" w:rsidR="00D1414E" w:rsidRDefault="00D1414E">
            <w:pPr>
              <w:rPr>
                <w:rFonts w:cs="Arial"/>
                <w:szCs w:val="24"/>
                <w:lang w:val="en-US"/>
              </w:rPr>
            </w:pPr>
            <w:r w:rsidRPr="00A969CA">
              <w:rPr>
                <w:rFonts w:cs="Arial"/>
                <w:szCs w:val="24"/>
                <w:lang w:val="en-US"/>
              </w:rPr>
              <w:t xml:space="preserve">Use a timer to prompt and encourage </w:t>
            </w:r>
            <w:r w:rsidR="00C11A21">
              <w:rPr>
                <w:rFonts w:cs="Arial"/>
                <w:szCs w:val="24"/>
                <w:lang w:val="en-US"/>
              </w:rPr>
              <w:t>learner</w:t>
            </w:r>
            <w:r w:rsidRPr="00A969CA">
              <w:rPr>
                <w:rFonts w:cs="Arial"/>
                <w:szCs w:val="24"/>
                <w:lang w:val="en-US"/>
              </w:rPr>
              <w:t xml:space="preserve">s to write quickly </w:t>
            </w:r>
            <w:r w:rsidR="00811684">
              <w:rPr>
                <w:rFonts w:cs="Arial"/>
                <w:szCs w:val="24"/>
                <w:lang w:val="en-US"/>
              </w:rPr>
              <w:t xml:space="preserve">while </w:t>
            </w:r>
            <w:r w:rsidRPr="00A969CA">
              <w:rPr>
                <w:rFonts w:cs="Arial"/>
                <w:szCs w:val="24"/>
                <w:lang w:val="en-US"/>
              </w:rPr>
              <w:t>including as much information as possible</w:t>
            </w:r>
            <w:r w:rsidR="0090130E">
              <w:rPr>
                <w:rFonts w:cs="Arial"/>
                <w:szCs w:val="24"/>
                <w:lang w:val="en-US"/>
              </w:rPr>
              <w:t xml:space="preserve"> (extend to </w:t>
            </w:r>
            <w:r w:rsidR="00961CFD">
              <w:rPr>
                <w:rFonts w:cs="Arial"/>
                <w:szCs w:val="24"/>
                <w:lang w:val="en-US"/>
              </w:rPr>
              <w:t>two minutes</w:t>
            </w:r>
            <w:r w:rsidR="0090130E">
              <w:rPr>
                <w:rFonts w:cs="Arial"/>
                <w:szCs w:val="24"/>
                <w:lang w:val="en-US"/>
              </w:rPr>
              <w:t xml:space="preserve"> if </w:t>
            </w:r>
            <w:r w:rsidR="00C11A21">
              <w:rPr>
                <w:rFonts w:cs="Arial"/>
                <w:szCs w:val="24"/>
                <w:lang w:val="en-US"/>
              </w:rPr>
              <w:t>learner</w:t>
            </w:r>
            <w:r w:rsidR="0090130E">
              <w:rPr>
                <w:rFonts w:cs="Arial"/>
                <w:szCs w:val="24"/>
                <w:lang w:val="en-US"/>
              </w:rPr>
              <w:t xml:space="preserve">s are still writing to </w:t>
            </w:r>
            <w:r w:rsidR="00811684">
              <w:rPr>
                <w:rFonts w:cs="Arial"/>
                <w:szCs w:val="24"/>
                <w:lang w:val="en-US"/>
              </w:rPr>
              <w:t>assist development of t</w:t>
            </w:r>
            <w:r w:rsidR="0090130E">
              <w:rPr>
                <w:rFonts w:cs="Arial"/>
                <w:szCs w:val="24"/>
                <w:lang w:val="en-US"/>
              </w:rPr>
              <w:t xml:space="preserve">heir quick responses). </w:t>
            </w:r>
          </w:p>
          <w:p w14:paraId="150FC53F" w14:textId="77777777" w:rsidR="0090130E" w:rsidRPr="00A969CA" w:rsidRDefault="0090130E">
            <w:pPr>
              <w:rPr>
                <w:rFonts w:cs="Arial"/>
                <w:szCs w:val="24"/>
                <w:lang w:val="en-US"/>
              </w:rPr>
            </w:pPr>
          </w:p>
          <w:p w14:paraId="40C859C2" w14:textId="0B8C58DB" w:rsidR="008E7122" w:rsidRPr="002C7D9B" w:rsidRDefault="00D1414E">
            <w:pPr>
              <w:rPr>
                <w:rFonts w:cs="Arial"/>
                <w:b/>
                <w:szCs w:val="24"/>
                <w:lang w:val="en-US"/>
              </w:rPr>
            </w:pPr>
            <w:r w:rsidRPr="008E7122">
              <w:rPr>
                <w:rFonts w:cs="Arial"/>
                <w:b/>
                <w:bCs/>
                <w:szCs w:val="24"/>
                <w:lang w:val="en-US"/>
              </w:rPr>
              <w:t>Slide 29</w:t>
            </w:r>
            <w:r w:rsidR="008E7122" w:rsidRPr="008E7122">
              <w:rPr>
                <w:rFonts w:cs="Arial"/>
                <w:b/>
                <w:bCs/>
                <w:szCs w:val="24"/>
                <w:lang w:val="en-US"/>
              </w:rPr>
              <w:t>2:</w:t>
            </w:r>
          </w:p>
          <w:p w14:paraId="04E68F70" w14:textId="530578C5" w:rsidR="00DD67F1" w:rsidRDefault="00D1414E">
            <w:pPr>
              <w:rPr>
                <w:rFonts w:cs="Arial"/>
                <w:szCs w:val="24"/>
                <w:lang w:val="en-US"/>
              </w:rPr>
            </w:pPr>
            <w:r w:rsidRPr="00A969CA">
              <w:rPr>
                <w:rFonts w:cs="Arial"/>
                <w:szCs w:val="24"/>
                <w:lang w:val="en-US"/>
              </w:rPr>
              <w:t xml:space="preserve">Show this slide to help </w:t>
            </w:r>
            <w:r w:rsidR="00811684">
              <w:rPr>
                <w:rFonts w:cs="Arial"/>
                <w:szCs w:val="24"/>
                <w:lang w:val="en-US"/>
              </w:rPr>
              <w:t xml:space="preserve">the </w:t>
            </w:r>
            <w:r w:rsidR="00C11A21">
              <w:rPr>
                <w:rFonts w:cs="Arial"/>
                <w:szCs w:val="24"/>
                <w:lang w:val="en-US"/>
              </w:rPr>
              <w:t>learner</w:t>
            </w:r>
            <w:r w:rsidRPr="00A969CA">
              <w:rPr>
                <w:rFonts w:cs="Arial"/>
                <w:szCs w:val="24"/>
                <w:lang w:val="en-US"/>
              </w:rPr>
              <w:t xml:space="preserve">s </w:t>
            </w:r>
            <w:r w:rsidR="00811684">
              <w:rPr>
                <w:rFonts w:cs="Arial"/>
                <w:szCs w:val="24"/>
                <w:lang w:val="en-US"/>
              </w:rPr>
              <w:t xml:space="preserve">to </w:t>
            </w:r>
            <w:r w:rsidRPr="00A969CA">
              <w:rPr>
                <w:rFonts w:cs="Arial"/>
                <w:szCs w:val="24"/>
                <w:lang w:val="en-US"/>
              </w:rPr>
              <w:t>self</w:t>
            </w:r>
            <w:r w:rsidR="00481078">
              <w:rPr>
                <w:rFonts w:cs="Arial"/>
                <w:szCs w:val="24"/>
                <w:lang w:val="en-US"/>
              </w:rPr>
              <w:t>-</w:t>
            </w:r>
            <w:r w:rsidRPr="00A969CA">
              <w:rPr>
                <w:rFonts w:cs="Arial"/>
                <w:szCs w:val="24"/>
                <w:lang w:val="en-US"/>
              </w:rPr>
              <w:t xml:space="preserve">assess their responses. </w:t>
            </w:r>
            <w:r w:rsidR="00DD67F1">
              <w:rPr>
                <w:rFonts w:cs="Arial"/>
                <w:szCs w:val="24"/>
                <w:lang w:val="en-US"/>
              </w:rPr>
              <w:t xml:space="preserve">Allow </w:t>
            </w:r>
            <w:r w:rsidR="00961CFD">
              <w:rPr>
                <w:rFonts w:cs="Arial"/>
                <w:szCs w:val="24"/>
                <w:lang w:val="en-US"/>
              </w:rPr>
              <w:t>four minutes</w:t>
            </w:r>
            <w:r w:rsidR="00DD67F1">
              <w:rPr>
                <w:rFonts w:cs="Arial"/>
                <w:szCs w:val="24"/>
                <w:lang w:val="en-US"/>
              </w:rPr>
              <w:t xml:space="preserve"> for </w:t>
            </w:r>
            <w:r w:rsidR="00C11A21">
              <w:rPr>
                <w:rFonts w:cs="Arial"/>
                <w:szCs w:val="24"/>
                <w:lang w:val="en-US"/>
              </w:rPr>
              <w:t>learner</w:t>
            </w:r>
            <w:r w:rsidR="00DD67F1">
              <w:rPr>
                <w:rFonts w:cs="Arial"/>
                <w:szCs w:val="24"/>
                <w:lang w:val="en-US"/>
              </w:rPr>
              <w:t xml:space="preserve">s to review their responses. </w:t>
            </w:r>
          </w:p>
          <w:p w14:paraId="64FE2BC9" w14:textId="77777777" w:rsidR="0037111B" w:rsidRDefault="0037111B">
            <w:pPr>
              <w:rPr>
                <w:rFonts w:cs="Arial"/>
                <w:szCs w:val="24"/>
                <w:lang w:val="en-US"/>
              </w:rPr>
            </w:pPr>
          </w:p>
          <w:p w14:paraId="1654BC4F" w14:textId="4EBBA12F" w:rsidR="00D1414E" w:rsidRPr="00A969CA" w:rsidRDefault="00D1414E">
            <w:pPr>
              <w:rPr>
                <w:rFonts w:cs="Arial"/>
                <w:szCs w:val="24"/>
              </w:rPr>
            </w:pPr>
            <w:r w:rsidRPr="00A969CA">
              <w:rPr>
                <w:rFonts w:cs="Arial"/>
                <w:szCs w:val="24"/>
                <w:lang w:val="en-US"/>
              </w:rPr>
              <w:t xml:space="preserve">Ensure </w:t>
            </w:r>
            <w:r w:rsidR="00C11A21">
              <w:rPr>
                <w:rFonts w:cs="Arial"/>
                <w:szCs w:val="24"/>
                <w:lang w:val="en-US"/>
              </w:rPr>
              <w:t>learner</w:t>
            </w:r>
            <w:r w:rsidRPr="00A969CA">
              <w:rPr>
                <w:rFonts w:cs="Arial"/>
                <w:szCs w:val="24"/>
                <w:lang w:val="en-US"/>
              </w:rPr>
              <w:t xml:space="preserve">s are placing a check mark against their responses (e.g. using a </w:t>
            </w:r>
            <w:r w:rsidR="007D494B">
              <w:rPr>
                <w:rFonts w:cs="Arial"/>
                <w:szCs w:val="24"/>
                <w:lang w:val="en-US"/>
              </w:rPr>
              <w:t>purple pen for</w:t>
            </w:r>
            <w:r w:rsidRPr="00A969CA">
              <w:rPr>
                <w:rFonts w:cs="Arial"/>
                <w:szCs w:val="24"/>
                <w:lang w:val="en-US"/>
              </w:rPr>
              <w:t xml:space="preserve"> progress or red pen for assessments in line with your education institution’s policy) </w:t>
            </w:r>
            <w:r w:rsidR="007D5639">
              <w:rPr>
                <w:rFonts w:cs="Arial"/>
                <w:szCs w:val="24"/>
                <w:lang w:val="en-US"/>
              </w:rPr>
              <w:t>and correcting their responses</w:t>
            </w:r>
            <w:r w:rsidRPr="00A969CA">
              <w:rPr>
                <w:rFonts w:cs="Arial"/>
                <w:szCs w:val="24"/>
                <w:lang w:val="en-US"/>
              </w:rPr>
              <w:t>.</w:t>
            </w:r>
          </w:p>
          <w:p w14:paraId="52596F7F" w14:textId="0F236271" w:rsidR="00811684" w:rsidRDefault="00D1414E">
            <w:pPr>
              <w:rPr>
                <w:rFonts w:cs="Arial"/>
                <w:kern w:val="2"/>
                <w:szCs w:val="24"/>
                <w14:ligatures w14:val="standardContextual"/>
              </w:rPr>
            </w:pPr>
            <w:r w:rsidRPr="00A969CA">
              <w:rPr>
                <w:rFonts w:cs="Arial"/>
                <w:kern w:val="2"/>
                <w:szCs w:val="24"/>
                <w14:ligatures w14:val="standardContextual"/>
              </w:rPr>
              <w:t xml:space="preserve">Circulate to monitor </w:t>
            </w:r>
            <w:r w:rsidR="00C11A21">
              <w:rPr>
                <w:rFonts w:eastAsia="Arial" w:cs="Arial"/>
                <w:szCs w:val="24"/>
              </w:rPr>
              <w:t>learner</w:t>
            </w:r>
            <w:r w:rsidRPr="00A969CA">
              <w:rPr>
                <w:rFonts w:cs="Arial"/>
                <w:kern w:val="2"/>
                <w:szCs w:val="24"/>
                <w14:ligatures w14:val="standardContextual"/>
              </w:rPr>
              <w:t xml:space="preserve"> progress.</w:t>
            </w:r>
          </w:p>
          <w:p w14:paraId="4BC8F32C" w14:textId="0902FABA" w:rsidR="00D1414E" w:rsidRPr="00A969CA" w:rsidRDefault="00D1414E">
            <w:pPr>
              <w:rPr>
                <w:rFonts w:cs="Arial"/>
                <w:kern w:val="2"/>
                <w:szCs w:val="24"/>
                <w14:ligatures w14:val="standardContextual"/>
              </w:rPr>
            </w:pPr>
            <w:r w:rsidRPr="00A969CA">
              <w:rPr>
                <w:rFonts w:cs="Arial"/>
                <w:kern w:val="2"/>
                <w:szCs w:val="24"/>
                <w14:ligatures w14:val="standardContextual"/>
              </w:rPr>
              <w:t xml:space="preserve"> </w:t>
            </w:r>
          </w:p>
          <w:p w14:paraId="7725BBF8" w14:textId="5B843EC6" w:rsidR="00D1414E" w:rsidRPr="00811684" w:rsidRDefault="00D1414E">
            <w:pPr>
              <w:rPr>
                <w:rFonts w:cs="Arial"/>
                <w:b/>
                <w:bCs/>
                <w:szCs w:val="24"/>
              </w:rPr>
            </w:pPr>
            <w:r w:rsidRPr="00A969CA">
              <w:rPr>
                <w:rFonts w:cs="Arial"/>
                <w:b/>
                <w:bCs/>
                <w:szCs w:val="24"/>
              </w:rPr>
              <w:t xml:space="preserve">Possible answers </w:t>
            </w:r>
            <w:r w:rsidRPr="00811684">
              <w:rPr>
                <w:rFonts w:cs="Arial"/>
                <w:b/>
                <w:bCs/>
                <w:szCs w:val="24"/>
              </w:rPr>
              <w:t>include</w:t>
            </w:r>
            <w:r w:rsidR="00811684" w:rsidRPr="00597604">
              <w:rPr>
                <w:rFonts w:cs="Arial"/>
                <w:b/>
                <w:bCs/>
                <w:szCs w:val="24"/>
              </w:rPr>
              <w:t>:</w:t>
            </w:r>
          </w:p>
          <w:p w14:paraId="7DA902E4" w14:textId="09424866" w:rsidR="00D1414E" w:rsidRPr="00A969CA" w:rsidRDefault="00E97195">
            <w:pPr>
              <w:rPr>
                <w:rFonts w:cs="Arial"/>
                <w:szCs w:val="24"/>
              </w:rPr>
            </w:pPr>
            <w:r w:rsidRPr="00811684">
              <w:rPr>
                <w:rFonts w:cs="Arial"/>
                <w:szCs w:val="24"/>
              </w:rPr>
              <w:t>L</w:t>
            </w:r>
            <w:r w:rsidR="00D1414E" w:rsidRPr="00811684">
              <w:rPr>
                <w:rFonts w:cs="Arial"/>
                <w:szCs w:val="24"/>
              </w:rPr>
              <w:t>imitations</w:t>
            </w:r>
            <w:r w:rsidR="009C1510" w:rsidRPr="00811684">
              <w:rPr>
                <w:rFonts w:cs="Arial"/>
                <w:szCs w:val="24"/>
              </w:rPr>
              <w:t>: E</w:t>
            </w:r>
            <w:r w:rsidR="00D1414E" w:rsidRPr="00811684">
              <w:rPr>
                <w:rFonts w:cs="Arial"/>
                <w:szCs w:val="24"/>
              </w:rPr>
              <w:t>thnicity, age, health</w:t>
            </w:r>
            <w:r w:rsidR="00D1414E" w:rsidRPr="00A969CA">
              <w:rPr>
                <w:rFonts w:cs="Arial"/>
                <w:szCs w:val="24"/>
              </w:rPr>
              <w:t xml:space="preserve"> conditions, alternative measurements.</w:t>
            </w:r>
          </w:p>
          <w:p w14:paraId="57E0D0F3" w14:textId="4EE026DA" w:rsidR="00D1414E" w:rsidRPr="00A969CA" w:rsidRDefault="00D1414E">
            <w:pPr>
              <w:rPr>
                <w:rFonts w:cs="Arial"/>
                <w:szCs w:val="24"/>
              </w:rPr>
            </w:pPr>
            <w:r w:rsidRPr="00A969CA">
              <w:rPr>
                <w:rFonts w:cs="Arial"/>
                <w:szCs w:val="24"/>
              </w:rPr>
              <w:t>Use in practice</w:t>
            </w:r>
            <w:r w:rsidR="009C1510">
              <w:rPr>
                <w:rFonts w:cs="Arial"/>
                <w:szCs w:val="24"/>
              </w:rPr>
              <w:t>: S</w:t>
            </w:r>
            <w:r w:rsidRPr="00A969CA">
              <w:rPr>
                <w:rFonts w:cs="Arial"/>
                <w:szCs w:val="24"/>
              </w:rPr>
              <w:t>tatistically higher risk of miscarriage, heart conditions asthma</w:t>
            </w:r>
            <w:r w:rsidR="00E97195">
              <w:rPr>
                <w:rFonts w:cs="Arial"/>
                <w:szCs w:val="24"/>
              </w:rPr>
              <w:t>,</w:t>
            </w:r>
            <w:r w:rsidRPr="00A969CA">
              <w:rPr>
                <w:rFonts w:cs="Arial"/>
                <w:szCs w:val="24"/>
              </w:rPr>
              <w:t xml:space="preserve"> etc. </w:t>
            </w:r>
          </w:p>
          <w:p w14:paraId="66BCD84F" w14:textId="77777777" w:rsidR="00D1414E" w:rsidRPr="00A969CA" w:rsidRDefault="00D1414E">
            <w:pPr>
              <w:rPr>
                <w:rFonts w:cs="Arial"/>
                <w:szCs w:val="24"/>
              </w:rPr>
            </w:pPr>
          </w:p>
          <w:p w14:paraId="774FEA07" w14:textId="307FBB02" w:rsidR="008E7122" w:rsidRPr="002C7D9B" w:rsidRDefault="00D1414E">
            <w:pPr>
              <w:rPr>
                <w:rFonts w:cs="Arial"/>
                <w:b/>
                <w:szCs w:val="24"/>
              </w:rPr>
            </w:pPr>
            <w:r w:rsidRPr="008E7122">
              <w:rPr>
                <w:rFonts w:cs="Arial"/>
                <w:b/>
                <w:bCs/>
                <w:szCs w:val="24"/>
              </w:rPr>
              <w:t>Slide 29</w:t>
            </w:r>
            <w:r w:rsidR="008E7122" w:rsidRPr="008E7122">
              <w:rPr>
                <w:rFonts w:cs="Arial"/>
                <w:b/>
                <w:bCs/>
                <w:szCs w:val="24"/>
              </w:rPr>
              <w:t>3:</w:t>
            </w:r>
          </w:p>
          <w:p w14:paraId="53005B9D" w14:textId="3AE07FF0" w:rsidR="00D1414E" w:rsidRPr="00A969CA" w:rsidRDefault="008E7122">
            <w:pPr>
              <w:rPr>
                <w:rFonts w:cs="Arial"/>
                <w:szCs w:val="24"/>
              </w:rPr>
            </w:pPr>
            <w:r>
              <w:rPr>
                <w:rFonts w:cs="Arial"/>
                <w:szCs w:val="24"/>
              </w:rPr>
              <w:t>T</w:t>
            </w:r>
            <w:r w:rsidR="00D1414E" w:rsidRPr="00A969CA">
              <w:rPr>
                <w:rFonts w:cs="Arial"/>
                <w:szCs w:val="24"/>
              </w:rPr>
              <w:t>his is a review of the lesson objectives</w:t>
            </w:r>
            <w:r w:rsidR="0090130E">
              <w:rPr>
                <w:rFonts w:cs="Arial"/>
                <w:szCs w:val="24"/>
              </w:rPr>
              <w:t xml:space="preserve"> (allow </w:t>
            </w:r>
            <w:r w:rsidR="00961CFD">
              <w:rPr>
                <w:rFonts w:cs="Arial"/>
                <w:szCs w:val="24"/>
              </w:rPr>
              <w:t>one minute</w:t>
            </w:r>
            <w:r w:rsidR="0090130E">
              <w:rPr>
                <w:rFonts w:cs="Arial"/>
                <w:szCs w:val="24"/>
              </w:rPr>
              <w:t xml:space="preserve"> for a quick reflection)</w:t>
            </w:r>
            <w:r w:rsidR="00D1414E" w:rsidRPr="00A969CA">
              <w:rPr>
                <w:rFonts w:cs="Arial"/>
                <w:szCs w:val="24"/>
              </w:rPr>
              <w:t xml:space="preserve">. This can be done </w:t>
            </w:r>
            <w:r w:rsidR="00BC1D34">
              <w:rPr>
                <w:rFonts w:cs="Arial"/>
                <w:szCs w:val="24"/>
              </w:rPr>
              <w:t xml:space="preserve">using a </w:t>
            </w:r>
            <w:r w:rsidR="00A02622">
              <w:rPr>
                <w:rFonts w:cs="Arial"/>
                <w:szCs w:val="24"/>
              </w:rPr>
              <w:t>t</w:t>
            </w:r>
            <w:r w:rsidR="00D1414E" w:rsidRPr="00A969CA">
              <w:rPr>
                <w:rFonts w:cs="Arial"/>
                <w:szCs w:val="24"/>
              </w:rPr>
              <w:t>humb-o-meter, traffic lights</w:t>
            </w:r>
            <w:r w:rsidR="00BC1D34">
              <w:rPr>
                <w:rFonts w:cs="Arial"/>
                <w:szCs w:val="24"/>
              </w:rPr>
              <w:t>,</w:t>
            </w:r>
            <w:r w:rsidR="00D1414E" w:rsidRPr="00A969CA">
              <w:rPr>
                <w:rFonts w:cs="Arial"/>
                <w:szCs w:val="24"/>
              </w:rPr>
              <w:t xml:space="preserve"> etc. </w:t>
            </w:r>
            <w:r w:rsidR="00CC635D">
              <w:rPr>
                <w:rFonts w:cs="Arial"/>
                <w:szCs w:val="24"/>
              </w:rPr>
              <w:t>Allow</w:t>
            </w:r>
            <w:r w:rsidR="00D3359F">
              <w:rPr>
                <w:rFonts w:cs="Arial"/>
                <w:szCs w:val="24"/>
              </w:rPr>
              <w:t xml:space="preserve"> </w:t>
            </w:r>
            <w:r w:rsidR="00961CFD">
              <w:rPr>
                <w:rFonts w:cs="Arial"/>
                <w:szCs w:val="24"/>
              </w:rPr>
              <w:t>one minute</w:t>
            </w:r>
            <w:r w:rsidR="00D3359F">
              <w:rPr>
                <w:rFonts w:cs="Arial"/>
                <w:szCs w:val="24"/>
              </w:rPr>
              <w:t xml:space="preserve"> </w:t>
            </w:r>
            <w:r w:rsidR="00811684">
              <w:rPr>
                <w:rFonts w:cs="Arial"/>
                <w:szCs w:val="24"/>
              </w:rPr>
              <w:t xml:space="preserve">for </w:t>
            </w:r>
            <w:r w:rsidR="00D3359F">
              <w:rPr>
                <w:rFonts w:cs="Arial"/>
                <w:szCs w:val="24"/>
              </w:rPr>
              <w:t>reflection</w:t>
            </w:r>
            <w:r w:rsidR="00811684">
              <w:rPr>
                <w:rFonts w:cs="Arial"/>
                <w:szCs w:val="24"/>
              </w:rPr>
              <w:t>.</w:t>
            </w:r>
            <w:r w:rsidR="00D3359F">
              <w:rPr>
                <w:rFonts w:cs="Arial"/>
                <w:szCs w:val="24"/>
              </w:rPr>
              <w:t xml:space="preserve"> </w:t>
            </w:r>
          </w:p>
        </w:tc>
        <w:tc>
          <w:tcPr>
            <w:tcW w:w="1275" w:type="dxa"/>
          </w:tcPr>
          <w:p w14:paraId="4FC789B9" w14:textId="05F543D1" w:rsidR="00D1414E" w:rsidRPr="00A969CA" w:rsidRDefault="00194301">
            <w:pPr>
              <w:rPr>
                <w:rFonts w:cs="Arial"/>
                <w:szCs w:val="24"/>
              </w:rPr>
            </w:pPr>
            <w:r>
              <w:rPr>
                <w:rFonts w:cs="Arial"/>
                <w:szCs w:val="24"/>
              </w:rPr>
              <w:t>10</w:t>
            </w:r>
            <w:r w:rsidR="00D1414E" w:rsidRPr="00A969CA">
              <w:rPr>
                <w:rFonts w:cs="Arial"/>
                <w:szCs w:val="24"/>
              </w:rPr>
              <w:t xml:space="preserve"> minutes</w:t>
            </w:r>
          </w:p>
        </w:tc>
        <w:tc>
          <w:tcPr>
            <w:tcW w:w="1741" w:type="dxa"/>
          </w:tcPr>
          <w:p w14:paraId="34FB696E" w14:textId="1B8EE1FF" w:rsidR="00D1414E" w:rsidRPr="00A969CA" w:rsidRDefault="00A05E25">
            <w:pPr>
              <w:rPr>
                <w:rFonts w:cs="Arial"/>
                <w:szCs w:val="24"/>
              </w:rPr>
            </w:pPr>
            <w:r>
              <w:rPr>
                <w:rFonts w:cs="Arial"/>
                <w:szCs w:val="24"/>
              </w:rPr>
              <w:t>Learner workbook, block 2, task 24: One-m</w:t>
            </w:r>
            <w:r w:rsidR="00D1414E" w:rsidRPr="00A969CA">
              <w:rPr>
                <w:rFonts w:cs="Arial"/>
                <w:szCs w:val="24"/>
              </w:rPr>
              <w:t xml:space="preserve">inute </w:t>
            </w:r>
            <w:r>
              <w:rPr>
                <w:rFonts w:cs="Arial"/>
                <w:szCs w:val="24"/>
              </w:rPr>
              <w:t>e</w:t>
            </w:r>
            <w:r w:rsidRPr="00A969CA">
              <w:rPr>
                <w:rFonts w:cs="Arial"/>
                <w:szCs w:val="24"/>
              </w:rPr>
              <w:t>ssay</w:t>
            </w:r>
            <w:r>
              <w:rPr>
                <w:rFonts w:cs="Arial"/>
                <w:szCs w:val="24"/>
              </w:rPr>
              <w:t xml:space="preserve"> and </w:t>
            </w:r>
            <w:r w:rsidR="00616955">
              <w:rPr>
                <w:rFonts w:cs="Arial"/>
                <w:szCs w:val="24"/>
              </w:rPr>
              <w:t>self</w:t>
            </w:r>
            <w:r w:rsidR="00481078">
              <w:rPr>
                <w:rFonts w:cs="Arial"/>
                <w:szCs w:val="24"/>
              </w:rPr>
              <w:t>-</w:t>
            </w:r>
            <w:r w:rsidR="00AC6F8D">
              <w:rPr>
                <w:rFonts w:cs="Arial"/>
                <w:szCs w:val="24"/>
              </w:rPr>
              <w:t>assessment</w:t>
            </w:r>
            <w:r w:rsidR="00CD7DDC">
              <w:rPr>
                <w:rFonts w:cs="Arial"/>
                <w:szCs w:val="24"/>
              </w:rPr>
              <w:t xml:space="preserve"> </w:t>
            </w:r>
            <w:r w:rsidR="00616955">
              <w:rPr>
                <w:rFonts w:cs="Arial"/>
                <w:szCs w:val="24"/>
              </w:rPr>
              <w:t xml:space="preserve"> </w:t>
            </w:r>
          </w:p>
          <w:p w14:paraId="2C087807" w14:textId="77777777" w:rsidR="00D1414E" w:rsidRPr="00A969CA" w:rsidRDefault="00D1414E">
            <w:pPr>
              <w:rPr>
                <w:rFonts w:cs="Arial"/>
                <w:szCs w:val="24"/>
              </w:rPr>
            </w:pPr>
          </w:p>
        </w:tc>
      </w:tr>
    </w:tbl>
    <w:p w14:paraId="445EDD9E" w14:textId="77777777" w:rsidR="00493F26" w:rsidRDefault="00493F26">
      <w:r>
        <w:br w:type="page"/>
      </w:r>
    </w:p>
    <w:tbl>
      <w:tblPr>
        <w:tblStyle w:val="TableGrid00"/>
        <w:tblW w:w="0" w:type="auto"/>
        <w:tblLayout w:type="fixed"/>
        <w:tblLook w:val="04A0" w:firstRow="1" w:lastRow="0" w:firstColumn="1" w:lastColumn="0" w:noHBand="0" w:noVBand="1"/>
      </w:tblPr>
      <w:tblGrid>
        <w:gridCol w:w="1737"/>
        <w:gridCol w:w="243"/>
        <w:gridCol w:w="3969"/>
        <w:gridCol w:w="1276"/>
        <w:gridCol w:w="1882"/>
      </w:tblGrid>
      <w:tr w:rsidR="00D1414E" w:rsidRPr="00A969CA" w14:paraId="2B37321A" w14:textId="77777777">
        <w:tc>
          <w:tcPr>
            <w:tcW w:w="9107" w:type="dxa"/>
            <w:gridSpan w:val="5"/>
            <w:shd w:val="clear" w:color="auto" w:fill="F2F2F2" w:themeFill="background1" w:themeFillShade="F2"/>
          </w:tcPr>
          <w:p w14:paraId="5AEC02E0" w14:textId="5380B37A" w:rsidR="00D1414E" w:rsidRPr="00A969CA" w:rsidRDefault="00493F26">
            <w:pPr>
              <w:rPr>
                <w:rFonts w:cs="Arial"/>
                <w:b/>
                <w:bCs/>
                <w:szCs w:val="24"/>
              </w:rPr>
            </w:pPr>
            <w:r w:rsidRPr="00712ACD">
              <w:rPr>
                <w:rFonts w:cs="Arial"/>
                <w:b/>
                <w:bCs/>
                <w:szCs w:val="24"/>
              </w:rPr>
              <w:t>Block 2</w:t>
            </w:r>
            <w:r w:rsidR="00A05E25">
              <w:rPr>
                <w:rFonts w:cs="Arial"/>
                <w:b/>
                <w:bCs/>
                <w:szCs w:val="24"/>
              </w:rPr>
              <w:t xml:space="preserve">: </w:t>
            </w:r>
            <w:r w:rsidRPr="00712ACD">
              <w:rPr>
                <w:rFonts w:cs="Arial"/>
                <w:b/>
                <w:bCs/>
                <w:szCs w:val="24"/>
              </w:rPr>
              <w:t xml:space="preserve">Lesson </w:t>
            </w:r>
            <w:r>
              <w:rPr>
                <w:rFonts w:cs="Arial"/>
                <w:b/>
                <w:bCs/>
                <w:szCs w:val="24"/>
              </w:rPr>
              <w:t>6</w:t>
            </w:r>
          </w:p>
        </w:tc>
      </w:tr>
      <w:tr w:rsidR="00D1414E" w:rsidRPr="00A969CA" w14:paraId="76C664EF" w14:textId="77777777">
        <w:tc>
          <w:tcPr>
            <w:tcW w:w="1737" w:type="dxa"/>
            <w:shd w:val="clear" w:color="auto" w:fill="F2F2F2" w:themeFill="background1" w:themeFillShade="F2"/>
          </w:tcPr>
          <w:p w14:paraId="7F89EA68" w14:textId="0B721FDF" w:rsidR="00D1414E" w:rsidRPr="00A969CA" w:rsidRDefault="00196371">
            <w:pPr>
              <w:rPr>
                <w:rFonts w:cs="Arial"/>
                <w:b/>
                <w:bCs/>
                <w:szCs w:val="24"/>
              </w:rPr>
            </w:pPr>
            <w:r>
              <w:rPr>
                <w:rFonts w:cs="Arial"/>
                <w:b/>
                <w:bCs/>
                <w:szCs w:val="24"/>
              </w:rPr>
              <w:t>Occupational specialism core</w:t>
            </w:r>
            <w:r w:rsidR="00D1414E" w:rsidRPr="00A969CA">
              <w:rPr>
                <w:rFonts w:cs="Arial"/>
                <w:b/>
                <w:bCs/>
                <w:szCs w:val="24"/>
              </w:rPr>
              <w:t>:</w:t>
            </w:r>
          </w:p>
        </w:tc>
        <w:tc>
          <w:tcPr>
            <w:tcW w:w="7370" w:type="dxa"/>
            <w:gridSpan w:val="4"/>
          </w:tcPr>
          <w:p w14:paraId="3AEED0A0" w14:textId="1D9BC3A4" w:rsidR="00D1414E" w:rsidRPr="00A969CA" w:rsidRDefault="00196371" w:rsidP="009F11BC">
            <w:pPr>
              <w:rPr>
                <w:rFonts w:cs="Arial"/>
                <w:szCs w:val="24"/>
              </w:rPr>
            </w:pPr>
            <w:r>
              <w:rPr>
                <w:rFonts w:cs="Arial"/>
                <w:szCs w:val="24"/>
              </w:rPr>
              <w:t>Supporting healthcare</w:t>
            </w:r>
            <w:r w:rsidR="009F11BC">
              <w:rPr>
                <w:rFonts w:cs="Arial"/>
                <w:szCs w:val="24"/>
              </w:rPr>
              <w:t xml:space="preserve"> p</w:t>
            </w:r>
            <w:r w:rsidR="00D1414E" w:rsidRPr="00A969CA">
              <w:rPr>
                <w:rFonts w:cs="Arial"/>
                <w:szCs w:val="24"/>
              </w:rPr>
              <w:t xml:space="preserve">erformance </w:t>
            </w:r>
            <w:r w:rsidR="009F11BC">
              <w:rPr>
                <w:rFonts w:cs="Arial"/>
                <w:szCs w:val="24"/>
              </w:rPr>
              <w:t>o</w:t>
            </w:r>
            <w:r w:rsidR="00D1414E" w:rsidRPr="00A969CA">
              <w:rPr>
                <w:rFonts w:cs="Arial"/>
                <w:szCs w:val="24"/>
              </w:rPr>
              <w:t>utcome 3: Undertake a range of physiological measurements</w:t>
            </w:r>
            <w:r w:rsidR="00374D68">
              <w:rPr>
                <w:rFonts w:cs="Arial"/>
                <w:szCs w:val="24"/>
              </w:rPr>
              <w:t>.</w:t>
            </w:r>
          </w:p>
        </w:tc>
      </w:tr>
      <w:tr w:rsidR="00D1414E" w:rsidRPr="00A969CA" w14:paraId="4057164A" w14:textId="77777777">
        <w:trPr>
          <w:trHeight w:val="700"/>
        </w:trPr>
        <w:tc>
          <w:tcPr>
            <w:tcW w:w="1737" w:type="dxa"/>
            <w:shd w:val="clear" w:color="auto" w:fill="F2F2F2" w:themeFill="background1" w:themeFillShade="F2"/>
          </w:tcPr>
          <w:p w14:paraId="457760FC" w14:textId="3D2FDC32" w:rsidR="00493F26" w:rsidRPr="00A969CA" w:rsidRDefault="00493F26" w:rsidP="00493F26">
            <w:pPr>
              <w:rPr>
                <w:rFonts w:cs="Arial"/>
                <w:b/>
                <w:bCs/>
                <w:szCs w:val="24"/>
              </w:rPr>
            </w:pPr>
            <w:r w:rsidRPr="00A969CA">
              <w:rPr>
                <w:rFonts w:cs="Arial"/>
                <w:b/>
                <w:bCs/>
                <w:szCs w:val="24"/>
              </w:rPr>
              <w:t xml:space="preserve">Aim, </w:t>
            </w:r>
            <w:r w:rsidR="00811684">
              <w:rPr>
                <w:rFonts w:cs="Arial"/>
                <w:b/>
                <w:bCs/>
                <w:szCs w:val="24"/>
              </w:rPr>
              <w:t>s</w:t>
            </w:r>
            <w:r w:rsidR="00811684" w:rsidRPr="00A969CA">
              <w:rPr>
                <w:rFonts w:cs="Arial"/>
                <w:b/>
                <w:bCs/>
                <w:szCs w:val="24"/>
              </w:rPr>
              <w:t xml:space="preserve">pecification </w:t>
            </w:r>
            <w:r w:rsidRPr="00A969CA">
              <w:rPr>
                <w:rFonts w:cs="Arial"/>
                <w:b/>
                <w:bCs/>
                <w:szCs w:val="24"/>
              </w:rPr>
              <w:t xml:space="preserve">links </w:t>
            </w:r>
            <w:r w:rsidR="00F67E83">
              <w:rPr>
                <w:rFonts w:cs="Arial"/>
                <w:b/>
                <w:bCs/>
                <w:szCs w:val="24"/>
              </w:rPr>
              <w:t>and</w:t>
            </w:r>
            <w:r w:rsidRPr="00A969CA">
              <w:rPr>
                <w:rFonts w:cs="Arial"/>
                <w:b/>
                <w:bCs/>
                <w:szCs w:val="24"/>
              </w:rPr>
              <w:t xml:space="preserve"> Learning outcomes</w:t>
            </w:r>
          </w:p>
          <w:p w14:paraId="1142C577" w14:textId="77777777" w:rsidR="00D1414E" w:rsidRPr="00A969CA" w:rsidRDefault="00D1414E">
            <w:pPr>
              <w:rPr>
                <w:rFonts w:cs="Arial"/>
                <w:b/>
                <w:bCs/>
                <w:szCs w:val="24"/>
              </w:rPr>
            </w:pPr>
          </w:p>
        </w:tc>
        <w:tc>
          <w:tcPr>
            <w:tcW w:w="7370" w:type="dxa"/>
            <w:gridSpan w:val="4"/>
          </w:tcPr>
          <w:p w14:paraId="499E19EE" w14:textId="701F408E" w:rsidR="00D1414E" w:rsidRPr="00A969CA" w:rsidRDefault="00D1414E">
            <w:pPr>
              <w:spacing w:after="160" w:line="259" w:lineRule="auto"/>
              <w:rPr>
                <w:rStyle w:val="eop"/>
                <w:rFonts w:cs="Arial"/>
                <w:color w:val="000000" w:themeColor="text1"/>
                <w:kern w:val="2"/>
                <w:szCs w:val="24"/>
                <w:shd w:val="clear" w:color="auto" w:fill="FFFFFF"/>
                <w14:ligatures w14:val="standardContextual"/>
              </w:rPr>
            </w:pPr>
            <w:r w:rsidRPr="00A969CA">
              <w:rPr>
                <w:rStyle w:val="normaltextrun"/>
                <w:rFonts w:cs="Arial"/>
                <w:b/>
                <w:bCs/>
                <w:color w:val="000000" w:themeColor="text1"/>
                <w:szCs w:val="24"/>
                <w:shd w:val="clear" w:color="auto" w:fill="FFFFFF"/>
              </w:rPr>
              <w:t>Aim:</w:t>
            </w:r>
            <w:r w:rsidRPr="00A969CA">
              <w:rPr>
                <w:rStyle w:val="normaltextrun"/>
                <w:rFonts w:cs="Arial"/>
                <w:color w:val="000000" w:themeColor="text1"/>
                <w:szCs w:val="24"/>
                <w:shd w:val="clear" w:color="auto" w:fill="FFFFFF"/>
              </w:rPr>
              <w:t xml:space="preserve"> </w:t>
            </w:r>
            <w:r w:rsidR="00F018DB">
              <w:rPr>
                <w:rFonts w:cs="Arial"/>
                <w:color w:val="000000" w:themeColor="text1"/>
                <w:szCs w:val="24"/>
                <w:shd w:val="clear" w:color="auto" w:fill="FFFFFF"/>
                <w:lang w:val="en-US"/>
              </w:rPr>
              <w:t>To u</w:t>
            </w:r>
            <w:r w:rsidRPr="00A969CA">
              <w:rPr>
                <w:rFonts w:cs="Arial"/>
                <w:color w:val="000000" w:themeColor="text1"/>
                <w:szCs w:val="24"/>
                <w:shd w:val="clear" w:color="auto" w:fill="FFFFFF"/>
                <w:lang w:val="en-US"/>
              </w:rPr>
              <w:t>se physiological measurement equipment to measure pulse and respiration rate, and oxygen saturation.</w:t>
            </w:r>
          </w:p>
          <w:p w14:paraId="5155A609" w14:textId="7506EE5D" w:rsidR="00D1414E" w:rsidRPr="00A969CA" w:rsidRDefault="00D1414E">
            <w:pPr>
              <w:rPr>
                <w:rFonts w:cs="Arial"/>
                <w:szCs w:val="24"/>
              </w:rPr>
            </w:pPr>
            <w:r w:rsidRPr="00A969CA">
              <w:rPr>
                <w:rFonts w:cs="Arial"/>
                <w:b/>
                <w:bCs/>
                <w:szCs w:val="24"/>
              </w:rPr>
              <w:t>Specification links:</w:t>
            </w:r>
            <w:r w:rsidRPr="00A969CA">
              <w:rPr>
                <w:rFonts w:cs="Arial"/>
                <w:szCs w:val="24"/>
              </w:rPr>
              <w:t xml:space="preserve"> </w:t>
            </w:r>
            <w:r w:rsidRPr="00597604">
              <w:rPr>
                <w:rFonts w:cs="Arial"/>
                <w:szCs w:val="24"/>
                <w:lang w:val="en-US"/>
              </w:rPr>
              <w:t>K3.1, 3.2, 3.3</w:t>
            </w:r>
            <w:r w:rsidR="00811684" w:rsidRPr="00597604">
              <w:rPr>
                <w:rFonts w:cs="Arial"/>
                <w:szCs w:val="24"/>
                <w:lang w:val="en-US"/>
              </w:rPr>
              <w:t xml:space="preserve">, </w:t>
            </w:r>
            <w:r w:rsidRPr="00597604">
              <w:rPr>
                <w:rFonts w:cs="Arial"/>
                <w:szCs w:val="24"/>
                <w:lang w:val="en-US"/>
              </w:rPr>
              <w:t>S3.16, S3.17</w:t>
            </w:r>
          </w:p>
          <w:p w14:paraId="5DCF9AA8" w14:textId="77777777" w:rsidR="00D1414E" w:rsidRPr="00A969CA" w:rsidRDefault="00D1414E">
            <w:pPr>
              <w:rPr>
                <w:rFonts w:cs="Arial"/>
                <w:szCs w:val="24"/>
              </w:rPr>
            </w:pPr>
          </w:p>
          <w:p w14:paraId="006D14BF" w14:textId="77777777" w:rsidR="00D1414E" w:rsidRPr="00A969CA" w:rsidRDefault="00D1414E">
            <w:pPr>
              <w:ind w:left="2"/>
              <w:rPr>
                <w:rFonts w:eastAsia="Arial" w:cs="Arial"/>
                <w:b/>
                <w:bCs/>
                <w:szCs w:val="24"/>
              </w:rPr>
            </w:pPr>
            <w:r w:rsidRPr="00A969CA">
              <w:rPr>
                <w:rFonts w:eastAsia="Arial" w:cs="Arial"/>
                <w:b/>
                <w:bCs/>
                <w:szCs w:val="24"/>
              </w:rPr>
              <w:t>Learning outcomes:</w:t>
            </w:r>
          </w:p>
          <w:p w14:paraId="73C1A492" w14:textId="25F3676A" w:rsidR="00D1414E" w:rsidRPr="00C335BA" w:rsidRDefault="00C335BA" w:rsidP="00C335BA">
            <w:pPr>
              <w:rPr>
                <w:rFonts w:cs="Arial"/>
                <w:szCs w:val="24"/>
              </w:rPr>
            </w:pPr>
            <w:r>
              <w:rPr>
                <w:rFonts w:cs="Arial"/>
                <w:b/>
                <w:bCs/>
                <w:szCs w:val="24"/>
                <w:lang w:val="en-US"/>
              </w:rPr>
              <w:t xml:space="preserve">LO1: </w:t>
            </w:r>
            <w:r w:rsidR="00D1414E" w:rsidRPr="00C335BA">
              <w:rPr>
                <w:rFonts w:cs="Arial"/>
                <w:b/>
                <w:bCs/>
                <w:szCs w:val="24"/>
                <w:lang w:val="en-US"/>
              </w:rPr>
              <w:t>Recall</w:t>
            </w:r>
            <w:r w:rsidR="00D1414E" w:rsidRPr="00C335BA">
              <w:rPr>
                <w:rFonts w:cs="Arial"/>
                <w:szCs w:val="24"/>
                <w:lang w:val="en-US"/>
              </w:rPr>
              <w:t xml:space="preserve"> the normal ranges and equipment required to measure heart rate, respiration rate and oxygen saturation</w:t>
            </w:r>
            <w:r w:rsidR="00374D68">
              <w:rPr>
                <w:rFonts w:cs="Arial"/>
                <w:szCs w:val="24"/>
                <w:lang w:val="en-US"/>
              </w:rPr>
              <w:t>.</w:t>
            </w:r>
          </w:p>
          <w:p w14:paraId="66D3764A" w14:textId="0C384572" w:rsidR="00D1414E" w:rsidRPr="00C335BA" w:rsidRDefault="00C335BA" w:rsidP="00C335BA">
            <w:pPr>
              <w:rPr>
                <w:rFonts w:cs="Arial"/>
                <w:szCs w:val="24"/>
              </w:rPr>
            </w:pPr>
            <w:r>
              <w:rPr>
                <w:rFonts w:cs="Arial"/>
                <w:b/>
                <w:bCs/>
                <w:szCs w:val="24"/>
                <w:lang w:val="en-US"/>
              </w:rPr>
              <w:t xml:space="preserve">LO2: </w:t>
            </w:r>
            <w:r w:rsidR="00D1414E" w:rsidRPr="00C335BA">
              <w:rPr>
                <w:rFonts w:cs="Arial"/>
                <w:b/>
                <w:bCs/>
                <w:szCs w:val="24"/>
                <w:lang w:val="en-US"/>
              </w:rPr>
              <w:t xml:space="preserve">Describe </w:t>
            </w:r>
            <w:r w:rsidR="00D1414E" w:rsidRPr="00C335BA">
              <w:rPr>
                <w:rFonts w:cs="Arial"/>
                <w:szCs w:val="24"/>
                <w:lang w:val="en-US"/>
              </w:rPr>
              <w:t xml:space="preserve">how to </w:t>
            </w:r>
            <w:r w:rsidR="001D41D5">
              <w:rPr>
                <w:rFonts w:cs="Arial"/>
                <w:szCs w:val="24"/>
                <w:lang w:val="en-US"/>
              </w:rPr>
              <w:t xml:space="preserve">measure </w:t>
            </w:r>
            <w:r w:rsidR="00D1414E" w:rsidRPr="00C335BA">
              <w:rPr>
                <w:rFonts w:cs="Arial"/>
                <w:szCs w:val="24"/>
                <w:lang w:val="en-US"/>
              </w:rPr>
              <w:t>the heart rate, respiration rate and oxygen saturation levels of an adult service user</w:t>
            </w:r>
            <w:r w:rsidR="001D41D5" w:rsidRPr="00C335BA">
              <w:rPr>
                <w:rFonts w:cs="Arial"/>
                <w:szCs w:val="24"/>
                <w:lang w:val="en-US"/>
              </w:rPr>
              <w:t xml:space="preserve"> accurately</w:t>
            </w:r>
            <w:r w:rsidR="00374D68">
              <w:rPr>
                <w:rFonts w:cs="Arial"/>
                <w:szCs w:val="24"/>
                <w:lang w:val="en-US"/>
              </w:rPr>
              <w:t>.</w:t>
            </w:r>
            <w:r w:rsidR="00D1414E" w:rsidRPr="00C335BA">
              <w:rPr>
                <w:rFonts w:cs="Arial"/>
                <w:szCs w:val="24"/>
                <w:lang w:val="en-US"/>
              </w:rPr>
              <w:t xml:space="preserve"> </w:t>
            </w:r>
          </w:p>
          <w:p w14:paraId="596DE6FF" w14:textId="7E235942" w:rsidR="00D1414E" w:rsidRPr="00C335BA" w:rsidRDefault="00C335BA" w:rsidP="00C335BA">
            <w:pPr>
              <w:rPr>
                <w:rFonts w:cs="Arial"/>
                <w:b/>
                <w:bCs/>
                <w:szCs w:val="24"/>
              </w:rPr>
            </w:pPr>
            <w:r>
              <w:rPr>
                <w:rFonts w:cs="Arial"/>
                <w:b/>
                <w:bCs/>
                <w:szCs w:val="24"/>
              </w:rPr>
              <w:t xml:space="preserve">LO3: </w:t>
            </w:r>
            <w:r w:rsidR="00D1414E" w:rsidRPr="00C335BA">
              <w:rPr>
                <w:rFonts w:cs="Arial"/>
                <w:b/>
                <w:bCs/>
                <w:szCs w:val="24"/>
              </w:rPr>
              <w:t>Plan</w:t>
            </w:r>
            <w:r w:rsidR="00D1414E" w:rsidRPr="00C335BA">
              <w:rPr>
                <w:rFonts w:cs="Arial"/>
                <w:b/>
                <w:bCs/>
                <w:szCs w:val="24"/>
                <w:lang w:val="en-US"/>
              </w:rPr>
              <w:t xml:space="preserve"> </w:t>
            </w:r>
            <w:r w:rsidR="00D1414E" w:rsidRPr="00C335BA">
              <w:rPr>
                <w:rFonts w:cs="Arial"/>
                <w:szCs w:val="24"/>
                <w:lang w:val="en-US"/>
              </w:rPr>
              <w:t xml:space="preserve">a flow chart of the steps required to </w:t>
            </w:r>
            <w:r w:rsidR="00811684">
              <w:rPr>
                <w:rFonts w:cs="Arial"/>
                <w:szCs w:val="24"/>
                <w:lang w:val="en-US"/>
              </w:rPr>
              <w:t xml:space="preserve">measure </w:t>
            </w:r>
            <w:r w:rsidR="00D1414E" w:rsidRPr="00C335BA">
              <w:rPr>
                <w:rFonts w:cs="Arial"/>
                <w:szCs w:val="24"/>
                <w:lang w:val="en-US"/>
              </w:rPr>
              <w:t>and record heart rate, respiration rate and oxygen saturation</w:t>
            </w:r>
            <w:r w:rsidR="00811684" w:rsidRPr="00C335BA">
              <w:rPr>
                <w:rFonts w:cs="Arial"/>
                <w:szCs w:val="24"/>
                <w:lang w:val="en-US"/>
              </w:rPr>
              <w:t xml:space="preserve"> accurately</w:t>
            </w:r>
            <w:r w:rsidR="00374D68">
              <w:rPr>
                <w:rFonts w:cs="Arial"/>
                <w:szCs w:val="24"/>
                <w:lang w:val="en-US"/>
              </w:rPr>
              <w:t>.</w:t>
            </w:r>
          </w:p>
          <w:p w14:paraId="6843B6FA" w14:textId="2D242373" w:rsidR="00D1414E" w:rsidRPr="00C335BA" w:rsidRDefault="00C335BA" w:rsidP="00C335BA">
            <w:pPr>
              <w:rPr>
                <w:rFonts w:cs="Arial"/>
                <w:b/>
                <w:bCs/>
                <w:szCs w:val="24"/>
              </w:rPr>
            </w:pPr>
            <w:r>
              <w:rPr>
                <w:rFonts w:cs="Arial"/>
                <w:b/>
                <w:bCs/>
                <w:szCs w:val="24"/>
                <w:lang w:val="en-US"/>
              </w:rPr>
              <w:t xml:space="preserve">LO4: </w:t>
            </w:r>
            <w:r w:rsidR="00D1414E" w:rsidRPr="00C335BA">
              <w:rPr>
                <w:rFonts w:cs="Arial"/>
                <w:b/>
                <w:bCs/>
                <w:szCs w:val="24"/>
                <w:lang w:val="en-US"/>
              </w:rPr>
              <w:t xml:space="preserve">Apply </w:t>
            </w:r>
            <w:r w:rsidR="00D1414E" w:rsidRPr="00C335BA">
              <w:rPr>
                <w:rFonts w:cs="Arial"/>
                <w:szCs w:val="24"/>
                <w:lang w:val="en-US"/>
              </w:rPr>
              <w:t xml:space="preserve">the steps and take the physiological measurements of another person in </w:t>
            </w:r>
            <w:r w:rsidR="00811684">
              <w:rPr>
                <w:rFonts w:cs="Arial"/>
                <w:szCs w:val="24"/>
                <w:lang w:val="en-US"/>
              </w:rPr>
              <w:t xml:space="preserve">the </w:t>
            </w:r>
            <w:r w:rsidR="00D1414E" w:rsidRPr="00C335BA">
              <w:rPr>
                <w:rFonts w:cs="Arial"/>
                <w:szCs w:val="24"/>
                <w:lang w:val="en-US"/>
              </w:rPr>
              <w:t>lesson</w:t>
            </w:r>
            <w:r w:rsidR="00374D68">
              <w:rPr>
                <w:rFonts w:cs="Arial"/>
                <w:szCs w:val="24"/>
                <w:lang w:val="en-US"/>
              </w:rPr>
              <w:t>.</w:t>
            </w:r>
          </w:p>
          <w:p w14:paraId="08CF75B5" w14:textId="77777777" w:rsidR="00D1414E" w:rsidRPr="00A969CA" w:rsidRDefault="00D1414E">
            <w:pPr>
              <w:rPr>
                <w:rFonts w:cs="Arial"/>
                <w:szCs w:val="24"/>
              </w:rPr>
            </w:pPr>
          </w:p>
          <w:p w14:paraId="19E34EEA" w14:textId="7F4BD895" w:rsidR="00D1414E" w:rsidRPr="00A969CA" w:rsidRDefault="00D1414E">
            <w:pPr>
              <w:rPr>
                <w:rFonts w:cs="Arial"/>
                <w:szCs w:val="24"/>
              </w:rPr>
            </w:pPr>
            <w:r w:rsidRPr="00A969CA">
              <w:rPr>
                <w:rFonts w:cs="Arial"/>
                <w:b/>
                <w:bCs/>
                <w:szCs w:val="24"/>
              </w:rPr>
              <w:t>Please note:</w:t>
            </w:r>
            <w:r w:rsidRPr="00A969CA">
              <w:rPr>
                <w:rFonts w:cs="Arial"/>
                <w:szCs w:val="24"/>
              </w:rPr>
              <w:t xml:space="preserve"> </w:t>
            </w:r>
            <w:r w:rsidR="00F625EF" w:rsidRPr="00F625EF">
              <w:rPr>
                <w:rFonts w:cs="Arial"/>
                <w:szCs w:val="24"/>
              </w:rPr>
              <w:t>The first slide is the title page of the lesson and states the overall aim. The second slide is hidden for tutor use only to provide the overall outline of the lesson. The third slide commences the lesson to introduce the starter task.</w:t>
            </w:r>
          </w:p>
        </w:tc>
      </w:tr>
      <w:tr w:rsidR="00D1414E" w:rsidRPr="00A969CA" w14:paraId="101414AC" w14:textId="77777777">
        <w:tc>
          <w:tcPr>
            <w:tcW w:w="1737" w:type="dxa"/>
            <w:tcBorders>
              <w:bottom w:val="single" w:sz="4" w:space="0" w:color="auto"/>
            </w:tcBorders>
            <w:shd w:val="clear" w:color="auto" w:fill="F2F2F2" w:themeFill="background1" w:themeFillShade="F2"/>
          </w:tcPr>
          <w:p w14:paraId="67FEDFF5" w14:textId="1BC0D673" w:rsidR="00D1414E" w:rsidRPr="00A969CA" w:rsidRDefault="000F5EB6">
            <w:pPr>
              <w:rPr>
                <w:rFonts w:cs="Arial"/>
                <w:b/>
                <w:bCs/>
                <w:szCs w:val="24"/>
              </w:rPr>
            </w:pPr>
            <w:r>
              <w:rPr>
                <w:rFonts w:cs="Arial"/>
                <w:b/>
                <w:bCs/>
                <w:szCs w:val="24"/>
              </w:rPr>
              <w:t>Lesson context</w:t>
            </w:r>
          </w:p>
        </w:tc>
        <w:tc>
          <w:tcPr>
            <w:tcW w:w="7370" w:type="dxa"/>
            <w:gridSpan w:val="4"/>
            <w:tcBorders>
              <w:bottom w:val="single" w:sz="4" w:space="0" w:color="auto"/>
            </w:tcBorders>
          </w:tcPr>
          <w:p w14:paraId="37E2BA5B" w14:textId="61E38494" w:rsidR="00D1414E" w:rsidRPr="00A969CA" w:rsidRDefault="00C11A21">
            <w:pPr>
              <w:rPr>
                <w:rFonts w:cs="Arial"/>
                <w:szCs w:val="24"/>
              </w:rPr>
            </w:pPr>
            <w:r>
              <w:rPr>
                <w:rFonts w:cs="Arial"/>
                <w:szCs w:val="24"/>
              </w:rPr>
              <w:t>Learner</w:t>
            </w:r>
            <w:r w:rsidR="00D1414E" w:rsidRPr="00A969CA">
              <w:rPr>
                <w:rFonts w:cs="Arial"/>
                <w:szCs w:val="24"/>
              </w:rPr>
              <w:t xml:space="preserve">s are required to be able to take physiological measurements </w:t>
            </w:r>
            <w:r w:rsidR="00811684">
              <w:rPr>
                <w:rFonts w:cs="Arial"/>
                <w:szCs w:val="24"/>
              </w:rPr>
              <w:t>during</w:t>
            </w:r>
            <w:r w:rsidR="00D1414E" w:rsidRPr="00A969CA">
              <w:rPr>
                <w:rFonts w:cs="Arial"/>
                <w:szCs w:val="24"/>
              </w:rPr>
              <w:t xml:space="preserve"> their </w:t>
            </w:r>
            <w:r>
              <w:rPr>
                <w:rFonts w:cs="Arial"/>
                <w:szCs w:val="24"/>
              </w:rPr>
              <w:t>industry placement</w:t>
            </w:r>
            <w:r w:rsidR="00D1414E" w:rsidRPr="00A969CA">
              <w:rPr>
                <w:rFonts w:cs="Arial"/>
                <w:szCs w:val="24"/>
              </w:rPr>
              <w:t xml:space="preserve"> </w:t>
            </w:r>
            <w:r w:rsidR="00811684">
              <w:rPr>
                <w:rFonts w:cs="Arial"/>
                <w:szCs w:val="24"/>
              </w:rPr>
              <w:t>and for t</w:t>
            </w:r>
            <w:r w:rsidR="00D1414E" w:rsidRPr="00A969CA">
              <w:rPr>
                <w:rFonts w:cs="Arial"/>
                <w:szCs w:val="24"/>
              </w:rPr>
              <w:t xml:space="preserve">heir occupational specialism assessment. This lesson </w:t>
            </w:r>
            <w:r w:rsidR="00811684">
              <w:rPr>
                <w:rFonts w:cs="Arial"/>
                <w:szCs w:val="24"/>
              </w:rPr>
              <w:t xml:space="preserve">starts with </w:t>
            </w:r>
            <w:r w:rsidR="00D1414E" w:rsidRPr="00A969CA">
              <w:rPr>
                <w:rFonts w:cs="Arial"/>
                <w:szCs w:val="24"/>
              </w:rPr>
              <w:t xml:space="preserve">describing how to </w:t>
            </w:r>
            <w:r w:rsidR="00811684">
              <w:rPr>
                <w:rFonts w:cs="Arial"/>
                <w:szCs w:val="24"/>
              </w:rPr>
              <w:t xml:space="preserve">take </w:t>
            </w:r>
            <w:r w:rsidR="00D1414E" w:rsidRPr="00A969CA">
              <w:rPr>
                <w:rFonts w:cs="Arial"/>
                <w:szCs w:val="24"/>
              </w:rPr>
              <w:t xml:space="preserve">measurements of pulse rate (heart rate), respiration rate and blood pressure. This will also allow </w:t>
            </w:r>
            <w:r>
              <w:rPr>
                <w:rFonts w:cs="Arial"/>
                <w:szCs w:val="24"/>
              </w:rPr>
              <w:t>learner</w:t>
            </w:r>
            <w:r w:rsidR="00D1414E" w:rsidRPr="00A969CA">
              <w:rPr>
                <w:rFonts w:cs="Arial"/>
                <w:szCs w:val="24"/>
              </w:rPr>
              <w:t xml:space="preserve">s to record accurate physiological measurements in advance of </w:t>
            </w:r>
            <w:r>
              <w:rPr>
                <w:rFonts w:cs="Arial"/>
                <w:szCs w:val="24"/>
              </w:rPr>
              <w:t>industry placement</w:t>
            </w:r>
            <w:r w:rsidR="00D1414E" w:rsidRPr="00A969CA">
              <w:rPr>
                <w:rFonts w:cs="Arial"/>
                <w:szCs w:val="24"/>
              </w:rPr>
              <w:t>s. T</w:t>
            </w:r>
            <w:r w:rsidR="00D1414E" w:rsidRPr="00A969CA">
              <w:rPr>
                <w:rFonts w:eastAsia="Arial" w:cs="Arial"/>
                <w:szCs w:val="24"/>
              </w:rPr>
              <w:t xml:space="preserve">his lesson </w:t>
            </w:r>
            <w:r w:rsidR="00811684">
              <w:rPr>
                <w:rFonts w:eastAsia="Arial" w:cs="Arial"/>
                <w:szCs w:val="24"/>
              </w:rPr>
              <w:t xml:space="preserve">lasts </w:t>
            </w:r>
            <w:r w:rsidR="00D1414E" w:rsidRPr="00A969CA">
              <w:rPr>
                <w:rFonts w:eastAsia="Arial" w:cs="Arial"/>
                <w:b/>
                <w:bCs/>
                <w:szCs w:val="24"/>
              </w:rPr>
              <w:t>2 hours</w:t>
            </w:r>
            <w:r w:rsidR="00C6194F">
              <w:rPr>
                <w:rFonts w:eastAsia="Arial" w:cs="Arial"/>
                <w:b/>
                <w:bCs/>
                <w:szCs w:val="24"/>
              </w:rPr>
              <w:t>, 30 minutes</w:t>
            </w:r>
            <w:r w:rsidR="00D1414E" w:rsidRPr="00A969CA">
              <w:rPr>
                <w:rFonts w:eastAsia="Arial" w:cs="Arial"/>
                <w:szCs w:val="24"/>
              </w:rPr>
              <w:t>.</w:t>
            </w:r>
            <w:r w:rsidR="00D1414E" w:rsidRPr="00A969CA">
              <w:rPr>
                <w:rFonts w:cs="Arial"/>
                <w:szCs w:val="24"/>
              </w:rPr>
              <w:t xml:space="preserve">   </w:t>
            </w:r>
          </w:p>
        </w:tc>
      </w:tr>
      <w:tr w:rsidR="00D1414E" w:rsidRPr="00A969CA" w14:paraId="46271217" w14:textId="77777777">
        <w:tc>
          <w:tcPr>
            <w:tcW w:w="9107" w:type="dxa"/>
            <w:gridSpan w:val="5"/>
            <w:shd w:val="clear" w:color="auto" w:fill="F2F2F2" w:themeFill="background1" w:themeFillShade="F2"/>
          </w:tcPr>
          <w:p w14:paraId="6D69B544" w14:textId="7CD29A63" w:rsidR="00D1414E" w:rsidRPr="00A969CA" w:rsidRDefault="000F5EB6">
            <w:pPr>
              <w:rPr>
                <w:rFonts w:cs="Arial"/>
                <w:b/>
                <w:bCs/>
                <w:szCs w:val="24"/>
              </w:rPr>
            </w:pPr>
            <w:r>
              <w:rPr>
                <w:rFonts w:cs="Arial"/>
                <w:b/>
                <w:bCs/>
                <w:szCs w:val="24"/>
              </w:rPr>
              <w:t>Resources required</w:t>
            </w:r>
            <w:r w:rsidR="00D1414E" w:rsidRPr="00A969CA">
              <w:rPr>
                <w:rFonts w:cs="Arial"/>
                <w:b/>
                <w:bCs/>
                <w:szCs w:val="24"/>
              </w:rPr>
              <w:t xml:space="preserve"> for </w:t>
            </w:r>
            <w:r>
              <w:rPr>
                <w:rFonts w:cs="Arial"/>
                <w:b/>
                <w:bCs/>
                <w:szCs w:val="24"/>
              </w:rPr>
              <w:t>lesson</w:t>
            </w:r>
            <w:r w:rsidR="00D1414E" w:rsidRPr="00A969CA">
              <w:rPr>
                <w:rFonts w:cs="Arial"/>
                <w:b/>
                <w:bCs/>
                <w:szCs w:val="24"/>
              </w:rPr>
              <w:t xml:space="preserve"> </w:t>
            </w:r>
            <w:r w:rsidR="00266191">
              <w:rPr>
                <w:rFonts w:cs="Arial"/>
                <w:b/>
                <w:bCs/>
                <w:szCs w:val="24"/>
              </w:rPr>
              <w:t>6</w:t>
            </w:r>
            <w:r w:rsidR="00D1414E" w:rsidRPr="00A969CA">
              <w:rPr>
                <w:rFonts w:cs="Arial"/>
                <w:b/>
                <w:bCs/>
                <w:szCs w:val="24"/>
              </w:rPr>
              <w:t xml:space="preserve">: </w:t>
            </w:r>
          </w:p>
          <w:p w14:paraId="0B5BE70B" w14:textId="3679C505" w:rsidR="00D1414E" w:rsidRPr="00A969CA" w:rsidRDefault="000F5EB6">
            <w:pPr>
              <w:rPr>
                <w:rFonts w:cs="Arial"/>
                <w:szCs w:val="24"/>
              </w:rPr>
            </w:pPr>
            <w:r>
              <w:rPr>
                <w:rFonts w:cs="Arial"/>
                <w:szCs w:val="24"/>
              </w:rPr>
              <w:t>PowerPoint</w:t>
            </w:r>
            <w:r w:rsidR="008E7122">
              <w:rPr>
                <w:rFonts w:cs="Arial"/>
                <w:szCs w:val="24"/>
              </w:rPr>
              <w:t xml:space="preserve"> (starting slide </w:t>
            </w:r>
            <w:r w:rsidR="00C335BA">
              <w:rPr>
                <w:rFonts w:cs="Arial"/>
                <w:szCs w:val="24"/>
              </w:rPr>
              <w:t>294)</w:t>
            </w:r>
          </w:p>
          <w:p w14:paraId="5FBB55DB" w14:textId="6E21FDD0" w:rsidR="00D1414E" w:rsidRPr="00A969CA" w:rsidRDefault="00C11A21">
            <w:pPr>
              <w:rPr>
                <w:rFonts w:cs="Arial"/>
                <w:szCs w:val="24"/>
              </w:rPr>
            </w:pPr>
            <w:r>
              <w:rPr>
                <w:rFonts w:cs="Arial"/>
                <w:szCs w:val="24"/>
              </w:rPr>
              <w:t>Learner</w:t>
            </w:r>
            <w:r w:rsidR="00D1414E" w:rsidRPr="00A969CA">
              <w:rPr>
                <w:rFonts w:cs="Arial"/>
                <w:szCs w:val="24"/>
              </w:rPr>
              <w:t xml:space="preserve"> workbook </w:t>
            </w:r>
            <w:r w:rsidR="00436BED">
              <w:rPr>
                <w:rFonts w:cs="Arial"/>
                <w:szCs w:val="24"/>
              </w:rPr>
              <w:t>(</w:t>
            </w:r>
            <w:r w:rsidR="00323F28">
              <w:rPr>
                <w:rFonts w:cs="Arial"/>
                <w:szCs w:val="24"/>
              </w:rPr>
              <w:t>b</w:t>
            </w:r>
            <w:r w:rsidR="00D1414E" w:rsidRPr="00A969CA">
              <w:rPr>
                <w:rFonts w:cs="Arial"/>
                <w:szCs w:val="24"/>
              </w:rPr>
              <w:t>lock 2</w:t>
            </w:r>
            <w:r w:rsidR="00730BCE">
              <w:rPr>
                <w:rFonts w:cs="Arial"/>
                <w:szCs w:val="24"/>
              </w:rPr>
              <w:t>,</w:t>
            </w:r>
            <w:r w:rsidR="00D1414E" w:rsidRPr="00A969CA">
              <w:rPr>
                <w:rFonts w:cs="Arial"/>
                <w:szCs w:val="24"/>
              </w:rPr>
              <w:t xml:space="preserve"> </w:t>
            </w:r>
            <w:r w:rsidR="00C335BA">
              <w:rPr>
                <w:rFonts w:cs="Arial"/>
                <w:szCs w:val="24"/>
              </w:rPr>
              <w:t>t</w:t>
            </w:r>
            <w:r w:rsidR="00D1414E" w:rsidRPr="00A969CA">
              <w:rPr>
                <w:rFonts w:cs="Arial"/>
                <w:szCs w:val="24"/>
              </w:rPr>
              <w:t>asks</w:t>
            </w:r>
            <w:r w:rsidR="00436BED">
              <w:rPr>
                <w:rFonts w:cs="Arial"/>
                <w:szCs w:val="24"/>
              </w:rPr>
              <w:t xml:space="preserve"> </w:t>
            </w:r>
            <w:r w:rsidR="00EA1B9E">
              <w:rPr>
                <w:rFonts w:cs="Arial"/>
                <w:szCs w:val="24"/>
              </w:rPr>
              <w:t>2</w:t>
            </w:r>
            <w:r w:rsidR="00436BED">
              <w:rPr>
                <w:rFonts w:cs="Arial"/>
                <w:szCs w:val="24"/>
              </w:rPr>
              <w:t>5</w:t>
            </w:r>
            <w:r w:rsidR="009C1510" w:rsidRPr="009C1510">
              <w:rPr>
                <w:rFonts w:cs="Arial"/>
                <w:szCs w:val="24"/>
              </w:rPr>
              <w:t>–</w:t>
            </w:r>
            <w:r w:rsidR="00EA1B9E">
              <w:rPr>
                <w:rFonts w:cs="Arial"/>
                <w:szCs w:val="24"/>
              </w:rPr>
              <w:t>2</w:t>
            </w:r>
            <w:r w:rsidR="00926742">
              <w:rPr>
                <w:rFonts w:cs="Arial"/>
                <w:szCs w:val="24"/>
              </w:rPr>
              <w:t>8)</w:t>
            </w:r>
          </w:p>
          <w:p w14:paraId="30D989A0" w14:textId="77777777" w:rsidR="00D1414E" w:rsidRPr="00A969CA" w:rsidRDefault="00D1414E">
            <w:pPr>
              <w:rPr>
                <w:rFonts w:cs="Arial"/>
                <w:szCs w:val="24"/>
              </w:rPr>
            </w:pPr>
            <w:r w:rsidRPr="00A969CA">
              <w:rPr>
                <w:rFonts w:cs="Arial"/>
                <w:szCs w:val="24"/>
              </w:rPr>
              <w:t>Pens and highlighters for annotation</w:t>
            </w:r>
          </w:p>
          <w:p w14:paraId="24819B83" w14:textId="29130183" w:rsidR="00D1414E" w:rsidRPr="00A969CA" w:rsidRDefault="00D1414E">
            <w:pPr>
              <w:rPr>
                <w:rFonts w:cs="Arial"/>
                <w:szCs w:val="24"/>
              </w:rPr>
            </w:pPr>
            <w:r w:rsidRPr="00A969CA">
              <w:rPr>
                <w:rFonts w:cs="Arial"/>
                <w:szCs w:val="24"/>
              </w:rPr>
              <w:t>Watch, pulse oximeter, blood pressure cuff (</w:t>
            </w:r>
            <w:r w:rsidRPr="00050C3F">
              <w:rPr>
                <w:rFonts w:cs="Arial"/>
                <w:szCs w:val="24"/>
              </w:rPr>
              <w:t>sphygmomanometer</w:t>
            </w:r>
            <w:r w:rsidRPr="00A969CA">
              <w:rPr>
                <w:rFonts w:cs="Arial"/>
                <w:szCs w:val="24"/>
              </w:rPr>
              <w:t>), stethoscope</w:t>
            </w:r>
            <w:r w:rsidR="00811684">
              <w:rPr>
                <w:rFonts w:cs="Arial"/>
                <w:szCs w:val="24"/>
              </w:rPr>
              <w:t xml:space="preserve"> and </w:t>
            </w:r>
            <w:r w:rsidRPr="00A969CA">
              <w:rPr>
                <w:rFonts w:cs="Arial"/>
                <w:szCs w:val="24"/>
              </w:rPr>
              <w:t>PPE (as may be required for your organisation’s risk assessment)</w:t>
            </w:r>
          </w:p>
          <w:p w14:paraId="1B37C902" w14:textId="77777777" w:rsidR="00D1414E" w:rsidRPr="00A969CA" w:rsidRDefault="00D1414E">
            <w:pPr>
              <w:rPr>
                <w:rFonts w:cs="Arial"/>
                <w:szCs w:val="24"/>
              </w:rPr>
            </w:pPr>
            <w:r w:rsidRPr="00A969CA">
              <w:rPr>
                <w:rFonts w:cs="Arial"/>
                <w:szCs w:val="24"/>
              </w:rPr>
              <w:t>Internet access for research tasks</w:t>
            </w:r>
          </w:p>
        </w:tc>
      </w:tr>
      <w:tr w:rsidR="00D1414E" w:rsidRPr="00A969CA" w14:paraId="595AEA0D" w14:textId="77777777" w:rsidTr="00C3640E">
        <w:tc>
          <w:tcPr>
            <w:tcW w:w="1980" w:type="dxa"/>
            <w:gridSpan w:val="2"/>
            <w:shd w:val="clear" w:color="auto" w:fill="F2F2F2" w:themeFill="background1" w:themeFillShade="F2"/>
          </w:tcPr>
          <w:p w14:paraId="63EDD751" w14:textId="592DB61C" w:rsidR="00D1414E" w:rsidRPr="00A969CA" w:rsidRDefault="000F5EB6">
            <w:pPr>
              <w:rPr>
                <w:rFonts w:cs="Arial"/>
                <w:b/>
                <w:bCs/>
                <w:szCs w:val="24"/>
              </w:rPr>
            </w:pPr>
            <w:r>
              <w:rPr>
                <w:rFonts w:cs="Arial"/>
                <w:b/>
                <w:bCs/>
                <w:szCs w:val="24"/>
              </w:rPr>
              <w:t>Learning stage</w:t>
            </w:r>
          </w:p>
        </w:tc>
        <w:tc>
          <w:tcPr>
            <w:tcW w:w="3969" w:type="dxa"/>
            <w:shd w:val="clear" w:color="auto" w:fill="F2F2F2" w:themeFill="background1" w:themeFillShade="F2"/>
          </w:tcPr>
          <w:p w14:paraId="366A2BE6" w14:textId="49B040DD" w:rsidR="00D1414E" w:rsidRPr="00A969CA" w:rsidRDefault="000F5EB6">
            <w:pPr>
              <w:rPr>
                <w:rFonts w:cs="Arial"/>
                <w:b/>
                <w:bCs/>
                <w:szCs w:val="24"/>
              </w:rPr>
            </w:pPr>
            <w:r>
              <w:rPr>
                <w:rFonts w:cs="Arial"/>
                <w:b/>
                <w:bCs/>
                <w:szCs w:val="24"/>
              </w:rPr>
              <w:t>Overview of learning activities</w:t>
            </w:r>
          </w:p>
        </w:tc>
        <w:tc>
          <w:tcPr>
            <w:tcW w:w="1276" w:type="dxa"/>
            <w:shd w:val="clear" w:color="auto" w:fill="F2F2F2" w:themeFill="background1" w:themeFillShade="F2"/>
          </w:tcPr>
          <w:p w14:paraId="2222D87E" w14:textId="77777777" w:rsidR="00D1414E" w:rsidRPr="00A969CA" w:rsidRDefault="00D1414E">
            <w:pPr>
              <w:rPr>
                <w:rFonts w:cs="Arial"/>
                <w:b/>
                <w:bCs/>
                <w:szCs w:val="24"/>
              </w:rPr>
            </w:pPr>
            <w:r w:rsidRPr="00A969CA">
              <w:rPr>
                <w:rFonts w:cs="Arial"/>
                <w:b/>
                <w:bCs/>
                <w:szCs w:val="24"/>
              </w:rPr>
              <w:t xml:space="preserve">Timings </w:t>
            </w:r>
          </w:p>
        </w:tc>
        <w:tc>
          <w:tcPr>
            <w:tcW w:w="1882" w:type="dxa"/>
            <w:shd w:val="clear" w:color="auto" w:fill="F2F2F2" w:themeFill="background1" w:themeFillShade="F2"/>
          </w:tcPr>
          <w:p w14:paraId="2DD82D9F" w14:textId="094AE8E3" w:rsidR="00D1414E" w:rsidRPr="00A969CA" w:rsidRDefault="000F5EB6">
            <w:pPr>
              <w:rPr>
                <w:rFonts w:cs="Arial"/>
                <w:b/>
                <w:bCs/>
                <w:szCs w:val="24"/>
              </w:rPr>
            </w:pPr>
            <w:r>
              <w:rPr>
                <w:rFonts w:cs="Arial"/>
                <w:b/>
                <w:bCs/>
                <w:szCs w:val="24"/>
              </w:rPr>
              <w:t>Assessment for learning</w:t>
            </w:r>
          </w:p>
        </w:tc>
      </w:tr>
      <w:tr w:rsidR="00D1414E" w:rsidRPr="00A969CA" w14:paraId="08B2A0C1" w14:textId="77777777" w:rsidTr="00C3640E">
        <w:tc>
          <w:tcPr>
            <w:tcW w:w="1980" w:type="dxa"/>
            <w:gridSpan w:val="2"/>
          </w:tcPr>
          <w:p w14:paraId="0FD1E4E5" w14:textId="19D4F381" w:rsidR="00D1414E" w:rsidRDefault="000F5EB6">
            <w:pPr>
              <w:rPr>
                <w:rFonts w:cs="Arial"/>
                <w:b/>
                <w:bCs/>
                <w:szCs w:val="24"/>
              </w:rPr>
            </w:pPr>
            <w:r>
              <w:rPr>
                <w:rFonts w:cs="Arial"/>
                <w:b/>
                <w:bCs/>
                <w:szCs w:val="24"/>
              </w:rPr>
              <w:t>Recall and connect</w:t>
            </w:r>
          </w:p>
          <w:p w14:paraId="540789CE" w14:textId="77777777" w:rsidR="00C335BA" w:rsidRDefault="00C335BA">
            <w:pPr>
              <w:rPr>
                <w:rFonts w:cs="Arial"/>
                <w:b/>
                <w:bCs/>
                <w:szCs w:val="24"/>
              </w:rPr>
            </w:pPr>
          </w:p>
          <w:p w14:paraId="3C67797B" w14:textId="314B602A" w:rsidR="00C335BA" w:rsidRPr="00C335BA" w:rsidRDefault="00C335BA">
            <w:pPr>
              <w:rPr>
                <w:rFonts w:cs="Arial"/>
                <w:szCs w:val="24"/>
              </w:rPr>
            </w:pPr>
            <w:r w:rsidRPr="00C335BA">
              <w:rPr>
                <w:rFonts w:cs="Arial"/>
                <w:szCs w:val="24"/>
                <w:lang w:val="en-US"/>
              </w:rPr>
              <w:t>Recall the normal ranges and equipment required to measure heart rate, respiration rate and oxygen saturation</w:t>
            </w:r>
            <w:r>
              <w:rPr>
                <w:rFonts w:cs="Arial"/>
                <w:szCs w:val="24"/>
                <w:lang w:val="en-US"/>
              </w:rPr>
              <w:t>.</w:t>
            </w:r>
          </w:p>
          <w:p w14:paraId="0246D573" w14:textId="77777777" w:rsidR="00D1414E" w:rsidRPr="00C335BA" w:rsidRDefault="00D1414E">
            <w:pPr>
              <w:rPr>
                <w:rFonts w:cs="Arial"/>
                <w:szCs w:val="24"/>
              </w:rPr>
            </w:pPr>
          </w:p>
          <w:p w14:paraId="72774F5A" w14:textId="77777777" w:rsidR="00D1414E" w:rsidRPr="00A969CA" w:rsidRDefault="00D1414E">
            <w:pPr>
              <w:rPr>
                <w:rFonts w:cs="Arial"/>
                <w:b/>
                <w:bCs/>
                <w:szCs w:val="24"/>
              </w:rPr>
            </w:pPr>
          </w:p>
          <w:p w14:paraId="662C20D6" w14:textId="77777777" w:rsidR="00D1414E" w:rsidRPr="00A969CA" w:rsidRDefault="00D1414E">
            <w:pPr>
              <w:rPr>
                <w:rFonts w:cs="Arial"/>
                <w:b/>
                <w:bCs/>
                <w:szCs w:val="24"/>
              </w:rPr>
            </w:pPr>
          </w:p>
          <w:p w14:paraId="45F4AD4D" w14:textId="77777777" w:rsidR="00D1414E" w:rsidRPr="00A969CA" w:rsidRDefault="00D1414E">
            <w:pPr>
              <w:rPr>
                <w:rFonts w:cs="Arial"/>
                <w:b/>
                <w:bCs/>
                <w:szCs w:val="24"/>
              </w:rPr>
            </w:pPr>
          </w:p>
          <w:p w14:paraId="56A92A9A" w14:textId="77777777" w:rsidR="00D1414E" w:rsidRPr="00A969CA" w:rsidRDefault="00D1414E">
            <w:pPr>
              <w:rPr>
                <w:rFonts w:cs="Arial"/>
                <w:b/>
                <w:bCs/>
                <w:szCs w:val="24"/>
              </w:rPr>
            </w:pPr>
          </w:p>
          <w:p w14:paraId="32D448A9" w14:textId="77777777" w:rsidR="00D1414E" w:rsidRPr="00A969CA" w:rsidRDefault="00D1414E">
            <w:pPr>
              <w:rPr>
                <w:rFonts w:cs="Arial"/>
                <w:b/>
                <w:bCs/>
                <w:szCs w:val="24"/>
              </w:rPr>
            </w:pPr>
          </w:p>
          <w:p w14:paraId="14F458C2" w14:textId="77777777" w:rsidR="00D1414E" w:rsidRPr="00A969CA" w:rsidRDefault="00D1414E">
            <w:pPr>
              <w:rPr>
                <w:rFonts w:cs="Arial"/>
                <w:b/>
                <w:bCs/>
                <w:szCs w:val="24"/>
              </w:rPr>
            </w:pPr>
          </w:p>
          <w:p w14:paraId="7CFDCA63" w14:textId="77777777" w:rsidR="00D1414E" w:rsidRPr="00A969CA" w:rsidRDefault="00D1414E">
            <w:pPr>
              <w:rPr>
                <w:rFonts w:cs="Arial"/>
                <w:b/>
                <w:bCs/>
                <w:szCs w:val="24"/>
              </w:rPr>
            </w:pPr>
          </w:p>
        </w:tc>
        <w:tc>
          <w:tcPr>
            <w:tcW w:w="3969" w:type="dxa"/>
          </w:tcPr>
          <w:p w14:paraId="2F4A35D9" w14:textId="198E67B2" w:rsidR="00D1414E" w:rsidRDefault="00C335BA">
            <w:pPr>
              <w:rPr>
                <w:rFonts w:cs="Arial"/>
                <w:b/>
                <w:bCs/>
                <w:szCs w:val="24"/>
                <w:lang w:val="en-US"/>
              </w:rPr>
            </w:pPr>
            <w:r>
              <w:rPr>
                <w:rFonts w:cs="Arial"/>
                <w:b/>
                <w:bCs/>
                <w:szCs w:val="24"/>
                <w:lang w:val="en-US"/>
              </w:rPr>
              <w:t>Slide</w:t>
            </w:r>
            <w:r w:rsidR="00811684">
              <w:rPr>
                <w:rFonts w:cs="Arial"/>
                <w:b/>
                <w:bCs/>
                <w:szCs w:val="24"/>
                <w:lang w:val="en-US"/>
              </w:rPr>
              <w:t>s</w:t>
            </w:r>
            <w:r>
              <w:rPr>
                <w:rFonts w:cs="Arial"/>
                <w:b/>
                <w:bCs/>
                <w:szCs w:val="24"/>
                <w:lang w:val="en-US"/>
              </w:rPr>
              <w:t xml:space="preserve"> </w:t>
            </w:r>
            <w:r w:rsidR="00DA2181">
              <w:rPr>
                <w:rFonts w:cs="Arial"/>
                <w:b/>
                <w:bCs/>
                <w:szCs w:val="24"/>
                <w:lang w:val="en-US"/>
              </w:rPr>
              <w:t>296</w:t>
            </w:r>
            <w:r w:rsidR="009C1510" w:rsidRPr="009C1510">
              <w:rPr>
                <w:rFonts w:cs="Arial"/>
                <w:b/>
                <w:bCs/>
                <w:szCs w:val="24"/>
                <w:lang w:val="en-US"/>
              </w:rPr>
              <w:t>–</w:t>
            </w:r>
            <w:r w:rsidR="00DA2181">
              <w:rPr>
                <w:rFonts w:cs="Arial"/>
                <w:b/>
                <w:bCs/>
                <w:szCs w:val="24"/>
                <w:lang w:val="en-US"/>
              </w:rPr>
              <w:t>299</w:t>
            </w:r>
          </w:p>
          <w:p w14:paraId="3F9DD4DC" w14:textId="77777777" w:rsidR="00DA2181" w:rsidRDefault="00DA2181">
            <w:pPr>
              <w:rPr>
                <w:rFonts w:cs="Arial"/>
                <w:b/>
                <w:bCs/>
                <w:szCs w:val="24"/>
                <w:lang w:val="en-US"/>
              </w:rPr>
            </w:pPr>
          </w:p>
          <w:p w14:paraId="45174049" w14:textId="77777777" w:rsidR="00811684" w:rsidRDefault="00DA2181">
            <w:pPr>
              <w:rPr>
                <w:rFonts w:cs="Arial"/>
                <w:b/>
                <w:bCs/>
                <w:szCs w:val="24"/>
                <w:lang w:val="en-US"/>
              </w:rPr>
            </w:pPr>
            <w:r>
              <w:rPr>
                <w:rFonts w:cs="Arial"/>
                <w:b/>
                <w:bCs/>
                <w:szCs w:val="24"/>
                <w:lang w:val="en-US"/>
              </w:rPr>
              <w:t xml:space="preserve">Slide 296: </w:t>
            </w:r>
          </w:p>
          <w:p w14:paraId="6C920804" w14:textId="15C1CC0A" w:rsidR="00DA2181" w:rsidRPr="00DA2181" w:rsidRDefault="00DA2181">
            <w:pPr>
              <w:rPr>
                <w:rFonts w:cs="Arial"/>
                <w:szCs w:val="24"/>
              </w:rPr>
            </w:pPr>
            <w:r>
              <w:rPr>
                <w:rFonts w:cs="Arial"/>
                <w:szCs w:val="24"/>
                <w:lang w:val="en-US"/>
              </w:rPr>
              <w:t xml:space="preserve">Recall and connect slide. </w:t>
            </w:r>
            <w:r w:rsidR="005B4ED6">
              <w:rPr>
                <w:rFonts w:cs="Arial"/>
                <w:szCs w:val="24"/>
                <w:lang w:val="en-US"/>
              </w:rPr>
              <w:t xml:space="preserve">Introduce today’s topic for </w:t>
            </w:r>
            <w:r w:rsidR="00C11A21">
              <w:rPr>
                <w:rFonts w:cs="Arial"/>
                <w:szCs w:val="24"/>
                <w:lang w:val="en-US"/>
              </w:rPr>
              <w:t>learner</w:t>
            </w:r>
            <w:r w:rsidR="005B4ED6">
              <w:rPr>
                <w:rFonts w:cs="Arial"/>
                <w:szCs w:val="24"/>
                <w:lang w:val="en-US"/>
              </w:rPr>
              <w:t>s</w:t>
            </w:r>
            <w:r w:rsidR="00811684">
              <w:rPr>
                <w:rFonts w:cs="Arial"/>
                <w:szCs w:val="24"/>
                <w:lang w:val="en-US"/>
              </w:rPr>
              <w:t xml:space="preserve">. It includes </w:t>
            </w:r>
            <w:r w:rsidR="005B4ED6">
              <w:rPr>
                <w:rFonts w:cs="Arial"/>
                <w:szCs w:val="24"/>
                <w:lang w:val="en-US"/>
              </w:rPr>
              <w:t xml:space="preserve">physiological measurements which can be taken at the same time </w:t>
            </w:r>
            <w:r w:rsidR="00811684">
              <w:rPr>
                <w:rFonts w:cs="Arial"/>
                <w:szCs w:val="24"/>
                <w:lang w:val="en-US"/>
              </w:rPr>
              <w:t xml:space="preserve">for </w:t>
            </w:r>
            <w:r w:rsidR="005B4ED6">
              <w:rPr>
                <w:rFonts w:cs="Arial"/>
                <w:szCs w:val="24"/>
                <w:lang w:val="en-US"/>
              </w:rPr>
              <w:t>a service user</w:t>
            </w:r>
            <w:r w:rsidR="00811684">
              <w:rPr>
                <w:rFonts w:cs="Arial"/>
                <w:szCs w:val="24"/>
                <w:lang w:val="en-US"/>
              </w:rPr>
              <w:t>,</w:t>
            </w:r>
            <w:r w:rsidR="005B4ED6">
              <w:rPr>
                <w:rFonts w:cs="Arial"/>
                <w:szCs w:val="24"/>
                <w:lang w:val="en-US"/>
              </w:rPr>
              <w:t xml:space="preserve"> including pulse rate, respiration rate and oxygen saturation. Indicate to the </w:t>
            </w:r>
            <w:r w:rsidR="00C11A21">
              <w:rPr>
                <w:rFonts w:cs="Arial"/>
                <w:szCs w:val="24"/>
                <w:lang w:val="en-US"/>
              </w:rPr>
              <w:t>learner</w:t>
            </w:r>
            <w:r w:rsidR="005B4ED6">
              <w:rPr>
                <w:rFonts w:cs="Arial"/>
                <w:szCs w:val="24"/>
                <w:lang w:val="en-US"/>
              </w:rPr>
              <w:t xml:space="preserve">s that they will need to recall information from </w:t>
            </w:r>
            <w:r w:rsidR="000F5EB6">
              <w:rPr>
                <w:rFonts w:cs="Arial"/>
                <w:szCs w:val="24"/>
                <w:lang w:val="en-US"/>
              </w:rPr>
              <w:t>lesson</w:t>
            </w:r>
            <w:r w:rsidR="005B4ED6">
              <w:rPr>
                <w:rFonts w:cs="Arial"/>
                <w:szCs w:val="24"/>
                <w:lang w:val="en-US"/>
              </w:rPr>
              <w:t xml:space="preserve"> 3 to complete </w:t>
            </w:r>
            <w:r w:rsidR="00811684">
              <w:rPr>
                <w:rFonts w:cs="Arial"/>
                <w:szCs w:val="24"/>
                <w:lang w:val="en-US"/>
              </w:rPr>
              <w:t xml:space="preserve">today’s </w:t>
            </w:r>
            <w:r w:rsidR="005B4ED6">
              <w:rPr>
                <w:rFonts w:cs="Arial"/>
                <w:szCs w:val="24"/>
                <w:lang w:val="en-US"/>
              </w:rPr>
              <w:t xml:space="preserve">lesson. </w:t>
            </w:r>
          </w:p>
          <w:p w14:paraId="4D007F4D" w14:textId="77777777" w:rsidR="00D1414E" w:rsidRPr="00A969CA" w:rsidRDefault="00D1414E">
            <w:pPr>
              <w:rPr>
                <w:rFonts w:cs="Arial"/>
                <w:szCs w:val="24"/>
              </w:rPr>
            </w:pPr>
          </w:p>
          <w:p w14:paraId="198F3493" w14:textId="517774FB" w:rsidR="00DA2181" w:rsidRPr="002C7D9B" w:rsidRDefault="00D1414E">
            <w:pPr>
              <w:rPr>
                <w:rFonts w:cs="Arial"/>
                <w:b/>
                <w:szCs w:val="24"/>
              </w:rPr>
            </w:pPr>
            <w:r w:rsidRPr="00DA2181">
              <w:rPr>
                <w:rFonts w:cs="Arial"/>
                <w:b/>
                <w:bCs/>
                <w:szCs w:val="24"/>
              </w:rPr>
              <w:t>Slide 29</w:t>
            </w:r>
            <w:r w:rsidR="00DA2181" w:rsidRPr="00DA2181">
              <w:rPr>
                <w:rFonts w:cs="Arial"/>
                <w:b/>
                <w:bCs/>
                <w:szCs w:val="24"/>
              </w:rPr>
              <w:t>7:</w:t>
            </w:r>
          </w:p>
          <w:p w14:paraId="27209307" w14:textId="58BA0DA6" w:rsidR="00D1414E" w:rsidRDefault="00D1414E">
            <w:pPr>
              <w:rPr>
                <w:rFonts w:cs="Arial"/>
                <w:szCs w:val="24"/>
              </w:rPr>
            </w:pPr>
            <w:r w:rsidRPr="00A969CA">
              <w:rPr>
                <w:rFonts w:cs="Arial"/>
                <w:szCs w:val="24"/>
              </w:rPr>
              <w:t xml:space="preserve">Show </w:t>
            </w:r>
            <w:r w:rsidR="00C11A21">
              <w:rPr>
                <w:rFonts w:cs="Arial"/>
                <w:szCs w:val="24"/>
              </w:rPr>
              <w:t>learner</w:t>
            </w:r>
            <w:r w:rsidRPr="00A969CA">
              <w:rPr>
                <w:rFonts w:cs="Arial"/>
                <w:szCs w:val="24"/>
              </w:rPr>
              <w:t xml:space="preserve">s this slide and ask them to complete the table </w:t>
            </w:r>
            <w:r w:rsidR="000F5EB6">
              <w:rPr>
                <w:rFonts w:cs="Arial"/>
                <w:szCs w:val="24"/>
              </w:rPr>
              <w:t>in</w:t>
            </w:r>
            <w:r w:rsidRPr="00A969CA">
              <w:rPr>
                <w:rFonts w:cs="Arial"/>
                <w:szCs w:val="24"/>
              </w:rPr>
              <w:t xml:space="preserve"> their </w:t>
            </w:r>
            <w:r w:rsidR="00C11A21">
              <w:rPr>
                <w:rFonts w:cs="Arial"/>
                <w:szCs w:val="24"/>
              </w:rPr>
              <w:t>learner</w:t>
            </w:r>
            <w:r w:rsidRPr="00A969CA">
              <w:rPr>
                <w:rFonts w:cs="Arial"/>
                <w:szCs w:val="24"/>
              </w:rPr>
              <w:t xml:space="preserve"> work</w:t>
            </w:r>
            <w:r w:rsidR="00C563E1">
              <w:rPr>
                <w:rFonts w:cs="Arial"/>
                <w:szCs w:val="24"/>
              </w:rPr>
              <w:t>book</w:t>
            </w:r>
            <w:r w:rsidR="00811684">
              <w:rPr>
                <w:rFonts w:cs="Arial"/>
                <w:szCs w:val="24"/>
              </w:rPr>
              <w:t>,</w:t>
            </w:r>
            <w:r w:rsidR="00C563E1">
              <w:rPr>
                <w:rFonts w:cs="Arial"/>
                <w:szCs w:val="24"/>
              </w:rPr>
              <w:t xml:space="preserve"> block 2</w:t>
            </w:r>
            <w:r w:rsidR="00323F28">
              <w:rPr>
                <w:rFonts w:cs="Arial"/>
                <w:szCs w:val="24"/>
              </w:rPr>
              <w:t>,</w:t>
            </w:r>
            <w:r w:rsidR="00C563E1">
              <w:rPr>
                <w:rFonts w:cs="Arial"/>
                <w:szCs w:val="24"/>
              </w:rPr>
              <w:t xml:space="preserve"> task 25 </w:t>
            </w:r>
            <w:r w:rsidRPr="00A969CA">
              <w:rPr>
                <w:rFonts w:cs="Arial"/>
                <w:szCs w:val="24"/>
              </w:rPr>
              <w:t xml:space="preserve">from memory. </w:t>
            </w:r>
          </w:p>
          <w:p w14:paraId="6DC48D93" w14:textId="77777777" w:rsidR="00470480" w:rsidRDefault="00470480">
            <w:pPr>
              <w:rPr>
                <w:rFonts w:cs="Arial"/>
                <w:szCs w:val="24"/>
              </w:rPr>
            </w:pPr>
          </w:p>
          <w:p w14:paraId="2CFFBEC3" w14:textId="40DF7F5F" w:rsidR="00735469" w:rsidRDefault="00735469">
            <w:pPr>
              <w:rPr>
                <w:rFonts w:cs="Arial"/>
                <w:szCs w:val="24"/>
              </w:rPr>
            </w:pPr>
            <w:r>
              <w:rPr>
                <w:rFonts w:cs="Arial"/>
                <w:szCs w:val="24"/>
              </w:rPr>
              <w:t xml:space="preserve">Allow </w:t>
            </w:r>
            <w:r w:rsidR="00961CFD">
              <w:rPr>
                <w:rFonts w:cs="Arial"/>
                <w:szCs w:val="24"/>
              </w:rPr>
              <w:t>seven minutes</w:t>
            </w:r>
            <w:r>
              <w:rPr>
                <w:rFonts w:cs="Arial"/>
                <w:szCs w:val="24"/>
              </w:rPr>
              <w:t xml:space="preserve"> </w:t>
            </w:r>
            <w:r w:rsidR="003B413E">
              <w:rPr>
                <w:rFonts w:cs="Arial"/>
                <w:szCs w:val="24"/>
              </w:rPr>
              <w:t>for this task</w:t>
            </w:r>
            <w:r w:rsidR="00811684">
              <w:rPr>
                <w:rFonts w:cs="Arial"/>
                <w:szCs w:val="24"/>
              </w:rPr>
              <w:t>,</w:t>
            </w:r>
            <w:r>
              <w:rPr>
                <w:rFonts w:cs="Arial"/>
                <w:szCs w:val="24"/>
              </w:rPr>
              <w:t xml:space="preserve"> </w:t>
            </w:r>
            <w:r w:rsidRPr="007247D9">
              <w:rPr>
                <w:rFonts w:cs="Arial"/>
                <w:szCs w:val="24"/>
              </w:rPr>
              <w:t>including</w:t>
            </w:r>
            <w:r w:rsidR="007247D9" w:rsidRPr="007247D9">
              <w:rPr>
                <w:rFonts w:cs="Arial"/>
                <w:szCs w:val="24"/>
              </w:rPr>
              <w:t xml:space="preserve"> questions and answers</w:t>
            </w:r>
            <w:r w:rsidR="00EA1B9E" w:rsidRPr="007247D9">
              <w:rPr>
                <w:rFonts w:cs="Arial"/>
                <w:szCs w:val="24"/>
              </w:rPr>
              <w:t>.</w:t>
            </w:r>
            <w:r w:rsidR="00EA1B9E">
              <w:rPr>
                <w:rFonts w:cs="Arial"/>
                <w:szCs w:val="24"/>
              </w:rPr>
              <w:t xml:space="preserve"> </w:t>
            </w:r>
          </w:p>
          <w:p w14:paraId="4EABB6B4" w14:textId="77777777" w:rsidR="00EA1B9E" w:rsidRPr="00A969CA" w:rsidRDefault="00EA1B9E">
            <w:pPr>
              <w:rPr>
                <w:rFonts w:cs="Arial"/>
                <w:szCs w:val="24"/>
                <w:lang w:val="en-US"/>
              </w:rPr>
            </w:pPr>
          </w:p>
          <w:p w14:paraId="27D14C2C" w14:textId="111EB565" w:rsidR="00470480" w:rsidRDefault="00D1414E">
            <w:pPr>
              <w:rPr>
                <w:rFonts w:cs="Arial"/>
                <w:szCs w:val="24"/>
              </w:rPr>
            </w:pPr>
            <w:r w:rsidRPr="00A969CA">
              <w:rPr>
                <w:rFonts w:cs="Arial"/>
                <w:szCs w:val="24"/>
              </w:rPr>
              <w:t xml:space="preserve">Circulate to monitor </w:t>
            </w:r>
            <w:r w:rsidR="00C11A21">
              <w:rPr>
                <w:rFonts w:cs="Arial"/>
                <w:szCs w:val="24"/>
              </w:rPr>
              <w:t>learner</w:t>
            </w:r>
            <w:r w:rsidRPr="00A969CA">
              <w:rPr>
                <w:rFonts w:cs="Arial"/>
                <w:szCs w:val="24"/>
              </w:rPr>
              <w:t xml:space="preserve"> progress. Allow </w:t>
            </w:r>
            <w:r w:rsidR="00C11A21">
              <w:rPr>
                <w:rFonts w:cs="Arial"/>
                <w:szCs w:val="24"/>
              </w:rPr>
              <w:t>learner</w:t>
            </w:r>
            <w:r w:rsidRPr="00A969CA">
              <w:rPr>
                <w:rFonts w:cs="Arial"/>
                <w:szCs w:val="24"/>
              </w:rPr>
              <w:t xml:space="preserve">s </w:t>
            </w:r>
            <w:r w:rsidR="00961CFD">
              <w:rPr>
                <w:rFonts w:cs="Arial"/>
                <w:szCs w:val="24"/>
              </w:rPr>
              <w:t>three minutes</w:t>
            </w:r>
            <w:r w:rsidRPr="00A969CA">
              <w:rPr>
                <w:rFonts w:cs="Arial"/>
                <w:szCs w:val="24"/>
              </w:rPr>
              <w:t xml:space="preserve"> </w:t>
            </w:r>
            <w:r w:rsidR="00811684">
              <w:rPr>
                <w:rFonts w:cs="Arial"/>
                <w:szCs w:val="24"/>
              </w:rPr>
              <w:t xml:space="preserve">for </w:t>
            </w:r>
            <w:r w:rsidRPr="00A969CA">
              <w:rPr>
                <w:rFonts w:cs="Arial"/>
                <w:szCs w:val="24"/>
              </w:rPr>
              <w:t xml:space="preserve">recall. </w:t>
            </w:r>
          </w:p>
          <w:p w14:paraId="11AA0450" w14:textId="77777777" w:rsidR="00470480" w:rsidRDefault="00470480">
            <w:pPr>
              <w:rPr>
                <w:rFonts w:cs="Arial"/>
                <w:szCs w:val="24"/>
              </w:rPr>
            </w:pPr>
          </w:p>
          <w:p w14:paraId="27B53628" w14:textId="3D8E9FD8" w:rsidR="00D1414E" w:rsidRPr="00A969CA" w:rsidRDefault="00D1414E">
            <w:pPr>
              <w:rPr>
                <w:rFonts w:cs="Arial"/>
                <w:szCs w:val="24"/>
              </w:rPr>
            </w:pPr>
            <w:r w:rsidRPr="00A969CA">
              <w:rPr>
                <w:rFonts w:cs="Arial"/>
                <w:szCs w:val="24"/>
              </w:rPr>
              <w:t xml:space="preserve">If </w:t>
            </w:r>
            <w:r w:rsidR="00C11A21">
              <w:rPr>
                <w:rFonts w:cs="Arial"/>
                <w:szCs w:val="24"/>
              </w:rPr>
              <w:t>learner</w:t>
            </w:r>
            <w:r w:rsidRPr="00A969CA">
              <w:rPr>
                <w:rFonts w:cs="Arial"/>
                <w:szCs w:val="24"/>
              </w:rPr>
              <w:t>s are still struggling</w:t>
            </w:r>
            <w:r w:rsidR="00811684">
              <w:rPr>
                <w:rFonts w:cs="Arial"/>
                <w:szCs w:val="24"/>
              </w:rPr>
              <w:t>,</w:t>
            </w:r>
            <w:r w:rsidRPr="00A969CA">
              <w:rPr>
                <w:rFonts w:cs="Arial"/>
                <w:szCs w:val="24"/>
              </w:rPr>
              <w:t xml:space="preserve"> advise them to access their notes from lesson 3. </w:t>
            </w:r>
          </w:p>
          <w:p w14:paraId="6DEB625D" w14:textId="77777777" w:rsidR="00D1414E" w:rsidRPr="00A969CA" w:rsidRDefault="00D1414E">
            <w:pPr>
              <w:rPr>
                <w:rFonts w:cs="Arial"/>
                <w:szCs w:val="24"/>
              </w:rPr>
            </w:pPr>
          </w:p>
          <w:p w14:paraId="7A296EB6" w14:textId="3A1960D2" w:rsidR="00D1414E" w:rsidRPr="00A969CA" w:rsidRDefault="00D1414E">
            <w:pPr>
              <w:rPr>
                <w:rFonts w:cs="Arial"/>
                <w:szCs w:val="24"/>
              </w:rPr>
            </w:pPr>
            <w:r w:rsidRPr="00A969CA">
              <w:rPr>
                <w:rFonts w:cs="Arial"/>
                <w:szCs w:val="24"/>
              </w:rPr>
              <w:t>Use</w:t>
            </w:r>
            <w:r w:rsidR="007247D9">
              <w:rPr>
                <w:rFonts w:cs="Arial"/>
                <w:szCs w:val="24"/>
              </w:rPr>
              <w:t xml:space="preserve"> </w:t>
            </w:r>
            <w:r w:rsidR="007247D9" w:rsidRPr="007247D9">
              <w:rPr>
                <w:rFonts w:cs="Arial"/>
                <w:szCs w:val="24"/>
              </w:rPr>
              <w:t>questioning</w:t>
            </w:r>
            <w:r w:rsidR="007247D9">
              <w:rPr>
                <w:rFonts w:cs="Arial"/>
                <w:szCs w:val="24"/>
              </w:rPr>
              <w:t xml:space="preserve"> </w:t>
            </w:r>
            <w:r w:rsidRPr="007247D9">
              <w:rPr>
                <w:rFonts w:cs="Arial"/>
                <w:szCs w:val="24"/>
              </w:rPr>
              <w:t>to</w:t>
            </w:r>
            <w:r w:rsidRPr="00A969CA">
              <w:rPr>
                <w:rFonts w:cs="Arial"/>
                <w:szCs w:val="24"/>
              </w:rPr>
              <w:t xml:space="preserve"> check </w:t>
            </w:r>
            <w:r w:rsidR="00C11A21">
              <w:rPr>
                <w:rFonts w:cs="Arial"/>
                <w:szCs w:val="24"/>
              </w:rPr>
              <w:t>learner</w:t>
            </w:r>
            <w:r w:rsidRPr="00A969CA">
              <w:rPr>
                <w:rFonts w:cs="Arial"/>
                <w:szCs w:val="24"/>
              </w:rPr>
              <w:t>s</w:t>
            </w:r>
            <w:r w:rsidR="00811684">
              <w:rPr>
                <w:rFonts w:cs="Arial"/>
                <w:szCs w:val="24"/>
              </w:rPr>
              <w:t>’</w:t>
            </w:r>
            <w:r w:rsidRPr="00A969CA">
              <w:rPr>
                <w:rFonts w:cs="Arial"/>
                <w:szCs w:val="24"/>
              </w:rPr>
              <w:t xml:space="preserve"> responses</w:t>
            </w:r>
            <w:r w:rsidR="00E97195">
              <w:rPr>
                <w:rFonts w:cs="Arial"/>
                <w:szCs w:val="24"/>
              </w:rPr>
              <w:t>, e</w:t>
            </w:r>
            <w:r w:rsidRPr="00A969CA">
              <w:rPr>
                <w:rFonts w:cs="Arial"/>
                <w:szCs w:val="24"/>
              </w:rPr>
              <w:t xml:space="preserve">.g. </w:t>
            </w:r>
            <w:r w:rsidR="00E97195">
              <w:rPr>
                <w:rFonts w:cs="Arial"/>
                <w:szCs w:val="24"/>
              </w:rPr>
              <w:t>“L</w:t>
            </w:r>
            <w:r w:rsidR="00C11A21">
              <w:rPr>
                <w:rFonts w:cs="Arial"/>
                <w:szCs w:val="24"/>
              </w:rPr>
              <w:t>earner</w:t>
            </w:r>
            <w:r w:rsidRPr="00A969CA">
              <w:rPr>
                <w:rFonts w:cs="Arial"/>
                <w:szCs w:val="24"/>
              </w:rPr>
              <w:t xml:space="preserve"> A</w:t>
            </w:r>
            <w:r w:rsidR="00811684">
              <w:rPr>
                <w:rFonts w:cs="Arial"/>
                <w:szCs w:val="24"/>
              </w:rPr>
              <w:t>,</w:t>
            </w:r>
            <w:r w:rsidRPr="00A969CA">
              <w:rPr>
                <w:rFonts w:cs="Arial"/>
                <w:szCs w:val="24"/>
              </w:rPr>
              <w:t xml:space="preserve"> what did you get for the equipment for respiration rate?</w:t>
            </w:r>
            <w:r w:rsidR="00E97195">
              <w:rPr>
                <w:rFonts w:cs="Arial"/>
                <w:szCs w:val="24"/>
              </w:rPr>
              <w:t>” “L</w:t>
            </w:r>
            <w:r w:rsidR="00C11A21">
              <w:rPr>
                <w:rFonts w:cs="Arial"/>
                <w:szCs w:val="24"/>
              </w:rPr>
              <w:t>earner</w:t>
            </w:r>
            <w:r w:rsidRPr="00A969CA">
              <w:rPr>
                <w:rFonts w:cs="Arial"/>
                <w:szCs w:val="24"/>
              </w:rPr>
              <w:t xml:space="preserve"> B</w:t>
            </w:r>
            <w:r w:rsidR="00811684">
              <w:rPr>
                <w:rFonts w:cs="Arial"/>
                <w:szCs w:val="24"/>
              </w:rPr>
              <w:t>,</w:t>
            </w:r>
            <w:r w:rsidRPr="00A969CA">
              <w:rPr>
                <w:rFonts w:cs="Arial"/>
                <w:szCs w:val="24"/>
              </w:rPr>
              <w:t xml:space="preserve"> do you agree?</w:t>
            </w:r>
            <w:r w:rsidR="00E97195">
              <w:rPr>
                <w:rFonts w:cs="Arial"/>
                <w:szCs w:val="24"/>
              </w:rPr>
              <w:t>”</w:t>
            </w:r>
            <w:r w:rsidRPr="00A969CA">
              <w:rPr>
                <w:rFonts w:cs="Arial"/>
                <w:szCs w:val="24"/>
              </w:rPr>
              <w:t xml:space="preserve"> </w:t>
            </w:r>
            <w:r w:rsidR="00E97195">
              <w:rPr>
                <w:rFonts w:cs="Arial"/>
                <w:szCs w:val="24"/>
              </w:rPr>
              <w:t>“</w:t>
            </w:r>
            <w:r w:rsidRPr="00A969CA">
              <w:rPr>
                <w:rFonts w:cs="Arial"/>
                <w:szCs w:val="24"/>
              </w:rPr>
              <w:t>Why</w:t>
            </w:r>
            <w:r w:rsidR="00811684">
              <w:rPr>
                <w:rFonts w:cs="Arial"/>
                <w:szCs w:val="24"/>
              </w:rPr>
              <w:t>?” “W</w:t>
            </w:r>
            <w:r w:rsidRPr="00A969CA">
              <w:rPr>
                <w:rFonts w:cs="Arial"/>
                <w:szCs w:val="24"/>
              </w:rPr>
              <w:t>hy not?</w:t>
            </w:r>
            <w:r w:rsidR="00E97195">
              <w:rPr>
                <w:rFonts w:cs="Arial"/>
                <w:szCs w:val="24"/>
              </w:rPr>
              <w:t>” “H</w:t>
            </w:r>
            <w:r w:rsidRPr="00A969CA">
              <w:rPr>
                <w:rFonts w:cs="Arial"/>
                <w:szCs w:val="24"/>
              </w:rPr>
              <w:t>ands up if you got the same response.</w:t>
            </w:r>
            <w:r w:rsidR="00E97195">
              <w:rPr>
                <w:rFonts w:cs="Arial"/>
                <w:szCs w:val="24"/>
              </w:rPr>
              <w:t>”</w:t>
            </w:r>
            <w:r w:rsidRPr="00A969CA">
              <w:rPr>
                <w:rFonts w:cs="Arial"/>
                <w:szCs w:val="24"/>
              </w:rPr>
              <w:t xml:space="preserve"> </w:t>
            </w:r>
          </w:p>
          <w:p w14:paraId="22892FBC" w14:textId="77777777" w:rsidR="00D1414E" w:rsidRPr="00A969CA" w:rsidRDefault="00D1414E">
            <w:pPr>
              <w:rPr>
                <w:rFonts w:cs="Arial"/>
                <w:szCs w:val="24"/>
              </w:rPr>
            </w:pPr>
          </w:p>
          <w:p w14:paraId="7E7FD8AE" w14:textId="091CC2DF" w:rsidR="00DA2181" w:rsidRPr="002C7D9B" w:rsidRDefault="00D1414E">
            <w:pPr>
              <w:rPr>
                <w:rFonts w:cs="Arial"/>
                <w:b/>
                <w:szCs w:val="24"/>
                <w:lang w:val="en-US"/>
              </w:rPr>
            </w:pPr>
            <w:r w:rsidRPr="00DA2181">
              <w:rPr>
                <w:rFonts w:cs="Arial"/>
                <w:b/>
                <w:bCs/>
                <w:szCs w:val="24"/>
                <w:lang w:val="en-US"/>
              </w:rPr>
              <w:t>Slide 29</w:t>
            </w:r>
            <w:r w:rsidR="00DA2181" w:rsidRPr="00DA2181">
              <w:rPr>
                <w:rFonts w:cs="Arial"/>
                <w:b/>
                <w:bCs/>
                <w:szCs w:val="24"/>
                <w:lang w:val="en-US"/>
              </w:rPr>
              <w:t>8:</w:t>
            </w:r>
          </w:p>
          <w:p w14:paraId="0EF138FA" w14:textId="7E3940A3" w:rsidR="00470480" w:rsidRDefault="00D1414E">
            <w:pPr>
              <w:rPr>
                <w:rFonts w:cs="Arial"/>
                <w:szCs w:val="24"/>
                <w:lang w:val="en-US"/>
              </w:rPr>
            </w:pPr>
            <w:r w:rsidRPr="00A969CA">
              <w:rPr>
                <w:rFonts w:cs="Arial"/>
                <w:szCs w:val="24"/>
                <w:lang w:val="en-US"/>
              </w:rPr>
              <w:t xml:space="preserve">Show </w:t>
            </w:r>
            <w:r w:rsidR="00C11A21">
              <w:rPr>
                <w:rFonts w:cs="Arial"/>
                <w:szCs w:val="24"/>
                <w:lang w:val="en-US"/>
              </w:rPr>
              <w:t>learner</w:t>
            </w:r>
            <w:r w:rsidRPr="00A969CA">
              <w:rPr>
                <w:rFonts w:cs="Arial"/>
                <w:szCs w:val="24"/>
                <w:lang w:val="en-US"/>
              </w:rPr>
              <w:t xml:space="preserve">s this slide and ask </w:t>
            </w:r>
            <w:r w:rsidR="00811684">
              <w:rPr>
                <w:rFonts w:cs="Arial"/>
                <w:szCs w:val="24"/>
                <w:lang w:val="en-US"/>
              </w:rPr>
              <w:t>them</w:t>
            </w:r>
            <w:r w:rsidRPr="00A969CA">
              <w:rPr>
                <w:rFonts w:cs="Arial"/>
                <w:szCs w:val="24"/>
                <w:lang w:val="en-US"/>
              </w:rPr>
              <w:t xml:space="preserve"> to self-assess their responses. </w:t>
            </w:r>
          </w:p>
          <w:p w14:paraId="24BF36E6" w14:textId="77777777" w:rsidR="00470480" w:rsidRDefault="00470480">
            <w:pPr>
              <w:rPr>
                <w:rFonts w:cs="Arial"/>
                <w:szCs w:val="24"/>
                <w:lang w:val="en-US"/>
              </w:rPr>
            </w:pPr>
          </w:p>
          <w:p w14:paraId="3BC66A35" w14:textId="254A7CAE" w:rsidR="00EA1B9E" w:rsidRDefault="00EA1B9E">
            <w:pPr>
              <w:rPr>
                <w:rFonts w:cs="Arial"/>
                <w:szCs w:val="24"/>
                <w:lang w:val="en-US"/>
              </w:rPr>
            </w:pPr>
            <w:r>
              <w:rPr>
                <w:rFonts w:cs="Arial"/>
                <w:szCs w:val="24"/>
                <w:lang w:val="en-US"/>
              </w:rPr>
              <w:t xml:space="preserve">Allow up to </w:t>
            </w:r>
            <w:r w:rsidR="00961CFD">
              <w:rPr>
                <w:rFonts w:cs="Arial"/>
                <w:szCs w:val="24"/>
                <w:lang w:val="en-US"/>
              </w:rPr>
              <w:t>three minutes</w:t>
            </w:r>
            <w:r>
              <w:rPr>
                <w:rFonts w:cs="Arial"/>
                <w:szCs w:val="24"/>
                <w:lang w:val="en-US"/>
              </w:rPr>
              <w:t xml:space="preserve"> </w:t>
            </w:r>
            <w:r w:rsidR="003B413E">
              <w:rPr>
                <w:rFonts w:cs="Arial"/>
                <w:szCs w:val="24"/>
                <w:lang w:val="en-US"/>
              </w:rPr>
              <w:t>for this task</w:t>
            </w:r>
            <w:r>
              <w:rPr>
                <w:rFonts w:cs="Arial"/>
                <w:szCs w:val="24"/>
                <w:lang w:val="en-US"/>
              </w:rPr>
              <w:t xml:space="preserve">. </w:t>
            </w:r>
          </w:p>
          <w:p w14:paraId="4DD2AB0D" w14:textId="77777777" w:rsidR="00470480" w:rsidRDefault="00470480">
            <w:pPr>
              <w:rPr>
                <w:rFonts w:cs="Arial"/>
                <w:szCs w:val="24"/>
                <w:lang w:val="en-US"/>
              </w:rPr>
            </w:pPr>
          </w:p>
          <w:p w14:paraId="478670C1" w14:textId="2D4BD10A" w:rsidR="00470480" w:rsidRDefault="00D1414E">
            <w:pPr>
              <w:rPr>
                <w:rFonts w:cs="Arial"/>
                <w:szCs w:val="24"/>
              </w:rPr>
            </w:pPr>
            <w:r w:rsidRPr="00A969CA">
              <w:rPr>
                <w:rFonts w:cs="Arial"/>
                <w:szCs w:val="24"/>
                <w:lang w:val="en-US"/>
              </w:rPr>
              <w:t xml:space="preserve">Ensure </w:t>
            </w:r>
            <w:r w:rsidR="00C11A21">
              <w:rPr>
                <w:rFonts w:cs="Arial"/>
                <w:szCs w:val="24"/>
                <w:lang w:val="en-US"/>
              </w:rPr>
              <w:t>learner</w:t>
            </w:r>
            <w:r w:rsidRPr="00A969CA">
              <w:rPr>
                <w:rFonts w:cs="Arial"/>
                <w:szCs w:val="24"/>
                <w:lang w:val="en-US"/>
              </w:rPr>
              <w:t xml:space="preserve">s are placing a check mark against their responses (e.g. using a </w:t>
            </w:r>
            <w:r w:rsidR="007D494B">
              <w:rPr>
                <w:rFonts w:cs="Arial"/>
                <w:szCs w:val="24"/>
                <w:lang w:val="en-US"/>
              </w:rPr>
              <w:t>purple pen for</w:t>
            </w:r>
            <w:r w:rsidRPr="00A969CA">
              <w:rPr>
                <w:rFonts w:cs="Arial"/>
                <w:szCs w:val="24"/>
                <w:lang w:val="en-US"/>
              </w:rPr>
              <w:t xml:space="preserve"> progress or red pen for assessments in line with your educational institution</w:t>
            </w:r>
            <w:r w:rsidR="00811684">
              <w:rPr>
                <w:rFonts w:cs="Arial"/>
                <w:szCs w:val="24"/>
                <w:lang w:val="en-US"/>
              </w:rPr>
              <w:t>’</w:t>
            </w:r>
            <w:r w:rsidRPr="00A969CA">
              <w:rPr>
                <w:rFonts w:cs="Arial"/>
                <w:szCs w:val="24"/>
                <w:lang w:val="en-US"/>
              </w:rPr>
              <w:t xml:space="preserve">s policy) </w:t>
            </w:r>
            <w:r w:rsidR="007D5639">
              <w:rPr>
                <w:rFonts w:cs="Arial"/>
                <w:szCs w:val="24"/>
                <w:lang w:val="en-US"/>
              </w:rPr>
              <w:t>and correcting their responses</w:t>
            </w:r>
            <w:r w:rsidRPr="00A969CA">
              <w:rPr>
                <w:rFonts w:cs="Arial"/>
                <w:szCs w:val="24"/>
                <w:lang w:val="en-US"/>
              </w:rPr>
              <w:t>.</w:t>
            </w:r>
            <w:r w:rsidRPr="00A969CA">
              <w:rPr>
                <w:rFonts w:cs="Arial"/>
                <w:szCs w:val="24"/>
              </w:rPr>
              <w:t xml:space="preserve"> </w:t>
            </w:r>
          </w:p>
          <w:p w14:paraId="35880F29" w14:textId="77777777" w:rsidR="00470480" w:rsidRDefault="00470480">
            <w:pPr>
              <w:rPr>
                <w:rFonts w:cs="Arial"/>
                <w:szCs w:val="24"/>
              </w:rPr>
            </w:pPr>
          </w:p>
          <w:p w14:paraId="03F8FD44" w14:textId="509F3E87" w:rsidR="00D1414E" w:rsidRPr="00A969CA" w:rsidRDefault="00D1414E">
            <w:pPr>
              <w:rPr>
                <w:rFonts w:cs="Arial"/>
                <w:szCs w:val="24"/>
              </w:rPr>
            </w:pPr>
            <w:r w:rsidRPr="00A969CA">
              <w:rPr>
                <w:rFonts w:cs="Arial"/>
                <w:szCs w:val="24"/>
              </w:rPr>
              <w:t xml:space="preserve">Circulate to monitor </w:t>
            </w:r>
            <w:r w:rsidR="00C11A21">
              <w:rPr>
                <w:rFonts w:cs="Arial"/>
                <w:szCs w:val="24"/>
              </w:rPr>
              <w:t>learner</w:t>
            </w:r>
            <w:r w:rsidRPr="00A969CA">
              <w:rPr>
                <w:rFonts w:cs="Arial"/>
                <w:szCs w:val="24"/>
              </w:rPr>
              <w:t xml:space="preserve"> progress.</w:t>
            </w:r>
          </w:p>
          <w:p w14:paraId="0218D580" w14:textId="77777777" w:rsidR="00D1414E" w:rsidRPr="00A969CA" w:rsidRDefault="00D1414E">
            <w:pPr>
              <w:rPr>
                <w:rFonts w:cs="Arial"/>
                <w:szCs w:val="24"/>
                <w:lang w:val="en-US"/>
              </w:rPr>
            </w:pPr>
          </w:p>
          <w:p w14:paraId="0DC34108" w14:textId="77777777" w:rsidR="00D1414E" w:rsidRPr="00A969CA" w:rsidRDefault="00D1414E">
            <w:pPr>
              <w:rPr>
                <w:rFonts w:cs="Arial"/>
                <w:b/>
                <w:bCs/>
                <w:szCs w:val="24"/>
                <w:lang w:val="en-US"/>
              </w:rPr>
            </w:pPr>
            <w:r w:rsidRPr="00A969CA">
              <w:rPr>
                <w:rFonts w:cs="Arial"/>
                <w:b/>
                <w:bCs/>
                <w:szCs w:val="24"/>
                <w:lang w:val="en-US"/>
              </w:rPr>
              <w:t>Answers:</w:t>
            </w:r>
          </w:p>
          <w:p w14:paraId="16A285DC" w14:textId="5E76D927" w:rsidR="00D1414E" w:rsidRPr="00A969CA" w:rsidRDefault="00D359B4">
            <w:pPr>
              <w:rPr>
                <w:rFonts w:cs="Arial"/>
                <w:szCs w:val="24"/>
                <w:lang w:val="en-US"/>
              </w:rPr>
            </w:pPr>
            <w:r>
              <w:rPr>
                <w:rFonts w:cs="Arial"/>
                <w:noProof/>
                <w:szCs w:val="24"/>
                <w:lang w:val="en-US"/>
              </w:rPr>
              <w:drawing>
                <wp:inline distT="0" distB="0" distL="0" distR="0" wp14:anchorId="107599AB" wp14:editId="3CD96DBF">
                  <wp:extent cx="2383155" cy="939800"/>
                  <wp:effectExtent l="0" t="0" r="0" b="0"/>
                  <wp:docPr id="620613643" name="Picture 13" descr="A white tab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613643" name="Picture 13" descr="A white table with black text&#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383155" cy="939800"/>
                          </a:xfrm>
                          <a:prstGeom prst="rect">
                            <a:avLst/>
                          </a:prstGeom>
                        </pic:spPr>
                      </pic:pic>
                    </a:graphicData>
                  </a:graphic>
                </wp:inline>
              </w:drawing>
            </w:r>
          </w:p>
          <w:p w14:paraId="1A60D101" w14:textId="082EAF57" w:rsidR="00D1414E" w:rsidRPr="00A969CA" w:rsidRDefault="00C11A21">
            <w:pPr>
              <w:rPr>
                <w:rFonts w:cs="Arial"/>
                <w:szCs w:val="24"/>
              </w:rPr>
            </w:pPr>
            <w:r>
              <w:rPr>
                <w:rFonts w:cs="Arial"/>
                <w:szCs w:val="24"/>
              </w:rPr>
              <w:t>Learner</w:t>
            </w:r>
            <w:r w:rsidR="00D1414E" w:rsidRPr="00A969CA">
              <w:rPr>
                <w:rFonts w:cs="Arial"/>
                <w:szCs w:val="24"/>
              </w:rPr>
              <w:t xml:space="preserve">s are presented with </w:t>
            </w:r>
            <w:r w:rsidR="00D1414E" w:rsidRPr="00C563E1">
              <w:rPr>
                <w:rFonts w:cs="Arial"/>
                <w:b/>
                <w:bCs/>
                <w:szCs w:val="24"/>
              </w:rPr>
              <w:t xml:space="preserve">slide </w:t>
            </w:r>
            <w:r w:rsidR="00F363F3" w:rsidRPr="00C563E1">
              <w:rPr>
                <w:rFonts w:cs="Arial"/>
                <w:b/>
                <w:bCs/>
                <w:szCs w:val="24"/>
              </w:rPr>
              <w:t>299</w:t>
            </w:r>
            <w:r w:rsidR="00F363F3">
              <w:rPr>
                <w:rFonts w:cs="Arial"/>
                <w:szCs w:val="24"/>
              </w:rPr>
              <w:t xml:space="preserve"> </w:t>
            </w:r>
            <w:r w:rsidR="00D1414E" w:rsidRPr="00A969CA">
              <w:rPr>
                <w:rFonts w:cs="Arial"/>
                <w:szCs w:val="24"/>
              </w:rPr>
              <w:t xml:space="preserve">to introduce the lesson outcomes. </w:t>
            </w:r>
          </w:p>
        </w:tc>
        <w:tc>
          <w:tcPr>
            <w:tcW w:w="1276" w:type="dxa"/>
          </w:tcPr>
          <w:p w14:paraId="0F3EDED2" w14:textId="77777777" w:rsidR="00D1414E" w:rsidRPr="00A969CA" w:rsidRDefault="00D1414E">
            <w:pPr>
              <w:rPr>
                <w:rFonts w:cs="Arial"/>
                <w:szCs w:val="24"/>
              </w:rPr>
            </w:pPr>
            <w:r w:rsidRPr="00A969CA">
              <w:rPr>
                <w:rFonts w:cs="Arial"/>
                <w:szCs w:val="24"/>
                <w:lang w:val="en-US"/>
              </w:rPr>
              <w:t>10 minutes</w:t>
            </w:r>
          </w:p>
          <w:p w14:paraId="79F6CE64" w14:textId="77777777" w:rsidR="00D1414E" w:rsidRPr="00A969CA" w:rsidRDefault="00D1414E">
            <w:pPr>
              <w:rPr>
                <w:rFonts w:cs="Arial"/>
                <w:szCs w:val="24"/>
              </w:rPr>
            </w:pPr>
          </w:p>
        </w:tc>
        <w:tc>
          <w:tcPr>
            <w:tcW w:w="1882" w:type="dxa"/>
          </w:tcPr>
          <w:p w14:paraId="0C58C3B3" w14:textId="1D7771F2" w:rsidR="00D1414E" w:rsidRPr="00A969CA" w:rsidRDefault="00C11A21">
            <w:pPr>
              <w:rPr>
                <w:rFonts w:cs="Arial"/>
                <w:szCs w:val="24"/>
              </w:rPr>
            </w:pPr>
            <w:r>
              <w:rPr>
                <w:rFonts w:cs="Arial"/>
                <w:szCs w:val="24"/>
              </w:rPr>
              <w:t>Learner</w:t>
            </w:r>
            <w:r w:rsidR="00D1414E" w:rsidRPr="00A969CA">
              <w:rPr>
                <w:rFonts w:cs="Arial"/>
                <w:szCs w:val="24"/>
              </w:rPr>
              <w:t xml:space="preserve"> </w:t>
            </w:r>
            <w:r w:rsidR="00323F28" w:rsidRPr="00A969CA">
              <w:rPr>
                <w:rFonts w:cs="Arial"/>
                <w:szCs w:val="24"/>
              </w:rPr>
              <w:t>workbook</w:t>
            </w:r>
            <w:r w:rsidR="00120C82">
              <w:rPr>
                <w:rFonts w:cs="Arial"/>
                <w:szCs w:val="24"/>
              </w:rPr>
              <w:t>,</w:t>
            </w:r>
            <w:r w:rsidR="00323F28" w:rsidRPr="00A969CA">
              <w:rPr>
                <w:rFonts w:cs="Arial"/>
                <w:szCs w:val="24"/>
              </w:rPr>
              <w:t xml:space="preserve"> block </w:t>
            </w:r>
            <w:r w:rsidR="00D1414E" w:rsidRPr="00A969CA">
              <w:rPr>
                <w:rFonts w:cs="Arial"/>
                <w:szCs w:val="24"/>
              </w:rPr>
              <w:t>2</w:t>
            </w:r>
            <w:r w:rsidR="00120C82">
              <w:rPr>
                <w:rFonts w:cs="Arial"/>
                <w:szCs w:val="24"/>
              </w:rPr>
              <w:t>, t</w:t>
            </w:r>
            <w:r w:rsidR="00D1414E" w:rsidRPr="00A969CA">
              <w:rPr>
                <w:rFonts w:cs="Arial"/>
                <w:szCs w:val="24"/>
              </w:rPr>
              <w:t xml:space="preserve">ask </w:t>
            </w:r>
            <w:r w:rsidR="00C563E1">
              <w:rPr>
                <w:rFonts w:cs="Arial"/>
                <w:szCs w:val="24"/>
              </w:rPr>
              <w:t>25</w:t>
            </w:r>
          </w:p>
          <w:p w14:paraId="445856C2" w14:textId="77777777" w:rsidR="00D1414E" w:rsidRPr="00A969CA" w:rsidRDefault="00D1414E">
            <w:pPr>
              <w:rPr>
                <w:rFonts w:cs="Arial"/>
                <w:szCs w:val="24"/>
              </w:rPr>
            </w:pPr>
          </w:p>
          <w:p w14:paraId="0C053B2E" w14:textId="77777777" w:rsidR="00D1414E" w:rsidRPr="00A969CA" w:rsidRDefault="00D1414E">
            <w:pPr>
              <w:rPr>
                <w:rFonts w:cs="Arial"/>
                <w:szCs w:val="24"/>
              </w:rPr>
            </w:pPr>
          </w:p>
          <w:p w14:paraId="3FBBFA00" w14:textId="77777777" w:rsidR="00D1414E" w:rsidRPr="00A969CA" w:rsidRDefault="00D1414E">
            <w:pPr>
              <w:rPr>
                <w:rFonts w:cs="Arial"/>
                <w:szCs w:val="24"/>
              </w:rPr>
            </w:pPr>
          </w:p>
          <w:p w14:paraId="2972A4DF" w14:textId="77777777" w:rsidR="00D1414E" w:rsidRPr="00A969CA" w:rsidRDefault="00D1414E">
            <w:pPr>
              <w:rPr>
                <w:rFonts w:cs="Arial"/>
                <w:szCs w:val="24"/>
              </w:rPr>
            </w:pPr>
          </w:p>
          <w:p w14:paraId="2E2BD4CE" w14:textId="77777777" w:rsidR="00D1414E" w:rsidRPr="00A969CA" w:rsidRDefault="00D1414E">
            <w:pPr>
              <w:rPr>
                <w:rFonts w:cs="Arial"/>
                <w:szCs w:val="24"/>
              </w:rPr>
            </w:pPr>
          </w:p>
          <w:p w14:paraId="628FBBD9" w14:textId="77777777" w:rsidR="00D1414E" w:rsidRPr="00A969CA" w:rsidRDefault="00D1414E">
            <w:pPr>
              <w:rPr>
                <w:rFonts w:cs="Arial"/>
                <w:szCs w:val="24"/>
              </w:rPr>
            </w:pPr>
          </w:p>
          <w:p w14:paraId="3F266BF1" w14:textId="77777777" w:rsidR="00D1414E" w:rsidRPr="00A969CA" w:rsidRDefault="00D1414E">
            <w:pPr>
              <w:rPr>
                <w:rFonts w:cs="Arial"/>
                <w:szCs w:val="24"/>
                <w:lang w:val="en-US"/>
              </w:rPr>
            </w:pPr>
          </w:p>
          <w:p w14:paraId="4007DCE9" w14:textId="77777777" w:rsidR="00D1414E" w:rsidRPr="00A969CA" w:rsidRDefault="00D1414E">
            <w:pPr>
              <w:rPr>
                <w:rFonts w:cs="Arial"/>
                <w:szCs w:val="24"/>
              </w:rPr>
            </w:pPr>
            <w:r w:rsidRPr="00A969CA">
              <w:rPr>
                <w:rFonts w:cs="Arial"/>
                <w:szCs w:val="24"/>
                <w:lang w:val="en-US"/>
              </w:rPr>
              <w:t xml:space="preserve">. </w:t>
            </w:r>
          </w:p>
        </w:tc>
      </w:tr>
      <w:tr w:rsidR="00D1414E" w:rsidRPr="00A969CA" w14:paraId="47A25C63" w14:textId="77777777" w:rsidTr="00C3640E">
        <w:tc>
          <w:tcPr>
            <w:tcW w:w="1980" w:type="dxa"/>
            <w:gridSpan w:val="2"/>
          </w:tcPr>
          <w:p w14:paraId="2BFB8A2F" w14:textId="0A5B21FD" w:rsidR="00D1414E" w:rsidRDefault="00F67E83">
            <w:pPr>
              <w:rPr>
                <w:rFonts w:cs="Arial"/>
                <w:b/>
                <w:bCs/>
                <w:szCs w:val="24"/>
              </w:rPr>
            </w:pPr>
            <w:r>
              <w:rPr>
                <w:rFonts w:cs="Arial"/>
                <w:b/>
                <w:bCs/>
                <w:szCs w:val="24"/>
              </w:rPr>
              <w:t>Present new information</w:t>
            </w:r>
          </w:p>
          <w:p w14:paraId="17BA3B28" w14:textId="77777777" w:rsidR="00F363F3" w:rsidRDefault="00F363F3">
            <w:pPr>
              <w:rPr>
                <w:rFonts w:cs="Arial"/>
                <w:b/>
                <w:bCs/>
                <w:szCs w:val="24"/>
              </w:rPr>
            </w:pPr>
          </w:p>
          <w:p w14:paraId="47CDB1E1" w14:textId="0A8E31A6" w:rsidR="00F363F3" w:rsidRPr="00F363F3" w:rsidRDefault="00F363F3">
            <w:pPr>
              <w:rPr>
                <w:rFonts w:cs="Arial"/>
                <w:szCs w:val="24"/>
              </w:rPr>
            </w:pPr>
            <w:r w:rsidRPr="00F363F3">
              <w:rPr>
                <w:rFonts w:cs="Arial"/>
                <w:szCs w:val="24"/>
                <w:lang w:val="en-US"/>
              </w:rPr>
              <w:t>How to measure pulse rate</w:t>
            </w:r>
            <w:r w:rsidR="007B1074">
              <w:rPr>
                <w:rFonts w:cs="Arial"/>
                <w:szCs w:val="24"/>
                <w:lang w:val="en-US"/>
              </w:rPr>
              <w:t xml:space="preserve">, </w:t>
            </w:r>
            <w:r w:rsidRPr="00F363F3">
              <w:rPr>
                <w:rFonts w:cs="Arial"/>
                <w:szCs w:val="24"/>
                <w:lang w:val="en-US"/>
              </w:rPr>
              <w:t>heart rate</w:t>
            </w:r>
            <w:r w:rsidR="007B1074">
              <w:rPr>
                <w:rFonts w:cs="Arial"/>
                <w:szCs w:val="24"/>
                <w:lang w:val="en-US"/>
              </w:rPr>
              <w:t xml:space="preserve"> and </w:t>
            </w:r>
            <w:r w:rsidRPr="00F363F3">
              <w:rPr>
                <w:rFonts w:cs="Arial"/>
                <w:szCs w:val="24"/>
                <w:lang w:val="en-US"/>
              </w:rPr>
              <w:t>respiration rate</w:t>
            </w:r>
            <w:r w:rsidR="007B1074">
              <w:rPr>
                <w:rFonts w:cs="Arial"/>
                <w:szCs w:val="24"/>
                <w:lang w:val="en-US"/>
              </w:rPr>
              <w:t xml:space="preserve"> accurately</w:t>
            </w:r>
            <w:r w:rsidRPr="00F363F3">
              <w:rPr>
                <w:rFonts w:cs="Arial"/>
                <w:szCs w:val="24"/>
                <w:lang w:val="en-US"/>
              </w:rPr>
              <w:t>.</w:t>
            </w:r>
          </w:p>
        </w:tc>
        <w:tc>
          <w:tcPr>
            <w:tcW w:w="3969" w:type="dxa"/>
          </w:tcPr>
          <w:p w14:paraId="1179D64A" w14:textId="6099B1A0" w:rsidR="001F4C03" w:rsidRPr="001F4C03" w:rsidRDefault="00F363F3">
            <w:pPr>
              <w:rPr>
                <w:rFonts w:cs="Arial"/>
                <w:b/>
                <w:bCs/>
                <w:szCs w:val="24"/>
                <w:lang w:val="en-US"/>
              </w:rPr>
            </w:pPr>
            <w:r w:rsidRPr="001F4C03">
              <w:rPr>
                <w:rFonts w:cs="Arial"/>
                <w:b/>
                <w:bCs/>
                <w:szCs w:val="24"/>
                <w:lang w:val="en-US"/>
              </w:rPr>
              <w:t xml:space="preserve">Slides </w:t>
            </w:r>
            <w:r w:rsidR="001F4C03" w:rsidRPr="001F4C03">
              <w:rPr>
                <w:rFonts w:cs="Arial"/>
                <w:b/>
                <w:bCs/>
                <w:szCs w:val="24"/>
                <w:lang w:val="en-US"/>
              </w:rPr>
              <w:t>300–310</w:t>
            </w:r>
          </w:p>
          <w:p w14:paraId="38E857FF" w14:textId="77777777" w:rsidR="001F4C03" w:rsidRDefault="001F4C03">
            <w:pPr>
              <w:rPr>
                <w:rFonts w:cs="Arial"/>
                <w:szCs w:val="24"/>
                <w:lang w:val="en-US"/>
              </w:rPr>
            </w:pPr>
          </w:p>
          <w:p w14:paraId="05F340A5" w14:textId="77777777" w:rsidR="00470480" w:rsidRDefault="001F4C03">
            <w:pPr>
              <w:rPr>
                <w:rFonts w:cs="Arial"/>
                <w:szCs w:val="24"/>
                <w:lang w:val="en-US"/>
              </w:rPr>
            </w:pPr>
            <w:r w:rsidRPr="001F4C03">
              <w:rPr>
                <w:rFonts w:cs="Arial"/>
                <w:b/>
                <w:bCs/>
                <w:szCs w:val="24"/>
                <w:lang w:val="en-US"/>
              </w:rPr>
              <w:t>Slide 300:</w:t>
            </w:r>
            <w:r>
              <w:rPr>
                <w:rFonts w:cs="Arial"/>
                <w:szCs w:val="24"/>
                <w:lang w:val="en-US"/>
              </w:rPr>
              <w:t xml:space="preserve"> </w:t>
            </w:r>
          </w:p>
          <w:p w14:paraId="67DA10E5" w14:textId="7D87D68E" w:rsidR="001F4C03" w:rsidRDefault="001F4C03">
            <w:pPr>
              <w:rPr>
                <w:rFonts w:cs="Arial"/>
                <w:szCs w:val="24"/>
                <w:lang w:val="en-US"/>
              </w:rPr>
            </w:pPr>
            <w:r>
              <w:rPr>
                <w:rFonts w:cs="Arial"/>
                <w:szCs w:val="24"/>
                <w:lang w:val="en-US"/>
              </w:rPr>
              <w:t xml:space="preserve">Present </w:t>
            </w:r>
            <w:r w:rsidR="00C8721A">
              <w:rPr>
                <w:rFonts w:cs="Arial"/>
                <w:szCs w:val="24"/>
                <w:lang w:val="en-US"/>
              </w:rPr>
              <w:t xml:space="preserve">the </w:t>
            </w:r>
            <w:r>
              <w:rPr>
                <w:rFonts w:cs="Arial"/>
                <w:szCs w:val="24"/>
                <w:lang w:val="en-US"/>
              </w:rPr>
              <w:t xml:space="preserve">new information slide. </w:t>
            </w:r>
            <w:r w:rsidR="00E30C7A">
              <w:rPr>
                <w:rFonts w:cs="Arial"/>
                <w:szCs w:val="24"/>
                <w:lang w:val="en-US"/>
              </w:rPr>
              <w:t>Explain to</w:t>
            </w:r>
            <w:r w:rsidR="00C563E1">
              <w:rPr>
                <w:rFonts w:cs="Arial"/>
                <w:szCs w:val="24"/>
                <w:lang w:val="en-US"/>
              </w:rPr>
              <w:t xml:space="preserve"> </w:t>
            </w:r>
            <w:r w:rsidR="00C11A21">
              <w:rPr>
                <w:rFonts w:cs="Arial"/>
                <w:szCs w:val="24"/>
                <w:lang w:val="en-US"/>
              </w:rPr>
              <w:t>learner</w:t>
            </w:r>
            <w:r w:rsidR="00C563E1">
              <w:rPr>
                <w:rFonts w:cs="Arial"/>
                <w:szCs w:val="24"/>
                <w:lang w:val="en-US"/>
              </w:rPr>
              <w:t>s that over the</w:t>
            </w:r>
            <w:r w:rsidR="001C5922">
              <w:rPr>
                <w:rFonts w:cs="Arial"/>
                <w:szCs w:val="24"/>
                <w:lang w:val="en-US"/>
              </w:rPr>
              <w:t xml:space="preserve"> </w:t>
            </w:r>
            <w:r w:rsidR="00811684">
              <w:rPr>
                <w:rFonts w:cs="Arial"/>
                <w:szCs w:val="24"/>
                <w:lang w:val="en-US"/>
              </w:rPr>
              <w:t xml:space="preserve">next </w:t>
            </w:r>
            <w:r w:rsidR="001C5922">
              <w:rPr>
                <w:rFonts w:cs="Arial"/>
                <w:szCs w:val="24"/>
                <w:lang w:val="en-US"/>
              </w:rPr>
              <w:t xml:space="preserve">hour and a bit they will be considering how to </w:t>
            </w:r>
            <w:r w:rsidR="00811684">
              <w:rPr>
                <w:rFonts w:cs="Arial"/>
                <w:szCs w:val="24"/>
                <w:lang w:val="en-US"/>
              </w:rPr>
              <w:t xml:space="preserve">take </w:t>
            </w:r>
            <w:r w:rsidR="001C5922">
              <w:rPr>
                <w:rFonts w:cs="Arial"/>
                <w:szCs w:val="24"/>
                <w:lang w:val="en-US"/>
              </w:rPr>
              <w:t xml:space="preserve">the </w:t>
            </w:r>
            <w:r w:rsidR="00811684">
              <w:rPr>
                <w:rFonts w:cs="Arial"/>
                <w:szCs w:val="24"/>
                <w:lang w:val="en-US"/>
              </w:rPr>
              <w:t xml:space="preserve">various </w:t>
            </w:r>
            <w:r w:rsidR="001C5922">
              <w:rPr>
                <w:rFonts w:cs="Arial"/>
                <w:szCs w:val="24"/>
                <w:lang w:val="en-US"/>
              </w:rPr>
              <w:t xml:space="preserve">physiological measurements </w:t>
            </w:r>
            <w:r w:rsidR="00811684">
              <w:rPr>
                <w:rFonts w:cs="Arial"/>
                <w:szCs w:val="24"/>
                <w:lang w:val="en-US"/>
              </w:rPr>
              <w:t>accurately</w:t>
            </w:r>
            <w:r w:rsidR="001C5922">
              <w:rPr>
                <w:rFonts w:cs="Arial"/>
                <w:szCs w:val="24"/>
                <w:lang w:val="en-US"/>
              </w:rPr>
              <w:t xml:space="preserve">. </w:t>
            </w:r>
          </w:p>
          <w:p w14:paraId="77172B5B" w14:textId="77777777" w:rsidR="001F4C03" w:rsidRDefault="001F4C03">
            <w:pPr>
              <w:rPr>
                <w:rFonts w:cs="Arial"/>
                <w:szCs w:val="24"/>
                <w:lang w:val="en-US"/>
              </w:rPr>
            </w:pPr>
          </w:p>
          <w:p w14:paraId="392DCD32" w14:textId="37622D21" w:rsidR="00D1414E" w:rsidRPr="00A969CA" w:rsidRDefault="00D1414E">
            <w:pPr>
              <w:rPr>
                <w:rFonts w:cs="Arial"/>
                <w:b/>
                <w:bCs/>
                <w:szCs w:val="24"/>
                <w:lang w:val="en-US"/>
              </w:rPr>
            </w:pPr>
            <w:r w:rsidRPr="00F363F3">
              <w:rPr>
                <w:rFonts w:cs="Arial"/>
                <w:szCs w:val="24"/>
                <w:lang w:val="en-US"/>
              </w:rPr>
              <w:t>In this section of the lesson</w:t>
            </w:r>
            <w:r w:rsidR="00811684">
              <w:rPr>
                <w:rFonts w:cs="Arial"/>
                <w:szCs w:val="24"/>
                <w:lang w:val="en-US"/>
              </w:rPr>
              <w:t>,</w:t>
            </w:r>
            <w:r w:rsidRPr="00F363F3">
              <w:rPr>
                <w:rFonts w:cs="Arial"/>
                <w:szCs w:val="24"/>
                <w:lang w:val="en-US"/>
              </w:rPr>
              <w:t xml:space="preserve"> </w:t>
            </w:r>
            <w:r w:rsidR="00C11A21">
              <w:rPr>
                <w:rFonts w:cs="Arial"/>
                <w:szCs w:val="24"/>
                <w:lang w:val="en-US"/>
              </w:rPr>
              <w:t>learner</w:t>
            </w:r>
            <w:r w:rsidRPr="00F363F3">
              <w:rPr>
                <w:rFonts w:cs="Arial"/>
                <w:szCs w:val="24"/>
                <w:lang w:val="en-US"/>
              </w:rPr>
              <w:t>s will be presented with</w:t>
            </w:r>
            <w:r w:rsidRPr="00A969CA">
              <w:rPr>
                <w:rFonts w:cs="Arial"/>
                <w:b/>
                <w:bCs/>
                <w:szCs w:val="24"/>
                <w:lang w:val="en-US"/>
              </w:rPr>
              <w:t xml:space="preserve"> how to measure pulse rate</w:t>
            </w:r>
            <w:r w:rsidR="00811684">
              <w:rPr>
                <w:rFonts w:cs="Arial"/>
                <w:b/>
                <w:bCs/>
                <w:szCs w:val="24"/>
                <w:lang w:val="en-US"/>
              </w:rPr>
              <w:t xml:space="preserve"> (</w:t>
            </w:r>
            <w:r w:rsidRPr="00A969CA">
              <w:rPr>
                <w:rFonts w:cs="Arial"/>
                <w:b/>
                <w:bCs/>
                <w:szCs w:val="24"/>
                <w:lang w:val="en-US"/>
              </w:rPr>
              <w:t>heart rate</w:t>
            </w:r>
            <w:r w:rsidR="00811684">
              <w:rPr>
                <w:rFonts w:cs="Arial"/>
                <w:b/>
                <w:bCs/>
                <w:szCs w:val="24"/>
                <w:lang w:val="en-US"/>
              </w:rPr>
              <w:t xml:space="preserve">) and </w:t>
            </w:r>
            <w:r w:rsidRPr="00A969CA">
              <w:rPr>
                <w:rFonts w:cs="Arial"/>
                <w:b/>
                <w:bCs/>
                <w:szCs w:val="24"/>
                <w:lang w:val="en-US"/>
              </w:rPr>
              <w:t xml:space="preserve">respiration rate </w:t>
            </w:r>
            <w:r w:rsidR="00811684" w:rsidRPr="00A969CA">
              <w:rPr>
                <w:rFonts w:cs="Arial"/>
                <w:b/>
                <w:bCs/>
                <w:szCs w:val="24"/>
                <w:lang w:val="en-US"/>
              </w:rPr>
              <w:t>accurately</w:t>
            </w:r>
            <w:r w:rsidR="00811684">
              <w:rPr>
                <w:rFonts w:cs="Arial"/>
                <w:b/>
                <w:bCs/>
                <w:szCs w:val="24"/>
                <w:lang w:val="en-US"/>
              </w:rPr>
              <w:t xml:space="preserve"> </w:t>
            </w:r>
            <w:r w:rsidR="00F363F3">
              <w:rPr>
                <w:rFonts w:cs="Arial"/>
                <w:b/>
                <w:bCs/>
                <w:szCs w:val="24"/>
                <w:lang w:val="en-US"/>
              </w:rPr>
              <w:t>(</w:t>
            </w:r>
            <w:r w:rsidR="00811684">
              <w:rPr>
                <w:rFonts w:cs="Arial"/>
                <w:b/>
                <w:bCs/>
                <w:szCs w:val="24"/>
                <w:lang w:val="en-US"/>
              </w:rPr>
              <w:t xml:space="preserve">and </w:t>
            </w:r>
            <w:r w:rsidRPr="00A969CA">
              <w:rPr>
                <w:rFonts w:cs="Arial"/>
                <w:b/>
                <w:bCs/>
                <w:szCs w:val="24"/>
                <w:lang w:val="en-US"/>
              </w:rPr>
              <w:t>blood pressure</w:t>
            </w:r>
            <w:r w:rsidR="00F363F3">
              <w:rPr>
                <w:rFonts w:cs="Arial"/>
                <w:b/>
                <w:bCs/>
                <w:szCs w:val="24"/>
                <w:lang w:val="en-US"/>
              </w:rPr>
              <w:t xml:space="preserve"> if you complete the extension video)</w:t>
            </w:r>
            <w:r w:rsidRPr="00A969CA">
              <w:rPr>
                <w:rFonts w:cs="Arial"/>
                <w:b/>
                <w:bCs/>
                <w:szCs w:val="24"/>
                <w:lang w:val="en-US"/>
              </w:rPr>
              <w:t xml:space="preserve">. </w:t>
            </w:r>
            <w:r w:rsidRPr="00F363F3">
              <w:rPr>
                <w:rFonts w:cs="Arial"/>
                <w:szCs w:val="24"/>
                <w:lang w:val="en-US"/>
              </w:rPr>
              <w:t xml:space="preserve">This section is divided into </w:t>
            </w:r>
            <w:r w:rsidR="00A02622">
              <w:rPr>
                <w:rFonts w:cs="Arial"/>
                <w:szCs w:val="24"/>
                <w:lang w:val="en-US"/>
              </w:rPr>
              <w:t>three</w:t>
            </w:r>
            <w:r w:rsidRPr="00F363F3">
              <w:rPr>
                <w:rFonts w:cs="Arial"/>
                <w:szCs w:val="24"/>
                <w:lang w:val="en-US"/>
              </w:rPr>
              <w:t xml:space="preserve"> components, </w:t>
            </w:r>
            <w:r w:rsidR="00811684">
              <w:rPr>
                <w:rFonts w:cs="Arial"/>
                <w:szCs w:val="24"/>
                <w:lang w:val="en-US"/>
              </w:rPr>
              <w:t xml:space="preserve">with </w:t>
            </w:r>
            <w:r w:rsidRPr="00F363F3">
              <w:rPr>
                <w:rFonts w:cs="Arial"/>
                <w:szCs w:val="24"/>
                <w:lang w:val="en-US"/>
              </w:rPr>
              <w:t>one for each measurement.</w:t>
            </w:r>
            <w:r w:rsidRPr="00A969CA">
              <w:rPr>
                <w:rFonts w:cs="Arial"/>
                <w:b/>
                <w:bCs/>
                <w:szCs w:val="24"/>
                <w:lang w:val="en-US"/>
              </w:rPr>
              <w:t xml:space="preserve"> Please remind </w:t>
            </w:r>
            <w:r w:rsidR="00C11A21">
              <w:rPr>
                <w:rFonts w:cs="Arial"/>
                <w:b/>
                <w:bCs/>
                <w:szCs w:val="24"/>
                <w:lang w:val="en-US"/>
              </w:rPr>
              <w:t>learner</w:t>
            </w:r>
            <w:r w:rsidRPr="00A969CA">
              <w:rPr>
                <w:rFonts w:cs="Arial"/>
                <w:b/>
                <w:bCs/>
                <w:szCs w:val="24"/>
                <w:lang w:val="en-US"/>
              </w:rPr>
              <w:t xml:space="preserve">s </w:t>
            </w:r>
            <w:r w:rsidRPr="00597604">
              <w:rPr>
                <w:rFonts w:cs="Arial"/>
                <w:szCs w:val="24"/>
                <w:lang w:val="en-US"/>
              </w:rPr>
              <w:t>t</w:t>
            </w:r>
            <w:r w:rsidRPr="00F363F3">
              <w:rPr>
                <w:rFonts w:cs="Arial"/>
                <w:szCs w:val="24"/>
                <w:lang w:val="en-US"/>
              </w:rPr>
              <w:t xml:space="preserve">hat pulse rate and heart rate are used </w:t>
            </w:r>
            <w:r w:rsidR="00811684">
              <w:rPr>
                <w:rFonts w:cs="Arial"/>
                <w:szCs w:val="24"/>
                <w:lang w:val="en-US"/>
              </w:rPr>
              <w:t>for</w:t>
            </w:r>
            <w:r w:rsidRPr="00F363F3">
              <w:rPr>
                <w:rFonts w:cs="Arial"/>
                <w:szCs w:val="24"/>
                <w:lang w:val="en-US"/>
              </w:rPr>
              <w:t xml:space="preserve"> the same measurement</w:t>
            </w:r>
            <w:r w:rsidRPr="00F363F3">
              <w:rPr>
                <w:rFonts w:cs="Arial"/>
                <w:b/>
                <w:bCs/>
                <w:szCs w:val="24"/>
                <w:lang w:val="en-US"/>
              </w:rPr>
              <w:t xml:space="preserve">. </w:t>
            </w:r>
          </w:p>
          <w:p w14:paraId="2D25C371" w14:textId="77777777" w:rsidR="00D1414E" w:rsidRPr="00A969CA" w:rsidRDefault="00D1414E">
            <w:pPr>
              <w:rPr>
                <w:rFonts w:cs="Arial"/>
                <w:b/>
                <w:bCs/>
                <w:szCs w:val="24"/>
                <w:lang w:val="en-US"/>
              </w:rPr>
            </w:pPr>
          </w:p>
          <w:p w14:paraId="1CC79C72" w14:textId="4C6A2EB8" w:rsidR="00D1414E" w:rsidRPr="00A969CA" w:rsidRDefault="00D1414E">
            <w:pPr>
              <w:rPr>
                <w:rFonts w:cs="Arial"/>
                <w:b/>
                <w:bCs/>
                <w:szCs w:val="24"/>
                <w:lang w:val="en-US"/>
              </w:rPr>
            </w:pPr>
            <w:r w:rsidRPr="00A969CA">
              <w:rPr>
                <w:rFonts w:cs="Arial"/>
                <w:b/>
                <w:bCs/>
                <w:szCs w:val="24"/>
                <w:lang w:val="en-US"/>
              </w:rPr>
              <w:t xml:space="preserve">10 minutes: Heart </w:t>
            </w:r>
            <w:r w:rsidR="00811684">
              <w:rPr>
                <w:rFonts w:cs="Arial"/>
                <w:b/>
                <w:bCs/>
                <w:szCs w:val="24"/>
                <w:lang w:val="en-US"/>
              </w:rPr>
              <w:t>r</w:t>
            </w:r>
            <w:r w:rsidR="00811684" w:rsidRPr="00A969CA">
              <w:rPr>
                <w:rFonts w:cs="Arial"/>
                <w:b/>
                <w:bCs/>
                <w:szCs w:val="24"/>
                <w:lang w:val="en-US"/>
              </w:rPr>
              <w:t xml:space="preserve">ate </w:t>
            </w:r>
            <w:r w:rsidRPr="00A969CA">
              <w:rPr>
                <w:rFonts w:cs="Arial"/>
                <w:b/>
                <w:bCs/>
                <w:szCs w:val="24"/>
                <w:lang w:val="en-US"/>
              </w:rPr>
              <w:t>Introduction</w:t>
            </w:r>
          </w:p>
          <w:p w14:paraId="02B10F97" w14:textId="77777777" w:rsidR="001F4C03" w:rsidRPr="001F4C03" w:rsidRDefault="00D1414E">
            <w:pPr>
              <w:rPr>
                <w:rFonts w:cs="Arial"/>
                <w:b/>
                <w:bCs/>
                <w:szCs w:val="24"/>
                <w:lang w:val="en-US"/>
              </w:rPr>
            </w:pPr>
            <w:r w:rsidRPr="001F4C03">
              <w:rPr>
                <w:rFonts w:cs="Arial"/>
                <w:b/>
                <w:bCs/>
                <w:szCs w:val="24"/>
                <w:lang w:val="en-US"/>
              </w:rPr>
              <w:t>Slide 30</w:t>
            </w:r>
            <w:r w:rsidR="001F4C03" w:rsidRPr="001F4C03">
              <w:rPr>
                <w:rFonts w:cs="Arial"/>
                <w:b/>
                <w:bCs/>
                <w:szCs w:val="24"/>
                <w:lang w:val="en-US"/>
              </w:rPr>
              <w:t>1:</w:t>
            </w:r>
          </w:p>
          <w:p w14:paraId="3E1163EB" w14:textId="69419F05" w:rsidR="00D1414E" w:rsidRPr="00A969CA" w:rsidRDefault="00D1414E">
            <w:pPr>
              <w:rPr>
                <w:rFonts w:cs="Arial"/>
                <w:szCs w:val="24"/>
                <w:lang w:val="en-US"/>
              </w:rPr>
            </w:pPr>
            <w:r w:rsidRPr="00A969CA">
              <w:rPr>
                <w:rFonts w:cs="Arial"/>
                <w:szCs w:val="24"/>
                <w:lang w:val="en-US"/>
              </w:rPr>
              <w:t xml:space="preserve">Instruct </w:t>
            </w:r>
            <w:r w:rsidR="00C11A21">
              <w:rPr>
                <w:rFonts w:cs="Arial"/>
                <w:szCs w:val="24"/>
                <w:lang w:val="en-US"/>
              </w:rPr>
              <w:t>learner</w:t>
            </w:r>
            <w:r w:rsidRPr="00A969CA">
              <w:rPr>
                <w:rFonts w:cs="Arial"/>
                <w:szCs w:val="24"/>
                <w:lang w:val="en-US"/>
              </w:rPr>
              <w:t xml:space="preserve">s to find a partner. Ask the </w:t>
            </w:r>
            <w:r w:rsidR="00C11A21">
              <w:rPr>
                <w:rFonts w:cs="Arial"/>
                <w:szCs w:val="24"/>
                <w:lang w:val="en-US"/>
              </w:rPr>
              <w:t>learner</w:t>
            </w:r>
            <w:r w:rsidRPr="00A969CA">
              <w:rPr>
                <w:rFonts w:cs="Arial"/>
                <w:szCs w:val="24"/>
                <w:lang w:val="en-US"/>
              </w:rPr>
              <w:t xml:space="preserve">s to answer the questions presented on this slide using </w:t>
            </w:r>
            <w:r w:rsidR="000C4CE3">
              <w:rPr>
                <w:rFonts w:cs="Arial"/>
                <w:szCs w:val="24"/>
                <w:lang w:val="en-US"/>
              </w:rPr>
              <w:t>think-pair-share</w:t>
            </w:r>
            <w:r w:rsidRPr="00A969CA">
              <w:rPr>
                <w:rFonts w:cs="Arial"/>
                <w:szCs w:val="24"/>
                <w:lang w:val="en-US"/>
              </w:rPr>
              <w:t>. You may decide to instruct the shortest</w:t>
            </w:r>
            <w:r w:rsidR="005F2ED8">
              <w:rPr>
                <w:rFonts w:cs="Arial"/>
                <w:szCs w:val="24"/>
                <w:lang w:val="en-US"/>
              </w:rPr>
              <w:t xml:space="preserve"> or </w:t>
            </w:r>
            <w:r w:rsidRPr="00A969CA">
              <w:rPr>
                <w:rFonts w:cs="Arial"/>
                <w:szCs w:val="24"/>
                <w:lang w:val="en-US"/>
              </w:rPr>
              <w:t>tallest</w:t>
            </w:r>
            <w:r w:rsidR="00BC1D34">
              <w:rPr>
                <w:rFonts w:cs="Arial"/>
                <w:szCs w:val="24"/>
                <w:lang w:val="en-US"/>
              </w:rPr>
              <w:t>,</w:t>
            </w:r>
            <w:r w:rsidRPr="00A969CA">
              <w:rPr>
                <w:rFonts w:cs="Arial"/>
                <w:szCs w:val="24"/>
                <w:lang w:val="en-US"/>
              </w:rPr>
              <w:t xml:space="preserve"> etc.</w:t>
            </w:r>
            <w:r w:rsidR="004E0700">
              <w:rPr>
                <w:rFonts w:cs="Arial"/>
                <w:szCs w:val="24"/>
                <w:lang w:val="en-US"/>
              </w:rPr>
              <w:t>,</w:t>
            </w:r>
            <w:r w:rsidRPr="00A969CA">
              <w:rPr>
                <w:rFonts w:cs="Arial"/>
                <w:szCs w:val="24"/>
                <w:lang w:val="en-US"/>
              </w:rPr>
              <w:t xml:space="preserve"> in the pair to start. Ensure that </w:t>
            </w:r>
            <w:r w:rsidR="00C11A21">
              <w:rPr>
                <w:rFonts w:cs="Arial"/>
                <w:szCs w:val="24"/>
                <w:lang w:val="en-US"/>
              </w:rPr>
              <w:t>learner</w:t>
            </w:r>
            <w:r w:rsidRPr="00A969CA">
              <w:rPr>
                <w:rFonts w:cs="Arial"/>
                <w:szCs w:val="24"/>
                <w:lang w:val="en-US"/>
              </w:rPr>
              <w:t xml:space="preserve">s are given </w:t>
            </w:r>
            <w:r w:rsidR="00961CFD">
              <w:rPr>
                <w:rFonts w:cs="Arial"/>
                <w:szCs w:val="24"/>
                <w:lang w:val="en-US"/>
              </w:rPr>
              <w:t>three minutes</w:t>
            </w:r>
            <w:r w:rsidRPr="00A969CA">
              <w:rPr>
                <w:rFonts w:cs="Arial"/>
                <w:szCs w:val="24"/>
                <w:lang w:val="en-US"/>
              </w:rPr>
              <w:t xml:space="preserve"> for the first person to share their ideas and another </w:t>
            </w:r>
            <w:r w:rsidR="00961CFD">
              <w:rPr>
                <w:rFonts w:cs="Arial"/>
                <w:szCs w:val="24"/>
                <w:lang w:val="en-US"/>
              </w:rPr>
              <w:t>three minutes</w:t>
            </w:r>
            <w:r w:rsidRPr="00A969CA">
              <w:rPr>
                <w:rFonts w:cs="Arial"/>
                <w:szCs w:val="24"/>
                <w:lang w:val="en-US"/>
              </w:rPr>
              <w:t xml:space="preserve"> for the second person to share their ideas. </w:t>
            </w:r>
          </w:p>
          <w:p w14:paraId="3C3311BA" w14:textId="77777777" w:rsidR="00D1414E" w:rsidRPr="00A969CA" w:rsidRDefault="00D1414E">
            <w:pPr>
              <w:rPr>
                <w:rFonts w:cs="Arial"/>
                <w:szCs w:val="24"/>
                <w:lang w:val="en-US"/>
              </w:rPr>
            </w:pPr>
          </w:p>
          <w:p w14:paraId="0E3BE0DE" w14:textId="6F58E8E2" w:rsidR="00D1414E" w:rsidRPr="00A969CA" w:rsidRDefault="00D1414E">
            <w:pPr>
              <w:rPr>
                <w:rFonts w:cs="Arial"/>
                <w:szCs w:val="24"/>
                <w:lang w:val="en-US"/>
              </w:rPr>
            </w:pPr>
            <w:r w:rsidRPr="00A969CA">
              <w:rPr>
                <w:rFonts w:cs="Arial"/>
                <w:szCs w:val="24"/>
                <w:lang w:val="en-US"/>
              </w:rPr>
              <w:t xml:space="preserve">Use </w:t>
            </w:r>
            <w:r w:rsidR="005F2ED8">
              <w:rPr>
                <w:rFonts w:cs="Arial"/>
                <w:szCs w:val="24"/>
                <w:lang w:val="en-US"/>
              </w:rPr>
              <w:t xml:space="preserve">questioning </w:t>
            </w:r>
            <w:r w:rsidRPr="00A969CA">
              <w:rPr>
                <w:rFonts w:cs="Arial"/>
                <w:szCs w:val="24"/>
                <w:lang w:val="en-US"/>
              </w:rPr>
              <w:t xml:space="preserve">to review </w:t>
            </w:r>
            <w:r w:rsidR="00C11A21">
              <w:rPr>
                <w:rFonts w:eastAsia="Arial" w:cs="Arial"/>
                <w:szCs w:val="24"/>
              </w:rPr>
              <w:t>learner</w:t>
            </w:r>
            <w:r w:rsidRPr="00A969CA">
              <w:rPr>
                <w:rFonts w:cs="Arial"/>
                <w:szCs w:val="24"/>
                <w:lang w:val="en-US"/>
              </w:rPr>
              <w:t xml:space="preserve"> responses. For example, </w:t>
            </w:r>
            <w:r w:rsidR="005F2ED8">
              <w:rPr>
                <w:rFonts w:cs="Arial"/>
                <w:szCs w:val="24"/>
                <w:lang w:val="en-US"/>
              </w:rPr>
              <w:t>“L</w:t>
            </w:r>
            <w:r w:rsidR="00C11A21">
              <w:rPr>
                <w:rFonts w:cs="Arial"/>
                <w:szCs w:val="24"/>
                <w:lang w:val="en-US"/>
              </w:rPr>
              <w:t>earner</w:t>
            </w:r>
            <w:r w:rsidRPr="00A969CA">
              <w:rPr>
                <w:rFonts w:cs="Arial"/>
                <w:szCs w:val="24"/>
                <w:lang w:val="en-US"/>
              </w:rPr>
              <w:t xml:space="preserve"> A</w:t>
            </w:r>
            <w:r w:rsidR="005F2ED8">
              <w:rPr>
                <w:rFonts w:cs="Arial"/>
                <w:szCs w:val="24"/>
                <w:lang w:val="en-US"/>
              </w:rPr>
              <w:t>,</w:t>
            </w:r>
            <w:r w:rsidRPr="00A969CA">
              <w:rPr>
                <w:rFonts w:cs="Arial"/>
                <w:szCs w:val="24"/>
                <w:lang w:val="en-US"/>
              </w:rPr>
              <w:t xml:space="preserve"> what position do you think that the service user should be in?</w:t>
            </w:r>
            <w:r w:rsidR="005F2ED8">
              <w:rPr>
                <w:rFonts w:cs="Arial"/>
                <w:szCs w:val="24"/>
                <w:lang w:val="en-US"/>
              </w:rPr>
              <w:t>”</w:t>
            </w:r>
            <w:r w:rsidRPr="00A969CA">
              <w:rPr>
                <w:rFonts w:cs="Arial"/>
                <w:szCs w:val="24"/>
                <w:lang w:val="en-US"/>
              </w:rPr>
              <w:t xml:space="preserve"> </w:t>
            </w:r>
            <w:r w:rsidR="005F2ED8">
              <w:rPr>
                <w:rFonts w:cs="Arial"/>
                <w:szCs w:val="24"/>
                <w:lang w:val="en-US"/>
              </w:rPr>
              <w:t>“</w:t>
            </w:r>
            <w:r w:rsidRPr="00A969CA">
              <w:rPr>
                <w:rFonts w:cs="Arial"/>
                <w:szCs w:val="24"/>
                <w:lang w:val="en-US"/>
              </w:rPr>
              <w:t>Why?</w:t>
            </w:r>
            <w:r w:rsidR="005F2ED8">
              <w:rPr>
                <w:rFonts w:cs="Arial"/>
                <w:szCs w:val="24"/>
                <w:lang w:val="en-US"/>
              </w:rPr>
              <w:t>”</w:t>
            </w:r>
            <w:r w:rsidRPr="00A969CA">
              <w:rPr>
                <w:rFonts w:cs="Arial"/>
                <w:szCs w:val="24"/>
                <w:lang w:val="en-US"/>
              </w:rPr>
              <w:t xml:space="preserve"> </w:t>
            </w:r>
            <w:r w:rsidR="005F2ED8">
              <w:rPr>
                <w:rFonts w:cs="Arial"/>
                <w:szCs w:val="24"/>
                <w:lang w:val="en-US"/>
              </w:rPr>
              <w:t>“</w:t>
            </w:r>
            <w:r w:rsidRPr="00A969CA">
              <w:rPr>
                <w:rFonts w:cs="Arial"/>
                <w:szCs w:val="24"/>
                <w:lang w:val="en-US"/>
              </w:rPr>
              <w:t>What could happen if they were</w:t>
            </w:r>
            <w:r w:rsidR="005F2ED8">
              <w:rPr>
                <w:rFonts w:cs="Arial"/>
                <w:szCs w:val="24"/>
                <w:lang w:val="en-US"/>
              </w:rPr>
              <w:t xml:space="preserve"> not </w:t>
            </w:r>
            <w:r w:rsidRPr="00A969CA">
              <w:rPr>
                <w:rFonts w:cs="Arial"/>
                <w:szCs w:val="24"/>
                <w:lang w:val="en-US"/>
              </w:rPr>
              <w:t>in that position?</w:t>
            </w:r>
            <w:r w:rsidR="005F2ED8">
              <w:rPr>
                <w:rFonts w:cs="Arial"/>
                <w:szCs w:val="24"/>
                <w:lang w:val="en-US"/>
              </w:rPr>
              <w:t>”</w:t>
            </w:r>
            <w:r w:rsidRPr="00A969CA">
              <w:rPr>
                <w:rFonts w:cs="Arial"/>
                <w:szCs w:val="24"/>
                <w:lang w:val="en-US"/>
              </w:rPr>
              <w:t xml:space="preserve"> </w:t>
            </w:r>
            <w:r w:rsidR="005F2ED8">
              <w:rPr>
                <w:rFonts w:cs="Arial"/>
                <w:szCs w:val="24"/>
                <w:lang w:val="en-US"/>
              </w:rPr>
              <w:t>“</w:t>
            </w:r>
            <w:r w:rsidR="00C11A21">
              <w:rPr>
                <w:rFonts w:cs="Arial"/>
                <w:szCs w:val="24"/>
                <w:lang w:val="en-US"/>
              </w:rPr>
              <w:t>Learner</w:t>
            </w:r>
            <w:r w:rsidRPr="00A969CA">
              <w:rPr>
                <w:rFonts w:cs="Arial"/>
                <w:szCs w:val="24"/>
                <w:lang w:val="en-US"/>
              </w:rPr>
              <w:t xml:space="preserve"> B</w:t>
            </w:r>
            <w:r w:rsidR="005F2ED8">
              <w:rPr>
                <w:rFonts w:cs="Arial"/>
                <w:szCs w:val="24"/>
                <w:lang w:val="en-US"/>
              </w:rPr>
              <w:t>,</w:t>
            </w:r>
            <w:r w:rsidRPr="00A969CA">
              <w:rPr>
                <w:rFonts w:cs="Arial"/>
                <w:szCs w:val="24"/>
                <w:lang w:val="en-US"/>
              </w:rPr>
              <w:t xml:space="preserve"> what do you think? Do you agree?</w:t>
            </w:r>
            <w:r w:rsidR="005F2ED8">
              <w:rPr>
                <w:rFonts w:cs="Arial"/>
                <w:szCs w:val="24"/>
                <w:lang w:val="en-US"/>
              </w:rPr>
              <w:t>”</w:t>
            </w:r>
            <w:r w:rsidRPr="00A969CA">
              <w:rPr>
                <w:rFonts w:cs="Arial"/>
                <w:szCs w:val="24"/>
                <w:lang w:val="en-US"/>
              </w:rPr>
              <w:t xml:space="preserve"> </w:t>
            </w:r>
          </w:p>
          <w:p w14:paraId="2A2E6563" w14:textId="77777777" w:rsidR="00D1414E" w:rsidRPr="00A969CA" w:rsidRDefault="00D1414E">
            <w:pPr>
              <w:rPr>
                <w:rFonts w:cs="Arial"/>
                <w:szCs w:val="24"/>
                <w:lang w:val="en-US"/>
              </w:rPr>
            </w:pPr>
          </w:p>
          <w:p w14:paraId="50F45E68" w14:textId="77777777" w:rsidR="00D1414E" w:rsidRPr="00A969CA" w:rsidRDefault="00D1414E">
            <w:pPr>
              <w:rPr>
                <w:rFonts w:cs="Arial"/>
                <w:b/>
                <w:bCs/>
                <w:szCs w:val="24"/>
                <w:lang w:val="en-US"/>
              </w:rPr>
            </w:pPr>
            <w:r w:rsidRPr="00A969CA">
              <w:rPr>
                <w:rFonts w:cs="Arial"/>
                <w:b/>
                <w:bCs/>
                <w:szCs w:val="24"/>
                <w:lang w:val="en-US"/>
              </w:rPr>
              <w:t xml:space="preserve">Answers: </w:t>
            </w:r>
          </w:p>
          <w:p w14:paraId="49D694A5" w14:textId="3204EA0D" w:rsidR="00D1414E" w:rsidRPr="00A969CA" w:rsidRDefault="00D1414E" w:rsidP="00CC7B27">
            <w:pPr>
              <w:numPr>
                <w:ilvl w:val="0"/>
                <w:numId w:val="31"/>
              </w:numPr>
              <w:rPr>
                <w:rFonts w:cs="Arial"/>
                <w:b/>
                <w:bCs/>
                <w:szCs w:val="24"/>
              </w:rPr>
            </w:pPr>
            <w:r w:rsidRPr="00A969CA">
              <w:rPr>
                <w:rFonts w:cs="Arial"/>
                <w:szCs w:val="24"/>
              </w:rPr>
              <w:t>What position should the patient be in?</w:t>
            </w:r>
            <w:r w:rsidRPr="00A969CA">
              <w:rPr>
                <w:rFonts w:cs="Arial"/>
                <w:b/>
                <w:bCs/>
                <w:szCs w:val="24"/>
              </w:rPr>
              <w:t xml:space="preserve"> Relax</w:t>
            </w:r>
            <w:r w:rsidR="005F2ED8">
              <w:rPr>
                <w:rFonts w:cs="Arial"/>
                <w:b/>
                <w:bCs/>
                <w:szCs w:val="24"/>
              </w:rPr>
              <w:t>ed</w:t>
            </w:r>
            <w:r w:rsidRPr="00A969CA">
              <w:rPr>
                <w:rFonts w:cs="Arial"/>
                <w:b/>
                <w:bCs/>
                <w:szCs w:val="24"/>
              </w:rPr>
              <w:t xml:space="preserve"> and comfortable; inactive.</w:t>
            </w:r>
          </w:p>
          <w:p w14:paraId="4811681D" w14:textId="40EB1C1D" w:rsidR="00D1414E" w:rsidRPr="00A969CA" w:rsidRDefault="00D1414E" w:rsidP="00CC7B27">
            <w:pPr>
              <w:numPr>
                <w:ilvl w:val="0"/>
                <w:numId w:val="31"/>
              </w:numPr>
              <w:rPr>
                <w:rFonts w:cs="Arial"/>
                <w:b/>
                <w:bCs/>
                <w:szCs w:val="24"/>
              </w:rPr>
            </w:pPr>
            <w:r w:rsidRPr="00A969CA">
              <w:rPr>
                <w:rFonts w:cs="Arial"/>
                <w:szCs w:val="24"/>
              </w:rPr>
              <w:t>What factors can affect a reading?</w:t>
            </w:r>
            <w:r w:rsidRPr="00A969CA">
              <w:rPr>
                <w:rFonts w:cs="Arial"/>
                <w:b/>
                <w:bCs/>
                <w:szCs w:val="24"/>
              </w:rPr>
              <w:t xml:space="preserve"> If the service user was active</w:t>
            </w:r>
            <w:r w:rsidR="005F2ED8">
              <w:rPr>
                <w:rFonts w:cs="Arial"/>
                <w:b/>
                <w:bCs/>
                <w:szCs w:val="24"/>
              </w:rPr>
              <w:t>,</w:t>
            </w:r>
            <w:r w:rsidRPr="00A969CA">
              <w:rPr>
                <w:rFonts w:cs="Arial"/>
                <w:b/>
                <w:bCs/>
                <w:szCs w:val="24"/>
              </w:rPr>
              <w:t xml:space="preserve"> this would increase the readings provided and could make them outside </w:t>
            </w:r>
            <w:r w:rsidR="005F2ED8">
              <w:rPr>
                <w:rFonts w:cs="Arial"/>
                <w:b/>
                <w:bCs/>
                <w:szCs w:val="24"/>
              </w:rPr>
              <w:t>the</w:t>
            </w:r>
            <w:r w:rsidR="005F2ED8" w:rsidRPr="00A969CA">
              <w:rPr>
                <w:rFonts w:cs="Arial"/>
                <w:b/>
                <w:bCs/>
                <w:szCs w:val="24"/>
              </w:rPr>
              <w:t xml:space="preserve"> </w:t>
            </w:r>
            <w:r w:rsidRPr="00A969CA">
              <w:rPr>
                <w:rFonts w:cs="Arial"/>
                <w:b/>
                <w:bCs/>
                <w:szCs w:val="24"/>
              </w:rPr>
              <w:t>normal ranges.</w:t>
            </w:r>
          </w:p>
          <w:p w14:paraId="5ED40922" w14:textId="011996A0" w:rsidR="00D1414E" w:rsidRPr="00A969CA" w:rsidRDefault="00D1414E" w:rsidP="00CC7B27">
            <w:pPr>
              <w:numPr>
                <w:ilvl w:val="0"/>
                <w:numId w:val="31"/>
              </w:numPr>
              <w:rPr>
                <w:rFonts w:cs="Arial"/>
                <w:szCs w:val="24"/>
              </w:rPr>
            </w:pPr>
            <w:r w:rsidRPr="00A969CA">
              <w:rPr>
                <w:rFonts w:cs="Arial"/>
                <w:b/>
                <w:bCs/>
                <w:szCs w:val="24"/>
              </w:rPr>
              <w:t xml:space="preserve">Why would this be important to take into consideration? </w:t>
            </w:r>
            <w:r w:rsidRPr="00A969CA">
              <w:rPr>
                <w:rFonts w:cs="Arial"/>
                <w:szCs w:val="24"/>
              </w:rPr>
              <w:t>If the service user had recently been very active</w:t>
            </w:r>
            <w:r w:rsidR="005F2ED8">
              <w:rPr>
                <w:rFonts w:cs="Arial"/>
                <w:szCs w:val="24"/>
              </w:rPr>
              <w:t>,</w:t>
            </w:r>
            <w:r w:rsidRPr="00A969CA">
              <w:rPr>
                <w:rFonts w:cs="Arial"/>
                <w:szCs w:val="24"/>
              </w:rPr>
              <w:t xml:space="preserve"> their measurements may still be higher than the normal ranges or outside what would be normal for them</w:t>
            </w:r>
            <w:r w:rsidR="005F2ED8">
              <w:rPr>
                <w:rFonts w:cs="Arial"/>
                <w:szCs w:val="24"/>
              </w:rPr>
              <w:t xml:space="preserve">. This could result in </w:t>
            </w:r>
            <w:r w:rsidRPr="00A969CA">
              <w:rPr>
                <w:rFonts w:cs="Arial"/>
                <w:szCs w:val="24"/>
              </w:rPr>
              <w:t xml:space="preserve">inaccurate </w:t>
            </w:r>
            <w:r w:rsidR="005F2ED8" w:rsidRPr="00A969CA">
              <w:rPr>
                <w:rFonts w:cs="Arial"/>
                <w:szCs w:val="24"/>
              </w:rPr>
              <w:t>diagnos</w:t>
            </w:r>
            <w:r w:rsidR="005F2ED8">
              <w:rPr>
                <w:rFonts w:cs="Arial"/>
                <w:szCs w:val="24"/>
              </w:rPr>
              <w:t xml:space="preserve">is of </w:t>
            </w:r>
            <w:r w:rsidRPr="00A969CA">
              <w:rPr>
                <w:rFonts w:cs="Arial"/>
                <w:szCs w:val="24"/>
              </w:rPr>
              <w:t>conditions</w:t>
            </w:r>
            <w:r w:rsidR="005F2ED8">
              <w:rPr>
                <w:rFonts w:cs="Arial"/>
                <w:szCs w:val="24"/>
              </w:rPr>
              <w:t>. T</w:t>
            </w:r>
            <w:r w:rsidRPr="00A969CA">
              <w:rPr>
                <w:rFonts w:cs="Arial"/>
                <w:szCs w:val="24"/>
              </w:rPr>
              <w:t>he service user may also be experiencing high amounts of stress or anxiety</w:t>
            </w:r>
            <w:r w:rsidR="005F2ED8">
              <w:rPr>
                <w:rFonts w:cs="Arial"/>
                <w:szCs w:val="24"/>
              </w:rPr>
              <w:t xml:space="preserve">. These can also </w:t>
            </w:r>
            <w:r w:rsidRPr="00A969CA">
              <w:rPr>
                <w:rFonts w:cs="Arial"/>
                <w:szCs w:val="24"/>
              </w:rPr>
              <w:t xml:space="preserve">lead to inaccurate measurements. </w:t>
            </w:r>
          </w:p>
          <w:p w14:paraId="076F4D13" w14:textId="776BE59D" w:rsidR="00D1414E" w:rsidRPr="00A969CA" w:rsidRDefault="00D1414E" w:rsidP="00CC7B27">
            <w:pPr>
              <w:numPr>
                <w:ilvl w:val="0"/>
                <w:numId w:val="31"/>
              </w:numPr>
              <w:rPr>
                <w:rFonts w:cs="Arial"/>
                <w:b/>
                <w:bCs/>
                <w:szCs w:val="24"/>
              </w:rPr>
            </w:pPr>
            <w:r w:rsidRPr="00A969CA">
              <w:rPr>
                <w:rFonts w:cs="Arial"/>
                <w:b/>
                <w:bCs/>
                <w:szCs w:val="24"/>
              </w:rPr>
              <w:t xml:space="preserve">Would this be the same for oxygen saturation </w:t>
            </w:r>
            <w:r w:rsidR="005F2ED8">
              <w:rPr>
                <w:rFonts w:cs="Arial"/>
                <w:b/>
                <w:bCs/>
                <w:szCs w:val="24"/>
              </w:rPr>
              <w:t>and</w:t>
            </w:r>
            <w:r w:rsidRPr="00A969CA">
              <w:rPr>
                <w:rFonts w:cs="Arial"/>
                <w:b/>
                <w:bCs/>
                <w:szCs w:val="24"/>
              </w:rPr>
              <w:t xml:space="preserve"> respiration rate? Why or why not? </w:t>
            </w:r>
            <w:r w:rsidRPr="00A969CA">
              <w:rPr>
                <w:rFonts w:cs="Arial"/>
                <w:szCs w:val="24"/>
              </w:rPr>
              <w:t>Yes, these would be affected in similar ways</w:t>
            </w:r>
            <w:r w:rsidR="005F2ED8">
              <w:rPr>
                <w:rFonts w:cs="Arial"/>
                <w:szCs w:val="24"/>
              </w:rPr>
              <w:t>. T</w:t>
            </w:r>
            <w:r w:rsidRPr="00A969CA">
              <w:rPr>
                <w:rFonts w:cs="Arial"/>
                <w:szCs w:val="24"/>
              </w:rPr>
              <w:t>he more active a person is</w:t>
            </w:r>
            <w:r w:rsidR="005F2ED8">
              <w:rPr>
                <w:rFonts w:cs="Arial"/>
                <w:szCs w:val="24"/>
              </w:rPr>
              <w:t>,</w:t>
            </w:r>
            <w:r w:rsidRPr="00A969CA">
              <w:rPr>
                <w:rFonts w:cs="Arial"/>
                <w:szCs w:val="24"/>
              </w:rPr>
              <w:t xml:space="preserve"> the higher their heart rate and respiration rate may become. As a result</w:t>
            </w:r>
            <w:r w:rsidR="005F2ED8">
              <w:rPr>
                <w:rFonts w:cs="Arial"/>
                <w:szCs w:val="24"/>
              </w:rPr>
              <w:t>,</w:t>
            </w:r>
            <w:r w:rsidRPr="00A969CA">
              <w:rPr>
                <w:rFonts w:cs="Arial"/>
                <w:szCs w:val="24"/>
              </w:rPr>
              <w:t xml:space="preserve"> their oxygen saturation levels may also be affected. For example, if the heart rate increases, respiration rate may increase because the body needs more oxygen transported around the body. </w:t>
            </w:r>
          </w:p>
          <w:p w14:paraId="53EC7EB5" w14:textId="77777777" w:rsidR="00D1414E" w:rsidRPr="00A969CA" w:rsidRDefault="00D1414E">
            <w:pPr>
              <w:rPr>
                <w:rFonts w:cs="Arial"/>
                <w:b/>
                <w:bCs/>
                <w:szCs w:val="24"/>
                <w:lang w:val="en-US"/>
              </w:rPr>
            </w:pPr>
            <w:r w:rsidRPr="00A969CA">
              <w:rPr>
                <w:rFonts w:cs="Arial"/>
                <w:b/>
                <w:bCs/>
                <w:szCs w:val="24"/>
                <w:lang w:val="en-US"/>
              </w:rPr>
              <w:t xml:space="preserve"> </w:t>
            </w:r>
          </w:p>
          <w:p w14:paraId="32C5D76C" w14:textId="0154C055" w:rsidR="00D1414E" w:rsidRPr="00A969CA" w:rsidRDefault="00D1414E">
            <w:pPr>
              <w:rPr>
                <w:rFonts w:cs="Arial"/>
                <w:b/>
                <w:bCs/>
                <w:szCs w:val="24"/>
                <w:lang w:val="en-US"/>
              </w:rPr>
            </w:pPr>
            <w:r w:rsidRPr="00A969CA">
              <w:rPr>
                <w:rFonts w:cs="Arial"/>
                <w:b/>
                <w:bCs/>
                <w:szCs w:val="24"/>
                <w:lang w:val="en-US"/>
              </w:rPr>
              <w:t>10 minutes</w:t>
            </w:r>
            <w:r w:rsidR="005F2ED8">
              <w:rPr>
                <w:rFonts w:cs="Arial"/>
                <w:b/>
                <w:bCs/>
                <w:szCs w:val="24"/>
                <w:lang w:val="en-US"/>
              </w:rPr>
              <w:t>: F</w:t>
            </w:r>
            <w:r w:rsidRPr="00A969CA">
              <w:rPr>
                <w:rFonts w:cs="Arial"/>
                <w:b/>
                <w:bCs/>
                <w:szCs w:val="24"/>
                <w:lang w:val="en-US"/>
              </w:rPr>
              <w:t>inding a pulse</w:t>
            </w:r>
          </w:p>
          <w:p w14:paraId="7C061617" w14:textId="77777777" w:rsidR="001F4C03" w:rsidRDefault="00D1414E">
            <w:pPr>
              <w:rPr>
                <w:rFonts w:cs="Arial"/>
                <w:b/>
                <w:bCs/>
                <w:szCs w:val="24"/>
                <w:lang w:val="en-US"/>
              </w:rPr>
            </w:pPr>
            <w:r w:rsidRPr="00A969CA">
              <w:rPr>
                <w:rFonts w:cs="Arial"/>
                <w:b/>
                <w:bCs/>
                <w:szCs w:val="24"/>
                <w:lang w:val="en-US"/>
              </w:rPr>
              <w:t>Slide 30</w:t>
            </w:r>
            <w:r w:rsidR="001F4C03">
              <w:rPr>
                <w:rFonts w:cs="Arial"/>
                <w:b/>
                <w:bCs/>
                <w:szCs w:val="24"/>
                <w:lang w:val="en-US"/>
              </w:rPr>
              <w:t>2:</w:t>
            </w:r>
          </w:p>
          <w:p w14:paraId="6AE612C3" w14:textId="1583C816" w:rsidR="00D1414E" w:rsidRPr="00A969CA" w:rsidRDefault="00D1414E">
            <w:pPr>
              <w:rPr>
                <w:rFonts w:cs="Arial"/>
                <w:szCs w:val="24"/>
                <w:lang w:val="en-US"/>
              </w:rPr>
            </w:pPr>
            <w:r w:rsidRPr="00A969CA">
              <w:rPr>
                <w:rFonts w:cs="Arial"/>
                <w:szCs w:val="24"/>
                <w:lang w:val="en-US"/>
              </w:rPr>
              <w:t xml:space="preserve">Instruct </w:t>
            </w:r>
            <w:r w:rsidR="00C11A21">
              <w:rPr>
                <w:rFonts w:cs="Arial"/>
                <w:szCs w:val="24"/>
                <w:lang w:val="en-US"/>
              </w:rPr>
              <w:t>learner</w:t>
            </w:r>
            <w:r w:rsidRPr="00A969CA">
              <w:rPr>
                <w:rFonts w:cs="Arial"/>
                <w:szCs w:val="24"/>
                <w:lang w:val="en-US"/>
              </w:rPr>
              <w:t xml:space="preserve">s to take notes on how to measure pulse rate. Remind </w:t>
            </w:r>
            <w:r w:rsidR="00C11A21">
              <w:rPr>
                <w:rFonts w:cs="Arial"/>
                <w:szCs w:val="24"/>
                <w:lang w:val="en-US"/>
              </w:rPr>
              <w:t>learner</w:t>
            </w:r>
            <w:r w:rsidRPr="00A969CA">
              <w:rPr>
                <w:rFonts w:cs="Arial"/>
                <w:szCs w:val="24"/>
                <w:lang w:val="en-US"/>
              </w:rPr>
              <w:t xml:space="preserve">s that every pulse that they feel is their heart beating and pumping blood around the body. This is why pulse rate, </w:t>
            </w:r>
            <w:r w:rsidR="005F2ED8">
              <w:rPr>
                <w:rFonts w:cs="Arial"/>
                <w:szCs w:val="24"/>
                <w:lang w:val="en-US"/>
              </w:rPr>
              <w:t xml:space="preserve">i.e. </w:t>
            </w:r>
            <w:r w:rsidRPr="00A969CA">
              <w:rPr>
                <w:rFonts w:cs="Arial"/>
                <w:szCs w:val="24"/>
                <w:lang w:val="en-US"/>
              </w:rPr>
              <w:t>how many times you can feel the pulse on your neck</w:t>
            </w:r>
            <w:r w:rsidR="005F2ED8">
              <w:rPr>
                <w:rFonts w:cs="Arial"/>
                <w:szCs w:val="24"/>
                <w:lang w:val="en-US"/>
              </w:rPr>
              <w:t xml:space="preserve"> in a minute</w:t>
            </w:r>
            <w:r w:rsidRPr="00A969CA">
              <w:rPr>
                <w:rFonts w:cs="Arial"/>
                <w:szCs w:val="24"/>
                <w:lang w:val="en-US"/>
              </w:rPr>
              <w:t xml:space="preserve">, reflects how many times your heart is actually beating. </w:t>
            </w:r>
          </w:p>
          <w:p w14:paraId="176ABC74" w14:textId="65E500E0" w:rsidR="00D1414E" w:rsidRPr="00A969CA" w:rsidRDefault="00D1414E">
            <w:pPr>
              <w:rPr>
                <w:rFonts w:cs="Arial"/>
                <w:szCs w:val="24"/>
                <w:lang w:val="en-US"/>
              </w:rPr>
            </w:pPr>
            <w:r w:rsidRPr="00A969CA">
              <w:rPr>
                <w:rFonts w:cs="Arial"/>
                <w:szCs w:val="24"/>
                <w:lang w:val="en-US"/>
              </w:rPr>
              <w:t xml:space="preserve">After </w:t>
            </w:r>
            <w:r w:rsidR="00C11A21">
              <w:rPr>
                <w:rFonts w:cs="Arial"/>
                <w:szCs w:val="24"/>
                <w:lang w:val="en-US"/>
              </w:rPr>
              <w:t>learner</w:t>
            </w:r>
            <w:r w:rsidRPr="00A969CA">
              <w:rPr>
                <w:rFonts w:cs="Arial"/>
                <w:szCs w:val="24"/>
                <w:lang w:val="en-US"/>
              </w:rPr>
              <w:t xml:space="preserve">s have taken their notes, ask </w:t>
            </w:r>
            <w:r w:rsidR="00C11A21">
              <w:rPr>
                <w:rFonts w:cs="Arial"/>
                <w:szCs w:val="24"/>
                <w:lang w:val="en-US"/>
              </w:rPr>
              <w:t>learner</w:t>
            </w:r>
            <w:r w:rsidRPr="00A969CA">
              <w:rPr>
                <w:rFonts w:cs="Arial"/>
                <w:szCs w:val="24"/>
                <w:lang w:val="en-US"/>
              </w:rPr>
              <w:t xml:space="preserve">s to try </w:t>
            </w:r>
            <w:r w:rsidR="005F2ED8">
              <w:rPr>
                <w:rFonts w:cs="Arial"/>
                <w:szCs w:val="24"/>
                <w:lang w:val="en-US"/>
              </w:rPr>
              <w:t>to</w:t>
            </w:r>
            <w:r w:rsidR="005F2ED8" w:rsidRPr="00A969CA">
              <w:rPr>
                <w:rFonts w:cs="Arial"/>
                <w:szCs w:val="24"/>
                <w:lang w:val="en-US"/>
              </w:rPr>
              <w:t xml:space="preserve"> </w:t>
            </w:r>
            <w:r w:rsidRPr="00A969CA">
              <w:rPr>
                <w:rFonts w:cs="Arial"/>
                <w:szCs w:val="24"/>
                <w:lang w:val="en-US"/>
              </w:rPr>
              <w:t xml:space="preserve">find their own pulse using the instructions provided. </w:t>
            </w:r>
          </w:p>
          <w:p w14:paraId="74CC5A1F" w14:textId="1D5F8478" w:rsidR="00D1414E" w:rsidRPr="00A969CA" w:rsidRDefault="00D1414E">
            <w:pPr>
              <w:rPr>
                <w:rFonts w:cs="Arial"/>
                <w:szCs w:val="24"/>
                <w:lang w:val="en-US"/>
              </w:rPr>
            </w:pPr>
            <w:r w:rsidRPr="00A969CA">
              <w:rPr>
                <w:rFonts w:cs="Arial"/>
                <w:szCs w:val="24"/>
                <w:lang w:val="en-US"/>
              </w:rPr>
              <w:t xml:space="preserve">Circulate to monitor </w:t>
            </w:r>
            <w:r w:rsidR="00C11A21">
              <w:rPr>
                <w:rFonts w:cs="Arial"/>
                <w:szCs w:val="24"/>
                <w:lang w:val="en-US"/>
              </w:rPr>
              <w:t>learner</w:t>
            </w:r>
            <w:r w:rsidRPr="00A969CA">
              <w:rPr>
                <w:rFonts w:cs="Arial"/>
                <w:szCs w:val="24"/>
                <w:lang w:val="en-US"/>
              </w:rPr>
              <w:t xml:space="preserve"> progress.</w:t>
            </w:r>
          </w:p>
          <w:p w14:paraId="5EAA4900" w14:textId="3E97E002" w:rsidR="00D1414E" w:rsidRPr="00A969CA" w:rsidRDefault="00D1414E">
            <w:pPr>
              <w:rPr>
                <w:rFonts w:cs="Arial"/>
                <w:szCs w:val="24"/>
                <w:lang w:val="en-US"/>
              </w:rPr>
            </w:pPr>
            <w:r w:rsidRPr="00A969CA">
              <w:rPr>
                <w:rFonts w:cs="Arial"/>
                <w:szCs w:val="24"/>
                <w:lang w:val="en-US"/>
              </w:rPr>
              <w:t xml:space="preserve">This may take a few minutes as </w:t>
            </w:r>
            <w:r w:rsidR="00C11A21">
              <w:rPr>
                <w:rFonts w:cs="Arial"/>
                <w:szCs w:val="24"/>
                <w:lang w:val="en-US"/>
              </w:rPr>
              <w:t>learner</w:t>
            </w:r>
            <w:r w:rsidRPr="00A969CA">
              <w:rPr>
                <w:rFonts w:cs="Arial"/>
                <w:szCs w:val="24"/>
                <w:lang w:val="en-US"/>
              </w:rPr>
              <w:t xml:space="preserve">s try to find this </w:t>
            </w:r>
            <w:r w:rsidR="005F2ED8">
              <w:rPr>
                <w:rFonts w:cs="Arial"/>
                <w:szCs w:val="24"/>
                <w:lang w:val="en-US"/>
              </w:rPr>
              <w:t xml:space="preserve">on </w:t>
            </w:r>
            <w:r w:rsidRPr="00A969CA">
              <w:rPr>
                <w:rFonts w:cs="Arial"/>
                <w:szCs w:val="24"/>
                <w:lang w:val="en-US"/>
              </w:rPr>
              <w:t xml:space="preserve">both their wrist </w:t>
            </w:r>
            <w:r w:rsidR="005F2ED8">
              <w:rPr>
                <w:rFonts w:cs="Arial"/>
                <w:szCs w:val="24"/>
                <w:lang w:val="en-US"/>
              </w:rPr>
              <w:t xml:space="preserve">and </w:t>
            </w:r>
            <w:r w:rsidRPr="00A969CA">
              <w:rPr>
                <w:rFonts w:cs="Arial"/>
                <w:szCs w:val="24"/>
                <w:lang w:val="en-US"/>
              </w:rPr>
              <w:t>neck.</w:t>
            </w:r>
          </w:p>
          <w:p w14:paraId="45BF7B03" w14:textId="6EFC9500" w:rsidR="00D1414E" w:rsidRPr="00A969CA" w:rsidRDefault="00D1414E">
            <w:pPr>
              <w:rPr>
                <w:rFonts w:cs="Arial"/>
                <w:szCs w:val="24"/>
                <w:lang w:val="en-US"/>
              </w:rPr>
            </w:pPr>
            <w:r w:rsidRPr="00A969CA">
              <w:rPr>
                <w:rFonts w:cs="Arial"/>
                <w:szCs w:val="24"/>
                <w:lang w:val="en-US"/>
              </w:rPr>
              <w:t xml:space="preserve">Once all </w:t>
            </w:r>
            <w:r w:rsidR="00C11A21">
              <w:rPr>
                <w:rFonts w:cs="Arial"/>
                <w:szCs w:val="24"/>
                <w:lang w:val="en-US"/>
              </w:rPr>
              <w:t>learner</w:t>
            </w:r>
            <w:r w:rsidRPr="00A969CA">
              <w:rPr>
                <w:rFonts w:cs="Arial"/>
                <w:szCs w:val="24"/>
                <w:lang w:val="en-US"/>
              </w:rPr>
              <w:t>s have found their pulse, ask the</w:t>
            </w:r>
            <w:r w:rsidR="005F2ED8">
              <w:rPr>
                <w:rFonts w:cs="Arial"/>
                <w:szCs w:val="24"/>
                <w:lang w:val="en-US"/>
              </w:rPr>
              <w:t xml:space="preserve">m </w:t>
            </w:r>
            <w:r w:rsidRPr="00A969CA">
              <w:rPr>
                <w:rFonts w:cs="Arial"/>
                <w:szCs w:val="24"/>
                <w:lang w:val="en-US"/>
              </w:rPr>
              <w:t>to reflect on the following questions:</w:t>
            </w:r>
          </w:p>
          <w:p w14:paraId="5DDEFF26" w14:textId="77777777" w:rsidR="00D1414E" w:rsidRPr="00A969CA" w:rsidRDefault="00D1414E">
            <w:pPr>
              <w:rPr>
                <w:rFonts w:cs="Arial"/>
                <w:szCs w:val="24"/>
              </w:rPr>
            </w:pPr>
            <w:r w:rsidRPr="00A969CA">
              <w:rPr>
                <w:rFonts w:cs="Arial"/>
                <w:szCs w:val="24"/>
              </w:rPr>
              <w:t>Which is easier for you? Why?</w:t>
            </w:r>
          </w:p>
          <w:p w14:paraId="4EEF4592" w14:textId="255382BF" w:rsidR="00D1414E" w:rsidRPr="00A969CA" w:rsidRDefault="00D1414E">
            <w:pPr>
              <w:rPr>
                <w:rFonts w:cs="Arial"/>
                <w:szCs w:val="24"/>
              </w:rPr>
            </w:pPr>
            <w:r w:rsidRPr="00A969CA">
              <w:rPr>
                <w:rFonts w:cs="Arial"/>
                <w:szCs w:val="24"/>
              </w:rPr>
              <w:t>How long should you count for? (</w:t>
            </w:r>
            <w:r w:rsidR="007247D9">
              <w:rPr>
                <w:rFonts w:cs="Arial"/>
                <w:szCs w:val="24"/>
              </w:rPr>
              <w:t>one minute</w:t>
            </w:r>
            <w:r w:rsidRPr="00A969CA">
              <w:rPr>
                <w:rFonts w:cs="Arial"/>
                <w:szCs w:val="24"/>
              </w:rPr>
              <w:t xml:space="preserve">) </w:t>
            </w:r>
          </w:p>
          <w:p w14:paraId="4C4CDA0A" w14:textId="338DA3FE" w:rsidR="00D1414E" w:rsidRPr="00A969CA" w:rsidRDefault="00D1414E">
            <w:pPr>
              <w:rPr>
                <w:rFonts w:cs="Arial"/>
                <w:szCs w:val="24"/>
              </w:rPr>
            </w:pPr>
            <w:r w:rsidRPr="00A969CA">
              <w:rPr>
                <w:rFonts w:cs="Arial"/>
                <w:szCs w:val="24"/>
              </w:rPr>
              <w:t xml:space="preserve">Ask </w:t>
            </w:r>
            <w:r w:rsidR="00C11A21">
              <w:rPr>
                <w:rFonts w:cs="Arial"/>
                <w:szCs w:val="24"/>
              </w:rPr>
              <w:t>learner</w:t>
            </w:r>
            <w:r w:rsidRPr="00A969CA">
              <w:rPr>
                <w:rFonts w:cs="Arial"/>
                <w:szCs w:val="24"/>
              </w:rPr>
              <w:t xml:space="preserve">s to count their own pulse rates </w:t>
            </w:r>
            <w:r w:rsidRPr="00961CFD">
              <w:rPr>
                <w:rFonts w:cs="Arial"/>
                <w:szCs w:val="24"/>
              </w:rPr>
              <w:t xml:space="preserve">for </w:t>
            </w:r>
            <w:r w:rsidR="00961CFD">
              <w:rPr>
                <w:rFonts w:cs="Arial"/>
                <w:szCs w:val="24"/>
              </w:rPr>
              <w:t>one minute</w:t>
            </w:r>
            <w:r w:rsidRPr="00A969CA">
              <w:rPr>
                <w:rFonts w:cs="Arial"/>
                <w:szCs w:val="24"/>
              </w:rPr>
              <w:t xml:space="preserve">. Set a timer and complete the exercise yourself. Remind </w:t>
            </w:r>
            <w:r w:rsidR="00C11A21">
              <w:rPr>
                <w:rFonts w:cs="Arial"/>
                <w:szCs w:val="24"/>
              </w:rPr>
              <w:t>learner</w:t>
            </w:r>
            <w:r w:rsidRPr="00A969CA">
              <w:rPr>
                <w:rFonts w:cs="Arial"/>
                <w:szCs w:val="24"/>
              </w:rPr>
              <w:t xml:space="preserve">s that they cannot use their thumb as it has </w:t>
            </w:r>
            <w:r w:rsidR="001F4C03" w:rsidRPr="00A969CA">
              <w:rPr>
                <w:rFonts w:cs="Arial"/>
                <w:szCs w:val="24"/>
              </w:rPr>
              <w:t>its</w:t>
            </w:r>
            <w:r w:rsidRPr="00A969CA">
              <w:rPr>
                <w:rFonts w:cs="Arial"/>
                <w:szCs w:val="24"/>
              </w:rPr>
              <w:t xml:space="preserve"> own pulse rate and would affect their readings. </w:t>
            </w:r>
          </w:p>
          <w:p w14:paraId="3B558FF8" w14:textId="5BD912BA" w:rsidR="00D1414E" w:rsidRPr="00A969CA" w:rsidRDefault="00D1414E">
            <w:pPr>
              <w:rPr>
                <w:rFonts w:cs="Arial"/>
                <w:szCs w:val="24"/>
              </w:rPr>
            </w:pPr>
            <w:r w:rsidRPr="00A969CA">
              <w:rPr>
                <w:rFonts w:cs="Arial"/>
                <w:szCs w:val="24"/>
              </w:rPr>
              <w:t xml:space="preserve">Remember, the likelihood is that someone will laugh during this and others will </w:t>
            </w:r>
            <w:r w:rsidR="001F4C03" w:rsidRPr="00A969CA">
              <w:rPr>
                <w:rFonts w:cs="Arial"/>
                <w:szCs w:val="24"/>
              </w:rPr>
              <w:t>lose</w:t>
            </w:r>
            <w:r w:rsidRPr="00A969CA">
              <w:rPr>
                <w:rFonts w:cs="Arial"/>
                <w:szCs w:val="24"/>
              </w:rPr>
              <w:t xml:space="preserve"> count. </w:t>
            </w:r>
          </w:p>
          <w:p w14:paraId="5C80EADE" w14:textId="39FC9071" w:rsidR="00D1414E" w:rsidRPr="00A969CA" w:rsidRDefault="00D1414E">
            <w:pPr>
              <w:rPr>
                <w:rFonts w:cs="Arial"/>
                <w:szCs w:val="24"/>
              </w:rPr>
            </w:pPr>
            <w:r w:rsidRPr="00A969CA">
              <w:rPr>
                <w:rFonts w:cs="Arial"/>
                <w:szCs w:val="24"/>
              </w:rPr>
              <w:t xml:space="preserve">Use </w:t>
            </w:r>
            <w:r w:rsidR="005F2ED8">
              <w:rPr>
                <w:rFonts w:cs="Arial"/>
                <w:szCs w:val="24"/>
              </w:rPr>
              <w:t>questioning t</w:t>
            </w:r>
            <w:r w:rsidRPr="00A969CA">
              <w:rPr>
                <w:rFonts w:cs="Arial"/>
                <w:szCs w:val="24"/>
              </w:rPr>
              <w:t xml:space="preserve">o review </w:t>
            </w:r>
            <w:r w:rsidR="00C11A21">
              <w:rPr>
                <w:rFonts w:cs="Arial"/>
                <w:szCs w:val="24"/>
              </w:rPr>
              <w:t>learner</w:t>
            </w:r>
            <w:r w:rsidR="005F2ED8">
              <w:rPr>
                <w:rFonts w:cs="Arial"/>
                <w:szCs w:val="24"/>
              </w:rPr>
              <w:t>s</w:t>
            </w:r>
            <w:r w:rsidRPr="00A969CA">
              <w:rPr>
                <w:rFonts w:cs="Arial"/>
                <w:szCs w:val="24"/>
              </w:rPr>
              <w:t>’ pulse rate</w:t>
            </w:r>
            <w:r w:rsidR="005F2ED8">
              <w:rPr>
                <w:rFonts w:cs="Arial"/>
                <w:szCs w:val="24"/>
              </w:rPr>
              <w:t xml:space="preserve"> measurements</w:t>
            </w:r>
            <w:r w:rsidRPr="00A969CA">
              <w:rPr>
                <w:rFonts w:cs="Arial"/>
                <w:szCs w:val="24"/>
              </w:rPr>
              <w:t xml:space="preserve">. </w:t>
            </w:r>
          </w:p>
          <w:p w14:paraId="58BF3551" w14:textId="785C6B1C" w:rsidR="00D1414E" w:rsidRPr="00A969CA" w:rsidRDefault="00D1414E">
            <w:pPr>
              <w:rPr>
                <w:rFonts w:cs="Arial"/>
                <w:szCs w:val="24"/>
              </w:rPr>
            </w:pPr>
            <w:r w:rsidRPr="00A969CA">
              <w:rPr>
                <w:rFonts w:cs="Arial"/>
                <w:szCs w:val="24"/>
              </w:rPr>
              <w:t xml:space="preserve">Ask </w:t>
            </w:r>
            <w:r w:rsidR="00C11A21">
              <w:rPr>
                <w:rFonts w:cs="Arial"/>
                <w:szCs w:val="24"/>
              </w:rPr>
              <w:t>learner</w:t>
            </w:r>
            <w:r w:rsidRPr="00A969CA">
              <w:rPr>
                <w:rFonts w:cs="Arial"/>
                <w:szCs w:val="24"/>
              </w:rPr>
              <w:t xml:space="preserve">s </w:t>
            </w:r>
            <w:r w:rsidR="005F2ED8">
              <w:rPr>
                <w:rFonts w:cs="Arial"/>
                <w:szCs w:val="24"/>
              </w:rPr>
              <w:t>whether</w:t>
            </w:r>
            <w:r w:rsidR="005F2ED8" w:rsidRPr="00A969CA">
              <w:rPr>
                <w:rFonts w:cs="Arial"/>
                <w:szCs w:val="24"/>
              </w:rPr>
              <w:t xml:space="preserve"> </w:t>
            </w:r>
            <w:r w:rsidRPr="00A969CA">
              <w:rPr>
                <w:rFonts w:cs="Arial"/>
                <w:szCs w:val="24"/>
              </w:rPr>
              <w:t>they think it was accurate or why it was</w:t>
            </w:r>
            <w:r w:rsidR="005F2ED8">
              <w:rPr>
                <w:rFonts w:cs="Arial"/>
                <w:szCs w:val="24"/>
              </w:rPr>
              <w:t xml:space="preserve"> not</w:t>
            </w:r>
            <w:r w:rsidRPr="00A969CA">
              <w:rPr>
                <w:rFonts w:cs="Arial"/>
                <w:szCs w:val="24"/>
              </w:rPr>
              <w:t xml:space="preserve"> </w:t>
            </w:r>
            <w:r w:rsidRPr="00A969CA">
              <w:rPr>
                <w:rFonts w:cs="Arial"/>
                <w:b/>
                <w:bCs/>
                <w:szCs w:val="24"/>
              </w:rPr>
              <w:t xml:space="preserve">(for example, </w:t>
            </w:r>
            <w:r w:rsidR="005F2ED8">
              <w:rPr>
                <w:rFonts w:cs="Arial"/>
                <w:b/>
                <w:bCs/>
                <w:szCs w:val="24"/>
              </w:rPr>
              <w:t>“</w:t>
            </w:r>
            <w:r w:rsidRPr="00A969CA">
              <w:rPr>
                <w:rFonts w:cs="Arial"/>
                <w:b/>
                <w:bCs/>
                <w:szCs w:val="24"/>
              </w:rPr>
              <w:t>I lost count</w:t>
            </w:r>
            <w:r w:rsidR="005F2ED8">
              <w:rPr>
                <w:rFonts w:cs="Arial"/>
                <w:b/>
                <w:bCs/>
                <w:szCs w:val="24"/>
              </w:rPr>
              <w:t>”</w:t>
            </w:r>
            <w:r w:rsidRPr="00A969CA">
              <w:rPr>
                <w:rFonts w:cs="Arial"/>
                <w:b/>
                <w:bCs/>
                <w:szCs w:val="24"/>
              </w:rPr>
              <w:t xml:space="preserve">, </w:t>
            </w:r>
            <w:r w:rsidR="005F2ED8">
              <w:rPr>
                <w:rFonts w:cs="Arial"/>
                <w:b/>
                <w:bCs/>
                <w:szCs w:val="24"/>
              </w:rPr>
              <w:t>“S</w:t>
            </w:r>
            <w:r w:rsidRPr="00A969CA">
              <w:rPr>
                <w:rFonts w:cs="Arial"/>
                <w:b/>
                <w:bCs/>
                <w:szCs w:val="24"/>
              </w:rPr>
              <w:t>omeone laughed</w:t>
            </w:r>
            <w:r w:rsidR="005F2ED8">
              <w:rPr>
                <w:rFonts w:cs="Arial"/>
                <w:b/>
                <w:bCs/>
                <w:szCs w:val="24"/>
              </w:rPr>
              <w:t>”</w:t>
            </w:r>
            <w:r w:rsidRPr="00A969CA">
              <w:rPr>
                <w:rFonts w:cs="Arial"/>
                <w:b/>
                <w:bCs/>
                <w:szCs w:val="24"/>
              </w:rPr>
              <w:t xml:space="preserve">, etc.) </w:t>
            </w:r>
            <w:r w:rsidRPr="00A969CA">
              <w:rPr>
                <w:rFonts w:cs="Arial"/>
                <w:szCs w:val="24"/>
              </w:rPr>
              <w:t xml:space="preserve">and </w:t>
            </w:r>
            <w:r w:rsidR="005F2ED8">
              <w:rPr>
                <w:rFonts w:cs="Arial"/>
                <w:szCs w:val="24"/>
              </w:rPr>
              <w:t>whether</w:t>
            </w:r>
            <w:r w:rsidR="005F2ED8" w:rsidRPr="00A969CA">
              <w:rPr>
                <w:rFonts w:cs="Arial"/>
                <w:szCs w:val="24"/>
              </w:rPr>
              <w:t xml:space="preserve"> </w:t>
            </w:r>
            <w:r w:rsidRPr="00A969CA">
              <w:rPr>
                <w:rFonts w:cs="Arial"/>
                <w:szCs w:val="24"/>
              </w:rPr>
              <w:t xml:space="preserve">it was </w:t>
            </w:r>
            <w:r w:rsidR="005F2ED8">
              <w:rPr>
                <w:rFonts w:cs="Arial"/>
                <w:szCs w:val="24"/>
              </w:rPr>
              <w:t>with</w:t>
            </w:r>
            <w:r w:rsidR="000F5EB6">
              <w:rPr>
                <w:rFonts w:cs="Arial"/>
                <w:szCs w:val="24"/>
              </w:rPr>
              <w:t>in</w:t>
            </w:r>
            <w:r w:rsidRPr="00A969CA">
              <w:rPr>
                <w:rFonts w:cs="Arial"/>
                <w:szCs w:val="24"/>
              </w:rPr>
              <w:t xml:space="preserve"> </w:t>
            </w:r>
            <w:r w:rsidR="005F2ED8">
              <w:rPr>
                <w:rFonts w:cs="Arial"/>
                <w:szCs w:val="24"/>
              </w:rPr>
              <w:t xml:space="preserve">the </w:t>
            </w:r>
            <w:r w:rsidRPr="00A969CA">
              <w:rPr>
                <w:rFonts w:cs="Arial"/>
                <w:szCs w:val="24"/>
              </w:rPr>
              <w:t>normal ranges from the recall task (60</w:t>
            </w:r>
            <w:r w:rsidR="009C1510" w:rsidRPr="009C1510">
              <w:rPr>
                <w:rFonts w:cs="Arial"/>
                <w:szCs w:val="24"/>
              </w:rPr>
              <w:t>–</w:t>
            </w:r>
            <w:r w:rsidRPr="00A969CA">
              <w:rPr>
                <w:rFonts w:cs="Arial"/>
                <w:szCs w:val="24"/>
              </w:rPr>
              <w:t>80 beats per minute while at rest).</w:t>
            </w:r>
            <w:r w:rsidRPr="00A969CA">
              <w:rPr>
                <w:rFonts w:cs="Arial"/>
                <w:b/>
                <w:bCs/>
                <w:szCs w:val="24"/>
              </w:rPr>
              <w:t xml:space="preserve"> </w:t>
            </w:r>
            <w:r w:rsidRPr="00A969CA">
              <w:rPr>
                <w:rFonts w:cs="Arial"/>
                <w:szCs w:val="24"/>
              </w:rPr>
              <w:t xml:space="preserve">Remind </w:t>
            </w:r>
            <w:r w:rsidR="00C11A21">
              <w:rPr>
                <w:rFonts w:cs="Arial"/>
                <w:szCs w:val="24"/>
              </w:rPr>
              <w:t>learner</w:t>
            </w:r>
            <w:r w:rsidRPr="00A969CA">
              <w:rPr>
                <w:rFonts w:cs="Arial"/>
                <w:szCs w:val="24"/>
              </w:rPr>
              <w:t xml:space="preserve">s about the </w:t>
            </w:r>
            <w:r w:rsidR="005F2ED8">
              <w:rPr>
                <w:rFonts w:cs="Arial"/>
                <w:szCs w:val="24"/>
              </w:rPr>
              <w:t xml:space="preserve">factors </w:t>
            </w:r>
            <w:r w:rsidRPr="00A969CA">
              <w:rPr>
                <w:rFonts w:cs="Arial"/>
                <w:szCs w:val="24"/>
              </w:rPr>
              <w:t>that can impact physiological measurements (e.g. exercise</w:t>
            </w:r>
            <w:r w:rsidR="00BC1D34">
              <w:rPr>
                <w:rFonts w:cs="Arial"/>
                <w:szCs w:val="24"/>
              </w:rPr>
              <w:t xml:space="preserve"> or </w:t>
            </w:r>
            <w:r w:rsidRPr="00A969CA">
              <w:rPr>
                <w:rFonts w:cs="Arial"/>
                <w:szCs w:val="24"/>
              </w:rPr>
              <w:t>laughing).</w:t>
            </w:r>
          </w:p>
          <w:p w14:paraId="3A6D4921" w14:textId="33A4E070" w:rsidR="00D1414E" w:rsidRPr="00A969CA" w:rsidRDefault="00D1414E">
            <w:pPr>
              <w:rPr>
                <w:rFonts w:cs="Arial"/>
                <w:szCs w:val="24"/>
              </w:rPr>
            </w:pPr>
            <w:r w:rsidRPr="00A969CA">
              <w:rPr>
                <w:rFonts w:cs="Arial"/>
                <w:b/>
                <w:bCs/>
                <w:szCs w:val="24"/>
              </w:rPr>
              <w:t>Extension:</w:t>
            </w:r>
            <w:r w:rsidRPr="00A969CA">
              <w:rPr>
                <w:rFonts w:cs="Arial"/>
                <w:szCs w:val="24"/>
              </w:rPr>
              <w:t xml:space="preserve"> </w:t>
            </w:r>
            <w:r w:rsidR="005F2ED8">
              <w:rPr>
                <w:rFonts w:cs="Arial"/>
                <w:szCs w:val="24"/>
              </w:rPr>
              <w:t>A</w:t>
            </w:r>
            <w:r w:rsidR="005F2ED8" w:rsidRPr="00A969CA">
              <w:rPr>
                <w:rFonts w:cs="Arial"/>
                <w:szCs w:val="24"/>
              </w:rPr>
              <w:t xml:space="preserve">sk </w:t>
            </w:r>
            <w:r w:rsidR="00C11A21">
              <w:rPr>
                <w:rFonts w:cs="Arial"/>
                <w:szCs w:val="24"/>
              </w:rPr>
              <w:t>learner</w:t>
            </w:r>
            <w:r w:rsidRPr="00A969CA">
              <w:rPr>
                <w:rFonts w:cs="Arial"/>
                <w:szCs w:val="24"/>
              </w:rPr>
              <w:t xml:space="preserve">s to jump on the spot for 20 seconds, then ask them to count their pulse rate again for </w:t>
            </w:r>
            <w:r w:rsidR="00961CFD">
              <w:rPr>
                <w:rFonts w:cs="Arial"/>
                <w:szCs w:val="24"/>
              </w:rPr>
              <w:t>one minute</w:t>
            </w:r>
            <w:r w:rsidRPr="00A969CA">
              <w:rPr>
                <w:rFonts w:cs="Arial"/>
                <w:szCs w:val="24"/>
              </w:rPr>
              <w:t xml:space="preserve"> to see </w:t>
            </w:r>
            <w:r w:rsidR="005F2ED8">
              <w:rPr>
                <w:rFonts w:cs="Arial"/>
                <w:szCs w:val="24"/>
              </w:rPr>
              <w:t xml:space="preserve">whether there is any </w:t>
            </w:r>
            <w:r w:rsidRPr="00A969CA">
              <w:rPr>
                <w:rFonts w:cs="Arial"/>
                <w:szCs w:val="24"/>
              </w:rPr>
              <w:t>change because of</w:t>
            </w:r>
            <w:r w:rsidR="005F2ED8">
              <w:rPr>
                <w:rFonts w:cs="Arial"/>
                <w:szCs w:val="24"/>
              </w:rPr>
              <w:t xml:space="preserve"> the</w:t>
            </w:r>
            <w:r w:rsidRPr="00A969CA">
              <w:rPr>
                <w:rFonts w:cs="Arial"/>
                <w:szCs w:val="24"/>
              </w:rPr>
              <w:t xml:space="preserve"> physical activity. </w:t>
            </w:r>
          </w:p>
          <w:p w14:paraId="20814E7A" w14:textId="77777777" w:rsidR="00142246" w:rsidRPr="00A969CA" w:rsidRDefault="00142246">
            <w:pPr>
              <w:rPr>
                <w:rFonts w:cs="Arial"/>
                <w:szCs w:val="24"/>
              </w:rPr>
            </w:pPr>
          </w:p>
          <w:p w14:paraId="1B309E6A" w14:textId="5742FF14" w:rsidR="00D1414E" w:rsidRPr="004737A9" w:rsidRDefault="00D1414E">
            <w:pPr>
              <w:rPr>
                <w:rFonts w:cs="Arial"/>
                <w:b/>
                <w:bCs/>
                <w:szCs w:val="24"/>
              </w:rPr>
            </w:pPr>
            <w:r w:rsidRPr="004737A9">
              <w:rPr>
                <w:rFonts w:cs="Arial"/>
                <w:b/>
                <w:bCs/>
                <w:szCs w:val="24"/>
              </w:rPr>
              <w:t>10 minutes</w:t>
            </w:r>
            <w:r w:rsidR="005F2ED8" w:rsidRPr="004737A9">
              <w:rPr>
                <w:rFonts w:cs="Arial"/>
                <w:b/>
                <w:bCs/>
                <w:szCs w:val="24"/>
              </w:rPr>
              <w:t>: F</w:t>
            </w:r>
            <w:r w:rsidRPr="004737A9">
              <w:rPr>
                <w:rFonts w:cs="Arial"/>
                <w:b/>
                <w:bCs/>
                <w:szCs w:val="24"/>
              </w:rPr>
              <w:t>inding heart rate</w:t>
            </w:r>
          </w:p>
          <w:p w14:paraId="07C8FE4B" w14:textId="77777777" w:rsidR="001F4C03" w:rsidRPr="001F4C03" w:rsidRDefault="00D1414E">
            <w:pPr>
              <w:rPr>
                <w:rFonts w:cs="Arial"/>
                <w:b/>
                <w:bCs/>
                <w:szCs w:val="24"/>
              </w:rPr>
            </w:pPr>
            <w:r w:rsidRPr="004737A9">
              <w:rPr>
                <w:rFonts w:cs="Arial"/>
                <w:b/>
                <w:bCs/>
                <w:szCs w:val="24"/>
              </w:rPr>
              <w:t>Slide 30</w:t>
            </w:r>
            <w:r w:rsidR="001F4C03" w:rsidRPr="004737A9">
              <w:rPr>
                <w:rFonts w:cs="Arial"/>
                <w:b/>
                <w:bCs/>
                <w:szCs w:val="24"/>
              </w:rPr>
              <w:t>3:</w:t>
            </w:r>
          </w:p>
          <w:p w14:paraId="333A0055" w14:textId="0C923B68" w:rsidR="00D1414E" w:rsidRDefault="00D1414E">
            <w:pPr>
              <w:rPr>
                <w:rFonts w:cs="Arial"/>
                <w:szCs w:val="24"/>
              </w:rPr>
            </w:pPr>
            <w:r w:rsidRPr="00A969CA">
              <w:rPr>
                <w:rFonts w:cs="Arial"/>
                <w:szCs w:val="24"/>
              </w:rPr>
              <w:t>You will need to have stethoscopes available at this stage of the lesson. You may also require sanitisation wipes or P</w:t>
            </w:r>
            <w:r w:rsidR="00197C6B">
              <w:rPr>
                <w:rFonts w:cs="Arial"/>
                <w:szCs w:val="24"/>
              </w:rPr>
              <w:t>P</w:t>
            </w:r>
            <w:r w:rsidRPr="00A969CA">
              <w:rPr>
                <w:rFonts w:cs="Arial"/>
                <w:szCs w:val="24"/>
              </w:rPr>
              <w:t xml:space="preserve">E (please ensure that you are following your institution’s risk assessment for the practical activities). </w:t>
            </w:r>
          </w:p>
          <w:p w14:paraId="7DB6A429" w14:textId="77777777" w:rsidR="005F2ED8" w:rsidRPr="00A969CA" w:rsidRDefault="005F2ED8">
            <w:pPr>
              <w:rPr>
                <w:rFonts w:cs="Arial"/>
                <w:szCs w:val="24"/>
              </w:rPr>
            </w:pPr>
          </w:p>
          <w:p w14:paraId="532B7CB8" w14:textId="07612CE7" w:rsidR="00D1414E" w:rsidRPr="00A969CA" w:rsidRDefault="00D1414E">
            <w:pPr>
              <w:rPr>
                <w:rFonts w:cs="Arial"/>
                <w:szCs w:val="24"/>
              </w:rPr>
            </w:pPr>
            <w:r w:rsidRPr="00A969CA">
              <w:rPr>
                <w:rFonts w:cs="Arial"/>
                <w:szCs w:val="24"/>
              </w:rPr>
              <w:t xml:space="preserve">Ask </w:t>
            </w:r>
            <w:r w:rsidR="00C11A21">
              <w:rPr>
                <w:rFonts w:cs="Arial"/>
                <w:szCs w:val="24"/>
              </w:rPr>
              <w:t>learner</w:t>
            </w:r>
            <w:r w:rsidRPr="00A969CA">
              <w:rPr>
                <w:rFonts w:cs="Arial"/>
                <w:szCs w:val="24"/>
              </w:rPr>
              <w:t xml:space="preserve">s to first take notes on how to find heart rate </w:t>
            </w:r>
            <w:r w:rsidR="005F2ED8" w:rsidRPr="00A969CA">
              <w:rPr>
                <w:rFonts w:cs="Arial"/>
                <w:szCs w:val="24"/>
              </w:rPr>
              <w:t xml:space="preserve">manually </w:t>
            </w:r>
            <w:r w:rsidRPr="00A969CA">
              <w:rPr>
                <w:rFonts w:cs="Arial"/>
                <w:szCs w:val="24"/>
              </w:rPr>
              <w:t xml:space="preserve">using a stethoscope. </w:t>
            </w:r>
          </w:p>
          <w:p w14:paraId="125843CB" w14:textId="77777777" w:rsidR="001C5922" w:rsidRDefault="001C5922">
            <w:pPr>
              <w:rPr>
                <w:rFonts w:cs="Arial"/>
                <w:szCs w:val="24"/>
              </w:rPr>
            </w:pPr>
          </w:p>
          <w:p w14:paraId="465C6F64" w14:textId="360456E9" w:rsidR="00D1414E" w:rsidRPr="00A969CA" w:rsidRDefault="00D1414E">
            <w:pPr>
              <w:rPr>
                <w:rFonts w:cs="Arial"/>
                <w:szCs w:val="24"/>
              </w:rPr>
            </w:pPr>
            <w:r w:rsidRPr="00A969CA">
              <w:rPr>
                <w:rFonts w:cs="Arial"/>
                <w:szCs w:val="24"/>
              </w:rPr>
              <w:t xml:space="preserve">Circulate to monitor </w:t>
            </w:r>
            <w:r w:rsidR="00C11A21">
              <w:rPr>
                <w:rFonts w:cs="Arial"/>
                <w:szCs w:val="24"/>
              </w:rPr>
              <w:t>learner</w:t>
            </w:r>
            <w:r w:rsidRPr="00A969CA">
              <w:rPr>
                <w:rFonts w:cs="Arial"/>
                <w:szCs w:val="24"/>
              </w:rPr>
              <w:t xml:space="preserve"> progress. </w:t>
            </w:r>
          </w:p>
          <w:p w14:paraId="6D6B0265" w14:textId="77777777" w:rsidR="001C5922" w:rsidRDefault="001C5922">
            <w:pPr>
              <w:rPr>
                <w:rFonts w:cs="Arial"/>
                <w:szCs w:val="24"/>
              </w:rPr>
            </w:pPr>
          </w:p>
          <w:p w14:paraId="632A3348" w14:textId="69D47052" w:rsidR="00D1414E" w:rsidRDefault="00D1414E">
            <w:pPr>
              <w:rPr>
                <w:rFonts w:cs="Arial"/>
                <w:szCs w:val="24"/>
              </w:rPr>
            </w:pPr>
            <w:r w:rsidRPr="00A969CA">
              <w:rPr>
                <w:rFonts w:cs="Arial"/>
                <w:szCs w:val="24"/>
              </w:rPr>
              <w:t xml:space="preserve">Following the note taking, and using the instructions </w:t>
            </w:r>
            <w:r w:rsidR="005F2ED8" w:rsidRPr="00A969CA">
              <w:rPr>
                <w:rFonts w:cs="Arial"/>
                <w:szCs w:val="24"/>
              </w:rPr>
              <w:t>o</w:t>
            </w:r>
            <w:r w:rsidR="005F2ED8">
              <w:rPr>
                <w:rFonts w:cs="Arial"/>
                <w:szCs w:val="24"/>
              </w:rPr>
              <w:t>n</w:t>
            </w:r>
            <w:r w:rsidR="005F2ED8" w:rsidRPr="00A969CA">
              <w:rPr>
                <w:rFonts w:cs="Arial"/>
                <w:szCs w:val="24"/>
              </w:rPr>
              <w:t xml:space="preserve"> </w:t>
            </w:r>
            <w:r w:rsidRPr="00A969CA">
              <w:rPr>
                <w:rFonts w:cs="Arial"/>
                <w:szCs w:val="24"/>
              </w:rPr>
              <w:t xml:space="preserve">the slide, </w:t>
            </w:r>
            <w:r w:rsidR="005F2ED8">
              <w:rPr>
                <w:rFonts w:cs="Arial"/>
                <w:szCs w:val="24"/>
              </w:rPr>
              <w:t>a</w:t>
            </w:r>
            <w:r w:rsidRPr="00A969CA">
              <w:rPr>
                <w:rFonts w:cs="Arial"/>
                <w:szCs w:val="24"/>
              </w:rPr>
              <w:t xml:space="preserve">sk </w:t>
            </w:r>
            <w:r w:rsidR="00C11A21">
              <w:rPr>
                <w:rFonts w:cs="Arial"/>
                <w:szCs w:val="24"/>
              </w:rPr>
              <w:t>learner</w:t>
            </w:r>
            <w:r w:rsidRPr="00A969CA">
              <w:rPr>
                <w:rFonts w:cs="Arial"/>
                <w:szCs w:val="24"/>
              </w:rPr>
              <w:t xml:space="preserve">s to find their own heart rate. </w:t>
            </w:r>
          </w:p>
          <w:p w14:paraId="23B67DEA" w14:textId="77777777" w:rsidR="005F2ED8" w:rsidRPr="00A969CA" w:rsidRDefault="005F2ED8">
            <w:pPr>
              <w:rPr>
                <w:rFonts w:cs="Arial"/>
                <w:szCs w:val="24"/>
              </w:rPr>
            </w:pPr>
          </w:p>
          <w:p w14:paraId="64FE36D5" w14:textId="7B27493D" w:rsidR="00D1414E" w:rsidRPr="00A969CA" w:rsidRDefault="00D1414E">
            <w:pPr>
              <w:rPr>
                <w:rFonts w:cs="Arial"/>
                <w:szCs w:val="24"/>
              </w:rPr>
            </w:pPr>
            <w:r w:rsidRPr="00A969CA">
              <w:rPr>
                <w:rFonts w:cs="Arial"/>
                <w:szCs w:val="24"/>
              </w:rPr>
              <w:t xml:space="preserve">Once this has been completed, ask </w:t>
            </w:r>
            <w:r w:rsidR="00C11A21">
              <w:rPr>
                <w:rFonts w:cs="Arial"/>
                <w:szCs w:val="24"/>
              </w:rPr>
              <w:t>learner</w:t>
            </w:r>
            <w:r w:rsidRPr="00A969CA">
              <w:rPr>
                <w:rFonts w:cs="Arial"/>
                <w:szCs w:val="24"/>
              </w:rPr>
              <w:t>s in their pa</w:t>
            </w:r>
            <w:r w:rsidR="005F2ED8">
              <w:rPr>
                <w:rFonts w:cs="Arial"/>
                <w:szCs w:val="24"/>
              </w:rPr>
              <w:t>i</w:t>
            </w:r>
            <w:r w:rsidRPr="00A969CA">
              <w:rPr>
                <w:rFonts w:cs="Arial"/>
                <w:szCs w:val="24"/>
              </w:rPr>
              <w:t>r</w:t>
            </w:r>
            <w:r w:rsidR="005F2ED8">
              <w:rPr>
                <w:rFonts w:cs="Arial"/>
                <w:szCs w:val="24"/>
              </w:rPr>
              <w:t>s to</w:t>
            </w:r>
            <w:r w:rsidRPr="00A969CA">
              <w:rPr>
                <w:rFonts w:cs="Arial"/>
                <w:szCs w:val="24"/>
              </w:rPr>
              <w:t xml:space="preserve"> gain consent from their partner</w:t>
            </w:r>
            <w:r w:rsidR="005F2ED8">
              <w:rPr>
                <w:rFonts w:cs="Arial"/>
                <w:szCs w:val="24"/>
              </w:rPr>
              <w:t xml:space="preserve"> </w:t>
            </w:r>
            <w:r w:rsidRPr="00A969CA">
              <w:rPr>
                <w:rFonts w:cs="Arial"/>
                <w:szCs w:val="24"/>
              </w:rPr>
              <w:t>then us</w:t>
            </w:r>
            <w:r w:rsidR="005F2ED8">
              <w:rPr>
                <w:rFonts w:cs="Arial"/>
                <w:szCs w:val="24"/>
              </w:rPr>
              <w:t xml:space="preserve">e </w:t>
            </w:r>
            <w:r w:rsidRPr="00A969CA">
              <w:rPr>
                <w:rFonts w:cs="Arial"/>
                <w:szCs w:val="24"/>
              </w:rPr>
              <w:t xml:space="preserve">the stethoscope try </w:t>
            </w:r>
            <w:r w:rsidR="005F2ED8">
              <w:rPr>
                <w:rFonts w:cs="Arial"/>
                <w:szCs w:val="24"/>
              </w:rPr>
              <w:t>to</w:t>
            </w:r>
            <w:r w:rsidR="005F2ED8" w:rsidRPr="00A969CA">
              <w:rPr>
                <w:rFonts w:cs="Arial"/>
                <w:szCs w:val="24"/>
              </w:rPr>
              <w:t xml:space="preserve"> </w:t>
            </w:r>
            <w:r w:rsidRPr="00A969CA">
              <w:rPr>
                <w:rFonts w:cs="Arial"/>
                <w:szCs w:val="24"/>
              </w:rPr>
              <w:t xml:space="preserve">find </w:t>
            </w:r>
            <w:r w:rsidR="005F2ED8" w:rsidRPr="00A969CA">
              <w:rPr>
                <w:rFonts w:cs="Arial"/>
                <w:szCs w:val="24"/>
              </w:rPr>
              <w:t>their partner</w:t>
            </w:r>
            <w:r w:rsidR="005F2ED8">
              <w:rPr>
                <w:rFonts w:cs="Arial"/>
                <w:szCs w:val="24"/>
              </w:rPr>
              <w:t xml:space="preserve">’s </w:t>
            </w:r>
            <w:r w:rsidRPr="00A969CA">
              <w:rPr>
                <w:rFonts w:cs="Arial"/>
                <w:szCs w:val="24"/>
              </w:rPr>
              <w:t xml:space="preserve">heart rate. </w:t>
            </w:r>
            <w:r w:rsidR="005F2ED8">
              <w:rPr>
                <w:rFonts w:cs="Arial"/>
                <w:szCs w:val="24"/>
              </w:rPr>
              <w:t>T</w:t>
            </w:r>
            <w:r w:rsidRPr="00A969CA">
              <w:rPr>
                <w:rFonts w:cs="Arial"/>
                <w:szCs w:val="24"/>
              </w:rPr>
              <w:t xml:space="preserve">his should </w:t>
            </w:r>
            <w:r w:rsidR="005F2ED8">
              <w:rPr>
                <w:rFonts w:cs="Arial"/>
                <w:szCs w:val="24"/>
              </w:rPr>
              <w:t xml:space="preserve">again </w:t>
            </w:r>
            <w:r w:rsidRPr="00A969CA">
              <w:rPr>
                <w:rFonts w:cs="Arial"/>
                <w:szCs w:val="24"/>
              </w:rPr>
              <w:t xml:space="preserve">be timed for one minute to count the number of beats heard. </w:t>
            </w:r>
          </w:p>
          <w:p w14:paraId="078A75E1" w14:textId="77777777" w:rsidR="00D1414E" w:rsidRPr="00A969CA" w:rsidRDefault="00D1414E">
            <w:pPr>
              <w:rPr>
                <w:rFonts w:cs="Arial"/>
                <w:szCs w:val="24"/>
              </w:rPr>
            </w:pPr>
            <w:r w:rsidRPr="00A969CA">
              <w:rPr>
                <w:rFonts w:cs="Arial"/>
                <w:szCs w:val="24"/>
              </w:rPr>
              <w:t xml:space="preserve"> </w:t>
            </w:r>
          </w:p>
          <w:p w14:paraId="65D8ECD0" w14:textId="2D31A1CC" w:rsidR="00D1414E" w:rsidRPr="00A969CA" w:rsidRDefault="00D1414E">
            <w:pPr>
              <w:rPr>
                <w:rFonts w:cs="Arial"/>
                <w:b/>
                <w:bCs/>
                <w:szCs w:val="24"/>
              </w:rPr>
            </w:pPr>
            <w:r w:rsidRPr="00A969CA">
              <w:rPr>
                <w:rFonts w:cs="Arial"/>
                <w:b/>
                <w:bCs/>
                <w:szCs w:val="24"/>
              </w:rPr>
              <w:t>20 minutes</w:t>
            </w:r>
            <w:r w:rsidR="005F2ED8">
              <w:rPr>
                <w:rFonts w:cs="Arial"/>
                <w:b/>
                <w:bCs/>
                <w:szCs w:val="24"/>
              </w:rPr>
              <w:t>: U</w:t>
            </w:r>
            <w:r w:rsidRPr="00A969CA">
              <w:rPr>
                <w:rFonts w:cs="Arial"/>
                <w:b/>
                <w:bCs/>
                <w:szCs w:val="24"/>
              </w:rPr>
              <w:t>sing a pulse oximeter</w:t>
            </w:r>
          </w:p>
          <w:p w14:paraId="4AC840D1" w14:textId="4060205D" w:rsidR="001F4C03" w:rsidRPr="002C7D9B" w:rsidRDefault="00D1414E">
            <w:pPr>
              <w:rPr>
                <w:rFonts w:cs="Arial"/>
                <w:b/>
                <w:szCs w:val="24"/>
              </w:rPr>
            </w:pPr>
            <w:r w:rsidRPr="001F4C03">
              <w:rPr>
                <w:rFonts w:cs="Arial"/>
                <w:b/>
                <w:bCs/>
                <w:szCs w:val="24"/>
              </w:rPr>
              <w:t>Slide 30</w:t>
            </w:r>
            <w:r w:rsidR="001F4C03" w:rsidRPr="001F4C03">
              <w:rPr>
                <w:rFonts w:cs="Arial"/>
                <w:b/>
                <w:bCs/>
                <w:szCs w:val="24"/>
              </w:rPr>
              <w:t>4:</w:t>
            </w:r>
          </w:p>
          <w:p w14:paraId="4E01CA9E" w14:textId="75AF065A" w:rsidR="00D1414E" w:rsidRPr="00A969CA" w:rsidRDefault="00D1414E">
            <w:pPr>
              <w:rPr>
                <w:rFonts w:cs="Arial"/>
                <w:szCs w:val="24"/>
              </w:rPr>
            </w:pPr>
            <w:r w:rsidRPr="00A969CA">
              <w:rPr>
                <w:rFonts w:cs="Arial"/>
                <w:szCs w:val="24"/>
              </w:rPr>
              <w:t xml:space="preserve">Instruct </w:t>
            </w:r>
            <w:r w:rsidR="00C11A21">
              <w:rPr>
                <w:rFonts w:cs="Arial"/>
                <w:szCs w:val="24"/>
              </w:rPr>
              <w:t>learner</w:t>
            </w:r>
            <w:r w:rsidR="005F2ED8">
              <w:rPr>
                <w:rFonts w:cs="Arial"/>
                <w:szCs w:val="24"/>
              </w:rPr>
              <w:t>s</w:t>
            </w:r>
            <w:r w:rsidRPr="00A969CA">
              <w:rPr>
                <w:rFonts w:cs="Arial"/>
                <w:szCs w:val="24"/>
              </w:rPr>
              <w:t xml:space="preserve"> to take their own notes about how a pulse oximeter works </w:t>
            </w:r>
            <w:r w:rsidR="005F2ED8">
              <w:rPr>
                <w:rFonts w:cs="Arial"/>
                <w:szCs w:val="24"/>
              </w:rPr>
              <w:t>for taking</w:t>
            </w:r>
            <w:r w:rsidRPr="00A969CA">
              <w:rPr>
                <w:rFonts w:cs="Arial"/>
                <w:szCs w:val="24"/>
              </w:rPr>
              <w:t xml:space="preserve"> a reading </w:t>
            </w:r>
            <w:r w:rsidR="005F2ED8">
              <w:rPr>
                <w:rFonts w:cs="Arial"/>
                <w:szCs w:val="24"/>
              </w:rPr>
              <w:t>of</w:t>
            </w:r>
            <w:r w:rsidR="005F2ED8" w:rsidRPr="00A969CA">
              <w:rPr>
                <w:rFonts w:cs="Arial"/>
                <w:szCs w:val="24"/>
              </w:rPr>
              <w:t xml:space="preserve"> </w:t>
            </w:r>
            <w:r w:rsidRPr="00A969CA">
              <w:rPr>
                <w:rFonts w:cs="Arial"/>
                <w:szCs w:val="24"/>
              </w:rPr>
              <w:t xml:space="preserve">oxygen saturation </w:t>
            </w:r>
            <w:r w:rsidR="005F2ED8">
              <w:rPr>
                <w:rFonts w:cs="Arial"/>
                <w:szCs w:val="24"/>
              </w:rPr>
              <w:t xml:space="preserve">and </w:t>
            </w:r>
            <w:r w:rsidRPr="00A969CA">
              <w:rPr>
                <w:rFonts w:cs="Arial"/>
                <w:szCs w:val="24"/>
              </w:rPr>
              <w:t xml:space="preserve">pulse rate. </w:t>
            </w:r>
          </w:p>
          <w:p w14:paraId="35C6EE2F" w14:textId="77777777" w:rsidR="00D1414E" w:rsidRPr="00A969CA" w:rsidRDefault="00D1414E">
            <w:pPr>
              <w:rPr>
                <w:rFonts w:cs="Arial"/>
                <w:szCs w:val="24"/>
              </w:rPr>
            </w:pPr>
          </w:p>
          <w:p w14:paraId="2BAC524C" w14:textId="796952CD" w:rsidR="00D1414E" w:rsidRPr="00A969CA" w:rsidRDefault="00D1414E">
            <w:pPr>
              <w:rPr>
                <w:rFonts w:cs="Arial"/>
                <w:szCs w:val="24"/>
              </w:rPr>
            </w:pPr>
            <w:r w:rsidRPr="00A969CA">
              <w:rPr>
                <w:rFonts w:cs="Arial"/>
                <w:szCs w:val="24"/>
              </w:rPr>
              <w:t xml:space="preserve">You will need pulse oximeters for the </w:t>
            </w:r>
            <w:r w:rsidR="00C11A21">
              <w:rPr>
                <w:rFonts w:cs="Arial"/>
                <w:szCs w:val="24"/>
              </w:rPr>
              <w:t>learner</w:t>
            </w:r>
            <w:r w:rsidRPr="00A969CA">
              <w:rPr>
                <w:rFonts w:cs="Arial"/>
                <w:szCs w:val="24"/>
              </w:rPr>
              <w:t xml:space="preserve">s to use in these next activities. This means that </w:t>
            </w:r>
            <w:r w:rsidR="00C11A21">
              <w:rPr>
                <w:rFonts w:cs="Arial"/>
                <w:szCs w:val="24"/>
              </w:rPr>
              <w:t>learner</w:t>
            </w:r>
            <w:r w:rsidRPr="00A969CA">
              <w:rPr>
                <w:rFonts w:cs="Arial"/>
                <w:szCs w:val="24"/>
              </w:rPr>
              <w:t xml:space="preserve">s will also need PPE or sanitisation wipes to follow your own institution’s risk assessments. </w:t>
            </w:r>
          </w:p>
          <w:p w14:paraId="0CDE038E" w14:textId="77777777" w:rsidR="00D1414E" w:rsidRPr="00A969CA" w:rsidRDefault="00D1414E">
            <w:pPr>
              <w:rPr>
                <w:rFonts w:cs="Arial"/>
                <w:szCs w:val="24"/>
              </w:rPr>
            </w:pPr>
          </w:p>
          <w:p w14:paraId="3E81508F" w14:textId="6918443B" w:rsidR="001F4C03" w:rsidRPr="002C7D9B" w:rsidRDefault="00D1414E">
            <w:pPr>
              <w:rPr>
                <w:rFonts w:cs="Arial"/>
                <w:b/>
                <w:szCs w:val="24"/>
              </w:rPr>
            </w:pPr>
            <w:r w:rsidRPr="001F4C03">
              <w:rPr>
                <w:rFonts w:cs="Arial"/>
                <w:b/>
                <w:bCs/>
                <w:szCs w:val="24"/>
              </w:rPr>
              <w:t>Slide 30</w:t>
            </w:r>
            <w:r w:rsidR="001F4C03" w:rsidRPr="001F4C03">
              <w:rPr>
                <w:rFonts w:cs="Arial"/>
                <w:b/>
                <w:bCs/>
                <w:szCs w:val="24"/>
              </w:rPr>
              <w:t>5:</w:t>
            </w:r>
          </w:p>
          <w:p w14:paraId="3C3B1F2D" w14:textId="4851BEE3" w:rsidR="00D1414E" w:rsidRPr="00A969CA" w:rsidRDefault="00D1414E">
            <w:pPr>
              <w:rPr>
                <w:rFonts w:cs="Arial"/>
                <w:szCs w:val="24"/>
              </w:rPr>
            </w:pPr>
            <w:r w:rsidRPr="00A969CA">
              <w:rPr>
                <w:rFonts w:cs="Arial"/>
                <w:szCs w:val="24"/>
              </w:rPr>
              <w:t xml:space="preserve">Display the slide with the questions provided. These are reflective questions to get </w:t>
            </w:r>
            <w:r w:rsidR="00C11A21">
              <w:rPr>
                <w:rFonts w:cs="Arial"/>
                <w:szCs w:val="24"/>
              </w:rPr>
              <w:t>learner</w:t>
            </w:r>
            <w:r w:rsidRPr="00A969CA">
              <w:rPr>
                <w:rFonts w:cs="Arial"/>
                <w:szCs w:val="24"/>
              </w:rPr>
              <w:t xml:space="preserve">s to consider </w:t>
            </w:r>
            <w:r w:rsidR="00681F68">
              <w:rPr>
                <w:rFonts w:cs="Arial"/>
                <w:szCs w:val="24"/>
              </w:rPr>
              <w:t>various</w:t>
            </w:r>
            <w:r w:rsidR="00681F68" w:rsidRPr="00A969CA">
              <w:rPr>
                <w:rFonts w:cs="Arial"/>
                <w:szCs w:val="24"/>
              </w:rPr>
              <w:t xml:space="preserve"> </w:t>
            </w:r>
            <w:r w:rsidRPr="00A969CA">
              <w:rPr>
                <w:rFonts w:cs="Arial"/>
                <w:szCs w:val="24"/>
              </w:rPr>
              <w:t xml:space="preserve">factors which may affect the measurement. Pair </w:t>
            </w:r>
            <w:r w:rsidR="00C11A21">
              <w:rPr>
                <w:rFonts w:cs="Arial"/>
                <w:szCs w:val="24"/>
              </w:rPr>
              <w:t>learner</w:t>
            </w:r>
            <w:r w:rsidRPr="00A969CA">
              <w:rPr>
                <w:rFonts w:cs="Arial"/>
                <w:szCs w:val="24"/>
              </w:rPr>
              <w:t xml:space="preserve">s with a new partner to promote discussions. </w:t>
            </w:r>
          </w:p>
          <w:p w14:paraId="06ECA638" w14:textId="2F36574C" w:rsidR="001C5922" w:rsidRDefault="00D1414E">
            <w:pPr>
              <w:rPr>
                <w:rFonts w:cs="Arial"/>
                <w:szCs w:val="24"/>
              </w:rPr>
            </w:pPr>
            <w:r w:rsidRPr="00A969CA">
              <w:rPr>
                <w:rFonts w:cs="Arial"/>
                <w:szCs w:val="24"/>
              </w:rPr>
              <w:t xml:space="preserve">Ask </w:t>
            </w:r>
            <w:r w:rsidR="00C11A21">
              <w:rPr>
                <w:rFonts w:cs="Arial"/>
                <w:szCs w:val="24"/>
              </w:rPr>
              <w:t>learner</w:t>
            </w:r>
            <w:r w:rsidRPr="00A969CA">
              <w:rPr>
                <w:rFonts w:cs="Arial"/>
                <w:szCs w:val="24"/>
              </w:rPr>
              <w:t xml:space="preserve">s to use </w:t>
            </w:r>
            <w:r w:rsidR="000C4CE3">
              <w:rPr>
                <w:rFonts w:cs="Arial"/>
                <w:szCs w:val="24"/>
              </w:rPr>
              <w:t>think-pair-share</w:t>
            </w:r>
            <w:r w:rsidRPr="00A969CA">
              <w:rPr>
                <w:rFonts w:cs="Arial"/>
                <w:szCs w:val="24"/>
              </w:rPr>
              <w:t xml:space="preserve"> </w:t>
            </w:r>
            <w:r w:rsidR="00681F68">
              <w:rPr>
                <w:rFonts w:cs="Arial"/>
                <w:szCs w:val="24"/>
              </w:rPr>
              <w:t xml:space="preserve">to </w:t>
            </w:r>
            <w:r w:rsidRPr="00A969CA">
              <w:rPr>
                <w:rFonts w:cs="Arial"/>
                <w:szCs w:val="24"/>
              </w:rPr>
              <w:t xml:space="preserve">discuss the questions provided. </w:t>
            </w:r>
          </w:p>
          <w:p w14:paraId="16847978" w14:textId="77777777" w:rsidR="001C5922" w:rsidRDefault="001C5922">
            <w:pPr>
              <w:rPr>
                <w:rFonts w:cs="Arial"/>
                <w:szCs w:val="24"/>
              </w:rPr>
            </w:pPr>
          </w:p>
          <w:p w14:paraId="4327CADA" w14:textId="0E7D43BF" w:rsidR="00D1414E" w:rsidRPr="00A969CA" w:rsidRDefault="00D1414E">
            <w:pPr>
              <w:rPr>
                <w:rFonts w:cs="Arial"/>
                <w:szCs w:val="24"/>
              </w:rPr>
            </w:pPr>
            <w:r w:rsidRPr="00A969CA">
              <w:rPr>
                <w:rFonts w:cs="Arial"/>
                <w:szCs w:val="24"/>
              </w:rPr>
              <w:t>Circulate to monitor their progress</w:t>
            </w:r>
            <w:r w:rsidR="00681F68">
              <w:rPr>
                <w:rFonts w:cs="Arial"/>
                <w:szCs w:val="24"/>
              </w:rPr>
              <w:t xml:space="preserve"> and ensure </w:t>
            </w:r>
            <w:r w:rsidRPr="00A969CA">
              <w:rPr>
                <w:rFonts w:cs="Arial"/>
                <w:szCs w:val="24"/>
              </w:rPr>
              <w:t xml:space="preserve">that discussions are occurring. </w:t>
            </w:r>
            <w:r w:rsidR="00CC635D">
              <w:rPr>
                <w:rFonts w:cs="Arial"/>
                <w:szCs w:val="24"/>
              </w:rPr>
              <w:t>Allow</w:t>
            </w:r>
            <w:r w:rsidRPr="00A969CA">
              <w:rPr>
                <w:rFonts w:cs="Arial"/>
                <w:szCs w:val="24"/>
              </w:rPr>
              <w:t xml:space="preserve"> </w:t>
            </w:r>
            <w:r w:rsidR="00961CFD">
              <w:rPr>
                <w:rFonts w:cs="Arial"/>
                <w:szCs w:val="24"/>
              </w:rPr>
              <w:t>three minutes</w:t>
            </w:r>
            <w:r w:rsidRPr="00A969CA">
              <w:rPr>
                <w:rFonts w:cs="Arial"/>
                <w:szCs w:val="24"/>
              </w:rPr>
              <w:t xml:space="preserve"> per </w:t>
            </w:r>
            <w:r w:rsidR="00C11A21">
              <w:rPr>
                <w:rFonts w:cs="Arial"/>
                <w:szCs w:val="24"/>
              </w:rPr>
              <w:t>learner</w:t>
            </w:r>
            <w:r w:rsidRPr="00A969CA">
              <w:rPr>
                <w:rFonts w:cs="Arial"/>
                <w:szCs w:val="24"/>
              </w:rPr>
              <w:t xml:space="preserve"> to answer each of the questions. Remind </w:t>
            </w:r>
            <w:r w:rsidR="00C11A21">
              <w:rPr>
                <w:rFonts w:cs="Arial"/>
                <w:szCs w:val="24"/>
              </w:rPr>
              <w:t>learner</w:t>
            </w:r>
            <w:r w:rsidRPr="00A969CA">
              <w:rPr>
                <w:rFonts w:cs="Arial"/>
                <w:szCs w:val="24"/>
              </w:rPr>
              <w:t xml:space="preserve">s to justify their own answers. </w:t>
            </w:r>
          </w:p>
          <w:p w14:paraId="689DEE4D" w14:textId="77777777" w:rsidR="00D1414E" w:rsidRPr="00A969CA" w:rsidRDefault="00D1414E">
            <w:pPr>
              <w:rPr>
                <w:rFonts w:cs="Arial"/>
                <w:szCs w:val="24"/>
              </w:rPr>
            </w:pPr>
          </w:p>
          <w:p w14:paraId="0DCBE966" w14:textId="268F04A3" w:rsidR="00D1414E" w:rsidRPr="00A969CA" w:rsidRDefault="00D1414E">
            <w:pPr>
              <w:rPr>
                <w:rFonts w:cs="Arial"/>
                <w:szCs w:val="24"/>
              </w:rPr>
            </w:pPr>
            <w:r w:rsidRPr="00A969CA">
              <w:rPr>
                <w:rFonts w:cs="Arial"/>
                <w:szCs w:val="24"/>
              </w:rPr>
              <w:t xml:space="preserve">Use </w:t>
            </w:r>
            <w:r w:rsidR="00681F68">
              <w:rPr>
                <w:rFonts w:cs="Arial"/>
                <w:szCs w:val="24"/>
              </w:rPr>
              <w:t>questioning</w:t>
            </w:r>
            <w:r w:rsidRPr="00A969CA">
              <w:rPr>
                <w:rFonts w:cs="Arial"/>
                <w:szCs w:val="24"/>
              </w:rPr>
              <w:t xml:space="preserve"> to gather responses from each of the groups</w:t>
            </w:r>
            <w:r w:rsidR="00681F68">
              <w:rPr>
                <w:rFonts w:cs="Arial"/>
                <w:szCs w:val="24"/>
              </w:rPr>
              <w:t>, e.g. “</w:t>
            </w:r>
            <w:r w:rsidR="00C11A21">
              <w:rPr>
                <w:rFonts w:cs="Arial"/>
                <w:szCs w:val="24"/>
              </w:rPr>
              <w:t>Learner</w:t>
            </w:r>
            <w:r w:rsidRPr="00A969CA">
              <w:rPr>
                <w:rFonts w:cs="Arial"/>
                <w:szCs w:val="24"/>
              </w:rPr>
              <w:t xml:space="preserve"> A, what did you get for question 1?</w:t>
            </w:r>
            <w:r w:rsidR="00681F68">
              <w:rPr>
                <w:rFonts w:cs="Arial"/>
                <w:szCs w:val="24"/>
              </w:rPr>
              <w:t>”</w:t>
            </w:r>
            <w:r w:rsidRPr="00A969CA">
              <w:rPr>
                <w:rFonts w:cs="Arial"/>
                <w:szCs w:val="24"/>
              </w:rPr>
              <w:t xml:space="preserve"> </w:t>
            </w:r>
            <w:r w:rsidR="00681F68">
              <w:rPr>
                <w:rFonts w:cs="Arial"/>
                <w:szCs w:val="24"/>
              </w:rPr>
              <w:t>“</w:t>
            </w:r>
            <w:r w:rsidRPr="00A969CA">
              <w:rPr>
                <w:rFonts w:cs="Arial"/>
                <w:szCs w:val="24"/>
              </w:rPr>
              <w:t>Why did you choose that?</w:t>
            </w:r>
            <w:r w:rsidR="00681F68">
              <w:rPr>
                <w:rFonts w:cs="Arial"/>
                <w:szCs w:val="24"/>
              </w:rPr>
              <w:t>”</w:t>
            </w:r>
            <w:r w:rsidRPr="00A969CA">
              <w:rPr>
                <w:rFonts w:cs="Arial"/>
                <w:szCs w:val="24"/>
              </w:rPr>
              <w:t xml:space="preserve"> </w:t>
            </w:r>
            <w:r w:rsidR="00681F68">
              <w:rPr>
                <w:rFonts w:cs="Arial"/>
                <w:szCs w:val="24"/>
              </w:rPr>
              <w:t>“</w:t>
            </w:r>
            <w:r w:rsidR="00C11A21">
              <w:rPr>
                <w:rFonts w:cs="Arial"/>
                <w:szCs w:val="24"/>
              </w:rPr>
              <w:t>Learner</w:t>
            </w:r>
            <w:r w:rsidRPr="00A969CA">
              <w:rPr>
                <w:rFonts w:cs="Arial"/>
                <w:szCs w:val="24"/>
              </w:rPr>
              <w:t xml:space="preserve"> B, do you agree</w:t>
            </w:r>
            <w:r w:rsidR="00681F68">
              <w:rPr>
                <w:rFonts w:cs="Arial"/>
                <w:szCs w:val="24"/>
              </w:rPr>
              <w:t>?”</w:t>
            </w:r>
            <w:r w:rsidRPr="00A969CA">
              <w:rPr>
                <w:rFonts w:cs="Arial"/>
                <w:szCs w:val="24"/>
              </w:rPr>
              <w:t>, etc.</w:t>
            </w:r>
          </w:p>
          <w:p w14:paraId="3D775769" w14:textId="77777777" w:rsidR="00142246" w:rsidRPr="00A969CA" w:rsidRDefault="00142246">
            <w:pPr>
              <w:rPr>
                <w:rFonts w:cs="Arial"/>
                <w:szCs w:val="24"/>
              </w:rPr>
            </w:pPr>
          </w:p>
          <w:p w14:paraId="56172A71" w14:textId="77777777" w:rsidR="00D1414E" w:rsidRPr="00517F72" w:rsidRDefault="00D1414E">
            <w:pPr>
              <w:rPr>
                <w:rFonts w:cs="Arial"/>
                <w:b/>
                <w:bCs/>
                <w:szCs w:val="24"/>
              </w:rPr>
            </w:pPr>
            <w:r w:rsidRPr="00517F72">
              <w:rPr>
                <w:rFonts w:cs="Arial"/>
                <w:b/>
                <w:bCs/>
                <w:szCs w:val="24"/>
              </w:rPr>
              <w:t>Answers:</w:t>
            </w:r>
          </w:p>
          <w:p w14:paraId="51C426D6" w14:textId="50C72BE8" w:rsidR="00D1414E" w:rsidRPr="00517F72" w:rsidRDefault="00D1414E" w:rsidP="00CC7B27">
            <w:pPr>
              <w:numPr>
                <w:ilvl w:val="0"/>
                <w:numId w:val="32"/>
              </w:numPr>
              <w:ind w:left="357" w:hanging="357"/>
              <w:rPr>
                <w:rFonts w:cs="Arial"/>
                <w:szCs w:val="24"/>
              </w:rPr>
            </w:pPr>
            <w:r w:rsidRPr="00517F72">
              <w:rPr>
                <w:rFonts w:cs="Arial"/>
                <w:szCs w:val="24"/>
              </w:rPr>
              <w:t xml:space="preserve">Can it be taken on any finger? </w:t>
            </w:r>
            <w:r w:rsidRPr="00517F72">
              <w:rPr>
                <w:rFonts w:cs="Arial"/>
                <w:b/>
                <w:bCs/>
                <w:szCs w:val="24"/>
              </w:rPr>
              <w:t>It can be taken on any finger</w:t>
            </w:r>
            <w:r w:rsidR="00B9028D">
              <w:rPr>
                <w:rFonts w:cs="Arial"/>
                <w:b/>
                <w:bCs/>
                <w:szCs w:val="24"/>
              </w:rPr>
              <w:t xml:space="preserve">. </w:t>
            </w:r>
            <w:r w:rsidRPr="00517F72">
              <w:rPr>
                <w:rFonts w:cs="Arial"/>
                <w:b/>
                <w:bCs/>
                <w:szCs w:val="24"/>
              </w:rPr>
              <w:t>Things like nail polish can affect the measurements.</w:t>
            </w:r>
          </w:p>
          <w:p w14:paraId="6D12CE42" w14:textId="3729A2E2" w:rsidR="00D1414E" w:rsidRPr="00517F72" w:rsidRDefault="00D1414E" w:rsidP="00CC7B27">
            <w:pPr>
              <w:numPr>
                <w:ilvl w:val="0"/>
                <w:numId w:val="32"/>
              </w:numPr>
              <w:ind w:left="357" w:hanging="357"/>
              <w:rPr>
                <w:rFonts w:cs="Arial"/>
                <w:szCs w:val="24"/>
              </w:rPr>
            </w:pPr>
            <w:r w:rsidRPr="00517F72">
              <w:rPr>
                <w:rFonts w:cs="Arial"/>
                <w:szCs w:val="24"/>
              </w:rPr>
              <w:t>Is there anywhere else that this can be taken?</w:t>
            </w:r>
            <w:r w:rsidRPr="00517F72">
              <w:rPr>
                <w:rFonts w:cs="Arial"/>
                <w:b/>
                <w:bCs/>
                <w:szCs w:val="24"/>
              </w:rPr>
              <w:t xml:space="preserve"> </w:t>
            </w:r>
            <w:r w:rsidR="00925023">
              <w:rPr>
                <w:rFonts w:cs="Arial"/>
                <w:b/>
                <w:bCs/>
                <w:szCs w:val="24"/>
              </w:rPr>
              <w:t>T</w:t>
            </w:r>
            <w:r w:rsidRPr="00517F72">
              <w:rPr>
                <w:rFonts w:cs="Arial"/>
                <w:b/>
                <w:bCs/>
                <w:szCs w:val="24"/>
              </w:rPr>
              <w:t>oes (especially in children) or ear lobes. Things like nail polish can affect the measurements.</w:t>
            </w:r>
          </w:p>
          <w:p w14:paraId="057FB71C" w14:textId="01BB3EF1" w:rsidR="00D1414E" w:rsidRPr="00A969CA" w:rsidRDefault="00D1414E" w:rsidP="00CC7B27">
            <w:pPr>
              <w:numPr>
                <w:ilvl w:val="0"/>
                <w:numId w:val="32"/>
              </w:numPr>
              <w:ind w:left="357" w:hanging="357"/>
              <w:rPr>
                <w:rFonts w:cs="Arial"/>
                <w:szCs w:val="24"/>
              </w:rPr>
            </w:pPr>
            <w:r w:rsidRPr="00A969CA">
              <w:rPr>
                <w:rFonts w:cs="Arial"/>
                <w:szCs w:val="24"/>
              </w:rPr>
              <w:t xml:space="preserve">How long should you leave </w:t>
            </w:r>
            <w:r w:rsidR="00681F68">
              <w:rPr>
                <w:rFonts w:cs="Arial"/>
                <w:szCs w:val="24"/>
              </w:rPr>
              <w:t>it</w:t>
            </w:r>
            <w:r w:rsidR="00681F68" w:rsidRPr="00A969CA">
              <w:rPr>
                <w:rFonts w:cs="Arial"/>
                <w:szCs w:val="24"/>
              </w:rPr>
              <w:t xml:space="preserve"> </w:t>
            </w:r>
            <w:r w:rsidRPr="00A969CA">
              <w:rPr>
                <w:rFonts w:cs="Arial"/>
                <w:szCs w:val="24"/>
              </w:rPr>
              <w:t xml:space="preserve">in place? </w:t>
            </w:r>
            <w:r w:rsidRPr="00A969CA">
              <w:rPr>
                <w:rFonts w:cs="Arial"/>
                <w:b/>
                <w:bCs/>
                <w:szCs w:val="24"/>
              </w:rPr>
              <w:t xml:space="preserve">Follow </w:t>
            </w:r>
            <w:r w:rsidR="00681F68">
              <w:rPr>
                <w:rFonts w:cs="Arial"/>
                <w:b/>
                <w:bCs/>
                <w:szCs w:val="24"/>
              </w:rPr>
              <w:t xml:space="preserve">the </w:t>
            </w:r>
            <w:r w:rsidRPr="00A969CA">
              <w:rPr>
                <w:rFonts w:cs="Arial"/>
                <w:b/>
                <w:bCs/>
                <w:szCs w:val="24"/>
              </w:rPr>
              <w:t>manufacturer</w:t>
            </w:r>
            <w:r w:rsidR="00681F68">
              <w:rPr>
                <w:rFonts w:cs="Arial"/>
                <w:b/>
                <w:bCs/>
                <w:szCs w:val="24"/>
              </w:rPr>
              <w:t>’s</w:t>
            </w:r>
            <w:r w:rsidRPr="00A969CA">
              <w:rPr>
                <w:rFonts w:cs="Arial"/>
                <w:b/>
                <w:bCs/>
                <w:szCs w:val="24"/>
              </w:rPr>
              <w:t xml:space="preserve"> instructions or the service user’s care plan (e.g. </w:t>
            </w:r>
            <w:r w:rsidR="00681F68">
              <w:rPr>
                <w:rFonts w:cs="Arial"/>
                <w:b/>
                <w:bCs/>
                <w:szCs w:val="24"/>
              </w:rPr>
              <w:t xml:space="preserve">for </w:t>
            </w:r>
            <w:r w:rsidRPr="00A969CA">
              <w:rPr>
                <w:rFonts w:cs="Arial"/>
                <w:b/>
                <w:bCs/>
                <w:szCs w:val="24"/>
              </w:rPr>
              <w:t>a child</w:t>
            </w:r>
            <w:r w:rsidR="00681F68">
              <w:rPr>
                <w:rFonts w:cs="Arial"/>
                <w:b/>
                <w:bCs/>
                <w:szCs w:val="24"/>
              </w:rPr>
              <w:t>,</w:t>
            </w:r>
            <w:r w:rsidRPr="00A969CA">
              <w:rPr>
                <w:rFonts w:cs="Arial"/>
                <w:b/>
                <w:bCs/>
                <w:szCs w:val="24"/>
              </w:rPr>
              <w:t xml:space="preserve"> it may be left attached to their toe during their stay in hospital</w:t>
            </w:r>
            <w:r w:rsidR="00681F68">
              <w:rPr>
                <w:rFonts w:cs="Arial"/>
                <w:b/>
                <w:bCs/>
                <w:szCs w:val="24"/>
              </w:rPr>
              <w:t xml:space="preserve">. It can also be left there for </w:t>
            </w:r>
            <w:r w:rsidRPr="00A969CA">
              <w:rPr>
                <w:rFonts w:cs="Arial"/>
                <w:b/>
                <w:bCs/>
                <w:szCs w:val="24"/>
              </w:rPr>
              <w:t xml:space="preserve">an adult service user if monitoring their condition </w:t>
            </w:r>
            <w:r w:rsidRPr="004737A9">
              <w:rPr>
                <w:rFonts w:cs="Arial"/>
                <w:b/>
                <w:bCs/>
                <w:szCs w:val="24"/>
              </w:rPr>
              <w:t>continually).</w:t>
            </w:r>
            <w:r w:rsidRPr="00A969CA">
              <w:rPr>
                <w:rFonts w:cs="Arial"/>
                <w:b/>
                <w:bCs/>
                <w:szCs w:val="24"/>
              </w:rPr>
              <w:t xml:space="preserve"> You may leave it there for approximately </w:t>
            </w:r>
            <w:r w:rsidR="00961CFD">
              <w:rPr>
                <w:rFonts w:cs="Arial"/>
                <w:b/>
                <w:bCs/>
                <w:szCs w:val="24"/>
              </w:rPr>
              <w:t>one minute</w:t>
            </w:r>
            <w:r w:rsidRPr="00A969CA">
              <w:rPr>
                <w:rFonts w:cs="Arial"/>
                <w:b/>
                <w:bCs/>
                <w:szCs w:val="24"/>
              </w:rPr>
              <w:t xml:space="preserve"> to gather a sample reading. </w:t>
            </w:r>
          </w:p>
          <w:p w14:paraId="0FA06DD7" w14:textId="16E0B463" w:rsidR="00D1414E" w:rsidRPr="00A969CA" w:rsidRDefault="00D1414E" w:rsidP="00CC7B27">
            <w:pPr>
              <w:numPr>
                <w:ilvl w:val="0"/>
                <w:numId w:val="32"/>
              </w:numPr>
              <w:ind w:left="357" w:hanging="357"/>
              <w:rPr>
                <w:rFonts w:cs="Arial"/>
                <w:szCs w:val="24"/>
              </w:rPr>
            </w:pPr>
            <w:r w:rsidRPr="00A969CA">
              <w:rPr>
                <w:rFonts w:cs="Arial"/>
                <w:szCs w:val="24"/>
              </w:rPr>
              <w:t xml:space="preserve">What other measurements can you take using this piece of equipment? </w:t>
            </w:r>
            <w:r w:rsidRPr="00A969CA">
              <w:rPr>
                <w:rFonts w:cs="Arial"/>
                <w:b/>
                <w:bCs/>
                <w:szCs w:val="24"/>
              </w:rPr>
              <w:t xml:space="preserve">Pulse rate and oxygen saturation are taken using a pulse oximeter (remind the </w:t>
            </w:r>
            <w:r w:rsidR="00C11A21">
              <w:rPr>
                <w:rFonts w:cs="Arial"/>
                <w:b/>
                <w:bCs/>
                <w:szCs w:val="24"/>
              </w:rPr>
              <w:t>learner</w:t>
            </w:r>
            <w:r w:rsidRPr="00A969CA">
              <w:rPr>
                <w:rFonts w:cs="Arial"/>
                <w:b/>
                <w:bCs/>
                <w:szCs w:val="24"/>
              </w:rPr>
              <w:t xml:space="preserve">s that the measurements are almost </w:t>
            </w:r>
            <w:r w:rsidR="00681F68">
              <w:rPr>
                <w:rFonts w:cs="Arial"/>
                <w:b/>
                <w:bCs/>
                <w:szCs w:val="24"/>
              </w:rPr>
              <w:t xml:space="preserve">revealed in the device names </w:t>
            </w:r>
            <w:r w:rsidRPr="00A969CA">
              <w:rPr>
                <w:rFonts w:cs="Arial"/>
                <w:b/>
                <w:bCs/>
                <w:szCs w:val="24"/>
              </w:rPr>
              <w:t>and that the</w:t>
            </w:r>
            <w:r w:rsidR="00681F68">
              <w:rPr>
                <w:rFonts w:cs="Arial"/>
                <w:b/>
                <w:bCs/>
                <w:szCs w:val="24"/>
              </w:rPr>
              <w:t>se names on placement and d</w:t>
            </w:r>
            <w:r w:rsidRPr="00A969CA">
              <w:rPr>
                <w:rFonts w:cs="Arial"/>
                <w:b/>
                <w:bCs/>
                <w:szCs w:val="24"/>
              </w:rPr>
              <w:t xml:space="preserve">uring their occupation specialism assessment). </w:t>
            </w:r>
          </w:p>
          <w:p w14:paraId="18A27B38" w14:textId="77777777" w:rsidR="00D1414E" w:rsidRPr="00A969CA" w:rsidRDefault="00D1414E">
            <w:pPr>
              <w:rPr>
                <w:rFonts w:cs="Arial"/>
                <w:b/>
                <w:bCs/>
                <w:szCs w:val="24"/>
              </w:rPr>
            </w:pPr>
          </w:p>
          <w:p w14:paraId="0556EDD4" w14:textId="77777777" w:rsidR="001F4C03" w:rsidRPr="001F4C03" w:rsidRDefault="00D1414E" w:rsidP="00597604">
            <w:pPr>
              <w:spacing w:line="259" w:lineRule="auto"/>
              <w:rPr>
                <w:rFonts w:cs="Arial"/>
                <w:b/>
                <w:bCs/>
                <w:szCs w:val="24"/>
              </w:rPr>
            </w:pPr>
            <w:r w:rsidRPr="001F4C03">
              <w:rPr>
                <w:rFonts w:cs="Arial"/>
                <w:b/>
                <w:bCs/>
                <w:szCs w:val="24"/>
              </w:rPr>
              <w:t>Slide 30</w:t>
            </w:r>
            <w:r w:rsidR="001F4C03" w:rsidRPr="001F4C03">
              <w:rPr>
                <w:rFonts w:cs="Arial"/>
                <w:b/>
                <w:bCs/>
                <w:szCs w:val="24"/>
              </w:rPr>
              <w:t>6:</w:t>
            </w:r>
          </w:p>
          <w:p w14:paraId="2C5DC9F8" w14:textId="31D0B0EC" w:rsidR="00D1414E" w:rsidRDefault="00D1414E">
            <w:pPr>
              <w:spacing w:after="160" w:line="259" w:lineRule="auto"/>
              <w:rPr>
                <w:rFonts w:eastAsia="Times New Roman" w:cs="Arial"/>
                <w:szCs w:val="24"/>
              </w:rPr>
            </w:pPr>
            <w:r w:rsidRPr="00A969CA">
              <w:rPr>
                <w:rFonts w:cs="Arial"/>
                <w:szCs w:val="24"/>
              </w:rPr>
              <w:t xml:space="preserve">Show this video to the </w:t>
            </w:r>
            <w:r w:rsidR="00C11A21">
              <w:rPr>
                <w:rFonts w:cs="Arial"/>
                <w:szCs w:val="24"/>
              </w:rPr>
              <w:t>learner</w:t>
            </w:r>
            <w:r w:rsidRPr="00A969CA">
              <w:rPr>
                <w:rFonts w:cs="Arial"/>
                <w:szCs w:val="24"/>
              </w:rPr>
              <w:t>s</w:t>
            </w:r>
            <w:r w:rsidR="00681F68">
              <w:rPr>
                <w:rFonts w:cs="Arial"/>
                <w:szCs w:val="24"/>
              </w:rPr>
              <w:t>,</w:t>
            </w:r>
            <w:r w:rsidRPr="00A969CA">
              <w:rPr>
                <w:rFonts w:cs="Arial"/>
                <w:szCs w:val="24"/>
              </w:rPr>
              <w:t xml:space="preserve"> </w:t>
            </w:r>
            <w:r w:rsidR="00681F68">
              <w:rPr>
                <w:rFonts w:cs="Arial"/>
                <w:szCs w:val="24"/>
              </w:rPr>
              <w:t>then</w:t>
            </w:r>
            <w:r w:rsidRPr="00A969CA">
              <w:rPr>
                <w:rFonts w:cs="Arial"/>
                <w:szCs w:val="24"/>
              </w:rPr>
              <w:t xml:space="preserve"> display the slide provided. </w:t>
            </w:r>
            <w:hyperlink r:id="rId45" w:history="1">
              <w:r w:rsidRPr="00A969CA">
                <w:rPr>
                  <w:rStyle w:val="Hyperlink"/>
                  <w:rFonts w:eastAsia="Times New Roman" w:cs="Arial"/>
                  <w:szCs w:val="24"/>
                </w:rPr>
                <w:t>https://www.youtube.com/watch?v=mNpRY5F2plQ</w:t>
              </w:r>
            </w:hyperlink>
            <w:r w:rsidRPr="00A969CA">
              <w:rPr>
                <w:rFonts w:eastAsia="Times New Roman" w:cs="Arial"/>
                <w:szCs w:val="24"/>
              </w:rPr>
              <w:t xml:space="preserve"> </w:t>
            </w:r>
          </w:p>
          <w:p w14:paraId="44CFD35E" w14:textId="6AE8808D" w:rsidR="00F729EF" w:rsidRPr="00952081" w:rsidRDefault="00952081">
            <w:pPr>
              <w:spacing w:after="160" w:line="259" w:lineRule="auto"/>
              <w:rPr>
                <w:rFonts w:eastAsia="Times New Roman" w:cs="Arial"/>
                <w:kern w:val="2"/>
                <w:szCs w:val="24"/>
                <w:lang w:eastAsia="en-GB"/>
                <w14:ligatures w14:val="standardContextual"/>
              </w:rPr>
            </w:pPr>
            <w:r w:rsidRPr="00952081">
              <w:rPr>
                <w:rFonts w:eastAsia="Times New Roman" w:cs="Arial"/>
                <w:szCs w:val="24"/>
              </w:rPr>
              <w:t>This video demonstrates the p</w:t>
            </w:r>
            <w:r>
              <w:rPr>
                <w:rFonts w:eastAsia="Times New Roman" w:cs="Arial"/>
                <w:szCs w:val="24"/>
              </w:rPr>
              <w:t>ro</w:t>
            </w:r>
            <w:r w:rsidR="00363B1A">
              <w:rPr>
                <w:rFonts w:eastAsia="Times New Roman" w:cs="Arial"/>
                <w:szCs w:val="24"/>
              </w:rPr>
              <w:t xml:space="preserve">cedure used by H&amp;SC practitioners when taking a service users oxygen saturdation levels and heart rate. It also gives learners a chance to reflect on the practice shown, </w:t>
            </w:r>
            <w:r w:rsidR="00B623A4">
              <w:rPr>
                <w:rFonts w:eastAsia="Times New Roman" w:cs="Arial"/>
                <w:szCs w:val="24"/>
              </w:rPr>
              <w:t>prompting them to consider examples of good practice and how it can be improved.</w:t>
            </w:r>
          </w:p>
          <w:p w14:paraId="529B974B" w14:textId="2E202939" w:rsidR="00701F2E" w:rsidRPr="00363B1A" w:rsidRDefault="00C710F8">
            <w:pPr>
              <w:rPr>
                <w:rFonts w:cs="Arial"/>
                <w:szCs w:val="24"/>
              </w:rPr>
            </w:pPr>
            <w:r w:rsidRPr="00363B1A">
              <w:rPr>
                <w:rFonts w:cs="Arial"/>
                <w:szCs w:val="24"/>
              </w:rPr>
              <w:t xml:space="preserve">Duration: </w:t>
            </w:r>
            <w:r w:rsidR="00701F2E" w:rsidRPr="00363B1A">
              <w:rPr>
                <w:rFonts w:cs="Arial"/>
                <w:szCs w:val="24"/>
              </w:rPr>
              <w:t>2 minutes</w:t>
            </w:r>
            <w:r w:rsidR="006248BB" w:rsidRPr="00363B1A">
              <w:rPr>
                <w:rFonts w:cs="Arial"/>
                <w:szCs w:val="24"/>
              </w:rPr>
              <w:t>, 42 seconds</w:t>
            </w:r>
          </w:p>
          <w:p w14:paraId="6D2661E6" w14:textId="77777777" w:rsidR="00701F2E" w:rsidRPr="00363B1A" w:rsidRDefault="00701F2E">
            <w:pPr>
              <w:rPr>
                <w:rFonts w:cs="Arial"/>
                <w:szCs w:val="24"/>
              </w:rPr>
            </w:pPr>
          </w:p>
          <w:p w14:paraId="2519F288" w14:textId="2A053FE3" w:rsidR="00D1414E" w:rsidRPr="00A969CA" w:rsidRDefault="00D1414E">
            <w:pPr>
              <w:rPr>
                <w:rFonts w:cs="Arial"/>
                <w:szCs w:val="24"/>
              </w:rPr>
            </w:pPr>
            <w:r w:rsidRPr="00A969CA">
              <w:rPr>
                <w:rFonts w:cs="Arial"/>
                <w:szCs w:val="24"/>
              </w:rPr>
              <w:t xml:space="preserve">Instruct the </w:t>
            </w:r>
            <w:r w:rsidR="00C11A21">
              <w:rPr>
                <w:rFonts w:cs="Arial"/>
                <w:szCs w:val="24"/>
              </w:rPr>
              <w:t>learner</w:t>
            </w:r>
            <w:r w:rsidRPr="00A969CA">
              <w:rPr>
                <w:rFonts w:cs="Arial"/>
                <w:szCs w:val="24"/>
              </w:rPr>
              <w:t>s to watch for the key requirements for taking physiological measurements</w:t>
            </w:r>
            <w:r w:rsidR="00681F68">
              <w:rPr>
                <w:rFonts w:cs="Arial"/>
                <w:szCs w:val="24"/>
              </w:rPr>
              <w:t>,</w:t>
            </w:r>
            <w:r w:rsidRPr="00A969CA">
              <w:rPr>
                <w:rFonts w:cs="Arial"/>
                <w:szCs w:val="24"/>
              </w:rPr>
              <w:t xml:space="preserve"> including:</w:t>
            </w:r>
          </w:p>
          <w:p w14:paraId="6F7A1129" w14:textId="1FE44C0A" w:rsidR="00D1414E" w:rsidRPr="00A969CA" w:rsidRDefault="00681F68" w:rsidP="00CC7B27">
            <w:pPr>
              <w:pStyle w:val="ListParagraph"/>
              <w:numPr>
                <w:ilvl w:val="0"/>
                <w:numId w:val="33"/>
              </w:numPr>
              <w:ind w:left="357" w:hanging="357"/>
              <w:rPr>
                <w:rFonts w:cs="Arial"/>
                <w:szCs w:val="24"/>
              </w:rPr>
            </w:pPr>
            <w:r>
              <w:rPr>
                <w:rFonts w:cs="Arial"/>
                <w:szCs w:val="24"/>
              </w:rPr>
              <w:t>u</w:t>
            </w:r>
            <w:r w:rsidRPr="00A969CA">
              <w:rPr>
                <w:rFonts w:cs="Arial"/>
                <w:szCs w:val="24"/>
              </w:rPr>
              <w:t xml:space="preserve">sing </w:t>
            </w:r>
            <w:r w:rsidR="00D1414E" w:rsidRPr="00A969CA">
              <w:rPr>
                <w:rFonts w:cs="Arial"/>
                <w:szCs w:val="24"/>
              </w:rPr>
              <w:t>“</w:t>
            </w:r>
            <w:r>
              <w:rPr>
                <w:rFonts w:cs="Arial"/>
                <w:szCs w:val="24"/>
              </w:rPr>
              <w:t>H</w:t>
            </w:r>
            <w:r w:rsidRPr="00A969CA">
              <w:rPr>
                <w:rFonts w:cs="Arial"/>
                <w:szCs w:val="24"/>
              </w:rPr>
              <w:t>ello</w:t>
            </w:r>
            <w:r>
              <w:rPr>
                <w:rFonts w:cs="Arial"/>
                <w:szCs w:val="24"/>
              </w:rPr>
              <w:t>. M</w:t>
            </w:r>
            <w:r w:rsidR="00D1414E" w:rsidRPr="00A969CA">
              <w:rPr>
                <w:rFonts w:cs="Arial"/>
                <w:szCs w:val="24"/>
              </w:rPr>
              <w:t>y name is</w:t>
            </w:r>
            <w:r>
              <w:rPr>
                <w:rFonts w:cs="Arial"/>
                <w:szCs w:val="24"/>
              </w:rPr>
              <w:t>…</w:t>
            </w:r>
            <w:r w:rsidR="00D1414E" w:rsidRPr="00A969CA">
              <w:rPr>
                <w:rFonts w:cs="Arial"/>
                <w:szCs w:val="24"/>
              </w:rPr>
              <w:t>”</w:t>
            </w:r>
          </w:p>
          <w:p w14:paraId="38F15638" w14:textId="1445D901" w:rsidR="00D1414E" w:rsidRPr="00A969CA" w:rsidRDefault="00681F68" w:rsidP="00CC7B27">
            <w:pPr>
              <w:pStyle w:val="ListParagraph"/>
              <w:numPr>
                <w:ilvl w:val="0"/>
                <w:numId w:val="33"/>
              </w:numPr>
              <w:ind w:left="357" w:hanging="357"/>
              <w:rPr>
                <w:rFonts w:cs="Arial"/>
                <w:szCs w:val="24"/>
              </w:rPr>
            </w:pPr>
            <w:r>
              <w:rPr>
                <w:rFonts w:cs="Arial"/>
                <w:szCs w:val="24"/>
              </w:rPr>
              <w:t>c</w:t>
            </w:r>
            <w:r w:rsidRPr="00A969CA">
              <w:rPr>
                <w:rFonts w:cs="Arial"/>
                <w:szCs w:val="24"/>
              </w:rPr>
              <w:t xml:space="preserve">hecking </w:t>
            </w:r>
            <w:r w:rsidR="00D1414E" w:rsidRPr="00A969CA">
              <w:rPr>
                <w:rFonts w:cs="Arial"/>
                <w:szCs w:val="24"/>
              </w:rPr>
              <w:t>the patient’s identify</w:t>
            </w:r>
          </w:p>
          <w:p w14:paraId="1D8573CB" w14:textId="56A2A5C6" w:rsidR="00D1414E" w:rsidRPr="00A969CA" w:rsidRDefault="00681F68" w:rsidP="00CC7B27">
            <w:pPr>
              <w:pStyle w:val="ListParagraph"/>
              <w:numPr>
                <w:ilvl w:val="0"/>
                <w:numId w:val="33"/>
              </w:numPr>
              <w:ind w:left="357" w:hanging="357"/>
              <w:rPr>
                <w:rFonts w:cs="Arial"/>
                <w:szCs w:val="24"/>
              </w:rPr>
            </w:pPr>
            <w:r>
              <w:rPr>
                <w:rFonts w:cs="Arial"/>
                <w:szCs w:val="24"/>
              </w:rPr>
              <w:t>a</w:t>
            </w:r>
            <w:r w:rsidRPr="00A969CA">
              <w:rPr>
                <w:rFonts w:cs="Arial"/>
                <w:szCs w:val="24"/>
              </w:rPr>
              <w:t xml:space="preserve">sking </w:t>
            </w:r>
            <w:r w:rsidR="00D1414E" w:rsidRPr="00A969CA">
              <w:rPr>
                <w:rFonts w:cs="Arial"/>
                <w:szCs w:val="24"/>
              </w:rPr>
              <w:t>the patient what they are called</w:t>
            </w:r>
          </w:p>
          <w:p w14:paraId="23B7F73C" w14:textId="38BE6F6D" w:rsidR="00D1414E" w:rsidRPr="00A969CA" w:rsidRDefault="00681F68" w:rsidP="00CC7B27">
            <w:pPr>
              <w:pStyle w:val="ListParagraph"/>
              <w:numPr>
                <w:ilvl w:val="0"/>
                <w:numId w:val="33"/>
              </w:numPr>
              <w:ind w:left="357" w:hanging="357"/>
              <w:rPr>
                <w:rFonts w:cs="Arial"/>
                <w:szCs w:val="24"/>
              </w:rPr>
            </w:pPr>
            <w:r>
              <w:rPr>
                <w:rFonts w:cs="Arial"/>
                <w:szCs w:val="24"/>
              </w:rPr>
              <w:t>c</w:t>
            </w:r>
            <w:r w:rsidRPr="00A969CA">
              <w:rPr>
                <w:rFonts w:cs="Arial"/>
                <w:szCs w:val="24"/>
              </w:rPr>
              <w:t xml:space="preserve">onfirming </w:t>
            </w:r>
            <w:r w:rsidR="00D1414E" w:rsidRPr="00A969CA">
              <w:rPr>
                <w:rFonts w:cs="Arial"/>
                <w:szCs w:val="24"/>
              </w:rPr>
              <w:t>capacity of the patient</w:t>
            </w:r>
          </w:p>
          <w:p w14:paraId="63946D05" w14:textId="7CC581E9" w:rsidR="00D1414E" w:rsidRPr="00A969CA" w:rsidRDefault="00681F68" w:rsidP="00CC7B27">
            <w:pPr>
              <w:pStyle w:val="ListParagraph"/>
              <w:numPr>
                <w:ilvl w:val="0"/>
                <w:numId w:val="33"/>
              </w:numPr>
              <w:ind w:left="357" w:hanging="357"/>
              <w:rPr>
                <w:rFonts w:cs="Arial"/>
                <w:szCs w:val="24"/>
              </w:rPr>
            </w:pPr>
            <w:r>
              <w:rPr>
                <w:rFonts w:cs="Arial"/>
                <w:szCs w:val="24"/>
              </w:rPr>
              <w:t>e</w:t>
            </w:r>
            <w:r w:rsidRPr="00A969CA">
              <w:rPr>
                <w:rFonts w:cs="Arial"/>
                <w:szCs w:val="24"/>
              </w:rPr>
              <w:t xml:space="preserve">xplaining </w:t>
            </w:r>
            <w:r w:rsidR="00D1414E" w:rsidRPr="00A969CA">
              <w:rPr>
                <w:rFonts w:cs="Arial"/>
                <w:szCs w:val="24"/>
              </w:rPr>
              <w:t>the procedure</w:t>
            </w:r>
          </w:p>
          <w:p w14:paraId="502749CF" w14:textId="4015B544" w:rsidR="00D1414E" w:rsidRPr="00A969CA" w:rsidRDefault="00681F68" w:rsidP="00CC7B27">
            <w:pPr>
              <w:pStyle w:val="ListParagraph"/>
              <w:numPr>
                <w:ilvl w:val="0"/>
                <w:numId w:val="33"/>
              </w:numPr>
              <w:ind w:left="357" w:hanging="357"/>
              <w:rPr>
                <w:rFonts w:cs="Arial"/>
                <w:szCs w:val="24"/>
              </w:rPr>
            </w:pPr>
            <w:r>
              <w:rPr>
                <w:rFonts w:cs="Arial"/>
                <w:szCs w:val="24"/>
              </w:rPr>
              <w:t>g</w:t>
            </w:r>
            <w:r w:rsidRPr="00A969CA">
              <w:rPr>
                <w:rFonts w:cs="Arial"/>
                <w:szCs w:val="24"/>
              </w:rPr>
              <w:t xml:space="preserve">aining </w:t>
            </w:r>
            <w:r w:rsidR="00D1414E" w:rsidRPr="00A969CA">
              <w:rPr>
                <w:rFonts w:cs="Arial"/>
                <w:szCs w:val="24"/>
              </w:rPr>
              <w:t xml:space="preserve">consent before proceeding to touch the patient or take the measurement. </w:t>
            </w:r>
          </w:p>
          <w:p w14:paraId="0E4760BF" w14:textId="77777777" w:rsidR="00D1414E" w:rsidRPr="00A969CA" w:rsidRDefault="00D1414E">
            <w:pPr>
              <w:rPr>
                <w:rFonts w:cs="Arial"/>
                <w:szCs w:val="24"/>
              </w:rPr>
            </w:pPr>
          </w:p>
          <w:p w14:paraId="63572AFE" w14:textId="1BD7C1A7" w:rsidR="00D1414E" w:rsidRPr="00A969CA" w:rsidRDefault="00D1414E">
            <w:pPr>
              <w:rPr>
                <w:rFonts w:cs="Arial"/>
                <w:szCs w:val="24"/>
              </w:rPr>
            </w:pPr>
            <w:r w:rsidRPr="00A969CA">
              <w:rPr>
                <w:rFonts w:cs="Arial"/>
                <w:szCs w:val="24"/>
              </w:rPr>
              <w:t>You may also decide to watch a second video showing how to use a pulse oximeter:</w:t>
            </w:r>
          </w:p>
          <w:p w14:paraId="2219478A" w14:textId="77777777" w:rsidR="00D1414E" w:rsidRPr="00A969CA" w:rsidRDefault="004D7DFD">
            <w:pPr>
              <w:rPr>
                <w:rFonts w:cs="Arial"/>
                <w:szCs w:val="24"/>
              </w:rPr>
            </w:pPr>
            <w:hyperlink r:id="rId46" w:history="1">
              <w:r w:rsidR="00D1414E" w:rsidRPr="00A969CA">
                <w:rPr>
                  <w:rStyle w:val="Hyperlink"/>
                  <w:rFonts w:cs="Arial"/>
                  <w:szCs w:val="24"/>
                </w:rPr>
                <w:t>https://www.youtube.com/watch?v=u16nRuCYqBM</w:t>
              </w:r>
            </w:hyperlink>
            <w:r w:rsidR="00D1414E" w:rsidRPr="00A969CA">
              <w:rPr>
                <w:rFonts w:cs="Arial"/>
                <w:szCs w:val="24"/>
              </w:rPr>
              <w:t xml:space="preserve"> </w:t>
            </w:r>
          </w:p>
          <w:p w14:paraId="3EDA36E0" w14:textId="77777777" w:rsidR="00D1414E" w:rsidRPr="00A969CA" w:rsidRDefault="00D1414E">
            <w:pPr>
              <w:rPr>
                <w:rFonts w:cs="Arial"/>
                <w:szCs w:val="24"/>
              </w:rPr>
            </w:pPr>
            <w:r w:rsidRPr="00A969CA">
              <w:rPr>
                <w:rFonts w:cs="Arial"/>
                <w:szCs w:val="24"/>
              </w:rPr>
              <w:t xml:space="preserve"> </w:t>
            </w:r>
          </w:p>
          <w:p w14:paraId="4A86D479" w14:textId="3F2CF63D" w:rsidR="00A05873" w:rsidRDefault="00A05873">
            <w:pPr>
              <w:rPr>
                <w:rFonts w:cs="Arial"/>
                <w:szCs w:val="24"/>
              </w:rPr>
            </w:pPr>
            <w:r>
              <w:rPr>
                <w:rFonts w:cs="Arial"/>
                <w:szCs w:val="24"/>
              </w:rPr>
              <w:t>Duration: 1 minute</w:t>
            </w:r>
          </w:p>
          <w:p w14:paraId="46DE8000" w14:textId="77777777" w:rsidR="00A05873" w:rsidRDefault="00A05873">
            <w:pPr>
              <w:rPr>
                <w:rFonts w:cs="Arial"/>
                <w:szCs w:val="24"/>
              </w:rPr>
            </w:pPr>
          </w:p>
          <w:p w14:paraId="731A3F77" w14:textId="77777777" w:rsidR="001F4C03" w:rsidRPr="001F4C03" w:rsidRDefault="00D1414E">
            <w:pPr>
              <w:rPr>
                <w:rFonts w:cs="Arial"/>
                <w:b/>
                <w:bCs/>
                <w:szCs w:val="24"/>
              </w:rPr>
            </w:pPr>
            <w:r w:rsidRPr="001F4C03">
              <w:rPr>
                <w:rFonts w:cs="Arial"/>
                <w:b/>
                <w:bCs/>
                <w:szCs w:val="24"/>
              </w:rPr>
              <w:t>Slide 30</w:t>
            </w:r>
            <w:r w:rsidR="001F4C03" w:rsidRPr="001F4C03">
              <w:rPr>
                <w:rFonts w:cs="Arial"/>
                <w:b/>
                <w:bCs/>
                <w:szCs w:val="24"/>
              </w:rPr>
              <w:t>7:</w:t>
            </w:r>
          </w:p>
          <w:p w14:paraId="5477FCA0" w14:textId="02575B7A" w:rsidR="00D1414E" w:rsidRPr="00A969CA" w:rsidRDefault="00D1414E">
            <w:pPr>
              <w:rPr>
                <w:rFonts w:cs="Arial"/>
                <w:szCs w:val="24"/>
              </w:rPr>
            </w:pPr>
            <w:r w:rsidRPr="00A969CA">
              <w:rPr>
                <w:rFonts w:cs="Arial"/>
                <w:szCs w:val="24"/>
              </w:rPr>
              <w:t xml:space="preserve">Provide </w:t>
            </w:r>
            <w:r w:rsidR="00C11A21">
              <w:rPr>
                <w:rFonts w:cs="Arial"/>
                <w:szCs w:val="24"/>
              </w:rPr>
              <w:t>learner</w:t>
            </w:r>
            <w:r w:rsidRPr="00A969CA">
              <w:rPr>
                <w:rFonts w:cs="Arial"/>
                <w:szCs w:val="24"/>
              </w:rPr>
              <w:t xml:space="preserve">s with the pulse oximeters. Ensure that you are following </w:t>
            </w:r>
            <w:r w:rsidR="00681F68" w:rsidRPr="00A969CA">
              <w:rPr>
                <w:rFonts w:cs="Arial"/>
                <w:szCs w:val="24"/>
              </w:rPr>
              <w:t>your institution</w:t>
            </w:r>
            <w:r w:rsidR="00681F68">
              <w:rPr>
                <w:rFonts w:cs="Arial"/>
                <w:szCs w:val="24"/>
              </w:rPr>
              <w:t xml:space="preserve">’s </w:t>
            </w:r>
            <w:r w:rsidRPr="00A969CA">
              <w:rPr>
                <w:rFonts w:cs="Arial"/>
                <w:szCs w:val="24"/>
              </w:rPr>
              <w:t xml:space="preserve">risk assessments. </w:t>
            </w:r>
          </w:p>
          <w:p w14:paraId="1A236A62" w14:textId="0EDEB1F7" w:rsidR="00D1414E" w:rsidRPr="00A969CA" w:rsidRDefault="00D1414E">
            <w:pPr>
              <w:rPr>
                <w:rFonts w:cs="Arial"/>
                <w:szCs w:val="24"/>
              </w:rPr>
            </w:pPr>
            <w:r w:rsidRPr="00A969CA">
              <w:rPr>
                <w:rFonts w:cs="Arial"/>
                <w:szCs w:val="24"/>
              </w:rPr>
              <w:t xml:space="preserve">Ask </w:t>
            </w:r>
            <w:r w:rsidR="00C11A21">
              <w:rPr>
                <w:rFonts w:cs="Arial"/>
                <w:szCs w:val="24"/>
              </w:rPr>
              <w:t>learner</w:t>
            </w:r>
            <w:r w:rsidRPr="00A969CA">
              <w:rPr>
                <w:rFonts w:cs="Arial"/>
                <w:szCs w:val="24"/>
              </w:rPr>
              <w:t>s to sit quietly and place the pulse oximeter on their index finger</w:t>
            </w:r>
            <w:r w:rsidR="00681F68">
              <w:rPr>
                <w:rFonts w:cs="Arial"/>
                <w:szCs w:val="24"/>
              </w:rPr>
              <w:t>. W</w:t>
            </w:r>
            <w:r w:rsidRPr="00A969CA">
              <w:rPr>
                <w:rFonts w:cs="Arial"/>
                <w:szCs w:val="24"/>
              </w:rPr>
              <w:t xml:space="preserve">ait for a stable reading (this should take </w:t>
            </w:r>
            <w:r w:rsidR="009C1510">
              <w:rPr>
                <w:rFonts w:cs="Arial"/>
                <w:szCs w:val="24"/>
              </w:rPr>
              <w:t xml:space="preserve">two to three </w:t>
            </w:r>
            <w:r w:rsidRPr="00A969CA">
              <w:rPr>
                <w:rFonts w:cs="Arial"/>
                <w:szCs w:val="24"/>
              </w:rPr>
              <w:t xml:space="preserve">minutes). </w:t>
            </w:r>
          </w:p>
          <w:p w14:paraId="5BB4E66D" w14:textId="5B0640A5" w:rsidR="00D1414E" w:rsidRPr="00A969CA" w:rsidRDefault="00D1414E">
            <w:pPr>
              <w:rPr>
                <w:rFonts w:cs="Arial"/>
                <w:szCs w:val="24"/>
              </w:rPr>
            </w:pPr>
            <w:r w:rsidRPr="00A969CA">
              <w:rPr>
                <w:rFonts w:cs="Arial"/>
                <w:szCs w:val="24"/>
              </w:rPr>
              <w:t xml:space="preserve">Once </w:t>
            </w:r>
            <w:r w:rsidR="00681F68">
              <w:rPr>
                <w:rFonts w:cs="Arial"/>
                <w:szCs w:val="24"/>
              </w:rPr>
              <w:t xml:space="preserve">everyone </w:t>
            </w:r>
            <w:r w:rsidRPr="00A969CA">
              <w:rPr>
                <w:rFonts w:cs="Arial"/>
                <w:szCs w:val="24"/>
              </w:rPr>
              <w:t>has a stable reading, as</w:t>
            </w:r>
            <w:r w:rsidR="00681F68">
              <w:rPr>
                <w:rFonts w:cs="Arial"/>
                <w:szCs w:val="24"/>
              </w:rPr>
              <w:t xml:space="preserve">k the learners </w:t>
            </w:r>
            <w:r w:rsidRPr="00A969CA">
              <w:rPr>
                <w:rFonts w:cs="Arial"/>
                <w:szCs w:val="24"/>
              </w:rPr>
              <w:t xml:space="preserve">to </w:t>
            </w:r>
            <w:r w:rsidR="00681F68">
              <w:rPr>
                <w:rFonts w:cs="Arial"/>
                <w:szCs w:val="24"/>
              </w:rPr>
              <w:t xml:space="preserve">consider whether </w:t>
            </w:r>
            <w:r w:rsidRPr="00A969CA">
              <w:rPr>
                <w:rFonts w:cs="Arial"/>
                <w:szCs w:val="24"/>
              </w:rPr>
              <w:t xml:space="preserve">it is </w:t>
            </w:r>
            <w:r w:rsidR="000F5EB6">
              <w:rPr>
                <w:rFonts w:cs="Arial"/>
                <w:szCs w:val="24"/>
              </w:rPr>
              <w:t>in</w:t>
            </w:r>
            <w:r w:rsidRPr="00A969CA">
              <w:rPr>
                <w:rFonts w:cs="Arial"/>
                <w:szCs w:val="24"/>
              </w:rPr>
              <w:t xml:space="preserve"> the normal ranges for pulse and oxygen saturation (from the recall task at the start of the lesson). </w:t>
            </w:r>
          </w:p>
          <w:p w14:paraId="45F8BF9C" w14:textId="725BE0C3" w:rsidR="00D1414E" w:rsidRPr="00A969CA" w:rsidRDefault="00D1414E">
            <w:pPr>
              <w:rPr>
                <w:rFonts w:cs="Arial"/>
                <w:szCs w:val="24"/>
              </w:rPr>
            </w:pPr>
            <w:r w:rsidRPr="00A969CA">
              <w:rPr>
                <w:rFonts w:cs="Arial"/>
                <w:szCs w:val="24"/>
              </w:rPr>
              <w:t xml:space="preserve">Ask </w:t>
            </w:r>
            <w:r w:rsidR="00C11A21">
              <w:rPr>
                <w:rFonts w:cs="Arial"/>
                <w:szCs w:val="24"/>
              </w:rPr>
              <w:t>learner</w:t>
            </w:r>
            <w:r w:rsidRPr="00A969CA">
              <w:rPr>
                <w:rFonts w:cs="Arial"/>
                <w:szCs w:val="24"/>
              </w:rPr>
              <w:t xml:space="preserve">s to stand up and jump up and down </w:t>
            </w:r>
            <w:r w:rsidR="00681F68" w:rsidRPr="00A969CA">
              <w:rPr>
                <w:rFonts w:cs="Arial"/>
                <w:szCs w:val="24"/>
              </w:rPr>
              <w:t xml:space="preserve">on the spot </w:t>
            </w:r>
            <w:r w:rsidRPr="00A969CA">
              <w:rPr>
                <w:rFonts w:cs="Arial"/>
                <w:szCs w:val="24"/>
              </w:rPr>
              <w:t>for 20 second</w:t>
            </w:r>
            <w:r w:rsidR="00681F68">
              <w:rPr>
                <w:rFonts w:cs="Arial"/>
                <w:szCs w:val="24"/>
              </w:rPr>
              <w:t>s</w:t>
            </w:r>
            <w:r w:rsidRPr="00A969CA">
              <w:rPr>
                <w:rFonts w:cs="Arial"/>
                <w:szCs w:val="24"/>
              </w:rPr>
              <w:t xml:space="preserve">. Remind </w:t>
            </w:r>
            <w:r w:rsidR="00C11A21">
              <w:rPr>
                <w:rFonts w:cs="Arial"/>
                <w:szCs w:val="24"/>
              </w:rPr>
              <w:t>learner</w:t>
            </w:r>
            <w:r w:rsidRPr="00A969CA">
              <w:rPr>
                <w:rFonts w:cs="Arial"/>
                <w:szCs w:val="24"/>
              </w:rPr>
              <w:t xml:space="preserve">s to do </w:t>
            </w:r>
            <w:r w:rsidR="00681F68">
              <w:rPr>
                <w:rFonts w:cs="Arial"/>
                <w:szCs w:val="24"/>
              </w:rPr>
              <w:t>this</w:t>
            </w:r>
            <w:r w:rsidR="00681F68" w:rsidRPr="00A969CA">
              <w:rPr>
                <w:rFonts w:cs="Arial"/>
                <w:szCs w:val="24"/>
              </w:rPr>
              <w:t xml:space="preserve"> </w:t>
            </w:r>
            <w:r w:rsidRPr="00A969CA">
              <w:rPr>
                <w:rFonts w:cs="Arial"/>
                <w:szCs w:val="24"/>
              </w:rPr>
              <w:t xml:space="preserve">safely </w:t>
            </w:r>
            <w:r w:rsidR="00681F68">
              <w:rPr>
                <w:rFonts w:cs="Arial"/>
                <w:szCs w:val="24"/>
              </w:rPr>
              <w:t xml:space="preserve">in </w:t>
            </w:r>
            <w:r w:rsidRPr="00A969CA">
              <w:rPr>
                <w:rFonts w:cs="Arial"/>
                <w:szCs w:val="24"/>
              </w:rPr>
              <w:t xml:space="preserve">your classroom space. </w:t>
            </w:r>
          </w:p>
          <w:p w14:paraId="72DB9F9B" w14:textId="5928AA84" w:rsidR="00D1414E" w:rsidRPr="00A969CA" w:rsidRDefault="00D1414E">
            <w:pPr>
              <w:rPr>
                <w:rFonts w:cs="Arial"/>
                <w:szCs w:val="24"/>
              </w:rPr>
            </w:pPr>
            <w:r w:rsidRPr="00A969CA">
              <w:rPr>
                <w:rFonts w:cs="Arial"/>
                <w:szCs w:val="24"/>
              </w:rPr>
              <w:t>Set the timer and</w:t>
            </w:r>
            <w:r w:rsidR="00681F68">
              <w:rPr>
                <w:rFonts w:cs="Arial"/>
                <w:szCs w:val="24"/>
              </w:rPr>
              <w:t>,</w:t>
            </w:r>
            <w:r w:rsidRPr="00A969CA">
              <w:rPr>
                <w:rFonts w:cs="Arial"/>
                <w:szCs w:val="24"/>
              </w:rPr>
              <w:t xml:space="preserve"> once </w:t>
            </w:r>
            <w:r w:rsidR="00681F68">
              <w:rPr>
                <w:rFonts w:cs="Arial"/>
                <w:szCs w:val="24"/>
              </w:rPr>
              <w:t xml:space="preserve">the 20 seconds are up, </w:t>
            </w:r>
            <w:r w:rsidRPr="00A969CA">
              <w:rPr>
                <w:rFonts w:cs="Arial"/>
                <w:szCs w:val="24"/>
              </w:rPr>
              <w:t xml:space="preserve">ask </w:t>
            </w:r>
            <w:r w:rsidR="00681F68">
              <w:rPr>
                <w:rFonts w:cs="Arial"/>
                <w:szCs w:val="24"/>
              </w:rPr>
              <w:t xml:space="preserve">the </w:t>
            </w:r>
            <w:r w:rsidR="00C11A21">
              <w:rPr>
                <w:rFonts w:cs="Arial"/>
                <w:szCs w:val="24"/>
              </w:rPr>
              <w:t>learner</w:t>
            </w:r>
            <w:r w:rsidRPr="00A969CA">
              <w:rPr>
                <w:rFonts w:cs="Arial"/>
                <w:szCs w:val="24"/>
              </w:rPr>
              <w:t xml:space="preserve">s to replace the pulse oximeter on their own finger and notice any change in </w:t>
            </w:r>
            <w:r w:rsidR="00681F68">
              <w:rPr>
                <w:rFonts w:cs="Arial"/>
                <w:szCs w:val="24"/>
              </w:rPr>
              <w:t xml:space="preserve">the </w:t>
            </w:r>
            <w:r w:rsidRPr="00A969CA">
              <w:rPr>
                <w:rFonts w:cs="Arial"/>
                <w:szCs w:val="24"/>
              </w:rPr>
              <w:t xml:space="preserve">reading. </w:t>
            </w:r>
          </w:p>
          <w:p w14:paraId="6E86F8A3" w14:textId="4FC79448" w:rsidR="00D1414E" w:rsidRPr="00A969CA" w:rsidRDefault="00D1414E">
            <w:pPr>
              <w:rPr>
                <w:rFonts w:cs="Arial"/>
                <w:szCs w:val="24"/>
              </w:rPr>
            </w:pPr>
            <w:r w:rsidRPr="00A969CA">
              <w:rPr>
                <w:rFonts w:cs="Arial"/>
                <w:szCs w:val="24"/>
              </w:rPr>
              <w:t xml:space="preserve">Remind </w:t>
            </w:r>
            <w:r w:rsidR="00C11A21">
              <w:rPr>
                <w:rFonts w:cs="Arial"/>
                <w:szCs w:val="24"/>
              </w:rPr>
              <w:t>learner</w:t>
            </w:r>
            <w:r w:rsidRPr="00A969CA">
              <w:rPr>
                <w:rFonts w:cs="Arial"/>
                <w:szCs w:val="24"/>
              </w:rPr>
              <w:t>s that things like physical activity can impact the readings taken and that this is the reason why service users should be at rest when readings</w:t>
            </w:r>
            <w:r w:rsidR="00681F68">
              <w:rPr>
                <w:rFonts w:cs="Arial"/>
                <w:szCs w:val="24"/>
              </w:rPr>
              <w:t xml:space="preserve"> are taken</w:t>
            </w:r>
            <w:r w:rsidRPr="00A969CA">
              <w:rPr>
                <w:rFonts w:cs="Arial"/>
                <w:szCs w:val="24"/>
              </w:rPr>
              <w:t xml:space="preserve">. </w:t>
            </w:r>
          </w:p>
          <w:p w14:paraId="4AFD84D1" w14:textId="77777777" w:rsidR="00D1414E" w:rsidRPr="00A969CA" w:rsidRDefault="00D1414E">
            <w:pPr>
              <w:rPr>
                <w:rFonts w:cs="Arial"/>
                <w:szCs w:val="24"/>
              </w:rPr>
            </w:pPr>
          </w:p>
          <w:p w14:paraId="7ADD2CA6" w14:textId="369064A0" w:rsidR="00D1414E" w:rsidRPr="00A969CA" w:rsidRDefault="00D1414E">
            <w:pPr>
              <w:rPr>
                <w:rFonts w:cs="Arial"/>
                <w:b/>
                <w:bCs/>
                <w:szCs w:val="24"/>
                <w:lang w:val="en-US"/>
              </w:rPr>
            </w:pPr>
            <w:r w:rsidRPr="00A969CA">
              <w:rPr>
                <w:rFonts w:cs="Arial"/>
                <w:b/>
                <w:bCs/>
                <w:szCs w:val="24"/>
                <w:lang w:val="en-US"/>
              </w:rPr>
              <w:t>20 minutes</w:t>
            </w:r>
            <w:r w:rsidR="00681F68">
              <w:rPr>
                <w:rFonts w:cs="Arial"/>
                <w:b/>
                <w:bCs/>
                <w:szCs w:val="24"/>
                <w:lang w:val="en-US"/>
              </w:rPr>
              <w:t>: R</w:t>
            </w:r>
            <w:r w:rsidRPr="00A969CA">
              <w:rPr>
                <w:rFonts w:cs="Arial"/>
                <w:b/>
                <w:bCs/>
                <w:szCs w:val="24"/>
                <w:lang w:val="en-US"/>
              </w:rPr>
              <w:t>espiration rate</w:t>
            </w:r>
          </w:p>
          <w:p w14:paraId="17A5B9CD" w14:textId="77777777" w:rsidR="001F4C03" w:rsidRDefault="00D1414E">
            <w:pPr>
              <w:rPr>
                <w:rFonts w:cs="Arial"/>
                <w:b/>
                <w:bCs/>
                <w:szCs w:val="24"/>
                <w:lang w:val="en-US"/>
              </w:rPr>
            </w:pPr>
            <w:r w:rsidRPr="001F4C03">
              <w:rPr>
                <w:rFonts w:cs="Arial"/>
                <w:b/>
                <w:bCs/>
                <w:szCs w:val="24"/>
                <w:lang w:val="en-US"/>
              </w:rPr>
              <w:t>Slide 30</w:t>
            </w:r>
            <w:r w:rsidR="001F4C03" w:rsidRPr="001F4C03">
              <w:rPr>
                <w:rFonts w:cs="Arial"/>
                <w:b/>
                <w:bCs/>
                <w:szCs w:val="24"/>
                <w:lang w:val="en-US"/>
              </w:rPr>
              <w:t>8:</w:t>
            </w:r>
          </w:p>
          <w:p w14:paraId="2C71571C" w14:textId="0BEB67FE" w:rsidR="00D1414E" w:rsidRPr="00A969CA" w:rsidRDefault="00D1414E">
            <w:pPr>
              <w:rPr>
                <w:rFonts w:cs="Arial"/>
                <w:szCs w:val="24"/>
              </w:rPr>
            </w:pPr>
            <w:r w:rsidRPr="00A969CA">
              <w:rPr>
                <w:rFonts w:cs="Arial"/>
                <w:szCs w:val="24"/>
              </w:rPr>
              <w:t xml:space="preserve">Display the slide with the questions provided. These are reflective questions to get </w:t>
            </w:r>
            <w:r w:rsidR="00C11A21">
              <w:rPr>
                <w:rFonts w:cs="Arial"/>
                <w:szCs w:val="24"/>
              </w:rPr>
              <w:t>learner</w:t>
            </w:r>
            <w:r w:rsidRPr="00A969CA">
              <w:rPr>
                <w:rFonts w:cs="Arial"/>
                <w:szCs w:val="24"/>
              </w:rPr>
              <w:t xml:space="preserve">s to consider </w:t>
            </w:r>
            <w:r w:rsidR="00681F68">
              <w:rPr>
                <w:rFonts w:cs="Arial"/>
                <w:szCs w:val="24"/>
              </w:rPr>
              <w:t>various</w:t>
            </w:r>
            <w:r w:rsidR="00681F68" w:rsidRPr="00A969CA">
              <w:rPr>
                <w:rFonts w:cs="Arial"/>
                <w:szCs w:val="24"/>
              </w:rPr>
              <w:t xml:space="preserve"> </w:t>
            </w:r>
            <w:r w:rsidRPr="00A969CA">
              <w:rPr>
                <w:rFonts w:cs="Arial"/>
                <w:szCs w:val="24"/>
              </w:rPr>
              <w:t xml:space="preserve">factors which may affect the measurement readings. Pair </w:t>
            </w:r>
            <w:r w:rsidR="00C11A21">
              <w:rPr>
                <w:rFonts w:cs="Arial"/>
                <w:szCs w:val="24"/>
              </w:rPr>
              <w:t>learner</w:t>
            </w:r>
            <w:r w:rsidRPr="00A969CA">
              <w:rPr>
                <w:rFonts w:cs="Arial"/>
                <w:szCs w:val="24"/>
              </w:rPr>
              <w:t xml:space="preserve">s with a new partner to promote discussions. </w:t>
            </w:r>
          </w:p>
          <w:p w14:paraId="467B6D38" w14:textId="648F488D" w:rsidR="001C5922" w:rsidRDefault="00D1414E">
            <w:pPr>
              <w:rPr>
                <w:rFonts w:cs="Arial"/>
                <w:szCs w:val="24"/>
              </w:rPr>
            </w:pPr>
            <w:r w:rsidRPr="00A969CA">
              <w:rPr>
                <w:rFonts w:cs="Arial"/>
                <w:szCs w:val="24"/>
              </w:rPr>
              <w:t xml:space="preserve">Ask </w:t>
            </w:r>
            <w:r w:rsidR="00C11A21">
              <w:rPr>
                <w:rFonts w:cs="Arial"/>
                <w:szCs w:val="24"/>
              </w:rPr>
              <w:t>learner</w:t>
            </w:r>
            <w:r w:rsidRPr="00A969CA">
              <w:rPr>
                <w:rFonts w:cs="Arial"/>
                <w:szCs w:val="24"/>
              </w:rPr>
              <w:t xml:space="preserve">s to use </w:t>
            </w:r>
            <w:r w:rsidR="000C4CE3">
              <w:rPr>
                <w:rFonts w:cs="Arial"/>
                <w:szCs w:val="24"/>
              </w:rPr>
              <w:t>think-pair-share</w:t>
            </w:r>
            <w:r w:rsidRPr="00A969CA">
              <w:rPr>
                <w:rFonts w:cs="Arial"/>
                <w:szCs w:val="24"/>
              </w:rPr>
              <w:t xml:space="preserve"> </w:t>
            </w:r>
            <w:r w:rsidR="00681F68">
              <w:rPr>
                <w:rFonts w:cs="Arial"/>
                <w:szCs w:val="24"/>
              </w:rPr>
              <w:t>to</w:t>
            </w:r>
            <w:r w:rsidR="00681F68" w:rsidRPr="00A969CA">
              <w:rPr>
                <w:rFonts w:cs="Arial"/>
                <w:szCs w:val="24"/>
              </w:rPr>
              <w:t xml:space="preserve"> </w:t>
            </w:r>
            <w:r w:rsidRPr="00A969CA">
              <w:rPr>
                <w:rFonts w:cs="Arial"/>
                <w:szCs w:val="24"/>
              </w:rPr>
              <w:t xml:space="preserve">discuss the questions provided. </w:t>
            </w:r>
          </w:p>
          <w:p w14:paraId="6192010E" w14:textId="77777777" w:rsidR="001C5922" w:rsidRDefault="001C5922">
            <w:pPr>
              <w:rPr>
                <w:rFonts w:cs="Arial"/>
                <w:szCs w:val="24"/>
              </w:rPr>
            </w:pPr>
          </w:p>
          <w:p w14:paraId="13279D0C" w14:textId="2A64A9CE" w:rsidR="00D1414E" w:rsidRPr="00A969CA" w:rsidRDefault="00D1414E">
            <w:pPr>
              <w:rPr>
                <w:rFonts w:cs="Arial"/>
                <w:szCs w:val="24"/>
              </w:rPr>
            </w:pPr>
            <w:r w:rsidRPr="00A969CA">
              <w:rPr>
                <w:rFonts w:cs="Arial"/>
                <w:szCs w:val="24"/>
              </w:rPr>
              <w:t>Circulate to monitor their progress</w:t>
            </w:r>
            <w:r w:rsidR="00681F68">
              <w:rPr>
                <w:rFonts w:cs="Arial"/>
                <w:szCs w:val="24"/>
              </w:rPr>
              <w:t xml:space="preserve"> and</w:t>
            </w:r>
            <w:r w:rsidRPr="00A969CA">
              <w:rPr>
                <w:rFonts w:cs="Arial"/>
                <w:szCs w:val="24"/>
              </w:rPr>
              <w:t xml:space="preserve"> ensur</w:t>
            </w:r>
            <w:r w:rsidR="00681F68">
              <w:rPr>
                <w:rFonts w:cs="Arial"/>
                <w:szCs w:val="24"/>
              </w:rPr>
              <w:t>e</w:t>
            </w:r>
            <w:r w:rsidRPr="00A969CA">
              <w:rPr>
                <w:rFonts w:cs="Arial"/>
                <w:szCs w:val="24"/>
              </w:rPr>
              <w:t xml:space="preserve"> that discussions are occurring. </w:t>
            </w:r>
            <w:r w:rsidR="00CC635D">
              <w:rPr>
                <w:rFonts w:cs="Arial"/>
                <w:szCs w:val="24"/>
              </w:rPr>
              <w:t>Allow</w:t>
            </w:r>
            <w:r w:rsidRPr="00A969CA">
              <w:rPr>
                <w:rFonts w:cs="Arial"/>
                <w:szCs w:val="24"/>
              </w:rPr>
              <w:t xml:space="preserve"> </w:t>
            </w:r>
            <w:r w:rsidR="00961CFD">
              <w:rPr>
                <w:rFonts w:cs="Arial"/>
                <w:szCs w:val="24"/>
              </w:rPr>
              <w:t>three minutes</w:t>
            </w:r>
            <w:r w:rsidRPr="00A969CA">
              <w:rPr>
                <w:rFonts w:cs="Arial"/>
                <w:szCs w:val="24"/>
              </w:rPr>
              <w:t xml:space="preserve"> per </w:t>
            </w:r>
            <w:r w:rsidR="00C11A21">
              <w:rPr>
                <w:rFonts w:cs="Arial"/>
                <w:szCs w:val="24"/>
              </w:rPr>
              <w:t>learner</w:t>
            </w:r>
            <w:r w:rsidRPr="00A969CA">
              <w:rPr>
                <w:rFonts w:cs="Arial"/>
                <w:szCs w:val="24"/>
              </w:rPr>
              <w:t xml:space="preserve"> to answer each of the questions. Remind </w:t>
            </w:r>
            <w:r w:rsidR="00C11A21">
              <w:rPr>
                <w:rFonts w:cs="Arial"/>
                <w:szCs w:val="24"/>
              </w:rPr>
              <w:t>learner</w:t>
            </w:r>
            <w:r w:rsidRPr="00A969CA">
              <w:rPr>
                <w:rFonts w:cs="Arial"/>
                <w:szCs w:val="24"/>
              </w:rPr>
              <w:t xml:space="preserve">s to justify their own answers. </w:t>
            </w:r>
          </w:p>
          <w:p w14:paraId="71C0A0F6" w14:textId="77777777" w:rsidR="00D1414E" w:rsidRPr="00A969CA" w:rsidRDefault="00D1414E">
            <w:pPr>
              <w:rPr>
                <w:rFonts w:cs="Arial"/>
                <w:szCs w:val="24"/>
              </w:rPr>
            </w:pPr>
          </w:p>
          <w:p w14:paraId="05EBE1C6" w14:textId="39713990" w:rsidR="00D1414E" w:rsidRPr="00A969CA" w:rsidRDefault="00D1414E">
            <w:pPr>
              <w:rPr>
                <w:rFonts w:cs="Arial"/>
                <w:szCs w:val="24"/>
              </w:rPr>
            </w:pPr>
            <w:r w:rsidRPr="00A969CA">
              <w:rPr>
                <w:rFonts w:cs="Arial"/>
                <w:szCs w:val="24"/>
              </w:rPr>
              <w:t xml:space="preserve">Use </w:t>
            </w:r>
            <w:r w:rsidR="009B2794">
              <w:rPr>
                <w:rFonts w:cs="Arial"/>
                <w:szCs w:val="24"/>
              </w:rPr>
              <w:t xml:space="preserve">questioning </w:t>
            </w:r>
            <w:r w:rsidRPr="00A969CA">
              <w:rPr>
                <w:rFonts w:cs="Arial"/>
                <w:szCs w:val="24"/>
              </w:rPr>
              <w:t>to gather responses from each of the groups</w:t>
            </w:r>
            <w:r w:rsidR="009B2794">
              <w:rPr>
                <w:rFonts w:cs="Arial"/>
                <w:szCs w:val="24"/>
              </w:rPr>
              <w:t>, e.g. “</w:t>
            </w:r>
            <w:r w:rsidR="00C11A21">
              <w:rPr>
                <w:rFonts w:cs="Arial"/>
                <w:szCs w:val="24"/>
              </w:rPr>
              <w:t>Learner</w:t>
            </w:r>
            <w:r w:rsidRPr="00A969CA">
              <w:rPr>
                <w:rFonts w:cs="Arial"/>
                <w:szCs w:val="24"/>
              </w:rPr>
              <w:t xml:space="preserve"> A, what did you get for question 1?</w:t>
            </w:r>
            <w:r w:rsidR="009B2794">
              <w:rPr>
                <w:rFonts w:cs="Arial"/>
                <w:szCs w:val="24"/>
              </w:rPr>
              <w:t>”</w:t>
            </w:r>
            <w:r w:rsidRPr="00A969CA">
              <w:rPr>
                <w:rFonts w:cs="Arial"/>
                <w:szCs w:val="24"/>
              </w:rPr>
              <w:t xml:space="preserve"> </w:t>
            </w:r>
            <w:r w:rsidR="009B2794">
              <w:rPr>
                <w:rFonts w:cs="Arial"/>
                <w:szCs w:val="24"/>
              </w:rPr>
              <w:t>“</w:t>
            </w:r>
            <w:r w:rsidRPr="00A969CA">
              <w:rPr>
                <w:rFonts w:cs="Arial"/>
                <w:szCs w:val="24"/>
              </w:rPr>
              <w:t>Why did you choose that?</w:t>
            </w:r>
            <w:r w:rsidR="009B2794">
              <w:rPr>
                <w:rFonts w:cs="Arial"/>
                <w:szCs w:val="24"/>
              </w:rPr>
              <w:t>”</w:t>
            </w:r>
            <w:r w:rsidRPr="00A969CA">
              <w:rPr>
                <w:rFonts w:cs="Arial"/>
                <w:szCs w:val="24"/>
              </w:rPr>
              <w:t xml:space="preserve"> </w:t>
            </w:r>
            <w:r w:rsidR="009B2794">
              <w:rPr>
                <w:rFonts w:cs="Arial"/>
                <w:szCs w:val="24"/>
              </w:rPr>
              <w:t>“</w:t>
            </w:r>
            <w:r w:rsidR="00C11A21">
              <w:rPr>
                <w:rFonts w:cs="Arial"/>
                <w:szCs w:val="24"/>
              </w:rPr>
              <w:t>Learner</w:t>
            </w:r>
            <w:r w:rsidRPr="00A969CA">
              <w:rPr>
                <w:rFonts w:cs="Arial"/>
                <w:szCs w:val="24"/>
              </w:rPr>
              <w:t xml:space="preserve"> B, do you </w:t>
            </w:r>
            <w:r w:rsidRPr="004737A9">
              <w:rPr>
                <w:rFonts w:cs="Arial"/>
                <w:szCs w:val="24"/>
              </w:rPr>
              <w:t>agree</w:t>
            </w:r>
            <w:r w:rsidR="009B2794" w:rsidRPr="004737A9">
              <w:rPr>
                <w:rFonts w:cs="Arial"/>
                <w:szCs w:val="24"/>
              </w:rPr>
              <w:t>?”</w:t>
            </w:r>
          </w:p>
          <w:p w14:paraId="45412BB1" w14:textId="77777777" w:rsidR="00D1414E" w:rsidRPr="00A969CA" w:rsidRDefault="00D1414E">
            <w:pPr>
              <w:rPr>
                <w:rFonts w:cs="Arial"/>
                <w:b/>
                <w:bCs/>
                <w:szCs w:val="24"/>
              </w:rPr>
            </w:pPr>
          </w:p>
          <w:p w14:paraId="7035F911" w14:textId="77777777" w:rsidR="00D1414E" w:rsidRPr="00A969CA" w:rsidRDefault="00D1414E">
            <w:pPr>
              <w:rPr>
                <w:rFonts w:cs="Arial"/>
                <w:b/>
                <w:bCs/>
                <w:szCs w:val="24"/>
              </w:rPr>
            </w:pPr>
            <w:r w:rsidRPr="00A969CA">
              <w:rPr>
                <w:rFonts w:cs="Arial"/>
                <w:b/>
                <w:bCs/>
                <w:szCs w:val="24"/>
              </w:rPr>
              <w:t>Answers:</w:t>
            </w:r>
          </w:p>
          <w:p w14:paraId="61A10439" w14:textId="47BA15BD" w:rsidR="00D1414E" w:rsidRPr="00A969CA" w:rsidRDefault="00D1414E">
            <w:pPr>
              <w:rPr>
                <w:rFonts w:cs="Arial"/>
                <w:szCs w:val="24"/>
              </w:rPr>
            </w:pPr>
            <w:r w:rsidRPr="00A969CA">
              <w:rPr>
                <w:rFonts w:cs="Arial"/>
                <w:szCs w:val="24"/>
              </w:rPr>
              <w:t>Do you think that you should tell the service user that you</w:t>
            </w:r>
            <w:r w:rsidR="00F67E83">
              <w:rPr>
                <w:rFonts w:cs="Arial"/>
                <w:szCs w:val="24"/>
              </w:rPr>
              <w:t xml:space="preserve"> are</w:t>
            </w:r>
            <w:r w:rsidRPr="00A969CA">
              <w:rPr>
                <w:rFonts w:cs="Arial"/>
                <w:szCs w:val="24"/>
              </w:rPr>
              <w:t xml:space="preserve"> taking their respiration rate?</w:t>
            </w:r>
          </w:p>
          <w:p w14:paraId="792BF311" w14:textId="74CAE710" w:rsidR="00D1414E" w:rsidRPr="00A969CA" w:rsidRDefault="00D1414E">
            <w:pPr>
              <w:rPr>
                <w:rFonts w:cs="Arial"/>
                <w:b/>
                <w:bCs/>
                <w:szCs w:val="24"/>
              </w:rPr>
            </w:pPr>
            <w:r w:rsidRPr="00A969CA">
              <w:rPr>
                <w:rFonts w:cs="Arial"/>
                <w:b/>
                <w:bCs/>
                <w:szCs w:val="24"/>
              </w:rPr>
              <w:t>No</w:t>
            </w:r>
            <w:r w:rsidR="009B2794">
              <w:rPr>
                <w:rFonts w:cs="Arial"/>
                <w:b/>
                <w:bCs/>
                <w:szCs w:val="24"/>
              </w:rPr>
              <w:t xml:space="preserve">, </w:t>
            </w:r>
            <w:r w:rsidRPr="00A969CA">
              <w:rPr>
                <w:rFonts w:cs="Arial"/>
                <w:b/>
                <w:bCs/>
                <w:szCs w:val="24"/>
              </w:rPr>
              <w:t xml:space="preserve">because as the last video mentioned, </w:t>
            </w:r>
            <w:r w:rsidR="009B2794">
              <w:rPr>
                <w:rFonts w:cs="Arial"/>
                <w:b/>
                <w:bCs/>
                <w:szCs w:val="24"/>
              </w:rPr>
              <w:t xml:space="preserve">this can cause </w:t>
            </w:r>
            <w:r w:rsidRPr="00A969CA">
              <w:rPr>
                <w:rFonts w:cs="Arial"/>
                <w:b/>
                <w:bCs/>
                <w:szCs w:val="24"/>
              </w:rPr>
              <w:t xml:space="preserve">an inaccurate measurement. </w:t>
            </w:r>
          </w:p>
          <w:p w14:paraId="2618D6C0" w14:textId="77777777" w:rsidR="00D1414E" w:rsidRPr="00A969CA" w:rsidRDefault="00D1414E">
            <w:pPr>
              <w:rPr>
                <w:rFonts w:cs="Arial"/>
                <w:b/>
                <w:bCs/>
                <w:szCs w:val="24"/>
              </w:rPr>
            </w:pPr>
          </w:p>
          <w:p w14:paraId="1DFB578F" w14:textId="3D60B578" w:rsidR="001F4C03" w:rsidRPr="002C7D9B" w:rsidRDefault="00D1414E">
            <w:pPr>
              <w:rPr>
                <w:rFonts w:cs="Arial"/>
                <w:b/>
                <w:szCs w:val="24"/>
              </w:rPr>
            </w:pPr>
            <w:r w:rsidRPr="001F4C03">
              <w:rPr>
                <w:rFonts w:cs="Arial"/>
                <w:b/>
                <w:bCs/>
                <w:szCs w:val="24"/>
              </w:rPr>
              <w:t>Slide 3</w:t>
            </w:r>
            <w:r w:rsidR="001F4C03" w:rsidRPr="001F4C03">
              <w:rPr>
                <w:rFonts w:cs="Arial"/>
                <w:b/>
                <w:bCs/>
                <w:szCs w:val="24"/>
              </w:rPr>
              <w:t>09:</w:t>
            </w:r>
          </w:p>
          <w:p w14:paraId="21F35C18" w14:textId="630C6E31" w:rsidR="00D1414E" w:rsidRPr="00A969CA" w:rsidRDefault="00D1414E">
            <w:pPr>
              <w:rPr>
                <w:rFonts w:cs="Arial"/>
                <w:szCs w:val="24"/>
              </w:rPr>
            </w:pPr>
            <w:r w:rsidRPr="00A969CA">
              <w:rPr>
                <w:rFonts w:cs="Arial"/>
                <w:szCs w:val="24"/>
              </w:rPr>
              <w:t xml:space="preserve">Instruct </w:t>
            </w:r>
            <w:r w:rsidR="00C11A21">
              <w:rPr>
                <w:rFonts w:cs="Arial"/>
                <w:szCs w:val="24"/>
              </w:rPr>
              <w:t>learner</w:t>
            </w:r>
            <w:r w:rsidRPr="00A969CA">
              <w:rPr>
                <w:rFonts w:cs="Arial"/>
                <w:szCs w:val="24"/>
              </w:rPr>
              <w:t>s to take notes during this slide</w:t>
            </w:r>
            <w:r w:rsidR="009B2794">
              <w:rPr>
                <w:rFonts w:cs="Arial"/>
                <w:szCs w:val="24"/>
              </w:rPr>
              <w:t xml:space="preserve"> to </w:t>
            </w:r>
            <w:r w:rsidRPr="00A969CA">
              <w:rPr>
                <w:rFonts w:cs="Arial"/>
                <w:szCs w:val="24"/>
              </w:rPr>
              <w:t xml:space="preserve">ensure that </w:t>
            </w:r>
            <w:r w:rsidR="009B2794">
              <w:rPr>
                <w:rFonts w:cs="Arial"/>
                <w:szCs w:val="24"/>
              </w:rPr>
              <w:t>they</w:t>
            </w:r>
            <w:r w:rsidRPr="00A969CA">
              <w:rPr>
                <w:rFonts w:cs="Arial"/>
                <w:szCs w:val="24"/>
              </w:rPr>
              <w:t xml:space="preserve"> are aware of the correct position they should encourage a service user to be </w:t>
            </w:r>
            <w:r w:rsidR="009B2794">
              <w:rPr>
                <w:rFonts w:cs="Arial"/>
                <w:szCs w:val="24"/>
              </w:rPr>
              <w:t>for</w:t>
            </w:r>
            <w:r w:rsidRPr="00A969CA">
              <w:rPr>
                <w:rFonts w:cs="Arial"/>
                <w:szCs w:val="24"/>
              </w:rPr>
              <w:t xml:space="preserve"> accurate</w:t>
            </w:r>
            <w:r w:rsidR="009B2794">
              <w:rPr>
                <w:rFonts w:cs="Arial"/>
                <w:szCs w:val="24"/>
              </w:rPr>
              <w:t xml:space="preserve"> </w:t>
            </w:r>
            <w:r w:rsidRPr="00A969CA">
              <w:rPr>
                <w:rFonts w:cs="Arial"/>
                <w:szCs w:val="24"/>
              </w:rPr>
              <w:t>measurement</w:t>
            </w:r>
            <w:r w:rsidR="009B2794">
              <w:rPr>
                <w:rFonts w:cs="Arial"/>
                <w:szCs w:val="24"/>
              </w:rPr>
              <w:t>s</w:t>
            </w:r>
            <w:r w:rsidRPr="00A969CA">
              <w:rPr>
                <w:rFonts w:cs="Arial"/>
                <w:szCs w:val="24"/>
              </w:rPr>
              <w:t xml:space="preserve">. Remind </w:t>
            </w:r>
            <w:r w:rsidR="00C11A21">
              <w:rPr>
                <w:rFonts w:cs="Arial"/>
                <w:szCs w:val="24"/>
              </w:rPr>
              <w:t>learner</w:t>
            </w:r>
            <w:r w:rsidRPr="00A969CA">
              <w:rPr>
                <w:rFonts w:cs="Arial"/>
                <w:szCs w:val="24"/>
              </w:rPr>
              <w:t xml:space="preserve">s that this is often done at the same time as manually taking </w:t>
            </w:r>
            <w:r w:rsidR="009B2794">
              <w:rPr>
                <w:rFonts w:cs="Arial"/>
                <w:szCs w:val="24"/>
              </w:rPr>
              <w:t xml:space="preserve">the </w:t>
            </w:r>
            <w:r w:rsidRPr="00A969CA">
              <w:rPr>
                <w:rFonts w:cs="Arial"/>
                <w:szCs w:val="24"/>
              </w:rPr>
              <w:t>heart rate or using a pulse oximeter</w:t>
            </w:r>
            <w:r w:rsidR="009B2794">
              <w:rPr>
                <w:rFonts w:cs="Arial"/>
                <w:szCs w:val="24"/>
              </w:rPr>
              <w:t>,</w:t>
            </w:r>
            <w:r w:rsidRPr="00A969CA">
              <w:rPr>
                <w:rFonts w:cs="Arial"/>
                <w:szCs w:val="24"/>
              </w:rPr>
              <w:t xml:space="preserve"> as in the </w:t>
            </w:r>
            <w:r w:rsidR="009B2794" w:rsidRPr="00A969CA">
              <w:rPr>
                <w:rFonts w:cs="Arial"/>
                <w:szCs w:val="24"/>
              </w:rPr>
              <w:t xml:space="preserve">CHCP </w:t>
            </w:r>
            <w:r w:rsidRPr="00A969CA">
              <w:rPr>
                <w:rFonts w:cs="Arial"/>
                <w:szCs w:val="24"/>
              </w:rPr>
              <w:t>video</w:t>
            </w:r>
            <w:r w:rsidR="009B2794">
              <w:rPr>
                <w:rFonts w:cs="Arial"/>
                <w:szCs w:val="24"/>
              </w:rPr>
              <w:t>.</w:t>
            </w:r>
          </w:p>
          <w:p w14:paraId="1020BE1E" w14:textId="1656E238" w:rsidR="00D1414E" w:rsidRPr="00A969CA" w:rsidRDefault="00D1414E">
            <w:pPr>
              <w:rPr>
                <w:rFonts w:cs="Arial"/>
                <w:szCs w:val="24"/>
              </w:rPr>
            </w:pPr>
            <w:r w:rsidRPr="00A969CA">
              <w:rPr>
                <w:rFonts w:cs="Arial"/>
                <w:szCs w:val="24"/>
              </w:rPr>
              <w:t xml:space="preserve">This is often done without telling the patient because </w:t>
            </w:r>
            <w:r w:rsidR="009B2794">
              <w:rPr>
                <w:rFonts w:cs="Arial"/>
                <w:szCs w:val="24"/>
              </w:rPr>
              <w:t xml:space="preserve">knowing that it is happening </w:t>
            </w:r>
            <w:r w:rsidRPr="00A969CA">
              <w:rPr>
                <w:rFonts w:cs="Arial"/>
                <w:szCs w:val="24"/>
              </w:rPr>
              <w:t xml:space="preserve">can affect </w:t>
            </w:r>
            <w:r w:rsidR="009B2794">
              <w:rPr>
                <w:rFonts w:cs="Arial"/>
                <w:szCs w:val="24"/>
              </w:rPr>
              <w:t xml:space="preserve">the </w:t>
            </w:r>
            <w:r w:rsidRPr="00A969CA">
              <w:rPr>
                <w:rFonts w:cs="Arial"/>
                <w:szCs w:val="24"/>
              </w:rPr>
              <w:t xml:space="preserve">measurements and </w:t>
            </w:r>
            <w:r w:rsidR="009B2794">
              <w:rPr>
                <w:rFonts w:cs="Arial"/>
                <w:szCs w:val="24"/>
              </w:rPr>
              <w:t xml:space="preserve">give </w:t>
            </w:r>
            <w:r w:rsidRPr="00A969CA">
              <w:rPr>
                <w:rFonts w:cs="Arial"/>
                <w:szCs w:val="24"/>
              </w:rPr>
              <w:t xml:space="preserve">inaccurate </w:t>
            </w:r>
            <w:r w:rsidR="009B2794">
              <w:rPr>
                <w:rFonts w:cs="Arial"/>
                <w:szCs w:val="24"/>
              </w:rPr>
              <w:t xml:space="preserve">readings, </w:t>
            </w:r>
            <w:r w:rsidRPr="00A969CA">
              <w:rPr>
                <w:rFonts w:cs="Arial"/>
                <w:szCs w:val="24"/>
              </w:rPr>
              <w:t xml:space="preserve">as explained by CHCP in the video. </w:t>
            </w:r>
          </w:p>
          <w:p w14:paraId="532A3D9E" w14:textId="77777777" w:rsidR="00D1414E" w:rsidRPr="00A969CA" w:rsidRDefault="00D1414E">
            <w:pPr>
              <w:rPr>
                <w:rFonts w:cs="Arial"/>
                <w:szCs w:val="24"/>
              </w:rPr>
            </w:pPr>
          </w:p>
          <w:p w14:paraId="168AC37F" w14:textId="55430D9F" w:rsidR="00D1414E" w:rsidRPr="00A969CA" w:rsidRDefault="00D1414E">
            <w:pPr>
              <w:rPr>
                <w:rFonts w:cs="Arial"/>
                <w:szCs w:val="24"/>
              </w:rPr>
            </w:pPr>
            <w:r w:rsidRPr="00A969CA">
              <w:rPr>
                <w:rFonts w:cs="Arial"/>
                <w:szCs w:val="24"/>
              </w:rPr>
              <w:t xml:space="preserve">After </w:t>
            </w:r>
            <w:r w:rsidR="00C11A21">
              <w:rPr>
                <w:rFonts w:cs="Arial"/>
                <w:szCs w:val="24"/>
              </w:rPr>
              <w:t>learner</w:t>
            </w:r>
            <w:r w:rsidRPr="00A969CA">
              <w:rPr>
                <w:rFonts w:cs="Arial"/>
                <w:szCs w:val="24"/>
              </w:rPr>
              <w:t xml:space="preserve">s have added to their notes, ask them to count their own respiration rate. Remember </w:t>
            </w:r>
            <w:r w:rsidR="00A02622">
              <w:rPr>
                <w:rFonts w:cs="Arial"/>
                <w:szCs w:val="24"/>
              </w:rPr>
              <w:t>one</w:t>
            </w:r>
            <w:r w:rsidRPr="00A969CA">
              <w:rPr>
                <w:rFonts w:cs="Arial"/>
                <w:szCs w:val="24"/>
              </w:rPr>
              <w:t xml:space="preserve"> breath is in and out. A common misconception is that you count in and out</w:t>
            </w:r>
            <w:r w:rsidR="009B2794">
              <w:rPr>
                <w:rFonts w:cs="Arial"/>
                <w:szCs w:val="24"/>
              </w:rPr>
              <w:t>,</w:t>
            </w:r>
            <w:r w:rsidRPr="00A969CA">
              <w:rPr>
                <w:rFonts w:cs="Arial"/>
                <w:szCs w:val="24"/>
              </w:rPr>
              <w:t xml:space="preserve"> but this would duplicate the measurement. </w:t>
            </w:r>
          </w:p>
          <w:p w14:paraId="647AA498" w14:textId="086E7D62" w:rsidR="00D1414E" w:rsidRPr="00A969CA" w:rsidRDefault="00D1414E">
            <w:pPr>
              <w:rPr>
                <w:rFonts w:cs="Arial"/>
                <w:b/>
                <w:bCs/>
                <w:szCs w:val="24"/>
              </w:rPr>
            </w:pPr>
            <w:r w:rsidRPr="00A969CA">
              <w:rPr>
                <w:rFonts w:cs="Arial"/>
                <w:szCs w:val="24"/>
              </w:rPr>
              <w:t xml:space="preserve">Set a timer for </w:t>
            </w:r>
            <w:r w:rsidR="00961CFD">
              <w:rPr>
                <w:rFonts w:cs="Arial"/>
                <w:szCs w:val="24"/>
              </w:rPr>
              <w:t>one minute</w:t>
            </w:r>
            <w:r w:rsidRPr="00A969CA">
              <w:rPr>
                <w:rFonts w:cs="Arial"/>
                <w:b/>
                <w:bCs/>
                <w:szCs w:val="24"/>
              </w:rPr>
              <w:t xml:space="preserve">. </w:t>
            </w:r>
          </w:p>
          <w:p w14:paraId="500943AB" w14:textId="11CCCC4E" w:rsidR="00D1414E" w:rsidRPr="00A969CA" w:rsidRDefault="00D1414E">
            <w:pPr>
              <w:rPr>
                <w:rFonts w:cs="Arial"/>
                <w:szCs w:val="24"/>
              </w:rPr>
            </w:pPr>
            <w:r w:rsidRPr="00A969CA">
              <w:rPr>
                <w:rFonts w:cs="Arial"/>
                <w:szCs w:val="24"/>
              </w:rPr>
              <w:t xml:space="preserve">Remember, the likelihood is that someone will laugh during this and others will </w:t>
            </w:r>
            <w:r w:rsidR="001C5922" w:rsidRPr="00A969CA">
              <w:rPr>
                <w:rFonts w:cs="Arial"/>
                <w:szCs w:val="24"/>
              </w:rPr>
              <w:t>lose</w:t>
            </w:r>
            <w:r w:rsidRPr="00A969CA">
              <w:rPr>
                <w:rFonts w:cs="Arial"/>
                <w:szCs w:val="24"/>
              </w:rPr>
              <w:t xml:space="preserve"> count. </w:t>
            </w:r>
          </w:p>
          <w:p w14:paraId="0E75D8E8" w14:textId="248BE08E" w:rsidR="00D1414E" w:rsidRPr="00A969CA" w:rsidRDefault="00D1414E">
            <w:pPr>
              <w:rPr>
                <w:rFonts w:cs="Arial"/>
                <w:szCs w:val="24"/>
              </w:rPr>
            </w:pPr>
            <w:r w:rsidRPr="00A969CA">
              <w:rPr>
                <w:rFonts w:cs="Arial"/>
                <w:szCs w:val="24"/>
              </w:rPr>
              <w:t xml:space="preserve">Use </w:t>
            </w:r>
            <w:r w:rsidR="009B2794">
              <w:rPr>
                <w:rFonts w:cs="Arial"/>
                <w:szCs w:val="24"/>
              </w:rPr>
              <w:t>questioning t</w:t>
            </w:r>
            <w:r w:rsidRPr="00A969CA">
              <w:rPr>
                <w:rFonts w:cs="Arial"/>
                <w:szCs w:val="24"/>
              </w:rPr>
              <w:t xml:space="preserve">o review </w:t>
            </w:r>
            <w:r w:rsidR="00C11A21">
              <w:rPr>
                <w:rFonts w:cs="Arial"/>
                <w:szCs w:val="24"/>
              </w:rPr>
              <w:t>learner</w:t>
            </w:r>
            <w:r w:rsidR="009B2794">
              <w:rPr>
                <w:rFonts w:cs="Arial"/>
                <w:szCs w:val="24"/>
              </w:rPr>
              <w:t xml:space="preserve">s’ </w:t>
            </w:r>
            <w:r w:rsidRPr="00A969CA">
              <w:rPr>
                <w:rFonts w:cs="Arial"/>
                <w:szCs w:val="24"/>
              </w:rPr>
              <w:t>response</w:t>
            </w:r>
            <w:r w:rsidR="009B2794">
              <w:rPr>
                <w:rFonts w:cs="Arial"/>
                <w:szCs w:val="24"/>
              </w:rPr>
              <w:t>s</w:t>
            </w:r>
            <w:r w:rsidRPr="00A969CA">
              <w:rPr>
                <w:rFonts w:cs="Arial"/>
                <w:szCs w:val="24"/>
              </w:rPr>
              <w:t xml:space="preserve"> for their respiration rate. </w:t>
            </w:r>
          </w:p>
          <w:p w14:paraId="5A0EF154" w14:textId="6D74CE03" w:rsidR="00D1414E" w:rsidRPr="00A969CA" w:rsidRDefault="00D1414E">
            <w:pPr>
              <w:rPr>
                <w:rFonts w:cs="Arial"/>
                <w:szCs w:val="24"/>
              </w:rPr>
            </w:pPr>
            <w:r w:rsidRPr="00A969CA">
              <w:rPr>
                <w:rFonts w:cs="Arial"/>
                <w:szCs w:val="24"/>
              </w:rPr>
              <w:t xml:space="preserve">Ask </w:t>
            </w:r>
            <w:r w:rsidR="00C11A21">
              <w:rPr>
                <w:rFonts w:cs="Arial"/>
                <w:szCs w:val="24"/>
              </w:rPr>
              <w:t>learner</w:t>
            </w:r>
            <w:r w:rsidRPr="00A969CA">
              <w:rPr>
                <w:rFonts w:cs="Arial"/>
                <w:szCs w:val="24"/>
              </w:rPr>
              <w:t xml:space="preserve">s </w:t>
            </w:r>
            <w:r w:rsidR="009B2794">
              <w:rPr>
                <w:rFonts w:cs="Arial"/>
                <w:szCs w:val="24"/>
              </w:rPr>
              <w:t>whether</w:t>
            </w:r>
            <w:r w:rsidR="009B2794" w:rsidRPr="00A969CA">
              <w:rPr>
                <w:rFonts w:cs="Arial"/>
                <w:szCs w:val="24"/>
              </w:rPr>
              <w:t xml:space="preserve"> </w:t>
            </w:r>
            <w:r w:rsidRPr="00A969CA">
              <w:rPr>
                <w:rFonts w:cs="Arial"/>
                <w:szCs w:val="24"/>
              </w:rPr>
              <w:t xml:space="preserve">they think it was accurate or why it </w:t>
            </w:r>
            <w:r w:rsidR="009B2794" w:rsidRPr="00A969CA">
              <w:rPr>
                <w:rFonts w:cs="Arial"/>
                <w:szCs w:val="24"/>
              </w:rPr>
              <w:t>was</w:t>
            </w:r>
            <w:r w:rsidR="009B2794">
              <w:rPr>
                <w:rFonts w:cs="Arial"/>
                <w:szCs w:val="24"/>
              </w:rPr>
              <w:t xml:space="preserve"> not</w:t>
            </w:r>
            <w:r w:rsidR="009B2794" w:rsidRPr="00A969CA">
              <w:rPr>
                <w:rFonts w:cs="Arial"/>
                <w:szCs w:val="24"/>
              </w:rPr>
              <w:t xml:space="preserve"> </w:t>
            </w:r>
            <w:r w:rsidRPr="00A969CA">
              <w:rPr>
                <w:rFonts w:cs="Arial"/>
                <w:b/>
                <w:bCs/>
                <w:szCs w:val="24"/>
              </w:rPr>
              <w:t xml:space="preserve">(for example, </w:t>
            </w:r>
            <w:r w:rsidR="009B2794">
              <w:rPr>
                <w:rFonts w:cs="Arial"/>
                <w:b/>
                <w:bCs/>
                <w:szCs w:val="24"/>
              </w:rPr>
              <w:t>“</w:t>
            </w:r>
            <w:r w:rsidRPr="00A969CA">
              <w:rPr>
                <w:rFonts w:cs="Arial"/>
                <w:b/>
                <w:bCs/>
                <w:szCs w:val="24"/>
              </w:rPr>
              <w:t>I lost count</w:t>
            </w:r>
            <w:r w:rsidR="009B2794">
              <w:rPr>
                <w:rFonts w:cs="Arial"/>
                <w:b/>
                <w:bCs/>
                <w:szCs w:val="24"/>
              </w:rPr>
              <w:t>”</w:t>
            </w:r>
            <w:r w:rsidRPr="00A969CA">
              <w:rPr>
                <w:rFonts w:cs="Arial"/>
                <w:b/>
                <w:bCs/>
                <w:szCs w:val="24"/>
              </w:rPr>
              <w:t xml:space="preserve">, </w:t>
            </w:r>
            <w:r w:rsidR="009B2794">
              <w:rPr>
                <w:rFonts w:cs="Arial"/>
                <w:b/>
                <w:bCs/>
                <w:szCs w:val="24"/>
              </w:rPr>
              <w:t>“S</w:t>
            </w:r>
            <w:r w:rsidRPr="00A969CA">
              <w:rPr>
                <w:rFonts w:cs="Arial"/>
                <w:b/>
                <w:bCs/>
                <w:szCs w:val="24"/>
              </w:rPr>
              <w:t>omeone laughed</w:t>
            </w:r>
            <w:r w:rsidR="009B2794">
              <w:rPr>
                <w:rFonts w:cs="Arial"/>
                <w:b/>
                <w:bCs/>
                <w:szCs w:val="24"/>
              </w:rPr>
              <w:t>”</w:t>
            </w:r>
            <w:r w:rsidRPr="00A969CA">
              <w:rPr>
                <w:rFonts w:cs="Arial"/>
                <w:b/>
                <w:bCs/>
                <w:szCs w:val="24"/>
              </w:rPr>
              <w:t xml:space="preserve">, etc.) </w:t>
            </w:r>
            <w:r w:rsidRPr="00A969CA">
              <w:rPr>
                <w:rFonts w:cs="Arial"/>
                <w:szCs w:val="24"/>
              </w:rPr>
              <w:t xml:space="preserve">and </w:t>
            </w:r>
            <w:r w:rsidR="009B2794">
              <w:rPr>
                <w:rFonts w:cs="Arial"/>
                <w:szCs w:val="24"/>
              </w:rPr>
              <w:t>whether</w:t>
            </w:r>
            <w:r w:rsidR="009B2794" w:rsidRPr="00A969CA">
              <w:rPr>
                <w:rFonts w:cs="Arial"/>
                <w:szCs w:val="24"/>
              </w:rPr>
              <w:t xml:space="preserve"> </w:t>
            </w:r>
            <w:r w:rsidRPr="00A969CA">
              <w:rPr>
                <w:rFonts w:cs="Arial"/>
                <w:szCs w:val="24"/>
              </w:rPr>
              <w:t xml:space="preserve">it was </w:t>
            </w:r>
            <w:r w:rsidR="000F5EB6">
              <w:rPr>
                <w:rFonts w:cs="Arial"/>
                <w:szCs w:val="24"/>
              </w:rPr>
              <w:t>in</w:t>
            </w:r>
            <w:r w:rsidRPr="00A969CA">
              <w:rPr>
                <w:rFonts w:cs="Arial"/>
                <w:szCs w:val="24"/>
              </w:rPr>
              <w:t xml:space="preserve"> </w:t>
            </w:r>
            <w:r w:rsidR="009B2794">
              <w:rPr>
                <w:rFonts w:cs="Arial"/>
                <w:szCs w:val="24"/>
              </w:rPr>
              <w:t xml:space="preserve">the </w:t>
            </w:r>
            <w:r w:rsidRPr="00A969CA">
              <w:rPr>
                <w:rFonts w:cs="Arial"/>
                <w:szCs w:val="24"/>
              </w:rPr>
              <w:t>normal ranges from the recall task (12</w:t>
            </w:r>
            <w:r w:rsidR="009C1510" w:rsidRPr="009C1510">
              <w:rPr>
                <w:rFonts w:cs="Arial"/>
                <w:szCs w:val="24"/>
              </w:rPr>
              <w:t>–</w:t>
            </w:r>
            <w:r w:rsidRPr="00A969CA">
              <w:rPr>
                <w:rFonts w:cs="Arial"/>
                <w:szCs w:val="24"/>
              </w:rPr>
              <w:t>20 breaths per minute while at rest).</w:t>
            </w:r>
            <w:r w:rsidRPr="00A969CA">
              <w:rPr>
                <w:rFonts w:cs="Arial"/>
                <w:b/>
                <w:bCs/>
                <w:szCs w:val="24"/>
              </w:rPr>
              <w:t xml:space="preserve"> </w:t>
            </w:r>
            <w:r w:rsidRPr="00A969CA">
              <w:rPr>
                <w:rFonts w:cs="Arial"/>
                <w:szCs w:val="24"/>
              </w:rPr>
              <w:t xml:space="preserve">Remind </w:t>
            </w:r>
            <w:r w:rsidR="00C11A21">
              <w:rPr>
                <w:rFonts w:cs="Arial"/>
                <w:szCs w:val="24"/>
              </w:rPr>
              <w:t>learner</w:t>
            </w:r>
            <w:r w:rsidRPr="00A969CA">
              <w:rPr>
                <w:rFonts w:cs="Arial"/>
                <w:szCs w:val="24"/>
              </w:rPr>
              <w:t>s about the things that can impact physiological measurements (e.g. exercise</w:t>
            </w:r>
            <w:r w:rsidR="00BC1D34">
              <w:rPr>
                <w:rFonts w:cs="Arial"/>
                <w:szCs w:val="24"/>
              </w:rPr>
              <w:t xml:space="preserve"> or </w:t>
            </w:r>
            <w:r w:rsidRPr="00A969CA">
              <w:rPr>
                <w:rFonts w:cs="Arial"/>
                <w:szCs w:val="24"/>
              </w:rPr>
              <w:t>laughing).</w:t>
            </w:r>
          </w:p>
          <w:p w14:paraId="0A4D1470" w14:textId="77777777" w:rsidR="00D1414E" w:rsidRPr="00A969CA" w:rsidRDefault="00D1414E">
            <w:pPr>
              <w:rPr>
                <w:rFonts w:cs="Arial"/>
                <w:szCs w:val="24"/>
              </w:rPr>
            </w:pPr>
          </w:p>
          <w:p w14:paraId="1AAA36DE" w14:textId="0D7FC11B" w:rsidR="001F4C03" w:rsidRPr="002C7D9B" w:rsidRDefault="00D1414E">
            <w:pPr>
              <w:rPr>
                <w:rFonts w:cs="Arial"/>
                <w:b/>
                <w:szCs w:val="24"/>
              </w:rPr>
            </w:pPr>
            <w:r w:rsidRPr="00BC22D8">
              <w:rPr>
                <w:rFonts w:cs="Arial"/>
                <w:b/>
                <w:bCs/>
                <w:szCs w:val="24"/>
              </w:rPr>
              <w:t>Slide 31</w:t>
            </w:r>
            <w:r w:rsidR="001F4C03" w:rsidRPr="00BC22D8">
              <w:rPr>
                <w:rFonts w:cs="Arial"/>
                <w:b/>
                <w:bCs/>
                <w:szCs w:val="24"/>
              </w:rPr>
              <w:t>0:</w:t>
            </w:r>
          </w:p>
          <w:p w14:paraId="4A15B5E6" w14:textId="08FC5C1A" w:rsidR="00D1414E" w:rsidRPr="00A969CA" w:rsidRDefault="00D1414E">
            <w:pPr>
              <w:rPr>
                <w:rFonts w:cs="Arial"/>
                <w:szCs w:val="24"/>
              </w:rPr>
            </w:pPr>
            <w:r w:rsidRPr="00A969CA">
              <w:rPr>
                <w:rFonts w:cs="Arial"/>
                <w:szCs w:val="24"/>
              </w:rPr>
              <w:t xml:space="preserve">Instruct </w:t>
            </w:r>
            <w:r w:rsidR="00C11A21">
              <w:rPr>
                <w:rFonts w:cs="Arial"/>
                <w:szCs w:val="24"/>
              </w:rPr>
              <w:t>learner</w:t>
            </w:r>
            <w:r w:rsidRPr="00A969CA">
              <w:rPr>
                <w:rFonts w:cs="Arial"/>
                <w:szCs w:val="24"/>
              </w:rPr>
              <w:t xml:space="preserve">s to add to their notes using the information shown to remind them about why and how they can take respiration rate at the same time as using a pulse oximeter. Remind </w:t>
            </w:r>
            <w:r w:rsidR="00C11A21">
              <w:rPr>
                <w:rFonts w:cs="Arial"/>
                <w:szCs w:val="24"/>
              </w:rPr>
              <w:t>learner</w:t>
            </w:r>
            <w:r w:rsidRPr="00A969CA">
              <w:rPr>
                <w:rFonts w:cs="Arial"/>
                <w:szCs w:val="24"/>
              </w:rPr>
              <w:t>s that they will be applying this in</w:t>
            </w:r>
            <w:r w:rsidR="009B2794">
              <w:rPr>
                <w:rFonts w:cs="Arial"/>
                <w:szCs w:val="24"/>
              </w:rPr>
              <w:t xml:space="preserve"> </w:t>
            </w:r>
            <w:r w:rsidRPr="00A969CA">
              <w:rPr>
                <w:rFonts w:cs="Arial"/>
                <w:szCs w:val="24"/>
              </w:rPr>
              <w:t xml:space="preserve">practice in the next sections of the lesson. </w:t>
            </w:r>
            <w:r w:rsidRPr="00A969CA">
              <w:rPr>
                <w:rFonts w:cs="Arial"/>
                <w:szCs w:val="24"/>
                <w:lang w:val="en-US"/>
              </w:rPr>
              <w:t xml:space="preserve">You can use this video </w:t>
            </w:r>
            <w:r w:rsidR="009B2794">
              <w:rPr>
                <w:rFonts w:cs="Arial"/>
                <w:szCs w:val="24"/>
                <w:lang w:val="en-US"/>
              </w:rPr>
              <w:t xml:space="preserve">on </w:t>
            </w:r>
            <w:r w:rsidRPr="00A969CA">
              <w:rPr>
                <w:rFonts w:cs="Arial"/>
                <w:szCs w:val="24"/>
                <w:lang w:val="en-US"/>
              </w:rPr>
              <w:t xml:space="preserve">how to </w:t>
            </w:r>
            <w:r w:rsidR="009B2794">
              <w:rPr>
                <w:rFonts w:cs="Arial"/>
                <w:szCs w:val="24"/>
                <w:lang w:val="en-US"/>
              </w:rPr>
              <w:t xml:space="preserve">measure </w:t>
            </w:r>
            <w:r w:rsidRPr="00A969CA">
              <w:rPr>
                <w:rFonts w:cs="Arial"/>
                <w:szCs w:val="24"/>
                <w:lang w:val="en-US"/>
              </w:rPr>
              <w:t>the respiration rate of an adult service user</w:t>
            </w:r>
            <w:r w:rsidR="009B2794">
              <w:rPr>
                <w:rFonts w:cs="Arial"/>
                <w:szCs w:val="24"/>
                <w:lang w:val="en-US"/>
              </w:rPr>
              <w:t xml:space="preserve"> accurately</w:t>
            </w:r>
            <w:r w:rsidRPr="00A969CA">
              <w:rPr>
                <w:rFonts w:cs="Arial"/>
                <w:szCs w:val="24"/>
                <w:lang w:val="en-US"/>
              </w:rPr>
              <w:t xml:space="preserve">: </w:t>
            </w:r>
            <w:hyperlink r:id="rId47" w:history="1">
              <w:r w:rsidRPr="00A969CA">
                <w:rPr>
                  <w:rStyle w:val="Hyperlink"/>
                  <w:rFonts w:cs="Arial"/>
                  <w:szCs w:val="24"/>
                </w:rPr>
                <w:t>https://www.youtube.com/watch?v=35rHkV5KmkA</w:t>
              </w:r>
            </w:hyperlink>
            <w:r w:rsidRPr="00A969CA">
              <w:rPr>
                <w:rFonts w:cs="Arial"/>
                <w:szCs w:val="24"/>
              </w:rPr>
              <w:t xml:space="preserve"> </w:t>
            </w:r>
          </w:p>
          <w:p w14:paraId="746B19BA" w14:textId="53884479" w:rsidR="005314F2" w:rsidRDefault="005314F2">
            <w:pPr>
              <w:rPr>
                <w:rFonts w:cs="Arial"/>
                <w:szCs w:val="24"/>
              </w:rPr>
            </w:pPr>
            <w:r>
              <w:rPr>
                <w:rFonts w:cs="Arial"/>
                <w:szCs w:val="24"/>
              </w:rPr>
              <w:t xml:space="preserve">Duration: </w:t>
            </w:r>
            <w:r w:rsidR="000303C8">
              <w:rPr>
                <w:rFonts w:cs="Arial"/>
                <w:szCs w:val="24"/>
              </w:rPr>
              <w:t>1</w:t>
            </w:r>
            <w:r w:rsidR="006248BB">
              <w:rPr>
                <w:rFonts w:cs="Arial"/>
                <w:szCs w:val="24"/>
              </w:rPr>
              <w:t xml:space="preserve"> minute, </w:t>
            </w:r>
            <w:r w:rsidR="000303C8">
              <w:rPr>
                <w:rFonts w:cs="Arial"/>
                <w:szCs w:val="24"/>
              </w:rPr>
              <w:t>48</w:t>
            </w:r>
            <w:r w:rsidR="006248BB" w:rsidRPr="006248BB">
              <w:rPr>
                <w:rFonts w:cs="Arial"/>
                <w:szCs w:val="24"/>
              </w:rPr>
              <w:t xml:space="preserve"> seconds</w:t>
            </w:r>
          </w:p>
          <w:p w14:paraId="289B1945" w14:textId="77777777" w:rsidR="005314F2" w:rsidRDefault="005314F2">
            <w:pPr>
              <w:rPr>
                <w:rFonts w:cs="Arial"/>
                <w:szCs w:val="24"/>
              </w:rPr>
            </w:pPr>
          </w:p>
          <w:p w14:paraId="3DF00EA6" w14:textId="57DC23C8" w:rsidR="00D1414E" w:rsidRPr="00A969CA" w:rsidRDefault="00D1414E">
            <w:pPr>
              <w:rPr>
                <w:rFonts w:cs="Arial"/>
                <w:szCs w:val="24"/>
              </w:rPr>
            </w:pPr>
            <w:r w:rsidRPr="00A969CA">
              <w:rPr>
                <w:rFonts w:cs="Arial"/>
                <w:szCs w:val="24"/>
              </w:rPr>
              <w:t xml:space="preserve">Ask </w:t>
            </w:r>
            <w:r w:rsidR="00C11A21">
              <w:rPr>
                <w:rFonts w:cs="Arial"/>
                <w:szCs w:val="24"/>
              </w:rPr>
              <w:t>learner</w:t>
            </w:r>
            <w:r w:rsidRPr="00A969CA">
              <w:rPr>
                <w:rFonts w:cs="Arial"/>
                <w:szCs w:val="24"/>
              </w:rPr>
              <w:t xml:space="preserve">s to count their own respiration rate for 30 seconds. Set the timer. </w:t>
            </w:r>
          </w:p>
          <w:p w14:paraId="3D6EC4D4" w14:textId="33559C87" w:rsidR="00D1414E" w:rsidRPr="00A969CA" w:rsidRDefault="00D1414E">
            <w:pPr>
              <w:rPr>
                <w:rFonts w:cs="Arial"/>
                <w:szCs w:val="24"/>
              </w:rPr>
            </w:pPr>
            <w:r w:rsidRPr="00A969CA">
              <w:rPr>
                <w:rFonts w:cs="Arial"/>
                <w:szCs w:val="24"/>
              </w:rPr>
              <w:t xml:space="preserve">Ask them to multiply their response by </w:t>
            </w:r>
            <w:r w:rsidR="009B2794">
              <w:rPr>
                <w:rFonts w:cs="Arial"/>
                <w:szCs w:val="24"/>
              </w:rPr>
              <w:t>two</w:t>
            </w:r>
            <w:r w:rsidRPr="00A969CA">
              <w:rPr>
                <w:rFonts w:cs="Arial"/>
                <w:szCs w:val="24"/>
              </w:rPr>
              <w:t xml:space="preserve">. </w:t>
            </w:r>
          </w:p>
          <w:p w14:paraId="5D81E0A4" w14:textId="7662BDF5" w:rsidR="00D1414E" w:rsidRPr="00A969CA" w:rsidRDefault="00D1414E">
            <w:pPr>
              <w:rPr>
                <w:rFonts w:cs="Arial"/>
                <w:szCs w:val="24"/>
              </w:rPr>
            </w:pPr>
            <w:r w:rsidRPr="00A969CA">
              <w:rPr>
                <w:rFonts w:cs="Arial"/>
                <w:szCs w:val="24"/>
              </w:rPr>
              <w:t xml:space="preserve">Circulate to monitor </w:t>
            </w:r>
            <w:r w:rsidR="00C11A21">
              <w:rPr>
                <w:rFonts w:eastAsia="Arial" w:cs="Arial"/>
                <w:szCs w:val="24"/>
              </w:rPr>
              <w:t>learner</w:t>
            </w:r>
            <w:r w:rsidRPr="00A969CA">
              <w:rPr>
                <w:rFonts w:cs="Arial"/>
                <w:szCs w:val="24"/>
              </w:rPr>
              <w:t xml:space="preserve"> progress. </w:t>
            </w:r>
          </w:p>
          <w:p w14:paraId="5A93D56F" w14:textId="2B944FB5" w:rsidR="00D1414E" w:rsidRPr="00A969CA" w:rsidRDefault="00D1414E">
            <w:pPr>
              <w:rPr>
                <w:rFonts w:cs="Arial"/>
                <w:szCs w:val="24"/>
              </w:rPr>
            </w:pPr>
            <w:r w:rsidRPr="00A969CA">
              <w:rPr>
                <w:rFonts w:cs="Arial"/>
                <w:szCs w:val="24"/>
              </w:rPr>
              <w:t xml:space="preserve">Ask </w:t>
            </w:r>
            <w:r w:rsidR="00C11A21">
              <w:rPr>
                <w:rFonts w:cs="Arial"/>
                <w:szCs w:val="24"/>
              </w:rPr>
              <w:t>learner</w:t>
            </w:r>
            <w:r w:rsidRPr="00A969CA">
              <w:rPr>
                <w:rFonts w:cs="Arial"/>
                <w:szCs w:val="24"/>
              </w:rPr>
              <w:t xml:space="preserve">s to reflect </w:t>
            </w:r>
            <w:r w:rsidR="009B2794">
              <w:rPr>
                <w:rFonts w:cs="Arial"/>
                <w:szCs w:val="24"/>
              </w:rPr>
              <w:t xml:space="preserve">on whether </w:t>
            </w:r>
            <w:r w:rsidRPr="00A969CA">
              <w:rPr>
                <w:rFonts w:cs="Arial"/>
                <w:szCs w:val="24"/>
              </w:rPr>
              <w:t xml:space="preserve">this response is as accurate as when they counted </w:t>
            </w:r>
            <w:r w:rsidR="009B2794" w:rsidRPr="00961CFD">
              <w:rPr>
                <w:rFonts w:cs="Arial"/>
                <w:szCs w:val="24"/>
              </w:rPr>
              <w:t xml:space="preserve">for </w:t>
            </w:r>
            <w:r w:rsidR="00961CFD">
              <w:rPr>
                <w:rFonts w:cs="Arial"/>
                <w:szCs w:val="24"/>
              </w:rPr>
              <w:t>one minute</w:t>
            </w:r>
            <w:r w:rsidRPr="00961CFD">
              <w:rPr>
                <w:rFonts w:cs="Arial"/>
                <w:szCs w:val="24"/>
              </w:rPr>
              <w:t>.</w:t>
            </w:r>
            <w:r w:rsidRPr="00A969CA">
              <w:rPr>
                <w:rFonts w:cs="Arial"/>
                <w:szCs w:val="24"/>
              </w:rPr>
              <w:t xml:space="preserve"> </w:t>
            </w:r>
          </w:p>
        </w:tc>
        <w:tc>
          <w:tcPr>
            <w:tcW w:w="1276" w:type="dxa"/>
          </w:tcPr>
          <w:p w14:paraId="746FE5B4" w14:textId="77777777" w:rsidR="00D1414E" w:rsidRPr="00A969CA" w:rsidRDefault="00D1414E">
            <w:pPr>
              <w:rPr>
                <w:rFonts w:cs="Arial"/>
                <w:szCs w:val="24"/>
                <w:lang w:val="en-US"/>
              </w:rPr>
            </w:pPr>
            <w:r w:rsidRPr="00A969CA">
              <w:rPr>
                <w:rFonts w:cs="Arial"/>
                <w:szCs w:val="24"/>
                <w:lang w:val="en-US"/>
              </w:rPr>
              <w:t>70 minutes</w:t>
            </w:r>
          </w:p>
        </w:tc>
        <w:tc>
          <w:tcPr>
            <w:tcW w:w="1882" w:type="dxa"/>
          </w:tcPr>
          <w:p w14:paraId="54C01D16" w14:textId="73C29D14" w:rsidR="00A05E25" w:rsidRDefault="00D1414E">
            <w:pPr>
              <w:rPr>
                <w:rFonts w:cs="Arial"/>
                <w:szCs w:val="24"/>
              </w:rPr>
            </w:pPr>
            <w:r w:rsidRPr="00A969CA">
              <w:rPr>
                <w:rFonts w:cs="Arial"/>
                <w:szCs w:val="24"/>
              </w:rPr>
              <w:t>Discussion</w:t>
            </w:r>
          </w:p>
          <w:p w14:paraId="3E5308BE" w14:textId="77777777" w:rsidR="00A05E25" w:rsidRDefault="00A05E25">
            <w:pPr>
              <w:rPr>
                <w:rFonts w:cs="Arial"/>
                <w:szCs w:val="24"/>
              </w:rPr>
            </w:pPr>
          </w:p>
          <w:p w14:paraId="3566C819" w14:textId="0592A8EE" w:rsidR="00A05E25" w:rsidRDefault="000C4CE3">
            <w:pPr>
              <w:rPr>
                <w:rFonts w:cs="Arial"/>
                <w:szCs w:val="24"/>
              </w:rPr>
            </w:pPr>
            <w:r>
              <w:rPr>
                <w:rFonts w:cs="Arial"/>
                <w:szCs w:val="24"/>
              </w:rPr>
              <w:t>Think-pair-share</w:t>
            </w:r>
          </w:p>
          <w:p w14:paraId="6F81B00C" w14:textId="77777777" w:rsidR="00A05E25" w:rsidRDefault="00A05E25">
            <w:pPr>
              <w:rPr>
                <w:rFonts w:cs="Arial"/>
                <w:szCs w:val="24"/>
              </w:rPr>
            </w:pPr>
          </w:p>
          <w:p w14:paraId="315078EE" w14:textId="71E2DA7C" w:rsidR="00A05E25" w:rsidRDefault="00A05E25">
            <w:pPr>
              <w:rPr>
                <w:rFonts w:cs="Arial"/>
                <w:szCs w:val="24"/>
              </w:rPr>
            </w:pPr>
            <w:r>
              <w:rPr>
                <w:rFonts w:cs="Arial"/>
                <w:szCs w:val="24"/>
              </w:rPr>
              <w:t>L</w:t>
            </w:r>
            <w:r w:rsidR="00C11A21">
              <w:rPr>
                <w:rFonts w:cs="Arial"/>
                <w:szCs w:val="24"/>
              </w:rPr>
              <w:t>earner</w:t>
            </w:r>
            <w:r w:rsidR="00D1414E" w:rsidRPr="00A969CA">
              <w:rPr>
                <w:rFonts w:cs="Arial"/>
                <w:szCs w:val="24"/>
              </w:rPr>
              <w:t xml:space="preserve"> notes</w:t>
            </w:r>
            <w:r w:rsidR="00732899">
              <w:rPr>
                <w:rFonts w:cs="Arial"/>
                <w:szCs w:val="24"/>
              </w:rPr>
              <w:t xml:space="preserve"> </w:t>
            </w:r>
          </w:p>
          <w:p w14:paraId="34E02619" w14:textId="77777777" w:rsidR="00A05E25" w:rsidRDefault="00A05E25">
            <w:pPr>
              <w:rPr>
                <w:rFonts w:cs="Arial"/>
                <w:szCs w:val="24"/>
              </w:rPr>
            </w:pPr>
          </w:p>
          <w:p w14:paraId="06BCC440" w14:textId="4B843168" w:rsidR="00A05E25" w:rsidRDefault="00A05E25">
            <w:pPr>
              <w:rPr>
                <w:rFonts w:cs="Arial"/>
                <w:szCs w:val="24"/>
              </w:rPr>
            </w:pPr>
            <w:r>
              <w:rPr>
                <w:rFonts w:cs="Arial"/>
                <w:szCs w:val="24"/>
              </w:rPr>
              <w:t>S</w:t>
            </w:r>
            <w:r w:rsidR="00D1414E" w:rsidRPr="00A969CA">
              <w:rPr>
                <w:rFonts w:cs="Arial"/>
                <w:szCs w:val="24"/>
              </w:rPr>
              <w:t>elf</w:t>
            </w:r>
            <w:r>
              <w:rPr>
                <w:rFonts w:cs="Arial"/>
                <w:szCs w:val="24"/>
              </w:rPr>
              <w:t>-</w:t>
            </w:r>
            <w:r w:rsidR="00D1414E" w:rsidRPr="00A969CA">
              <w:rPr>
                <w:rFonts w:cs="Arial"/>
                <w:szCs w:val="24"/>
              </w:rPr>
              <w:t>measurements</w:t>
            </w:r>
          </w:p>
          <w:p w14:paraId="2141C548" w14:textId="77777777" w:rsidR="00A05E25" w:rsidRDefault="00A05E25">
            <w:pPr>
              <w:rPr>
                <w:rFonts w:cs="Arial"/>
                <w:szCs w:val="24"/>
              </w:rPr>
            </w:pPr>
          </w:p>
          <w:p w14:paraId="207116D8" w14:textId="29684AB5" w:rsidR="00A05E25" w:rsidRDefault="00732899">
            <w:pPr>
              <w:rPr>
                <w:rFonts w:cs="Arial"/>
                <w:szCs w:val="24"/>
              </w:rPr>
            </w:pPr>
            <w:r>
              <w:rPr>
                <w:rFonts w:cs="Arial"/>
                <w:szCs w:val="24"/>
              </w:rPr>
              <w:t>Video</w:t>
            </w:r>
          </w:p>
          <w:p w14:paraId="73435EC7" w14:textId="77777777" w:rsidR="00A05E25" w:rsidRDefault="00A05E25">
            <w:pPr>
              <w:rPr>
                <w:rFonts w:cs="Arial"/>
                <w:szCs w:val="24"/>
              </w:rPr>
            </w:pPr>
          </w:p>
          <w:p w14:paraId="03CC1731" w14:textId="2106D91F" w:rsidR="00D1414E" w:rsidRPr="00A969CA" w:rsidRDefault="00732899">
            <w:pPr>
              <w:rPr>
                <w:rFonts w:cs="Arial"/>
                <w:szCs w:val="24"/>
              </w:rPr>
            </w:pPr>
            <w:r>
              <w:rPr>
                <w:rFonts w:cs="Arial"/>
                <w:szCs w:val="24"/>
              </w:rPr>
              <w:t xml:space="preserve">Self-assessment </w:t>
            </w:r>
          </w:p>
        </w:tc>
      </w:tr>
      <w:tr w:rsidR="00D1414E" w:rsidRPr="00A969CA" w14:paraId="05727D5C" w14:textId="77777777" w:rsidTr="00C3640E">
        <w:tc>
          <w:tcPr>
            <w:tcW w:w="1980" w:type="dxa"/>
            <w:gridSpan w:val="2"/>
          </w:tcPr>
          <w:p w14:paraId="7E3D9B09" w14:textId="6BAA88D3" w:rsidR="00D1414E" w:rsidRDefault="00F67E83">
            <w:pPr>
              <w:rPr>
                <w:rFonts w:cs="Arial"/>
                <w:b/>
                <w:bCs/>
                <w:szCs w:val="24"/>
              </w:rPr>
            </w:pPr>
            <w:r>
              <w:rPr>
                <w:rFonts w:cs="Arial"/>
                <w:b/>
                <w:bCs/>
                <w:szCs w:val="24"/>
              </w:rPr>
              <w:t>Guided practice</w:t>
            </w:r>
          </w:p>
          <w:p w14:paraId="511C4753" w14:textId="77777777" w:rsidR="0087424E" w:rsidRDefault="0087424E">
            <w:pPr>
              <w:rPr>
                <w:rFonts w:cs="Arial"/>
                <w:b/>
                <w:bCs/>
                <w:szCs w:val="24"/>
              </w:rPr>
            </w:pPr>
          </w:p>
          <w:p w14:paraId="3ABF1489" w14:textId="084FEEE2" w:rsidR="0087424E" w:rsidRPr="0087424E" w:rsidRDefault="0087424E">
            <w:pPr>
              <w:rPr>
                <w:rFonts w:cs="Arial"/>
                <w:szCs w:val="24"/>
              </w:rPr>
            </w:pPr>
            <w:r w:rsidRPr="0087424E">
              <w:rPr>
                <w:rFonts w:cs="Arial"/>
                <w:szCs w:val="24"/>
                <w:lang w:val="en-US"/>
              </w:rPr>
              <w:t xml:space="preserve">Plan a flow chart of the steps required to </w:t>
            </w:r>
            <w:r w:rsidR="007B1074">
              <w:rPr>
                <w:rFonts w:cs="Arial"/>
                <w:szCs w:val="24"/>
                <w:lang w:val="en-US"/>
              </w:rPr>
              <w:t xml:space="preserve">measure </w:t>
            </w:r>
            <w:r w:rsidRPr="0087424E">
              <w:rPr>
                <w:rFonts w:cs="Arial"/>
                <w:szCs w:val="24"/>
                <w:lang w:val="en-US"/>
              </w:rPr>
              <w:t>and record heart rate, respiration rate and oxygen saturation</w:t>
            </w:r>
            <w:r w:rsidR="007B1074">
              <w:rPr>
                <w:rFonts w:cs="Arial"/>
                <w:szCs w:val="24"/>
                <w:lang w:val="en-US"/>
              </w:rPr>
              <w:t xml:space="preserve"> accurately</w:t>
            </w:r>
            <w:r w:rsidRPr="0087424E">
              <w:rPr>
                <w:rFonts w:cs="Arial"/>
                <w:szCs w:val="24"/>
                <w:lang w:val="en-US"/>
              </w:rPr>
              <w:t>.</w:t>
            </w:r>
          </w:p>
        </w:tc>
        <w:tc>
          <w:tcPr>
            <w:tcW w:w="3969" w:type="dxa"/>
          </w:tcPr>
          <w:p w14:paraId="4F83AC0D" w14:textId="7D8BFAB0" w:rsidR="00D1414E" w:rsidRDefault="0087424E">
            <w:pPr>
              <w:rPr>
                <w:rFonts w:cs="Arial"/>
                <w:b/>
                <w:bCs/>
                <w:szCs w:val="24"/>
                <w:lang w:val="en-US"/>
              </w:rPr>
            </w:pPr>
            <w:r>
              <w:rPr>
                <w:rFonts w:cs="Arial"/>
                <w:b/>
                <w:bCs/>
                <w:szCs w:val="24"/>
                <w:lang w:val="en-US"/>
              </w:rPr>
              <w:t>Slides 311</w:t>
            </w:r>
            <w:r w:rsidR="009C1510" w:rsidRPr="009C1510">
              <w:rPr>
                <w:rFonts w:cs="Arial"/>
                <w:b/>
                <w:bCs/>
                <w:szCs w:val="24"/>
                <w:lang w:val="en-US"/>
              </w:rPr>
              <w:t>–</w:t>
            </w:r>
            <w:r>
              <w:rPr>
                <w:rFonts w:cs="Arial"/>
                <w:b/>
                <w:bCs/>
                <w:szCs w:val="24"/>
                <w:lang w:val="en-US"/>
              </w:rPr>
              <w:t>315</w:t>
            </w:r>
          </w:p>
          <w:p w14:paraId="727679ED" w14:textId="77777777" w:rsidR="0087424E" w:rsidRDefault="0087424E">
            <w:pPr>
              <w:rPr>
                <w:rFonts w:cs="Arial"/>
                <w:b/>
                <w:bCs/>
                <w:szCs w:val="24"/>
                <w:lang w:val="en-US"/>
              </w:rPr>
            </w:pPr>
          </w:p>
          <w:p w14:paraId="3955B899" w14:textId="77777777" w:rsidR="00470480" w:rsidRDefault="0087424E">
            <w:pPr>
              <w:rPr>
                <w:rFonts w:cs="Arial"/>
                <w:b/>
                <w:bCs/>
                <w:szCs w:val="24"/>
                <w:lang w:val="en-US"/>
              </w:rPr>
            </w:pPr>
            <w:r>
              <w:rPr>
                <w:rFonts w:cs="Arial"/>
                <w:b/>
                <w:bCs/>
                <w:szCs w:val="24"/>
                <w:lang w:val="en-US"/>
              </w:rPr>
              <w:t xml:space="preserve">Slide 311: </w:t>
            </w:r>
          </w:p>
          <w:p w14:paraId="4A740A45" w14:textId="01F04630" w:rsidR="0087424E" w:rsidRPr="0087424E" w:rsidRDefault="0087424E">
            <w:pPr>
              <w:rPr>
                <w:rFonts w:cs="Arial"/>
                <w:szCs w:val="24"/>
              </w:rPr>
            </w:pPr>
            <w:r>
              <w:rPr>
                <w:rFonts w:cs="Arial"/>
                <w:szCs w:val="24"/>
                <w:lang w:val="en-US"/>
              </w:rPr>
              <w:t>Guided practice slide.</w:t>
            </w:r>
            <w:r w:rsidR="00CE25F1">
              <w:rPr>
                <w:rFonts w:cs="Arial"/>
                <w:szCs w:val="24"/>
                <w:lang w:val="en-US"/>
              </w:rPr>
              <w:t xml:space="preserve"> </w:t>
            </w:r>
            <w:r w:rsidR="00E30C7A">
              <w:rPr>
                <w:rFonts w:cs="Arial"/>
                <w:szCs w:val="24"/>
                <w:lang w:val="en-US"/>
              </w:rPr>
              <w:t>Explain to</w:t>
            </w:r>
            <w:r w:rsidR="00CE25F1">
              <w:rPr>
                <w:rFonts w:cs="Arial"/>
                <w:szCs w:val="24"/>
                <w:lang w:val="en-US"/>
              </w:rPr>
              <w:t xml:space="preserve"> </w:t>
            </w:r>
            <w:r w:rsidR="00C11A21">
              <w:rPr>
                <w:rFonts w:cs="Arial"/>
                <w:szCs w:val="24"/>
                <w:lang w:val="en-US"/>
              </w:rPr>
              <w:t>learner</w:t>
            </w:r>
            <w:r w:rsidR="00CE25F1">
              <w:rPr>
                <w:rFonts w:cs="Arial"/>
                <w:szCs w:val="24"/>
                <w:lang w:val="en-US"/>
              </w:rPr>
              <w:t xml:space="preserve">s that in this section of the lesson they will be learning from </w:t>
            </w:r>
            <w:r w:rsidR="009B2794">
              <w:rPr>
                <w:rFonts w:cs="Arial"/>
                <w:szCs w:val="24"/>
                <w:lang w:val="en-US"/>
              </w:rPr>
              <w:t xml:space="preserve">industry professionals about </w:t>
            </w:r>
            <w:r w:rsidR="00CE25F1">
              <w:rPr>
                <w:rFonts w:cs="Arial"/>
                <w:szCs w:val="24"/>
                <w:lang w:val="en-US"/>
              </w:rPr>
              <w:t>the use of these physiological measurements</w:t>
            </w:r>
            <w:r w:rsidR="009B2794">
              <w:rPr>
                <w:rFonts w:cs="Arial"/>
                <w:szCs w:val="24"/>
                <w:lang w:val="en-US"/>
              </w:rPr>
              <w:t xml:space="preserve"> and </w:t>
            </w:r>
            <w:r w:rsidR="00CE25F1">
              <w:rPr>
                <w:rFonts w:cs="Arial"/>
                <w:szCs w:val="24"/>
                <w:lang w:val="en-US"/>
              </w:rPr>
              <w:t xml:space="preserve">planning how they will </w:t>
            </w:r>
            <w:r w:rsidR="009D1227">
              <w:rPr>
                <w:rFonts w:cs="Arial"/>
                <w:szCs w:val="24"/>
                <w:lang w:val="en-US"/>
              </w:rPr>
              <w:t xml:space="preserve">take the measurements themselves in preparation for their </w:t>
            </w:r>
            <w:r w:rsidR="00C11A21">
              <w:rPr>
                <w:rFonts w:cs="Arial"/>
                <w:szCs w:val="24"/>
                <w:lang w:val="en-US"/>
              </w:rPr>
              <w:t>industry placement</w:t>
            </w:r>
            <w:r w:rsidR="009D1227">
              <w:rPr>
                <w:rFonts w:cs="Arial"/>
                <w:szCs w:val="24"/>
                <w:lang w:val="en-US"/>
              </w:rPr>
              <w:t xml:space="preserve">s. </w:t>
            </w:r>
          </w:p>
          <w:p w14:paraId="096C583A" w14:textId="77777777" w:rsidR="00D1414E" w:rsidRPr="00A969CA" w:rsidRDefault="00D1414E">
            <w:pPr>
              <w:rPr>
                <w:rFonts w:cs="Arial"/>
                <w:b/>
                <w:bCs/>
                <w:szCs w:val="24"/>
                <w:lang w:val="en-US"/>
              </w:rPr>
            </w:pPr>
          </w:p>
          <w:p w14:paraId="7F98CA67" w14:textId="1901C68C" w:rsidR="0087424E" w:rsidRPr="002C7D9B" w:rsidRDefault="00D1414E">
            <w:pPr>
              <w:rPr>
                <w:rFonts w:cs="Arial"/>
                <w:b/>
                <w:szCs w:val="24"/>
                <w:lang w:val="en-US"/>
              </w:rPr>
            </w:pPr>
            <w:r w:rsidRPr="0087424E">
              <w:rPr>
                <w:rFonts w:cs="Arial"/>
                <w:b/>
                <w:bCs/>
                <w:szCs w:val="24"/>
                <w:lang w:val="en-US"/>
              </w:rPr>
              <w:t>Slide 31</w:t>
            </w:r>
            <w:r w:rsidR="0087424E" w:rsidRPr="0087424E">
              <w:rPr>
                <w:rFonts w:cs="Arial"/>
                <w:b/>
                <w:bCs/>
                <w:szCs w:val="24"/>
                <w:lang w:val="en-US"/>
              </w:rPr>
              <w:t>2:</w:t>
            </w:r>
          </w:p>
          <w:p w14:paraId="1C8152F5" w14:textId="06B3C26A" w:rsidR="00D1414E" w:rsidRPr="00A969CA" w:rsidRDefault="00D1414E">
            <w:pPr>
              <w:rPr>
                <w:rFonts w:cs="Arial"/>
                <w:szCs w:val="24"/>
                <w:lang w:val="en-US"/>
              </w:rPr>
            </w:pPr>
            <w:r w:rsidRPr="00A969CA">
              <w:rPr>
                <w:rFonts w:cs="Arial"/>
                <w:szCs w:val="24"/>
                <w:lang w:val="en-US"/>
              </w:rPr>
              <w:t xml:space="preserve">Display this slide for the </w:t>
            </w:r>
            <w:r w:rsidR="00C11A21">
              <w:rPr>
                <w:rFonts w:cs="Arial"/>
                <w:szCs w:val="24"/>
                <w:lang w:val="en-US"/>
              </w:rPr>
              <w:t>learner</w:t>
            </w:r>
            <w:r w:rsidRPr="00A969CA">
              <w:rPr>
                <w:rFonts w:cs="Arial"/>
                <w:szCs w:val="24"/>
                <w:lang w:val="en-US"/>
              </w:rPr>
              <w:t xml:space="preserve">s to reflect </w:t>
            </w:r>
            <w:r w:rsidR="009B2794">
              <w:rPr>
                <w:rFonts w:cs="Arial"/>
                <w:szCs w:val="24"/>
                <w:lang w:val="en-US"/>
              </w:rPr>
              <w:t>on. P</w:t>
            </w:r>
            <w:r w:rsidRPr="00A969CA">
              <w:rPr>
                <w:rFonts w:cs="Arial"/>
                <w:szCs w:val="24"/>
                <w:lang w:val="en-US"/>
              </w:rPr>
              <w:t>ose the question provided.</w:t>
            </w:r>
          </w:p>
          <w:p w14:paraId="457D4A5C" w14:textId="3654AEE4" w:rsidR="00B9366A" w:rsidRDefault="00D1414E">
            <w:pPr>
              <w:rPr>
                <w:rFonts w:cs="Arial"/>
                <w:szCs w:val="24"/>
                <w:lang w:val="en-US"/>
              </w:rPr>
            </w:pPr>
            <w:r w:rsidRPr="00A969CA">
              <w:rPr>
                <w:rFonts w:cs="Arial"/>
                <w:szCs w:val="24"/>
                <w:lang w:val="en-US"/>
              </w:rPr>
              <w:t xml:space="preserve">Remind </w:t>
            </w:r>
            <w:r w:rsidR="00C11A21">
              <w:rPr>
                <w:rFonts w:cs="Arial"/>
                <w:szCs w:val="24"/>
                <w:lang w:val="en-US"/>
              </w:rPr>
              <w:t>learner</w:t>
            </w:r>
            <w:r w:rsidRPr="00A969CA">
              <w:rPr>
                <w:rFonts w:cs="Arial"/>
                <w:szCs w:val="24"/>
                <w:lang w:val="en-US"/>
              </w:rPr>
              <w:t xml:space="preserve">s that this is a core requirement for all T </w:t>
            </w:r>
            <w:r w:rsidR="009B2794">
              <w:rPr>
                <w:rFonts w:cs="Arial"/>
                <w:szCs w:val="24"/>
                <w:lang w:val="en-US"/>
              </w:rPr>
              <w:t>L</w:t>
            </w:r>
            <w:r w:rsidR="009B2794" w:rsidRPr="00A969CA">
              <w:rPr>
                <w:rFonts w:cs="Arial"/>
                <w:szCs w:val="24"/>
                <w:lang w:val="en-US"/>
              </w:rPr>
              <w:t xml:space="preserve">evel </w:t>
            </w:r>
            <w:r w:rsidRPr="00A969CA">
              <w:rPr>
                <w:rFonts w:cs="Arial"/>
                <w:szCs w:val="24"/>
                <w:lang w:val="en-US"/>
              </w:rPr>
              <w:t xml:space="preserve">occupational specialisms because it is a core requirement </w:t>
            </w:r>
            <w:r w:rsidR="009B2794">
              <w:rPr>
                <w:rFonts w:cs="Arial"/>
                <w:szCs w:val="24"/>
                <w:lang w:val="en-US"/>
              </w:rPr>
              <w:t xml:space="preserve">that all these types </w:t>
            </w:r>
            <w:r w:rsidRPr="00A969CA">
              <w:rPr>
                <w:rFonts w:cs="Arial"/>
                <w:szCs w:val="24"/>
                <w:lang w:val="en-US"/>
              </w:rPr>
              <w:t>of health and social care professionals be able to take</w:t>
            </w:r>
            <w:r w:rsidR="009B2794">
              <w:rPr>
                <w:rFonts w:cs="Arial"/>
                <w:szCs w:val="24"/>
                <w:lang w:val="en-US"/>
              </w:rPr>
              <w:t xml:space="preserve"> these measurements</w:t>
            </w:r>
            <w:r w:rsidRPr="00A969CA">
              <w:rPr>
                <w:rFonts w:cs="Arial"/>
                <w:szCs w:val="24"/>
                <w:lang w:val="en-US"/>
              </w:rPr>
              <w:t xml:space="preserve">. Each industry placement may offer different experiences </w:t>
            </w:r>
            <w:r w:rsidR="009B2794">
              <w:rPr>
                <w:rFonts w:cs="Arial"/>
                <w:szCs w:val="24"/>
                <w:lang w:val="en-US"/>
              </w:rPr>
              <w:t>for</w:t>
            </w:r>
            <w:r w:rsidR="009B2794" w:rsidRPr="00A969CA">
              <w:rPr>
                <w:rFonts w:cs="Arial"/>
                <w:szCs w:val="24"/>
                <w:lang w:val="en-US"/>
              </w:rPr>
              <w:t xml:space="preserve"> practi</w:t>
            </w:r>
            <w:r w:rsidR="009B2794">
              <w:rPr>
                <w:rFonts w:cs="Arial"/>
                <w:szCs w:val="24"/>
                <w:lang w:val="en-US"/>
              </w:rPr>
              <w:t>sing</w:t>
            </w:r>
            <w:r w:rsidR="009B2794" w:rsidRPr="00A969CA">
              <w:rPr>
                <w:rFonts w:cs="Arial"/>
                <w:szCs w:val="24"/>
                <w:lang w:val="en-US"/>
              </w:rPr>
              <w:t xml:space="preserve"> </w:t>
            </w:r>
            <w:r w:rsidRPr="00A969CA">
              <w:rPr>
                <w:rFonts w:cs="Arial"/>
                <w:szCs w:val="24"/>
                <w:lang w:val="en-US"/>
              </w:rPr>
              <w:t>t</w:t>
            </w:r>
            <w:r w:rsidR="009B2794">
              <w:rPr>
                <w:rFonts w:cs="Arial"/>
                <w:szCs w:val="24"/>
                <w:lang w:val="en-US"/>
              </w:rPr>
              <w:t>aking t</w:t>
            </w:r>
            <w:r w:rsidRPr="00A969CA">
              <w:rPr>
                <w:rFonts w:cs="Arial"/>
                <w:szCs w:val="24"/>
                <w:lang w:val="en-US"/>
              </w:rPr>
              <w:t xml:space="preserve">hese measurements. </w:t>
            </w:r>
          </w:p>
          <w:p w14:paraId="2D41E9A7" w14:textId="77777777" w:rsidR="00B9366A" w:rsidRDefault="00B9366A">
            <w:pPr>
              <w:rPr>
                <w:rFonts w:cs="Arial"/>
                <w:szCs w:val="24"/>
                <w:lang w:val="en-US"/>
              </w:rPr>
            </w:pPr>
          </w:p>
          <w:p w14:paraId="56DD374D" w14:textId="34EAAFEB" w:rsidR="00B9366A" w:rsidRDefault="00B9366A">
            <w:pPr>
              <w:rPr>
                <w:rFonts w:cs="Arial"/>
                <w:szCs w:val="24"/>
                <w:lang w:val="en-US"/>
              </w:rPr>
            </w:pPr>
            <w:r>
              <w:rPr>
                <w:rFonts w:cs="Arial"/>
                <w:szCs w:val="24"/>
                <w:lang w:val="en-US"/>
              </w:rPr>
              <w:t xml:space="preserve">This section should take approximately </w:t>
            </w:r>
            <w:r w:rsidR="00961CFD">
              <w:rPr>
                <w:rFonts w:cs="Arial"/>
                <w:szCs w:val="24"/>
                <w:lang w:val="en-US"/>
              </w:rPr>
              <w:t>five minutes</w:t>
            </w:r>
            <w:r>
              <w:rPr>
                <w:rFonts w:cs="Arial"/>
                <w:szCs w:val="24"/>
                <w:lang w:val="en-US"/>
              </w:rPr>
              <w:t xml:space="preserve"> </w:t>
            </w:r>
            <w:r w:rsidR="009B2794">
              <w:rPr>
                <w:rFonts w:cs="Arial"/>
                <w:szCs w:val="24"/>
                <w:lang w:val="en-US"/>
              </w:rPr>
              <w:t xml:space="preserve">for </w:t>
            </w:r>
            <w:r>
              <w:rPr>
                <w:rFonts w:cs="Arial"/>
                <w:szCs w:val="24"/>
                <w:lang w:val="en-US"/>
              </w:rPr>
              <w:t>watch</w:t>
            </w:r>
            <w:r w:rsidR="009B2794">
              <w:rPr>
                <w:rFonts w:cs="Arial"/>
                <w:szCs w:val="24"/>
                <w:lang w:val="en-US"/>
              </w:rPr>
              <w:t>ing</w:t>
            </w:r>
            <w:r>
              <w:rPr>
                <w:rFonts w:cs="Arial"/>
                <w:szCs w:val="24"/>
                <w:lang w:val="en-US"/>
              </w:rPr>
              <w:t xml:space="preserve"> the video and discussi</w:t>
            </w:r>
            <w:r w:rsidR="009B2794">
              <w:rPr>
                <w:rFonts w:cs="Arial"/>
                <w:szCs w:val="24"/>
                <w:lang w:val="en-US"/>
              </w:rPr>
              <w:t xml:space="preserve">ng the </w:t>
            </w:r>
            <w:r>
              <w:rPr>
                <w:rFonts w:cs="Arial"/>
                <w:szCs w:val="24"/>
                <w:lang w:val="en-US"/>
              </w:rPr>
              <w:t xml:space="preserve">responses. </w:t>
            </w:r>
          </w:p>
          <w:p w14:paraId="1FC30636" w14:textId="77777777" w:rsidR="00B9366A" w:rsidRDefault="00B9366A">
            <w:pPr>
              <w:rPr>
                <w:rFonts w:cs="Arial"/>
                <w:szCs w:val="24"/>
                <w:lang w:val="en-US"/>
              </w:rPr>
            </w:pPr>
          </w:p>
          <w:p w14:paraId="28584916" w14:textId="0379353E" w:rsidR="00D1414E" w:rsidRDefault="00D1414E">
            <w:pPr>
              <w:rPr>
                <w:rFonts w:cs="Arial"/>
                <w:szCs w:val="24"/>
                <w:lang w:val="en-US"/>
              </w:rPr>
            </w:pPr>
            <w:r w:rsidRPr="00A969CA">
              <w:rPr>
                <w:rFonts w:cs="Arial"/>
                <w:szCs w:val="24"/>
                <w:lang w:val="en-US"/>
              </w:rPr>
              <w:t xml:space="preserve">The University of Hull has provided this video from their </w:t>
            </w:r>
            <w:r w:rsidR="00C11A21">
              <w:rPr>
                <w:rFonts w:cs="Arial"/>
                <w:szCs w:val="24"/>
                <w:lang w:val="en-US"/>
              </w:rPr>
              <w:t>learner</w:t>
            </w:r>
            <w:r w:rsidRPr="00A969CA">
              <w:rPr>
                <w:rFonts w:cs="Arial"/>
                <w:szCs w:val="24"/>
                <w:lang w:val="en-US"/>
              </w:rPr>
              <w:t xml:space="preserve"> physiotherapists as allied health professional</w:t>
            </w:r>
            <w:r w:rsidR="009B2794">
              <w:rPr>
                <w:rFonts w:cs="Arial"/>
                <w:szCs w:val="24"/>
                <w:lang w:val="en-US"/>
              </w:rPr>
              <w:t>s</w:t>
            </w:r>
            <w:r w:rsidRPr="00A969CA">
              <w:rPr>
                <w:rFonts w:cs="Arial"/>
                <w:szCs w:val="24"/>
                <w:lang w:val="en-US"/>
              </w:rPr>
              <w:t xml:space="preserve"> who regularly use respiration rate in their practice. </w:t>
            </w:r>
            <w:r w:rsidR="008A0D0E">
              <w:rPr>
                <w:rFonts w:cs="Arial"/>
                <w:szCs w:val="24"/>
                <w:lang w:val="en-US"/>
              </w:rPr>
              <w:t>The video explains what respiratory rates are and how they can be used as an indicator or poor respiratory health.</w:t>
            </w:r>
          </w:p>
          <w:p w14:paraId="63B780F0" w14:textId="77777777" w:rsidR="00211F06" w:rsidRPr="00A969CA" w:rsidRDefault="00211F06">
            <w:pPr>
              <w:rPr>
                <w:rFonts w:cs="Arial"/>
                <w:szCs w:val="24"/>
                <w:lang w:val="en-US"/>
              </w:rPr>
            </w:pPr>
          </w:p>
          <w:p w14:paraId="5DF8A0CA" w14:textId="77777777" w:rsidR="00D1414E" w:rsidRPr="00A969CA" w:rsidRDefault="00D1414E">
            <w:pPr>
              <w:rPr>
                <w:rFonts w:cs="Arial"/>
                <w:szCs w:val="24"/>
                <w:lang w:val="en-US"/>
              </w:rPr>
            </w:pPr>
            <w:r w:rsidRPr="00A969CA">
              <w:rPr>
                <w:rFonts w:cs="Arial"/>
                <w:szCs w:val="24"/>
                <w:lang w:val="en-US"/>
              </w:rPr>
              <w:t>Show the video:</w:t>
            </w:r>
          </w:p>
          <w:p w14:paraId="263D5062" w14:textId="77777777" w:rsidR="00D1414E" w:rsidRPr="00A969CA" w:rsidRDefault="004D7DFD">
            <w:pPr>
              <w:rPr>
                <w:rFonts w:cs="Arial"/>
                <w:szCs w:val="24"/>
                <w:lang w:val="en-US"/>
              </w:rPr>
            </w:pPr>
            <w:hyperlink r:id="rId48" w:history="1">
              <w:r w:rsidR="00D1414E" w:rsidRPr="00A969CA">
                <w:rPr>
                  <w:rStyle w:val="Hyperlink"/>
                  <w:rFonts w:cs="Arial"/>
                  <w:szCs w:val="24"/>
                </w:rPr>
                <w:t>https://youtu.be/s-LT1gaIRf8</w:t>
              </w:r>
            </w:hyperlink>
          </w:p>
          <w:p w14:paraId="59B853A8" w14:textId="77777777" w:rsidR="00EF65D3" w:rsidRDefault="00EF65D3">
            <w:pPr>
              <w:rPr>
                <w:rFonts w:cs="Arial"/>
                <w:szCs w:val="24"/>
                <w:lang w:val="en-US"/>
              </w:rPr>
            </w:pPr>
          </w:p>
          <w:p w14:paraId="45969D5A" w14:textId="0890D386" w:rsidR="00211F06" w:rsidRDefault="00211F06">
            <w:pPr>
              <w:rPr>
                <w:rFonts w:cs="Arial"/>
                <w:szCs w:val="24"/>
                <w:lang w:val="en-US"/>
              </w:rPr>
            </w:pPr>
            <w:r>
              <w:rPr>
                <w:rFonts w:cs="Arial"/>
                <w:szCs w:val="24"/>
                <w:lang w:val="en-US"/>
              </w:rPr>
              <w:t>Duration: 1</w:t>
            </w:r>
            <w:r w:rsidR="006248BB">
              <w:rPr>
                <w:rFonts w:cs="Arial"/>
                <w:szCs w:val="24"/>
                <w:lang w:val="en-US"/>
              </w:rPr>
              <w:t xml:space="preserve"> </w:t>
            </w:r>
            <w:r>
              <w:rPr>
                <w:rFonts w:cs="Arial"/>
                <w:szCs w:val="24"/>
                <w:lang w:val="en-US"/>
              </w:rPr>
              <w:t>minute</w:t>
            </w:r>
            <w:r w:rsidR="006248BB">
              <w:rPr>
                <w:rFonts w:cs="Arial"/>
                <w:szCs w:val="24"/>
                <w:lang w:val="en-US"/>
              </w:rPr>
              <w:t>, 38</w:t>
            </w:r>
            <w:r w:rsidR="006248BB" w:rsidRPr="006248BB">
              <w:rPr>
                <w:rFonts w:cs="Arial"/>
                <w:szCs w:val="24"/>
                <w:lang w:val="en-US"/>
              </w:rPr>
              <w:t xml:space="preserve"> seconds</w:t>
            </w:r>
          </w:p>
          <w:p w14:paraId="2E9524A6" w14:textId="77777777" w:rsidR="00211F06" w:rsidRDefault="00211F06">
            <w:pPr>
              <w:rPr>
                <w:rFonts w:cs="Arial"/>
                <w:szCs w:val="24"/>
                <w:lang w:val="en-US"/>
              </w:rPr>
            </w:pPr>
          </w:p>
          <w:p w14:paraId="194181C4" w14:textId="713D5944" w:rsidR="00D1414E" w:rsidRPr="00A969CA" w:rsidRDefault="00D1414E">
            <w:pPr>
              <w:rPr>
                <w:rFonts w:cs="Arial"/>
                <w:szCs w:val="24"/>
              </w:rPr>
            </w:pPr>
            <w:r w:rsidRPr="00EF65D3">
              <w:rPr>
                <w:rFonts w:cs="Arial"/>
                <w:b/>
                <w:bCs/>
                <w:szCs w:val="24"/>
                <w:lang w:val="en-US"/>
              </w:rPr>
              <w:t>Response:</w:t>
            </w:r>
            <w:r w:rsidRPr="00A969CA">
              <w:rPr>
                <w:rFonts w:cs="Arial"/>
                <w:szCs w:val="24"/>
                <w:lang w:val="en-US"/>
              </w:rPr>
              <w:t xml:space="preserve"> </w:t>
            </w:r>
            <w:r w:rsidRPr="00A969CA">
              <w:rPr>
                <w:rFonts w:cs="Arial"/>
                <w:szCs w:val="24"/>
              </w:rPr>
              <w:t>How would a physiotherapist us</w:t>
            </w:r>
            <w:r w:rsidR="009B2794">
              <w:rPr>
                <w:rFonts w:cs="Arial"/>
                <w:szCs w:val="24"/>
              </w:rPr>
              <w:t xml:space="preserve">e </w:t>
            </w:r>
            <w:r w:rsidRPr="00A969CA">
              <w:rPr>
                <w:rFonts w:cs="Arial"/>
                <w:szCs w:val="24"/>
              </w:rPr>
              <w:t xml:space="preserve">respiration rate in their own professional practice? </w:t>
            </w:r>
            <w:r w:rsidR="0087424E">
              <w:rPr>
                <w:rFonts w:cs="Arial"/>
                <w:b/>
                <w:bCs/>
                <w:szCs w:val="24"/>
              </w:rPr>
              <w:t>They</w:t>
            </w:r>
            <w:r w:rsidRPr="00A969CA">
              <w:rPr>
                <w:rFonts w:cs="Arial"/>
                <w:b/>
                <w:bCs/>
                <w:szCs w:val="24"/>
              </w:rPr>
              <w:t xml:space="preserve"> must know the normal ranges to support service users with activities </w:t>
            </w:r>
            <w:r w:rsidR="000F5EB6">
              <w:rPr>
                <w:rFonts w:cs="Arial"/>
                <w:b/>
                <w:bCs/>
                <w:szCs w:val="24"/>
              </w:rPr>
              <w:t>in</w:t>
            </w:r>
            <w:r w:rsidRPr="00A969CA">
              <w:rPr>
                <w:rFonts w:cs="Arial"/>
                <w:b/>
                <w:bCs/>
                <w:szCs w:val="24"/>
              </w:rPr>
              <w:t xml:space="preserve"> the </w:t>
            </w:r>
            <w:r w:rsidR="00A14205" w:rsidRPr="00A969CA">
              <w:rPr>
                <w:rFonts w:cs="Arial"/>
                <w:b/>
                <w:bCs/>
                <w:szCs w:val="24"/>
              </w:rPr>
              <w:t xml:space="preserve">appropriate </w:t>
            </w:r>
            <w:r w:rsidRPr="00A969CA">
              <w:rPr>
                <w:rFonts w:cs="Arial"/>
                <w:b/>
                <w:bCs/>
                <w:szCs w:val="24"/>
              </w:rPr>
              <w:t xml:space="preserve">ranges. They may also use it to </w:t>
            </w:r>
            <w:r w:rsidR="00A14205">
              <w:rPr>
                <w:rFonts w:cs="Arial"/>
                <w:b/>
                <w:bCs/>
                <w:szCs w:val="24"/>
              </w:rPr>
              <w:t xml:space="preserve">monitor </w:t>
            </w:r>
            <w:r w:rsidRPr="00A969CA">
              <w:rPr>
                <w:rFonts w:cs="Arial"/>
                <w:b/>
                <w:bCs/>
                <w:szCs w:val="24"/>
              </w:rPr>
              <w:t xml:space="preserve">respiration rates </w:t>
            </w:r>
            <w:r w:rsidR="00A14205">
              <w:rPr>
                <w:rFonts w:cs="Arial"/>
                <w:b/>
                <w:bCs/>
                <w:szCs w:val="24"/>
              </w:rPr>
              <w:t xml:space="preserve">of </w:t>
            </w:r>
            <w:r w:rsidRPr="00A969CA">
              <w:rPr>
                <w:rFonts w:cs="Arial"/>
                <w:b/>
                <w:bCs/>
                <w:szCs w:val="24"/>
              </w:rPr>
              <w:t xml:space="preserve">service </w:t>
            </w:r>
            <w:r w:rsidR="00A14205">
              <w:rPr>
                <w:rFonts w:cs="Arial"/>
                <w:b/>
                <w:bCs/>
                <w:szCs w:val="24"/>
              </w:rPr>
              <w:t xml:space="preserve">users </w:t>
            </w:r>
            <w:r w:rsidRPr="00A969CA">
              <w:rPr>
                <w:rFonts w:cs="Arial"/>
                <w:b/>
                <w:bCs/>
                <w:szCs w:val="24"/>
              </w:rPr>
              <w:t>they are helping with things like chest infections.</w:t>
            </w:r>
            <w:r w:rsidRPr="00A969CA">
              <w:rPr>
                <w:rFonts w:cs="Arial"/>
                <w:szCs w:val="24"/>
              </w:rPr>
              <w:t xml:space="preserve"> </w:t>
            </w:r>
          </w:p>
          <w:p w14:paraId="011BFE98" w14:textId="77777777" w:rsidR="00D1414E" w:rsidRPr="00A969CA" w:rsidRDefault="00D1414E">
            <w:pPr>
              <w:rPr>
                <w:rFonts w:cs="Arial"/>
                <w:szCs w:val="24"/>
              </w:rPr>
            </w:pPr>
          </w:p>
          <w:p w14:paraId="35CAA9B2" w14:textId="40E6FA26" w:rsidR="0087424E" w:rsidRPr="002C7D9B" w:rsidRDefault="00D1414E">
            <w:pPr>
              <w:rPr>
                <w:rFonts w:cs="Arial"/>
                <w:b/>
                <w:szCs w:val="24"/>
              </w:rPr>
            </w:pPr>
            <w:r w:rsidRPr="0087424E">
              <w:rPr>
                <w:rFonts w:cs="Arial"/>
                <w:b/>
                <w:bCs/>
                <w:szCs w:val="24"/>
              </w:rPr>
              <w:t>Slide 31</w:t>
            </w:r>
            <w:r w:rsidR="0087424E" w:rsidRPr="0087424E">
              <w:rPr>
                <w:rFonts w:cs="Arial"/>
                <w:b/>
                <w:bCs/>
                <w:szCs w:val="24"/>
              </w:rPr>
              <w:t>3:</w:t>
            </w:r>
          </w:p>
          <w:p w14:paraId="2A02BE26" w14:textId="506C3CC8" w:rsidR="00D1414E" w:rsidRPr="00A969CA" w:rsidRDefault="00D1414E">
            <w:pPr>
              <w:rPr>
                <w:rFonts w:cs="Arial"/>
                <w:szCs w:val="24"/>
              </w:rPr>
            </w:pPr>
            <w:r w:rsidRPr="00A969CA">
              <w:rPr>
                <w:rFonts w:cs="Arial"/>
                <w:szCs w:val="24"/>
              </w:rPr>
              <w:t>Display this slide</w:t>
            </w:r>
            <w:r w:rsidR="00A14205">
              <w:rPr>
                <w:rFonts w:cs="Arial"/>
                <w:szCs w:val="24"/>
              </w:rPr>
              <w:t>. I</w:t>
            </w:r>
            <w:r w:rsidRPr="00A969CA">
              <w:rPr>
                <w:rFonts w:cs="Arial"/>
                <w:szCs w:val="24"/>
              </w:rPr>
              <w:t xml:space="preserve">nstruct </w:t>
            </w:r>
            <w:r w:rsidR="00A14205">
              <w:rPr>
                <w:rFonts w:cs="Arial"/>
                <w:szCs w:val="24"/>
              </w:rPr>
              <w:t xml:space="preserve">the </w:t>
            </w:r>
            <w:r w:rsidR="00C11A21">
              <w:rPr>
                <w:rFonts w:cs="Arial"/>
                <w:szCs w:val="24"/>
              </w:rPr>
              <w:t>learner</w:t>
            </w:r>
            <w:r w:rsidRPr="00A969CA">
              <w:rPr>
                <w:rFonts w:cs="Arial"/>
                <w:szCs w:val="24"/>
              </w:rPr>
              <w:t xml:space="preserve">s to use the free space in their </w:t>
            </w:r>
            <w:r w:rsidR="00C11A21">
              <w:rPr>
                <w:rFonts w:cs="Arial"/>
                <w:szCs w:val="24"/>
              </w:rPr>
              <w:t>learner</w:t>
            </w:r>
            <w:r w:rsidRPr="00A969CA">
              <w:rPr>
                <w:rFonts w:cs="Arial"/>
                <w:szCs w:val="24"/>
              </w:rPr>
              <w:t xml:space="preserve"> workbook</w:t>
            </w:r>
            <w:r w:rsidR="00A14205">
              <w:rPr>
                <w:rFonts w:cs="Arial"/>
                <w:szCs w:val="24"/>
              </w:rPr>
              <w:t>,</w:t>
            </w:r>
            <w:r w:rsidRPr="00A969CA">
              <w:rPr>
                <w:rFonts w:cs="Arial"/>
                <w:szCs w:val="24"/>
              </w:rPr>
              <w:t xml:space="preserve"> block 2</w:t>
            </w:r>
            <w:r w:rsidR="00323F28">
              <w:rPr>
                <w:rFonts w:cs="Arial"/>
                <w:szCs w:val="24"/>
              </w:rPr>
              <w:t>,</w:t>
            </w:r>
            <w:r w:rsidRPr="00A969CA">
              <w:rPr>
                <w:rFonts w:cs="Arial"/>
                <w:szCs w:val="24"/>
              </w:rPr>
              <w:t xml:space="preserve"> task </w:t>
            </w:r>
            <w:r w:rsidR="009D1227">
              <w:rPr>
                <w:rFonts w:cs="Arial"/>
                <w:szCs w:val="24"/>
              </w:rPr>
              <w:t>2</w:t>
            </w:r>
            <w:r w:rsidR="006C3B02">
              <w:rPr>
                <w:rFonts w:cs="Arial"/>
                <w:szCs w:val="24"/>
              </w:rPr>
              <w:t>6</w:t>
            </w:r>
            <w:r w:rsidRPr="00A969CA">
              <w:rPr>
                <w:rFonts w:cs="Arial"/>
                <w:szCs w:val="24"/>
              </w:rPr>
              <w:t xml:space="preserve"> to complete a flow chart. </w:t>
            </w:r>
          </w:p>
          <w:p w14:paraId="464582BC" w14:textId="636499D9" w:rsidR="00D1414E" w:rsidRPr="00A969CA" w:rsidRDefault="00D1414E">
            <w:pPr>
              <w:rPr>
                <w:rFonts w:cs="Arial"/>
                <w:szCs w:val="24"/>
              </w:rPr>
            </w:pPr>
            <w:r w:rsidRPr="00A969CA">
              <w:rPr>
                <w:rFonts w:cs="Arial"/>
                <w:szCs w:val="24"/>
              </w:rPr>
              <w:t xml:space="preserve">Circulate to monitor </w:t>
            </w:r>
            <w:r w:rsidR="00C11A21">
              <w:rPr>
                <w:rFonts w:cs="Arial"/>
                <w:szCs w:val="24"/>
              </w:rPr>
              <w:t>learner</w:t>
            </w:r>
            <w:r w:rsidRPr="00A969CA">
              <w:rPr>
                <w:rFonts w:cs="Arial"/>
                <w:szCs w:val="24"/>
              </w:rPr>
              <w:t xml:space="preserve"> progress and engagement. </w:t>
            </w:r>
          </w:p>
          <w:p w14:paraId="6F2A24A9" w14:textId="76CE7D97" w:rsidR="00735469" w:rsidRDefault="00D1414E">
            <w:pPr>
              <w:rPr>
                <w:rFonts w:cs="Arial"/>
                <w:szCs w:val="24"/>
              </w:rPr>
            </w:pPr>
            <w:r w:rsidRPr="00A969CA">
              <w:rPr>
                <w:rFonts w:cs="Arial"/>
                <w:szCs w:val="24"/>
              </w:rPr>
              <w:t xml:space="preserve">After approximately </w:t>
            </w:r>
            <w:r w:rsidR="00961CFD">
              <w:rPr>
                <w:rFonts w:cs="Arial"/>
                <w:szCs w:val="24"/>
              </w:rPr>
              <w:t>five minutes</w:t>
            </w:r>
            <w:r w:rsidR="00A14205">
              <w:rPr>
                <w:rFonts w:cs="Arial"/>
                <w:szCs w:val="24"/>
              </w:rPr>
              <w:t>,</w:t>
            </w:r>
            <w:r w:rsidRPr="00A969CA">
              <w:rPr>
                <w:rFonts w:cs="Arial"/>
                <w:szCs w:val="24"/>
              </w:rPr>
              <w:t xml:space="preserve"> display the next slide </w:t>
            </w:r>
            <w:r w:rsidR="00A14205" w:rsidRPr="00A969CA">
              <w:rPr>
                <w:rFonts w:cs="Arial"/>
                <w:szCs w:val="24"/>
              </w:rPr>
              <w:t>(</w:t>
            </w:r>
            <w:r w:rsidR="00043179">
              <w:rPr>
                <w:rFonts w:cs="Arial"/>
                <w:szCs w:val="24"/>
              </w:rPr>
              <w:t>s</w:t>
            </w:r>
            <w:r w:rsidR="00A14205" w:rsidRPr="00A969CA">
              <w:rPr>
                <w:rFonts w:cs="Arial"/>
                <w:szCs w:val="24"/>
              </w:rPr>
              <w:t>lide 31</w:t>
            </w:r>
            <w:r w:rsidR="00A14205">
              <w:rPr>
                <w:rFonts w:cs="Arial"/>
                <w:szCs w:val="24"/>
              </w:rPr>
              <w:t>4</w:t>
            </w:r>
            <w:r w:rsidR="00A14205" w:rsidRPr="00A969CA">
              <w:rPr>
                <w:rFonts w:cs="Arial"/>
                <w:szCs w:val="24"/>
              </w:rPr>
              <w:t>)</w:t>
            </w:r>
            <w:r w:rsidR="00A14205">
              <w:rPr>
                <w:rFonts w:cs="Arial"/>
                <w:szCs w:val="24"/>
              </w:rPr>
              <w:t xml:space="preserve"> </w:t>
            </w:r>
            <w:r w:rsidRPr="00A969CA">
              <w:rPr>
                <w:rFonts w:cs="Arial"/>
                <w:szCs w:val="24"/>
              </w:rPr>
              <w:t xml:space="preserve">and prompt </w:t>
            </w:r>
            <w:r w:rsidR="00C11A21">
              <w:rPr>
                <w:rFonts w:cs="Arial"/>
                <w:szCs w:val="24"/>
              </w:rPr>
              <w:t>learner</w:t>
            </w:r>
            <w:r w:rsidRPr="00A969CA">
              <w:rPr>
                <w:rFonts w:cs="Arial"/>
                <w:szCs w:val="24"/>
              </w:rPr>
              <w:t>s to start check</w:t>
            </w:r>
            <w:r w:rsidR="004E0700">
              <w:rPr>
                <w:rFonts w:cs="Arial"/>
                <w:szCs w:val="24"/>
              </w:rPr>
              <w:t>ing</w:t>
            </w:r>
            <w:r w:rsidRPr="00A969CA">
              <w:rPr>
                <w:rFonts w:cs="Arial"/>
                <w:szCs w:val="24"/>
              </w:rPr>
              <w:t xml:space="preserve"> their own responses</w:t>
            </w:r>
            <w:r w:rsidR="00A14205">
              <w:rPr>
                <w:rFonts w:cs="Arial"/>
                <w:szCs w:val="24"/>
              </w:rPr>
              <w:t>.</w:t>
            </w:r>
            <w:r w:rsidRPr="00A969CA">
              <w:rPr>
                <w:rFonts w:cs="Arial"/>
                <w:szCs w:val="24"/>
              </w:rPr>
              <w:t xml:space="preserve"> </w:t>
            </w:r>
          </w:p>
          <w:p w14:paraId="6620CBF4" w14:textId="77777777" w:rsidR="00735469" w:rsidRDefault="00735469">
            <w:pPr>
              <w:rPr>
                <w:rFonts w:cs="Arial"/>
                <w:szCs w:val="24"/>
              </w:rPr>
            </w:pPr>
          </w:p>
          <w:p w14:paraId="73B53DD9" w14:textId="1A571B44" w:rsidR="00D1414E" w:rsidRPr="00A969CA" w:rsidRDefault="00CC635D">
            <w:pPr>
              <w:rPr>
                <w:rFonts w:cs="Arial"/>
                <w:szCs w:val="24"/>
              </w:rPr>
            </w:pPr>
            <w:r>
              <w:rPr>
                <w:rFonts w:cs="Arial"/>
                <w:szCs w:val="24"/>
              </w:rPr>
              <w:t>Allow</w:t>
            </w:r>
            <w:r w:rsidR="00D1414E" w:rsidRPr="00A969CA">
              <w:rPr>
                <w:rFonts w:cs="Arial"/>
                <w:szCs w:val="24"/>
              </w:rPr>
              <w:t xml:space="preserve"> another </w:t>
            </w:r>
            <w:r w:rsidR="00961CFD">
              <w:rPr>
                <w:rFonts w:cs="Arial"/>
                <w:szCs w:val="24"/>
              </w:rPr>
              <w:t>five minutes</w:t>
            </w:r>
            <w:r w:rsidR="00D1414E" w:rsidRPr="00A969CA">
              <w:rPr>
                <w:rFonts w:cs="Arial"/>
                <w:szCs w:val="24"/>
              </w:rPr>
              <w:t xml:space="preserve"> with this information before proceeding to the next slide and task </w:t>
            </w:r>
            <w:r w:rsidR="009D1227">
              <w:rPr>
                <w:rFonts w:cs="Arial"/>
                <w:szCs w:val="24"/>
              </w:rPr>
              <w:t>2</w:t>
            </w:r>
            <w:r w:rsidR="006C3B02">
              <w:rPr>
                <w:rFonts w:cs="Arial"/>
                <w:szCs w:val="24"/>
              </w:rPr>
              <w:t>7</w:t>
            </w:r>
            <w:r w:rsidR="00D1414E" w:rsidRPr="00A969CA">
              <w:rPr>
                <w:rFonts w:cs="Arial"/>
                <w:szCs w:val="24"/>
              </w:rPr>
              <w:t xml:space="preserve"> for self</w:t>
            </w:r>
            <w:r w:rsidR="00481078">
              <w:rPr>
                <w:rFonts w:cs="Arial"/>
                <w:szCs w:val="24"/>
              </w:rPr>
              <w:t>-</w:t>
            </w:r>
            <w:r w:rsidR="00D1414E" w:rsidRPr="00A969CA">
              <w:rPr>
                <w:rFonts w:cs="Arial"/>
                <w:szCs w:val="24"/>
              </w:rPr>
              <w:t xml:space="preserve">assessment. </w:t>
            </w:r>
            <w:r w:rsidR="00D1414E" w:rsidRPr="00A969CA">
              <w:rPr>
                <w:rFonts w:cs="Arial"/>
                <w:szCs w:val="24"/>
                <w:lang w:val="en-US"/>
              </w:rPr>
              <w:t xml:space="preserve">Ensure </w:t>
            </w:r>
            <w:r w:rsidR="00C11A21">
              <w:rPr>
                <w:rFonts w:cs="Arial"/>
                <w:szCs w:val="24"/>
                <w:lang w:val="en-US"/>
              </w:rPr>
              <w:t>learner</w:t>
            </w:r>
            <w:r w:rsidR="00D1414E" w:rsidRPr="00A969CA">
              <w:rPr>
                <w:rFonts w:cs="Arial"/>
                <w:szCs w:val="24"/>
                <w:lang w:val="en-US"/>
              </w:rPr>
              <w:t xml:space="preserve">s are placing a check mark against their responses (e.g. using a </w:t>
            </w:r>
            <w:r w:rsidR="007D494B">
              <w:rPr>
                <w:rFonts w:cs="Arial"/>
                <w:szCs w:val="24"/>
                <w:lang w:val="en-US"/>
              </w:rPr>
              <w:t>purple pen for</w:t>
            </w:r>
            <w:r w:rsidR="00D1414E" w:rsidRPr="00A969CA">
              <w:rPr>
                <w:rFonts w:cs="Arial"/>
                <w:szCs w:val="24"/>
                <w:lang w:val="en-US"/>
              </w:rPr>
              <w:t xml:space="preserve"> progress or red pen for assessments in line with your education institution’s policy) </w:t>
            </w:r>
            <w:r w:rsidR="007D5639">
              <w:rPr>
                <w:rFonts w:cs="Arial"/>
                <w:szCs w:val="24"/>
                <w:lang w:val="en-US"/>
              </w:rPr>
              <w:t>and correcting their responses</w:t>
            </w:r>
            <w:r w:rsidR="00D1414E" w:rsidRPr="00A969CA">
              <w:rPr>
                <w:rFonts w:cs="Arial"/>
                <w:szCs w:val="24"/>
                <w:lang w:val="en-US"/>
              </w:rPr>
              <w:t>.</w:t>
            </w:r>
          </w:p>
          <w:p w14:paraId="0B12A45F" w14:textId="77777777" w:rsidR="00D1414E" w:rsidRPr="00A969CA" w:rsidRDefault="00D1414E">
            <w:pPr>
              <w:rPr>
                <w:rFonts w:cs="Arial"/>
                <w:szCs w:val="24"/>
              </w:rPr>
            </w:pPr>
          </w:p>
          <w:p w14:paraId="653891C6" w14:textId="77777777" w:rsidR="00D1414E" w:rsidRPr="00A969CA" w:rsidRDefault="00D1414E">
            <w:pPr>
              <w:rPr>
                <w:rFonts w:cs="Arial"/>
                <w:b/>
                <w:bCs/>
                <w:szCs w:val="24"/>
              </w:rPr>
            </w:pPr>
            <w:r w:rsidRPr="00A969CA">
              <w:rPr>
                <w:rFonts w:cs="Arial"/>
                <w:b/>
                <w:bCs/>
                <w:szCs w:val="24"/>
              </w:rPr>
              <w:t>Answers:</w:t>
            </w:r>
          </w:p>
          <w:p w14:paraId="463D3AC9" w14:textId="1ABDC6BD" w:rsidR="00D1414E" w:rsidRPr="00A969CA" w:rsidRDefault="00D1414E" w:rsidP="00CC7B27">
            <w:pPr>
              <w:pStyle w:val="ListParagraph"/>
              <w:numPr>
                <w:ilvl w:val="0"/>
                <w:numId w:val="14"/>
              </w:numPr>
              <w:spacing w:after="269" w:line="259" w:lineRule="auto"/>
              <w:rPr>
                <w:rFonts w:cs="Arial"/>
                <w:szCs w:val="24"/>
              </w:rPr>
            </w:pPr>
            <w:r w:rsidRPr="00A969CA">
              <w:rPr>
                <w:rFonts w:cs="Arial"/>
                <w:szCs w:val="24"/>
                <w:lang w:val="en-US"/>
              </w:rPr>
              <w:t>Greet the patient with “Hello</w:t>
            </w:r>
            <w:r w:rsidR="00A14205">
              <w:rPr>
                <w:rFonts w:cs="Arial"/>
                <w:szCs w:val="24"/>
                <w:lang w:val="en-US"/>
              </w:rPr>
              <w:t>. M</w:t>
            </w:r>
            <w:r w:rsidRPr="00A969CA">
              <w:rPr>
                <w:rFonts w:cs="Arial"/>
                <w:szCs w:val="24"/>
                <w:lang w:val="en-US"/>
              </w:rPr>
              <w:t>y name is…”</w:t>
            </w:r>
          </w:p>
          <w:p w14:paraId="36051367" w14:textId="77777777" w:rsidR="00D1414E" w:rsidRPr="00A969CA" w:rsidRDefault="00D1414E" w:rsidP="00CC7B27">
            <w:pPr>
              <w:pStyle w:val="ListParagraph"/>
              <w:numPr>
                <w:ilvl w:val="0"/>
                <w:numId w:val="14"/>
              </w:numPr>
              <w:spacing w:after="269" w:line="259" w:lineRule="auto"/>
              <w:rPr>
                <w:rFonts w:cs="Arial"/>
                <w:szCs w:val="24"/>
              </w:rPr>
            </w:pPr>
            <w:r w:rsidRPr="00A969CA">
              <w:rPr>
                <w:rFonts w:cs="Arial"/>
                <w:szCs w:val="24"/>
                <w:lang w:val="en-US"/>
              </w:rPr>
              <w:t xml:space="preserve">Communicate effectively </w:t>
            </w:r>
          </w:p>
          <w:p w14:paraId="7BC61CD9" w14:textId="5706AC8F" w:rsidR="00D1414E" w:rsidRPr="00A969CA" w:rsidRDefault="00D1414E" w:rsidP="00CC7B27">
            <w:pPr>
              <w:pStyle w:val="ListParagraph"/>
              <w:numPr>
                <w:ilvl w:val="0"/>
                <w:numId w:val="132"/>
              </w:numPr>
              <w:spacing w:after="269" w:line="259" w:lineRule="auto"/>
              <w:rPr>
                <w:rFonts w:cs="Arial"/>
                <w:szCs w:val="24"/>
              </w:rPr>
            </w:pPr>
            <w:r w:rsidRPr="00A969CA">
              <w:rPr>
                <w:rFonts w:cs="Arial"/>
                <w:szCs w:val="24"/>
              </w:rPr>
              <w:t xml:space="preserve">For example, </w:t>
            </w:r>
            <w:r w:rsidRPr="00A969CA">
              <w:rPr>
                <w:rFonts w:cs="Arial"/>
                <w:szCs w:val="24"/>
                <w:lang w:val="en-US"/>
              </w:rPr>
              <w:t>no jargon, tone, pace</w:t>
            </w:r>
            <w:r w:rsidR="00BC1D34">
              <w:rPr>
                <w:rFonts w:cs="Arial"/>
                <w:szCs w:val="24"/>
                <w:lang w:val="en-US"/>
              </w:rPr>
              <w:t xml:space="preserve"> and </w:t>
            </w:r>
            <w:r w:rsidRPr="00A969CA">
              <w:rPr>
                <w:rFonts w:cs="Arial"/>
                <w:szCs w:val="24"/>
                <w:lang w:val="en-US"/>
              </w:rPr>
              <w:t>appropriate body language to show best practice.</w:t>
            </w:r>
          </w:p>
          <w:p w14:paraId="7A4DA724" w14:textId="77777777" w:rsidR="00D1414E" w:rsidRPr="00A969CA" w:rsidRDefault="00D1414E" w:rsidP="00CC7B27">
            <w:pPr>
              <w:pStyle w:val="ListParagraph"/>
              <w:numPr>
                <w:ilvl w:val="0"/>
                <w:numId w:val="14"/>
              </w:numPr>
              <w:spacing w:after="269" w:line="259" w:lineRule="auto"/>
              <w:rPr>
                <w:rFonts w:cs="Arial"/>
                <w:szCs w:val="24"/>
              </w:rPr>
            </w:pPr>
            <w:r w:rsidRPr="00A969CA">
              <w:rPr>
                <w:rFonts w:cs="Arial"/>
                <w:szCs w:val="24"/>
                <w:lang w:val="en-US"/>
              </w:rPr>
              <w:t xml:space="preserve">Confirm the service user’s identity using their name and </w:t>
            </w:r>
            <w:r w:rsidRPr="00A14205">
              <w:rPr>
                <w:rFonts w:cs="Arial"/>
                <w:szCs w:val="24"/>
                <w:lang w:val="en-US"/>
              </w:rPr>
              <w:t>date of birth.</w:t>
            </w:r>
            <w:r w:rsidRPr="00A969CA">
              <w:rPr>
                <w:rFonts w:cs="Arial"/>
                <w:szCs w:val="24"/>
                <w:lang w:val="en-US"/>
              </w:rPr>
              <w:t xml:space="preserve"> </w:t>
            </w:r>
          </w:p>
          <w:p w14:paraId="10120917" w14:textId="3616D52C" w:rsidR="00D1414E" w:rsidRPr="00A969CA" w:rsidRDefault="00D1414E" w:rsidP="00CC7B27">
            <w:pPr>
              <w:pStyle w:val="ListParagraph"/>
              <w:numPr>
                <w:ilvl w:val="0"/>
                <w:numId w:val="14"/>
              </w:numPr>
              <w:spacing w:after="269" w:line="259" w:lineRule="auto"/>
              <w:rPr>
                <w:rFonts w:cs="Arial"/>
                <w:szCs w:val="24"/>
              </w:rPr>
            </w:pPr>
            <w:r w:rsidRPr="00A969CA">
              <w:rPr>
                <w:rFonts w:cs="Arial"/>
                <w:szCs w:val="24"/>
                <w:lang w:val="en-US"/>
              </w:rPr>
              <w:t>Ask the service user what they</w:t>
            </w:r>
            <w:r w:rsidR="00F67E83">
              <w:rPr>
                <w:rFonts w:cs="Arial"/>
                <w:szCs w:val="24"/>
                <w:lang w:val="en-US"/>
              </w:rPr>
              <w:t xml:space="preserve"> would</w:t>
            </w:r>
            <w:r w:rsidRPr="00A969CA">
              <w:rPr>
                <w:rFonts w:cs="Arial"/>
                <w:szCs w:val="24"/>
                <w:lang w:val="en-US"/>
              </w:rPr>
              <w:t xml:space="preserve"> prefer to be called.  </w:t>
            </w:r>
          </w:p>
          <w:p w14:paraId="1EF37852" w14:textId="5E2DBC44" w:rsidR="00D1414E" w:rsidRPr="00A969CA" w:rsidRDefault="00D1414E" w:rsidP="00CC7B27">
            <w:pPr>
              <w:pStyle w:val="ListParagraph"/>
              <w:numPr>
                <w:ilvl w:val="0"/>
                <w:numId w:val="14"/>
              </w:numPr>
              <w:spacing w:after="269" w:line="259" w:lineRule="auto"/>
              <w:rPr>
                <w:rFonts w:cs="Arial"/>
                <w:szCs w:val="24"/>
              </w:rPr>
            </w:pPr>
            <w:r w:rsidRPr="00A969CA">
              <w:rPr>
                <w:rFonts w:cs="Arial"/>
                <w:szCs w:val="24"/>
                <w:lang w:val="en-US"/>
              </w:rPr>
              <w:t>Explain the procedure</w:t>
            </w:r>
            <w:r w:rsidR="00A14205">
              <w:rPr>
                <w:rFonts w:cs="Arial"/>
                <w:szCs w:val="24"/>
                <w:lang w:val="en-US"/>
              </w:rPr>
              <w:t>,</w:t>
            </w:r>
            <w:r w:rsidRPr="00A969CA">
              <w:rPr>
                <w:rFonts w:cs="Arial"/>
                <w:szCs w:val="24"/>
                <w:lang w:val="en-US"/>
              </w:rPr>
              <w:t xml:space="preserve"> including </w:t>
            </w:r>
            <w:r w:rsidR="00A14205">
              <w:rPr>
                <w:rFonts w:cs="Arial"/>
                <w:szCs w:val="24"/>
                <w:lang w:val="en-US"/>
              </w:rPr>
              <w:t xml:space="preserve">the </w:t>
            </w:r>
            <w:r w:rsidRPr="00A969CA">
              <w:rPr>
                <w:rFonts w:cs="Arial"/>
                <w:szCs w:val="24"/>
                <w:lang w:val="en-US"/>
              </w:rPr>
              <w:t xml:space="preserve">risks and benefits. </w:t>
            </w:r>
          </w:p>
          <w:p w14:paraId="7D5BA7C5" w14:textId="023B8D97" w:rsidR="00D1414E" w:rsidRPr="00A969CA" w:rsidRDefault="00D1414E" w:rsidP="00CC7B27">
            <w:pPr>
              <w:pStyle w:val="ListParagraph"/>
              <w:numPr>
                <w:ilvl w:val="1"/>
                <w:numId w:val="14"/>
              </w:numPr>
              <w:spacing w:after="269" w:line="259" w:lineRule="auto"/>
              <w:ind w:left="714" w:hanging="357"/>
              <w:rPr>
                <w:rFonts w:cs="Arial"/>
                <w:szCs w:val="24"/>
              </w:rPr>
            </w:pPr>
            <w:r w:rsidRPr="00F951A8">
              <w:rPr>
                <w:rFonts w:cs="Arial"/>
                <w:szCs w:val="24"/>
                <w:lang w:val="en-US"/>
              </w:rPr>
              <w:t>These measurements</w:t>
            </w:r>
            <w:r w:rsidRPr="00A969CA">
              <w:rPr>
                <w:rFonts w:cs="Arial"/>
                <w:szCs w:val="24"/>
                <w:lang w:val="en-US"/>
              </w:rPr>
              <w:t xml:space="preserve"> will help us to understand how you</w:t>
            </w:r>
            <w:r w:rsidR="00F67E83">
              <w:rPr>
                <w:rFonts w:cs="Arial"/>
                <w:szCs w:val="24"/>
                <w:lang w:val="en-US"/>
              </w:rPr>
              <w:t xml:space="preserve"> are</w:t>
            </w:r>
            <w:r w:rsidRPr="00A969CA">
              <w:rPr>
                <w:rFonts w:cs="Arial"/>
                <w:szCs w:val="24"/>
                <w:lang w:val="en-US"/>
              </w:rPr>
              <w:t xml:space="preserve"> feeling today</w:t>
            </w:r>
            <w:r w:rsidR="00A14205">
              <w:rPr>
                <w:rFonts w:cs="Arial"/>
                <w:szCs w:val="24"/>
                <w:lang w:val="en-US"/>
              </w:rPr>
              <w:t xml:space="preserve">, </w:t>
            </w:r>
            <w:r w:rsidRPr="00A969CA">
              <w:rPr>
                <w:rFonts w:cs="Arial"/>
                <w:szCs w:val="24"/>
                <w:lang w:val="en-US"/>
              </w:rPr>
              <w:t>diagnose you</w:t>
            </w:r>
            <w:r w:rsidR="00A14205">
              <w:rPr>
                <w:rFonts w:cs="Arial"/>
                <w:szCs w:val="24"/>
                <w:lang w:val="en-US"/>
              </w:rPr>
              <w:t xml:space="preserve"> and </w:t>
            </w:r>
            <w:r w:rsidRPr="00A969CA">
              <w:rPr>
                <w:rFonts w:cs="Arial"/>
                <w:szCs w:val="24"/>
                <w:lang w:val="en-US"/>
              </w:rPr>
              <w:t xml:space="preserve">give you the right care and treatment. </w:t>
            </w:r>
          </w:p>
          <w:p w14:paraId="4040236F" w14:textId="41B39A38" w:rsidR="00D1414E" w:rsidRPr="00A969CA" w:rsidRDefault="00D1414E" w:rsidP="00CC7B27">
            <w:pPr>
              <w:pStyle w:val="ListParagraph"/>
              <w:numPr>
                <w:ilvl w:val="1"/>
                <w:numId w:val="14"/>
              </w:numPr>
              <w:spacing w:after="269" w:line="259" w:lineRule="auto"/>
              <w:ind w:left="714" w:hanging="357"/>
              <w:rPr>
                <w:rFonts w:cs="Arial"/>
                <w:szCs w:val="24"/>
              </w:rPr>
            </w:pPr>
            <w:r w:rsidRPr="00A969CA">
              <w:rPr>
                <w:rFonts w:cs="Arial"/>
                <w:szCs w:val="24"/>
                <w:lang w:val="en-US"/>
              </w:rPr>
              <w:t>The measurements should</w:t>
            </w:r>
            <w:r w:rsidR="00A14205">
              <w:rPr>
                <w:rFonts w:cs="Arial"/>
                <w:szCs w:val="24"/>
                <w:lang w:val="en-US"/>
              </w:rPr>
              <w:t xml:space="preserve"> not </w:t>
            </w:r>
            <w:r w:rsidRPr="00A969CA">
              <w:rPr>
                <w:rFonts w:cs="Arial"/>
                <w:szCs w:val="24"/>
                <w:lang w:val="en-US"/>
              </w:rPr>
              <w:t xml:space="preserve">hurt, but if you feel uncomfortable at any time, please just let me know. </w:t>
            </w:r>
          </w:p>
          <w:p w14:paraId="779C1E55" w14:textId="18E0C170" w:rsidR="00D1414E" w:rsidRPr="00A969CA" w:rsidRDefault="00D1414E" w:rsidP="00CC7B27">
            <w:pPr>
              <w:pStyle w:val="ListParagraph"/>
              <w:numPr>
                <w:ilvl w:val="1"/>
                <w:numId w:val="14"/>
              </w:numPr>
              <w:spacing w:after="269" w:line="259" w:lineRule="auto"/>
              <w:ind w:left="714" w:hanging="357"/>
              <w:rPr>
                <w:rFonts w:cs="Arial"/>
                <w:szCs w:val="24"/>
              </w:rPr>
            </w:pPr>
            <w:r w:rsidRPr="00A969CA">
              <w:rPr>
                <w:rFonts w:cs="Arial"/>
                <w:szCs w:val="24"/>
                <w:lang w:val="en-US"/>
              </w:rPr>
              <w:t>Explain how to use the pulse oximeter</w:t>
            </w:r>
            <w:r w:rsidR="00E97195">
              <w:rPr>
                <w:rFonts w:cs="Arial"/>
                <w:szCs w:val="24"/>
                <w:lang w:val="en-US"/>
              </w:rPr>
              <w:t>, e.</w:t>
            </w:r>
            <w:r w:rsidRPr="00A969CA">
              <w:rPr>
                <w:rFonts w:cs="Arial"/>
                <w:szCs w:val="24"/>
                <w:lang w:val="en-US"/>
              </w:rPr>
              <w:t xml:space="preserve">g. it will be placed on their index finger for about </w:t>
            </w:r>
            <w:r w:rsidR="00961CFD">
              <w:rPr>
                <w:rFonts w:cs="Arial"/>
                <w:szCs w:val="24"/>
                <w:lang w:val="en-US"/>
              </w:rPr>
              <w:t>one minute</w:t>
            </w:r>
            <w:r w:rsidRPr="00A969CA">
              <w:rPr>
                <w:rFonts w:cs="Arial"/>
                <w:szCs w:val="24"/>
                <w:lang w:val="en-US"/>
              </w:rPr>
              <w:t xml:space="preserve"> and you check the readings from there. </w:t>
            </w:r>
          </w:p>
          <w:p w14:paraId="3B4487E2" w14:textId="726B41B6" w:rsidR="00D1414E" w:rsidRPr="00A969CA" w:rsidRDefault="00D1414E" w:rsidP="00CC7B27">
            <w:pPr>
              <w:pStyle w:val="ListParagraph"/>
              <w:numPr>
                <w:ilvl w:val="1"/>
                <w:numId w:val="14"/>
              </w:numPr>
              <w:spacing w:after="269" w:line="259" w:lineRule="auto"/>
              <w:ind w:left="714" w:hanging="357"/>
              <w:rPr>
                <w:rFonts w:cs="Arial"/>
                <w:szCs w:val="24"/>
              </w:rPr>
            </w:pPr>
            <w:r w:rsidRPr="00A969CA">
              <w:rPr>
                <w:rFonts w:cs="Arial"/>
                <w:szCs w:val="24"/>
                <w:lang w:val="en-US"/>
              </w:rPr>
              <w:t xml:space="preserve">Explain the use of a stethoscope to listen to </w:t>
            </w:r>
            <w:r w:rsidR="00A14205">
              <w:rPr>
                <w:rFonts w:cs="Arial"/>
                <w:szCs w:val="24"/>
                <w:lang w:val="en-US"/>
              </w:rPr>
              <w:t xml:space="preserve">their </w:t>
            </w:r>
            <w:r w:rsidRPr="00A969CA">
              <w:rPr>
                <w:rFonts w:cs="Arial"/>
                <w:szCs w:val="24"/>
                <w:lang w:val="en-US"/>
              </w:rPr>
              <w:t>heart</w:t>
            </w:r>
            <w:r w:rsidR="00A14205">
              <w:rPr>
                <w:rFonts w:cs="Arial"/>
                <w:szCs w:val="24"/>
                <w:lang w:val="en-US"/>
              </w:rPr>
              <w:t>beat</w:t>
            </w:r>
            <w:r w:rsidR="00E97195">
              <w:rPr>
                <w:rFonts w:cs="Arial"/>
                <w:szCs w:val="24"/>
                <w:lang w:val="en-US"/>
              </w:rPr>
              <w:t>, e</w:t>
            </w:r>
            <w:r w:rsidRPr="00A969CA">
              <w:rPr>
                <w:rFonts w:cs="Arial"/>
                <w:szCs w:val="24"/>
                <w:lang w:val="en-US"/>
              </w:rPr>
              <w:t>.g. it will be placed on the left</w:t>
            </w:r>
            <w:r w:rsidR="00A14205">
              <w:rPr>
                <w:rFonts w:cs="Arial"/>
                <w:szCs w:val="24"/>
                <w:lang w:val="en-US"/>
              </w:rPr>
              <w:t>-</w:t>
            </w:r>
            <w:r w:rsidRPr="00A969CA">
              <w:rPr>
                <w:rFonts w:cs="Arial"/>
                <w:szCs w:val="24"/>
                <w:lang w:val="en-US"/>
              </w:rPr>
              <w:t xml:space="preserve">hand side of their chest. </w:t>
            </w:r>
          </w:p>
          <w:p w14:paraId="4F1DBD3F" w14:textId="3F6156BF" w:rsidR="00D1414E" w:rsidRPr="00A969CA" w:rsidRDefault="00D1414E" w:rsidP="00CC7B27">
            <w:pPr>
              <w:pStyle w:val="ListParagraph"/>
              <w:numPr>
                <w:ilvl w:val="1"/>
                <w:numId w:val="14"/>
              </w:numPr>
              <w:spacing w:after="269" w:line="259" w:lineRule="auto"/>
              <w:ind w:left="714" w:hanging="357"/>
              <w:rPr>
                <w:rFonts w:cs="Arial"/>
                <w:szCs w:val="24"/>
              </w:rPr>
            </w:pPr>
            <w:r w:rsidRPr="00A969CA">
              <w:rPr>
                <w:rFonts w:cs="Arial"/>
                <w:szCs w:val="24"/>
                <w:lang w:val="en-US"/>
              </w:rPr>
              <w:t>Do not advise them that you are going to be counting respiration rate at the same time, but remember to advise them of this after</w:t>
            </w:r>
            <w:r w:rsidR="00A14205">
              <w:rPr>
                <w:rFonts w:cs="Arial"/>
                <w:szCs w:val="24"/>
                <w:lang w:val="en-US"/>
              </w:rPr>
              <w:t>wards</w:t>
            </w:r>
            <w:r w:rsidRPr="00A969CA">
              <w:rPr>
                <w:rFonts w:cs="Arial"/>
                <w:szCs w:val="24"/>
                <w:lang w:val="en-US"/>
              </w:rPr>
              <w:t xml:space="preserve">. </w:t>
            </w:r>
            <w:r w:rsidRPr="00A969CA">
              <w:rPr>
                <w:rFonts w:cs="Arial"/>
                <w:b/>
                <w:bCs/>
                <w:szCs w:val="24"/>
                <w:lang w:val="en-US"/>
              </w:rPr>
              <w:t>Please note:</w:t>
            </w:r>
            <w:r w:rsidRPr="00A969CA">
              <w:rPr>
                <w:rFonts w:cs="Arial"/>
                <w:szCs w:val="24"/>
                <w:lang w:val="en-US"/>
              </w:rPr>
              <w:t xml:space="preserve"> </w:t>
            </w:r>
            <w:r w:rsidR="00A14205">
              <w:rPr>
                <w:rFonts w:cs="Arial"/>
                <w:szCs w:val="24"/>
                <w:lang w:val="en-US"/>
              </w:rPr>
              <w:t>I</w:t>
            </w:r>
            <w:r w:rsidR="00A14205" w:rsidRPr="00A969CA">
              <w:rPr>
                <w:rFonts w:cs="Arial"/>
                <w:szCs w:val="24"/>
                <w:lang w:val="en-US"/>
              </w:rPr>
              <w:t xml:space="preserve">t </w:t>
            </w:r>
            <w:r w:rsidR="00A14205">
              <w:rPr>
                <w:rFonts w:cs="Arial"/>
                <w:szCs w:val="24"/>
                <w:lang w:val="en-US"/>
              </w:rPr>
              <w:t xml:space="preserve">is </w:t>
            </w:r>
            <w:r w:rsidRPr="00A969CA">
              <w:rPr>
                <w:rFonts w:cs="Arial"/>
                <w:szCs w:val="24"/>
                <w:lang w:val="en-US"/>
              </w:rPr>
              <w:t xml:space="preserve">important to remind </w:t>
            </w:r>
            <w:r w:rsidR="00C11A21">
              <w:rPr>
                <w:rFonts w:cs="Arial"/>
                <w:szCs w:val="24"/>
                <w:lang w:val="en-US"/>
              </w:rPr>
              <w:t>learner</w:t>
            </w:r>
            <w:r w:rsidRPr="00A969CA">
              <w:rPr>
                <w:rFonts w:cs="Arial"/>
                <w:szCs w:val="24"/>
                <w:lang w:val="en-US"/>
              </w:rPr>
              <w:t xml:space="preserve">s here that they must follow the policies and procedures of their </w:t>
            </w:r>
            <w:r w:rsidR="00C11A21">
              <w:rPr>
                <w:rFonts w:cs="Arial"/>
                <w:szCs w:val="24"/>
                <w:lang w:val="en-US"/>
              </w:rPr>
              <w:t>industry placement</w:t>
            </w:r>
            <w:r w:rsidRPr="00A969CA">
              <w:rPr>
                <w:rFonts w:cs="Arial"/>
                <w:szCs w:val="24"/>
                <w:lang w:val="en-US"/>
              </w:rPr>
              <w:t xml:space="preserve"> regarding PPE and infection prevent</w:t>
            </w:r>
            <w:r w:rsidR="00A14205">
              <w:rPr>
                <w:rFonts w:cs="Arial"/>
                <w:szCs w:val="24"/>
                <w:lang w:val="en-US"/>
              </w:rPr>
              <w:t>ion</w:t>
            </w:r>
            <w:r w:rsidRPr="00A969CA">
              <w:rPr>
                <w:rFonts w:cs="Arial"/>
                <w:szCs w:val="24"/>
                <w:lang w:val="en-US"/>
              </w:rPr>
              <w:t xml:space="preserve"> and control</w:t>
            </w:r>
            <w:r w:rsidR="00A14205">
              <w:rPr>
                <w:rFonts w:cs="Arial"/>
                <w:szCs w:val="24"/>
                <w:lang w:val="en-US"/>
              </w:rPr>
              <w:t>,</w:t>
            </w:r>
            <w:r w:rsidRPr="00A969CA">
              <w:rPr>
                <w:rFonts w:cs="Arial"/>
                <w:szCs w:val="24"/>
                <w:lang w:val="en-US"/>
              </w:rPr>
              <w:t xml:space="preserve"> including how to calibrate the equipment and sanitise it before and after use. Please ensure throughout the next activity that </w:t>
            </w:r>
            <w:r w:rsidR="00C11A21">
              <w:rPr>
                <w:rFonts w:cs="Arial"/>
                <w:szCs w:val="24"/>
                <w:lang w:val="en-US"/>
              </w:rPr>
              <w:t>learner</w:t>
            </w:r>
            <w:r w:rsidRPr="00A969CA">
              <w:rPr>
                <w:rFonts w:cs="Arial"/>
                <w:szCs w:val="24"/>
                <w:lang w:val="en-US"/>
              </w:rPr>
              <w:t xml:space="preserve">s are instructed to </w:t>
            </w:r>
            <w:r w:rsidR="00A14205">
              <w:rPr>
                <w:rFonts w:cs="Arial"/>
                <w:szCs w:val="24"/>
                <w:lang w:val="en-US"/>
              </w:rPr>
              <w:t xml:space="preserve">conduct it </w:t>
            </w:r>
            <w:r w:rsidRPr="00A969CA">
              <w:rPr>
                <w:rFonts w:cs="Arial"/>
                <w:szCs w:val="24"/>
                <w:lang w:val="en-US"/>
              </w:rPr>
              <w:t xml:space="preserve">under your own risk assessment. </w:t>
            </w:r>
          </w:p>
          <w:p w14:paraId="42F1F30D" w14:textId="77777777" w:rsidR="00D1414E" w:rsidRPr="00A969CA" w:rsidRDefault="00D1414E" w:rsidP="00CC7B27">
            <w:pPr>
              <w:pStyle w:val="ListParagraph"/>
              <w:numPr>
                <w:ilvl w:val="0"/>
                <w:numId w:val="14"/>
              </w:numPr>
              <w:spacing w:after="269" w:line="259" w:lineRule="auto"/>
              <w:rPr>
                <w:rFonts w:cs="Arial"/>
                <w:szCs w:val="24"/>
              </w:rPr>
            </w:pPr>
            <w:r w:rsidRPr="00A969CA">
              <w:rPr>
                <w:rFonts w:cs="Arial"/>
                <w:szCs w:val="24"/>
                <w:lang w:val="en-US"/>
              </w:rPr>
              <w:t xml:space="preserve">Gain consent (ensuring informed, voluntary and with capacity). </w:t>
            </w:r>
          </w:p>
          <w:p w14:paraId="57061968" w14:textId="77777777" w:rsidR="00D1414E" w:rsidRPr="00A969CA" w:rsidRDefault="00D1414E" w:rsidP="00CC7B27">
            <w:pPr>
              <w:pStyle w:val="ListParagraph"/>
              <w:numPr>
                <w:ilvl w:val="0"/>
                <w:numId w:val="14"/>
              </w:numPr>
              <w:spacing w:after="269" w:line="259" w:lineRule="auto"/>
              <w:rPr>
                <w:rFonts w:cs="Arial"/>
                <w:szCs w:val="24"/>
              </w:rPr>
            </w:pPr>
            <w:r w:rsidRPr="00A969CA">
              <w:rPr>
                <w:rFonts w:cs="Arial"/>
                <w:szCs w:val="24"/>
                <w:lang w:val="en-US"/>
              </w:rPr>
              <w:t xml:space="preserve">Talking to the patient during and after the procedure. </w:t>
            </w:r>
          </w:p>
          <w:p w14:paraId="200982E6" w14:textId="77777777" w:rsidR="00D1414E" w:rsidRPr="00A969CA" w:rsidRDefault="00D1414E" w:rsidP="00CC7B27">
            <w:pPr>
              <w:pStyle w:val="ListParagraph"/>
              <w:numPr>
                <w:ilvl w:val="0"/>
                <w:numId w:val="14"/>
              </w:numPr>
              <w:spacing w:after="269" w:line="259" w:lineRule="auto"/>
              <w:rPr>
                <w:rFonts w:cs="Arial"/>
                <w:szCs w:val="24"/>
              </w:rPr>
            </w:pPr>
            <w:r w:rsidRPr="00A969CA">
              <w:rPr>
                <w:rFonts w:cs="Arial"/>
                <w:szCs w:val="24"/>
                <w:lang w:val="en-US"/>
              </w:rPr>
              <w:t xml:space="preserve">Reporting back to the patient the findings. </w:t>
            </w:r>
          </w:p>
          <w:p w14:paraId="1E98F2BC" w14:textId="0FF3C213" w:rsidR="00B54029" w:rsidRPr="002C7D9B" w:rsidRDefault="00D1414E">
            <w:pPr>
              <w:rPr>
                <w:rFonts w:cs="Arial"/>
                <w:b/>
                <w:szCs w:val="24"/>
              </w:rPr>
            </w:pPr>
            <w:r w:rsidRPr="00B54029">
              <w:rPr>
                <w:rFonts w:cs="Arial"/>
                <w:b/>
                <w:bCs/>
                <w:szCs w:val="24"/>
              </w:rPr>
              <w:t>Slide 31</w:t>
            </w:r>
            <w:r w:rsidR="00B54029" w:rsidRPr="00B54029">
              <w:rPr>
                <w:rFonts w:cs="Arial"/>
                <w:b/>
                <w:bCs/>
                <w:szCs w:val="24"/>
              </w:rPr>
              <w:t>5:</w:t>
            </w:r>
          </w:p>
          <w:p w14:paraId="31AFBEDC" w14:textId="690A34A1" w:rsidR="003A4E71" w:rsidRDefault="00D1414E">
            <w:pPr>
              <w:rPr>
                <w:rFonts w:cs="Arial"/>
                <w:szCs w:val="24"/>
              </w:rPr>
            </w:pPr>
            <w:r w:rsidRPr="00A969CA">
              <w:rPr>
                <w:rFonts w:cs="Arial"/>
                <w:szCs w:val="24"/>
              </w:rPr>
              <w:t xml:space="preserve">Instruct </w:t>
            </w:r>
            <w:r w:rsidR="00C11A21">
              <w:rPr>
                <w:rFonts w:cs="Arial"/>
                <w:szCs w:val="24"/>
              </w:rPr>
              <w:t>learner</w:t>
            </w:r>
            <w:r w:rsidRPr="00A969CA">
              <w:rPr>
                <w:rFonts w:cs="Arial"/>
                <w:szCs w:val="24"/>
              </w:rPr>
              <w:t>s to proceed to the next page of their workbook</w:t>
            </w:r>
            <w:r w:rsidR="00A14205">
              <w:rPr>
                <w:rFonts w:cs="Arial"/>
                <w:szCs w:val="24"/>
              </w:rPr>
              <w:t>,</w:t>
            </w:r>
            <w:r w:rsidRPr="00A969CA">
              <w:rPr>
                <w:rFonts w:cs="Arial"/>
                <w:szCs w:val="24"/>
              </w:rPr>
              <w:t xml:space="preserve"> block 2</w:t>
            </w:r>
            <w:r w:rsidR="00323F28">
              <w:rPr>
                <w:rFonts w:cs="Arial"/>
                <w:szCs w:val="24"/>
              </w:rPr>
              <w:t>,</w:t>
            </w:r>
            <w:r w:rsidRPr="00A969CA">
              <w:rPr>
                <w:rFonts w:cs="Arial"/>
                <w:szCs w:val="24"/>
              </w:rPr>
              <w:t xml:space="preserve"> task 1</w:t>
            </w:r>
            <w:r w:rsidR="006C3B02">
              <w:rPr>
                <w:rFonts w:cs="Arial"/>
                <w:szCs w:val="24"/>
              </w:rPr>
              <w:t>7</w:t>
            </w:r>
            <w:r w:rsidRPr="00A969CA">
              <w:rPr>
                <w:rFonts w:cs="Arial"/>
                <w:szCs w:val="24"/>
              </w:rPr>
              <w:t xml:space="preserve"> for complete responses. Ensure that they then add to their own flow charts to </w:t>
            </w:r>
            <w:r w:rsidR="00A14205" w:rsidRPr="00A969CA">
              <w:rPr>
                <w:rFonts w:cs="Arial"/>
                <w:szCs w:val="24"/>
              </w:rPr>
              <w:t xml:space="preserve">further </w:t>
            </w:r>
            <w:r w:rsidRPr="00A969CA">
              <w:rPr>
                <w:rFonts w:cs="Arial"/>
                <w:szCs w:val="24"/>
              </w:rPr>
              <w:t xml:space="preserve">consolidate these steps. </w:t>
            </w:r>
          </w:p>
          <w:p w14:paraId="642D87FA" w14:textId="77777777" w:rsidR="003A4E71" w:rsidRDefault="003A4E71">
            <w:pPr>
              <w:rPr>
                <w:rFonts w:cs="Arial"/>
                <w:szCs w:val="24"/>
              </w:rPr>
            </w:pPr>
          </w:p>
          <w:p w14:paraId="6EB8EB1F" w14:textId="384652BD" w:rsidR="003A4E71" w:rsidRDefault="00CC635D">
            <w:pPr>
              <w:rPr>
                <w:rFonts w:cs="Arial"/>
                <w:szCs w:val="24"/>
              </w:rPr>
            </w:pPr>
            <w:r>
              <w:rPr>
                <w:rFonts w:cs="Arial"/>
                <w:szCs w:val="24"/>
              </w:rPr>
              <w:t>Allow</w:t>
            </w:r>
            <w:r w:rsidR="003A4E71">
              <w:rPr>
                <w:rFonts w:cs="Arial"/>
                <w:szCs w:val="24"/>
              </w:rPr>
              <w:t xml:space="preserve"> up to </w:t>
            </w:r>
            <w:r w:rsidR="00961CFD">
              <w:rPr>
                <w:rFonts w:cs="Arial"/>
                <w:szCs w:val="24"/>
              </w:rPr>
              <w:t>five minutes</w:t>
            </w:r>
            <w:r w:rsidR="003A4E71">
              <w:rPr>
                <w:rFonts w:cs="Arial"/>
                <w:szCs w:val="24"/>
              </w:rPr>
              <w:t xml:space="preserve"> </w:t>
            </w:r>
            <w:r w:rsidR="00A14205">
              <w:rPr>
                <w:rFonts w:cs="Arial"/>
                <w:szCs w:val="24"/>
              </w:rPr>
              <w:t>for</w:t>
            </w:r>
            <w:r w:rsidR="003A4E71">
              <w:rPr>
                <w:rFonts w:cs="Arial"/>
                <w:szCs w:val="24"/>
              </w:rPr>
              <w:t xml:space="preserve"> this task. </w:t>
            </w:r>
          </w:p>
          <w:p w14:paraId="54820B58" w14:textId="77777777" w:rsidR="003A4E71" w:rsidRDefault="003A4E71">
            <w:pPr>
              <w:rPr>
                <w:rFonts w:cs="Arial"/>
                <w:szCs w:val="24"/>
              </w:rPr>
            </w:pPr>
          </w:p>
          <w:p w14:paraId="27EF7C69" w14:textId="150BAD72" w:rsidR="00D1414E" w:rsidRPr="00A969CA" w:rsidRDefault="00D1414E">
            <w:pPr>
              <w:rPr>
                <w:rFonts w:cs="Arial"/>
                <w:szCs w:val="24"/>
              </w:rPr>
            </w:pPr>
            <w:r w:rsidRPr="00A969CA">
              <w:rPr>
                <w:rFonts w:cs="Arial"/>
                <w:szCs w:val="24"/>
              </w:rPr>
              <w:t xml:space="preserve">Remind </w:t>
            </w:r>
            <w:r w:rsidR="00C11A21">
              <w:rPr>
                <w:rFonts w:cs="Arial"/>
                <w:szCs w:val="24"/>
              </w:rPr>
              <w:t>learner</w:t>
            </w:r>
            <w:r w:rsidRPr="00A969CA">
              <w:rPr>
                <w:rFonts w:cs="Arial"/>
                <w:szCs w:val="24"/>
              </w:rPr>
              <w:t xml:space="preserve">s that they must </w:t>
            </w:r>
            <w:r w:rsidR="00A14205">
              <w:rPr>
                <w:rFonts w:cs="Arial"/>
                <w:szCs w:val="24"/>
              </w:rPr>
              <w:t xml:space="preserve">apply </w:t>
            </w:r>
            <w:r w:rsidRPr="00A969CA">
              <w:rPr>
                <w:rFonts w:cs="Arial"/>
                <w:szCs w:val="24"/>
              </w:rPr>
              <w:t>legislative, policy</w:t>
            </w:r>
            <w:r w:rsidR="00A14205">
              <w:rPr>
                <w:rFonts w:cs="Arial"/>
                <w:szCs w:val="24"/>
              </w:rPr>
              <w:t xml:space="preserve">, </w:t>
            </w:r>
            <w:r w:rsidRPr="00A969CA">
              <w:rPr>
                <w:rFonts w:cs="Arial"/>
                <w:szCs w:val="24"/>
              </w:rPr>
              <w:t>procedur</w:t>
            </w:r>
            <w:r w:rsidR="00A14205">
              <w:rPr>
                <w:rFonts w:cs="Arial"/>
                <w:szCs w:val="24"/>
              </w:rPr>
              <w:t xml:space="preserve">al and </w:t>
            </w:r>
            <w:r w:rsidRPr="00A969CA">
              <w:rPr>
                <w:rFonts w:cs="Arial"/>
                <w:szCs w:val="24"/>
              </w:rPr>
              <w:t xml:space="preserve">code of conduct requirements while taking these physiological measurements. This includes ensuring that they are maintaining confidentiality, demonstrating </w:t>
            </w:r>
            <w:r w:rsidR="00A14205" w:rsidRPr="00A969CA">
              <w:rPr>
                <w:rFonts w:cs="Arial"/>
                <w:szCs w:val="24"/>
              </w:rPr>
              <w:t>re</w:t>
            </w:r>
            <w:r w:rsidR="00A14205">
              <w:rPr>
                <w:rFonts w:cs="Arial"/>
                <w:szCs w:val="24"/>
              </w:rPr>
              <w:t>spect</w:t>
            </w:r>
            <w:r w:rsidR="00A14205" w:rsidRPr="00A969CA">
              <w:rPr>
                <w:rFonts w:cs="Arial"/>
                <w:szCs w:val="24"/>
              </w:rPr>
              <w:t xml:space="preserve"> </w:t>
            </w:r>
            <w:r w:rsidRPr="00A969CA">
              <w:rPr>
                <w:rFonts w:cs="Arial"/>
                <w:szCs w:val="24"/>
              </w:rPr>
              <w:t>for equality, diversity and rights</w:t>
            </w:r>
            <w:r w:rsidR="00A14205">
              <w:rPr>
                <w:rFonts w:cs="Arial"/>
                <w:szCs w:val="24"/>
              </w:rPr>
              <w:t>,</w:t>
            </w:r>
            <w:r w:rsidRPr="00A969CA">
              <w:rPr>
                <w:rFonts w:cs="Arial"/>
                <w:szCs w:val="24"/>
              </w:rPr>
              <w:t xml:space="preserve"> and providing person</w:t>
            </w:r>
            <w:r w:rsidR="00481078">
              <w:rPr>
                <w:rFonts w:cs="Arial"/>
                <w:szCs w:val="24"/>
              </w:rPr>
              <w:t>-</w:t>
            </w:r>
            <w:r w:rsidR="00B54029" w:rsidRPr="00A969CA">
              <w:rPr>
                <w:rFonts w:cs="Arial"/>
                <w:szCs w:val="24"/>
              </w:rPr>
              <w:t>centred</w:t>
            </w:r>
            <w:r w:rsidRPr="00A969CA">
              <w:rPr>
                <w:rFonts w:cs="Arial"/>
                <w:szCs w:val="24"/>
              </w:rPr>
              <w:t xml:space="preserve"> care. Remind </w:t>
            </w:r>
            <w:r w:rsidR="00C11A21">
              <w:rPr>
                <w:rFonts w:cs="Arial"/>
                <w:szCs w:val="24"/>
              </w:rPr>
              <w:t>learner</w:t>
            </w:r>
            <w:r w:rsidRPr="00A969CA">
              <w:rPr>
                <w:rFonts w:cs="Arial"/>
                <w:szCs w:val="24"/>
              </w:rPr>
              <w:t>s that the reason we have indicated all these steps is to support them with the next activity</w:t>
            </w:r>
            <w:r w:rsidR="00A14205">
              <w:rPr>
                <w:rFonts w:cs="Arial"/>
                <w:szCs w:val="24"/>
              </w:rPr>
              <w:t>,</w:t>
            </w:r>
            <w:r w:rsidRPr="00A969CA">
              <w:rPr>
                <w:rFonts w:cs="Arial"/>
                <w:szCs w:val="24"/>
              </w:rPr>
              <w:t xml:space="preserve"> which is to put these into practice </w:t>
            </w:r>
            <w:r w:rsidR="000F5EB6">
              <w:rPr>
                <w:rFonts w:cs="Arial"/>
                <w:szCs w:val="24"/>
              </w:rPr>
              <w:t>in</w:t>
            </w:r>
            <w:r w:rsidRPr="00A969CA">
              <w:rPr>
                <w:rFonts w:cs="Arial"/>
                <w:szCs w:val="24"/>
              </w:rPr>
              <w:t xml:space="preserve"> the classroom setting in </w:t>
            </w:r>
            <w:r w:rsidR="00A14205">
              <w:rPr>
                <w:rFonts w:cs="Arial"/>
                <w:szCs w:val="24"/>
              </w:rPr>
              <w:t>preparation for doing them during</w:t>
            </w:r>
            <w:r w:rsidRPr="00A969CA">
              <w:rPr>
                <w:rFonts w:cs="Arial"/>
                <w:szCs w:val="24"/>
              </w:rPr>
              <w:t xml:space="preserve"> their </w:t>
            </w:r>
            <w:r w:rsidR="00C11A21">
              <w:rPr>
                <w:rFonts w:cs="Arial"/>
                <w:szCs w:val="24"/>
              </w:rPr>
              <w:t>industry placement</w:t>
            </w:r>
            <w:r w:rsidRPr="00A969CA">
              <w:rPr>
                <w:rFonts w:cs="Arial"/>
                <w:szCs w:val="24"/>
              </w:rPr>
              <w:t xml:space="preserve">s. </w:t>
            </w:r>
          </w:p>
          <w:p w14:paraId="29848D3B" w14:textId="77777777" w:rsidR="00D1414E" w:rsidRPr="00A969CA" w:rsidRDefault="00D1414E">
            <w:pPr>
              <w:rPr>
                <w:rFonts w:cs="Arial"/>
                <w:szCs w:val="24"/>
              </w:rPr>
            </w:pPr>
          </w:p>
        </w:tc>
        <w:tc>
          <w:tcPr>
            <w:tcW w:w="1276" w:type="dxa"/>
          </w:tcPr>
          <w:p w14:paraId="5D2AD60A" w14:textId="77777777" w:rsidR="00D1414E" w:rsidRPr="00A969CA" w:rsidRDefault="00D1414E">
            <w:pPr>
              <w:rPr>
                <w:rFonts w:cs="Arial"/>
                <w:szCs w:val="24"/>
                <w:lang w:val="en-US"/>
              </w:rPr>
            </w:pPr>
            <w:r w:rsidRPr="00A969CA">
              <w:rPr>
                <w:rFonts w:cs="Arial"/>
                <w:szCs w:val="24"/>
                <w:lang w:val="en-US"/>
              </w:rPr>
              <w:t>20 minutes</w:t>
            </w:r>
          </w:p>
        </w:tc>
        <w:tc>
          <w:tcPr>
            <w:tcW w:w="1882" w:type="dxa"/>
          </w:tcPr>
          <w:p w14:paraId="4F623405" w14:textId="68D43FAB" w:rsidR="00D1414E" w:rsidRPr="00A969CA" w:rsidRDefault="00C11A21">
            <w:pPr>
              <w:rPr>
                <w:rFonts w:cs="Arial"/>
                <w:szCs w:val="24"/>
              </w:rPr>
            </w:pPr>
            <w:r>
              <w:rPr>
                <w:rFonts w:cs="Arial"/>
                <w:szCs w:val="24"/>
              </w:rPr>
              <w:t>Learner</w:t>
            </w:r>
            <w:r w:rsidR="00D1414E" w:rsidRPr="00A969CA">
              <w:rPr>
                <w:rFonts w:cs="Arial"/>
                <w:szCs w:val="24"/>
              </w:rPr>
              <w:t xml:space="preserve"> </w:t>
            </w:r>
            <w:r w:rsidR="00323F28" w:rsidRPr="00A969CA">
              <w:rPr>
                <w:rFonts w:cs="Arial"/>
                <w:szCs w:val="24"/>
              </w:rPr>
              <w:t>workbook</w:t>
            </w:r>
            <w:r w:rsidR="00A05E25">
              <w:rPr>
                <w:rFonts w:cs="Arial"/>
                <w:szCs w:val="24"/>
              </w:rPr>
              <w:t>,</w:t>
            </w:r>
            <w:r w:rsidR="00323F28" w:rsidRPr="00A969CA">
              <w:rPr>
                <w:rFonts w:cs="Arial"/>
                <w:szCs w:val="24"/>
              </w:rPr>
              <w:t xml:space="preserve"> block </w:t>
            </w:r>
            <w:r w:rsidR="00D1414E" w:rsidRPr="00A969CA">
              <w:rPr>
                <w:rFonts w:cs="Arial"/>
                <w:szCs w:val="24"/>
              </w:rPr>
              <w:t>2</w:t>
            </w:r>
            <w:r w:rsidR="00A05E25">
              <w:rPr>
                <w:rFonts w:cs="Arial"/>
                <w:szCs w:val="24"/>
              </w:rPr>
              <w:t>, t</w:t>
            </w:r>
            <w:r w:rsidR="00D1414E" w:rsidRPr="00A969CA">
              <w:rPr>
                <w:rFonts w:cs="Arial"/>
                <w:szCs w:val="24"/>
              </w:rPr>
              <w:t xml:space="preserve">ask </w:t>
            </w:r>
            <w:r w:rsidR="00CE25F1">
              <w:rPr>
                <w:rFonts w:cs="Arial"/>
                <w:szCs w:val="24"/>
              </w:rPr>
              <w:t>26</w:t>
            </w:r>
            <w:r w:rsidR="00A02622">
              <w:rPr>
                <w:rFonts w:cs="Arial"/>
                <w:szCs w:val="24"/>
              </w:rPr>
              <w:t>–</w:t>
            </w:r>
            <w:r w:rsidR="00CE25F1">
              <w:rPr>
                <w:rFonts w:cs="Arial"/>
                <w:szCs w:val="24"/>
              </w:rPr>
              <w:t>2</w:t>
            </w:r>
            <w:r w:rsidR="00C3640E">
              <w:rPr>
                <w:rFonts w:cs="Arial"/>
                <w:szCs w:val="24"/>
              </w:rPr>
              <w:t>7</w:t>
            </w:r>
            <w:r w:rsidR="00D1414E" w:rsidRPr="00A969CA">
              <w:rPr>
                <w:rFonts w:cs="Arial"/>
                <w:szCs w:val="24"/>
              </w:rPr>
              <w:t xml:space="preserve">  </w:t>
            </w:r>
          </w:p>
        </w:tc>
      </w:tr>
      <w:tr w:rsidR="00D1414E" w:rsidRPr="00A969CA" w14:paraId="0BA82D64" w14:textId="77777777" w:rsidTr="00C3640E">
        <w:tc>
          <w:tcPr>
            <w:tcW w:w="1980" w:type="dxa"/>
            <w:gridSpan w:val="2"/>
          </w:tcPr>
          <w:p w14:paraId="6D1858FF" w14:textId="319B711E" w:rsidR="00D1414E" w:rsidRDefault="00F67E83">
            <w:pPr>
              <w:rPr>
                <w:rFonts w:cs="Arial"/>
                <w:b/>
                <w:bCs/>
                <w:szCs w:val="24"/>
              </w:rPr>
            </w:pPr>
            <w:r>
              <w:rPr>
                <w:rFonts w:cs="Arial"/>
                <w:b/>
                <w:bCs/>
                <w:szCs w:val="24"/>
              </w:rPr>
              <w:t>Independent practice</w:t>
            </w:r>
          </w:p>
          <w:p w14:paraId="5CE70232" w14:textId="77777777" w:rsidR="00B54029" w:rsidRDefault="00B54029">
            <w:pPr>
              <w:rPr>
                <w:rFonts w:cs="Arial"/>
                <w:b/>
                <w:bCs/>
                <w:szCs w:val="24"/>
              </w:rPr>
            </w:pPr>
          </w:p>
          <w:p w14:paraId="143FE839" w14:textId="6963175A" w:rsidR="00B54029" w:rsidRPr="00B54029" w:rsidRDefault="00B54029">
            <w:pPr>
              <w:rPr>
                <w:rFonts w:cs="Arial"/>
                <w:szCs w:val="24"/>
              </w:rPr>
            </w:pPr>
            <w:r w:rsidRPr="00B54029">
              <w:rPr>
                <w:rFonts w:cs="Arial"/>
                <w:szCs w:val="24"/>
                <w:lang w:val="en-US"/>
              </w:rPr>
              <w:t>Apply the steps and take the physiological measurements of another person in</w:t>
            </w:r>
            <w:r w:rsidR="007B1074">
              <w:rPr>
                <w:rFonts w:cs="Arial"/>
                <w:szCs w:val="24"/>
                <w:lang w:val="en-US"/>
              </w:rPr>
              <w:t xml:space="preserve"> the</w:t>
            </w:r>
            <w:r w:rsidRPr="00B54029">
              <w:rPr>
                <w:rFonts w:cs="Arial"/>
                <w:szCs w:val="24"/>
                <w:lang w:val="en-US"/>
              </w:rPr>
              <w:t xml:space="preserve"> lesson.</w:t>
            </w:r>
          </w:p>
        </w:tc>
        <w:tc>
          <w:tcPr>
            <w:tcW w:w="3969" w:type="dxa"/>
          </w:tcPr>
          <w:p w14:paraId="72BC9637" w14:textId="334F5840" w:rsidR="00D1414E" w:rsidRDefault="00B54029">
            <w:pPr>
              <w:rPr>
                <w:rFonts w:cs="Arial"/>
                <w:b/>
                <w:bCs/>
                <w:szCs w:val="24"/>
              </w:rPr>
            </w:pPr>
            <w:r>
              <w:rPr>
                <w:rFonts w:cs="Arial"/>
                <w:b/>
                <w:bCs/>
                <w:szCs w:val="24"/>
              </w:rPr>
              <w:t xml:space="preserve">Slides </w:t>
            </w:r>
            <w:r w:rsidR="003F6E12">
              <w:rPr>
                <w:rFonts w:cs="Arial"/>
                <w:b/>
                <w:bCs/>
                <w:szCs w:val="24"/>
              </w:rPr>
              <w:t>316</w:t>
            </w:r>
            <w:r w:rsidR="009C1510" w:rsidRPr="009C1510">
              <w:rPr>
                <w:rFonts w:cs="Arial"/>
                <w:b/>
                <w:bCs/>
                <w:szCs w:val="24"/>
              </w:rPr>
              <w:t>–</w:t>
            </w:r>
            <w:r w:rsidR="003F6E12">
              <w:rPr>
                <w:rFonts w:cs="Arial"/>
                <w:b/>
                <w:bCs/>
                <w:szCs w:val="24"/>
              </w:rPr>
              <w:t>319</w:t>
            </w:r>
          </w:p>
          <w:p w14:paraId="6E904DD1" w14:textId="77777777" w:rsidR="00B54029" w:rsidRDefault="00B54029">
            <w:pPr>
              <w:rPr>
                <w:rFonts w:cs="Arial"/>
                <w:b/>
                <w:bCs/>
                <w:szCs w:val="24"/>
              </w:rPr>
            </w:pPr>
          </w:p>
          <w:p w14:paraId="6506C6D2" w14:textId="77777777" w:rsidR="00470480" w:rsidRDefault="00B54029">
            <w:pPr>
              <w:rPr>
                <w:rFonts w:cs="Arial"/>
                <w:szCs w:val="24"/>
              </w:rPr>
            </w:pPr>
            <w:r>
              <w:rPr>
                <w:rFonts w:cs="Arial"/>
                <w:b/>
                <w:bCs/>
                <w:szCs w:val="24"/>
              </w:rPr>
              <w:t xml:space="preserve">Slide </w:t>
            </w:r>
            <w:r w:rsidR="003F6E12">
              <w:rPr>
                <w:rFonts w:cs="Arial"/>
                <w:b/>
                <w:bCs/>
                <w:szCs w:val="24"/>
              </w:rPr>
              <w:t>316</w:t>
            </w:r>
            <w:r w:rsidR="003F6E12" w:rsidRPr="003F6E12">
              <w:rPr>
                <w:rFonts w:cs="Arial"/>
                <w:b/>
                <w:bCs/>
                <w:szCs w:val="24"/>
              </w:rPr>
              <w:t>:</w:t>
            </w:r>
            <w:r w:rsidR="003F6E12" w:rsidRPr="003F6E12">
              <w:rPr>
                <w:rFonts w:cs="Arial"/>
                <w:szCs w:val="24"/>
              </w:rPr>
              <w:t xml:space="preserve"> </w:t>
            </w:r>
          </w:p>
          <w:p w14:paraId="59158764" w14:textId="1B1DFA95" w:rsidR="00B54029" w:rsidRPr="003F6E12" w:rsidRDefault="00F67E83">
            <w:pPr>
              <w:rPr>
                <w:rFonts w:cs="Arial"/>
                <w:szCs w:val="24"/>
                <w:lang w:val="en-US"/>
              </w:rPr>
            </w:pPr>
            <w:r>
              <w:rPr>
                <w:rFonts w:cs="Arial"/>
                <w:szCs w:val="24"/>
              </w:rPr>
              <w:t>Independent practice</w:t>
            </w:r>
            <w:r w:rsidR="003F6E12" w:rsidRPr="003F6E12">
              <w:rPr>
                <w:rFonts w:cs="Arial"/>
                <w:szCs w:val="24"/>
              </w:rPr>
              <w:t xml:space="preserve"> slide.</w:t>
            </w:r>
            <w:r w:rsidR="00C3640E">
              <w:rPr>
                <w:rFonts w:cs="Arial"/>
                <w:szCs w:val="24"/>
              </w:rPr>
              <w:t xml:space="preserve"> Instruct </w:t>
            </w:r>
            <w:r w:rsidR="00C11A21">
              <w:rPr>
                <w:rFonts w:cs="Arial"/>
                <w:szCs w:val="24"/>
              </w:rPr>
              <w:t>learner</w:t>
            </w:r>
            <w:r w:rsidR="00C3640E">
              <w:rPr>
                <w:rFonts w:cs="Arial"/>
                <w:szCs w:val="24"/>
              </w:rPr>
              <w:t>s that they will now be giv</w:t>
            </w:r>
            <w:r w:rsidR="00A14205">
              <w:rPr>
                <w:rFonts w:cs="Arial"/>
                <w:szCs w:val="24"/>
              </w:rPr>
              <w:t xml:space="preserve">en </w:t>
            </w:r>
            <w:r w:rsidR="00C3640E">
              <w:rPr>
                <w:rFonts w:cs="Arial"/>
                <w:szCs w:val="24"/>
              </w:rPr>
              <w:t xml:space="preserve">the opportunity to </w:t>
            </w:r>
            <w:r w:rsidR="00A14205">
              <w:rPr>
                <w:rFonts w:cs="Arial"/>
                <w:szCs w:val="24"/>
              </w:rPr>
              <w:t xml:space="preserve">practise </w:t>
            </w:r>
            <w:r w:rsidR="00C3640E">
              <w:rPr>
                <w:rFonts w:cs="Arial"/>
                <w:szCs w:val="24"/>
              </w:rPr>
              <w:t xml:space="preserve">taking these measurements in the classroom setting. </w:t>
            </w:r>
          </w:p>
          <w:p w14:paraId="47DBAF12" w14:textId="77777777" w:rsidR="00D1414E" w:rsidRPr="00A969CA" w:rsidRDefault="00D1414E">
            <w:pPr>
              <w:rPr>
                <w:rFonts w:cs="Arial"/>
                <w:b/>
                <w:bCs/>
                <w:szCs w:val="24"/>
                <w:lang w:val="en-US"/>
              </w:rPr>
            </w:pPr>
          </w:p>
          <w:p w14:paraId="51D81F61" w14:textId="6C5342C0" w:rsidR="00D1414E" w:rsidRPr="00A969CA" w:rsidRDefault="00D1414E">
            <w:pPr>
              <w:rPr>
                <w:rFonts w:cs="Arial"/>
                <w:szCs w:val="24"/>
                <w:lang w:val="en-US"/>
              </w:rPr>
            </w:pPr>
            <w:r w:rsidRPr="00A969CA">
              <w:rPr>
                <w:rFonts w:cs="Arial"/>
                <w:szCs w:val="24"/>
                <w:lang w:val="en-US"/>
              </w:rPr>
              <w:t xml:space="preserve">You will require </w:t>
            </w:r>
            <w:r w:rsidR="00A14205">
              <w:rPr>
                <w:rFonts w:cs="Arial"/>
                <w:szCs w:val="24"/>
                <w:lang w:val="en-US"/>
              </w:rPr>
              <w:t xml:space="preserve">a </w:t>
            </w:r>
            <w:r w:rsidRPr="00A969CA">
              <w:rPr>
                <w:rFonts w:cs="Arial"/>
                <w:szCs w:val="24"/>
                <w:lang w:val="en-US"/>
              </w:rPr>
              <w:t>timer, stopwatch, sphygmomanometer, pulse oximeter, PPE</w:t>
            </w:r>
            <w:r w:rsidR="00A14205">
              <w:rPr>
                <w:rFonts w:cs="Arial"/>
                <w:szCs w:val="24"/>
                <w:lang w:val="en-US"/>
              </w:rPr>
              <w:t xml:space="preserve"> and </w:t>
            </w:r>
            <w:r w:rsidRPr="00A969CA">
              <w:rPr>
                <w:rFonts w:cs="Arial"/>
                <w:szCs w:val="24"/>
                <w:lang w:val="en-US"/>
              </w:rPr>
              <w:t>saniti</w:t>
            </w:r>
            <w:r w:rsidR="00A02622">
              <w:rPr>
                <w:rFonts w:cs="Arial"/>
                <w:szCs w:val="24"/>
                <w:lang w:val="en-US"/>
              </w:rPr>
              <w:t>s</w:t>
            </w:r>
            <w:r w:rsidRPr="00A969CA">
              <w:rPr>
                <w:rFonts w:cs="Arial"/>
                <w:szCs w:val="24"/>
                <w:lang w:val="en-US"/>
              </w:rPr>
              <w:t xml:space="preserve">ation equipment as per your educational institution’s risk assessment requirements to demonstrate best practice. </w:t>
            </w:r>
          </w:p>
          <w:p w14:paraId="6B389DE8" w14:textId="77777777" w:rsidR="00D1414E" w:rsidRPr="00A969CA" w:rsidRDefault="00D1414E">
            <w:pPr>
              <w:rPr>
                <w:rFonts w:cs="Arial"/>
                <w:b/>
                <w:bCs/>
                <w:szCs w:val="24"/>
                <w:lang w:val="en-US"/>
              </w:rPr>
            </w:pPr>
          </w:p>
          <w:p w14:paraId="4F62182F" w14:textId="6757B572" w:rsidR="003F6E12" w:rsidRPr="002C7D9B" w:rsidRDefault="00D1414E">
            <w:pPr>
              <w:rPr>
                <w:rFonts w:cs="Arial"/>
                <w:b/>
                <w:szCs w:val="24"/>
                <w:lang w:val="en-US"/>
              </w:rPr>
            </w:pPr>
            <w:r w:rsidRPr="003F6E12">
              <w:rPr>
                <w:rFonts w:cs="Arial"/>
                <w:b/>
                <w:bCs/>
                <w:szCs w:val="24"/>
                <w:lang w:val="en-US"/>
              </w:rPr>
              <w:t>Slide 31</w:t>
            </w:r>
            <w:r w:rsidR="003F6E12" w:rsidRPr="003F6E12">
              <w:rPr>
                <w:rFonts w:cs="Arial"/>
                <w:b/>
                <w:bCs/>
                <w:szCs w:val="24"/>
                <w:lang w:val="en-US"/>
              </w:rPr>
              <w:t>7:</w:t>
            </w:r>
          </w:p>
          <w:p w14:paraId="3E61CC0F" w14:textId="493A8F52" w:rsidR="001B4236" w:rsidRDefault="00D1414E">
            <w:pPr>
              <w:rPr>
                <w:rFonts w:cs="Arial"/>
                <w:szCs w:val="24"/>
                <w:lang w:val="en-US"/>
              </w:rPr>
            </w:pPr>
            <w:r w:rsidRPr="00A969CA">
              <w:rPr>
                <w:rFonts w:cs="Arial"/>
                <w:szCs w:val="24"/>
                <w:lang w:val="en-US"/>
              </w:rPr>
              <w:t>Display this slide</w:t>
            </w:r>
            <w:r w:rsidR="00A14205">
              <w:rPr>
                <w:rFonts w:cs="Arial"/>
                <w:szCs w:val="24"/>
                <w:lang w:val="en-US"/>
              </w:rPr>
              <w:t>. I</w:t>
            </w:r>
            <w:r w:rsidRPr="00A969CA">
              <w:rPr>
                <w:rFonts w:cs="Arial"/>
                <w:szCs w:val="24"/>
                <w:lang w:val="en-US"/>
              </w:rPr>
              <w:t xml:space="preserve">nstruct </w:t>
            </w:r>
            <w:r w:rsidR="00A14205">
              <w:rPr>
                <w:rFonts w:cs="Arial"/>
                <w:szCs w:val="24"/>
                <w:lang w:val="en-US"/>
              </w:rPr>
              <w:t xml:space="preserve">the </w:t>
            </w:r>
            <w:r w:rsidR="00C11A21">
              <w:rPr>
                <w:rFonts w:cs="Arial"/>
                <w:szCs w:val="24"/>
                <w:lang w:val="en-US"/>
              </w:rPr>
              <w:t>learner</w:t>
            </w:r>
            <w:r w:rsidRPr="00A969CA">
              <w:rPr>
                <w:rFonts w:cs="Arial"/>
                <w:szCs w:val="24"/>
                <w:lang w:val="en-US"/>
              </w:rPr>
              <w:t xml:space="preserve">s to reflect on the requirements from performance outcome 1 </w:t>
            </w:r>
            <w:r w:rsidR="00A14205">
              <w:rPr>
                <w:rFonts w:cs="Arial"/>
                <w:szCs w:val="24"/>
                <w:lang w:val="en-US"/>
              </w:rPr>
              <w:t xml:space="preserve">for applying </w:t>
            </w:r>
            <w:r w:rsidRPr="00A969CA">
              <w:rPr>
                <w:rFonts w:cs="Arial"/>
                <w:szCs w:val="24"/>
                <w:lang w:val="en-US"/>
              </w:rPr>
              <w:t xml:space="preserve">duty of care and </w:t>
            </w:r>
            <w:r w:rsidR="00A14205">
              <w:rPr>
                <w:rFonts w:cs="Arial"/>
                <w:szCs w:val="24"/>
                <w:lang w:val="en-US"/>
              </w:rPr>
              <w:t xml:space="preserve">meeting </w:t>
            </w:r>
            <w:r w:rsidRPr="00A969CA">
              <w:rPr>
                <w:rFonts w:cs="Arial"/>
                <w:szCs w:val="24"/>
                <w:lang w:val="en-US"/>
              </w:rPr>
              <w:t xml:space="preserve">legislative requirements </w:t>
            </w:r>
            <w:r w:rsidR="00A14205">
              <w:rPr>
                <w:rFonts w:cs="Arial"/>
                <w:szCs w:val="24"/>
                <w:lang w:val="en-US"/>
              </w:rPr>
              <w:t>for</w:t>
            </w:r>
            <w:r w:rsidR="00A14205" w:rsidRPr="00A969CA">
              <w:rPr>
                <w:rFonts w:cs="Arial"/>
                <w:szCs w:val="24"/>
                <w:lang w:val="en-US"/>
              </w:rPr>
              <w:t xml:space="preserve"> </w:t>
            </w:r>
            <w:r w:rsidRPr="00A969CA">
              <w:rPr>
                <w:rFonts w:cs="Arial"/>
                <w:szCs w:val="24"/>
                <w:lang w:val="en-US"/>
              </w:rPr>
              <w:t>taking physiological measurements.</w:t>
            </w:r>
          </w:p>
          <w:p w14:paraId="41417881" w14:textId="77777777" w:rsidR="001B4236" w:rsidRDefault="001B4236">
            <w:pPr>
              <w:rPr>
                <w:rFonts w:cs="Arial"/>
                <w:szCs w:val="24"/>
                <w:lang w:val="en-US"/>
              </w:rPr>
            </w:pPr>
          </w:p>
          <w:p w14:paraId="760ECD08" w14:textId="4D2B1790" w:rsidR="00D1414E" w:rsidRPr="00A969CA" w:rsidRDefault="001B4236">
            <w:pPr>
              <w:rPr>
                <w:rFonts w:cs="Arial"/>
                <w:szCs w:val="24"/>
                <w:lang w:val="en-US"/>
              </w:rPr>
            </w:pPr>
            <w:r>
              <w:rPr>
                <w:rFonts w:cs="Arial"/>
                <w:szCs w:val="24"/>
                <w:lang w:val="en-US"/>
              </w:rPr>
              <w:t>Allow up to</w:t>
            </w:r>
            <w:r w:rsidR="004037BA">
              <w:rPr>
                <w:rFonts w:cs="Arial"/>
                <w:szCs w:val="24"/>
                <w:lang w:val="en-US"/>
              </w:rPr>
              <w:t xml:space="preserve"> </w:t>
            </w:r>
            <w:r w:rsidR="00961CFD">
              <w:rPr>
                <w:rFonts w:cs="Arial"/>
                <w:szCs w:val="24"/>
                <w:lang w:val="en-US"/>
              </w:rPr>
              <w:t>three minutes</w:t>
            </w:r>
            <w:r>
              <w:rPr>
                <w:rFonts w:cs="Arial"/>
                <w:szCs w:val="24"/>
                <w:lang w:val="en-US"/>
              </w:rPr>
              <w:t xml:space="preserve"> </w:t>
            </w:r>
            <w:r w:rsidR="00A14205">
              <w:rPr>
                <w:rFonts w:cs="Arial"/>
                <w:szCs w:val="24"/>
                <w:lang w:val="en-US"/>
              </w:rPr>
              <w:t xml:space="preserve">for </w:t>
            </w:r>
            <w:r>
              <w:rPr>
                <w:rFonts w:cs="Arial"/>
                <w:szCs w:val="24"/>
                <w:lang w:val="en-US"/>
              </w:rPr>
              <w:t>discussion</w:t>
            </w:r>
            <w:r w:rsidR="00A14205">
              <w:rPr>
                <w:rFonts w:cs="Arial"/>
                <w:szCs w:val="24"/>
                <w:lang w:val="en-US"/>
              </w:rPr>
              <w:t>s.</w:t>
            </w:r>
            <w:r w:rsidR="00D1414E" w:rsidRPr="00A969CA">
              <w:rPr>
                <w:rFonts w:cs="Arial"/>
                <w:szCs w:val="24"/>
                <w:lang w:val="en-US"/>
              </w:rPr>
              <w:t xml:space="preserve"> </w:t>
            </w:r>
          </w:p>
          <w:p w14:paraId="5524CAA6" w14:textId="77777777" w:rsidR="001B4236" w:rsidRDefault="001B4236">
            <w:pPr>
              <w:rPr>
                <w:rFonts w:cs="Arial"/>
                <w:szCs w:val="24"/>
                <w:lang w:val="en-US"/>
              </w:rPr>
            </w:pPr>
          </w:p>
          <w:p w14:paraId="30DCA092" w14:textId="262E0702" w:rsidR="00D1414E" w:rsidRPr="00A969CA" w:rsidRDefault="00D1414E">
            <w:pPr>
              <w:rPr>
                <w:rFonts w:cs="Arial"/>
                <w:szCs w:val="24"/>
                <w:lang w:val="en-US"/>
              </w:rPr>
            </w:pPr>
            <w:r w:rsidRPr="00A969CA">
              <w:rPr>
                <w:rFonts w:cs="Arial"/>
                <w:szCs w:val="24"/>
                <w:lang w:val="en-US"/>
              </w:rPr>
              <w:t xml:space="preserve">You can pair </w:t>
            </w:r>
            <w:r w:rsidR="00C11A21">
              <w:rPr>
                <w:rFonts w:cs="Arial"/>
                <w:szCs w:val="24"/>
                <w:lang w:val="en-US"/>
              </w:rPr>
              <w:t>learner</w:t>
            </w:r>
            <w:r w:rsidRPr="00A969CA">
              <w:rPr>
                <w:rFonts w:cs="Arial"/>
                <w:szCs w:val="24"/>
                <w:lang w:val="en-US"/>
              </w:rPr>
              <w:t xml:space="preserve">s up and ask them to discuss their responses using </w:t>
            </w:r>
            <w:r w:rsidR="000C4CE3">
              <w:rPr>
                <w:rFonts w:cs="Arial"/>
                <w:szCs w:val="24"/>
                <w:lang w:val="en-US"/>
              </w:rPr>
              <w:t>think-pair-share</w:t>
            </w:r>
            <w:r w:rsidRPr="00A969CA">
              <w:rPr>
                <w:rFonts w:cs="Arial"/>
                <w:szCs w:val="24"/>
                <w:lang w:val="en-US"/>
              </w:rPr>
              <w:t xml:space="preserve">. </w:t>
            </w:r>
          </w:p>
          <w:p w14:paraId="5B7A4D89" w14:textId="77777777" w:rsidR="004037BA" w:rsidRDefault="004037BA">
            <w:pPr>
              <w:rPr>
                <w:rFonts w:cs="Arial"/>
                <w:szCs w:val="24"/>
                <w:lang w:val="en-US"/>
              </w:rPr>
            </w:pPr>
          </w:p>
          <w:p w14:paraId="0A9148E1" w14:textId="536D5630" w:rsidR="004037BA" w:rsidRDefault="004037BA">
            <w:pPr>
              <w:rPr>
                <w:rFonts w:cs="Arial"/>
                <w:szCs w:val="24"/>
                <w:lang w:val="en-US"/>
              </w:rPr>
            </w:pPr>
            <w:r>
              <w:rPr>
                <w:rFonts w:cs="Arial"/>
                <w:szCs w:val="24"/>
                <w:lang w:val="en-US"/>
              </w:rPr>
              <w:t xml:space="preserve">Allow </w:t>
            </w:r>
            <w:r w:rsidR="007247D9">
              <w:rPr>
                <w:rFonts w:cs="Arial"/>
                <w:szCs w:val="24"/>
                <w:lang w:val="en-US"/>
              </w:rPr>
              <w:t>two minutes</w:t>
            </w:r>
            <w:r>
              <w:rPr>
                <w:rFonts w:cs="Arial"/>
                <w:szCs w:val="24"/>
                <w:lang w:val="en-US"/>
              </w:rPr>
              <w:t xml:space="preserve"> </w:t>
            </w:r>
            <w:r w:rsidR="00030D4B">
              <w:rPr>
                <w:rFonts w:cs="Arial"/>
                <w:szCs w:val="24"/>
                <w:lang w:val="en-US"/>
              </w:rPr>
              <w:t xml:space="preserve">for discussion </w:t>
            </w:r>
            <w:r>
              <w:rPr>
                <w:rFonts w:cs="Arial"/>
                <w:szCs w:val="24"/>
                <w:lang w:val="en-US"/>
              </w:rPr>
              <w:t xml:space="preserve">feedback. </w:t>
            </w:r>
          </w:p>
          <w:p w14:paraId="2618CAA0" w14:textId="77777777" w:rsidR="004037BA" w:rsidRDefault="004037BA">
            <w:pPr>
              <w:rPr>
                <w:rFonts w:cs="Arial"/>
                <w:szCs w:val="24"/>
                <w:lang w:val="en-US"/>
              </w:rPr>
            </w:pPr>
          </w:p>
          <w:p w14:paraId="1B08D3D6" w14:textId="76FDF1B0" w:rsidR="00D1414E" w:rsidRPr="00A969CA" w:rsidRDefault="00D1414E">
            <w:pPr>
              <w:rPr>
                <w:rFonts w:cs="Arial"/>
                <w:szCs w:val="24"/>
                <w:lang w:val="en-US"/>
              </w:rPr>
            </w:pPr>
            <w:r w:rsidRPr="00A969CA">
              <w:rPr>
                <w:rFonts w:cs="Arial"/>
                <w:szCs w:val="24"/>
                <w:lang w:val="en-US"/>
              </w:rPr>
              <w:t xml:space="preserve">Use </w:t>
            </w:r>
            <w:r w:rsidR="00030D4B">
              <w:rPr>
                <w:rFonts w:cs="Arial"/>
                <w:szCs w:val="24"/>
                <w:lang w:val="en-US"/>
              </w:rPr>
              <w:t>questioning</w:t>
            </w:r>
            <w:r w:rsidRPr="00A969CA">
              <w:rPr>
                <w:rFonts w:cs="Arial"/>
                <w:szCs w:val="24"/>
                <w:lang w:val="en-US"/>
              </w:rPr>
              <w:t xml:space="preserve"> to engage </w:t>
            </w:r>
            <w:r w:rsidR="00C11A21">
              <w:rPr>
                <w:rFonts w:eastAsia="Arial" w:cs="Arial"/>
                <w:szCs w:val="24"/>
              </w:rPr>
              <w:t>learner</w:t>
            </w:r>
            <w:r w:rsidR="00030D4B">
              <w:rPr>
                <w:rFonts w:eastAsia="Arial" w:cs="Arial"/>
                <w:szCs w:val="24"/>
              </w:rPr>
              <w:t>s</w:t>
            </w:r>
            <w:r w:rsidR="000303C8" w:rsidRPr="00A969CA">
              <w:rPr>
                <w:rFonts w:cs="Arial"/>
                <w:szCs w:val="24"/>
                <w:lang w:val="en-US"/>
              </w:rPr>
              <w:t xml:space="preserve"> </w:t>
            </w:r>
            <w:r w:rsidRPr="00A969CA">
              <w:rPr>
                <w:rFonts w:cs="Arial"/>
                <w:szCs w:val="24"/>
                <w:lang w:val="en-US"/>
              </w:rPr>
              <w:t>in a discussion regarding this</w:t>
            </w:r>
            <w:r w:rsidR="00E97195">
              <w:rPr>
                <w:rFonts w:cs="Arial"/>
                <w:szCs w:val="24"/>
                <w:lang w:val="en-US"/>
              </w:rPr>
              <w:t>, e</w:t>
            </w:r>
            <w:r w:rsidR="00197C6B" w:rsidRPr="00A969CA">
              <w:rPr>
                <w:rFonts w:cs="Arial"/>
                <w:szCs w:val="24"/>
                <w:lang w:val="en-US"/>
              </w:rPr>
              <w:t>.g.</w:t>
            </w:r>
            <w:r w:rsidRPr="00A969CA">
              <w:rPr>
                <w:rFonts w:cs="Arial"/>
                <w:szCs w:val="24"/>
                <w:lang w:val="en-US"/>
              </w:rPr>
              <w:t xml:space="preserve"> </w:t>
            </w:r>
            <w:r w:rsidR="00E97195">
              <w:rPr>
                <w:rFonts w:cs="Arial"/>
                <w:szCs w:val="24"/>
                <w:lang w:val="en-US"/>
              </w:rPr>
              <w:t>“</w:t>
            </w:r>
            <w:r w:rsidR="00C11A21">
              <w:rPr>
                <w:rFonts w:cs="Arial"/>
                <w:szCs w:val="24"/>
                <w:lang w:val="en-US"/>
              </w:rPr>
              <w:t>Learner</w:t>
            </w:r>
            <w:r w:rsidRPr="00A969CA">
              <w:rPr>
                <w:rFonts w:cs="Arial"/>
                <w:szCs w:val="24"/>
                <w:lang w:val="en-US"/>
              </w:rPr>
              <w:t xml:space="preserve"> A, can you think of any legislation that you</w:t>
            </w:r>
            <w:r w:rsidR="00F67E83">
              <w:rPr>
                <w:rFonts w:cs="Arial"/>
                <w:szCs w:val="24"/>
                <w:lang w:val="en-US"/>
              </w:rPr>
              <w:t xml:space="preserve"> would</w:t>
            </w:r>
            <w:r w:rsidRPr="00A969CA">
              <w:rPr>
                <w:rFonts w:cs="Arial"/>
                <w:szCs w:val="24"/>
                <w:lang w:val="en-US"/>
              </w:rPr>
              <w:t xml:space="preserve"> have to follow?</w:t>
            </w:r>
            <w:r w:rsidR="00E97195">
              <w:rPr>
                <w:rFonts w:cs="Arial"/>
                <w:szCs w:val="24"/>
                <w:lang w:val="en-US"/>
              </w:rPr>
              <w:t>”</w:t>
            </w:r>
            <w:r w:rsidRPr="00A969CA">
              <w:rPr>
                <w:rFonts w:cs="Arial"/>
                <w:szCs w:val="24"/>
                <w:lang w:val="en-US"/>
              </w:rPr>
              <w:t xml:space="preserve"> </w:t>
            </w:r>
            <w:r w:rsidR="00E97195">
              <w:rPr>
                <w:rFonts w:cs="Arial"/>
                <w:szCs w:val="24"/>
                <w:lang w:val="en-US"/>
              </w:rPr>
              <w:t>“</w:t>
            </w:r>
            <w:r w:rsidRPr="00A969CA">
              <w:rPr>
                <w:rFonts w:cs="Arial"/>
                <w:szCs w:val="24"/>
                <w:lang w:val="en-US"/>
              </w:rPr>
              <w:t>Why?</w:t>
            </w:r>
            <w:r w:rsidR="00E97195">
              <w:rPr>
                <w:rFonts w:cs="Arial"/>
                <w:szCs w:val="24"/>
                <w:lang w:val="en-US"/>
              </w:rPr>
              <w:t>”</w:t>
            </w:r>
            <w:r w:rsidRPr="00A969CA">
              <w:rPr>
                <w:rFonts w:cs="Arial"/>
                <w:szCs w:val="24"/>
                <w:lang w:val="en-US"/>
              </w:rPr>
              <w:t xml:space="preserve"> </w:t>
            </w:r>
            <w:r w:rsidR="00E97195">
              <w:rPr>
                <w:rFonts w:cs="Arial"/>
                <w:szCs w:val="24"/>
                <w:lang w:val="en-US"/>
              </w:rPr>
              <w:t>“</w:t>
            </w:r>
            <w:r w:rsidR="00C11A21">
              <w:rPr>
                <w:rFonts w:cs="Arial"/>
                <w:szCs w:val="24"/>
                <w:lang w:val="en-US"/>
              </w:rPr>
              <w:t>Learner</w:t>
            </w:r>
            <w:r w:rsidRPr="00A969CA">
              <w:rPr>
                <w:rFonts w:cs="Arial"/>
                <w:szCs w:val="24"/>
                <w:lang w:val="en-US"/>
              </w:rPr>
              <w:t xml:space="preserve"> B</w:t>
            </w:r>
            <w:r w:rsidR="00E97195">
              <w:rPr>
                <w:rFonts w:cs="Arial"/>
                <w:szCs w:val="24"/>
                <w:lang w:val="en-US"/>
              </w:rPr>
              <w:t>,</w:t>
            </w:r>
            <w:r w:rsidRPr="00A969CA">
              <w:rPr>
                <w:rFonts w:cs="Arial"/>
                <w:szCs w:val="24"/>
                <w:lang w:val="en-US"/>
              </w:rPr>
              <w:t xml:space="preserve"> do you agree</w:t>
            </w:r>
            <w:r w:rsidR="00E97195">
              <w:rPr>
                <w:rFonts w:cs="Arial"/>
                <w:szCs w:val="24"/>
                <w:lang w:val="en-US"/>
              </w:rPr>
              <w:t>?”</w:t>
            </w:r>
            <w:r w:rsidRPr="00A969CA">
              <w:rPr>
                <w:rFonts w:cs="Arial"/>
                <w:szCs w:val="24"/>
                <w:lang w:val="en-US"/>
              </w:rPr>
              <w:t xml:space="preserve"> </w:t>
            </w:r>
          </w:p>
          <w:p w14:paraId="3CB38791" w14:textId="77777777" w:rsidR="00D1414E" w:rsidRPr="00A969CA" w:rsidRDefault="00D1414E">
            <w:pPr>
              <w:rPr>
                <w:rFonts w:cs="Arial"/>
                <w:szCs w:val="24"/>
                <w:lang w:val="en-US"/>
              </w:rPr>
            </w:pPr>
          </w:p>
          <w:p w14:paraId="694BC3F8" w14:textId="3D4497EE" w:rsidR="003F6E12" w:rsidRPr="002C7D9B" w:rsidRDefault="00D1414E">
            <w:pPr>
              <w:rPr>
                <w:rFonts w:cs="Arial"/>
                <w:b/>
                <w:szCs w:val="24"/>
                <w:lang w:val="en-US"/>
              </w:rPr>
            </w:pPr>
            <w:r w:rsidRPr="003F6E12">
              <w:rPr>
                <w:rFonts w:cs="Arial"/>
                <w:b/>
                <w:bCs/>
                <w:szCs w:val="24"/>
                <w:lang w:val="en-US"/>
              </w:rPr>
              <w:t>Slide 31</w:t>
            </w:r>
            <w:r w:rsidR="003F6E12" w:rsidRPr="003F6E12">
              <w:rPr>
                <w:rFonts w:cs="Arial"/>
                <w:b/>
                <w:bCs/>
                <w:szCs w:val="24"/>
                <w:lang w:val="en-US"/>
              </w:rPr>
              <w:t>8:</w:t>
            </w:r>
          </w:p>
          <w:p w14:paraId="4DD7218A" w14:textId="7E6D8710" w:rsidR="001B4236" w:rsidRDefault="00D1414E">
            <w:pPr>
              <w:rPr>
                <w:rFonts w:cs="Arial"/>
                <w:szCs w:val="24"/>
                <w:lang w:val="en-US"/>
              </w:rPr>
            </w:pPr>
            <w:r w:rsidRPr="00A969CA">
              <w:rPr>
                <w:rFonts w:cs="Arial"/>
                <w:szCs w:val="24"/>
                <w:lang w:val="en-US"/>
              </w:rPr>
              <w:t>After th</w:t>
            </w:r>
            <w:r w:rsidR="00030D4B">
              <w:rPr>
                <w:rFonts w:cs="Arial"/>
                <w:szCs w:val="24"/>
                <w:lang w:val="en-US"/>
              </w:rPr>
              <w:t xml:space="preserve">at, </w:t>
            </w:r>
            <w:r w:rsidRPr="00A969CA">
              <w:rPr>
                <w:rFonts w:cs="Arial"/>
                <w:szCs w:val="24"/>
                <w:lang w:val="en-US"/>
              </w:rPr>
              <w:t>display this slide</w:t>
            </w:r>
            <w:r w:rsidR="00030D4B">
              <w:rPr>
                <w:rFonts w:cs="Arial"/>
                <w:szCs w:val="24"/>
                <w:lang w:val="en-US"/>
              </w:rPr>
              <w:t>. I</w:t>
            </w:r>
            <w:r w:rsidRPr="00A969CA">
              <w:rPr>
                <w:rFonts w:cs="Arial"/>
                <w:szCs w:val="24"/>
                <w:lang w:val="en-US"/>
              </w:rPr>
              <w:t xml:space="preserve">nstruct </w:t>
            </w:r>
            <w:r w:rsidR="00C11A21">
              <w:rPr>
                <w:rFonts w:cs="Arial"/>
                <w:szCs w:val="24"/>
                <w:lang w:val="en-US"/>
              </w:rPr>
              <w:t>learner</w:t>
            </w:r>
            <w:r w:rsidRPr="00A969CA">
              <w:rPr>
                <w:rFonts w:cs="Arial"/>
                <w:szCs w:val="24"/>
                <w:lang w:val="en-US"/>
              </w:rPr>
              <w:t xml:space="preserve">s to take notes and add </w:t>
            </w:r>
            <w:r w:rsidR="00030D4B">
              <w:rPr>
                <w:rFonts w:cs="Arial"/>
                <w:szCs w:val="24"/>
                <w:lang w:val="en-US"/>
              </w:rPr>
              <w:t xml:space="preserve">these to </w:t>
            </w:r>
            <w:r w:rsidRPr="00A969CA">
              <w:rPr>
                <w:rFonts w:cs="Arial"/>
                <w:szCs w:val="24"/>
                <w:lang w:val="en-US"/>
              </w:rPr>
              <w:t xml:space="preserve">their flow charts. </w:t>
            </w:r>
          </w:p>
          <w:p w14:paraId="015C8E60" w14:textId="77777777" w:rsidR="001B4236" w:rsidRDefault="001B4236">
            <w:pPr>
              <w:rPr>
                <w:rFonts w:cs="Arial"/>
                <w:szCs w:val="24"/>
                <w:lang w:val="en-US"/>
              </w:rPr>
            </w:pPr>
          </w:p>
          <w:p w14:paraId="238C46CC" w14:textId="4D3ED263" w:rsidR="004037BA" w:rsidRDefault="001B4236">
            <w:pPr>
              <w:rPr>
                <w:rFonts w:cs="Arial"/>
                <w:szCs w:val="24"/>
                <w:lang w:val="en-US"/>
              </w:rPr>
            </w:pPr>
            <w:r>
              <w:rPr>
                <w:rFonts w:cs="Arial"/>
                <w:szCs w:val="24"/>
                <w:lang w:val="en-US"/>
              </w:rPr>
              <w:t xml:space="preserve">Allow up to </w:t>
            </w:r>
            <w:r w:rsidR="00961CFD">
              <w:rPr>
                <w:rFonts w:cs="Arial"/>
                <w:szCs w:val="24"/>
                <w:lang w:val="en-US"/>
              </w:rPr>
              <w:t>five minutes</w:t>
            </w:r>
            <w:r>
              <w:rPr>
                <w:rFonts w:cs="Arial"/>
                <w:szCs w:val="24"/>
                <w:lang w:val="en-US"/>
              </w:rPr>
              <w:t xml:space="preserve"> </w:t>
            </w:r>
            <w:r w:rsidR="00030D4B">
              <w:rPr>
                <w:rFonts w:cs="Arial"/>
                <w:szCs w:val="24"/>
                <w:lang w:val="en-US"/>
              </w:rPr>
              <w:t xml:space="preserve">for taking notes and providing </w:t>
            </w:r>
            <w:r w:rsidR="004037BA">
              <w:rPr>
                <w:rFonts w:cs="Arial"/>
                <w:szCs w:val="24"/>
                <w:lang w:val="en-US"/>
              </w:rPr>
              <w:t xml:space="preserve">feedback. </w:t>
            </w:r>
          </w:p>
          <w:p w14:paraId="4FD83B7A" w14:textId="77777777" w:rsidR="004037BA" w:rsidRDefault="004037BA">
            <w:pPr>
              <w:rPr>
                <w:rFonts w:cs="Arial"/>
                <w:szCs w:val="24"/>
                <w:lang w:val="en-US"/>
              </w:rPr>
            </w:pPr>
          </w:p>
          <w:p w14:paraId="4E64A2D0" w14:textId="29E129FD" w:rsidR="00D1414E" w:rsidRPr="00A969CA" w:rsidRDefault="00D1414E">
            <w:pPr>
              <w:rPr>
                <w:rFonts w:cs="Arial"/>
                <w:szCs w:val="24"/>
                <w:lang w:val="en-US"/>
              </w:rPr>
            </w:pPr>
            <w:r w:rsidRPr="00A969CA">
              <w:rPr>
                <w:rFonts w:cs="Arial"/>
                <w:szCs w:val="24"/>
                <w:lang w:val="en-US"/>
              </w:rPr>
              <w:t xml:space="preserve">Remind </w:t>
            </w:r>
            <w:r w:rsidR="00C11A21">
              <w:rPr>
                <w:rFonts w:cs="Arial"/>
                <w:szCs w:val="24"/>
                <w:lang w:val="en-US"/>
              </w:rPr>
              <w:t>learner</w:t>
            </w:r>
            <w:r w:rsidRPr="00A969CA">
              <w:rPr>
                <w:rFonts w:cs="Arial"/>
                <w:szCs w:val="24"/>
                <w:lang w:val="en-US"/>
              </w:rPr>
              <w:t xml:space="preserve">s that this means that they have to follow legislation </w:t>
            </w:r>
            <w:r w:rsidR="00050C3F">
              <w:rPr>
                <w:rFonts w:cs="Arial"/>
                <w:szCs w:val="24"/>
                <w:lang w:val="en-US"/>
              </w:rPr>
              <w:t>such as</w:t>
            </w:r>
            <w:r w:rsidR="00050C3F" w:rsidRPr="00A969CA">
              <w:rPr>
                <w:rFonts w:cs="Arial"/>
                <w:szCs w:val="24"/>
                <w:lang w:val="en-US"/>
              </w:rPr>
              <w:t xml:space="preserve"> </w:t>
            </w:r>
            <w:r w:rsidRPr="00A969CA">
              <w:rPr>
                <w:rFonts w:cs="Arial"/>
                <w:szCs w:val="24"/>
                <w:lang w:val="en-US"/>
              </w:rPr>
              <w:t>the Data Protection Act</w:t>
            </w:r>
            <w:r w:rsidR="00050C3F">
              <w:rPr>
                <w:rFonts w:cs="Arial"/>
                <w:szCs w:val="24"/>
                <w:lang w:val="en-US"/>
              </w:rPr>
              <w:t xml:space="preserve"> and </w:t>
            </w:r>
            <w:r w:rsidRPr="00A969CA">
              <w:rPr>
                <w:rFonts w:cs="Arial"/>
                <w:szCs w:val="24"/>
                <w:lang w:val="en-US"/>
              </w:rPr>
              <w:t>the Mental Capacity Act</w:t>
            </w:r>
            <w:r w:rsidR="00050C3F">
              <w:rPr>
                <w:rFonts w:cs="Arial"/>
                <w:szCs w:val="24"/>
                <w:lang w:val="en-US"/>
              </w:rPr>
              <w:t>,</w:t>
            </w:r>
            <w:r w:rsidR="00030D4B">
              <w:rPr>
                <w:rFonts w:cs="Arial"/>
                <w:szCs w:val="24"/>
                <w:lang w:val="en-US"/>
              </w:rPr>
              <w:t xml:space="preserve"> and </w:t>
            </w:r>
            <w:r w:rsidRPr="00A969CA">
              <w:rPr>
                <w:rFonts w:cs="Arial"/>
                <w:szCs w:val="24"/>
                <w:lang w:val="en-US"/>
              </w:rPr>
              <w:t xml:space="preserve">policies and procedures around infection prevention and control to </w:t>
            </w:r>
            <w:r w:rsidR="00050C3F">
              <w:rPr>
                <w:rFonts w:cs="Arial"/>
                <w:szCs w:val="24"/>
                <w:lang w:val="en-US"/>
              </w:rPr>
              <w:t>enact</w:t>
            </w:r>
            <w:r w:rsidR="00050C3F" w:rsidRPr="00A969CA">
              <w:rPr>
                <w:rFonts w:cs="Arial"/>
                <w:szCs w:val="24"/>
                <w:lang w:val="en-US"/>
              </w:rPr>
              <w:t xml:space="preserve"> </w:t>
            </w:r>
            <w:r w:rsidR="00030D4B">
              <w:rPr>
                <w:rFonts w:cs="Arial"/>
                <w:szCs w:val="24"/>
                <w:lang w:val="en-US"/>
              </w:rPr>
              <w:t xml:space="preserve">both </w:t>
            </w:r>
            <w:r w:rsidRPr="00A969CA">
              <w:rPr>
                <w:rFonts w:cs="Arial"/>
                <w:szCs w:val="24"/>
                <w:lang w:val="en-US"/>
              </w:rPr>
              <w:t>duty of care</w:t>
            </w:r>
            <w:r w:rsidR="00030D4B">
              <w:rPr>
                <w:rFonts w:cs="Arial"/>
                <w:szCs w:val="24"/>
                <w:lang w:val="en-US"/>
              </w:rPr>
              <w:t xml:space="preserve"> and </w:t>
            </w:r>
            <w:r w:rsidRPr="00A969CA">
              <w:rPr>
                <w:rFonts w:cs="Arial"/>
                <w:szCs w:val="24"/>
                <w:lang w:val="en-US"/>
              </w:rPr>
              <w:t xml:space="preserve">duty of </w:t>
            </w:r>
            <w:r w:rsidRPr="00597604">
              <w:rPr>
                <w:rFonts w:cs="Arial"/>
                <w:szCs w:val="24"/>
              </w:rPr>
              <w:t>candou</w:t>
            </w:r>
            <w:r w:rsidRPr="00A969CA">
              <w:rPr>
                <w:rFonts w:cs="Arial"/>
                <w:szCs w:val="24"/>
                <w:lang w:val="en-US"/>
              </w:rPr>
              <w:t xml:space="preserve">r, </w:t>
            </w:r>
            <w:r w:rsidR="00030D4B">
              <w:rPr>
                <w:rFonts w:cs="Arial"/>
                <w:szCs w:val="24"/>
                <w:lang w:val="en-US"/>
              </w:rPr>
              <w:t xml:space="preserve">e.g. </w:t>
            </w:r>
            <w:r w:rsidRPr="00A969CA">
              <w:rPr>
                <w:rFonts w:cs="Arial"/>
                <w:szCs w:val="24"/>
                <w:lang w:val="en-US"/>
              </w:rPr>
              <w:t xml:space="preserve">if </w:t>
            </w:r>
            <w:r w:rsidR="00030D4B">
              <w:rPr>
                <w:rFonts w:cs="Arial"/>
                <w:szCs w:val="24"/>
                <w:lang w:val="en-US"/>
              </w:rPr>
              <w:t>a</w:t>
            </w:r>
            <w:r w:rsidRPr="00A969CA">
              <w:rPr>
                <w:rFonts w:cs="Arial"/>
                <w:szCs w:val="24"/>
                <w:lang w:val="en-US"/>
              </w:rPr>
              <w:t xml:space="preserve"> machine </w:t>
            </w:r>
            <w:r w:rsidR="00030D4B">
              <w:rPr>
                <w:rFonts w:cs="Arial"/>
                <w:szCs w:val="24"/>
                <w:lang w:val="en-US"/>
              </w:rPr>
              <w:t xml:space="preserve">is broken or </w:t>
            </w:r>
            <w:r w:rsidRPr="00A969CA">
              <w:rPr>
                <w:rFonts w:cs="Arial"/>
                <w:szCs w:val="24"/>
                <w:lang w:val="en-US"/>
              </w:rPr>
              <w:t>provided a</w:t>
            </w:r>
            <w:r w:rsidR="00030D4B">
              <w:rPr>
                <w:rFonts w:cs="Arial"/>
                <w:szCs w:val="24"/>
                <w:lang w:val="en-US"/>
              </w:rPr>
              <w:t xml:space="preserve">n incorrect </w:t>
            </w:r>
            <w:r w:rsidRPr="00A969CA">
              <w:rPr>
                <w:rFonts w:cs="Arial"/>
                <w:szCs w:val="24"/>
                <w:lang w:val="en-US"/>
              </w:rPr>
              <w:t xml:space="preserve">reading. </w:t>
            </w:r>
          </w:p>
          <w:p w14:paraId="05C6D6F0" w14:textId="77777777" w:rsidR="00D1414E" w:rsidRPr="00A969CA" w:rsidRDefault="00D1414E">
            <w:pPr>
              <w:rPr>
                <w:rFonts w:cs="Arial"/>
                <w:szCs w:val="24"/>
                <w:lang w:val="en-US"/>
              </w:rPr>
            </w:pPr>
          </w:p>
          <w:p w14:paraId="3E5B4CE6" w14:textId="354EAB5D" w:rsidR="003F6E12" w:rsidRPr="002C7D9B" w:rsidRDefault="00D1414E">
            <w:pPr>
              <w:rPr>
                <w:rFonts w:cs="Arial"/>
                <w:b/>
                <w:szCs w:val="24"/>
                <w:lang w:val="en-US"/>
              </w:rPr>
            </w:pPr>
            <w:r w:rsidRPr="003F6E12">
              <w:rPr>
                <w:rFonts w:cs="Arial"/>
                <w:b/>
                <w:bCs/>
                <w:szCs w:val="24"/>
                <w:lang w:val="en-US"/>
              </w:rPr>
              <w:t>Slide 3</w:t>
            </w:r>
            <w:r w:rsidR="003F6E12" w:rsidRPr="003F6E12">
              <w:rPr>
                <w:rFonts w:cs="Arial"/>
                <w:b/>
                <w:bCs/>
                <w:szCs w:val="24"/>
                <w:lang w:val="en-US"/>
              </w:rPr>
              <w:t>19:</w:t>
            </w:r>
          </w:p>
          <w:p w14:paraId="719EE9D8" w14:textId="3E149BDD" w:rsidR="009F4F1B" w:rsidRDefault="009F4F1B">
            <w:pPr>
              <w:rPr>
                <w:rFonts w:cs="Arial"/>
                <w:szCs w:val="24"/>
                <w:lang w:val="en-US"/>
              </w:rPr>
            </w:pPr>
            <w:r>
              <w:rPr>
                <w:rFonts w:cs="Arial"/>
                <w:szCs w:val="24"/>
                <w:lang w:val="en-US"/>
              </w:rPr>
              <w:t xml:space="preserve">This </w:t>
            </w:r>
            <w:r w:rsidR="004037BA">
              <w:rPr>
                <w:rFonts w:cs="Arial"/>
                <w:szCs w:val="24"/>
                <w:lang w:val="en-US"/>
              </w:rPr>
              <w:t>task</w:t>
            </w:r>
            <w:r>
              <w:rPr>
                <w:rFonts w:cs="Arial"/>
                <w:szCs w:val="24"/>
                <w:lang w:val="en-US"/>
              </w:rPr>
              <w:t xml:space="preserve"> should take approximately </w:t>
            </w:r>
            <w:r w:rsidR="001B4236">
              <w:rPr>
                <w:rFonts w:cs="Arial"/>
                <w:szCs w:val="24"/>
                <w:lang w:val="en-US"/>
              </w:rPr>
              <w:t>2</w:t>
            </w:r>
            <w:r>
              <w:rPr>
                <w:rFonts w:cs="Arial"/>
                <w:szCs w:val="24"/>
                <w:lang w:val="en-US"/>
              </w:rPr>
              <w:t xml:space="preserve">0 minutes, split </w:t>
            </w:r>
            <w:r w:rsidR="00A02622">
              <w:rPr>
                <w:rFonts w:cs="Arial"/>
                <w:szCs w:val="24"/>
                <w:lang w:val="en-US"/>
              </w:rPr>
              <w:t xml:space="preserve">into </w:t>
            </w:r>
            <w:r>
              <w:rPr>
                <w:rFonts w:cs="Arial"/>
                <w:szCs w:val="24"/>
                <w:lang w:val="en-US"/>
              </w:rPr>
              <w:t>two 1</w:t>
            </w:r>
            <w:r w:rsidR="001B4236">
              <w:rPr>
                <w:rFonts w:cs="Arial"/>
                <w:szCs w:val="24"/>
                <w:lang w:val="en-US"/>
              </w:rPr>
              <w:t>0</w:t>
            </w:r>
            <w:r w:rsidR="00A02622">
              <w:rPr>
                <w:rFonts w:cs="Arial"/>
                <w:szCs w:val="24"/>
                <w:lang w:val="en-US"/>
              </w:rPr>
              <w:t>-</w:t>
            </w:r>
            <w:r>
              <w:rPr>
                <w:rFonts w:cs="Arial"/>
                <w:szCs w:val="24"/>
                <w:lang w:val="en-US"/>
              </w:rPr>
              <w:t xml:space="preserve">minute segments. </w:t>
            </w:r>
          </w:p>
          <w:p w14:paraId="70464D4F" w14:textId="77777777" w:rsidR="009F4F1B" w:rsidRDefault="009F4F1B">
            <w:pPr>
              <w:rPr>
                <w:rFonts w:cs="Arial"/>
                <w:szCs w:val="24"/>
                <w:lang w:val="en-US"/>
              </w:rPr>
            </w:pPr>
          </w:p>
          <w:p w14:paraId="383072B4" w14:textId="0F64A47A" w:rsidR="00D1414E" w:rsidRPr="00A969CA" w:rsidRDefault="00D1414E">
            <w:pPr>
              <w:rPr>
                <w:rFonts w:cs="Arial"/>
                <w:szCs w:val="24"/>
                <w:lang w:val="en-US"/>
              </w:rPr>
            </w:pPr>
            <w:r w:rsidRPr="00A969CA">
              <w:rPr>
                <w:rFonts w:cs="Arial"/>
                <w:szCs w:val="24"/>
                <w:lang w:val="en-US"/>
              </w:rPr>
              <w:t xml:space="preserve">Pair </w:t>
            </w:r>
            <w:r w:rsidR="00C11A21">
              <w:rPr>
                <w:rFonts w:cs="Arial"/>
                <w:szCs w:val="24"/>
                <w:lang w:val="en-US"/>
              </w:rPr>
              <w:t>learner</w:t>
            </w:r>
            <w:r w:rsidRPr="00A969CA">
              <w:rPr>
                <w:rFonts w:cs="Arial"/>
                <w:szCs w:val="24"/>
                <w:lang w:val="en-US"/>
              </w:rPr>
              <w:t xml:space="preserve">s up and instruct them to go to their </w:t>
            </w:r>
            <w:r w:rsidR="00C11A21">
              <w:rPr>
                <w:rFonts w:cs="Arial"/>
                <w:szCs w:val="24"/>
                <w:lang w:val="en-US"/>
              </w:rPr>
              <w:t>learner</w:t>
            </w:r>
            <w:r w:rsidRPr="00A969CA">
              <w:rPr>
                <w:rFonts w:cs="Arial"/>
                <w:szCs w:val="24"/>
                <w:lang w:val="en-US"/>
              </w:rPr>
              <w:t xml:space="preserve"> workbook</w:t>
            </w:r>
            <w:r w:rsidR="00030D4B">
              <w:rPr>
                <w:rFonts w:cs="Arial"/>
                <w:szCs w:val="24"/>
                <w:lang w:val="en-US"/>
              </w:rPr>
              <w:t>,</w:t>
            </w:r>
            <w:r w:rsidRPr="00A969CA">
              <w:rPr>
                <w:rFonts w:cs="Arial"/>
                <w:szCs w:val="24"/>
                <w:lang w:val="en-US"/>
              </w:rPr>
              <w:t xml:space="preserve"> block 2</w:t>
            </w:r>
            <w:r w:rsidR="00323F28">
              <w:rPr>
                <w:rFonts w:cs="Arial"/>
                <w:szCs w:val="24"/>
                <w:lang w:val="en-US"/>
              </w:rPr>
              <w:t>,</w:t>
            </w:r>
            <w:r w:rsidRPr="00A969CA">
              <w:rPr>
                <w:rFonts w:cs="Arial"/>
                <w:szCs w:val="24"/>
                <w:lang w:val="en-US"/>
              </w:rPr>
              <w:t xml:space="preserve"> task </w:t>
            </w:r>
            <w:r w:rsidR="00C3640E">
              <w:rPr>
                <w:rFonts w:cs="Arial"/>
                <w:szCs w:val="24"/>
                <w:lang w:val="en-US"/>
              </w:rPr>
              <w:t>2</w:t>
            </w:r>
            <w:r w:rsidR="006C3B02">
              <w:rPr>
                <w:rFonts w:cs="Arial"/>
                <w:szCs w:val="24"/>
                <w:lang w:val="en-US"/>
              </w:rPr>
              <w:t>8</w:t>
            </w:r>
            <w:r w:rsidRPr="00A969CA">
              <w:rPr>
                <w:rFonts w:cs="Arial"/>
                <w:szCs w:val="24"/>
                <w:lang w:val="en-US"/>
              </w:rPr>
              <w:t xml:space="preserve"> to complete peer assessment </w:t>
            </w:r>
            <w:r w:rsidR="00030D4B">
              <w:rPr>
                <w:rFonts w:cs="Arial"/>
                <w:szCs w:val="24"/>
                <w:lang w:val="en-US"/>
              </w:rPr>
              <w:t>for</w:t>
            </w:r>
            <w:r w:rsidR="00030D4B" w:rsidRPr="00A969CA">
              <w:rPr>
                <w:rFonts w:cs="Arial"/>
                <w:szCs w:val="24"/>
                <w:lang w:val="en-US"/>
              </w:rPr>
              <w:t xml:space="preserve"> </w:t>
            </w:r>
            <w:r w:rsidRPr="00A969CA">
              <w:rPr>
                <w:rFonts w:cs="Arial"/>
                <w:szCs w:val="24"/>
                <w:lang w:val="en-US"/>
              </w:rPr>
              <w:t xml:space="preserve">the task. </w:t>
            </w:r>
          </w:p>
          <w:p w14:paraId="35AD421A" w14:textId="0EF7CA99" w:rsidR="00D1414E" w:rsidRPr="00A969CA" w:rsidRDefault="00C11A21">
            <w:pPr>
              <w:rPr>
                <w:rFonts w:cs="Arial"/>
                <w:szCs w:val="24"/>
                <w:lang w:val="en-US"/>
              </w:rPr>
            </w:pPr>
            <w:r>
              <w:rPr>
                <w:rFonts w:cs="Arial"/>
                <w:szCs w:val="24"/>
                <w:lang w:val="en-US"/>
              </w:rPr>
              <w:t>Learner</w:t>
            </w:r>
            <w:r w:rsidR="00D1414E" w:rsidRPr="00A969CA">
              <w:rPr>
                <w:rFonts w:cs="Arial"/>
                <w:szCs w:val="24"/>
                <w:lang w:val="en-US"/>
              </w:rPr>
              <w:t>s will be asked to start from the beginning of the interaction with a service user (their partner</w:t>
            </w:r>
            <w:r w:rsidR="00030D4B">
              <w:rPr>
                <w:rFonts w:cs="Arial"/>
                <w:szCs w:val="24"/>
                <w:lang w:val="en-US"/>
              </w:rPr>
              <w:t xml:space="preserve"> in this case</w:t>
            </w:r>
            <w:r w:rsidR="00D1414E" w:rsidRPr="00A969CA">
              <w:rPr>
                <w:rFonts w:cs="Arial"/>
                <w:szCs w:val="24"/>
                <w:lang w:val="en-US"/>
              </w:rPr>
              <w:t xml:space="preserve">) to </w:t>
            </w:r>
            <w:r w:rsidR="00030D4B" w:rsidRPr="00A969CA">
              <w:rPr>
                <w:rFonts w:cs="Arial"/>
                <w:szCs w:val="24"/>
                <w:lang w:val="en-US"/>
              </w:rPr>
              <w:t>practi</w:t>
            </w:r>
            <w:r w:rsidR="00030D4B">
              <w:rPr>
                <w:rFonts w:cs="Arial"/>
                <w:szCs w:val="24"/>
                <w:lang w:val="en-US"/>
              </w:rPr>
              <w:t>s</w:t>
            </w:r>
            <w:r w:rsidR="00030D4B" w:rsidRPr="00A969CA">
              <w:rPr>
                <w:rFonts w:cs="Arial"/>
                <w:szCs w:val="24"/>
                <w:lang w:val="en-US"/>
              </w:rPr>
              <w:t xml:space="preserve">e </w:t>
            </w:r>
            <w:r w:rsidR="00D1414E" w:rsidRPr="00A969CA">
              <w:rPr>
                <w:rFonts w:cs="Arial"/>
                <w:szCs w:val="24"/>
                <w:lang w:val="en-US"/>
              </w:rPr>
              <w:t>how to take the</w:t>
            </w:r>
            <w:r w:rsidR="00030D4B">
              <w:rPr>
                <w:rFonts w:cs="Arial"/>
                <w:szCs w:val="24"/>
                <w:lang w:val="en-US"/>
              </w:rPr>
              <w:t xml:space="preserve"> </w:t>
            </w:r>
            <w:r w:rsidR="00D1414E" w:rsidRPr="00A969CA">
              <w:rPr>
                <w:rFonts w:cs="Arial"/>
                <w:szCs w:val="24"/>
                <w:lang w:val="en-US"/>
              </w:rPr>
              <w:t xml:space="preserve">physiological measurements. They can complete this first with the aid of their flow chart if needed, or </w:t>
            </w:r>
            <w:r w:rsidR="00030D4B">
              <w:rPr>
                <w:rFonts w:cs="Arial"/>
                <w:szCs w:val="24"/>
                <w:lang w:val="en-US"/>
              </w:rPr>
              <w:t xml:space="preserve">it can be </w:t>
            </w:r>
            <w:r w:rsidR="00D1414E" w:rsidRPr="00A969CA">
              <w:rPr>
                <w:rFonts w:cs="Arial"/>
                <w:szCs w:val="24"/>
                <w:lang w:val="en-US"/>
              </w:rPr>
              <w:t xml:space="preserve">used as differentiation to support </w:t>
            </w:r>
            <w:r>
              <w:rPr>
                <w:rFonts w:cs="Arial"/>
                <w:szCs w:val="24"/>
                <w:lang w:val="en-US"/>
              </w:rPr>
              <w:t>learner</w:t>
            </w:r>
            <w:r w:rsidR="00D1414E" w:rsidRPr="00A969CA">
              <w:rPr>
                <w:rFonts w:cs="Arial"/>
                <w:szCs w:val="24"/>
                <w:lang w:val="en-US"/>
              </w:rPr>
              <w:t xml:space="preserve">s who may still require some </w:t>
            </w:r>
            <w:r w:rsidR="00030D4B">
              <w:rPr>
                <w:rFonts w:cs="Arial"/>
                <w:szCs w:val="24"/>
                <w:lang w:val="en-US"/>
              </w:rPr>
              <w:t xml:space="preserve">additional </w:t>
            </w:r>
            <w:r w:rsidR="00D1414E" w:rsidRPr="00A969CA">
              <w:rPr>
                <w:rFonts w:cs="Arial"/>
                <w:szCs w:val="24"/>
                <w:lang w:val="en-US"/>
              </w:rPr>
              <w:t xml:space="preserve">support. </w:t>
            </w:r>
          </w:p>
          <w:p w14:paraId="52CDA9B3" w14:textId="081493C2" w:rsidR="00D1414E" w:rsidRPr="00A969CA" w:rsidRDefault="00D1414E">
            <w:pPr>
              <w:rPr>
                <w:rFonts w:cs="Arial"/>
                <w:szCs w:val="24"/>
                <w:lang w:val="en-US"/>
              </w:rPr>
            </w:pPr>
            <w:r w:rsidRPr="00A969CA">
              <w:rPr>
                <w:rFonts w:cs="Arial"/>
                <w:szCs w:val="24"/>
                <w:lang w:val="en-US"/>
              </w:rPr>
              <w:t>Set a timer for 1</w:t>
            </w:r>
            <w:r w:rsidR="001B4236">
              <w:rPr>
                <w:rFonts w:cs="Arial"/>
                <w:szCs w:val="24"/>
                <w:lang w:val="en-US"/>
              </w:rPr>
              <w:t>0</w:t>
            </w:r>
            <w:r w:rsidRPr="00A969CA">
              <w:rPr>
                <w:rFonts w:cs="Arial"/>
                <w:szCs w:val="24"/>
                <w:lang w:val="en-US"/>
              </w:rPr>
              <w:t xml:space="preserve"> minutes. </w:t>
            </w:r>
          </w:p>
          <w:p w14:paraId="36F41218" w14:textId="44A45F6E" w:rsidR="00D1414E" w:rsidRPr="00A969CA" w:rsidRDefault="00D1414E">
            <w:pPr>
              <w:rPr>
                <w:rFonts w:cs="Arial"/>
                <w:szCs w:val="24"/>
                <w:lang w:val="en-US"/>
              </w:rPr>
            </w:pPr>
            <w:r w:rsidRPr="00A969CA">
              <w:rPr>
                <w:rFonts w:cs="Arial"/>
                <w:szCs w:val="24"/>
                <w:lang w:val="en-US"/>
              </w:rPr>
              <w:t xml:space="preserve">If some </w:t>
            </w:r>
            <w:r w:rsidR="00C11A21">
              <w:rPr>
                <w:rFonts w:cs="Arial"/>
                <w:szCs w:val="24"/>
                <w:lang w:val="en-US"/>
              </w:rPr>
              <w:t>learner</w:t>
            </w:r>
            <w:r w:rsidRPr="00A969CA">
              <w:rPr>
                <w:rFonts w:cs="Arial"/>
                <w:szCs w:val="24"/>
                <w:lang w:val="en-US"/>
              </w:rPr>
              <w:t xml:space="preserve">s complete </w:t>
            </w:r>
            <w:r w:rsidR="00030D4B">
              <w:rPr>
                <w:rFonts w:cs="Arial"/>
                <w:szCs w:val="24"/>
                <w:lang w:val="en-US"/>
              </w:rPr>
              <w:t>the tasks faster than that</w:t>
            </w:r>
            <w:r w:rsidRPr="00A969CA">
              <w:rPr>
                <w:rFonts w:cs="Arial"/>
                <w:szCs w:val="24"/>
                <w:lang w:val="en-US"/>
              </w:rPr>
              <w:t xml:space="preserve">, ask them to do </w:t>
            </w:r>
            <w:r w:rsidR="00030D4B">
              <w:rPr>
                <w:rFonts w:cs="Arial"/>
                <w:szCs w:val="24"/>
                <w:lang w:val="en-US"/>
              </w:rPr>
              <w:t xml:space="preserve">the tasks again but </w:t>
            </w:r>
            <w:r w:rsidRPr="00A969CA">
              <w:rPr>
                <w:rFonts w:cs="Arial"/>
                <w:szCs w:val="24"/>
                <w:lang w:val="en-US"/>
              </w:rPr>
              <w:t xml:space="preserve">faster </w:t>
            </w:r>
            <w:r w:rsidR="00030D4B">
              <w:rPr>
                <w:rFonts w:cs="Arial"/>
                <w:szCs w:val="24"/>
                <w:lang w:val="en-US"/>
              </w:rPr>
              <w:t xml:space="preserve">this time </w:t>
            </w:r>
            <w:r w:rsidRPr="00A969CA">
              <w:rPr>
                <w:rFonts w:cs="Arial"/>
                <w:szCs w:val="24"/>
                <w:lang w:val="en-US"/>
              </w:rPr>
              <w:t xml:space="preserve">to improve their own efficiency. </w:t>
            </w:r>
          </w:p>
          <w:p w14:paraId="4C66E2EF" w14:textId="7243A3E1" w:rsidR="00D1414E" w:rsidRPr="00A969CA" w:rsidRDefault="00D1414E">
            <w:pPr>
              <w:rPr>
                <w:rFonts w:cs="Arial"/>
                <w:szCs w:val="24"/>
                <w:lang w:val="en-US"/>
              </w:rPr>
            </w:pPr>
            <w:r w:rsidRPr="00A969CA">
              <w:rPr>
                <w:rFonts w:cs="Arial"/>
                <w:szCs w:val="24"/>
                <w:lang w:val="en-US"/>
              </w:rPr>
              <w:t xml:space="preserve">Ensure that after the interaction, the </w:t>
            </w:r>
            <w:r w:rsidR="00C11A21">
              <w:rPr>
                <w:rFonts w:cs="Arial"/>
                <w:szCs w:val="24"/>
                <w:lang w:val="en-US"/>
              </w:rPr>
              <w:t>learner</w:t>
            </w:r>
            <w:r w:rsidRPr="00A969CA">
              <w:rPr>
                <w:rFonts w:cs="Arial"/>
                <w:szCs w:val="24"/>
                <w:lang w:val="en-US"/>
              </w:rPr>
              <w:t xml:space="preserve"> who is pretending to be the service user </w:t>
            </w:r>
            <w:r w:rsidR="00030D4B">
              <w:rPr>
                <w:rFonts w:cs="Arial"/>
                <w:szCs w:val="24"/>
                <w:lang w:val="en-US"/>
              </w:rPr>
              <w:t xml:space="preserve">has </w:t>
            </w:r>
            <w:r w:rsidRPr="00A969CA">
              <w:rPr>
                <w:rFonts w:cs="Arial"/>
                <w:szCs w:val="24"/>
                <w:lang w:val="en-US"/>
              </w:rPr>
              <w:t xml:space="preserve">completed the peer assessment feedback. </w:t>
            </w:r>
          </w:p>
          <w:p w14:paraId="221CB7DA" w14:textId="77777777" w:rsidR="00D1414E" w:rsidRPr="00A969CA" w:rsidRDefault="00D1414E">
            <w:pPr>
              <w:rPr>
                <w:rFonts w:cs="Arial"/>
                <w:szCs w:val="24"/>
                <w:lang w:val="en-US"/>
              </w:rPr>
            </w:pPr>
          </w:p>
          <w:p w14:paraId="42C5F58B" w14:textId="18D9C8CA" w:rsidR="00D1414E" w:rsidRDefault="00D1414E">
            <w:pPr>
              <w:rPr>
                <w:rFonts w:cs="Arial"/>
                <w:szCs w:val="24"/>
                <w:lang w:val="en-US"/>
              </w:rPr>
            </w:pPr>
            <w:r w:rsidRPr="00A969CA">
              <w:rPr>
                <w:rFonts w:cs="Arial"/>
                <w:szCs w:val="24"/>
                <w:lang w:val="en-US"/>
              </w:rPr>
              <w:t>After 1</w:t>
            </w:r>
            <w:r w:rsidR="001B4236">
              <w:rPr>
                <w:rFonts w:cs="Arial"/>
                <w:szCs w:val="24"/>
                <w:lang w:val="en-US"/>
              </w:rPr>
              <w:t>0</w:t>
            </w:r>
            <w:r w:rsidRPr="00A969CA">
              <w:rPr>
                <w:rFonts w:cs="Arial"/>
                <w:szCs w:val="24"/>
                <w:lang w:val="en-US"/>
              </w:rPr>
              <w:t xml:space="preserve"> minutes, instruct </w:t>
            </w:r>
            <w:r w:rsidR="00030D4B">
              <w:rPr>
                <w:rFonts w:cs="Arial"/>
                <w:szCs w:val="24"/>
                <w:lang w:val="en-US"/>
              </w:rPr>
              <w:t xml:space="preserve">the </w:t>
            </w:r>
            <w:r w:rsidR="00C11A21">
              <w:rPr>
                <w:rFonts w:cs="Arial"/>
                <w:szCs w:val="24"/>
                <w:lang w:val="en-US"/>
              </w:rPr>
              <w:t>learner</w:t>
            </w:r>
            <w:r w:rsidRPr="00A969CA">
              <w:rPr>
                <w:rFonts w:cs="Arial"/>
                <w:szCs w:val="24"/>
                <w:lang w:val="en-US"/>
              </w:rPr>
              <w:t xml:space="preserve">s to swap roles </w:t>
            </w:r>
            <w:r w:rsidR="000F5EB6">
              <w:rPr>
                <w:rFonts w:cs="Arial"/>
                <w:szCs w:val="24"/>
                <w:lang w:val="en-US"/>
              </w:rPr>
              <w:t>in</w:t>
            </w:r>
            <w:r w:rsidRPr="00A969CA">
              <w:rPr>
                <w:rFonts w:cs="Arial"/>
                <w:szCs w:val="24"/>
                <w:lang w:val="en-US"/>
              </w:rPr>
              <w:t xml:space="preserve"> the interaction</w:t>
            </w:r>
            <w:r w:rsidR="00030D4B">
              <w:rPr>
                <w:rFonts w:cs="Arial"/>
                <w:szCs w:val="24"/>
                <w:lang w:val="en-US"/>
              </w:rPr>
              <w:t>. R</w:t>
            </w:r>
            <w:r w:rsidRPr="00A969CA">
              <w:rPr>
                <w:rFonts w:cs="Arial"/>
                <w:szCs w:val="24"/>
                <w:lang w:val="en-US"/>
              </w:rPr>
              <w:t xml:space="preserve">eset the timer </w:t>
            </w:r>
            <w:r w:rsidR="007D5639">
              <w:rPr>
                <w:rFonts w:cs="Arial"/>
                <w:szCs w:val="24"/>
                <w:lang w:val="en-US"/>
              </w:rPr>
              <w:t>for this</w:t>
            </w:r>
            <w:r w:rsidRPr="00A969CA">
              <w:rPr>
                <w:rFonts w:cs="Arial"/>
                <w:szCs w:val="24"/>
                <w:lang w:val="en-US"/>
              </w:rPr>
              <w:t xml:space="preserve"> independent practice. </w:t>
            </w:r>
          </w:p>
          <w:p w14:paraId="37563D23" w14:textId="77777777" w:rsidR="00030D4B" w:rsidRPr="00A969CA" w:rsidRDefault="00030D4B">
            <w:pPr>
              <w:rPr>
                <w:rFonts w:cs="Arial"/>
                <w:szCs w:val="24"/>
                <w:lang w:val="en-US"/>
              </w:rPr>
            </w:pPr>
          </w:p>
          <w:p w14:paraId="3F69BD0C" w14:textId="31601807" w:rsidR="00D1414E" w:rsidRPr="00A969CA" w:rsidRDefault="00D1414E">
            <w:pPr>
              <w:rPr>
                <w:rFonts w:cs="Arial"/>
                <w:szCs w:val="24"/>
                <w:lang w:val="en-US"/>
              </w:rPr>
            </w:pPr>
            <w:r w:rsidRPr="00C3640E">
              <w:rPr>
                <w:rFonts w:cs="Arial"/>
                <w:b/>
                <w:bCs/>
                <w:szCs w:val="24"/>
                <w:lang w:val="en-US"/>
              </w:rPr>
              <w:t>Extension:</w:t>
            </w:r>
            <w:r w:rsidRPr="00A969CA">
              <w:rPr>
                <w:rFonts w:cs="Arial"/>
                <w:szCs w:val="24"/>
                <w:lang w:val="en-US"/>
              </w:rPr>
              <w:t xml:space="preserve"> </w:t>
            </w:r>
            <w:r w:rsidR="00030D4B">
              <w:rPr>
                <w:rFonts w:cs="Arial"/>
                <w:szCs w:val="24"/>
                <w:lang w:val="en-US"/>
              </w:rPr>
              <w:t>T</w:t>
            </w:r>
            <w:r w:rsidR="00030D4B" w:rsidRPr="00A969CA">
              <w:rPr>
                <w:rFonts w:cs="Arial"/>
                <w:szCs w:val="24"/>
                <w:lang w:val="en-US"/>
              </w:rPr>
              <w:t xml:space="preserve">his </w:t>
            </w:r>
            <w:r w:rsidRPr="00A969CA">
              <w:rPr>
                <w:rFonts w:cs="Arial"/>
                <w:szCs w:val="24"/>
                <w:lang w:val="en-US"/>
              </w:rPr>
              <w:t xml:space="preserve">activity can be completed multiple times in a carousel activity around the classroom. </w:t>
            </w:r>
            <w:r w:rsidR="00030D4B">
              <w:rPr>
                <w:rFonts w:cs="Arial"/>
                <w:szCs w:val="24"/>
                <w:lang w:val="en-US"/>
              </w:rPr>
              <w:t>I</w:t>
            </w:r>
            <w:r w:rsidRPr="00A969CA">
              <w:rPr>
                <w:rFonts w:cs="Arial"/>
                <w:szCs w:val="24"/>
                <w:lang w:val="en-US"/>
              </w:rPr>
              <w:t xml:space="preserve">f you wish to extend this </w:t>
            </w:r>
            <w:r w:rsidRPr="00030D4B">
              <w:rPr>
                <w:rFonts w:cs="Arial"/>
                <w:szCs w:val="24"/>
                <w:lang w:val="en-US"/>
              </w:rPr>
              <w:t>lesson</w:t>
            </w:r>
            <w:r w:rsidR="00030D4B" w:rsidRPr="00030D4B">
              <w:rPr>
                <w:rFonts w:cs="Arial"/>
                <w:szCs w:val="24"/>
                <w:lang w:val="en-US"/>
              </w:rPr>
              <w:t>,</w:t>
            </w:r>
            <w:r w:rsidRPr="00030D4B">
              <w:rPr>
                <w:rFonts w:cs="Arial"/>
                <w:szCs w:val="24"/>
                <w:lang w:val="en-US"/>
              </w:rPr>
              <w:t xml:space="preserve"> please feel free to use this video</w:t>
            </w:r>
            <w:r w:rsidR="00662819">
              <w:rPr>
                <w:rFonts w:cs="Arial"/>
                <w:szCs w:val="24"/>
                <w:lang w:val="en-US"/>
              </w:rPr>
              <w:t xml:space="preserve"> that demonstrates the procedure used by H&amp;SC practitioners when t</w:t>
            </w:r>
            <w:r w:rsidR="00030D4B" w:rsidRPr="00597604">
              <w:rPr>
                <w:rFonts w:cs="Arial"/>
                <w:szCs w:val="24"/>
                <w:lang w:val="en-US"/>
              </w:rPr>
              <w:t>ak</w:t>
            </w:r>
            <w:r w:rsidR="00662819">
              <w:rPr>
                <w:rFonts w:cs="Arial"/>
                <w:szCs w:val="24"/>
                <w:lang w:val="en-US"/>
              </w:rPr>
              <w:t>ing a service user’s</w:t>
            </w:r>
            <w:r w:rsidR="00030D4B" w:rsidRPr="00597604">
              <w:rPr>
                <w:rFonts w:cs="Arial"/>
                <w:szCs w:val="24"/>
                <w:lang w:val="en-US"/>
              </w:rPr>
              <w:t xml:space="preserve"> blood pressure</w:t>
            </w:r>
            <w:r w:rsidR="00662819">
              <w:rPr>
                <w:rFonts w:cs="Arial"/>
                <w:szCs w:val="24"/>
                <w:lang w:val="en-US"/>
              </w:rPr>
              <w:t xml:space="preserve">. This has been provided by </w:t>
            </w:r>
            <w:r w:rsidRPr="00030D4B">
              <w:rPr>
                <w:rFonts w:cs="Arial"/>
                <w:szCs w:val="24"/>
                <w:lang w:val="en-US"/>
              </w:rPr>
              <w:t>CHCP</w:t>
            </w:r>
            <w:r w:rsidR="00662819">
              <w:rPr>
                <w:rFonts w:cs="Arial"/>
                <w:szCs w:val="24"/>
                <w:lang w:val="en-US"/>
              </w:rPr>
              <w:t xml:space="preserve">. </w:t>
            </w:r>
            <w:hyperlink r:id="rId49" w:history="1">
              <w:r w:rsidR="00113640">
                <w:rPr>
                  <w:rStyle w:val="Hyperlink"/>
                  <w:rFonts w:eastAsia="Times New Roman"/>
                </w:rPr>
                <w:t>https://www.youtube.com/watch?v=i419bEY65Qo</w:t>
              </w:r>
            </w:hyperlink>
          </w:p>
        </w:tc>
        <w:tc>
          <w:tcPr>
            <w:tcW w:w="1276" w:type="dxa"/>
          </w:tcPr>
          <w:p w14:paraId="5686503F" w14:textId="77777777" w:rsidR="00D1414E" w:rsidRPr="00A969CA" w:rsidRDefault="00D1414E">
            <w:pPr>
              <w:rPr>
                <w:rFonts w:cs="Arial"/>
                <w:szCs w:val="24"/>
                <w:lang w:val="en-US"/>
              </w:rPr>
            </w:pPr>
            <w:r w:rsidRPr="00A969CA">
              <w:rPr>
                <w:rFonts w:cs="Arial"/>
                <w:szCs w:val="24"/>
                <w:lang w:val="en-US"/>
              </w:rPr>
              <w:t>30 minutes</w:t>
            </w:r>
          </w:p>
        </w:tc>
        <w:tc>
          <w:tcPr>
            <w:tcW w:w="1882" w:type="dxa"/>
          </w:tcPr>
          <w:p w14:paraId="79C16763" w14:textId="225C81AE" w:rsidR="00D1414E" w:rsidRPr="00A969CA" w:rsidRDefault="00A05E25">
            <w:pPr>
              <w:rPr>
                <w:rFonts w:cs="Arial"/>
                <w:szCs w:val="24"/>
              </w:rPr>
            </w:pPr>
            <w:r>
              <w:rPr>
                <w:rFonts w:cs="Arial"/>
                <w:szCs w:val="24"/>
              </w:rPr>
              <w:t>Learner</w:t>
            </w:r>
            <w:r w:rsidRPr="00A969CA">
              <w:rPr>
                <w:rFonts w:cs="Arial"/>
                <w:szCs w:val="24"/>
              </w:rPr>
              <w:t xml:space="preserve"> </w:t>
            </w:r>
            <w:r>
              <w:rPr>
                <w:rFonts w:cs="Arial"/>
                <w:szCs w:val="24"/>
              </w:rPr>
              <w:t>w</w:t>
            </w:r>
            <w:r w:rsidRPr="00A969CA">
              <w:rPr>
                <w:rFonts w:cs="Arial"/>
                <w:szCs w:val="24"/>
              </w:rPr>
              <w:t>orkbook</w:t>
            </w:r>
            <w:r>
              <w:rPr>
                <w:rFonts w:cs="Arial"/>
                <w:szCs w:val="24"/>
              </w:rPr>
              <w:t>, b</w:t>
            </w:r>
            <w:r w:rsidRPr="00A969CA">
              <w:rPr>
                <w:rFonts w:cs="Arial"/>
                <w:szCs w:val="24"/>
              </w:rPr>
              <w:t>lock 2</w:t>
            </w:r>
            <w:r>
              <w:rPr>
                <w:rFonts w:cs="Arial"/>
                <w:szCs w:val="24"/>
              </w:rPr>
              <w:t>, t</w:t>
            </w:r>
            <w:r w:rsidRPr="00A969CA">
              <w:rPr>
                <w:rFonts w:cs="Arial"/>
                <w:szCs w:val="24"/>
              </w:rPr>
              <w:t xml:space="preserve">ask </w:t>
            </w:r>
            <w:r>
              <w:rPr>
                <w:rFonts w:cs="Arial"/>
                <w:szCs w:val="24"/>
              </w:rPr>
              <w:t>28: P</w:t>
            </w:r>
            <w:r w:rsidR="00D1414E" w:rsidRPr="00A969CA">
              <w:rPr>
                <w:rFonts w:cs="Arial"/>
                <w:szCs w:val="24"/>
              </w:rPr>
              <w:t xml:space="preserve">eer </w:t>
            </w:r>
            <w:r>
              <w:rPr>
                <w:rFonts w:cs="Arial"/>
                <w:szCs w:val="24"/>
              </w:rPr>
              <w:t>a</w:t>
            </w:r>
            <w:r w:rsidRPr="00A969CA">
              <w:rPr>
                <w:rFonts w:cs="Arial"/>
                <w:szCs w:val="24"/>
              </w:rPr>
              <w:t>ssessment</w:t>
            </w:r>
            <w:r w:rsidR="00D1414E" w:rsidRPr="00A969CA">
              <w:rPr>
                <w:rFonts w:cs="Arial"/>
                <w:szCs w:val="24"/>
              </w:rPr>
              <w:t xml:space="preserve"> </w:t>
            </w:r>
          </w:p>
        </w:tc>
      </w:tr>
      <w:tr w:rsidR="00D1414E" w:rsidRPr="00A969CA" w14:paraId="3EFA7F80" w14:textId="77777777" w:rsidTr="00C3640E">
        <w:tc>
          <w:tcPr>
            <w:tcW w:w="1980" w:type="dxa"/>
            <w:gridSpan w:val="2"/>
          </w:tcPr>
          <w:p w14:paraId="4133D5FE" w14:textId="77777777" w:rsidR="00D1414E" w:rsidRDefault="00D1414E">
            <w:pPr>
              <w:rPr>
                <w:rFonts w:cs="Arial"/>
                <w:b/>
                <w:bCs/>
                <w:szCs w:val="24"/>
              </w:rPr>
            </w:pPr>
            <w:r w:rsidRPr="00A969CA">
              <w:rPr>
                <w:rFonts w:cs="Arial"/>
                <w:b/>
                <w:bCs/>
                <w:szCs w:val="24"/>
              </w:rPr>
              <w:t xml:space="preserve">Review </w:t>
            </w:r>
          </w:p>
          <w:p w14:paraId="6D0B8006" w14:textId="77777777" w:rsidR="003F6E12" w:rsidRDefault="003F6E12">
            <w:pPr>
              <w:rPr>
                <w:rFonts w:cs="Arial"/>
                <w:b/>
                <w:bCs/>
                <w:szCs w:val="24"/>
              </w:rPr>
            </w:pPr>
          </w:p>
          <w:p w14:paraId="4DE20282" w14:textId="53845168" w:rsidR="003F6E12" w:rsidRPr="003F6E12" w:rsidRDefault="003F6E12">
            <w:pPr>
              <w:rPr>
                <w:rFonts w:cs="Arial"/>
                <w:szCs w:val="24"/>
              </w:rPr>
            </w:pPr>
            <w:r w:rsidRPr="003F6E12">
              <w:rPr>
                <w:rFonts w:cs="Arial"/>
                <w:szCs w:val="24"/>
                <w:lang w:val="en-US"/>
              </w:rPr>
              <w:t>Why is it important that all physiological measurements are recorded confidentially?</w:t>
            </w:r>
          </w:p>
        </w:tc>
        <w:tc>
          <w:tcPr>
            <w:tcW w:w="3969" w:type="dxa"/>
          </w:tcPr>
          <w:p w14:paraId="7287235E" w14:textId="3FCFB97B" w:rsidR="00D1414E" w:rsidRDefault="003F6E12">
            <w:pPr>
              <w:rPr>
                <w:rFonts w:cs="Arial"/>
                <w:b/>
                <w:bCs/>
                <w:szCs w:val="24"/>
                <w:lang w:val="en-US"/>
              </w:rPr>
            </w:pPr>
            <w:r>
              <w:rPr>
                <w:rFonts w:cs="Arial"/>
                <w:b/>
                <w:bCs/>
                <w:szCs w:val="24"/>
                <w:lang w:val="en-US"/>
              </w:rPr>
              <w:t xml:space="preserve">Slides </w:t>
            </w:r>
            <w:r w:rsidR="007F5CB2">
              <w:rPr>
                <w:rFonts w:cs="Arial"/>
                <w:b/>
                <w:bCs/>
                <w:szCs w:val="24"/>
                <w:lang w:val="en-US"/>
              </w:rPr>
              <w:t>320–323</w:t>
            </w:r>
          </w:p>
          <w:p w14:paraId="4746A590" w14:textId="77777777" w:rsidR="007F5CB2" w:rsidRDefault="007F5CB2">
            <w:pPr>
              <w:rPr>
                <w:rFonts w:cs="Arial"/>
                <w:b/>
                <w:bCs/>
                <w:szCs w:val="24"/>
                <w:lang w:val="en-US"/>
              </w:rPr>
            </w:pPr>
          </w:p>
          <w:p w14:paraId="5D068FC4" w14:textId="77777777" w:rsidR="00030D4B" w:rsidRDefault="007F5CB2" w:rsidP="00C3640E">
            <w:pPr>
              <w:rPr>
                <w:rFonts w:cs="Arial"/>
                <w:b/>
                <w:bCs/>
                <w:szCs w:val="24"/>
                <w:lang w:val="en-US"/>
              </w:rPr>
            </w:pPr>
            <w:r>
              <w:rPr>
                <w:rFonts w:cs="Arial"/>
                <w:b/>
                <w:bCs/>
                <w:szCs w:val="24"/>
                <w:lang w:val="en-US"/>
              </w:rPr>
              <w:t xml:space="preserve">Slide 320: </w:t>
            </w:r>
          </w:p>
          <w:p w14:paraId="1432B388" w14:textId="06CF2F90" w:rsidR="00C3640E" w:rsidRDefault="007F5CB2" w:rsidP="00C3640E">
            <w:pPr>
              <w:rPr>
                <w:rFonts w:cs="Arial"/>
                <w:b/>
                <w:bCs/>
                <w:szCs w:val="24"/>
              </w:rPr>
            </w:pPr>
            <w:r w:rsidRPr="007F5CB2">
              <w:rPr>
                <w:rFonts w:cs="Arial"/>
                <w:szCs w:val="24"/>
                <w:lang w:val="en-US"/>
              </w:rPr>
              <w:t>Review slide.</w:t>
            </w:r>
            <w:r>
              <w:rPr>
                <w:rFonts w:cs="Arial"/>
                <w:b/>
                <w:bCs/>
                <w:szCs w:val="24"/>
                <w:lang w:val="en-US"/>
              </w:rPr>
              <w:t xml:space="preserve"> </w:t>
            </w:r>
            <w:r w:rsidR="00C3640E">
              <w:rPr>
                <w:rFonts w:cs="Arial"/>
                <w:szCs w:val="24"/>
              </w:rPr>
              <w:t xml:space="preserve">Advise </w:t>
            </w:r>
            <w:r w:rsidR="00C11A21">
              <w:rPr>
                <w:rFonts w:cs="Arial"/>
                <w:szCs w:val="24"/>
              </w:rPr>
              <w:t>learner</w:t>
            </w:r>
            <w:r w:rsidR="00C3640E">
              <w:rPr>
                <w:rFonts w:cs="Arial"/>
                <w:szCs w:val="24"/>
              </w:rPr>
              <w:t>s that this is the final section of the lesson</w:t>
            </w:r>
            <w:r w:rsidR="00030D4B">
              <w:rPr>
                <w:rFonts w:cs="Arial"/>
                <w:szCs w:val="24"/>
              </w:rPr>
              <w:t xml:space="preserve">. It will </w:t>
            </w:r>
            <w:r w:rsidR="00C3640E">
              <w:rPr>
                <w:rFonts w:cs="Arial"/>
                <w:szCs w:val="24"/>
              </w:rPr>
              <w:t xml:space="preserve">review </w:t>
            </w:r>
            <w:r w:rsidR="00030D4B">
              <w:rPr>
                <w:rFonts w:cs="Arial"/>
                <w:szCs w:val="24"/>
              </w:rPr>
              <w:t xml:space="preserve">both </w:t>
            </w:r>
            <w:r w:rsidR="00C3640E">
              <w:rPr>
                <w:rFonts w:cs="Arial"/>
                <w:szCs w:val="24"/>
              </w:rPr>
              <w:t>their understanding and the lesson outcomes.</w:t>
            </w:r>
          </w:p>
          <w:p w14:paraId="4564CDCD" w14:textId="77777777" w:rsidR="00D1414E" w:rsidRPr="00A969CA" w:rsidRDefault="00D1414E">
            <w:pPr>
              <w:rPr>
                <w:rFonts w:cs="Arial"/>
                <w:b/>
                <w:bCs/>
                <w:szCs w:val="24"/>
                <w:lang w:val="en-US"/>
              </w:rPr>
            </w:pPr>
          </w:p>
          <w:p w14:paraId="4530231C" w14:textId="64586F9B" w:rsidR="007F5CB2" w:rsidRPr="002C7D9B" w:rsidRDefault="00D1414E">
            <w:pPr>
              <w:rPr>
                <w:rFonts w:cs="Arial"/>
                <w:b/>
                <w:szCs w:val="24"/>
                <w:lang w:val="en-US"/>
              </w:rPr>
            </w:pPr>
            <w:r w:rsidRPr="007F5CB2">
              <w:rPr>
                <w:rFonts w:cs="Arial"/>
                <w:b/>
                <w:bCs/>
                <w:szCs w:val="24"/>
                <w:lang w:val="en-US"/>
              </w:rPr>
              <w:t>Slide 32</w:t>
            </w:r>
            <w:r w:rsidR="007F5CB2" w:rsidRPr="007F5CB2">
              <w:rPr>
                <w:rFonts w:cs="Arial"/>
                <w:b/>
                <w:bCs/>
                <w:szCs w:val="24"/>
                <w:lang w:val="en-US"/>
              </w:rPr>
              <w:t>1:</w:t>
            </w:r>
          </w:p>
          <w:p w14:paraId="473806AA" w14:textId="1C862DED" w:rsidR="00D1414E" w:rsidRPr="00A969CA" w:rsidRDefault="00D1414E">
            <w:pPr>
              <w:rPr>
                <w:rFonts w:cs="Arial"/>
                <w:szCs w:val="24"/>
                <w:lang w:val="en-US"/>
              </w:rPr>
            </w:pPr>
            <w:r w:rsidRPr="00A969CA">
              <w:rPr>
                <w:rFonts w:cs="Arial"/>
                <w:szCs w:val="24"/>
                <w:lang w:val="en-US"/>
              </w:rPr>
              <w:t>Display this slide</w:t>
            </w:r>
            <w:r w:rsidR="00030D4B">
              <w:rPr>
                <w:rFonts w:cs="Arial"/>
                <w:szCs w:val="24"/>
                <w:lang w:val="en-US"/>
              </w:rPr>
              <w:t>. A</w:t>
            </w:r>
            <w:r w:rsidRPr="00A969CA">
              <w:rPr>
                <w:rFonts w:cs="Arial"/>
                <w:szCs w:val="24"/>
                <w:lang w:val="en-US"/>
              </w:rPr>
              <w:t xml:space="preserve">sk </w:t>
            </w:r>
            <w:r w:rsidR="00030D4B">
              <w:rPr>
                <w:rFonts w:cs="Arial"/>
                <w:szCs w:val="24"/>
                <w:lang w:val="en-US"/>
              </w:rPr>
              <w:t xml:space="preserve">the </w:t>
            </w:r>
            <w:r w:rsidR="00C11A21">
              <w:rPr>
                <w:rFonts w:cs="Arial"/>
                <w:szCs w:val="24"/>
                <w:lang w:val="en-US"/>
              </w:rPr>
              <w:t>learner</w:t>
            </w:r>
            <w:r w:rsidRPr="00A969CA">
              <w:rPr>
                <w:rFonts w:cs="Arial"/>
                <w:szCs w:val="24"/>
                <w:lang w:val="en-US"/>
              </w:rPr>
              <w:t>s to reflect on this question by creating a mind map and add</w:t>
            </w:r>
            <w:r w:rsidR="00030D4B">
              <w:rPr>
                <w:rFonts w:cs="Arial"/>
                <w:szCs w:val="24"/>
                <w:lang w:val="en-US"/>
              </w:rPr>
              <w:t>ing</w:t>
            </w:r>
            <w:r w:rsidRPr="00A969CA">
              <w:rPr>
                <w:rFonts w:cs="Arial"/>
                <w:szCs w:val="24"/>
                <w:lang w:val="en-US"/>
              </w:rPr>
              <w:t xml:space="preserve"> in their ideas. </w:t>
            </w:r>
            <w:r w:rsidR="00CC635D">
              <w:rPr>
                <w:rFonts w:cs="Arial"/>
                <w:szCs w:val="24"/>
                <w:lang w:val="en-US"/>
              </w:rPr>
              <w:t>Allow</w:t>
            </w:r>
            <w:r w:rsidRPr="00A969CA">
              <w:rPr>
                <w:rFonts w:cs="Arial"/>
                <w:szCs w:val="24"/>
                <w:lang w:val="en-US"/>
              </w:rPr>
              <w:t xml:space="preserve"> 10 minutes </w:t>
            </w:r>
            <w:r w:rsidR="00030D4B">
              <w:rPr>
                <w:rFonts w:cs="Arial"/>
                <w:szCs w:val="24"/>
                <w:lang w:val="en-US"/>
              </w:rPr>
              <w:t xml:space="preserve">for </w:t>
            </w:r>
            <w:r w:rsidR="00C11A21">
              <w:rPr>
                <w:rFonts w:cs="Arial"/>
                <w:szCs w:val="24"/>
                <w:lang w:val="en-US"/>
              </w:rPr>
              <w:t>learner</w:t>
            </w:r>
            <w:r w:rsidRPr="00A969CA">
              <w:rPr>
                <w:rFonts w:cs="Arial"/>
                <w:szCs w:val="24"/>
                <w:lang w:val="en-US"/>
              </w:rPr>
              <w:t xml:space="preserve">s </w:t>
            </w:r>
            <w:r w:rsidR="00030D4B">
              <w:rPr>
                <w:rFonts w:cs="Arial"/>
                <w:szCs w:val="24"/>
                <w:lang w:val="en-US"/>
              </w:rPr>
              <w:t xml:space="preserve">to consolidate the topics </w:t>
            </w:r>
            <w:r w:rsidRPr="00A969CA">
              <w:rPr>
                <w:rFonts w:cs="Arial"/>
                <w:szCs w:val="24"/>
                <w:lang w:val="en-US"/>
              </w:rPr>
              <w:t xml:space="preserve">covered in this lesson. Remind </w:t>
            </w:r>
            <w:r w:rsidR="00C11A21">
              <w:rPr>
                <w:rFonts w:cs="Arial"/>
                <w:szCs w:val="24"/>
                <w:lang w:val="en-US"/>
              </w:rPr>
              <w:t>learner</w:t>
            </w:r>
            <w:r w:rsidRPr="00A969CA">
              <w:rPr>
                <w:rFonts w:cs="Arial"/>
                <w:szCs w:val="24"/>
                <w:lang w:val="en-US"/>
              </w:rPr>
              <w:t>s to reflect on things learn</w:t>
            </w:r>
            <w:r w:rsidR="00481078">
              <w:rPr>
                <w:rFonts w:cs="Arial"/>
                <w:szCs w:val="24"/>
                <w:lang w:val="en-US"/>
              </w:rPr>
              <w:t>t</w:t>
            </w:r>
            <w:r w:rsidRPr="00A969CA">
              <w:rPr>
                <w:rFonts w:cs="Arial"/>
                <w:szCs w:val="24"/>
                <w:lang w:val="en-US"/>
              </w:rPr>
              <w:t xml:space="preserve"> from </w:t>
            </w:r>
            <w:r w:rsidR="006C70A1">
              <w:rPr>
                <w:rFonts w:cs="Arial"/>
                <w:szCs w:val="24"/>
                <w:lang w:val="en-US"/>
              </w:rPr>
              <w:t>c</w:t>
            </w:r>
            <w:r w:rsidRPr="00A969CA">
              <w:rPr>
                <w:rFonts w:cs="Arial"/>
                <w:szCs w:val="24"/>
                <w:lang w:val="en-US"/>
              </w:rPr>
              <w:t>ore</w:t>
            </w:r>
            <w:r w:rsidR="00030D4B">
              <w:rPr>
                <w:rFonts w:cs="Arial"/>
                <w:szCs w:val="24"/>
                <w:lang w:val="en-US"/>
              </w:rPr>
              <w:t xml:space="preserve">s </w:t>
            </w:r>
            <w:r w:rsidRPr="00A969CA">
              <w:rPr>
                <w:rFonts w:cs="Arial"/>
                <w:szCs w:val="24"/>
                <w:lang w:val="en-US"/>
              </w:rPr>
              <w:t>A</w:t>
            </w:r>
            <w:r w:rsidR="00030D4B">
              <w:rPr>
                <w:rFonts w:cs="Arial"/>
                <w:szCs w:val="24"/>
                <w:lang w:val="en-US"/>
              </w:rPr>
              <w:t xml:space="preserve"> and </w:t>
            </w:r>
            <w:r w:rsidRPr="00A969CA">
              <w:rPr>
                <w:rFonts w:cs="Arial"/>
                <w:szCs w:val="24"/>
                <w:lang w:val="en-US"/>
              </w:rPr>
              <w:t xml:space="preserve">B, and </w:t>
            </w:r>
            <w:r w:rsidR="00030D4B">
              <w:rPr>
                <w:rFonts w:cs="Arial"/>
                <w:szCs w:val="24"/>
                <w:lang w:val="en-US"/>
              </w:rPr>
              <w:t xml:space="preserve">the </w:t>
            </w:r>
            <w:r w:rsidRPr="00A969CA">
              <w:rPr>
                <w:rFonts w:cs="Arial"/>
                <w:szCs w:val="24"/>
                <w:lang w:val="en-US"/>
              </w:rPr>
              <w:t xml:space="preserve">ESP. Remind </w:t>
            </w:r>
            <w:r w:rsidR="00C11A21">
              <w:rPr>
                <w:rFonts w:cs="Arial"/>
                <w:szCs w:val="24"/>
                <w:lang w:val="en-US"/>
              </w:rPr>
              <w:t>learner</w:t>
            </w:r>
            <w:r w:rsidRPr="00A969CA">
              <w:rPr>
                <w:rFonts w:cs="Arial"/>
                <w:szCs w:val="24"/>
                <w:lang w:val="en-US"/>
              </w:rPr>
              <w:t>s to reflect on their learning from performance outcome 1 regarding communication, legislative requirements, duty of care</w:t>
            </w:r>
            <w:r w:rsidR="00030D4B">
              <w:rPr>
                <w:rFonts w:cs="Arial"/>
                <w:szCs w:val="24"/>
                <w:lang w:val="en-US"/>
              </w:rPr>
              <w:t xml:space="preserve">, duty of </w:t>
            </w:r>
            <w:r w:rsidRPr="00A969CA">
              <w:rPr>
                <w:rFonts w:cs="Arial"/>
                <w:szCs w:val="24"/>
                <w:lang w:val="en-US"/>
              </w:rPr>
              <w:t xml:space="preserve">candour, </w:t>
            </w:r>
            <w:r w:rsidR="00030D4B" w:rsidRPr="00E8239C">
              <w:rPr>
                <w:rFonts w:cs="Arial"/>
                <w:szCs w:val="24"/>
                <w:lang w:val="en-US"/>
              </w:rPr>
              <w:t xml:space="preserve">the </w:t>
            </w:r>
            <w:r w:rsidR="00E8239C">
              <w:rPr>
                <w:rFonts w:cs="Arial"/>
                <w:szCs w:val="24"/>
                <w:lang w:val="en-US"/>
              </w:rPr>
              <w:t>6</w:t>
            </w:r>
            <w:r w:rsidRPr="00E8239C">
              <w:rPr>
                <w:rFonts w:cs="Arial"/>
                <w:szCs w:val="24"/>
                <w:lang w:val="en-US"/>
              </w:rPr>
              <w:t>Cs</w:t>
            </w:r>
            <w:r w:rsidRPr="00A969CA">
              <w:rPr>
                <w:rFonts w:cs="Arial"/>
                <w:szCs w:val="24"/>
                <w:lang w:val="en-US"/>
              </w:rPr>
              <w:t xml:space="preserve"> and person</w:t>
            </w:r>
            <w:r w:rsidR="00A02622">
              <w:rPr>
                <w:rFonts w:cs="Arial"/>
                <w:szCs w:val="24"/>
                <w:lang w:val="en-US"/>
              </w:rPr>
              <w:t>-</w:t>
            </w:r>
            <w:r w:rsidRPr="00A969CA">
              <w:rPr>
                <w:rFonts w:cs="Arial"/>
                <w:szCs w:val="24"/>
                <w:lang w:val="en-US"/>
              </w:rPr>
              <w:t>cent</w:t>
            </w:r>
            <w:r w:rsidR="00481078">
              <w:rPr>
                <w:rFonts w:cs="Arial"/>
                <w:szCs w:val="24"/>
                <w:lang w:val="en-US"/>
              </w:rPr>
              <w:t>red</w:t>
            </w:r>
            <w:r w:rsidRPr="00A969CA">
              <w:rPr>
                <w:rFonts w:cs="Arial"/>
                <w:szCs w:val="24"/>
                <w:lang w:val="en-US"/>
              </w:rPr>
              <w:t xml:space="preserve"> care. </w:t>
            </w:r>
          </w:p>
          <w:p w14:paraId="4B6495C1" w14:textId="77777777" w:rsidR="00D1414E" w:rsidRPr="00A969CA" w:rsidRDefault="00D1414E">
            <w:pPr>
              <w:rPr>
                <w:rFonts w:cs="Arial"/>
                <w:szCs w:val="24"/>
                <w:lang w:val="en-US"/>
              </w:rPr>
            </w:pPr>
          </w:p>
          <w:p w14:paraId="6CD1D976" w14:textId="31799A71" w:rsidR="00D1414E" w:rsidRPr="00A969CA" w:rsidRDefault="00030D4B">
            <w:pPr>
              <w:rPr>
                <w:rFonts w:cs="Arial"/>
                <w:szCs w:val="24"/>
                <w:lang w:val="en-US"/>
              </w:rPr>
            </w:pPr>
            <w:r>
              <w:rPr>
                <w:rFonts w:cs="Arial"/>
                <w:szCs w:val="24"/>
                <w:lang w:val="en-US"/>
              </w:rPr>
              <w:t>Use questioning and a</w:t>
            </w:r>
            <w:r w:rsidR="00D1414E" w:rsidRPr="00A969CA">
              <w:rPr>
                <w:rFonts w:cs="Arial"/>
                <w:szCs w:val="24"/>
                <w:lang w:val="en-US"/>
              </w:rPr>
              <w:t xml:space="preserve">sk each </w:t>
            </w:r>
            <w:r w:rsidR="00C11A21">
              <w:rPr>
                <w:rFonts w:cs="Arial"/>
                <w:szCs w:val="24"/>
                <w:lang w:val="en-US"/>
              </w:rPr>
              <w:t>learner</w:t>
            </w:r>
            <w:r w:rsidR="00D1414E" w:rsidRPr="00A969CA">
              <w:rPr>
                <w:rFonts w:cs="Arial"/>
                <w:szCs w:val="24"/>
                <w:lang w:val="en-US"/>
              </w:rPr>
              <w:t xml:space="preserve"> to contribute at least one response. Ask </w:t>
            </w:r>
            <w:r w:rsidR="00C11A21">
              <w:rPr>
                <w:rFonts w:cs="Arial"/>
                <w:szCs w:val="24"/>
                <w:lang w:val="en-US"/>
              </w:rPr>
              <w:t>learner</w:t>
            </w:r>
            <w:r w:rsidR="00D1414E" w:rsidRPr="00A969CA">
              <w:rPr>
                <w:rFonts w:cs="Arial"/>
                <w:szCs w:val="24"/>
                <w:lang w:val="en-US"/>
              </w:rPr>
              <w:t>s to add to their mind maps during this discussion</w:t>
            </w:r>
            <w:r>
              <w:rPr>
                <w:rFonts w:cs="Arial"/>
                <w:szCs w:val="24"/>
                <w:lang w:val="en-US"/>
              </w:rPr>
              <w:t xml:space="preserve">. They could use </w:t>
            </w:r>
            <w:r w:rsidR="00D1414E" w:rsidRPr="00A969CA">
              <w:rPr>
                <w:rFonts w:cs="Arial"/>
                <w:szCs w:val="24"/>
                <w:lang w:val="en-US"/>
              </w:rPr>
              <w:t>a new colour</w:t>
            </w:r>
            <w:r>
              <w:rPr>
                <w:rFonts w:cs="Arial"/>
                <w:szCs w:val="24"/>
                <w:lang w:val="en-US"/>
              </w:rPr>
              <w:t xml:space="preserve"> of </w:t>
            </w:r>
            <w:r w:rsidR="00D1414E" w:rsidRPr="00A969CA">
              <w:rPr>
                <w:rFonts w:cs="Arial"/>
                <w:szCs w:val="24"/>
                <w:lang w:val="en-US"/>
              </w:rPr>
              <w:t xml:space="preserve">pen to </w:t>
            </w:r>
            <w:r>
              <w:rPr>
                <w:rFonts w:cs="Arial"/>
                <w:szCs w:val="24"/>
                <w:lang w:val="en-US"/>
              </w:rPr>
              <w:t xml:space="preserve">indicate </w:t>
            </w:r>
            <w:r w:rsidR="00D1414E" w:rsidRPr="00A969CA">
              <w:rPr>
                <w:rFonts w:cs="Arial"/>
                <w:szCs w:val="24"/>
                <w:lang w:val="en-US"/>
              </w:rPr>
              <w:t xml:space="preserve">the </w:t>
            </w:r>
            <w:r>
              <w:rPr>
                <w:rFonts w:cs="Arial"/>
                <w:szCs w:val="24"/>
                <w:lang w:val="en-US"/>
              </w:rPr>
              <w:t>i</w:t>
            </w:r>
            <w:r w:rsidR="00D1414E" w:rsidRPr="00A969CA">
              <w:rPr>
                <w:rFonts w:cs="Arial"/>
                <w:szCs w:val="24"/>
                <w:lang w:val="en-US"/>
              </w:rPr>
              <w:t>deas from the</w:t>
            </w:r>
            <w:r>
              <w:rPr>
                <w:rFonts w:cs="Arial"/>
                <w:szCs w:val="24"/>
                <w:lang w:val="en-US"/>
              </w:rPr>
              <w:t>ir</w:t>
            </w:r>
            <w:r w:rsidR="00D1414E" w:rsidRPr="00A969CA">
              <w:rPr>
                <w:rFonts w:cs="Arial"/>
                <w:szCs w:val="24"/>
                <w:lang w:val="en-US"/>
              </w:rPr>
              <w:t xml:space="preserve"> classmates. </w:t>
            </w:r>
            <w:r>
              <w:rPr>
                <w:rFonts w:cs="Arial"/>
                <w:szCs w:val="24"/>
                <w:lang w:val="en-US"/>
              </w:rPr>
              <w:t xml:space="preserve">Allow </w:t>
            </w:r>
            <w:r w:rsidR="00961CFD">
              <w:rPr>
                <w:rFonts w:cs="Arial"/>
                <w:szCs w:val="24"/>
                <w:lang w:val="en-US"/>
              </w:rPr>
              <w:t>five minutes</w:t>
            </w:r>
            <w:r>
              <w:rPr>
                <w:rFonts w:cs="Arial"/>
                <w:szCs w:val="24"/>
                <w:lang w:val="en-US"/>
              </w:rPr>
              <w:t xml:space="preserve"> for</w:t>
            </w:r>
            <w:r w:rsidR="00D1414E" w:rsidRPr="00A969CA">
              <w:rPr>
                <w:rFonts w:cs="Arial"/>
                <w:szCs w:val="24"/>
                <w:lang w:val="en-US"/>
              </w:rPr>
              <w:t xml:space="preserve"> discussion</w:t>
            </w:r>
            <w:r>
              <w:rPr>
                <w:rFonts w:cs="Arial"/>
                <w:szCs w:val="24"/>
                <w:lang w:val="en-US"/>
              </w:rPr>
              <w:t>s</w:t>
            </w:r>
            <w:r w:rsidR="001529F2">
              <w:rPr>
                <w:rFonts w:cs="Arial"/>
                <w:szCs w:val="24"/>
                <w:lang w:val="en-US"/>
              </w:rPr>
              <w:t>.</w:t>
            </w:r>
          </w:p>
          <w:p w14:paraId="49908797" w14:textId="77777777" w:rsidR="00D1414E" w:rsidRPr="00A969CA" w:rsidRDefault="00D1414E">
            <w:pPr>
              <w:rPr>
                <w:rFonts w:cs="Arial"/>
                <w:b/>
                <w:bCs/>
                <w:szCs w:val="24"/>
                <w:lang w:val="en-US"/>
              </w:rPr>
            </w:pPr>
          </w:p>
          <w:p w14:paraId="48AE9248" w14:textId="4F90B720" w:rsidR="00D1414E" w:rsidRPr="00A969CA" w:rsidRDefault="00D1414E">
            <w:pPr>
              <w:rPr>
                <w:rFonts w:cs="Arial"/>
                <w:b/>
                <w:bCs/>
                <w:szCs w:val="24"/>
                <w:lang w:val="en-US"/>
              </w:rPr>
            </w:pPr>
            <w:r w:rsidRPr="00A969CA">
              <w:rPr>
                <w:rFonts w:cs="Arial"/>
                <w:b/>
                <w:bCs/>
                <w:szCs w:val="24"/>
                <w:lang w:val="en-US"/>
              </w:rPr>
              <w:t xml:space="preserve">Expected </w:t>
            </w:r>
            <w:r w:rsidR="001529F2">
              <w:rPr>
                <w:rFonts w:cs="Arial"/>
                <w:b/>
                <w:bCs/>
                <w:szCs w:val="24"/>
                <w:lang w:val="en-US"/>
              </w:rPr>
              <w:t>r</w:t>
            </w:r>
            <w:r w:rsidRPr="00A969CA">
              <w:rPr>
                <w:rFonts w:cs="Arial"/>
                <w:b/>
                <w:bCs/>
                <w:szCs w:val="24"/>
                <w:lang w:val="en-US"/>
              </w:rPr>
              <w:t>esponse</w:t>
            </w:r>
            <w:r w:rsidR="00030D4B">
              <w:rPr>
                <w:rFonts w:cs="Arial"/>
                <w:b/>
                <w:bCs/>
                <w:szCs w:val="24"/>
                <w:lang w:val="en-US"/>
              </w:rPr>
              <w:t>s</w:t>
            </w:r>
            <w:r w:rsidRPr="00A969CA">
              <w:rPr>
                <w:rFonts w:cs="Arial"/>
                <w:b/>
                <w:bCs/>
                <w:szCs w:val="24"/>
                <w:lang w:val="en-US"/>
              </w:rPr>
              <w:t xml:space="preserve"> can include but are not limited to:</w:t>
            </w:r>
          </w:p>
          <w:p w14:paraId="6C2EB99B" w14:textId="1EB06996" w:rsidR="00D1414E" w:rsidRPr="00517F72" w:rsidRDefault="00517F72" w:rsidP="00CC7B27">
            <w:pPr>
              <w:numPr>
                <w:ilvl w:val="0"/>
                <w:numId w:val="122"/>
              </w:numPr>
              <w:rPr>
                <w:rFonts w:cs="Arial"/>
                <w:szCs w:val="24"/>
              </w:rPr>
            </w:pPr>
            <w:r w:rsidRPr="00597604">
              <w:rPr>
                <w:rFonts w:cs="Arial"/>
                <w:szCs w:val="24"/>
                <w:lang w:val="en-US"/>
              </w:rPr>
              <w:t>s</w:t>
            </w:r>
            <w:r w:rsidR="00D1414E" w:rsidRPr="00517F72">
              <w:rPr>
                <w:rFonts w:cs="Arial"/>
                <w:szCs w:val="24"/>
                <w:lang w:val="en-US"/>
              </w:rPr>
              <w:t>afeguarding of the patient</w:t>
            </w:r>
          </w:p>
          <w:p w14:paraId="57936D43" w14:textId="1466212F" w:rsidR="00D1414E" w:rsidRPr="00517F72" w:rsidRDefault="00517F72" w:rsidP="00CC7B27">
            <w:pPr>
              <w:numPr>
                <w:ilvl w:val="0"/>
                <w:numId w:val="122"/>
              </w:numPr>
              <w:rPr>
                <w:rFonts w:cs="Arial"/>
                <w:szCs w:val="24"/>
              </w:rPr>
            </w:pPr>
            <w:r w:rsidRPr="00597604">
              <w:rPr>
                <w:rFonts w:cs="Arial"/>
                <w:szCs w:val="24"/>
                <w:lang w:val="en-US"/>
              </w:rPr>
              <w:t>f</w:t>
            </w:r>
            <w:r w:rsidR="00D1414E" w:rsidRPr="00517F72">
              <w:rPr>
                <w:rFonts w:cs="Arial"/>
                <w:szCs w:val="24"/>
                <w:lang w:val="en-US"/>
              </w:rPr>
              <w:t>ollowing policies, procedures, legislati</w:t>
            </w:r>
            <w:r w:rsidR="00030D4B" w:rsidRPr="00517F72">
              <w:rPr>
                <w:rFonts w:cs="Arial"/>
                <w:szCs w:val="24"/>
                <w:lang w:val="en-US"/>
              </w:rPr>
              <w:t xml:space="preserve">ve </w:t>
            </w:r>
            <w:r w:rsidR="00D1414E" w:rsidRPr="00517F72">
              <w:rPr>
                <w:rFonts w:cs="Arial"/>
                <w:szCs w:val="24"/>
                <w:lang w:val="en-US"/>
              </w:rPr>
              <w:t>and regulat</w:t>
            </w:r>
            <w:r w:rsidR="00030D4B" w:rsidRPr="00517F72">
              <w:rPr>
                <w:rFonts w:cs="Arial"/>
                <w:szCs w:val="24"/>
                <w:lang w:val="en-US"/>
              </w:rPr>
              <w:t xml:space="preserve">ory </w:t>
            </w:r>
            <w:r w:rsidR="00D1414E" w:rsidRPr="00517F72">
              <w:rPr>
                <w:rFonts w:cs="Arial"/>
                <w:szCs w:val="24"/>
                <w:lang w:val="en-US"/>
              </w:rPr>
              <w:t xml:space="preserve">requirements </w:t>
            </w:r>
          </w:p>
          <w:p w14:paraId="4DD38A37" w14:textId="49681CBF" w:rsidR="00D1414E" w:rsidRPr="00A969CA" w:rsidRDefault="00517F72" w:rsidP="00CC7B27">
            <w:pPr>
              <w:numPr>
                <w:ilvl w:val="0"/>
                <w:numId w:val="122"/>
              </w:numPr>
              <w:rPr>
                <w:rFonts w:cs="Arial"/>
                <w:szCs w:val="24"/>
              </w:rPr>
            </w:pPr>
            <w:r>
              <w:rPr>
                <w:rFonts w:cs="Arial"/>
                <w:szCs w:val="24"/>
                <w:lang w:val="en-US"/>
              </w:rPr>
              <w:t>f</w:t>
            </w:r>
            <w:r w:rsidR="00D1414E" w:rsidRPr="00A969CA">
              <w:rPr>
                <w:rFonts w:cs="Arial"/>
                <w:szCs w:val="24"/>
                <w:lang w:val="en-US"/>
              </w:rPr>
              <w:t xml:space="preserve">ollowing the </w:t>
            </w:r>
            <w:r w:rsidR="004562E5" w:rsidRPr="00A969CA">
              <w:rPr>
                <w:rFonts w:cs="Arial"/>
                <w:szCs w:val="24"/>
                <w:lang w:val="en-US"/>
              </w:rPr>
              <w:t>patient</w:t>
            </w:r>
            <w:r w:rsidR="004562E5">
              <w:rPr>
                <w:rFonts w:cs="Arial"/>
                <w:szCs w:val="24"/>
                <w:lang w:val="en-US"/>
              </w:rPr>
              <w:t>’s</w:t>
            </w:r>
            <w:r w:rsidR="004562E5" w:rsidRPr="00A969CA">
              <w:rPr>
                <w:rFonts w:cs="Arial"/>
                <w:szCs w:val="24"/>
                <w:lang w:val="en-US"/>
              </w:rPr>
              <w:t xml:space="preserve"> </w:t>
            </w:r>
            <w:r w:rsidR="00D1414E" w:rsidRPr="00A969CA">
              <w:rPr>
                <w:rFonts w:cs="Arial"/>
                <w:szCs w:val="24"/>
                <w:lang w:val="en-US"/>
              </w:rPr>
              <w:t xml:space="preserve">care plan needs </w:t>
            </w:r>
          </w:p>
          <w:p w14:paraId="1317E5DA" w14:textId="6BA0FEC7" w:rsidR="004B04D6" w:rsidRDefault="00517F72" w:rsidP="00CC7B27">
            <w:pPr>
              <w:numPr>
                <w:ilvl w:val="0"/>
                <w:numId w:val="122"/>
              </w:numPr>
              <w:rPr>
                <w:rFonts w:cs="Arial"/>
                <w:szCs w:val="24"/>
              </w:rPr>
            </w:pPr>
            <w:r>
              <w:rPr>
                <w:rFonts w:cs="Arial"/>
                <w:szCs w:val="24"/>
                <w:lang w:val="en-US"/>
              </w:rPr>
              <w:t>r</w:t>
            </w:r>
            <w:r w:rsidR="00D1414E" w:rsidRPr="00A969CA">
              <w:rPr>
                <w:rFonts w:cs="Arial"/>
                <w:szCs w:val="24"/>
                <w:lang w:val="en-US"/>
              </w:rPr>
              <w:t xml:space="preserve">ecognising a measurement which is outside the normal ranges </w:t>
            </w:r>
          </w:p>
          <w:p w14:paraId="537AC4F7" w14:textId="414531FB" w:rsidR="00D1414E" w:rsidRPr="004B04D6" w:rsidRDefault="00517F72" w:rsidP="00CC7B27">
            <w:pPr>
              <w:numPr>
                <w:ilvl w:val="0"/>
                <w:numId w:val="122"/>
              </w:numPr>
              <w:rPr>
                <w:rFonts w:cs="Arial"/>
                <w:szCs w:val="24"/>
              </w:rPr>
            </w:pPr>
            <w:r>
              <w:rPr>
                <w:rFonts w:cs="Arial"/>
                <w:szCs w:val="24"/>
                <w:lang w:val="en-US"/>
              </w:rPr>
              <w:t>r</w:t>
            </w:r>
            <w:r w:rsidR="00D1414E" w:rsidRPr="004B04D6">
              <w:rPr>
                <w:rFonts w:cs="Arial"/>
                <w:szCs w:val="24"/>
                <w:lang w:val="en-US"/>
              </w:rPr>
              <w:t>ecognising when measurements are a cause for concern and require escalation</w:t>
            </w:r>
          </w:p>
          <w:p w14:paraId="27E320C8" w14:textId="5DAA2A8F" w:rsidR="00D1414E" w:rsidRPr="00A969CA" w:rsidRDefault="00517F72" w:rsidP="00CC7B27">
            <w:pPr>
              <w:numPr>
                <w:ilvl w:val="0"/>
                <w:numId w:val="122"/>
              </w:numPr>
              <w:rPr>
                <w:rFonts w:cs="Arial"/>
                <w:szCs w:val="24"/>
              </w:rPr>
            </w:pPr>
            <w:r>
              <w:rPr>
                <w:rFonts w:cs="Arial"/>
                <w:szCs w:val="24"/>
                <w:lang w:val="en-US"/>
              </w:rPr>
              <w:t>t</w:t>
            </w:r>
            <w:r w:rsidR="004562E5">
              <w:rPr>
                <w:rFonts w:cs="Arial"/>
                <w:szCs w:val="24"/>
                <w:lang w:val="en-US"/>
              </w:rPr>
              <w:t>he h</w:t>
            </w:r>
            <w:r w:rsidR="00D1414E" w:rsidRPr="00A969CA">
              <w:rPr>
                <w:rFonts w:cs="Arial"/>
                <w:szCs w:val="24"/>
                <w:lang w:val="en-US"/>
              </w:rPr>
              <w:t xml:space="preserve">olistic impact of physiological measurements on a patient’s condition. </w:t>
            </w:r>
          </w:p>
          <w:p w14:paraId="4F6D6575" w14:textId="77777777" w:rsidR="00D1414E" w:rsidRPr="00A969CA" w:rsidRDefault="00D1414E">
            <w:pPr>
              <w:rPr>
                <w:rFonts w:cs="Arial"/>
                <w:b/>
                <w:bCs/>
                <w:szCs w:val="24"/>
              </w:rPr>
            </w:pPr>
          </w:p>
          <w:p w14:paraId="2BDB3FDD" w14:textId="60A1D436" w:rsidR="007F5CB2" w:rsidRPr="002C7D9B" w:rsidRDefault="00D1414E">
            <w:pPr>
              <w:rPr>
                <w:rFonts w:cs="Arial"/>
                <w:b/>
                <w:szCs w:val="24"/>
                <w:lang w:val="en-US"/>
              </w:rPr>
            </w:pPr>
            <w:r w:rsidRPr="007F5CB2">
              <w:rPr>
                <w:rFonts w:cs="Arial"/>
                <w:b/>
                <w:bCs/>
                <w:szCs w:val="24"/>
                <w:lang w:val="en-US"/>
              </w:rPr>
              <w:t>Slide 32</w:t>
            </w:r>
            <w:r w:rsidR="007F5CB2" w:rsidRPr="007F5CB2">
              <w:rPr>
                <w:rFonts w:cs="Arial"/>
                <w:b/>
                <w:bCs/>
                <w:szCs w:val="24"/>
                <w:lang w:val="en-US"/>
              </w:rPr>
              <w:t>2:</w:t>
            </w:r>
          </w:p>
          <w:p w14:paraId="32DA1A50" w14:textId="762F0E60" w:rsidR="00D1414E" w:rsidRPr="00A969CA" w:rsidRDefault="001529F2">
            <w:pPr>
              <w:rPr>
                <w:rFonts w:cs="Arial"/>
                <w:b/>
                <w:bCs/>
                <w:szCs w:val="24"/>
                <w:lang w:val="en-US"/>
              </w:rPr>
            </w:pPr>
            <w:r>
              <w:rPr>
                <w:rFonts w:cs="Arial"/>
                <w:szCs w:val="24"/>
                <w:lang w:val="en-US"/>
              </w:rPr>
              <w:t xml:space="preserve">Allow a further </w:t>
            </w:r>
            <w:r w:rsidR="00961CFD">
              <w:rPr>
                <w:rFonts w:cs="Arial"/>
                <w:szCs w:val="24"/>
                <w:lang w:val="en-US"/>
              </w:rPr>
              <w:t>four minutes</w:t>
            </w:r>
            <w:r>
              <w:rPr>
                <w:rFonts w:cs="Arial"/>
                <w:szCs w:val="24"/>
                <w:lang w:val="en-US"/>
              </w:rPr>
              <w:t xml:space="preserve"> for </w:t>
            </w:r>
            <w:r w:rsidR="009F4F1B">
              <w:rPr>
                <w:rFonts w:cs="Arial"/>
                <w:szCs w:val="24"/>
                <w:lang w:val="en-US"/>
              </w:rPr>
              <w:t>self</w:t>
            </w:r>
            <w:r w:rsidR="00481078">
              <w:rPr>
                <w:rFonts w:cs="Arial"/>
                <w:szCs w:val="24"/>
                <w:lang w:val="en-US"/>
              </w:rPr>
              <w:t>-</w:t>
            </w:r>
            <w:r w:rsidR="009F4F1B">
              <w:rPr>
                <w:rFonts w:cs="Arial"/>
                <w:szCs w:val="24"/>
                <w:lang w:val="en-US"/>
              </w:rPr>
              <w:t xml:space="preserve">assessment. </w:t>
            </w:r>
            <w:r w:rsidR="00D1414E" w:rsidRPr="00A969CA">
              <w:rPr>
                <w:rFonts w:cs="Arial"/>
                <w:szCs w:val="24"/>
                <w:lang w:val="en-US"/>
              </w:rPr>
              <w:t xml:space="preserve">Display this slide and instruct </w:t>
            </w:r>
            <w:r w:rsidR="00C11A21">
              <w:rPr>
                <w:rFonts w:cs="Arial"/>
                <w:szCs w:val="24"/>
                <w:lang w:val="en-US"/>
              </w:rPr>
              <w:t>learner</w:t>
            </w:r>
            <w:r w:rsidR="00D1414E" w:rsidRPr="00A969CA">
              <w:rPr>
                <w:rFonts w:cs="Arial"/>
                <w:szCs w:val="24"/>
                <w:lang w:val="en-US"/>
              </w:rPr>
              <w:t xml:space="preserve">s to add to their mind maps with the responses provided again. Ask </w:t>
            </w:r>
            <w:r w:rsidR="00C11A21">
              <w:rPr>
                <w:rFonts w:cs="Arial"/>
                <w:szCs w:val="24"/>
                <w:lang w:val="en-US"/>
              </w:rPr>
              <w:t>learner</w:t>
            </w:r>
            <w:r w:rsidR="00D1414E" w:rsidRPr="00A969CA">
              <w:rPr>
                <w:rFonts w:cs="Arial"/>
                <w:szCs w:val="24"/>
                <w:lang w:val="en-US"/>
              </w:rPr>
              <w:t>s to self</w:t>
            </w:r>
            <w:r w:rsidR="00481078">
              <w:rPr>
                <w:rFonts w:cs="Arial"/>
                <w:szCs w:val="24"/>
                <w:lang w:val="en-US"/>
              </w:rPr>
              <w:t>-</w:t>
            </w:r>
            <w:r w:rsidR="00D1414E" w:rsidRPr="00A969CA">
              <w:rPr>
                <w:rFonts w:cs="Arial"/>
                <w:szCs w:val="24"/>
                <w:lang w:val="en-US"/>
              </w:rPr>
              <w:t>assess responses and tick off those that they have accurately already recorded themselves.</w:t>
            </w:r>
            <w:r w:rsidR="00D1414E" w:rsidRPr="00A969CA">
              <w:rPr>
                <w:rFonts w:cs="Arial"/>
                <w:b/>
                <w:bCs/>
                <w:szCs w:val="24"/>
                <w:lang w:val="en-US"/>
              </w:rPr>
              <w:t xml:space="preserve"> </w:t>
            </w:r>
          </w:p>
          <w:p w14:paraId="74303C9C" w14:textId="77777777" w:rsidR="00D1414E" w:rsidRPr="00A969CA" w:rsidRDefault="00D1414E">
            <w:pPr>
              <w:rPr>
                <w:rFonts w:cs="Arial"/>
                <w:b/>
                <w:bCs/>
                <w:szCs w:val="24"/>
                <w:lang w:val="en-US"/>
              </w:rPr>
            </w:pPr>
          </w:p>
          <w:p w14:paraId="2595D452" w14:textId="32FDB831" w:rsidR="007F5CB2" w:rsidRPr="002C7D9B" w:rsidRDefault="00D1414E">
            <w:pPr>
              <w:rPr>
                <w:rFonts w:cs="Arial"/>
                <w:b/>
                <w:szCs w:val="24"/>
                <w:lang w:val="en-US"/>
              </w:rPr>
            </w:pPr>
            <w:r w:rsidRPr="007F5CB2">
              <w:rPr>
                <w:rFonts w:cs="Arial"/>
                <w:b/>
                <w:bCs/>
                <w:szCs w:val="24"/>
                <w:lang w:val="en-US"/>
              </w:rPr>
              <w:t>Slide 32</w:t>
            </w:r>
            <w:r w:rsidR="007F5CB2" w:rsidRPr="007F5CB2">
              <w:rPr>
                <w:rFonts w:cs="Arial"/>
                <w:b/>
                <w:bCs/>
                <w:szCs w:val="24"/>
                <w:lang w:val="en-US"/>
              </w:rPr>
              <w:t>3:</w:t>
            </w:r>
          </w:p>
          <w:p w14:paraId="79922CCC" w14:textId="0D0A406C" w:rsidR="00D1414E" w:rsidRPr="00A969CA" w:rsidRDefault="007F5CB2">
            <w:pPr>
              <w:rPr>
                <w:rFonts w:cs="Arial"/>
                <w:szCs w:val="24"/>
                <w:lang w:val="en-US"/>
              </w:rPr>
            </w:pPr>
            <w:r>
              <w:rPr>
                <w:rFonts w:cs="Arial"/>
                <w:szCs w:val="24"/>
                <w:lang w:val="en-US"/>
              </w:rPr>
              <w:t>D</w:t>
            </w:r>
            <w:r w:rsidR="00D1414E" w:rsidRPr="00A969CA">
              <w:rPr>
                <w:rFonts w:cs="Arial"/>
                <w:szCs w:val="24"/>
                <w:lang w:val="en-US"/>
              </w:rPr>
              <w:t xml:space="preserve">isplay to reflect on the learning outcomes for the lesson. </w:t>
            </w:r>
            <w:r w:rsidR="009F4F1B">
              <w:rPr>
                <w:rFonts w:cs="Arial"/>
                <w:szCs w:val="24"/>
                <w:lang w:val="en-US"/>
              </w:rPr>
              <w:t xml:space="preserve">Allow </w:t>
            </w:r>
            <w:r w:rsidR="00961CFD">
              <w:rPr>
                <w:rFonts w:cs="Arial"/>
                <w:szCs w:val="24"/>
                <w:lang w:val="en-US"/>
              </w:rPr>
              <w:t>one minute</w:t>
            </w:r>
            <w:r w:rsidR="009F4F1B">
              <w:rPr>
                <w:rFonts w:cs="Arial"/>
                <w:szCs w:val="24"/>
                <w:lang w:val="en-US"/>
              </w:rPr>
              <w:t xml:space="preserve"> </w:t>
            </w:r>
            <w:r w:rsidR="004562E5">
              <w:rPr>
                <w:rFonts w:cs="Arial"/>
                <w:szCs w:val="24"/>
                <w:lang w:val="en-US"/>
              </w:rPr>
              <w:t xml:space="preserve">for </w:t>
            </w:r>
            <w:r w:rsidR="009F4F1B">
              <w:rPr>
                <w:rFonts w:cs="Arial"/>
                <w:szCs w:val="24"/>
                <w:lang w:val="en-US"/>
              </w:rPr>
              <w:t xml:space="preserve">reflection. This can be done either with </w:t>
            </w:r>
            <w:r w:rsidR="004562E5">
              <w:rPr>
                <w:rFonts w:cs="Arial"/>
                <w:szCs w:val="24"/>
                <w:lang w:val="en-US"/>
              </w:rPr>
              <w:t xml:space="preserve">questions and answers </w:t>
            </w:r>
            <w:r w:rsidR="009F4F1B">
              <w:rPr>
                <w:rFonts w:cs="Arial"/>
                <w:szCs w:val="24"/>
                <w:lang w:val="en-US"/>
              </w:rPr>
              <w:t xml:space="preserve">or </w:t>
            </w:r>
            <w:r w:rsidR="00A02622">
              <w:rPr>
                <w:rFonts w:cs="Arial"/>
                <w:szCs w:val="24"/>
                <w:lang w:val="en-US"/>
              </w:rPr>
              <w:t xml:space="preserve">a </w:t>
            </w:r>
            <w:r w:rsidR="009F4F1B">
              <w:rPr>
                <w:rFonts w:cs="Arial"/>
                <w:szCs w:val="24"/>
                <w:lang w:val="en-US"/>
              </w:rPr>
              <w:t xml:space="preserve">thumb-o-meter, etc. </w:t>
            </w:r>
          </w:p>
        </w:tc>
        <w:tc>
          <w:tcPr>
            <w:tcW w:w="1276" w:type="dxa"/>
          </w:tcPr>
          <w:p w14:paraId="77CD7F53" w14:textId="77777777" w:rsidR="00D1414E" w:rsidRPr="00A969CA" w:rsidRDefault="00D1414E">
            <w:pPr>
              <w:rPr>
                <w:rFonts w:cs="Arial"/>
                <w:szCs w:val="24"/>
                <w:lang w:val="en-US"/>
              </w:rPr>
            </w:pPr>
            <w:r w:rsidRPr="00A969CA">
              <w:rPr>
                <w:rFonts w:cs="Arial"/>
                <w:szCs w:val="24"/>
                <w:lang w:val="en-US"/>
              </w:rPr>
              <w:t>20 minutes</w:t>
            </w:r>
          </w:p>
        </w:tc>
        <w:tc>
          <w:tcPr>
            <w:tcW w:w="1882" w:type="dxa"/>
          </w:tcPr>
          <w:p w14:paraId="219A7EAD" w14:textId="77777777" w:rsidR="00D1414E" w:rsidRPr="00A969CA" w:rsidRDefault="00D1414E">
            <w:pPr>
              <w:rPr>
                <w:rFonts w:cs="Arial"/>
                <w:szCs w:val="24"/>
              </w:rPr>
            </w:pPr>
            <w:r w:rsidRPr="00A969CA">
              <w:rPr>
                <w:rFonts w:cs="Arial"/>
                <w:szCs w:val="24"/>
              </w:rPr>
              <w:t>Mind map</w:t>
            </w:r>
          </w:p>
        </w:tc>
      </w:tr>
    </w:tbl>
    <w:p w14:paraId="47F0D172" w14:textId="42267C59" w:rsidR="002C7D9B" w:rsidRDefault="002C7D9B">
      <w:pPr>
        <w:rPr>
          <w:rFonts w:cs="Arial"/>
          <w:szCs w:val="24"/>
        </w:rPr>
      </w:pPr>
    </w:p>
    <w:p w14:paraId="654B274C" w14:textId="77777777" w:rsidR="00257D64" w:rsidRDefault="00257D64">
      <w:pPr>
        <w:rPr>
          <w:rFonts w:cs="Arial"/>
          <w:szCs w:val="24"/>
        </w:rPr>
      </w:pPr>
    </w:p>
    <w:p w14:paraId="588677CD" w14:textId="77777777" w:rsidR="00257D64" w:rsidRDefault="00257D64">
      <w:pPr>
        <w:rPr>
          <w:rFonts w:cs="Arial"/>
          <w:szCs w:val="24"/>
        </w:rPr>
      </w:pPr>
    </w:p>
    <w:p w14:paraId="609609F0" w14:textId="77777777" w:rsidR="00257D64" w:rsidRDefault="00257D64">
      <w:pPr>
        <w:rPr>
          <w:rFonts w:cs="Arial"/>
          <w:szCs w:val="24"/>
        </w:rPr>
      </w:pPr>
    </w:p>
    <w:p w14:paraId="50274A97" w14:textId="77777777" w:rsidR="00257D64" w:rsidRDefault="00257D64">
      <w:pPr>
        <w:rPr>
          <w:rFonts w:cs="Arial"/>
          <w:szCs w:val="24"/>
        </w:rPr>
      </w:pPr>
    </w:p>
    <w:p w14:paraId="06E08406" w14:textId="77777777" w:rsidR="00257D64" w:rsidRDefault="00257D64">
      <w:pPr>
        <w:rPr>
          <w:rFonts w:cs="Arial"/>
          <w:szCs w:val="24"/>
        </w:rPr>
      </w:pPr>
    </w:p>
    <w:p w14:paraId="22FBA6AD" w14:textId="77777777" w:rsidR="00257D64" w:rsidRDefault="00257D64">
      <w:pPr>
        <w:rPr>
          <w:rFonts w:cs="Arial"/>
          <w:szCs w:val="24"/>
        </w:rPr>
      </w:pPr>
    </w:p>
    <w:p w14:paraId="3920B241" w14:textId="77777777" w:rsidR="00257D64" w:rsidRDefault="00257D64">
      <w:pPr>
        <w:rPr>
          <w:rFonts w:cs="Arial"/>
          <w:szCs w:val="24"/>
        </w:rPr>
      </w:pPr>
    </w:p>
    <w:p w14:paraId="122CA271" w14:textId="77777777" w:rsidR="00257D64" w:rsidRDefault="00257D64">
      <w:pPr>
        <w:rPr>
          <w:rFonts w:cs="Arial"/>
          <w:szCs w:val="24"/>
        </w:rPr>
      </w:pPr>
    </w:p>
    <w:p w14:paraId="11B8796E" w14:textId="77777777" w:rsidR="00257D64" w:rsidRDefault="00257D64">
      <w:pPr>
        <w:rPr>
          <w:rFonts w:cs="Arial"/>
          <w:szCs w:val="24"/>
        </w:rPr>
      </w:pPr>
    </w:p>
    <w:p w14:paraId="7FAF4E8C" w14:textId="77777777" w:rsidR="00257D64" w:rsidRDefault="00257D64">
      <w:pPr>
        <w:rPr>
          <w:rFonts w:cs="Arial"/>
          <w:szCs w:val="24"/>
        </w:rPr>
      </w:pPr>
    </w:p>
    <w:p w14:paraId="11264190" w14:textId="77777777" w:rsidR="00257D64" w:rsidRDefault="00257D64">
      <w:pPr>
        <w:rPr>
          <w:rFonts w:cs="Arial"/>
          <w:szCs w:val="24"/>
        </w:rPr>
      </w:pPr>
    </w:p>
    <w:p w14:paraId="3531CBC0" w14:textId="77777777" w:rsidR="00257D64" w:rsidRDefault="00257D64">
      <w:pPr>
        <w:rPr>
          <w:rFonts w:cs="Arial"/>
          <w:szCs w:val="24"/>
        </w:rPr>
      </w:pPr>
    </w:p>
    <w:p w14:paraId="745D5793" w14:textId="77777777" w:rsidR="00257D64" w:rsidRDefault="00257D64">
      <w:pPr>
        <w:rPr>
          <w:rFonts w:cs="Arial"/>
          <w:szCs w:val="24"/>
        </w:rPr>
      </w:pPr>
    </w:p>
    <w:p w14:paraId="058EB88D" w14:textId="77777777" w:rsidR="00257D64" w:rsidRDefault="00257D64">
      <w:pPr>
        <w:rPr>
          <w:rFonts w:cs="Arial"/>
          <w:szCs w:val="24"/>
        </w:rPr>
      </w:pPr>
    </w:p>
    <w:p w14:paraId="756D2A46" w14:textId="77777777" w:rsidR="00257D64" w:rsidRDefault="00257D64">
      <w:pPr>
        <w:rPr>
          <w:rFonts w:cs="Arial"/>
          <w:szCs w:val="24"/>
        </w:rPr>
      </w:pPr>
    </w:p>
    <w:p w14:paraId="0C8D4F85" w14:textId="77777777" w:rsidR="00257D64" w:rsidRDefault="00257D64">
      <w:pPr>
        <w:rPr>
          <w:rFonts w:cs="Arial"/>
          <w:szCs w:val="24"/>
        </w:rPr>
      </w:pPr>
    </w:p>
    <w:p w14:paraId="77AB57A3" w14:textId="77777777" w:rsidR="00257D64" w:rsidRDefault="00257D64">
      <w:pPr>
        <w:rPr>
          <w:rFonts w:cs="Arial"/>
          <w:szCs w:val="24"/>
        </w:rPr>
      </w:pPr>
    </w:p>
    <w:p w14:paraId="791DCF27" w14:textId="77777777" w:rsidR="00257D64" w:rsidRDefault="00257D64">
      <w:pPr>
        <w:rPr>
          <w:rFonts w:cs="Arial"/>
          <w:szCs w:val="24"/>
        </w:rPr>
      </w:pPr>
    </w:p>
    <w:p w14:paraId="3D1D58CF" w14:textId="77777777" w:rsidR="00257D64" w:rsidRDefault="00257D64">
      <w:pPr>
        <w:rPr>
          <w:rFonts w:cs="Arial"/>
          <w:szCs w:val="24"/>
        </w:rPr>
      </w:pPr>
    </w:p>
    <w:p w14:paraId="7E2A89B1" w14:textId="77777777" w:rsidR="00257D64" w:rsidRDefault="00257D64">
      <w:pPr>
        <w:rPr>
          <w:rFonts w:cs="Arial"/>
          <w:szCs w:val="24"/>
        </w:rPr>
      </w:pPr>
    </w:p>
    <w:p w14:paraId="4C3D3547" w14:textId="77777777" w:rsidR="00257D64" w:rsidRDefault="00257D64">
      <w:pPr>
        <w:rPr>
          <w:rFonts w:cs="Arial"/>
          <w:szCs w:val="24"/>
        </w:rPr>
      </w:pPr>
    </w:p>
    <w:p w14:paraId="0C864781" w14:textId="77777777" w:rsidR="00257D64" w:rsidRDefault="00257D64">
      <w:pPr>
        <w:rPr>
          <w:rFonts w:cs="Arial"/>
          <w:szCs w:val="24"/>
        </w:rPr>
      </w:pPr>
    </w:p>
    <w:p w14:paraId="29B1B9CB" w14:textId="77777777" w:rsidR="00257D64" w:rsidRDefault="00257D64">
      <w:pPr>
        <w:rPr>
          <w:rFonts w:cs="Arial"/>
          <w:szCs w:val="24"/>
        </w:rPr>
      </w:pPr>
    </w:p>
    <w:p w14:paraId="5881B314" w14:textId="77777777" w:rsidR="00257D64" w:rsidRDefault="00257D64">
      <w:pPr>
        <w:rPr>
          <w:rFonts w:cs="Arial"/>
          <w:szCs w:val="24"/>
        </w:rPr>
      </w:pPr>
    </w:p>
    <w:p w14:paraId="6F36E224" w14:textId="77777777" w:rsidR="00257D64" w:rsidRDefault="00257D64">
      <w:pPr>
        <w:rPr>
          <w:rFonts w:cs="Arial"/>
          <w:szCs w:val="24"/>
        </w:rPr>
      </w:pPr>
    </w:p>
    <w:p w14:paraId="60BC6803" w14:textId="77777777" w:rsidR="00257D64" w:rsidRDefault="00257D64">
      <w:pPr>
        <w:rPr>
          <w:rFonts w:cs="Arial"/>
          <w:szCs w:val="24"/>
        </w:rPr>
      </w:pPr>
    </w:p>
    <w:p w14:paraId="73C5EE49" w14:textId="77777777" w:rsidR="00257D64" w:rsidRDefault="00257D64">
      <w:pPr>
        <w:rPr>
          <w:rFonts w:cs="Arial"/>
          <w:szCs w:val="24"/>
        </w:rPr>
      </w:pPr>
    </w:p>
    <w:p w14:paraId="2D419C8E" w14:textId="77777777" w:rsidR="00257D64" w:rsidRDefault="00257D64">
      <w:pPr>
        <w:rPr>
          <w:rFonts w:cs="Arial"/>
          <w:szCs w:val="24"/>
        </w:rPr>
      </w:pPr>
    </w:p>
    <w:p w14:paraId="4F63C96C" w14:textId="77777777" w:rsidR="00257D64" w:rsidRDefault="00257D64">
      <w:pPr>
        <w:rPr>
          <w:rFonts w:cs="Arial"/>
          <w:szCs w:val="24"/>
        </w:rPr>
      </w:pPr>
    </w:p>
    <w:p w14:paraId="7D33FAF2" w14:textId="77777777" w:rsidR="00257D64" w:rsidRDefault="00257D64">
      <w:pPr>
        <w:rPr>
          <w:rFonts w:cs="Arial"/>
          <w:szCs w:val="24"/>
        </w:rPr>
      </w:pPr>
    </w:p>
    <w:p w14:paraId="028FF67D" w14:textId="77777777" w:rsidR="00257D64" w:rsidRDefault="00257D64">
      <w:pPr>
        <w:rPr>
          <w:rFonts w:cs="Arial"/>
          <w:szCs w:val="24"/>
        </w:rPr>
      </w:pPr>
    </w:p>
    <w:p w14:paraId="5C554A7B" w14:textId="77777777" w:rsidR="00257D64" w:rsidRDefault="00257D64">
      <w:pPr>
        <w:rPr>
          <w:rFonts w:cs="Arial"/>
          <w:szCs w:val="24"/>
        </w:rPr>
      </w:pPr>
    </w:p>
    <w:p w14:paraId="5E75FDEE" w14:textId="77777777" w:rsidR="00257D64" w:rsidRDefault="00257D64">
      <w:pPr>
        <w:rPr>
          <w:rFonts w:cs="Arial"/>
          <w:szCs w:val="24"/>
        </w:rPr>
      </w:pPr>
    </w:p>
    <w:p w14:paraId="12EA3ED5" w14:textId="77777777" w:rsidR="00257D64" w:rsidRDefault="00257D64">
      <w:pPr>
        <w:rPr>
          <w:rFonts w:cs="Arial"/>
          <w:szCs w:val="24"/>
        </w:rPr>
      </w:pPr>
    </w:p>
    <w:p w14:paraId="4E1AA0B0" w14:textId="77777777" w:rsidR="00257D64" w:rsidRDefault="00257D64">
      <w:pPr>
        <w:rPr>
          <w:rFonts w:cs="Arial"/>
          <w:szCs w:val="24"/>
        </w:rPr>
      </w:pPr>
    </w:p>
    <w:p w14:paraId="58294DFC" w14:textId="77777777" w:rsidR="00257D64" w:rsidRDefault="00257D64">
      <w:pPr>
        <w:rPr>
          <w:rFonts w:cs="Arial"/>
          <w:szCs w:val="24"/>
        </w:rPr>
      </w:pPr>
    </w:p>
    <w:p w14:paraId="4C490C2B" w14:textId="77777777" w:rsidR="00257D64" w:rsidRDefault="00257D64">
      <w:pPr>
        <w:rPr>
          <w:rFonts w:cs="Arial"/>
          <w:szCs w:val="24"/>
        </w:rPr>
      </w:pPr>
    </w:p>
    <w:p w14:paraId="24D57104" w14:textId="77777777" w:rsidR="00257D64" w:rsidRDefault="00257D64">
      <w:pPr>
        <w:rPr>
          <w:rFonts w:cs="Arial"/>
          <w:szCs w:val="24"/>
        </w:rPr>
      </w:pPr>
    </w:p>
    <w:p w14:paraId="593A870E" w14:textId="77777777" w:rsidR="00257D64" w:rsidRDefault="00257D64">
      <w:pPr>
        <w:rPr>
          <w:rFonts w:cs="Arial"/>
          <w:szCs w:val="24"/>
        </w:rPr>
      </w:pPr>
    </w:p>
    <w:p w14:paraId="078AF062" w14:textId="77777777" w:rsidR="00257D64" w:rsidRDefault="00257D64">
      <w:pPr>
        <w:rPr>
          <w:rFonts w:cs="Arial"/>
          <w:szCs w:val="24"/>
        </w:rPr>
      </w:pPr>
    </w:p>
    <w:p w14:paraId="50473630" w14:textId="77777777" w:rsidR="00257D64" w:rsidRDefault="00257D64">
      <w:pPr>
        <w:rPr>
          <w:rFonts w:cs="Arial"/>
          <w:szCs w:val="24"/>
        </w:rPr>
      </w:pPr>
    </w:p>
    <w:p w14:paraId="2AFA245F" w14:textId="1DA46CDB" w:rsidR="00D1414E" w:rsidRPr="00A969CA" w:rsidRDefault="00D1414E">
      <w:pPr>
        <w:spacing w:after="342"/>
        <w:rPr>
          <w:rFonts w:cs="Arial"/>
          <w:szCs w:val="24"/>
        </w:rPr>
      </w:pPr>
      <w:r w:rsidRPr="00A969CA">
        <w:rPr>
          <w:rFonts w:cs="Arial"/>
          <w:noProof/>
          <w:szCs w:val="24"/>
        </w:rPr>
        <mc:AlternateContent>
          <mc:Choice Requires="wpg">
            <w:drawing>
              <wp:anchor distT="0" distB="0" distL="114300" distR="114300" simplePos="0" relativeHeight="251658284" behindDoc="0" locked="0" layoutInCell="1" allowOverlap="1" wp14:anchorId="681F449F" wp14:editId="12986400">
                <wp:simplePos x="0" y="0"/>
                <wp:positionH relativeFrom="margin">
                  <wp:posOffset>1266825</wp:posOffset>
                </wp:positionH>
                <wp:positionV relativeFrom="paragraph">
                  <wp:posOffset>161290</wp:posOffset>
                </wp:positionV>
                <wp:extent cx="1850390" cy="1063244"/>
                <wp:effectExtent l="0" t="0" r="0" b="0"/>
                <wp:wrapSquare wrapText="bothSides"/>
                <wp:docPr id="18974" name="Group 18974"/>
                <wp:cNvGraphicFramePr/>
                <a:graphic xmlns:a="http://schemas.openxmlformats.org/drawingml/2006/main">
                  <a:graphicData uri="http://schemas.microsoft.com/office/word/2010/wordprocessingGroup">
                    <wpg:wgp>
                      <wpg:cNvGrpSpPr/>
                      <wpg:grpSpPr>
                        <a:xfrm>
                          <a:off x="0" y="0"/>
                          <a:ext cx="1850390" cy="1063244"/>
                          <a:chOff x="0" y="0"/>
                          <a:chExt cx="1850390" cy="1063244"/>
                        </a:xfrm>
                      </wpg:grpSpPr>
                      <wps:wsp>
                        <wps:cNvPr id="2229" name="Rectangle 2229"/>
                        <wps:cNvSpPr/>
                        <wps:spPr>
                          <a:xfrm>
                            <a:off x="50546" y="0"/>
                            <a:ext cx="56314" cy="226002"/>
                          </a:xfrm>
                          <a:prstGeom prst="rect">
                            <a:avLst/>
                          </a:prstGeom>
                          <a:ln>
                            <a:noFill/>
                          </a:ln>
                        </wps:spPr>
                        <wps:txbx>
                          <w:txbxContent>
                            <w:p w14:paraId="19E5ADD3" w14:textId="77777777" w:rsidR="00D1414E" w:rsidRDefault="00D1414E">
                              <w:r>
                                <w:rPr>
                                  <w:rFonts w:eastAsia="Arial" w:cs="Arial"/>
                                </w:rPr>
                                <w:t xml:space="preserve"> </w:t>
                              </w:r>
                            </w:p>
                          </w:txbxContent>
                        </wps:txbx>
                        <wps:bodyPr horzOverflow="overflow" vert="horz" lIns="0" tIns="0" rIns="0" bIns="0" rtlCol="0">
                          <a:noAutofit/>
                        </wps:bodyPr>
                      </wps:wsp>
                      <wps:wsp>
                        <wps:cNvPr id="2233" name="Rectangle 2233"/>
                        <wps:cNvSpPr/>
                        <wps:spPr>
                          <a:xfrm>
                            <a:off x="50546" y="350901"/>
                            <a:ext cx="56314" cy="226002"/>
                          </a:xfrm>
                          <a:prstGeom prst="rect">
                            <a:avLst/>
                          </a:prstGeom>
                          <a:ln>
                            <a:noFill/>
                          </a:ln>
                        </wps:spPr>
                        <wps:txbx>
                          <w:txbxContent>
                            <w:p w14:paraId="0953CC6B" w14:textId="77777777" w:rsidR="00D1414E" w:rsidRDefault="00D1414E">
                              <w:r>
                                <w:rPr>
                                  <w:rFonts w:eastAsia="Arial" w:cs="Arial"/>
                                  <w:b/>
                                </w:rPr>
                                <w:t xml:space="preserve"> </w:t>
                              </w:r>
                            </w:p>
                          </w:txbxContent>
                        </wps:txbx>
                        <wps:bodyPr horzOverflow="overflow" vert="horz" lIns="0" tIns="0" rIns="0" bIns="0" rtlCol="0">
                          <a:noAutofit/>
                        </wps:bodyPr>
                      </wps:wsp>
                      <wps:wsp>
                        <wps:cNvPr id="2234" name="Rectangle 2234"/>
                        <wps:cNvSpPr/>
                        <wps:spPr>
                          <a:xfrm>
                            <a:off x="50546" y="526162"/>
                            <a:ext cx="56314" cy="226002"/>
                          </a:xfrm>
                          <a:prstGeom prst="rect">
                            <a:avLst/>
                          </a:prstGeom>
                          <a:ln>
                            <a:noFill/>
                          </a:ln>
                        </wps:spPr>
                        <wps:txbx>
                          <w:txbxContent>
                            <w:p w14:paraId="1FCABE1F" w14:textId="77777777" w:rsidR="00D1414E" w:rsidRDefault="00D1414E">
                              <w:r>
                                <w:rPr>
                                  <w:rFonts w:eastAsia="Arial" w:cs="Arial"/>
                                </w:rPr>
                                <w:t xml:space="preserve"> </w:t>
                              </w:r>
                            </w:p>
                          </w:txbxContent>
                        </wps:txbx>
                        <wps:bodyPr horzOverflow="overflow" vert="horz" lIns="0" tIns="0" rIns="0" bIns="0" rtlCol="0">
                          <a:noAutofit/>
                        </wps:bodyPr>
                      </wps:wsp>
                      <wps:wsp>
                        <wps:cNvPr id="26339" name="Shape 26339"/>
                        <wps:cNvSpPr/>
                        <wps:spPr>
                          <a:xfrm>
                            <a:off x="0" y="161544"/>
                            <a:ext cx="1850390" cy="844550"/>
                          </a:xfrm>
                          <a:custGeom>
                            <a:avLst/>
                            <a:gdLst/>
                            <a:ahLst/>
                            <a:cxnLst/>
                            <a:rect l="0" t="0" r="0" b="0"/>
                            <a:pathLst>
                              <a:path w="1850390" h="844550">
                                <a:moveTo>
                                  <a:pt x="0" y="0"/>
                                </a:moveTo>
                                <a:lnTo>
                                  <a:pt x="1850390" y="0"/>
                                </a:lnTo>
                                <a:lnTo>
                                  <a:pt x="1850390" y="844550"/>
                                </a:lnTo>
                                <a:lnTo>
                                  <a:pt x="0" y="844550"/>
                                </a:lnTo>
                                <a:lnTo>
                                  <a:pt x="0" y="0"/>
                                </a:lnTo>
                              </a:path>
                            </a:pathLst>
                          </a:custGeom>
                          <a:ln w="0" cap="flat">
                            <a:miter lim="127000"/>
                          </a:ln>
                        </wps:spPr>
                        <wps:style>
                          <a:lnRef idx="0">
                            <a:srgbClr val="000000">
                              <a:alpha val="0"/>
                            </a:srgbClr>
                          </a:lnRef>
                          <a:fillRef idx="1">
                            <a:srgbClr val="E51C41"/>
                          </a:fillRef>
                          <a:effectRef idx="0">
                            <a:scrgbClr r="0" g="0" b="0"/>
                          </a:effectRef>
                          <a:fontRef idx="none"/>
                        </wps:style>
                        <wps:bodyPr/>
                      </wps:wsp>
                      <wps:wsp>
                        <wps:cNvPr id="2238" name="Shape 2238"/>
                        <wps:cNvSpPr/>
                        <wps:spPr>
                          <a:xfrm>
                            <a:off x="0" y="161544"/>
                            <a:ext cx="1850390" cy="844550"/>
                          </a:xfrm>
                          <a:custGeom>
                            <a:avLst/>
                            <a:gdLst/>
                            <a:ahLst/>
                            <a:cxnLst/>
                            <a:rect l="0" t="0" r="0" b="0"/>
                            <a:pathLst>
                              <a:path w="1850390" h="844550">
                                <a:moveTo>
                                  <a:pt x="0" y="844550"/>
                                </a:moveTo>
                                <a:lnTo>
                                  <a:pt x="1850390" y="844550"/>
                                </a:lnTo>
                                <a:lnTo>
                                  <a:pt x="1850390" y="0"/>
                                </a:lnTo>
                                <a:lnTo>
                                  <a:pt x="0" y="0"/>
                                </a:lnTo>
                                <a:close/>
                              </a:path>
                            </a:pathLst>
                          </a:custGeom>
                          <a:ln w="12700" cap="flat">
                            <a:miter lim="127000"/>
                          </a:ln>
                        </wps:spPr>
                        <wps:style>
                          <a:lnRef idx="1">
                            <a:srgbClr val="FFFFFF"/>
                          </a:lnRef>
                          <a:fillRef idx="0">
                            <a:srgbClr val="000000">
                              <a:alpha val="0"/>
                            </a:srgbClr>
                          </a:fillRef>
                          <a:effectRef idx="0">
                            <a:scrgbClr r="0" g="0" b="0"/>
                          </a:effectRef>
                          <a:fontRef idx="none"/>
                        </wps:style>
                        <wps:bodyPr/>
                      </wps:wsp>
                      <wps:wsp>
                        <wps:cNvPr id="2239" name="Rectangle 2239"/>
                        <wps:cNvSpPr/>
                        <wps:spPr>
                          <a:xfrm>
                            <a:off x="925703" y="487474"/>
                            <a:ext cx="65888" cy="264422"/>
                          </a:xfrm>
                          <a:prstGeom prst="rect">
                            <a:avLst/>
                          </a:prstGeom>
                          <a:ln>
                            <a:noFill/>
                          </a:ln>
                        </wps:spPr>
                        <wps:txbx>
                          <w:txbxContent>
                            <w:p w14:paraId="6ED51276" w14:textId="77777777" w:rsidR="00D1414E" w:rsidRDefault="00D1414E">
                              <w:r>
                                <w:rPr>
                                  <w:rFonts w:eastAsia="Arial" w:cs="Arial"/>
                                  <w:color w:val="FFFFFF"/>
                                  <w:sz w:val="28"/>
                                </w:rPr>
                                <w:t xml:space="preserve"> </w:t>
                              </w:r>
                            </w:p>
                          </w:txbxContent>
                        </wps:txbx>
                        <wps:bodyPr horzOverflow="overflow" vert="horz" lIns="0" tIns="0" rIns="0" bIns="0" rtlCol="0">
                          <a:noAutofit/>
                        </wps:bodyPr>
                      </wps:wsp>
                      <pic:pic xmlns:pic="http://schemas.openxmlformats.org/drawingml/2006/picture">
                        <pic:nvPicPr>
                          <pic:cNvPr id="2263" name="Picture 2263"/>
                          <pic:cNvPicPr/>
                        </pic:nvPicPr>
                        <pic:blipFill>
                          <a:blip r:embed="rId50"/>
                          <a:stretch>
                            <a:fillRect/>
                          </a:stretch>
                        </pic:blipFill>
                        <pic:spPr>
                          <a:xfrm>
                            <a:off x="64135" y="55500"/>
                            <a:ext cx="1007745" cy="1007745"/>
                          </a:xfrm>
                          <a:prstGeom prst="rect">
                            <a:avLst/>
                          </a:prstGeom>
                        </pic:spPr>
                      </pic:pic>
                      <pic:pic xmlns:pic="http://schemas.openxmlformats.org/drawingml/2006/picture">
                        <pic:nvPicPr>
                          <pic:cNvPr id="2265" name="Picture 2265"/>
                          <pic:cNvPicPr/>
                        </pic:nvPicPr>
                        <pic:blipFill>
                          <a:blip r:embed="rId51"/>
                          <a:stretch>
                            <a:fillRect/>
                          </a:stretch>
                        </pic:blipFill>
                        <pic:spPr>
                          <a:xfrm>
                            <a:off x="1113790" y="222504"/>
                            <a:ext cx="650875" cy="667385"/>
                          </a:xfrm>
                          <a:prstGeom prst="rect">
                            <a:avLst/>
                          </a:prstGeom>
                        </pic:spPr>
                      </pic:pic>
                    </wpg:wgp>
                  </a:graphicData>
                </a:graphic>
              </wp:anchor>
            </w:drawing>
          </mc:Choice>
          <mc:Fallback>
            <w:pict>
              <v:group w14:anchorId="681F449F" id="Group 18974" o:spid="_x0000_s1037" style="position:absolute;margin-left:99.75pt;margin-top:12.7pt;width:145.7pt;height:83.7pt;z-index:251658284;mso-position-horizontal-relative:margin;mso-position-vertical-relative:text" coordsize="18503,10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">
                <v:rect id="Rectangle 2229" o:spid="_x0000_s1038" style="position:absolute;left:505;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" filled="f" stroked="f">
                  <v:textbox inset="0,0,0,0">
                    <w:txbxContent>
                      <w:p w14:paraId="19E5ADD3" w14:textId="77777777" w:rsidR="00D1414E" w:rsidRDefault="00D1414E">
                        <w:r>
                          <w:rPr>
                            <w:rFonts w:eastAsia="Arial" w:cs="Arial"/>
                          </w:rPr>
                          <w:t xml:space="preserve"> </w:t>
                        </w:r>
                      </w:p>
                    </w:txbxContent>
                  </v:textbox>
                </v:rect>
                <v:rect id="Rectangle 2233" o:spid="_x0000_s1039" style="position:absolute;left:505;top:3509;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" filled="f" stroked="f">
                  <v:textbox inset="0,0,0,0">
                    <w:txbxContent>
                      <w:p w14:paraId="0953CC6B" w14:textId="77777777" w:rsidR="00D1414E" w:rsidRDefault="00D1414E">
                        <w:r>
                          <w:rPr>
                            <w:rFonts w:eastAsia="Arial" w:cs="Arial"/>
                            <w:b/>
                          </w:rPr>
                          <w:t xml:space="preserve"> </w:t>
                        </w:r>
                      </w:p>
                    </w:txbxContent>
                  </v:textbox>
                </v:rect>
                <v:rect id="Rectangle 2234" o:spid="_x0000_s1040" style="position:absolute;left:505;top:5261;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" filled="f" stroked="f">
                  <v:textbox inset="0,0,0,0">
                    <w:txbxContent>
                      <w:p w14:paraId="1FCABE1F" w14:textId="77777777" w:rsidR="00D1414E" w:rsidRDefault="00D1414E">
                        <w:r>
                          <w:rPr>
                            <w:rFonts w:eastAsia="Arial" w:cs="Arial"/>
                          </w:rPr>
                          <w:t xml:space="preserve"> </w:t>
                        </w:r>
                      </w:p>
                    </w:txbxContent>
                  </v:textbox>
                </v:rect>
                <v:shape id="Shape 26339" o:spid="_x0000_s1041" style="position:absolute;top:1615;width:18503;height:8445;visibility:visible;mso-wrap-style:square;v-text-anchor:top" coordsize="1850390,844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" path="m,l1850390,r,844550l,844550,,e" fillcolor="#e51c41" stroked="f" strokeweight="0">
                  <v:stroke miterlimit="83231f" joinstyle="miter"/>
                  <v:path arrowok="t" textboxrect="0,0,1850390,844550"/>
                </v:shape>
                <v:shape id="Shape 2238" o:spid="_x0000_s1042" style="position:absolute;top:1615;width:18503;height:8445;visibility:visible;mso-wrap-style:square;v-text-anchor:top" coordsize="1850390,844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" path="m,844550r1850390,l1850390,,,,,844550xe" filled="f" strokecolor="white" strokeweight="1pt">
                  <v:stroke miterlimit="83231f" joinstyle="miter"/>
                  <v:path arrowok="t" textboxrect="0,0,1850390,844550"/>
                </v:shape>
                <v:rect id="Rectangle 2239" o:spid="_x0000_s1043" style="position:absolute;left:9257;top:4874;width:658;height:26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" filled="f" stroked="f">
                  <v:textbox inset="0,0,0,0">
                    <w:txbxContent>
                      <w:p w14:paraId="6ED51276" w14:textId="77777777" w:rsidR="00D1414E" w:rsidRDefault="00D1414E">
                        <w:r>
                          <w:rPr>
                            <w:rFonts w:eastAsia="Arial" w:cs="Arial"/>
                            <w:color w:val="FFFFFF"/>
                            <w:sz w:val="28"/>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63" o:spid="_x0000_s1044" type="#_x0000_t75" style="position:absolute;left:641;top:555;width:10077;height:10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">
                  <v:imagedata r:id="rId52" o:title=""/>
                </v:shape>
                <v:shape id="Picture 2265" o:spid="_x0000_s1045" type="#_x0000_t75" style="position:absolute;left:11137;top:2225;width:6509;height:66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">
                  <v:imagedata r:id="rId53" o:title=""/>
                </v:shape>
                <w10:wrap type="square" anchorx="margin"/>
              </v:group>
            </w:pict>
          </mc:Fallback>
        </mc:AlternateContent>
      </w:r>
    </w:p>
    <w:p w14:paraId="5952264E" w14:textId="77777777" w:rsidR="00D1414E" w:rsidRPr="00A969CA" w:rsidRDefault="00D1414E">
      <w:pPr>
        <w:tabs>
          <w:tab w:val="center" w:pos="4155"/>
          <w:tab w:val="center" w:pos="7280"/>
        </w:tabs>
        <w:spacing w:after="171" w:line="265" w:lineRule="auto"/>
        <w:ind w:right="-15"/>
        <w:rPr>
          <w:rFonts w:cs="Arial"/>
          <w:szCs w:val="24"/>
        </w:rPr>
      </w:pPr>
      <w:r w:rsidRPr="00A969CA">
        <w:rPr>
          <w:rFonts w:cs="Arial"/>
          <w:noProof/>
          <w:szCs w:val="24"/>
        </w:rPr>
        <w:drawing>
          <wp:anchor distT="0" distB="0" distL="114300" distR="114300" simplePos="0" relativeHeight="251658273" behindDoc="0" locked="0" layoutInCell="1" allowOverlap="0" wp14:anchorId="7B411E7A" wp14:editId="0C3B1D4B">
            <wp:simplePos x="0" y="0"/>
            <wp:positionH relativeFrom="margin">
              <wp:posOffset>4361563</wp:posOffset>
            </wp:positionH>
            <wp:positionV relativeFrom="paragraph">
              <wp:posOffset>31275</wp:posOffset>
            </wp:positionV>
            <wp:extent cx="1512336" cy="793355"/>
            <wp:effectExtent l="0" t="0" r="0" b="0"/>
            <wp:wrapSquare wrapText="bothSides"/>
            <wp:docPr id="2236" name="Picture 2236" descr="A logo with a lion and a crown&#10;&#10;Description automatically generated"/>
            <wp:cNvGraphicFramePr/>
            <a:graphic xmlns:a="http://schemas.openxmlformats.org/drawingml/2006/main">
              <a:graphicData uri="http://schemas.openxmlformats.org/drawingml/2006/picture">
                <pic:pic xmlns:pic="http://schemas.openxmlformats.org/drawingml/2006/picture">
                  <pic:nvPicPr>
                    <pic:cNvPr id="2236" name="Picture 2236" descr="A logo with a lion and a crown&#10;&#10;Description automatically generated"/>
                    <pic:cNvPicPr/>
                  </pic:nvPicPr>
                  <pic:blipFill>
                    <a:blip r:embed="rId54"/>
                    <a:stretch>
                      <a:fillRect/>
                    </a:stretch>
                  </pic:blipFill>
                  <pic:spPr>
                    <a:xfrm>
                      <a:off x="0" y="0"/>
                      <a:ext cx="1512336" cy="793355"/>
                    </a:xfrm>
                    <a:prstGeom prst="rect">
                      <a:avLst/>
                    </a:prstGeom>
                  </pic:spPr>
                </pic:pic>
              </a:graphicData>
            </a:graphic>
          </wp:anchor>
        </w:drawing>
      </w:r>
      <w:r w:rsidRPr="00A969CA">
        <w:rPr>
          <w:rFonts w:eastAsia="Arial" w:cs="Arial"/>
          <w:b/>
          <w:szCs w:val="24"/>
        </w:rPr>
        <w:t xml:space="preserve">PRODUCED </w:t>
      </w:r>
      <w:r w:rsidRPr="00A969CA">
        <w:rPr>
          <w:rFonts w:eastAsia="Arial" w:cs="Arial"/>
          <w:b/>
          <w:szCs w:val="24"/>
        </w:rPr>
        <w:tab/>
        <w:t xml:space="preserve">                                                                                 FUNDED </w:t>
      </w:r>
      <w:r w:rsidRPr="00A969CA">
        <w:rPr>
          <w:rFonts w:eastAsia="Arial" w:cs="Arial"/>
          <w:b/>
          <w:szCs w:val="24"/>
        </w:rPr>
        <w:tab/>
        <w:t xml:space="preserve"> </w:t>
      </w:r>
    </w:p>
    <w:p w14:paraId="3F94575A" w14:textId="77777777" w:rsidR="00D1414E" w:rsidRPr="00A969CA" w:rsidRDefault="00D1414E">
      <w:pPr>
        <w:rPr>
          <w:rFonts w:cs="Arial"/>
          <w:szCs w:val="24"/>
        </w:rPr>
        <w:sectPr w:rsidR="00D1414E" w:rsidRPr="00A969CA" w:rsidSect="00B675D6">
          <w:footerReference w:type="even" r:id="rId55"/>
          <w:footerReference w:type="default" r:id="rId56"/>
          <w:footerReference w:type="first" r:id="rId57"/>
          <w:pgSz w:w="11906" w:h="16838"/>
          <w:pgMar w:top="1440" w:right="1349" w:bottom="1532" w:left="1440" w:header="720" w:footer="720" w:gutter="0"/>
          <w:cols w:space="720"/>
          <w:titlePg/>
        </w:sectPr>
      </w:pPr>
    </w:p>
    <w:p w14:paraId="38E7E971" w14:textId="77777777" w:rsidR="00D1414E" w:rsidRPr="00A969CA" w:rsidRDefault="00D1414E">
      <w:pPr>
        <w:spacing w:after="773" w:line="265" w:lineRule="auto"/>
        <w:ind w:left="-5" w:right="-15" w:hanging="10"/>
        <w:rPr>
          <w:rFonts w:cs="Arial"/>
          <w:szCs w:val="24"/>
        </w:rPr>
      </w:pPr>
      <w:r w:rsidRPr="00A969CA">
        <w:rPr>
          <w:rFonts w:eastAsia="Arial" w:cs="Arial"/>
          <w:b/>
          <w:szCs w:val="24"/>
        </w:rPr>
        <w:t xml:space="preserve">BY  </w:t>
      </w:r>
    </w:p>
    <w:p w14:paraId="33F37469" w14:textId="77777777" w:rsidR="00D1414E" w:rsidRPr="00A969CA" w:rsidRDefault="00D1414E">
      <w:pPr>
        <w:spacing w:after="80" w:line="241" w:lineRule="auto"/>
        <w:ind w:left="1671" w:right="476" w:hanging="10"/>
        <w:rPr>
          <w:rFonts w:cs="Arial"/>
          <w:szCs w:val="24"/>
        </w:rPr>
      </w:pPr>
      <w:r w:rsidRPr="00A969CA">
        <w:rPr>
          <w:rFonts w:eastAsia="Arial" w:cs="Arial"/>
          <w:szCs w:val="24"/>
        </w:rPr>
        <w:t xml:space="preserve">St Mary’s College, Hull has produced this resource on behalf of the Education and Training Foundation  </w:t>
      </w:r>
    </w:p>
    <w:p w14:paraId="1DC5AA40" w14:textId="77777777" w:rsidR="00D1414E" w:rsidRPr="00A969CA" w:rsidRDefault="00D1414E">
      <w:pPr>
        <w:rPr>
          <w:rFonts w:cs="Arial"/>
          <w:szCs w:val="24"/>
        </w:rPr>
        <w:sectPr w:rsidR="00D1414E" w:rsidRPr="00A969CA" w:rsidSect="00B675D6">
          <w:type w:val="continuous"/>
          <w:pgSz w:w="11906" w:h="16838"/>
          <w:pgMar w:top="1448" w:right="4701" w:bottom="3002" w:left="1551" w:header="720" w:footer="720" w:gutter="0"/>
          <w:cols w:space="720"/>
        </w:sectPr>
      </w:pPr>
    </w:p>
    <w:p w14:paraId="69A3C2B1" w14:textId="6A9E1199" w:rsidR="00D1414E" w:rsidRPr="00A969CA" w:rsidRDefault="00DD5C52" w:rsidP="00B07F7D">
      <w:pPr>
        <w:rPr>
          <w:rFonts w:cs="Arial"/>
          <w:szCs w:val="24"/>
        </w:rPr>
      </w:pPr>
      <w:r>
        <w:rPr>
          <w:rFonts w:cs="Arial"/>
          <w:szCs w:val="24"/>
        </w:rPr>
        <w:tab/>
      </w:r>
      <w:r>
        <w:rPr>
          <w:rFonts w:cs="Arial"/>
          <w:szCs w:val="24"/>
        </w:rPr>
        <w:tab/>
      </w:r>
      <w:r>
        <w:rPr>
          <w:rFonts w:cs="Arial"/>
          <w:szCs w:val="24"/>
        </w:rPr>
        <w:tab/>
      </w:r>
      <w:r>
        <w:rPr>
          <w:rFonts w:cs="Arial"/>
          <w:szCs w:val="24"/>
        </w:rPr>
        <w:tab/>
      </w:r>
      <w:r>
        <w:rPr>
          <w:rFonts w:cs="Arial"/>
          <w:szCs w:val="24"/>
        </w:rPr>
        <w:tab/>
      </w:r>
      <w:r>
        <w:rPr>
          <w:rFonts w:cs="Arial"/>
          <w:szCs w:val="24"/>
        </w:rPr>
        <w:tab/>
      </w:r>
      <w:r>
        <w:rPr>
          <w:rFonts w:cs="Arial"/>
          <w:szCs w:val="24"/>
        </w:rPr>
        <w:tab/>
      </w:r>
      <w:r>
        <w:rPr>
          <w:rFonts w:cs="Arial"/>
          <w:szCs w:val="24"/>
        </w:rPr>
        <w:tab/>
      </w:r>
      <w:r>
        <w:rPr>
          <w:rFonts w:cs="Arial"/>
          <w:szCs w:val="24"/>
        </w:rPr>
        <w:tab/>
      </w:r>
      <w:r w:rsidRPr="00A969CA">
        <w:rPr>
          <w:rFonts w:cs="Arial"/>
          <w:noProof/>
          <w:szCs w:val="24"/>
        </w:rPr>
        <w:drawing>
          <wp:inline distT="0" distB="0" distL="0" distR="0" wp14:anchorId="4D160308" wp14:editId="607F2BB0">
            <wp:extent cx="1547495" cy="820420"/>
            <wp:effectExtent l="0" t="0" r="0" b="0"/>
            <wp:docPr id="228" name="Picture 228" descr="A red and black sign&#10;&#10;Description automatically generated"/>
            <wp:cNvGraphicFramePr/>
            <a:graphic xmlns:a="http://schemas.openxmlformats.org/drawingml/2006/main">
              <a:graphicData uri="http://schemas.openxmlformats.org/drawingml/2006/picture">
                <pic:pic xmlns:pic="http://schemas.openxmlformats.org/drawingml/2006/picture">
                  <pic:nvPicPr>
                    <pic:cNvPr id="7" name="Picture 7" descr="A red and black sign&#10;&#10;Description automatically generated"/>
                    <pic:cNvPicPr/>
                  </pic:nvPicPr>
                  <pic:blipFill>
                    <a:blip r:embed="rId24"/>
                    <a:stretch>
                      <a:fillRect/>
                    </a:stretch>
                  </pic:blipFill>
                  <pic:spPr>
                    <a:xfrm>
                      <a:off x="0" y="0"/>
                      <a:ext cx="1547495" cy="820420"/>
                    </a:xfrm>
                    <a:prstGeom prst="rect">
                      <a:avLst/>
                    </a:prstGeom>
                  </pic:spPr>
                </pic:pic>
              </a:graphicData>
            </a:graphic>
          </wp:inline>
        </w:drawing>
      </w:r>
    </w:p>
    <w:p w14:paraId="4A70F2F1" w14:textId="77777777" w:rsidR="00D1414E" w:rsidRPr="00A969CA" w:rsidRDefault="00D1414E" w:rsidP="00B07F7D">
      <w:pPr>
        <w:rPr>
          <w:rFonts w:cs="Arial"/>
          <w:szCs w:val="24"/>
        </w:rPr>
      </w:pPr>
    </w:p>
    <w:p w14:paraId="6A24DDF1" w14:textId="77777777" w:rsidR="00D1414E" w:rsidRPr="00A969CA" w:rsidRDefault="00D1414E" w:rsidP="00B07F7D">
      <w:pPr>
        <w:rPr>
          <w:rFonts w:cs="Arial"/>
          <w:szCs w:val="24"/>
        </w:rPr>
      </w:pPr>
    </w:p>
    <w:p w14:paraId="236350F3" w14:textId="77777777" w:rsidR="00D1414E" w:rsidRPr="00A969CA" w:rsidRDefault="00D1414E" w:rsidP="00B07F7D">
      <w:pPr>
        <w:rPr>
          <w:rFonts w:cs="Arial"/>
          <w:szCs w:val="24"/>
        </w:rPr>
      </w:pPr>
    </w:p>
    <w:p w14:paraId="3425516C" w14:textId="77777777" w:rsidR="00D1414E" w:rsidRPr="00A969CA" w:rsidRDefault="00D1414E" w:rsidP="00B07F7D">
      <w:pPr>
        <w:rPr>
          <w:rFonts w:cs="Arial"/>
          <w:szCs w:val="24"/>
        </w:rPr>
      </w:pPr>
    </w:p>
    <w:p w14:paraId="16B1593B" w14:textId="77777777" w:rsidR="00D1414E" w:rsidRPr="00A969CA" w:rsidRDefault="00D1414E" w:rsidP="00B07F7D">
      <w:pPr>
        <w:rPr>
          <w:rFonts w:cs="Arial"/>
          <w:szCs w:val="24"/>
        </w:rPr>
      </w:pPr>
    </w:p>
    <w:p w14:paraId="29B37426" w14:textId="5D562196" w:rsidR="00D1414E" w:rsidRPr="00A969CA" w:rsidRDefault="00D1414E" w:rsidP="0064685B">
      <w:pPr>
        <w:tabs>
          <w:tab w:val="left" w:pos="3470"/>
        </w:tabs>
        <w:rPr>
          <w:rFonts w:cs="Arial"/>
          <w:b/>
          <w:bCs/>
          <w:szCs w:val="24"/>
        </w:rPr>
      </w:pPr>
      <w:r w:rsidRPr="00A969CA">
        <w:rPr>
          <w:rFonts w:cs="Arial"/>
          <w:b/>
          <w:bCs/>
          <w:szCs w:val="24"/>
        </w:rPr>
        <w:t xml:space="preserve">                                                                       </w:t>
      </w:r>
    </w:p>
    <w:p w14:paraId="647B999D" w14:textId="77777777" w:rsidR="00D1414E" w:rsidRPr="00A969CA" w:rsidRDefault="00D1414E" w:rsidP="00B07F7D">
      <w:pPr>
        <w:rPr>
          <w:rFonts w:cs="Arial"/>
          <w:b/>
          <w:bCs/>
          <w:szCs w:val="24"/>
        </w:rPr>
      </w:pPr>
    </w:p>
    <w:p w14:paraId="74C104A2" w14:textId="77777777" w:rsidR="00D1414E" w:rsidRPr="00A969CA" w:rsidRDefault="00D1414E" w:rsidP="00B07F7D">
      <w:pPr>
        <w:rPr>
          <w:rFonts w:cs="Arial"/>
          <w:szCs w:val="24"/>
        </w:rPr>
      </w:pPr>
    </w:p>
    <w:p w14:paraId="17950227" w14:textId="2BDBAA92" w:rsidR="00156EF5" w:rsidRPr="00A969CA" w:rsidRDefault="00156EF5" w:rsidP="007D47DD">
      <w:pPr>
        <w:pStyle w:val="Heading1"/>
        <w:jc w:val="right"/>
        <w:rPr>
          <w:rFonts w:cs="Arial"/>
          <w:sz w:val="24"/>
          <w:szCs w:val="24"/>
        </w:rPr>
      </w:pPr>
    </w:p>
    <w:p w14:paraId="32F93F2E" w14:textId="20BA810D" w:rsidR="00F74835" w:rsidRPr="00A969CA" w:rsidRDefault="00F74835" w:rsidP="00F74835">
      <w:pPr>
        <w:rPr>
          <w:rFonts w:cs="Arial"/>
          <w:szCs w:val="24"/>
        </w:rPr>
      </w:pPr>
    </w:p>
    <w:p w14:paraId="33D5319A" w14:textId="77777777" w:rsidR="00A376F4" w:rsidRDefault="00F6738C" w:rsidP="00F74835">
      <w:pPr>
        <w:rPr>
          <w:rFonts w:cs="Arial"/>
          <w:b/>
          <w:bCs/>
          <w:sz w:val="28"/>
          <w:szCs w:val="28"/>
        </w:rPr>
      </w:pPr>
      <w:r w:rsidRPr="00A969CA">
        <w:rPr>
          <w:rFonts w:cs="Arial"/>
          <w:noProof/>
          <w:szCs w:val="24"/>
        </w:rPr>
        <mc:AlternateContent>
          <mc:Choice Requires="wps">
            <w:drawing>
              <wp:anchor distT="0" distB="0" distL="114300" distR="114300" simplePos="0" relativeHeight="251658247" behindDoc="0" locked="0" layoutInCell="1" allowOverlap="1" wp14:anchorId="40FE684A" wp14:editId="21BA39F2">
                <wp:simplePos x="0" y="0"/>
                <wp:positionH relativeFrom="column">
                  <wp:posOffset>-149514</wp:posOffset>
                </wp:positionH>
                <wp:positionV relativeFrom="page">
                  <wp:posOffset>6451773</wp:posOffset>
                </wp:positionV>
                <wp:extent cx="6141720" cy="1478280"/>
                <wp:effectExtent l="0" t="0" r="0" b="7620"/>
                <wp:wrapNone/>
                <wp:docPr id="3" name="Rectangle 3"/>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7292DD" id="Rectangle 3" o:spid="_x0000_s1026" style="position:absolute;margin-left:-11.75pt;margin-top:508pt;width:483.6pt;height:116.4pt;z-index:251658247;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" fillcolor="#e51c41" stroked="f" strokeweight="1pt">
                <w10:wrap anchory="page"/>
              </v:rect>
            </w:pict>
          </mc:Fallback>
        </mc:AlternateContent>
      </w:r>
      <w:r w:rsidR="00694729" w:rsidRPr="00A969CA">
        <w:rPr>
          <w:rFonts w:cs="Arial"/>
          <w:noProof/>
          <w:szCs w:val="24"/>
        </w:rPr>
        <mc:AlternateContent>
          <mc:Choice Requires="wps">
            <w:drawing>
              <wp:anchor distT="0" distB="0" distL="114300" distR="114300" simplePos="0" relativeHeight="251658248" behindDoc="0" locked="0" layoutInCell="1" allowOverlap="1" wp14:anchorId="3BDD6ECE" wp14:editId="1D937273">
                <wp:simplePos x="0" y="0"/>
                <wp:positionH relativeFrom="column">
                  <wp:posOffset>-163368</wp:posOffset>
                </wp:positionH>
                <wp:positionV relativeFrom="page">
                  <wp:posOffset>8107737</wp:posOffset>
                </wp:positionV>
                <wp:extent cx="6141720" cy="1478280"/>
                <wp:effectExtent l="0" t="0" r="0" b="7620"/>
                <wp:wrapNone/>
                <wp:docPr id="4" name="Rectangle 4"/>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2CE67F" w14:textId="776680CB" w:rsidR="00D1414E" w:rsidRPr="00D1414E" w:rsidRDefault="00A05E25" w:rsidP="00D1414E">
                            <w:pPr>
                              <w:rPr>
                                <w:b/>
                                <w:bCs/>
                                <w:sz w:val="52"/>
                                <w:szCs w:val="52"/>
                                <w:lang w:val="en-US"/>
                              </w:rPr>
                            </w:pPr>
                            <w:r>
                              <w:rPr>
                                <w:b/>
                                <w:bCs/>
                                <w:sz w:val="52"/>
                                <w:szCs w:val="52"/>
                                <w:lang w:val="en-US"/>
                              </w:rPr>
                              <w:t>Learner w</w:t>
                            </w:r>
                            <w:r w:rsidR="00D1414E" w:rsidRPr="00D1414E">
                              <w:rPr>
                                <w:b/>
                                <w:bCs/>
                                <w:sz w:val="52"/>
                                <w:szCs w:val="52"/>
                                <w:lang w:val="en-US"/>
                              </w:rPr>
                              <w:t>orkbook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BDD6ECE" id="Rectangle 4" o:spid="_x0000_s1046" style="position:absolute;margin-left:-12.85pt;margin-top:638.4pt;width:483.6pt;height:116.4pt;z-index:251658248;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" fillcolor="black [3213]" stroked="f" strokeweight="1pt">
                <v:textbox>
                  <w:txbxContent>
                    <w:p w14:paraId="682CE67F" w14:textId="776680CB" w:rsidR="00D1414E" w:rsidRPr="00D1414E" w:rsidRDefault="00A05E25" w:rsidP="00D1414E">
                      <w:pPr>
                        <w:rPr>
                          <w:b/>
                          <w:bCs/>
                          <w:sz w:val="52"/>
                          <w:szCs w:val="52"/>
                          <w:lang w:val="en-US"/>
                        </w:rPr>
                      </w:pPr>
                      <w:r>
                        <w:rPr>
                          <w:b/>
                          <w:bCs/>
                          <w:sz w:val="52"/>
                          <w:szCs w:val="52"/>
                          <w:lang w:val="en-US"/>
                        </w:rPr>
                        <w:t>Learner w</w:t>
                      </w:r>
                      <w:r w:rsidR="00D1414E" w:rsidRPr="00D1414E">
                        <w:rPr>
                          <w:b/>
                          <w:bCs/>
                          <w:sz w:val="52"/>
                          <w:szCs w:val="52"/>
                          <w:lang w:val="en-US"/>
                        </w:rPr>
                        <w:t>orkbook</w:t>
                      </w:r>
                    </w:p>
                  </w:txbxContent>
                </v:textbox>
                <w10:wrap anchory="page"/>
              </v:rect>
            </w:pict>
          </mc:Fallback>
        </mc:AlternateContent>
      </w:r>
      <w:r w:rsidR="00694729" w:rsidRPr="00A969CA">
        <w:rPr>
          <w:rFonts w:cs="Arial"/>
          <w:noProof/>
          <w:szCs w:val="24"/>
        </w:rPr>
        <mc:AlternateContent>
          <mc:Choice Requires="wps">
            <w:drawing>
              <wp:anchor distT="0" distB="0" distL="114300" distR="114300" simplePos="0" relativeHeight="251658249" behindDoc="0" locked="0" layoutInCell="1" allowOverlap="1" wp14:anchorId="01A09571" wp14:editId="004DBD7A">
                <wp:simplePos x="0" y="0"/>
                <wp:positionH relativeFrom="column">
                  <wp:posOffset>-76200</wp:posOffset>
                </wp:positionH>
                <wp:positionV relativeFrom="page">
                  <wp:posOffset>6743065</wp:posOffset>
                </wp:positionV>
                <wp:extent cx="5884545" cy="1188720"/>
                <wp:effectExtent l="0" t="0" r="0" b="0"/>
                <wp:wrapNone/>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14:paraId="19333A79" w14:textId="546F8214" w:rsidR="00B07F7D" w:rsidRPr="007268DB" w:rsidRDefault="007268DB">
                            <w:pPr>
                              <w:rPr>
                                <w:b/>
                                <w:bCs/>
                                <w:color w:val="FFFFFF" w:themeColor="background1"/>
                                <w:sz w:val="56"/>
                                <w:szCs w:val="56"/>
                                <w:lang w:val="en-US"/>
                              </w:rPr>
                            </w:pPr>
                            <w:r w:rsidRPr="007268DB">
                              <w:rPr>
                                <w:b/>
                                <w:bCs/>
                                <w:color w:val="FFFFFF" w:themeColor="background1"/>
                                <w:sz w:val="56"/>
                                <w:szCs w:val="56"/>
                                <w:lang w:val="en-US"/>
                              </w:rPr>
                              <w:t xml:space="preserve">Occupation specialism core: Supporting </w:t>
                            </w:r>
                            <w:r w:rsidR="00A05E25">
                              <w:rPr>
                                <w:b/>
                                <w:bCs/>
                                <w:color w:val="FFFFFF" w:themeColor="background1"/>
                                <w:sz w:val="56"/>
                                <w:szCs w:val="56"/>
                                <w:lang w:val="en-US"/>
                              </w:rPr>
                              <w:t>h</w:t>
                            </w:r>
                            <w:r w:rsidR="00A05E25" w:rsidRPr="007268DB">
                              <w:rPr>
                                <w:b/>
                                <w:bCs/>
                                <w:color w:val="FFFFFF" w:themeColor="background1"/>
                                <w:sz w:val="56"/>
                                <w:szCs w:val="56"/>
                                <w:lang w:val="en-US"/>
                              </w:rPr>
                              <w:t>ealthcare</w:t>
                            </w:r>
                            <w:r w:rsidR="00A05E25">
                              <w:rPr>
                                <w:b/>
                                <w:bCs/>
                                <w:color w:val="FFFFFF" w:themeColor="background1"/>
                                <w:sz w:val="56"/>
                                <w:szCs w:val="56"/>
                                <w:lang w:val="en-US"/>
                              </w:rPr>
                              <w:t xml:space="preserve"> </w:t>
                            </w:r>
                          </w:p>
                        </w:txbxContent>
                      </wps:txbx>
                      <wps:bodyPr rot="0" vert="horz" wrap="square" lIns="91440" tIns="45720" rIns="91440" bIns="45720" anchor="t" anchorCtr="0">
                        <a:noAutofit/>
                      </wps:bodyPr>
                    </wps:wsp>
                  </a:graphicData>
                </a:graphic>
              </wp:anchor>
            </w:drawing>
          </mc:Choice>
          <mc:Fallback>
            <w:pict>
              <v:shape w14:anchorId="01A09571" id="Text Box 217" o:spid="_x0000_s1047" type="#_x0000_t202" style="position:absolute;margin-left:-6pt;margin-top:530.95pt;width:463.35pt;height:93.6pt;z-index:251658249;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" filled="f" stroked="f">
                <v:textbox>
                  <w:txbxContent>
                    <w:p w14:paraId="19333A79" w14:textId="546F8214" w:rsidR="00B07F7D" w:rsidRPr="007268DB" w:rsidRDefault="007268DB">
                      <w:pPr>
                        <w:rPr>
                          <w:b/>
                          <w:bCs/>
                          <w:color w:val="FFFFFF" w:themeColor="background1"/>
                          <w:sz w:val="56"/>
                          <w:szCs w:val="56"/>
                          <w:lang w:val="en-US"/>
                        </w:rPr>
                      </w:pPr>
                      <w:r w:rsidRPr="007268DB">
                        <w:rPr>
                          <w:b/>
                          <w:bCs/>
                          <w:color w:val="FFFFFF" w:themeColor="background1"/>
                          <w:sz w:val="56"/>
                          <w:szCs w:val="56"/>
                          <w:lang w:val="en-US"/>
                        </w:rPr>
                        <w:t xml:space="preserve">Occupation specialism core: Supporting </w:t>
                      </w:r>
                      <w:r w:rsidR="00A05E25">
                        <w:rPr>
                          <w:b/>
                          <w:bCs/>
                          <w:color w:val="FFFFFF" w:themeColor="background1"/>
                          <w:sz w:val="56"/>
                          <w:szCs w:val="56"/>
                          <w:lang w:val="en-US"/>
                        </w:rPr>
                        <w:t>h</w:t>
                      </w:r>
                      <w:r w:rsidR="00A05E25" w:rsidRPr="007268DB">
                        <w:rPr>
                          <w:b/>
                          <w:bCs/>
                          <w:color w:val="FFFFFF" w:themeColor="background1"/>
                          <w:sz w:val="56"/>
                          <w:szCs w:val="56"/>
                          <w:lang w:val="en-US"/>
                        </w:rPr>
                        <w:t>ealthcare</w:t>
                      </w:r>
                      <w:r w:rsidR="00A05E25">
                        <w:rPr>
                          <w:b/>
                          <w:bCs/>
                          <w:color w:val="FFFFFF" w:themeColor="background1"/>
                          <w:sz w:val="56"/>
                          <w:szCs w:val="56"/>
                          <w:lang w:val="en-US"/>
                        </w:rPr>
                        <w:t xml:space="preserve"> </w:t>
                      </w:r>
                    </w:p>
                  </w:txbxContent>
                </v:textbox>
                <w10:wrap anchory="page"/>
              </v:shape>
            </w:pict>
          </mc:Fallback>
        </mc:AlternateContent>
      </w:r>
      <w:r w:rsidR="00F74835" w:rsidRPr="00A969CA">
        <w:rPr>
          <w:rFonts w:cs="Arial"/>
          <w:szCs w:val="24"/>
        </w:rPr>
        <w:br w:type="page"/>
      </w:r>
      <w:r w:rsidR="00A376F4" w:rsidRPr="00DE7C31">
        <w:rPr>
          <w:rFonts w:cs="Arial"/>
          <w:b/>
          <w:bCs/>
          <w:sz w:val="28"/>
          <w:szCs w:val="28"/>
        </w:rPr>
        <w:t xml:space="preserve">Block 1 </w:t>
      </w:r>
    </w:p>
    <w:p w14:paraId="65A759DC" w14:textId="77777777" w:rsidR="00A376F4" w:rsidRPr="00184925" w:rsidRDefault="00A376F4" w:rsidP="00F74835">
      <w:pPr>
        <w:rPr>
          <w:rFonts w:cs="Arial"/>
          <w:szCs w:val="24"/>
        </w:rPr>
      </w:pPr>
    </w:p>
    <w:p w14:paraId="1F9ADAF1" w14:textId="4C5353BA" w:rsidR="003665BC" w:rsidRPr="00DE7C31" w:rsidRDefault="003665BC" w:rsidP="00F74835">
      <w:pPr>
        <w:rPr>
          <w:rFonts w:cs="Arial"/>
          <w:sz w:val="28"/>
          <w:szCs w:val="28"/>
        </w:rPr>
      </w:pPr>
      <w:r w:rsidRPr="00DE7C31">
        <w:rPr>
          <w:rFonts w:cs="Arial"/>
          <w:b/>
          <w:bCs/>
          <w:szCs w:val="24"/>
        </w:rPr>
        <w:t>Lesson 1</w:t>
      </w:r>
      <w:r w:rsidR="000C6320">
        <w:rPr>
          <w:rFonts w:cs="Arial"/>
          <w:b/>
          <w:bCs/>
          <w:szCs w:val="24"/>
        </w:rPr>
        <w:t xml:space="preserve">: Care </w:t>
      </w:r>
      <w:r w:rsidR="0028208C">
        <w:rPr>
          <w:rFonts w:cs="Arial"/>
          <w:b/>
          <w:bCs/>
          <w:szCs w:val="24"/>
        </w:rPr>
        <w:t>p</w:t>
      </w:r>
      <w:r w:rsidR="000C6320">
        <w:rPr>
          <w:rFonts w:cs="Arial"/>
          <w:b/>
          <w:bCs/>
          <w:szCs w:val="24"/>
        </w:rPr>
        <w:t>lanning</w:t>
      </w:r>
    </w:p>
    <w:p w14:paraId="47EBFDDA" w14:textId="33BFF76A" w:rsidR="00767FA8" w:rsidRPr="00A969CA" w:rsidRDefault="00767FA8" w:rsidP="00F74835">
      <w:pPr>
        <w:rPr>
          <w:rFonts w:cs="Arial"/>
          <w:szCs w:val="24"/>
        </w:rPr>
      </w:pPr>
      <w:r w:rsidRPr="00A969CA">
        <w:rPr>
          <w:rFonts w:cs="Arial"/>
          <w:b/>
          <w:bCs/>
          <w:szCs w:val="24"/>
        </w:rPr>
        <w:t>Aim:</w:t>
      </w:r>
      <w:r w:rsidRPr="00A969CA">
        <w:rPr>
          <w:rFonts w:cs="Arial"/>
          <w:szCs w:val="24"/>
        </w:rPr>
        <w:t xml:space="preserve"> To understand how </w:t>
      </w:r>
      <w:r w:rsidR="00A05E25">
        <w:rPr>
          <w:rFonts w:cs="Arial"/>
          <w:szCs w:val="24"/>
        </w:rPr>
        <w:t xml:space="preserve">the </w:t>
      </w:r>
      <w:r w:rsidRPr="00A969CA">
        <w:rPr>
          <w:rFonts w:cs="Arial"/>
          <w:szCs w:val="24"/>
        </w:rPr>
        <w:t xml:space="preserve">steps of the care planning </w:t>
      </w:r>
      <w:r w:rsidR="00AD5A47" w:rsidRPr="00A969CA">
        <w:rPr>
          <w:rFonts w:cs="Arial"/>
          <w:szCs w:val="24"/>
        </w:rPr>
        <w:t>cycle appl</w:t>
      </w:r>
      <w:r w:rsidR="00A05E25">
        <w:rPr>
          <w:rFonts w:cs="Arial"/>
          <w:szCs w:val="24"/>
        </w:rPr>
        <w:t xml:space="preserve">y </w:t>
      </w:r>
      <w:r w:rsidR="00AD5A47" w:rsidRPr="00A969CA">
        <w:rPr>
          <w:rFonts w:cs="Arial"/>
          <w:szCs w:val="24"/>
        </w:rPr>
        <w:t>to practice.</w:t>
      </w:r>
    </w:p>
    <w:p w14:paraId="2CB74F15" w14:textId="77777777" w:rsidR="00AD5A47" w:rsidRPr="00A969CA" w:rsidRDefault="00AD5A47" w:rsidP="00F74835">
      <w:pPr>
        <w:rPr>
          <w:rFonts w:cs="Arial"/>
          <w:szCs w:val="24"/>
        </w:rPr>
      </w:pPr>
    </w:p>
    <w:p w14:paraId="1DB25A32" w14:textId="1EEAF31C" w:rsidR="00BF621F" w:rsidRPr="00A969CA" w:rsidRDefault="00BF621F" w:rsidP="00BF621F">
      <w:pPr>
        <w:rPr>
          <w:rFonts w:cs="Arial"/>
          <w:szCs w:val="24"/>
          <w:u w:val="single"/>
        </w:rPr>
      </w:pPr>
      <w:r w:rsidRPr="00A969CA">
        <w:rPr>
          <w:rFonts w:cs="Arial"/>
          <w:szCs w:val="24"/>
          <w:u w:val="single"/>
          <w:lang w:val="en-US"/>
        </w:rPr>
        <w:t>By the end of this lesson</w:t>
      </w:r>
      <w:r w:rsidR="00A2391A">
        <w:rPr>
          <w:rFonts w:cs="Arial"/>
          <w:szCs w:val="24"/>
          <w:u w:val="single"/>
          <w:lang w:val="en-US"/>
        </w:rPr>
        <w:t>,</w:t>
      </w:r>
      <w:r w:rsidRPr="00A969CA">
        <w:rPr>
          <w:rFonts w:cs="Arial"/>
          <w:szCs w:val="24"/>
          <w:u w:val="single"/>
          <w:lang w:val="en-US"/>
        </w:rPr>
        <w:t xml:space="preserve"> you will be able to</w:t>
      </w:r>
      <w:r w:rsidRPr="00597604">
        <w:rPr>
          <w:rFonts w:cs="Arial"/>
          <w:szCs w:val="24"/>
          <w:lang w:val="en-US"/>
        </w:rPr>
        <w:t>: </w:t>
      </w:r>
    </w:p>
    <w:p w14:paraId="5E3AE523" w14:textId="59F140BF" w:rsidR="00BF621F" w:rsidRPr="000C6320" w:rsidRDefault="00A05E25" w:rsidP="00CC7B27">
      <w:pPr>
        <w:pStyle w:val="ListParagraph"/>
        <w:numPr>
          <w:ilvl w:val="0"/>
          <w:numId w:val="64"/>
        </w:numPr>
        <w:rPr>
          <w:rFonts w:cs="Arial"/>
          <w:szCs w:val="24"/>
        </w:rPr>
      </w:pPr>
      <w:r>
        <w:rPr>
          <w:rFonts w:cs="Arial"/>
          <w:szCs w:val="24"/>
          <w:lang w:val="en-US"/>
        </w:rPr>
        <w:t>u</w:t>
      </w:r>
      <w:r w:rsidRPr="000C6320">
        <w:rPr>
          <w:rFonts w:cs="Arial"/>
          <w:szCs w:val="24"/>
          <w:lang w:val="en-US"/>
        </w:rPr>
        <w:t xml:space="preserve">nderstand </w:t>
      </w:r>
      <w:r w:rsidR="00BF621F" w:rsidRPr="000C6320">
        <w:rPr>
          <w:rFonts w:cs="Arial"/>
          <w:szCs w:val="24"/>
          <w:lang w:val="en-US"/>
        </w:rPr>
        <w:t>the importance of the care planning cycle </w:t>
      </w:r>
    </w:p>
    <w:p w14:paraId="147559AB" w14:textId="1FC709B4" w:rsidR="00BF621F" w:rsidRPr="000C6320" w:rsidRDefault="00A05E25" w:rsidP="00CC7B27">
      <w:pPr>
        <w:pStyle w:val="ListParagraph"/>
        <w:numPr>
          <w:ilvl w:val="0"/>
          <w:numId w:val="64"/>
        </w:numPr>
        <w:rPr>
          <w:rFonts w:cs="Arial"/>
          <w:szCs w:val="24"/>
        </w:rPr>
      </w:pPr>
      <w:r>
        <w:rPr>
          <w:rFonts w:cs="Arial"/>
          <w:szCs w:val="24"/>
          <w:lang w:val="en-US"/>
        </w:rPr>
        <w:t>c</w:t>
      </w:r>
      <w:r w:rsidRPr="000C6320">
        <w:rPr>
          <w:rFonts w:cs="Arial"/>
          <w:szCs w:val="24"/>
          <w:lang w:val="en-US"/>
        </w:rPr>
        <w:t xml:space="preserve">ompare </w:t>
      </w:r>
      <w:r w:rsidR="00BF621F" w:rsidRPr="000C6320">
        <w:rPr>
          <w:rFonts w:cs="Arial"/>
          <w:szCs w:val="24"/>
          <w:lang w:val="en-US"/>
        </w:rPr>
        <w:t>the care planning cycle to the NHS care planning principles </w:t>
      </w:r>
    </w:p>
    <w:p w14:paraId="74FDA273" w14:textId="31CC0E7D" w:rsidR="00BF621F" w:rsidRPr="000C6320" w:rsidRDefault="00A05E25" w:rsidP="00CC7B27">
      <w:pPr>
        <w:pStyle w:val="ListParagraph"/>
        <w:numPr>
          <w:ilvl w:val="0"/>
          <w:numId w:val="64"/>
        </w:numPr>
        <w:rPr>
          <w:rFonts w:cs="Arial"/>
          <w:szCs w:val="24"/>
        </w:rPr>
      </w:pPr>
      <w:r>
        <w:rPr>
          <w:rFonts w:cs="Arial"/>
          <w:szCs w:val="24"/>
          <w:lang w:val="en-US"/>
        </w:rPr>
        <w:t>a</w:t>
      </w:r>
      <w:r w:rsidRPr="000C6320">
        <w:rPr>
          <w:rFonts w:cs="Arial"/>
          <w:szCs w:val="24"/>
          <w:lang w:val="en-US"/>
        </w:rPr>
        <w:t xml:space="preserve">pply </w:t>
      </w:r>
      <w:r w:rsidR="00BF621F" w:rsidRPr="000C6320">
        <w:rPr>
          <w:rFonts w:cs="Arial"/>
          <w:szCs w:val="24"/>
          <w:lang w:val="en-US"/>
        </w:rPr>
        <w:t>the principles of the care planning cycle to promote person-centred practice.</w:t>
      </w:r>
    </w:p>
    <w:p w14:paraId="31D45946" w14:textId="77777777" w:rsidR="0007604D" w:rsidRPr="00A969CA" w:rsidRDefault="0007604D" w:rsidP="00F74835">
      <w:pPr>
        <w:rPr>
          <w:rFonts w:cs="Arial"/>
          <w:b/>
          <w:bCs/>
          <w:szCs w:val="24"/>
          <w:u w:val="single"/>
        </w:rPr>
      </w:pPr>
    </w:p>
    <w:p w14:paraId="01C49F9F" w14:textId="77777777" w:rsidR="0007604D" w:rsidRPr="00A969CA" w:rsidRDefault="0007604D" w:rsidP="00F74835">
      <w:pPr>
        <w:rPr>
          <w:rFonts w:cs="Arial"/>
          <w:b/>
          <w:bCs/>
          <w:szCs w:val="24"/>
          <w:u w:val="single"/>
        </w:rPr>
      </w:pPr>
    </w:p>
    <w:p w14:paraId="54E62655" w14:textId="77777777" w:rsidR="00BF621F" w:rsidRPr="00A969CA" w:rsidRDefault="00BF621F" w:rsidP="00F74835">
      <w:pPr>
        <w:rPr>
          <w:rFonts w:cs="Arial"/>
          <w:b/>
          <w:bCs/>
          <w:szCs w:val="24"/>
          <w:u w:val="single"/>
        </w:rPr>
      </w:pPr>
    </w:p>
    <w:p w14:paraId="10135264" w14:textId="7C54B1EA" w:rsidR="00F74835" w:rsidRPr="00DE7C31" w:rsidRDefault="00AE74F7" w:rsidP="00F74835">
      <w:pPr>
        <w:rPr>
          <w:rFonts w:cs="Arial"/>
          <w:b/>
          <w:bCs/>
          <w:szCs w:val="24"/>
        </w:rPr>
      </w:pPr>
      <w:r w:rsidRPr="00DE7C31">
        <w:rPr>
          <w:rFonts w:cs="Arial"/>
          <w:b/>
          <w:bCs/>
          <w:szCs w:val="24"/>
        </w:rPr>
        <w:t>Task 1</w:t>
      </w:r>
      <w:r w:rsidR="00A376F4">
        <w:rPr>
          <w:rFonts w:cs="Arial"/>
          <w:b/>
          <w:bCs/>
          <w:szCs w:val="24"/>
        </w:rPr>
        <w:t>:</w:t>
      </w:r>
      <w:r w:rsidRPr="00DE7C31">
        <w:rPr>
          <w:rFonts w:cs="Arial"/>
          <w:b/>
          <w:bCs/>
          <w:szCs w:val="24"/>
        </w:rPr>
        <w:t xml:space="preserve"> </w:t>
      </w:r>
      <w:r w:rsidR="009F2D53" w:rsidRPr="00DE7C31">
        <w:rPr>
          <w:rFonts w:cs="Arial"/>
          <w:b/>
          <w:bCs/>
          <w:szCs w:val="24"/>
        </w:rPr>
        <w:t>Health and safety regulations and person-centred care</w:t>
      </w:r>
    </w:p>
    <w:p w14:paraId="6D713C46" w14:textId="77777777" w:rsidR="00DA63B9" w:rsidRDefault="00DA63B9" w:rsidP="00991E8F">
      <w:pPr>
        <w:rPr>
          <w:rFonts w:cs="Arial"/>
          <w:szCs w:val="24"/>
        </w:rPr>
      </w:pPr>
    </w:p>
    <w:p w14:paraId="3289231D" w14:textId="583A5C69" w:rsidR="00991E8F" w:rsidRPr="00A969CA" w:rsidRDefault="00991E8F" w:rsidP="00991E8F">
      <w:pPr>
        <w:rPr>
          <w:rFonts w:cs="Arial"/>
          <w:szCs w:val="24"/>
        </w:rPr>
      </w:pPr>
      <w:r w:rsidRPr="00A969CA">
        <w:rPr>
          <w:rFonts w:cs="Arial"/>
          <w:szCs w:val="24"/>
        </w:rPr>
        <w:t xml:space="preserve">Remember you must </w:t>
      </w:r>
      <w:r w:rsidR="00DA63B9">
        <w:rPr>
          <w:rFonts w:cs="Arial"/>
          <w:szCs w:val="24"/>
        </w:rPr>
        <w:t>comply with</w:t>
      </w:r>
      <w:r w:rsidR="00DA63B9" w:rsidRPr="00A969CA">
        <w:rPr>
          <w:rFonts w:cs="Arial"/>
          <w:szCs w:val="24"/>
        </w:rPr>
        <w:t xml:space="preserve"> </w:t>
      </w:r>
      <w:r w:rsidRPr="00A969CA">
        <w:rPr>
          <w:rFonts w:cs="Arial"/>
          <w:szCs w:val="24"/>
        </w:rPr>
        <w:t>these regulations while on industry placement and in your occupational specialism assessments</w:t>
      </w:r>
      <w:r w:rsidR="009B443A">
        <w:rPr>
          <w:rFonts w:cs="Arial"/>
          <w:szCs w:val="24"/>
        </w:rPr>
        <w:t>.</w:t>
      </w:r>
    </w:p>
    <w:p w14:paraId="78E44F56" w14:textId="77777777" w:rsidR="00B20023" w:rsidRPr="00A969CA" w:rsidRDefault="00B20023" w:rsidP="00F74835">
      <w:pPr>
        <w:rPr>
          <w:rFonts w:cs="Arial"/>
          <w:szCs w:val="24"/>
        </w:rPr>
      </w:pPr>
    </w:p>
    <w:p w14:paraId="185E11AF" w14:textId="77777777" w:rsidR="0081372D" w:rsidRPr="00A969CA" w:rsidRDefault="0081372D" w:rsidP="00F74835">
      <w:pPr>
        <w:rPr>
          <w:rFonts w:cs="Arial"/>
          <w:szCs w:val="24"/>
        </w:rPr>
      </w:pPr>
    </w:p>
    <w:p w14:paraId="50EBC49A" w14:textId="0105CD30" w:rsidR="00B20023" w:rsidRPr="00A969CA" w:rsidRDefault="00B20023" w:rsidP="00B20023">
      <w:pPr>
        <w:pStyle w:val="paragraph"/>
        <w:spacing w:before="0" w:beforeAutospacing="0" w:after="0" w:afterAutospacing="0"/>
        <w:textAlignment w:val="baseline"/>
        <w:rPr>
          <w:rFonts w:ascii="Arial" w:hAnsi="Arial" w:cs="Arial"/>
        </w:rPr>
      </w:pPr>
      <w:r w:rsidRPr="00A969CA">
        <w:rPr>
          <w:rStyle w:val="normaltextrun"/>
          <w:rFonts w:ascii="Arial" w:eastAsiaTheme="majorEastAsia" w:hAnsi="Arial" w:cs="Arial"/>
          <w:b/>
          <w:bCs/>
          <w:color w:val="000000"/>
        </w:rPr>
        <w:t>1) Identify </w:t>
      </w:r>
      <w:r w:rsidRPr="00A969CA">
        <w:rPr>
          <w:rStyle w:val="normaltextrun"/>
          <w:rFonts w:ascii="Arial" w:eastAsiaTheme="majorEastAsia" w:hAnsi="Arial" w:cs="Arial"/>
          <w:color w:val="000000"/>
        </w:rPr>
        <w:t>key health and safety regulations that you would need to consider when creating a care plan.</w:t>
      </w:r>
      <w:r w:rsidRPr="00A969CA">
        <w:rPr>
          <w:rStyle w:val="eop"/>
          <w:rFonts w:ascii="Arial" w:hAnsi="Arial" w:cs="Arial"/>
          <w:color w:val="000000"/>
        </w:rPr>
        <w:t>​</w:t>
      </w:r>
    </w:p>
    <w:p w14:paraId="2C9DB9A7" w14:textId="77777777" w:rsidR="00B20023" w:rsidRPr="00A969CA" w:rsidRDefault="00B20023" w:rsidP="00B20023">
      <w:pPr>
        <w:pStyle w:val="paragraph"/>
        <w:spacing w:before="0" w:beforeAutospacing="0" w:after="0" w:afterAutospacing="0"/>
        <w:textAlignment w:val="baseline"/>
        <w:rPr>
          <w:rStyle w:val="normaltextrun"/>
          <w:rFonts w:ascii="Arial" w:eastAsiaTheme="majorEastAsia" w:hAnsi="Arial" w:cs="Arial"/>
          <w:color w:val="000000"/>
        </w:rPr>
      </w:pPr>
    </w:p>
    <w:p w14:paraId="15DBE16E" w14:textId="77777777" w:rsidR="00B20023" w:rsidRPr="00A969CA" w:rsidRDefault="00B20023" w:rsidP="00B20023">
      <w:pPr>
        <w:pStyle w:val="paragraph"/>
        <w:spacing w:before="0" w:beforeAutospacing="0" w:after="0" w:afterAutospacing="0"/>
        <w:textAlignment w:val="baseline"/>
        <w:rPr>
          <w:rStyle w:val="normaltextrun"/>
          <w:rFonts w:ascii="Arial" w:eastAsiaTheme="majorEastAsia" w:hAnsi="Arial" w:cs="Arial"/>
          <w:color w:val="000000"/>
        </w:rPr>
      </w:pPr>
    </w:p>
    <w:p w14:paraId="796717D1" w14:textId="77777777" w:rsidR="00B20023" w:rsidRPr="00A969CA" w:rsidRDefault="00B20023" w:rsidP="00B20023">
      <w:pPr>
        <w:pStyle w:val="paragraph"/>
        <w:spacing w:before="0" w:beforeAutospacing="0" w:after="0" w:afterAutospacing="0"/>
        <w:textAlignment w:val="baseline"/>
        <w:rPr>
          <w:rStyle w:val="normaltextrun"/>
          <w:rFonts w:ascii="Arial" w:eastAsiaTheme="majorEastAsia" w:hAnsi="Arial" w:cs="Arial"/>
          <w:color w:val="000000"/>
        </w:rPr>
      </w:pPr>
    </w:p>
    <w:p w14:paraId="43CC598C" w14:textId="77777777" w:rsidR="0007604D" w:rsidRPr="00A969CA" w:rsidRDefault="0007604D" w:rsidP="00B20023">
      <w:pPr>
        <w:pStyle w:val="paragraph"/>
        <w:spacing w:before="0" w:beforeAutospacing="0" w:after="0" w:afterAutospacing="0"/>
        <w:textAlignment w:val="baseline"/>
        <w:rPr>
          <w:rStyle w:val="normaltextrun"/>
          <w:rFonts w:ascii="Arial" w:eastAsiaTheme="majorEastAsia" w:hAnsi="Arial" w:cs="Arial"/>
          <w:color w:val="000000"/>
        </w:rPr>
      </w:pPr>
    </w:p>
    <w:p w14:paraId="695C1B87" w14:textId="77777777" w:rsidR="0007604D" w:rsidRPr="00A969CA" w:rsidRDefault="0007604D" w:rsidP="00B20023">
      <w:pPr>
        <w:pStyle w:val="paragraph"/>
        <w:spacing w:before="0" w:beforeAutospacing="0" w:after="0" w:afterAutospacing="0"/>
        <w:textAlignment w:val="baseline"/>
        <w:rPr>
          <w:rStyle w:val="normaltextrun"/>
          <w:rFonts w:ascii="Arial" w:eastAsiaTheme="majorEastAsia" w:hAnsi="Arial" w:cs="Arial"/>
          <w:color w:val="000000"/>
        </w:rPr>
      </w:pPr>
    </w:p>
    <w:p w14:paraId="550DDF7C" w14:textId="77777777" w:rsidR="00B20023" w:rsidRPr="00A969CA" w:rsidRDefault="00B20023" w:rsidP="00B20023">
      <w:pPr>
        <w:pStyle w:val="paragraph"/>
        <w:spacing w:before="0" w:beforeAutospacing="0" w:after="0" w:afterAutospacing="0"/>
        <w:textAlignment w:val="baseline"/>
        <w:rPr>
          <w:rStyle w:val="normaltextrun"/>
          <w:rFonts w:ascii="Arial" w:eastAsiaTheme="majorEastAsia" w:hAnsi="Arial" w:cs="Arial"/>
          <w:color w:val="000000"/>
        </w:rPr>
      </w:pPr>
    </w:p>
    <w:p w14:paraId="0560EF8E" w14:textId="77777777" w:rsidR="00B20023" w:rsidRPr="00A969CA" w:rsidRDefault="00B20023" w:rsidP="00B20023">
      <w:pPr>
        <w:pStyle w:val="paragraph"/>
        <w:spacing w:before="0" w:beforeAutospacing="0" w:after="0" w:afterAutospacing="0"/>
        <w:textAlignment w:val="baseline"/>
        <w:rPr>
          <w:rStyle w:val="normaltextrun"/>
          <w:rFonts w:ascii="Arial" w:eastAsiaTheme="majorEastAsia" w:hAnsi="Arial" w:cs="Arial"/>
          <w:color w:val="000000"/>
        </w:rPr>
      </w:pPr>
    </w:p>
    <w:p w14:paraId="5181B1CF" w14:textId="7C76A28B" w:rsidR="00B20023" w:rsidRPr="00A969CA" w:rsidRDefault="00B20023" w:rsidP="00B20023">
      <w:pPr>
        <w:pStyle w:val="paragraph"/>
        <w:spacing w:before="0" w:beforeAutospacing="0" w:after="0" w:afterAutospacing="0"/>
        <w:textAlignment w:val="baseline"/>
        <w:rPr>
          <w:rFonts w:ascii="Arial" w:hAnsi="Arial" w:cs="Arial"/>
        </w:rPr>
      </w:pPr>
      <w:r w:rsidRPr="00A969CA">
        <w:rPr>
          <w:rStyle w:val="normaltextrun"/>
          <w:rFonts w:ascii="Arial" w:eastAsiaTheme="majorEastAsia" w:hAnsi="Arial" w:cs="Arial"/>
          <w:b/>
          <w:bCs/>
          <w:color w:val="000000"/>
        </w:rPr>
        <w:t>2) Describe </w:t>
      </w:r>
      <w:r w:rsidRPr="00A969CA">
        <w:rPr>
          <w:rStyle w:val="normaltextrun"/>
          <w:rFonts w:ascii="Arial" w:eastAsiaTheme="majorEastAsia" w:hAnsi="Arial" w:cs="Arial"/>
          <w:color w:val="000000"/>
        </w:rPr>
        <w:t>the meaning of person-centred care.</w:t>
      </w:r>
      <w:r w:rsidRPr="00A969CA">
        <w:rPr>
          <w:rStyle w:val="eop"/>
          <w:rFonts w:ascii="Arial" w:hAnsi="Arial" w:cs="Arial"/>
          <w:color w:val="000000"/>
        </w:rPr>
        <w:t>​</w:t>
      </w:r>
    </w:p>
    <w:p w14:paraId="778F27EA" w14:textId="77777777" w:rsidR="00B20023" w:rsidRPr="00A969CA" w:rsidRDefault="00B20023" w:rsidP="00B20023">
      <w:pPr>
        <w:pStyle w:val="paragraph"/>
        <w:spacing w:before="0" w:beforeAutospacing="0" w:after="0" w:afterAutospacing="0"/>
        <w:textAlignment w:val="baseline"/>
        <w:rPr>
          <w:rStyle w:val="eop"/>
          <w:rFonts w:ascii="Arial" w:hAnsi="Arial" w:cs="Arial"/>
          <w:color w:val="000000"/>
        </w:rPr>
      </w:pPr>
      <w:r w:rsidRPr="00A969CA">
        <w:rPr>
          <w:rStyle w:val="eop"/>
          <w:rFonts w:ascii="Arial" w:hAnsi="Arial" w:cs="Arial"/>
          <w:color w:val="000000"/>
        </w:rPr>
        <w:t>​</w:t>
      </w:r>
    </w:p>
    <w:p w14:paraId="1DF2B992" w14:textId="77777777" w:rsidR="00B20023" w:rsidRPr="00A969CA" w:rsidRDefault="00B20023" w:rsidP="00B20023">
      <w:pPr>
        <w:pStyle w:val="paragraph"/>
        <w:spacing w:before="0" w:beforeAutospacing="0" w:after="0" w:afterAutospacing="0"/>
        <w:textAlignment w:val="baseline"/>
        <w:rPr>
          <w:rStyle w:val="eop"/>
          <w:rFonts w:ascii="Arial" w:hAnsi="Arial" w:cs="Arial"/>
          <w:color w:val="000000"/>
        </w:rPr>
      </w:pPr>
    </w:p>
    <w:p w14:paraId="58600123" w14:textId="77777777" w:rsidR="00B20023" w:rsidRPr="00A969CA" w:rsidRDefault="00B20023" w:rsidP="00B20023">
      <w:pPr>
        <w:pStyle w:val="paragraph"/>
        <w:spacing w:before="0" w:beforeAutospacing="0" w:after="0" w:afterAutospacing="0"/>
        <w:textAlignment w:val="baseline"/>
        <w:rPr>
          <w:rStyle w:val="eop"/>
          <w:rFonts w:ascii="Arial" w:hAnsi="Arial" w:cs="Arial"/>
          <w:color w:val="000000"/>
        </w:rPr>
      </w:pPr>
    </w:p>
    <w:p w14:paraId="724F8AB4" w14:textId="77777777" w:rsidR="00B20023" w:rsidRPr="00A969CA" w:rsidRDefault="00B20023" w:rsidP="00B20023">
      <w:pPr>
        <w:pStyle w:val="paragraph"/>
        <w:spacing w:before="0" w:beforeAutospacing="0" w:after="0" w:afterAutospacing="0"/>
        <w:textAlignment w:val="baseline"/>
        <w:rPr>
          <w:rFonts w:ascii="Arial" w:hAnsi="Arial" w:cs="Arial"/>
        </w:rPr>
      </w:pPr>
    </w:p>
    <w:p w14:paraId="4B76CFE5" w14:textId="77777777" w:rsidR="0007604D" w:rsidRPr="00A969CA" w:rsidRDefault="0007604D" w:rsidP="00B20023">
      <w:pPr>
        <w:pStyle w:val="paragraph"/>
        <w:spacing w:before="0" w:beforeAutospacing="0" w:after="0" w:afterAutospacing="0"/>
        <w:textAlignment w:val="baseline"/>
        <w:rPr>
          <w:rFonts w:ascii="Arial" w:hAnsi="Arial" w:cs="Arial"/>
        </w:rPr>
      </w:pPr>
    </w:p>
    <w:p w14:paraId="6206CAD4" w14:textId="77777777" w:rsidR="0007604D" w:rsidRPr="00A969CA" w:rsidRDefault="0007604D" w:rsidP="00B20023">
      <w:pPr>
        <w:pStyle w:val="paragraph"/>
        <w:spacing w:before="0" w:beforeAutospacing="0" w:after="0" w:afterAutospacing="0"/>
        <w:textAlignment w:val="baseline"/>
        <w:rPr>
          <w:rFonts w:ascii="Arial" w:hAnsi="Arial" w:cs="Arial"/>
        </w:rPr>
      </w:pPr>
    </w:p>
    <w:p w14:paraId="49FB346B" w14:textId="64F3CBB0" w:rsidR="00B20023" w:rsidRPr="00A969CA" w:rsidRDefault="00B20023" w:rsidP="00B20023">
      <w:pPr>
        <w:pStyle w:val="paragraph"/>
        <w:spacing w:before="0" w:beforeAutospacing="0" w:after="0" w:afterAutospacing="0"/>
        <w:textAlignment w:val="baseline"/>
        <w:rPr>
          <w:rFonts w:ascii="Arial" w:hAnsi="Arial" w:cs="Arial"/>
        </w:rPr>
      </w:pPr>
      <w:r w:rsidRPr="00A969CA">
        <w:rPr>
          <w:rStyle w:val="normaltextrun"/>
          <w:rFonts w:ascii="Arial" w:eastAsiaTheme="majorEastAsia" w:hAnsi="Arial" w:cs="Arial"/>
          <w:b/>
          <w:bCs/>
          <w:color w:val="000000"/>
        </w:rPr>
        <w:t>3) Extension task: </w:t>
      </w:r>
      <w:r w:rsidRPr="00A969CA">
        <w:rPr>
          <w:rStyle w:val="normaltextrun"/>
          <w:rFonts w:ascii="Arial" w:eastAsiaTheme="majorEastAsia" w:hAnsi="Arial" w:cs="Arial"/>
          <w:color w:val="000000"/>
        </w:rPr>
        <w:t>Describe how person-centred care is beneficial to health and social care service users.</w:t>
      </w:r>
    </w:p>
    <w:p w14:paraId="374D93D5" w14:textId="77777777" w:rsidR="00B20023" w:rsidRPr="00A969CA" w:rsidRDefault="00B20023" w:rsidP="00F74835">
      <w:pPr>
        <w:rPr>
          <w:rFonts w:cs="Arial"/>
          <w:szCs w:val="24"/>
        </w:rPr>
      </w:pPr>
    </w:p>
    <w:p w14:paraId="137AD368" w14:textId="2613B23B" w:rsidR="001D72A1" w:rsidRPr="00A969CA" w:rsidRDefault="001D72A1" w:rsidP="00F74835">
      <w:pPr>
        <w:rPr>
          <w:rFonts w:cs="Arial"/>
          <w:noProof/>
          <w:szCs w:val="24"/>
        </w:rPr>
      </w:pPr>
    </w:p>
    <w:p w14:paraId="3391DDC5" w14:textId="7BABC99A" w:rsidR="00F74835" w:rsidRPr="00A969CA" w:rsidRDefault="00F74835" w:rsidP="00511675">
      <w:pPr>
        <w:rPr>
          <w:rFonts w:cs="Arial"/>
          <w:szCs w:val="24"/>
        </w:rPr>
      </w:pPr>
    </w:p>
    <w:p w14:paraId="6484DB2E" w14:textId="0D404661" w:rsidR="00F74835" w:rsidRPr="00A969CA" w:rsidRDefault="00F74835" w:rsidP="00F74835">
      <w:pPr>
        <w:rPr>
          <w:rFonts w:cs="Arial"/>
          <w:szCs w:val="24"/>
        </w:rPr>
      </w:pPr>
    </w:p>
    <w:p w14:paraId="785E2334" w14:textId="77777777" w:rsidR="00E40573" w:rsidRPr="00A969CA" w:rsidRDefault="00E40573" w:rsidP="00B07F7D">
      <w:pPr>
        <w:rPr>
          <w:rFonts w:cs="Arial"/>
          <w:szCs w:val="24"/>
        </w:rPr>
      </w:pPr>
    </w:p>
    <w:p w14:paraId="761CC2A9" w14:textId="77777777" w:rsidR="0007604D" w:rsidRPr="00A969CA" w:rsidRDefault="0007604D" w:rsidP="00B07F7D">
      <w:pPr>
        <w:rPr>
          <w:rFonts w:cs="Arial"/>
          <w:szCs w:val="24"/>
        </w:rPr>
      </w:pPr>
    </w:p>
    <w:p w14:paraId="5B194BC2" w14:textId="097FF5AC" w:rsidR="0007604D" w:rsidRPr="00A969CA" w:rsidRDefault="0007604D" w:rsidP="24772B17">
      <w:pPr>
        <w:rPr>
          <w:rFonts w:cs="Arial"/>
          <w:szCs w:val="24"/>
        </w:rPr>
      </w:pPr>
    </w:p>
    <w:p w14:paraId="4EBDD528" w14:textId="77777777" w:rsidR="0007572D" w:rsidRPr="00A969CA" w:rsidRDefault="0007572D" w:rsidP="00B07F7D">
      <w:pPr>
        <w:rPr>
          <w:rFonts w:cs="Arial"/>
          <w:b/>
          <w:bCs/>
          <w:szCs w:val="24"/>
          <w:u w:val="single"/>
        </w:rPr>
      </w:pPr>
    </w:p>
    <w:p w14:paraId="06FBDF5E" w14:textId="77777777" w:rsidR="00557BB8" w:rsidRDefault="00557BB8" w:rsidP="00B07F7D">
      <w:pPr>
        <w:rPr>
          <w:rFonts w:cs="Arial"/>
          <w:b/>
          <w:bCs/>
          <w:szCs w:val="24"/>
          <w:u w:val="single"/>
        </w:rPr>
      </w:pPr>
    </w:p>
    <w:p w14:paraId="406DED07" w14:textId="77777777" w:rsidR="00557BB8" w:rsidRDefault="00557BB8" w:rsidP="00B07F7D">
      <w:pPr>
        <w:rPr>
          <w:rFonts w:cs="Arial"/>
          <w:b/>
          <w:bCs/>
          <w:szCs w:val="24"/>
          <w:u w:val="single"/>
        </w:rPr>
      </w:pPr>
    </w:p>
    <w:p w14:paraId="0F2714B3" w14:textId="77777777" w:rsidR="00557BB8" w:rsidRDefault="00557BB8" w:rsidP="00B07F7D">
      <w:pPr>
        <w:rPr>
          <w:rFonts w:cs="Arial"/>
          <w:b/>
          <w:bCs/>
          <w:szCs w:val="24"/>
          <w:u w:val="single"/>
        </w:rPr>
      </w:pPr>
    </w:p>
    <w:p w14:paraId="320D2731" w14:textId="77777777" w:rsidR="00DA63B9" w:rsidRDefault="00DA63B9">
      <w:pPr>
        <w:rPr>
          <w:rFonts w:cs="Arial"/>
          <w:b/>
          <w:bCs/>
          <w:szCs w:val="24"/>
          <w:u w:val="single"/>
        </w:rPr>
      </w:pPr>
      <w:r>
        <w:rPr>
          <w:rFonts w:cs="Arial"/>
          <w:b/>
          <w:bCs/>
          <w:szCs w:val="24"/>
          <w:u w:val="single"/>
        </w:rPr>
        <w:br w:type="page"/>
      </w:r>
    </w:p>
    <w:p w14:paraId="3632BF0C" w14:textId="10BBDABB" w:rsidR="00F067DD" w:rsidRDefault="0056020D" w:rsidP="00B07F7D">
      <w:pPr>
        <w:rPr>
          <w:rFonts w:cs="Arial"/>
          <w:b/>
          <w:bCs/>
          <w:szCs w:val="24"/>
        </w:rPr>
      </w:pPr>
      <w:r w:rsidRPr="00DE7C31">
        <w:rPr>
          <w:rFonts w:cs="Arial"/>
          <w:b/>
          <w:bCs/>
          <w:szCs w:val="24"/>
        </w:rPr>
        <w:t>Task 2</w:t>
      </w:r>
      <w:r w:rsidR="00A376F4">
        <w:rPr>
          <w:rFonts w:cs="Arial"/>
          <w:b/>
          <w:bCs/>
          <w:szCs w:val="24"/>
        </w:rPr>
        <w:t>:</w:t>
      </w:r>
      <w:r w:rsidRPr="00DE7C31">
        <w:rPr>
          <w:rFonts w:cs="Arial"/>
          <w:b/>
          <w:bCs/>
          <w:szCs w:val="24"/>
        </w:rPr>
        <w:t xml:space="preserve"> </w:t>
      </w:r>
      <w:r w:rsidR="00F067DD" w:rsidRPr="00DE7C31">
        <w:rPr>
          <w:rFonts w:cs="Arial"/>
          <w:b/>
          <w:bCs/>
          <w:szCs w:val="24"/>
        </w:rPr>
        <w:t xml:space="preserve">Reading and reflection </w:t>
      </w:r>
    </w:p>
    <w:p w14:paraId="6E05E23A" w14:textId="77777777" w:rsidR="00DA63B9" w:rsidRPr="00DE7C31" w:rsidRDefault="00DA63B9" w:rsidP="00B07F7D">
      <w:pPr>
        <w:rPr>
          <w:rFonts w:cs="Arial"/>
          <w:b/>
          <w:bCs/>
          <w:szCs w:val="24"/>
        </w:rPr>
      </w:pPr>
    </w:p>
    <w:p w14:paraId="5947A2D6" w14:textId="6453669C" w:rsidR="00E53F3A" w:rsidRDefault="00B34035" w:rsidP="00B07F7D">
      <w:pPr>
        <w:rPr>
          <w:rStyle w:val="eop"/>
          <w:rFonts w:cs="Arial"/>
          <w:color w:val="000000"/>
          <w:szCs w:val="24"/>
          <w:shd w:val="clear" w:color="auto" w:fill="FFFFFF"/>
        </w:rPr>
      </w:pPr>
      <w:r w:rsidRPr="00A969CA">
        <w:rPr>
          <w:rStyle w:val="normaltextrun"/>
          <w:rFonts w:cs="Arial"/>
          <w:color w:val="000000"/>
          <w:szCs w:val="24"/>
          <w:shd w:val="clear" w:color="auto" w:fill="FFFFFF"/>
        </w:rPr>
        <w:t xml:space="preserve">Using part </w:t>
      </w:r>
      <w:r w:rsidR="004317D6">
        <w:rPr>
          <w:rStyle w:val="normaltextrun"/>
          <w:rFonts w:cs="Arial"/>
          <w:color w:val="000000"/>
          <w:szCs w:val="24"/>
          <w:shd w:val="clear" w:color="auto" w:fill="FFFFFF"/>
        </w:rPr>
        <w:t xml:space="preserve">2 </w:t>
      </w:r>
      <w:r w:rsidRPr="00A969CA">
        <w:rPr>
          <w:rStyle w:val="normaltextrun"/>
          <w:rFonts w:cs="Arial"/>
          <w:color w:val="000000"/>
          <w:szCs w:val="24"/>
          <w:shd w:val="clear" w:color="auto" w:fill="FFFFFF"/>
        </w:rPr>
        <w:t xml:space="preserve">of the NHS </w:t>
      </w:r>
      <w:r w:rsidR="004317D6">
        <w:rPr>
          <w:rStyle w:val="normaltextrun"/>
          <w:rFonts w:cs="Arial"/>
          <w:color w:val="000000"/>
          <w:szCs w:val="24"/>
          <w:shd w:val="clear" w:color="auto" w:fill="FFFFFF"/>
        </w:rPr>
        <w:t>‘</w:t>
      </w:r>
      <w:r w:rsidRPr="00A969CA">
        <w:rPr>
          <w:rStyle w:val="normaltextrun"/>
          <w:rFonts w:cs="Arial"/>
          <w:color w:val="000000"/>
          <w:szCs w:val="24"/>
          <w:shd w:val="clear" w:color="auto" w:fill="FFFFFF"/>
        </w:rPr>
        <w:t>Personalised care and support planning</w:t>
      </w:r>
      <w:r w:rsidR="004317D6">
        <w:rPr>
          <w:rStyle w:val="normaltextrun"/>
          <w:rFonts w:cs="Arial"/>
          <w:color w:val="000000"/>
          <w:szCs w:val="24"/>
          <w:shd w:val="clear" w:color="auto" w:fill="FFFFFF"/>
        </w:rPr>
        <w:t>’</w:t>
      </w:r>
      <w:r w:rsidRPr="00A969CA">
        <w:rPr>
          <w:rStyle w:val="normaltextrun"/>
          <w:rFonts w:cs="Arial"/>
          <w:color w:val="000000"/>
          <w:szCs w:val="24"/>
          <w:shd w:val="clear" w:color="auto" w:fill="FFFFFF"/>
        </w:rPr>
        <w:t xml:space="preserve"> handbook</w:t>
      </w:r>
      <w:r w:rsidR="004317D6">
        <w:rPr>
          <w:rStyle w:val="normaltextrun"/>
          <w:rFonts w:cs="Arial"/>
          <w:color w:val="000000"/>
          <w:szCs w:val="24"/>
          <w:shd w:val="clear" w:color="auto" w:fill="FFFFFF"/>
        </w:rPr>
        <w:t>,</w:t>
      </w:r>
      <w:r w:rsidRPr="00A969CA">
        <w:rPr>
          <w:rStyle w:val="normaltextrun"/>
          <w:rFonts w:cs="Arial"/>
          <w:color w:val="000000"/>
          <w:szCs w:val="24"/>
          <w:shd w:val="clear" w:color="auto" w:fill="FFFFFF"/>
        </w:rPr>
        <w:t xml:space="preserve"> answer the questions below </w:t>
      </w:r>
      <w:r w:rsidR="004317D6">
        <w:rPr>
          <w:rStyle w:val="normaltextrun"/>
          <w:rFonts w:cs="Arial"/>
          <w:color w:val="000000"/>
          <w:szCs w:val="24"/>
          <w:shd w:val="clear" w:color="auto" w:fill="FFFFFF"/>
        </w:rPr>
        <w:t xml:space="preserve">about </w:t>
      </w:r>
      <w:r w:rsidRPr="00A969CA">
        <w:rPr>
          <w:rStyle w:val="normaltextrun"/>
          <w:rFonts w:cs="Arial"/>
          <w:color w:val="000000"/>
          <w:szCs w:val="24"/>
          <w:shd w:val="clear" w:color="auto" w:fill="FFFFFF"/>
        </w:rPr>
        <w:t>care plans. </w:t>
      </w:r>
      <w:r w:rsidRPr="00A969CA">
        <w:rPr>
          <w:rStyle w:val="eop"/>
          <w:rFonts w:cs="Arial"/>
          <w:color w:val="000000"/>
          <w:szCs w:val="24"/>
          <w:shd w:val="clear" w:color="auto" w:fill="FFFFFF"/>
        </w:rPr>
        <w:t> </w:t>
      </w:r>
    </w:p>
    <w:p w14:paraId="3CD0FBF5" w14:textId="77777777" w:rsidR="00DA63B9" w:rsidRPr="00A969CA" w:rsidRDefault="00DA63B9" w:rsidP="00B07F7D">
      <w:pPr>
        <w:rPr>
          <w:rStyle w:val="eop"/>
          <w:rFonts w:cs="Arial"/>
          <w:color w:val="000000"/>
          <w:szCs w:val="24"/>
          <w:shd w:val="clear" w:color="auto" w:fill="FFFFFF"/>
        </w:rPr>
      </w:pPr>
    </w:p>
    <w:p w14:paraId="0B65F042" w14:textId="6E945ACA" w:rsidR="00ED3ECE" w:rsidRPr="00A969CA" w:rsidRDefault="00DA63B9" w:rsidP="00B07F7D">
      <w:pPr>
        <w:rPr>
          <w:rFonts w:cs="Arial"/>
          <w:szCs w:val="24"/>
        </w:rPr>
      </w:pPr>
      <w:r>
        <w:t>The handbook can be found using this link</w:t>
      </w:r>
      <w:r w:rsidR="004317D6">
        <w:t xml:space="preserve">: </w:t>
      </w:r>
      <w:hyperlink r:id="rId58" w:history="1">
        <w:r w:rsidRPr="009F4190">
          <w:rPr>
            <w:rStyle w:val="Hyperlink"/>
            <w:rFonts w:cs="Arial"/>
            <w:szCs w:val="24"/>
            <w:shd w:val="clear" w:color="auto" w:fill="FFFFFF"/>
            <w:lang w:val="en-US"/>
          </w:rPr>
          <w:t>https://www.england.nhs.uk/wp-content/uploads/2016/04/core-info-care-support-planning-1.pdf</w:t>
        </w:r>
      </w:hyperlink>
    </w:p>
    <w:p w14:paraId="79B4B62A" w14:textId="77777777" w:rsidR="006D61CC" w:rsidRPr="00A969CA" w:rsidRDefault="006D61CC" w:rsidP="00B07F7D">
      <w:pPr>
        <w:rPr>
          <w:rFonts w:cs="Arial"/>
          <w:szCs w:val="24"/>
        </w:rPr>
      </w:pPr>
    </w:p>
    <w:p w14:paraId="09C5E2B1" w14:textId="602C90AB" w:rsidR="006D61CC" w:rsidRPr="00A969CA" w:rsidRDefault="006D61CC" w:rsidP="00B07F7D">
      <w:pPr>
        <w:rPr>
          <w:rFonts w:cs="Arial"/>
          <w:szCs w:val="24"/>
        </w:rPr>
      </w:pPr>
      <w:r w:rsidRPr="00A969CA">
        <w:rPr>
          <w:rFonts w:cs="Arial"/>
          <w:b/>
          <w:bCs/>
          <w:szCs w:val="24"/>
        </w:rPr>
        <w:t>1)</w:t>
      </w:r>
      <w:r w:rsidRPr="00A969CA">
        <w:rPr>
          <w:rFonts w:cs="Arial"/>
          <w:szCs w:val="24"/>
        </w:rPr>
        <w:t xml:space="preserve"> What is </w:t>
      </w:r>
      <w:r w:rsidR="004317D6">
        <w:rPr>
          <w:rFonts w:cs="Arial"/>
          <w:szCs w:val="24"/>
        </w:rPr>
        <w:t xml:space="preserve">a </w:t>
      </w:r>
      <w:r w:rsidRPr="00A969CA">
        <w:rPr>
          <w:rFonts w:cs="Arial"/>
          <w:szCs w:val="24"/>
        </w:rPr>
        <w:t>care plan?</w:t>
      </w:r>
    </w:p>
    <w:p w14:paraId="2D0D4B7C" w14:textId="77777777" w:rsidR="006D61CC" w:rsidRPr="00A969CA" w:rsidRDefault="006D61CC" w:rsidP="00B07F7D">
      <w:pPr>
        <w:rPr>
          <w:rFonts w:cs="Arial"/>
          <w:szCs w:val="24"/>
        </w:rPr>
      </w:pPr>
    </w:p>
    <w:p w14:paraId="416415AD" w14:textId="77777777" w:rsidR="006D61CC" w:rsidRPr="00A969CA" w:rsidRDefault="006D61CC" w:rsidP="00B07F7D">
      <w:pPr>
        <w:rPr>
          <w:rFonts w:cs="Arial"/>
          <w:szCs w:val="24"/>
        </w:rPr>
      </w:pPr>
    </w:p>
    <w:p w14:paraId="1FB69C9D" w14:textId="77777777" w:rsidR="006D61CC" w:rsidRPr="00A969CA" w:rsidRDefault="006D61CC" w:rsidP="00B07F7D">
      <w:pPr>
        <w:rPr>
          <w:rFonts w:cs="Arial"/>
          <w:szCs w:val="24"/>
        </w:rPr>
      </w:pPr>
    </w:p>
    <w:p w14:paraId="7360C209" w14:textId="77777777" w:rsidR="006D61CC" w:rsidRPr="00A969CA" w:rsidRDefault="006D61CC" w:rsidP="00B07F7D">
      <w:pPr>
        <w:rPr>
          <w:rFonts w:cs="Arial"/>
          <w:szCs w:val="24"/>
        </w:rPr>
      </w:pPr>
    </w:p>
    <w:p w14:paraId="53097365" w14:textId="77777777" w:rsidR="000A2027" w:rsidRPr="00A969CA" w:rsidRDefault="000A2027" w:rsidP="00B07F7D">
      <w:pPr>
        <w:rPr>
          <w:rFonts w:cs="Arial"/>
          <w:szCs w:val="24"/>
        </w:rPr>
      </w:pPr>
    </w:p>
    <w:p w14:paraId="1EA8B5D7" w14:textId="386FC375" w:rsidR="00D02B4B" w:rsidRPr="00A969CA" w:rsidRDefault="006D61CC" w:rsidP="00B07F7D">
      <w:pPr>
        <w:rPr>
          <w:rFonts w:cs="Arial"/>
          <w:szCs w:val="24"/>
        </w:rPr>
      </w:pPr>
      <w:r w:rsidRPr="00A969CA">
        <w:rPr>
          <w:rFonts w:cs="Arial"/>
          <w:b/>
          <w:bCs/>
          <w:szCs w:val="24"/>
        </w:rPr>
        <w:t>2)</w:t>
      </w:r>
      <w:r w:rsidRPr="00A969CA">
        <w:rPr>
          <w:rFonts w:cs="Arial"/>
          <w:szCs w:val="24"/>
        </w:rPr>
        <w:t xml:space="preserve"> Who </w:t>
      </w:r>
      <w:r w:rsidR="00C50CBA" w:rsidRPr="00A969CA">
        <w:rPr>
          <w:rFonts w:cs="Arial"/>
          <w:szCs w:val="24"/>
        </w:rPr>
        <w:t xml:space="preserve">are </w:t>
      </w:r>
      <w:r w:rsidR="00111DF5" w:rsidRPr="00A969CA">
        <w:rPr>
          <w:rFonts w:cs="Arial"/>
          <w:szCs w:val="24"/>
        </w:rPr>
        <w:t xml:space="preserve">care plans </w:t>
      </w:r>
      <w:r w:rsidR="00C50CBA" w:rsidRPr="00A969CA">
        <w:rPr>
          <w:rFonts w:cs="Arial"/>
          <w:szCs w:val="24"/>
        </w:rPr>
        <w:t>for?</w:t>
      </w:r>
    </w:p>
    <w:p w14:paraId="53420136" w14:textId="77777777" w:rsidR="00D02B4B" w:rsidRPr="00A969CA" w:rsidRDefault="00D02B4B" w:rsidP="00B07F7D">
      <w:pPr>
        <w:rPr>
          <w:rFonts w:cs="Arial"/>
          <w:szCs w:val="24"/>
        </w:rPr>
      </w:pPr>
    </w:p>
    <w:p w14:paraId="3A80A202" w14:textId="77777777" w:rsidR="000A2027" w:rsidRPr="00A969CA" w:rsidRDefault="000A2027" w:rsidP="00B07F7D">
      <w:pPr>
        <w:rPr>
          <w:rFonts w:cs="Arial"/>
          <w:szCs w:val="24"/>
        </w:rPr>
      </w:pPr>
    </w:p>
    <w:p w14:paraId="2903B6E2" w14:textId="77777777" w:rsidR="000A2027" w:rsidRPr="00A969CA" w:rsidRDefault="000A2027" w:rsidP="00B07F7D">
      <w:pPr>
        <w:rPr>
          <w:rFonts w:cs="Arial"/>
          <w:szCs w:val="24"/>
        </w:rPr>
      </w:pPr>
    </w:p>
    <w:p w14:paraId="6C10838F" w14:textId="77777777" w:rsidR="009D195B" w:rsidRPr="00A969CA" w:rsidRDefault="009D195B" w:rsidP="00B07F7D">
      <w:pPr>
        <w:rPr>
          <w:rFonts w:cs="Arial"/>
          <w:szCs w:val="24"/>
        </w:rPr>
      </w:pPr>
    </w:p>
    <w:p w14:paraId="6159D675" w14:textId="77777777" w:rsidR="009D195B" w:rsidRPr="00A969CA" w:rsidRDefault="009D195B" w:rsidP="00B07F7D">
      <w:pPr>
        <w:rPr>
          <w:rFonts w:cs="Arial"/>
          <w:szCs w:val="24"/>
        </w:rPr>
      </w:pPr>
    </w:p>
    <w:p w14:paraId="20C18818" w14:textId="77777777" w:rsidR="000A2027" w:rsidRPr="00A969CA" w:rsidRDefault="000A2027" w:rsidP="00B07F7D">
      <w:pPr>
        <w:rPr>
          <w:rFonts w:cs="Arial"/>
          <w:szCs w:val="24"/>
        </w:rPr>
      </w:pPr>
    </w:p>
    <w:p w14:paraId="21AC3781" w14:textId="34A070C3" w:rsidR="00D02B4B" w:rsidRPr="00A969CA" w:rsidRDefault="00D02B4B" w:rsidP="00B07F7D">
      <w:pPr>
        <w:rPr>
          <w:rFonts w:cs="Arial"/>
          <w:szCs w:val="24"/>
        </w:rPr>
      </w:pPr>
      <w:r w:rsidRPr="00A969CA">
        <w:rPr>
          <w:rFonts w:cs="Arial"/>
          <w:b/>
          <w:bCs/>
          <w:szCs w:val="24"/>
        </w:rPr>
        <w:t>3)</w:t>
      </w:r>
      <w:r w:rsidRPr="00A969CA">
        <w:rPr>
          <w:rFonts w:cs="Arial"/>
          <w:szCs w:val="24"/>
        </w:rPr>
        <w:t xml:space="preserve"> What </w:t>
      </w:r>
      <w:r w:rsidR="00111DF5" w:rsidRPr="00A969CA">
        <w:rPr>
          <w:rFonts w:cs="Arial"/>
          <w:szCs w:val="24"/>
        </w:rPr>
        <w:t>is</w:t>
      </w:r>
      <w:r w:rsidRPr="00A969CA">
        <w:rPr>
          <w:rFonts w:cs="Arial"/>
          <w:szCs w:val="24"/>
        </w:rPr>
        <w:t xml:space="preserve"> included in a care plan?</w:t>
      </w:r>
    </w:p>
    <w:p w14:paraId="07C0B470" w14:textId="77777777" w:rsidR="000A2027" w:rsidRPr="00A969CA" w:rsidRDefault="000A2027" w:rsidP="00B07F7D">
      <w:pPr>
        <w:rPr>
          <w:rFonts w:cs="Arial"/>
          <w:szCs w:val="24"/>
        </w:rPr>
      </w:pPr>
    </w:p>
    <w:p w14:paraId="7ECC811F" w14:textId="77777777" w:rsidR="000A2027" w:rsidRPr="00A969CA" w:rsidRDefault="000A2027" w:rsidP="00B07F7D">
      <w:pPr>
        <w:rPr>
          <w:rFonts w:cs="Arial"/>
          <w:szCs w:val="24"/>
        </w:rPr>
      </w:pPr>
    </w:p>
    <w:p w14:paraId="5735C804" w14:textId="77777777" w:rsidR="000A2027" w:rsidRPr="00A969CA" w:rsidRDefault="000A2027" w:rsidP="00B07F7D">
      <w:pPr>
        <w:rPr>
          <w:rFonts w:cs="Arial"/>
          <w:szCs w:val="24"/>
        </w:rPr>
      </w:pPr>
    </w:p>
    <w:p w14:paraId="5088C64D" w14:textId="77777777" w:rsidR="009D195B" w:rsidRPr="00A969CA" w:rsidRDefault="009D195B" w:rsidP="00B07F7D">
      <w:pPr>
        <w:rPr>
          <w:rFonts w:cs="Arial"/>
          <w:szCs w:val="24"/>
        </w:rPr>
      </w:pPr>
    </w:p>
    <w:p w14:paraId="032C2A48" w14:textId="77777777" w:rsidR="009D195B" w:rsidRPr="00A969CA" w:rsidRDefault="009D195B" w:rsidP="00B07F7D">
      <w:pPr>
        <w:rPr>
          <w:rFonts w:cs="Arial"/>
          <w:szCs w:val="24"/>
        </w:rPr>
      </w:pPr>
    </w:p>
    <w:p w14:paraId="11E7C152" w14:textId="77777777" w:rsidR="000A2027" w:rsidRPr="00A969CA" w:rsidRDefault="000A2027" w:rsidP="00B07F7D">
      <w:pPr>
        <w:rPr>
          <w:rFonts w:cs="Arial"/>
          <w:szCs w:val="24"/>
        </w:rPr>
      </w:pPr>
    </w:p>
    <w:p w14:paraId="6D3CD6A8" w14:textId="77777777" w:rsidR="000A2027" w:rsidRPr="00A969CA" w:rsidRDefault="000A2027" w:rsidP="00B07F7D">
      <w:pPr>
        <w:rPr>
          <w:rFonts w:cs="Arial"/>
          <w:szCs w:val="24"/>
        </w:rPr>
      </w:pPr>
    </w:p>
    <w:p w14:paraId="64815DF8" w14:textId="55ED5412" w:rsidR="009069D1" w:rsidRPr="00A969CA" w:rsidRDefault="00D02B4B" w:rsidP="00B07F7D">
      <w:pPr>
        <w:rPr>
          <w:rFonts w:cs="Arial"/>
          <w:szCs w:val="24"/>
        </w:rPr>
      </w:pPr>
      <w:r w:rsidRPr="00A969CA">
        <w:rPr>
          <w:rFonts w:cs="Arial"/>
          <w:b/>
          <w:bCs/>
          <w:szCs w:val="24"/>
        </w:rPr>
        <w:t>4)</w:t>
      </w:r>
      <w:r w:rsidRPr="00A969CA">
        <w:rPr>
          <w:rFonts w:cs="Arial"/>
          <w:szCs w:val="24"/>
        </w:rPr>
        <w:t xml:space="preserve"> Who is involved</w:t>
      </w:r>
      <w:r w:rsidR="009F77E4" w:rsidRPr="00A969CA">
        <w:rPr>
          <w:rFonts w:cs="Arial"/>
          <w:szCs w:val="24"/>
        </w:rPr>
        <w:t xml:space="preserve"> in care planning</w:t>
      </w:r>
      <w:r w:rsidRPr="00A969CA">
        <w:rPr>
          <w:rFonts w:cs="Arial"/>
          <w:szCs w:val="24"/>
        </w:rPr>
        <w:t>?</w:t>
      </w:r>
    </w:p>
    <w:p w14:paraId="37FA33A2" w14:textId="77777777" w:rsidR="009069D1" w:rsidRPr="00A969CA" w:rsidRDefault="009069D1" w:rsidP="00B07F7D">
      <w:pPr>
        <w:rPr>
          <w:rFonts w:cs="Arial"/>
          <w:szCs w:val="24"/>
        </w:rPr>
      </w:pPr>
    </w:p>
    <w:p w14:paraId="44BFC976" w14:textId="77777777" w:rsidR="000A2027" w:rsidRPr="00A969CA" w:rsidRDefault="000A2027" w:rsidP="00B07F7D">
      <w:pPr>
        <w:rPr>
          <w:rFonts w:cs="Arial"/>
          <w:szCs w:val="24"/>
        </w:rPr>
      </w:pPr>
    </w:p>
    <w:p w14:paraId="0785BDA0" w14:textId="77777777" w:rsidR="000A2027" w:rsidRPr="00A969CA" w:rsidRDefault="000A2027" w:rsidP="00B07F7D">
      <w:pPr>
        <w:rPr>
          <w:rFonts w:cs="Arial"/>
          <w:szCs w:val="24"/>
        </w:rPr>
      </w:pPr>
    </w:p>
    <w:p w14:paraId="12B76C36" w14:textId="77777777" w:rsidR="000A2027" w:rsidRPr="00A969CA" w:rsidRDefault="000A2027" w:rsidP="00B07F7D">
      <w:pPr>
        <w:rPr>
          <w:rFonts w:cs="Arial"/>
          <w:szCs w:val="24"/>
        </w:rPr>
      </w:pPr>
    </w:p>
    <w:p w14:paraId="3BA1F14F" w14:textId="77777777" w:rsidR="000A2027" w:rsidRPr="00A969CA" w:rsidRDefault="000A2027" w:rsidP="00B07F7D">
      <w:pPr>
        <w:rPr>
          <w:rFonts w:cs="Arial"/>
          <w:szCs w:val="24"/>
        </w:rPr>
      </w:pPr>
    </w:p>
    <w:p w14:paraId="6EE09016" w14:textId="77777777" w:rsidR="009D195B" w:rsidRPr="00A969CA" w:rsidRDefault="009D195B" w:rsidP="00B07F7D">
      <w:pPr>
        <w:rPr>
          <w:rFonts w:cs="Arial"/>
          <w:szCs w:val="24"/>
        </w:rPr>
      </w:pPr>
    </w:p>
    <w:p w14:paraId="0BF1F312" w14:textId="77777777" w:rsidR="009D195B" w:rsidRPr="00A969CA" w:rsidRDefault="009D195B" w:rsidP="00B07F7D">
      <w:pPr>
        <w:rPr>
          <w:rFonts w:cs="Arial"/>
          <w:szCs w:val="24"/>
        </w:rPr>
      </w:pPr>
    </w:p>
    <w:p w14:paraId="49109E39" w14:textId="74B5D150" w:rsidR="00F067DD" w:rsidRPr="00A969CA" w:rsidRDefault="0014144F" w:rsidP="00B07F7D">
      <w:pPr>
        <w:rPr>
          <w:rFonts w:cs="Arial"/>
          <w:szCs w:val="24"/>
        </w:rPr>
      </w:pPr>
      <w:r w:rsidRPr="00A969CA">
        <w:rPr>
          <w:rFonts w:cs="Arial"/>
          <w:b/>
          <w:bCs/>
          <w:szCs w:val="24"/>
        </w:rPr>
        <w:t>Ex</w:t>
      </w:r>
      <w:r w:rsidR="000A2027" w:rsidRPr="00A969CA">
        <w:rPr>
          <w:rFonts w:cs="Arial"/>
          <w:b/>
          <w:bCs/>
          <w:szCs w:val="24"/>
        </w:rPr>
        <w:t>tension</w:t>
      </w:r>
      <w:r w:rsidR="000A2027" w:rsidRPr="00A969CA">
        <w:rPr>
          <w:rFonts w:cs="Arial"/>
          <w:szCs w:val="24"/>
        </w:rPr>
        <w:t xml:space="preserve">: Evaluate the usefulness of the </w:t>
      </w:r>
      <w:r w:rsidR="00B24650" w:rsidRPr="00A969CA">
        <w:rPr>
          <w:rFonts w:cs="Arial"/>
          <w:szCs w:val="24"/>
        </w:rPr>
        <w:t>handbook</w:t>
      </w:r>
      <w:r w:rsidR="000A2027" w:rsidRPr="00A969CA">
        <w:rPr>
          <w:rFonts w:cs="Arial"/>
          <w:szCs w:val="24"/>
        </w:rPr>
        <w:t xml:space="preserve"> for practitioners when providing personalised care planning. </w:t>
      </w:r>
    </w:p>
    <w:p w14:paraId="21A82319" w14:textId="77777777" w:rsidR="00F067DD" w:rsidRPr="00A969CA" w:rsidRDefault="00F067DD" w:rsidP="00B07F7D">
      <w:pPr>
        <w:rPr>
          <w:rFonts w:cs="Arial"/>
          <w:szCs w:val="24"/>
        </w:rPr>
      </w:pPr>
    </w:p>
    <w:p w14:paraId="0D46C019" w14:textId="77777777" w:rsidR="00F067DD" w:rsidRPr="00A969CA" w:rsidRDefault="00F067DD" w:rsidP="00B07F7D">
      <w:pPr>
        <w:rPr>
          <w:rFonts w:cs="Arial"/>
          <w:szCs w:val="24"/>
        </w:rPr>
      </w:pPr>
    </w:p>
    <w:p w14:paraId="4AA4BA7D" w14:textId="77777777" w:rsidR="00F067DD" w:rsidRPr="00A969CA" w:rsidRDefault="00F067DD" w:rsidP="00B07F7D">
      <w:pPr>
        <w:rPr>
          <w:rFonts w:cs="Arial"/>
          <w:szCs w:val="24"/>
        </w:rPr>
      </w:pPr>
    </w:p>
    <w:p w14:paraId="3D91B161" w14:textId="77777777" w:rsidR="00185C98" w:rsidRPr="00A969CA" w:rsidRDefault="00185C98" w:rsidP="00B07F7D">
      <w:pPr>
        <w:rPr>
          <w:rFonts w:cs="Arial"/>
          <w:szCs w:val="24"/>
        </w:rPr>
      </w:pPr>
    </w:p>
    <w:p w14:paraId="72079774" w14:textId="77777777" w:rsidR="00185C98" w:rsidRPr="00A969CA" w:rsidRDefault="00185C98" w:rsidP="00B07F7D">
      <w:pPr>
        <w:rPr>
          <w:rFonts w:cs="Arial"/>
          <w:szCs w:val="24"/>
        </w:rPr>
      </w:pPr>
    </w:p>
    <w:p w14:paraId="5FC376A0" w14:textId="77777777" w:rsidR="00185C98" w:rsidRPr="00A969CA" w:rsidRDefault="00185C98" w:rsidP="00B07F7D">
      <w:pPr>
        <w:rPr>
          <w:rFonts w:cs="Arial"/>
          <w:szCs w:val="24"/>
        </w:rPr>
      </w:pPr>
    </w:p>
    <w:p w14:paraId="0ADB1BEF" w14:textId="77777777" w:rsidR="00185C98" w:rsidRPr="00A969CA" w:rsidRDefault="00185C98" w:rsidP="00B07F7D">
      <w:pPr>
        <w:rPr>
          <w:rFonts w:cs="Arial"/>
          <w:szCs w:val="24"/>
        </w:rPr>
      </w:pPr>
    </w:p>
    <w:p w14:paraId="512EE76D" w14:textId="77777777" w:rsidR="00185C98" w:rsidRPr="00A969CA" w:rsidRDefault="00185C98" w:rsidP="00B07F7D">
      <w:pPr>
        <w:rPr>
          <w:rFonts w:cs="Arial"/>
          <w:szCs w:val="24"/>
        </w:rPr>
      </w:pPr>
    </w:p>
    <w:p w14:paraId="191B2672" w14:textId="77777777" w:rsidR="00185C98" w:rsidRPr="00A969CA" w:rsidRDefault="00185C98" w:rsidP="00B07F7D">
      <w:pPr>
        <w:rPr>
          <w:rFonts w:cs="Arial"/>
          <w:szCs w:val="24"/>
        </w:rPr>
      </w:pPr>
    </w:p>
    <w:p w14:paraId="541FD726" w14:textId="77777777" w:rsidR="0007572D" w:rsidRPr="00A969CA" w:rsidRDefault="0007572D" w:rsidP="24772B17">
      <w:pPr>
        <w:rPr>
          <w:rFonts w:cs="Arial"/>
          <w:b/>
          <w:bCs/>
          <w:szCs w:val="24"/>
          <w:u w:val="single"/>
        </w:rPr>
      </w:pPr>
    </w:p>
    <w:p w14:paraId="2A13900B" w14:textId="77777777" w:rsidR="0007572D" w:rsidRPr="00A969CA" w:rsidRDefault="0007572D" w:rsidP="24772B17">
      <w:pPr>
        <w:rPr>
          <w:rFonts w:cs="Arial"/>
          <w:b/>
          <w:bCs/>
          <w:szCs w:val="24"/>
          <w:u w:val="single"/>
        </w:rPr>
      </w:pPr>
    </w:p>
    <w:p w14:paraId="4542D2B5" w14:textId="7BBD7CAE" w:rsidR="00B770B3" w:rsidRDefault="00D74C9D" w:rsidP="00D74C9D">
      <w:pPr>
        <w:rPr>
          <w:rFonts w:cs="Arial"/>
          <w:b/>
          <w:bCs/>
          <w:szCs w:val="24"/>
        </w:rPr>
      </w:pPr>
      <w:r w:rsidRPr="00712ACD">
        <w:rPr>
          <w:rFonts w:cs="Arial"/>
          <w:b/>
          <w:bCs/>
          <w:szCs w:val="24"/>
        </w:rPr>
        <w:t xml:space="preserve">Task 3: </w:t>
      </w:r>
      <w:r w:rsidR="00B770B3" w:rsidRPr="00712ACD">
        <w:rPr>
          <w:rFonts w:cs="Arial"/>
          <w:b/>
          <w:bCs/>
          <w:szCs w:val="24"/>
        </w:rPr>
        <w:t xml:space="preserve">The </w:t>
      </w:r>
      <w:r w:rsidR="004317D6">
        <w:rPr>
          <w:rFonts w:cs="Arial"/>
          <w:b/>
          <w:bCs/>
          <w:szCs w:val="24"/>
        </w:rPr>
        <w:t xml:space="preserve">stages </w:t>
      </w:r>
      <w:r w:rsidR="00B770B3">
        <w:rPr>
          <w:rFonts w:cs="Arial"/>
          <w:b/>
          <w:bCs/>
          <w:szCs w:val="24"/>
        </w:rPr>
        <w:t xml:space="preserve">of </w:t>
      </w:r>
      <w:r w:rsidR="004317D6">
        <w:rPr>
          <w:rFonts w:cs="Arial"/>
          <w:b/>
          <w:bCs/>
          <w:szCs w:val="24"/>
        </w:rPr>
        <w:t>c</w:t>
      </w:r>
      <w:r w:rsidR="004317D6" w:rsidRPr="00712ACD">
        <w:rPr>
          <w:rFonts w:cs="Arial"/>
          <w:b/>
          <w:bCs/>
          <w:szCs w:val="24"/>
        </w:rPr>
        <w:t xml:space="preserve">are </w:t>
      </w:r>
      <w:r w:rsidR="004317D6">
        <w:rPr>
          <w:rFonts w:cs="Arial"/>
          <w:b/>
          <w:bCs/>
          <w:szCs w:val="24"/>
        </w:rPr>
        <w:t>p</w:t>
      </w:r>
      <w:r w:rsidR="004317D6" w:rsidRPr="00712ACD">
        <w:rPr>
          <w:rFonts w:cs="Arial"/>
          <w:b/>
          <w:bCs/>
          <w:szCs w:val="24"/>
        </w:rPr>
        <w:t xml:space="preserve">lanning </w:t>
      </w:r>
      <w:r w:rsidR="004317D6">
        <w:rPr>
          <w:rFonts w:cs="Arial"/>
          <w:b/>
          <w:bCs/>
          <w:szCs w:val="24"/>
        </w:rPr>
        <w:t>c</w:t>
      </w:r>
      <w:r w:rsidR="004317D6" w:rsidRPr="00712ACD">
        <w:rPr>
          <w:rFonts w:cs="Arial"/>
          <w:b/>
          <w:bCs/>
          <w:szCs w:val="24"/>
        </w:rPr>
        <w:t>ycle</w:t>
      </w:r>
    </w:p>
    <w:p w14:paraId="340BCBB5" w14:textId="3BD3FE46" w:rsidR="00B770B3" w:rsidRPr="00B770B3" w:rsidRDefault="00B770B3" w:rsidP="00D74C9D">
      <w:pPr>
        <w:rPr>
          <w:rFonts w:cs="Arial"/>
          <w:b/>
          <w:bCs/>
          <w:szCs w:val="24"/>
        </w:rPr>
      </w:pPr>
    </w:p>
    <w:p w14:paraId="6711BEE5" w14:textId="4ECE9A7F" w:rsidR="00B770B3" w:rsidRDefault="007458EE" w:rsidP="00DE7C31">
      <w:pPr>
        <w:jc w:val="center"/>
        <w:rPr>
          <w:rFonts w:cs="Arial"/>
          <w:b/>
          <w:bCs/>
          <w:szCs w:val="24"/>
        </w:rPr>
      </w:pPr>
      <w:r w:rsidRPr="007458EE">
        <w:rPr>
          <w:rFonts w:cs="Arial"/>
          <w:b/>
          <w:bCs/>
          <w:noProof/>
          <w:szCs w:val="24"/>
        </w:rPr>
        <mc:AlternateContent>
          <mc:Choice Requires="wpg">
            <w:drawing>
              <wp:anchor distT="0" distB="0" distL="114300" distR="114300" simplePos="0" relativeHeight="251658292" behindDoc="0" locked="0" layoutInCell="1" allowOverlap="1" wp14:anchorId="301B3945" wp14:editId="7E8E5786">
                <wp:simplePos x="0" y="0"/>
                <wp:positionH relativeFrom="margin">
                  <wp:align>center</wp:align>
                </wp:positionH>
                <wp:positionV relativeFrom="paragraph">
                  <wp:posOffset>26670</wp:posOffset>
                </wp:positionV>
                <wp:extent cx="3557905" cy="1504950"/>
                <wp:effectExtent l="0" t="19050" r="23495" b="19050"/>
                <wp:wrapNone/>
                <wp:docPr id="212" name="Group 212"/>
                <wp:cNvGraphicFramePr/>
                <a:graphic xmlns:a="http://schemas.openxmlformats.org/drawingml/2006/main">
                  <a:graphicData uri="http://schemas.microsoft.com/office/word/2010/wordprocessingGroup">
                    <wpg:wgp>
                      <wpg:cNvGrpSpPr/>
                      <wpg:grpSpPr>
                        <a:xfrm>
                          <a:off x="0" y="0"/>
                          <a:ext cx="3557905" cy="1504950"/>
                          <a:chOff x="0" y="0"/>
                          <a:chExt cx="7297322" cy="3897059"/>
                        </a:xfrm>
                      </wpg:grpSpPr>
                      <wps:wsp>
                        <wps:cNvPr id="213" name="Arc 213"/>
                        <wps:cNvSpPr/>
                        <wps:spPr>
                          <a:xfrm rot="17691130">
                            <a:off x="1600112" y="1274727"/>
                            <a:ext cx="1571896" cy="1003546"/>
                          </a:xfrm>
                          <a:prstGeom prst="arc">
                            <a:avLst/>
                          </a:prstGeom>
                          <a:ln w="57150">
                            <a:solidFill>
                              <a:schemeClr val="tx2"/>
                            </a:solidFill>
                          </a:ln>
                        </wps:spPr>
                        <wps:style>
                          <a:lnRef idx="1">
                            <a:schemeClr val="accent1"/>
                          </a:lnRef>
                          <a:fillRef idx="0">
                            <a:schemeClr val="accent1"/>
                          </a:fillRef>
                          <a:effectRef idx="0">
                            <a:schemeClr val="accent1"/>
                          </a:effectRef>
                          <a:fontRef idx="minor">
                            <a:schemeClr val="tx1"/>
                          </a:fontRef>
                        </wps:style>
                        <wps:bodyPr rtlCol="0" anchor="ctr"/>
                      </wps:wsp>
                      <wps:wsp>
                        <wps:cNvPr id="214" name="Arc 214"/>
                        <wps:cNvSpPr/>
                        <wps:spPr>
                          <a:xfrm rot="15779257">
                            <a:off x="1416714" y="1668654"/>
                            <a:ext cx="1571896" cy="1003546"/>
                          </a:xfrm>
                          <a:prstGeom prst="arc">
                            <a:avLst/>
                          </a:prstGeom>
                          <a:ln w="57150">
                            <a:solidFill>
                              <a:schemeClr val="tx2"/>
                            </a:solidFill>
                          </a:ln>
                        </wps:spPr>
                        <wps:style>
                          <a:lnRef idx="1">
                            <a:schemeClr val="accent1"/>
                          </a:lnRef>
                          <a:fillRef idx="0">
                            <a:schemeClr val="accent1"/>
                          </a:fillRef>
                          <a:effectRef idx="0">
                            <a:schemeClr val="accent1"/>
                          </a:effectRef>
                          <a:fontRef idx="minor">
                            <a:schemeClr val="tx1"/>
                          </a:fontRef>
                        </wps:style>
                        <wps:bodyPr rtlCol="0" anchor="ctr"/>
                      </wps:wsp>
                      <wps:wsp>
                        <wps:cNvPr id="215" name="Arc 215"/>
                        <wps:cNvSpPr/>
                        <wps:spPr>
                          <a:xfrm rot="10800000">
                            <a:off x="1752707" y="2500631"/>
                            <a:ext cx="1571896" cy="1003546"/>
                          </a:xfrm>
                          <a:prstGeom prst="arc">
                            <a:avLst/>
                          </a:prstGeom>
                          <a:ln w="57150">
                            <a:solidFill>
                              <a:schemeClr val="tx2"/>
                            </a:solidFill>
                          </a:ln>
                        </wps:spPr>
                        <wps:style>
                          <a:lnRef idx="1">
                            <a:schemeClr val="accent1"/>
                          </a:lnRef>
                          <a:fillRef idx="0">
                            <a:schemeClr val="accent1"/>
                          </a:fillRef>
                          <a:effectRef idx="0">
                            <a:schemeClr val="accent1"/>
                          </a:effectRef>
                          <a:fontRef idx="minor">
                            <a:schemeClr val="tx1"/>
                          </a:fontRef>
                        </wps:style>
                        <wps:bodyPr rtlCol="0" anchor="ctr"/>
                      </wps:wsp>
                      <wps:wsp>
                        <wps:cNvPr id="218" name="Arc 218"/>
                        <wps:cNvSpPr/>
                        <wps:spPr>
                          <a:xfrm rot="7412489">
                            <a:off x="4220253" y="2294697"/>
                            <a:ext cx="1571896" cy="1003546"/>
                          </a:xfrm>
                          <a:prstGeom prst="arc">
                            <a:avLst/>
                          </a:prstGeom>
                          <a:ln w="57150">
                            <a:solidFill>
                              <a:schemeClr val="tx2"/>
                            </a:solidFill>
                          </a:ln>
                        </wps:spPr>
                        <wps:style>
                          <a:lnRef idx="1">
                            <a:schemeClr val="accent1"/>
                          </a:lnRef>
                          <a:fillRef idx="0">
                            <a:schemeClr val="accent1"/>
                          </a:fillRef>
                          <a:effectRef idx="0">
                            <a:schemeClr val="accent1"/>
                          </a:effectRef>
                          <a:fontRef idx="minor">
                            <a:schemeClr val="tx1"/>
                          </a:fontRef>
                        </wps:style>
                        <wps:bodyPr rtlCol="0" anchor="ctr"/>
                      </wps:wsp>
                      <wps:wsp>
                        <wps:cNvPr id="219" name="Arc 219"/>
                        <wps:cNvSpPr/>
                        <wps:spPr>
                          <a:xfrm rot="1022756">
                            <a:off x="3682860" y="941716"/>
                            <a:ext cx="1571896" cy="1003546"/>
                          </a:xfrm>
                          <a:prstGeom prst="arc">
                            <a:avLst/>
                          </a:prstGeom>
                          <a:ln w="57150">
                            <a:solidFill>
                              <a:schemeClr val="tx2"/>
                            </a:solidFill>
                          </a:ln>
                        </wps:spPr>
                        <wps:style>
                          <a:lnRef idx="1">
                            <a:schemeClr val="accent1"/>
                          </a:lnRef>
                          <a:fillRef idx="0">
                            <a:schemeClr val="accent1"/>
                          </a:fillRef>
                          <a:effectRef idx="0">
                            <a:schemeClr val="accent1"/>
                          </a:effectRef>
                          <a:fontRef idx="minor">
                            <a:schemeClr val="tx1"/>
                          </a:fontRef>
                        </wps:style>
                        <wps:bodyPr rtlCol="0" anchor="ctr"/>
                      </wps:wsp>
                      <wps:wsp>
                        <wps:cNvPr id="226" name="Rectangle 226"/>
                        <wps:cNvSpPr/>
                        <wps:spPr>
                          <a:xfrm>
                            <a:off x="2569649" y="520038"/>
                            <a:ext cx="2160239" cy="1065564"/>
                          </a:xfrm>
                          <a:prstGeom prst="rect">
                            <a:avLst/>
                          </a:prstGeom>
                          <a:solidFill>
                            <a:schemeClr val="accent2">
                              <a:lumMod val="60000"/>
                              <a:lumOff val="40000"/>
                            </a:schemeClr>
                          </a:solidFill>
                          <a:ln/>
                        </wps:spPr>
                        <wps:style>
                          <a:lnRef idx="2">
                            <a:schemeClr val="dk1"/>
                          </a:lnRef>
                          <a:fillRef idx="1">
                            <a:schemeClr val="lt1"/>
                          </a:fillRef>
                          <a:effectRef idx="0">
                            <a:schemeClr val="dk1"/>
                          </a:effectRef>
                          <a:fontRef idx="minor">
                            <a:schemeClr val="dk1"/>
                          </a:fontRef>
                        </wps:style>
                        <wps:txbx>
                          <w:txbxContent>
                            <w:p w14:paraId="4816628B" w14:textId="03FA7D3F" w:rsidR="007458EE" w:rsidRDefault="007458EE" w:rsidP="007458EE">
                              <w:pPr>
                                <w:jc w:val="center"/>
                                <w:rPr>
                                  <w:rFonts w:asciiTheme="minorHAnsi" w:hAnsi="Calibri"/>
                                  <w:b/>
                                  <w:color w:val="000000" w:themeColor="dark1"/>
                                  <w:kern w:val="24"/>
                                  <w:sz w:val="21"/>
                                  <w:szCs w:val="21"/>
                                  <w:lang w:val="en-US"/>
                                </w:rPr>
                              </w:pPr>
                              <w:r>
                                <w:rPr>
                                  <w:rFonts w:asciiTheme="minorHAnsi" w:hAnsi="Calibri"/>
                                  <w:b/>
                                  <w:color w:val="000000" w:themeColor="dark1"/>
                                  <w:kern w:val="24"/>
                                  <w:sz w:val="21"/>
                                  <w:szCs w:val="21"/>
                                  <w:lang w:val="en-US"/>
                                </w:rPr>
                                <w:t>1.</w:t>
                              </w:r>
                              <w:r w:rsidR="004317D6">
                                <w:rPr>
                                  <w:rFonts w:asciiTheme="minorHAnsi" w:hAnsi="Calibri"/>
                                  <w:b/>
                                  <w:color w:val="000000" w:themeColor="dark1"/>
                                  <w:kern w:val="24"/>
                                  <w:sz w:val="21"/>
                                  <w:szCs w:val="21"/>
                                  <w:lang w:val="en-US"/>
                                </w:rPr>
                                <w:t xml:space="preserve"> </w:t>
                              </w:r>
                              <w:r>
                                <w:rPr>
                                  <w:rFonts w:asciiTheme="minorHAnsi" w:hAnsi="Calibri"/>
                                  <w:b/>
                                  <w:color w:val="000000" w:themeColor="dark1"/>
                                  <w:kern w:val="24"/>
                                  <w:sz w:val="21"/>
                                  <w:szCs w:val="21"/>
                                  <w:lang w:val="en-US"/>
                                </w:rPr>
                                <w:t>Person-centred care</w:t>
                              </w:r>
                            </w:p>
                          </w:txbxContent>
                        </wps:txbx>
                        <wps:bodyPr lIns="91440" tIns="45720" rIns="91440" bIns="45720" rtlCol="0" anchor="ctr"/>
                      </wps:wsp>
                      <wps:wsp>
                        <wps:cNvPr id="245" name="Rectangle 245"/>
                        <wps:cNvSpPr/>
                        <wps:spPr>
                          <a:xfrm>
                            <a:off x="5137082" y="1036927"/>
                            <a:ext cx="2160240" cy="864096"/>
                          </a:xfrm>
                          <a:prstGeom prst="rect">
                            <a:avLst/>
                          </a:prstGeom>
                          <a:solidFill>
                            <a:schemeClr val="accent2">
                              <a:lumMod val="60000"/>
                              <a:lumOff val="40000"/>
                            </a:schemeClr>
                          </a:solidFill>
                          <a:ln/>
                        </wps:spPr>
                        <wps:style>
                          <a:lnRef idx="2">
                            <a:schemeClr val="dk1"/>
                          </a:lnRef>
                          <a:fillRef idx="1">
                            <a:schemeClr val="lt1"/>
                          </a:fillRef>
                          <a:effectRef idx="0">
                            <a:schemeClr val="dk1"/>
                          </a:effectRef>
                          <a:fontRef idx="minor">
                            <a:schemeClr val="dk1"/>
                          </a:fontRef>
                        </wps:style>
                        <wps:txbx>
                          <w:txbxContent>
                            <w:p w14:paraId="1DCF3E4C" w14:textId="77777777" w:rsidR="007458EE" w:rsidRDefault="007458EE" w:rsidP="007458EE">
                              <w:pPr>
                                <w:jc w:val="center"/>
                                <w:rPr>
                                  <w:rFonts w:asciiTheme="minorHAnsi" w:hAnsi="Calibri"/>
                                  <w:b/>
                                  <w:color w:val="000000" w:themeColor="dark1"/>
                                  <w:kern w:val="24"/>
                                  <w:sz w:val="21"/>
                                  <w:szCs w:val="21"/>
                                  <w:lang w:val="en-US"/>
                                </w:rPr>
                              </w:pPr>
                              <w:r>
                                <w:rPr>
                                  <w:rFonts w:asciiTheme="minorHAnsi" w:hAnsi="Calibri"/>
                                  <w:b/>
                                  <w:color w:val="000000" w:themeColor="dark1"/>
                                  <w:kern w:val="24"/>
                                  <w:sz w:val="21"/>
                                  <w:szCs w:val="21"/>
                                  <w:lang w:val="en-US"/>
                                </w:rPr>
                                <w:t>2. Assess</w:t>
                              </w:r>
                            </w:p>
                          </w:txbxContent>
                        </wps:txbx>
                        <wps:bodyPr lIns="91440" tIns="45720" rIns="91440" bIns="45720" rtlCol="0" anchor="ctr"/>
                      </wps:wsp>
                      <wps:wsp>
                        <wps:cNvPr id="1990924544" name="Rectangle 1990924544"/>
                        <wps:cNvSpPr/>
                        <wps:spPr>
                          <a:xfrm>
                            <a:off x="2562401" y="3032963"/>
                            <a:ext cx="2160240" cy="864096"/>
                          </a:xfrm>
                          <a:prstGeom prst="rect">
                            <a:avLst/>
                          </a:prstGeom>
                          <a:solidFill>
                            <a:schemeClr val="accent2">
                              <a:lumMod val="60000"/>
                              <a:lumOff val="40000"/>
                            </a:schemeClr>
                          </a:solidFill>
                          <a:ln/>
                        </wps:spPr>
                        <wps:style>
                          <a:lnRef idx="2">
                            <a:schemeClr val="dk1"/>
                          </a:lnRef>
                          <a:fillRef idx="1">
                            <a:schemeClr val="lt1"/>
                          </a:fillRef>
                          <a:effectRef idx="0">
                            <a:schemeClr val="dk1"/>
                          </a:effectRef>
                          <a:fontRef idx="minor">
                            <a:schemeClr val="dk1"/>
                          </a:fontRef>
                        </wps:style>
                        <wps:txbx>
                          <w:txbxContent>
                            <w:p w14:paraId="334A690D" w14:textId="77777777" w:rsidR="007458EE" w:rsidRDefault="007458EE" w:rsidP="007458EE">
                              <w:pPr>
                                <w:jc w:val="center"/>
                                <w:rPr>
                                  <w:rFonts w:asciiTheme="minorHAnsi" w:hAnsi="Calibri"/>
                                  <w:b/>
                                  <w:color w:val="000000" w:themeColor="dark1"/>
                                  <w:kern w:val="24"/>
                                  <w:sz w:val="21"/>
                                  <w:szCs w:val="21"/>
                                  <w:lang w:val="en-US"/>
                                </w:rPr>
                              </w:pPr>
                              <w:r>
                                <w:rPr>
                                  <w:rFonts w:asciiTheme="minorHAnsi" w:hAnsi="Calibri"/>
                                  <w:b/>
                                  <w:color w:val="000000" w:themeColor="dark1"/>
                                  <w:kern w:val="24"/>
                                  <w:sz w:val="21"/>
                                  <w:szCs w:val="21"/>
                                  <w:lang w:val="en-US"/>
                                </w:rPr>
                                <w:t>4. Monitor</w:t>
                              </w:r>
                            </w:p>
                          </w:txbxContent>
                        </wps:txbx>
                        <wps:bodyPr lIns="91440" tIns="45720" rIns="91440" bIns="45720" rtlCol="0" anchor="ctr"/>
                      </wps:wsp>
                      <wps:wsp>
                        <wps:cNvPr id="1990924545" name="Rectangle 1990924545"/>
                        <wps:cNvSpPr/>
                        <wps:spPr>
                          <a:xfrm>
                            <a:off x="0" y="2206019"/>
                            <a:ext cx="2160240" cy="864096"/>
                          </a:xfrm>
                          <a:prstGeom prst="rect">
                            <a:avLst/>
                          </a:prstGeom>
                          <a:solidFill>
                            <a:schemeClr val="accent2">
                              <a:lumMod val="60000"/>
                              <a:lumOff val="40000"/>
                            </a:schemeClr>
                          </a:solidFill>
                          <a:ln/>
                        </wps:spPr>
                        <wps:style>
                          <a:lnRef idx="2">
                            <a:schemeClr val="dk1"/>
                          </a:lnRef>
                          <a:fillRef idx="1">
                            <a:schemeClr val="lt1"/>
                          </a:fillRef>
                          <a:effectRef idx="0">
                            <a:schemeClr val="dk1"/>
                          </a:effectRef>
                          <a:fontRef idx="minor">
                            <a:schemeClr val="dk1"/>
                          </a:fontRef>
                        </wps:style>
                        <wps:txbx>
                          <w:txbxContent>
                            <w:p w14:paraId="2A383B77" w14:textId="77777777" w:rsidR="007458EE" w:rsidRDefault="007458EE" w:rsidP="007458EE">
                              <w:pPr>
                                <w:jc w:val="center"/>
                                <w:rPr>
                                  <w:rFonts w:asciiTheme="minorHAnsi" w:hAnsi="Calibri"/>
                                  <w:b/>
                                  <w:color w:val="000000" w:themeColor="dark1"/>
                                  <w:kern w:val="24"/>
                                  <w:sz w:val="21"/>
                                  <w:szCs w:val="21"/>
                                  <w:lang w:val="en-US"/>
                                </w:rPr>
                              </w:pPr>
                              <w:r>
                                <w:rPr>
                                  <w:rFonts w:asciiTheme="minorHAnsi" w:hAnsi="Calibri"/>
                                  <w:b/>
                                  <w:color w:val="000000" w:themeColor="dark1"/>
                                  <w:kern w:val="24"/>
                                  <w:sz w:val="21"/>
                                  <w:szCs w:val="21"/>
                                  <w:lang w:val="en-US"/>
                                </w:rPr>
                                <w:t>5. Review</w:t>
                              </w:r>
                            </w:p>
                          </w:txbxContent>
                        </wps:txbx>
                        <wps:bodyPr lIns="91440" tIns="45720" rIns="91440" bIns="45720" rtlCol="0" anchor="ctr"/>
                      </wps:wsp>
                      <wps:wsp>
                        <wps:cNvPr id="1990924546" name="Rectangle 1990924546"/>
                        <wps:cNvSpPr/>
                        <wps:spPr>
                          <a:xfrm>
                            <a:off x="0" y="987072"/>
                            <a:ext cx="2160240" cy="864096"/>
                          </a:xfrm>
                          <a:prstGeom prst="rect">
                            <a:avLst/>
                          </a:prstGeom>
                          <a:solidFill>
                            <a:schemeClr val="accent2">
                              <a:lumMod val="60000"/>
                              <a:lumOff val="40000"/>
                            </a:schemeClr>
                          </a:solidFill>
                          <a:ln/>
                        </wps:spPr>
                        <wps:style>
                          <a:lnRef idx="2">
                            <a:schemeClr val="dk1"/>
                          </a:lnRef>
                          <a:fillRef idx="1">
                            <a:schemeClr val="lt1"/>
                          </a:fillRef>
                          <a:effectRef idx="0">
                            <a:schemeClr val="dk1"/>
                          </a:effectRef>
                          <a:fontRef idx="minor">
                            <a:schemeClr val="dk1"/>
                          </a:fontRef>
                        </wps:style>
                        <wps:txbx>
                          <w:txbxContent>
                            <w:p w14:paraId="2FA863F3" w14:textId="77777777" w:rsidR="007458EE" w:rsidRDefault="007458EE" w:rsidP="007458EE">
                              <w:pPr>
                                <w:jc w:val="center"/>
                                <w:rPr>
                                  <w:rFonts w:asciiTheme="minorHAnsi" w:hAnsi="Calibri"/>
                                  <w:b/>
                                  <w:color w:val="000000" w:themeColor="dark1"/>
                                  <w:kern w:val="24"/>
                                  <w:sz w:val="21"/>
                                  <w:szCs w:val="21"/>
                                  <w:lang w:val="en-US"/>
                                </w:rPr>
                              </w:pPr>
                              <w:r>
                                <w:rPr>
                                  <w:rFonts w:asciiTheme="minorHAnsi" w:hAnsi="Calibri"/>
                                  <w:b/>
                                  <w:color w:val="000000" w:themeColor="dark1"/>
                                  <w:kern w:val="24"/>
                                  <w:sz w:val="21"/>
                                  <w:szCs w:val="21"/>
                                  <w:lang w:val="en-US"/>
                                </w:rPr>
                                <w:t>6. Revise</w:t>
                              </w:r>
                            </w:p>
                          </w:txbxContent>
                        </wps:txbx>
                        <wps:bodyPr lIns="91440" tIns="45720" rIns="91440" bIns="45720" rtlCol="0" anchor="ctr"/>
                      </wps:wsp>
                      <wps:wsp>
                        <wps:cNvPr id="1990924547" name="Arc 1990924547"/>
                        <wps:cNvSpPr/>
                        <wps:spPr>
                          <a:xfrm rot="4502805">
                            <a:off x="4220253" y="1546458"/>
                            <a:ext cx="1571896" cy="1003546"/>
                          </a:xfrm>
                          <a:prstGeom prst="arc">
                            <a:avLst/>
                          </a:prstGeom>
                          <a:ln w="57150">
                            <a:solidFill>
                              <a:schemeClr val="tx2"/>
                            </a:solidFill>
                          </a:ln>
                        </wps:spPr>
                        <wps:style>
                          <a:lnRef idx="1">
                            <a:schemeClr val="accent1"/>
                          </a:lnRef>
                          <a:fillRef idx="0">
                            <a:schemeClr val="accent1"/>
                          </a:fillRef>
                          <a:effectRef idx="0">
                            <a:schemeClr val="accent1"/>
                          </a:effectRef>
                          <a:fontRef idx="minor">
                            <a:schemeClr val="tx1"/>
                          </a:fontRef>
                        </wps:style>
                        <wps:bodyPr rtlCol="0" anchor="ctr"/>
                      </wps:wsp>
                      <wps:wsp>
                        <wps:cNvPr id="1990924548" name="Rectangle 1990924548"/>
                        <wps:cNvSpPr/>
                        <wps:spPr>
                          <a:xfrm>
                            <a:off x="5124802" y="2255874"/>
                            <a:ext cx="2160240" cy="864096"/>
                          </a:xfrm>
                          <a:prstGeom prst="rect">
                            <a:avLst/>
                          </a:prstGeom>
                          <a:solidFill>
                            <a:schemeClr val="accent2">
                              <a:lumMod val="60000"/>
                              <a:lumOff val="40000"/>
                            </a:schemeClr>
                          </a:solidFill>
                          <a:ln/>
                        </wps:spPr>
                        <wps:style>
                          <a:lnRef idx="2">
                            <a:schemeClr val="dk1"/>
                          </a:lnRef>
                          <a:fillRef idx="1">
                            <a:schemeClr val="lt1"/>
                          </a:fillRef>
                          <a:effectRef idx="0">
                            <a:schemeClr val="dk1"/>
                          </a:effectRef>
                          <a:fontRef idx="minor">
                            <a:schemeClr val="dk1"/>
                          </a:fontRef>
                        </wps:style>
                        <wps:txbx>
                          <w:txbxContent>
                            <w:p w14:paraId="61B58999" w14:textId="77777777" w:rsidR="007458EE" w:rsidRDefault="007458EE" w:rsidP="007458EE">
                              <w:pPr>
                                <w:jc w:val="center"/>
                                <w:rPr>
                                  <w:rFonts w:asciiTheme="minorHAnsi" w:hAnsi="Calibri"/>
                                  <w:b/>
                                  <w:color w:val="000000" w:themeColor="dark1"/>
                                  <w:kern w:val="24"/>
                                  <w:sz w:val="21"/>
                                  <w:szCs w:val="21"/>
                                  <w:lang w:val="en-US"/>
                                </w:rPr>
                              </w:pPr>
                              <w:r>
                                <w:rPr>
                                  <w:rFonts w:asciiTheme="minorHAnsi" w:hAnsi="Calibri"/>
                                  <w:b/>
                                  <w:color w:val="000000" w:themeColor="dark1"/>
                                  <w:kern w:val="24"/>
                                  <w:sz w:val="21"/>
                                  <w:szCs w:val="21"/>
                                  <w:lang w:val="en-US"/>
                                </w:rPr>
                                <w:t>3. Implement</w:t>
                              </w:r>
                            </w:p>
                          </w:txbxContent>
                        </wps:txbx>
                        <wps:bodyPr lIns="91440" tIns="45720" rIns="91440" bIns="45720" rtlCol="0" anchor="ctr"/>
                      </wps:wsp>
                      <wpg:grpSp>
                        <wpg:cNvPr id="1990924549" name="Group 1990924549"/>
                        <wpg:cNvGrpSpPr/>
                        <wpg:grpSpPr>
                          <a:xfrm>
                            <a:off x="3906090" y="0"/>
                            <a:ext cx="2142930" cy="800473"/>
                            <a:chOff x="3906090" y="0"/>
                            <a:chExt cx="2142930" cy="800473"/>
                          </a:xfrm>
                        </wpg:grpSpPr>
                        <wps:wsp>
                          <wps:cNvPr id="1990924550" name="Freeform: Shape 1990924550"/>
                          <wps:cNvSpPr/>
                          <wps:spPr>
                            <a:xfrm>
                              <a:off x="3906090" y="0"/>
                              <a:ext cx="2133600" cy="775954"/>
                            </a:xfrm>
                            <a:custGeom>
                              <a:avLst/>
                              <a:gdLst>
                                <a:gd name="connsiteX0" fmla="*/ 0 w 2133600"/>
                                <a:gd name="connsiteY0" fmla="*/ 90154 h 775954"/>
                                <a:gd name="connsiteX1" fmla="*/ 1356360 w 2133600"/>
                                <a:gd name="connsiteY1" fmla="*/ 59674 h 775954"/>
                                <a:gd name="connsiteX2" fmla="*/ 2133600 w 2133600"/>
                                <a:gd name="connsiteY2" fmla="*/ 775954 h 775954"/>
                              </a:gdLst>
                              <a:ahLst/>
                              <a:cxnLst>
                                <a:cxn ang="0">
                                  <a:pos x="connsiteX0" y="connsiteY0"/>
                                </a:cxn>
                                <a:cxn ang="0">
                                  <a:pos x="connsiteX1" y="connsiteY1"/>
                                </a:cxn>
                                <a:cxn ang="0">
                                  <a:pos x="connsiteX2" y="connsiteY2"/>
                                </a:cxn>
                              </a:cxnLst>
                              <a:rect l="l" t="t" r="r" b="b"/>
                              <a:pathLst>
                                <a:path w="2133600" h="775954">
                                  <a:moveTo>
                                    <a:pt x="0" y="90154"/>
                                  </a:moveTo>
                                  <a:cubicBezTo>
                                    <a:pt x="500380" y="17764"/>
                                    <a:pt x="1000760" y="-54626"/>
                                    <a:pt x="1356360" y="59674"/>
                                  </a:cubicBezTo>
                                  <a:cubicBezTo>
                                    <a:pt x="1711960" y="173974"/>
                                    <a:pt x="1922780" y="474964"/>
                                    <a:pt x="2133600" y="775954"/>
                                  </a:cubicBez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90924551" name="Straight Connector 1990924551"/>
                          <wps:cNvCnPr/>
                          <wps:spPr>
                            <a:xfrm flipV="1">
                              <a:off x="6039690" y="412496"/>
                              <a:ext cx="0" cy="387977"/>
                            </a:xfrm>
                            <a:prstGeom prst="line">
                              <a:avLst/>
                            </a:prstGeom>
                            <a:ln w="28575">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990924552" name="Straight Connector 1990924552"/>
                          <wps:cNvCnPr>
                            <a:cxnSpLocks/>
                          </wps:cNvCnPr>
                          <wps:spPr>
                            <a:xfrm>
                              <a:off x="5703112" y="678231"/>
                              <a:ext cx="345908" cy="97124"/>
                            </a:xfrm>
                            <a:prstGeom prst="line">
                              <a:avLst/>
                            </a:prstGeom>
                            <a:ln w="28575">
                              <a:solidFill>
                                <a:schemeClr val="tx2"/>
                              </a:solidFill>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301B3945" id="Group 212" o:spid="_x0000_s1048" style="position:absolute;left:0;text-align:left;margin-left:0;margin-top:2.1pt;width:280.15pt;height:118.5pt;z-index:251658292;mso-position-horizontal:center;mso-position-horizontal-relative:margin;mso-position-vertical-relative:text;mso-width-relative:margin;mso-height-relative:margin" coordsize="72973,38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">
                <v:shape id="Arc 213" o:spid="_x0000_s1049" style="position:absolute;left:16000;top:12747;width:15719;height:10036;rotation:-4269528fd;visibility:visible;mso-wrap-style:square;v-text-anchor:middle" coordsize="1571896,1003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" path="m785948,nsc1220015,,1571896,224651,1571896,501773r-785948,l785948,xem785948,nfc1220015,,1571896,224651,1571896,501773e" filled="f" strokecolor="#44546a [3215]" strokeweight="4.5pt">
                  <v:stroke joinstyle="miter"/>
                  <v:path arrowok="t" o:connecttype="custom" o:connectlocs="785948,0;1571896,501773" o:connectangles="0,0"/>
                </v:shape>
                <v:shape id="Arc 214" o:spid="_x0000_s1050" style="position:absolute;left:14166;top:16686;width:15719;height:10036;rotation:-6357804fd;visibility:visible;mso-wrap-style:square;v-text-anchor:middle" coordsize="1571896,1003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" path="m785948,nsc1220015,,1571896,224651,1571896,501773r-785948,l785948,xem785948,nfc1220015,,1571896,224651,1571896,501773e" filled="f" strokecolor="#44546a [3215]" strokeweight="4.5pt">
                  <v:stroke joinstyle="miter"/>
                  <v:path arrowok="t" o:connecttype="custom" o:connectlocs="785948,0;1571896,501773" o:connectangles="0,0"/>
                </v:shape>
                <v:shape id="Arc 215" o:spid="_x0000_s1051" style="position:absolute;left:17527;top:25006;width:15719;height:10035;rotation:180;visibility:visible;mso-wrap-style:square;v-text-anchor:middle" coordsize="1571896,1003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" path="m785948,nsc1220015,,1571896,224651,1571896,501773r-785948,l785948,xem785948,nfc1220015,,1571896,224651,1571896,501773e" filled="f" strokecolor="#44546a [3215]" strokeweight="4.5pt">
                  <v:stroke joinstyle="miter"/>
                  <v:path arrowok="t" o:connecttype="custom" o:connectlocs="785948,0;1571896,501773" o:connectangles="0,0"/>
                </v:shape>
                <v:shape id="Arc 218" o:spid="_x0000_s1052" style="position:absolute;left:42202;top:22947;width:15719;height:10035;rotation:8096415fd;visibility:visible;mso-wrap-style:square;v-text-anchor:middle" coordsize="1571896,1003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" path="m785948,nsc1220015,,1571896,224651,1571896,501773r-785948,l785948,xem785948,nfc1220015,,1571896,224651,1571896,501773e" filled="f" strokecolor="#44546a [3215]" strokeweight="4.5pt">
                  <v:stroke joinstyle="miter"/>
                  <v:path arrowok="t" o:connecttype="custom" o:connectlocs="785948,0;1571896,501773" o:connectangles="0,0"/>
                </v:shape>
                <v:shape id="Arc 219" o:spid="_x0000_s1053" style="position:absolute;left:36828;top:9417;width:15719;height:10035;rotation:1117122fd;visibility:visible;mso-wrap-style:square;v-text-anchor:middle" coordsize="1571896,1003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" path="m785948,nsc1220015,,1571896,224651,1571896,501773r-785948,l785948,xem785948,nfc1220015,,1571896,224651,1571896,501773e" filled="f" strokecolor="#44546a [3215]" strokeweight="4.5pt">
                  <v:stroke joinstyle="miter"/>
                  <v:path arrowok="t" o:connecttype="custom" o:connectlocs="785948,0;1571896,501773" o:connectangles="0,0"/>
                </v:shape>
                <v:rect id="Rectangle 226" o:spid="_x0000_s1054" style="position:absolute;left:25696;top:5200;width:21602;height:10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" fillcolor="#f4b083 [1941]" strokecolor="black [3200]" strokeweight="1pt">
                  <v:textbox>
                    <w:txbxContent>
                      <w:p w14:paraId="4816628B" w14:textId="03FA7D3F" w:rsidR="007458EE" w:rsidRDefault="007458EE" w:rsidP="007458EE">
                        <w:pPr>
                          <w:jc w:val="center"/>
                          <w:rPr>
                            <w:rFonts w:asciiTheme="minorHAnsi" w:hAnsi="Calibri"/>
                            <w:b/>
                            <w:color w:val="000000" w:themeColor="dark1"/>
                            <w:kern w:val="24"/>
                            <w:sz w:val="21"/>
                            <w:szCs w:val="21"/>
                            <w:lang w:val="en-US"/>
                          </w:rPr>
                        </w:pPr>
                        <w:r>
                          <w:rPr>
                            <w:rFonts w:asciiTheme="minorHAnsi" w:hAnsi="Calibri"/>
                            <w:b/>
                            <w:color w:val="000000" w:themeColor="dark1"/>
                            <w:kern w:val="24"/>
                            <w:sz w:val="21"/>
                            <w:szCs w:val="21"/>
                            <w:lang w:val="en-US"/>
                          </w:rPr>
                          <w:t>1.</w:t>
                        </w:r>
                        <w:r w:rsidR="004317D6">
                          <w:rPr>
                            <w:rFonts w:asciiTheme="minorHAnsi" w:hAnsi="Calibri"/>
                            <w:b/>
                            <w:color w:val="000000" w:themeColor="dark1"/>
                            <w:kern w:val="24"/>
                            <w:sz w:val="21"/>
                            <w:szCs w:val="21"/>
                            <w:lang w:val="en-US"/>
                          </w:rPr>
                          <w:t xml:space="preserve"> </w:t>
                        </w:r>
                        <w:r>
                          <w:rPr>
                            <w:rFonts w:asciiTheme="minorHAnsi" w:hAnsi="Calibri"/>
                            <w:b/>
                            <w:color w:val="000000" w:themeColor="dark1"/>
                            <w:kern w:val="24"/>
                            <w:sz w:val="21"/>
                            <w:szCs w:val="21"/>
                            <w:lang w:val="en-US"/>
                          </w:rPr>
                          <w:t>Person-centred care</w:t>
                        </w:r>
                      </w:p>
                    </w:txbxContent>
                  </v:textbox>
                </v:rect>
                <v:rect id="Rectangle 245" o:spid="_x0000_s1055" style="position:absolute;left:51370;top:10369;width:21603;height:8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" fillcolor="#f4b083 [1941]" strokecolor="black [3200]" strokeweight="1pt">
                  <v:textbox>
                    <w:txbxContent>
                      <w:p w14:paraId="1DCF3E4C" w14:textId="77777777" w:rsidR="007458EE" w:rsidRDefault="007458EE" w:rsidP="007458EE">
                        <w:pPr>
                          <w:jc w:val="center"/>
                          <w:rPr>
                            <w:rFonts w:asciiTheme="minorHAnsi" w:hAnsi="Calibri"/>
                            <w:b/>
                            <w:color w:val="000000" w:themeColor="dark1"/>
                            <w:kern w:val="24"/>
                            <w:sz w:val="21"/>
                            <w:szCs w:val="21"/>
                            <w:lang w:val="en-US"/>
                          </w:rPr>
                        </w:pPr>
                        <w:r>
                          <w:rPr>
                            <w:rFonts w:asciiTheme="minorHAnsi" w:hAnsi="Calibri"/>
                            <w:b/>
                            <w:color w:val="000000" w:themeColor="dark1"/>
                            <w:kern w:val="24"/>
                            <w:sz w:val="21"/>
                            <w:szCs w:val="21"/>
                            <w:lang w:val="en-US"/>
                          </w:rPr>
                          <w:t>2. Assess</w:t>
                        </w:r>
                      </w:p>
                    </w:txbxContent>
                  </v:textbox>
                </v:rect>
                <v:rect id="Rectangle 1990924544" o:spid="_x0000_s1056" style="position:absolute;left:25624;top:30329;width:21602;height:8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" fillcolor="#f4b083 [1941]" strokecolor="black [3200]" strokeweight="1pt">
                  <v:textbox>
                    <w:txbxContent>
                      <w:p w14:paraId="334A690D" w14:textId="77777777" w:rsidR="007458EE" w:rsidRDefault="007458EE" w:rsidP="007458EE">
                        <w:pPr>
                          <w:jc w:val="center"/>
                          <w:rPr>
                            <w:rFonts w:asciiTheme="minorHAnsi" w:hAnsi="Calibri"/>
                            <w:b/>
                            <w:color w:val="000000" w:themeColor="dark1"/>
                            <w:kern w:val="24"/>
                            <w:sz w:val="21"/>
                            <w:szCs w:val="21"/>
                            <w:lang w:val="en-US"/>
                          </w:rPr>
                        </w:pPr>
                        <w:r>
                          <w:rPr>
                            <w:rFonts w:asciiTheme="minorHAnsi" w:hAnsi="Calibri"/>
                            <w:b/>
                            <w:color w:val="000000" w:themeColor="dark1"/>
                            <w:kern w:val="24"/>
                            <w:sz w:val="21"/>
                            <w:szCs w:val="21"/>
                            <w:lang w:val="en-US"/>
                          </w:rPr>
                          <w:t>4. Monitor</w:t>
                        </w:r>
                      </w:p>
                    </w:txbxContent>
                  </v:textbox>
                </v:rect>
                <v:rect id="Rectangle 1990924545" o:spid="_x0000_s1057" style="position:absolute;top:22060;width:21602;height:8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" fillcolor="#f4b083 [1941]" strokecolor="black [3200]" strokeweight="1pt">
                  <v:textbox>
                    <w:txbxContent>
                      <w:p w14:paraId="2A383B77" w14:textId="77777777" w:rsidR="007458EE" w:rsidRDefault="007458EE" w:rsidP="007458EE">
                        <w:pPr>
                          <w:jc w:val="center"/>
                          <w:rPr>
                            <w:rFonts w:asciiTheme="minorHAnsi" w:hAnsi="Calibri"/>
                            <w:b/>
                            <w:color w:val="000000" w:themeColor="dark1"/>
                            <w:kern w:val="24"/>
                            <w:sz w:val="21"/>
                            <w:szCs w:val="21"/>
                            <w:lang w:val="en-US"/>
                          </w:rPr>
                        </w:pPr>
                        <w:r>
                          <w:rPr>
                            <w:rFonts w:asciiTheme="minorHAnsi" w:hAnsi="Calibri"/>
                            <w:b/>
                            <w:color w:val="000000" w:themeColor="dark1"/>
                            <w:kern w:val="24"/>
                            <w:sz w:val="21"/>
                            <w:szCs w:val="21"/>
                            <w:lang w:val="en-US"/>
                          </w:rPr>
                          <w:t>5. Review</w:t>
                        </w:r>
                      </w:p>
                    </w:txbxContent>
                  </v:textbox>
                </v:rect>
                <v:rect id="Rectangle 1990924546" o:spid="_x0000_s1058" style="position:absolute;top:9870;width:21602;height:8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" fillcolor="#f4b083 [1941]" strokecolor="black [3200]" strokeweight="1pt">
                  <v:textbox>
                    <w:txbxContent>
                      <w:p w14:paraId="2FA863F3" w14:textId="77777777" w:rsidR="007458EE" w:rsidRDefault="007458EE" w:rsidP="007458EE">
                        <w:pPr>
                          <w:jc w:val="center"/>
                          <w:rPr>
                            <w:rFonts w:asciiTheme="minorHAnsi" w:hAnsi="Calibri"/>
                            <w:b/>
                            <w:color w:val="000000" w:themeColor="dark1"/>
                            <w:kern w:val="24"/>
                            <w:sz w:val="21"/>
                            <w:szCs w:val="21"/>
                            <w:lang w:val="en-US"/>
                          </w:rPr>
                        </w:pPr>
                        <w:r>
                          <w:rPr>
                            <w:rFonts w:asciiTheme="minorHAnsi" w:hAnsi="Calibri"/>
                            <w:b/>
                            <w:color w:val="000000" w:themeColor="dark1"/>
                            <w:kern w:val="24"/>
                            <w:sz w:val="21"/>
                            <w:szCs w:val="21"/>
                            <w:lang w:val="en-US"/>
                          </w:rPr>
                          <w:t>6. Revise</w:t>
                        </w:r>
                      </w:p>
                    </w:txbxContent>
                  </v:textbox>
                </v:rect>
                <v:shape id="Arc 1990924547" o:spid="_x0000_s1059" style="position:absolute;left:42202;top:15464;width:15719;height:10035;rotation:4918264fd;visibility:visible;mso-wrap-style:square;v-text-anchor:middle" coordsize="1571896,1003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" path="m785948,nsc1220015,,1571896,224651,1571896,501773r-785948,l785948,xem785948,nfc1220015,,1571896,224651,1571896,501773e" filled="f" strokecolor="#44546a [3215]" strokeweight="4.5pt">
                  <v:stroke joinstyle="miter"/>
                  <v:path arrowok="t" o:connecttype="custom" o:connectlocs="785948,0;1571896,501773" o:connectangles="0,0"/>
                </v:shape>
                <v:rect id="Rectangle 1990924548" o:spid="_x0000_s1060" style="position:absolute;left:51248;top:22558;width:21602;height:8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" fillcolor="#f4b083 [1941]" strokecolor="black [3200]" strokeweight="1pt">
                  <v:textbox>
                    <w:txbxContent>
                      <w:p w14:paraId="61B58999" w14:textId="77777777" w:rsidR="007458EE" w:rsidRDefault="007458EE" w:rsidP="007458EE">
                        <w:pPr>
                          <w:jc w:val="center"/>
                          <w:rPr>
                            <w:rFonts w:asciiTheme="minorHAnsi" w:hAnsi="Calibri"/>
                            <w:b/>
                            <w:color w:val="000000" w:themeColor="dark1"/>
                            <w:kern w:val="24"/>
                            <w:sz w:val="21"/>
                            <w:szCs w:val="21"/>
                            <w:lang w:val="en-US"/>
                          </w:rPr>
                        </w:pPr>
                        <w:r>
                          <w:rPr>
                            <w:rFonts w:asciiTheme="minorHAnsi" w:hAnsi="Calibri"/>
                            <w:b/>
                            <w:color w:val="000000" w:themeColor="dark1"/>
                            <w:kern w:val="24"/>
                            <w:sz w:val="21"/>
                            <w:szCs w:val="21"/>
                            <w:lang w:val="en-US"/>
                          </w:rPr>
                          <w:t>3. Implement</w:t>
                        </w:r>
                      </w:p>
                    </w:txbxContent>
                  </v:textbox>
                </v:rect>
                <v:group id="Group 1990924549" o:spid="_x0000_s1061" style="position:absolute;left:39060;width:21430;height:8004" coordorigin="39060" coordsize="21429,8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">
                  <v:shape id="Freeform: Shape 1990924550" o:spid="_x0000_s1062" style="position:absolute;left:39060;width:21336;height:7759;visibility:visible;mso-wrap-style:square;v-text-anchor:middle" coordsize="2133600,775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" path="m,90154c500380,17764,1000760,-54626,1356360,59674v355600,114300,566420,415290,777240,716280e" filled="f" strokecolor="black [3213]" strokeweight="2.25pt">
                    <v:stroke joinstyle="miter"/>
                    <v:path arrowok="t" o:connecttype="custom" o:connectlocs="0,90154;1356360,59674;2133600,775954" o:connectangles="0,0,0"/>
                  </v:shape>
                  <v:line id="Straight Connector 1990924551" o:spid="_x0000_s1063" style="position:absolute;flip:y;visibility:visible;mso-wrap-style:square" from="60396,4124" to="60396,8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" strokecolor="#44546a [3215]" strokeweight="2.25pt">
                    <v:stroke joinstyle="miter"/>
                  </v:line>
                  <v:line id="Straight Connector 1990924552" o:spid="_x0000_s1064" style="position:absolute;visibility:visible;mso-wrap-style:square" from="57031,6782" to="60490,7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" strokecolor="#44546a [3215]" strokeweight="2.25pt">
                    <v:stroke joinstyle="miter"/>
                    <o:lock v:ext="edit" shapetype="f"/>
                  </v:line>
                </v:group>
                <w10:wrap anchorx="margin"/>
              </v:group>
            </w:pict>
          </mc:Fallback>
        </mc:AlternateContent>
      </w:r>
    </w:p>
    <w:p w14:paraId="488D4906" w14:textId="77777777" w:rsidR="00D74C9D" w:rsidRPr="00712ACD" w:rsidRDefault="00D74C9D" w:rsidP="00D74C9D">
      <w:pPr>
        <w:rPr>
          <w:rFonts w:cs="Arial"/>
          <w:szCs w:val="24"/>
        </w:rPr>
      </w:pPr>
    </w:p>
    <w:p w14:paraId="56D1E4AA" w14:textId="77777777" w:rsidR="007458EE" w:rsidRDefault="007458EE" w:rsidP="00A376F4">
      <w:pPr>
        <w:rPr>
          <w:rFonts w:cs="Arial"/>
          <w:szCs w:val="24"/>
        </w:rPr>
      </w:pPr>
    </w:p>
    <w:p w14:paraId="650BE40B" w14:textId="77777777" w:rsidR="007458EE" w:rsidRDefault="007458EE" w:rsidP="00A376F4">
      <w:pPr>
        <w:rPr>
          <w:rFonts w:cs="Arial"/>
          <w:szCs w:val="24"/>
        </w:rPr>
      </w:pPr>
    </w:p>
    <w:p w14:paraId="54BD9352" w14:textId="77777777" w:rsidR="007458EE" w:rsidRDefault="007458EE" w:rsidP="00A376F4">
      <w:pPr>
        <w:rPr>
          <w:rFonts w:cs="Arial"/>
          <w:szCs w:val="24"/>
        </w:rPr>
      </w:pPr>
    </w:p>
    <w:p w14:paraId="5B258528" w14:textId="77777777" w:rsidR="007458EE" w:rsidRDefault="007458EE" w:rsidP="00A376F4">
      <w:pPr>
        <w:rPr>
          <w:rFonts w:cs="Arial"/>
          <w:szCs w:val="24"/>
        </w:rPr>
      </w:pPr>
    </w:p>
    <w:p w14:paraId="3EB21044" w14:textId="77777777" w:rsidR="007458EE" w:rsidRDefault="007458EE" w:rsidP="00A376F4">
      <w:pPr>
        <w:rPr>
          <w:rFonts w:cs="Arial"/>
          <w:szCs w:val="24"/>
        </w:rPr>
      </w:pPr>
    </w:p>
    <w:p w14:paraId="7D83D933" w14:textId="77777777" w:rsidR="007458EE" w:rsidRDefault="007458EE" w:rsidP="00A376F4">
      <w:pPr>
        <w:rPr>
          <w:rFonts w:cs="Arial"/>
          <w:szCs w:val="24"/>
        </w:rPr>
      </w:pPr>
    </w:p>
    <w:p w14:paraId="4BDA96C4" w14:textId="77777777" w:rsidR="007458EE" w:rsidRDefault="007458EE" w:rsidP="00A376F4">
      <w:pPr>
        <w:rPr>
          <w:rFonts w:cs="Arial"/>
          <w:szCs w:val="24"/>
        </w:rPr>
      </w:pPr>
    </w:p>
    <w:p w14:paraId="1A60AE54" w14:textId="77777777" w:rsidR="007458EE" w:rsidRDefault="007458EE" w:rsidP="00A376F4">
      <w:pPr>
        <w:rPr>
          <w:rFonts w:cs="Arial"/>
          <w:szCs w:val="24"/>
        </w:rPr>
      </w:pPr>
    </w:p>
    <w:p w14:paraId="7E41CB15" w14:textId="2F650F74" w:rsidR="00D74C9D" w:rsidRPr="00A969CA" w:rsidRDefault="00D74C9D" w:rsidP="00A376F4">
      <w:pPr>
        <w:rPr>
          <w:rFonts w:cs="Arial"/>
          <w:szCs w:val="24"/>
        </w:rPr>
      </w:pPr>
      <w:r w:rsidRPr="00712ACD">
        <w:rPr>
          <w:rFonts w:cs="Arial"/>
          <w:szCs w:val="24"/>
        </w:rPr>
        <w:t xml:space="preserve">This task </w:t>
      </w:r>
      <w:r w:rsidR="004317D6">
        <w:rPr>
          <w:rFonts w:cs="Arial"/>
          <w:szCs w:val="24"/>
        </w:rPr>
        <w:t xml:space="preserve">is </w:t>
      </w:r>
      <w:r w:rsidRPr="00712ACD">
        <w:rPr>
          <w:rFonts w:cs="Arial"/>
          <w:szCs w:val="24"/>
        </w:rPr>
        <w:t>to be completed in pairs</w:t>
      </w:r>
      <w:r w:rsidR="00D93753">
        <w:rPr>
          <w:rFonts w:cs="Arial"/>
          <w:szCs w:val="24"/>
        </w:rPr>
        <w:t>.</w:t>
      </w:r>
    </w:p>
    <w:p w14:paraId="6A33D450" w14:textId="77777777" w:rsidR="00546B04" w:rsidRPr="00A969CA" w:rsidRDefault="00546B04" w:rsidP="00B07F7D">
      <w:pPr>
        <w:rPr>
          <w:rFonts w:cs="Arial"/>
          <w:b/>
          <w:bCs/>
          <w:szCs w:val="24"/>
          <w:u w:val="single"/>
        </w:rPr>
      </w:pPr>
    </w:p>
    <w:tbl>
      <w:tblPr>
        <w:tblStyle w:val="TableGrid"/>
        <w:tblW w:w="0" w:type="auto"/>
        <w:tblLook w:val="04A0" w:firstRow="1" w:lastRow="0" w:firstColumn="1" w:lastColumn="0" w:noHBand="0" w:noVBand="1"/>
      </w:tblPr>
      <w:tblGrid>
        <w:gridCol w:w="9016"/>
      </w:tblGrid>
      <w:tr w:rsidR="001E0161" w:rsidRPr="00A969CA" w14:paraId="534269CA" w14:textId="77777777" w:rsidTr="24772B17">
        <w:tc>
          <w:tcPr>
            <w:tcW w:w="9016" w:type="dxa"/>
          </w:tcPr>
          <w:p w14:paraId="74A75A5C" w14:textId="18C36D15" w:rsidR="001E0161" w:rsidRPr="00DE7C31" w:rsidRDefault="00B770B3" w:rsidP="00DE7C31">
            <w:pPr>
              <w:rPr>
                <w:rFonts w:cs="Arial"/>
                <w:b/>
                <w:bCs/>
                <w:szCs w:val="24"/>
              </w:rPr>
            </w:pPr>
            <w:r w:rsidRPr="00DE7C31">
              <w:rPr>
                <w:rFonts w:cs="Arial"/>
                <w:b/>
                <w:bCs/>
                <w:szCs w:val="24"/>
              </w:rPr>
              <w:t>Stage 1: Person-centred care</w:t>
            </w:r>
            <w:r w:rsidRPr="00DE7C31" w:rsidDel="00B770B3">
              <w:rPr>
                <w:rFonts w:cs="Arial"/>
                <w:b/>
                <w:bCs/>
                <w:szCs w:val="24"/>
              </w:rPr>
              <w:t xml:space="preserve"> </w:t>
            </w:r>
          </w:p>
        </w:tc>
      </w:tr>
      <w:tr w:rsidR="00B770B3" w:rsidRPr="00A969CA" w14:paraId="21392B65" w14:textId="77777777" w:rsidTr="24772B17">
        <w:tc>
          <w:tcPr>
            <w:tcW w:w="9016" w:type="dxa"/>
          </w:tcPr>
          <w:p w14:paraId="6AC3E52D" w14:textId="5A4C210C" w:rsidR="00B770B3" w:rsidRDefault="00B770B3" w:rsidP="00243FC3">
            <w:pPr>
              <w:rPr>
                <w:u w:val="single"/>
              </w:rPr>
            </w:pPr>
            <w:r w:rsidRPr="00243FC3">
              <w:rPr>
                <w:rFonts w:cs="Arial"/>
                <w:szCs w:val="24"/>
              </w:rPr>
              <w:t>Define the</w:t>
            </w:r>
            <w:r w:rsidRPr="00DE7C31">
              <w:rPr>
                <w:rFonts w:cs="Arial"/>
                <w:b/>
                <w:bCs/>
                <w:szCs w:val="24"/>
              </w:rPr>
              <w:t xml:space="preserve"> person-centred care stage </w:t>
            </w:r>
            <w:r w:rsidRPr="00243FC3">
              <w:rPr>
                <w:rFonts w:cs="Arial"/>
                <w:szCs w:val="24"/>
              </w:rPr>
              <w:t xml:space="preserve">of the cycle. </w:t>
            </w:r>
          </w:p>
          <w:p w14:paraId="62885E2D" w14:textId="77777777" w:rsidR="00B770B3" w:rsidRDefault="00B770B3" w:rsidP="00B770B3">
            <w:pPr>
              <w:rPr>
                <w:rFonts w:cs="Arial"/>
                <w:szCs w:val="24"/>
                <w:u w:val="single"/>
              </w:rPr>
            </w:pPr>
          </w:p>
          <w:p w14:paraId="0902E90A" w14:textId="77777777" w:rsidR="00B770B3" w:rsidRDefault="00B770B3" w:rsidP="00B770B3">
            <w:pPr>
              <w:rPr>
                <w:rFonts w:cs="Arial"/>
                <w:szCs w:val="24"/>
                <w:u w:val="single"/>
              </w:rPr>
            </w:pPr>
          </w:p>
          <w:p w14:paraId="0C373064" w14:textId="77777777" w:rsidR="00B770B3" w:rsidRDefault="00B770B3" w:rsidP="00B770B3">
            <w:pPr>
              <w:rPr>
                <w:u w:val="single"/>
              </w:rPr>
            </w:pPr>
          </w:p>
          <w:p w14:paraId="38C7932D" w14:textId="77777777" w:rsidR="00B770B3" w:rsidRDefault="00B770B3" w:rsidP="00B770B3">
            <w:pPr>
              <w:rPr>
                <w:u w:val="single"/>
              </w:rPr>
            </w:pPr>
          </w:p>
          <w:p w14:paraId="73BF1D50" w14:textId="77777777" w:rsidR="00B770B3" w:rsidRDefault="00B770B3" w:rsidP="00B770B3">
            <w:pPr>
              <w:rPr>
                <w:u w:val="single"/>
              </w:rPr>
            </w:pPr>
          </w:p>
          <w:p w14:paraId="5312A29A" w14:textId="77777777" w:rsidR="00B770B3" w:rsidRPr="00DE7C31" w:rsidRDefault="00B770B3" w:rsidP="00B770B3">
            <w:pPr>
              <w:rPr>
                <w:u w:val="single"/>
              </w:rPr>
            </w:pPr>
          </w:p>
          <w:p w14:paraId="35E159A7" w14:textId="2F2959B1" w:rsidR="00B770B3" w:rsidRPr="00A969CA" w:rsidRDefault="00B770B3" w:rsidP="00B770B3"/>
        </w:tc>
      </w:tr>
      <w:tr w:rsidR="00B770B3" w:rsidRPr="00A969CA" w14:paraId="771CB2B4" w14:textId="77777777" w:rsidTr="24772B17">
        <w:tc>
          <w:tcPr>
            <w:tcW w:w="9016" w:type="dxa"/>
          </w:tcPr>
          <w:p w14:paraId="705F119C" w14:textId="53D2FAE4" w:rsidR="00B770B3" w:rsidRPr="00A969CA" w:rsidRDefault="00B770B3" w:rsidP="00B770B3">
            <w:pPr>
              <w:rPr>
                <w:rFonts w:cs="Arial"/>
                <w:szCs w:val="24"/>
              </w:rPr>
            </w:pPr>
            <w:r w:rsidRPr="00A969CA">
              <w:rPr>
                <w:rFonts w:cs="Arial"/>
                <w:szCs w:val="24"/>
              </w:rPr>
              <w:t>Describe how this stage would be demonstrated for an individual receiving care.</w:t>
            </w:r>
            <w:r w:rsidRPr="00A969CA">
              <w:rPr>
                <w:rFonts w:cs="Arial"/>
                <w:szCs w:val="24"/>
                <w:lang w:val="en-US"/>
              </w:rPr>
              <w:t> </w:t>
            </w:r>
          </w:p>
          <w:p w14:paraId="6CE0E4B3" w14:textId="77777777" w:rsidR="00B770B3" w:rsidRPr="00A969CA" w:rsidRDefault="00B770B3" w:rsidP="00B770B3">
            <w:pPr>
              <w:rPr>
                <w:rFonts w:cs="Arial"/>
                <w:szCs w:val="24"/>
                <w:u w:val="single"/>
              </w:rPr>
            </w:pPr>
          </w:p>
          <w:p w14:paraId="770D80A0" w14:textId="77777777" w:rsidR="00B770B3" w:rsidRPr="00A969CA" w:rsidRDefault="00B770B3" w:rsidP="00B770B3">
            <w:pPr>
              <w:rPr>
                <w:rFonts w:cs="Arial"/>
                <w:szCs w:val="24"/>
                <w:u w:val="single"/>
              </w:rPr>
            </w:pPr>
          </w:p>
          <w:p w14:paraId="61E53698" w14:textId="77777777" w:rsidR="00B770B3" w:rsidRPr="00A969CA" w:rsidRDefault="00B770B3" w:rsidP="00B770B3">
            <w:pPr>
              <w:rPr>
                <w:rFonts w:cs="Arial"/>
                <w:szCs w:val="24"/>
                <w:u w:val="single"/>
              </w:rPr>
            </w:pPr>
          </w:p>
          <w:p w14:paraId="210990A2" w14:textId="77777777" w:rsidR="00B770B3" w:rsidRPr="00A969CA" w:rsidRDefault="00B770B3" w:rsidP="00B770B3">
            <w:pPr>
              <w:rPr>
                <w:rFonts w:cs="Arial"/>
                <w:szCs w:val="24"/>
                <w:u w:val="single"/>
              </w:rPr>
            </w:pPr>
          </w:p>
          <w:p w14:paraId="3BCC9E10" w14:textId="62EAE5E3" w:rsidR="00B770B3" w:rsidRPr="00A969CA" w:rsidRDefault="00B770B3" w:rsidP="00B770B3">
            <w:pPr>
              <w:rPr>
                <w:rFonts w:cs="Arial"/>
                <w:szCs w:val="24"/>
                <w:u w:val="single"/>
              </w:rPr>
            </w:pPr>
          </w:p>
          <w:p w14:paraId="64F7A45E" w14:textId="77777777" w:rsidR="00B770B3" w:rsidRPr="00A969CA" w:rsidRDefault="00B770B3" w:rsidP="00B770B3">
            <w:pPr>
              <w:rPr>
                <w:rFonts w:cs="Arial"/>
                <w:szCs w:val="24"/>
                <w:u w:val="single"/>
              </w:rPr>
            </w:pPr>
          </w:p>
          <w:p w14:paraId="1A5D89B3" w14:textId="3949BD31" w:rsidR="00B770B3" w:rsidRPr="00A969CA" w:rsidRDefault="00B770B3" w:rsidP="00B770B3">
            <w:pPr>
              <w:rPr>
                <w:rFonts w:cs="Arial"/>
                <w:szCs w:val="24"/>
                <w:u w:val="single"/>
              </w:rPr>
            </w:pPr>
          </w:p>
          <w:p w14:paraId="6952D9B1" w14:textId="0E11B9B5" w:rsidR="00B770B3" w:rsidRPr="00A969CA" w:rsidRDefault="00B770B3" w:rsidP="00B770B3">
            <w:pPr>
              <w:rPr>
                <w:rFonts w:cs="Arial"/>
                <w:szCs w:val="24"/>
                <w:u w:val="single"/>
              </w:rPr>
            </w:pPr>
          </w:p>
          <w:p w14:paraId="0211CA57" w14:textId="0C2BB3E2" w:rsidR="00B770B3" w:rsidRPr="00A969CA" w:rsidRDefault="00B770B3" w:rsidP="00B770B3">
            <w:pPr>
              <w:rPr>
                <w:rFonts w:cs="Arial"/>
                <w:szCs w:val="24"/>
                <w:u w:val="single"/>
              </w:rPr>
            </w:pPr>
          </w:p>
          <w:p w14:paraId="29427F5C" w14:textId="41A187BB" w:rsidR="00B770B3" w:rsidRPr="00A969CA" w:rsidRDefault="00B770B3" w:rsidP="00B770B3">
            <w:pPr>
              <w:rPr>
                <w:rFonts w:cs="Arial"/>
                <w:szCs w:val="24"/>
                <w:u w:val="single"/>
              </w:rPr>
            </w:pPr>
          </w:p>
        </w:tc>
      </w:tr>
      <w:tr w:rsidR="00B770B3" w:rsidRPr="00A969CA" w14:paraId="66FEB917" w14:textId="77777777" w:rsidTr="24772B17">
        <w:tc>
          <w:tcPr>
            <w:tcW w:w="9016" w:type="dxa"/>
          </w:tcPr>
          <w:p w14:paraId="4533925B" w14:textId="2E79FBB3" w:rsidR="00B770B3" w:rsidRPr="00A969CA" w:rsidRDefault="00B770B3" w:rsidP="00B770B3">
            <w:pPr>
              <w:rPr>
                <w:rFonts w:cs="Arial"/>
                <w:szCs w:val="24"/>
              </w:rPr>
            </w:pPr>
            <w:r w:rsidRPr="00A969CA">
              <w:rPr>
                <w:rFonts w:cs="Arial"/>
                <w:szCs w:val="24"/>
              </w:rPr>
              <w:t>Analyse the importance of the person-centred care stage.</w:t>
            </w:r>
            <w:r w:rsidRPr="00A969CA">
              <w:rPr>
                <w:rFonts w:cs="Arial"/>
                <w:szCs w:val="24"/>
                <w:lang w:val="en-US"/>
              </w:rPr>
              <w:t> </w:t>
            </w:r>
          </w:p>
          <w:p w14:paraId="19F41675" w14:textId="6F86E1E3" w:rsidR="00B770B3" w:rsidRPr="00A969CA" w:rsidRDefault="00B770B3" w:rsidP="00B770B3">
            <w:pPr>
              <w:rPr>
                <w:rFonts w:cs="Arial"/>
                <w:szCs w:val="24"/>
                <w:u w:val="single"/>
              </w:rPr>
            </w:pPr>
          </w:p>
          <w:p w14:paraId="286E3790" w14:textId="77777777" w:rsidR="00B770B3" w:rsidRPr="00A969CA" w:rsidRDefault="00B770B3" w:rsidP="00B770B3">
            <w:pPr>
              <w:rPr>
                <w:rFonts w:cs="Arial"/>
                <w:szCs w:val="24"/>
                <w:u w:val="single"/>
              </w:rPr>
            </w:pPr>
          </w:p>
          <w:p w14:paraId="357D97D6" w14:textId="77777777" w:rsidR="00B770B3" w:rsidRPr="00A969CA" w:rsidRDefault="00B770B3" w:rsidP="00B770B3">
            <w:pPr>
              <w:rPr>
                <w:rFonts w:cs="Arial"/>
                <w:szCs w:val="24"/>
                <w:u w:val="single"/>
              </w:rPr>
            </w:pPr>
          </w:p>
          <w:p w14:paraId="3389C750" w14:textId="44914040" w:rsidR="00B770B3" w:rsidRPr="00A969CA" w:rsidRDefault="00B770B3" w:rsidP="00B770B3">
            <w:pPr>
              <w:rPr>
                <w:rFonts w:cs="Arial"/>
                <w:szCs w:val="24"/>
                <w:u w:val="single"/>
              </w:rPr>
            </w:pPr>
          </w:p>
          <w:p w14:paraId="06A97117" w14:textId="77777777" w:rsidR="00B770B3" w:rsidRPr="00A969CA" w:rsidRDefault="00B770B3" w:rsidP="00B770B3">
            <w:pPr>
              <w:rPr>
                <w:rFonts w:cs="Arial"/>
                <w:szCs w:val="24"/>
                <w:u w:val="single"/>
              </w:rPr>
            </w:pPr>
          </w:p>
          <w:p w14:paraId="58AE10F3" w14:textId="3EA7007C" w:rsidR="00B770B3" w:rsidRPr="00A969CA" w:rsidRDefault="00B770B3" w:rsidP="00B770B3">
            <w:pPr>
              <w:rPr>
                <w:rFonts w:cs="Arial"/>
                <w:szCs w:val="24"/>
                <w:u w:val="single"/>
              </w:rPr>
            </w:pPr>
          </w:p>
          <w:p w14:paraId="3D1A3776" w14:textId="732FB583" w:rsidR="00B770B3" w:rsidRPr="00A969CA" w:rsidRDefault="00B770B3" w:rsidP="00B770B3">
            <w:pPr>
              <w:rPr>
                <w:rFonts w:cs="Arial"/>
                <w:szCs w:val="24"/>
                <w:u w:val="single"/>
              </w:rPr>
            </w:pPr>
          </w:p>
          <w:p w14:paraId="767518C4" w14:textId="77777777" w:rsidR="00B770B3" w:rsidRPr="00A969CA" w:rsidRDefault="00B770B3" w:rsidP="00B770B3">
            <w:pPr>
              <w:rPr>
                <w:rFonts w:cs="Arial"/>
                <w:szCs w:val="24"/>
                <w:u w:val="single"/>
              </w:rPr>
            </w:pPr>
          </w:p>
          <w:p w14:paraId="1E90B5FC" w14:textId="77777777" w:rsidR="00B770B3" w:rsidRPr="00A969CA" w:rsidRDefault="00B770B3" w:rsidP="00B770B3">
            <w:pPr>
              <w:rPr>
                <w:rFonts w:cs="Arial"/>
                <w:szCs w:val="24"/>
                <w:u w:val="single"/>
              </w:rPr>
            </w:pPr>
          </w:p>
          <w:p w14:paraId="23008BC5" w14:textId="0AB2AA15" w:rsidR="00B770B3" w:rsidRPr="00A969CA" w:rsidRDefault="00B770B3" w:rsidP="00B770B3">
            <w:pPr>
              <w:rPr>
                <w:rFonts w:cs="Arial"/>
                <w:szCs w:val="24"/>
                <w:u w:val="single"/>
              </w:rPr>
            </w:pPr>
          </w:p>
        </w:tc>
      </w:tr>
    </w:tbl>
    <w:p w14:paraId="0B54F4BB" w14:textId="77777777" w:rsidR="00E127F0" w:rsidRPr="00A969CA" w:rsidRDefault="00E127F0">
      <w:pPr>
        <w:rPr>
          <w:rFonts w:cs="Arial"/>
          <w:b/>
          <w:bCs/>
          <w:szCs w:val="24"/>
          <w:u w:val="single"/>
        </w:rPr>
      </w:pPr>
      <w:r w:rsidRPr="00A969CA">
        <w:rPr>
          <w:rFonts w:cs="Arial"/>
          <w:b/>
          <w:bCs/>
          <w:szCs w:val="24"/>
          <w:u w:val="single"/>
        </w:rPr>
        <w:br w:type="page"/>
      </w:r>
    </w:p>
    <w:p w14:paraId="79B51591" w14:textId="530EB2BA" w:rsidR="00B770B3" w:rsidRPr="00B770B3" w:rsidRDefault="00A25862" w:rsidP="00AB1C79">
      <w:pPr>
        <w:rPr>
          <w:rFonts w:cs="Arial"/>
          <w:b/>
          <w:bCs/>
        </w:rPr>
      </w:pPr>
      <w:r w:rsidRPr="00DE7C31">
        <w:rPr>
          <w:rFonts w:cs="Arial"/>
          <w:b/>
          <w:bCs/>
          <w:szCs w:val="24"/>
        </w:rPr>
        <w:t xml:space="preserve">Task </w:t>
      </w:r>
      <w:r w:rsidR="00F95F69" w:rsidRPr="00DE7C31">
        <w:rPr>
          <w:rFonts w:cs="Arial"/>
          <w:b/>
          <w:bCs/>
          <w:szCs w:val="24"/>
        </w:rPr>
        <w:t>4</w:t>
      </w:r>
      <w:r w:rsidR="00DC3D2B">
        <w:rPr>
          <w:rFonts w:cs="Arial"/>
          <w:b/>
          <w:bCs/>
          <w:szCs w:val="24"/>
        </w:rPr>
        <w:t xml:space="preserve">: </w:t>
      </w:r>
      <w:r w:rsidR="00B770B3" w:rsidRPr="00DE7C31">
        <w:rPr>
          <w:rFonts w:cs="Arial"/>
          <w:b/>
          <w:bCs/>
        </w:rPr>
        <w:t xml:space="preserve">Care </w:t>
      </w:r>
      <w:r w:rsidR="00DC3D2B" w:rsidRPr="00DE7C31">
        <w:rPr>
          <w:rFonts w:cs="Arial"/>
          <w:b/>
          <w:bCs/>
        </w:rPr>
        <w:t>planning cycle</w:t>
      </w:r>
    </w:p>
    <w:p w14:paraId="05615DC4" w14:textId="77777777" w:rsidR="004317D6" w:rsidRDefault="004317D6" w:rsidP="00B07F7D">
      <w:pPr>
        <w:rPr>
          <w:rFonts w:cs="Arial"/>
          <w:szCs w:val="24"/>
        </w:rPr>
      </w:pPr>
    </w:p>
    <w:p w14:paraId="1A9F9C86" w14:textId="38DCB039" w:rsidR="004B1BB1" w:rsidRDefault="00B770B3" w:rsidP="00B07F7D">
      <w:pPr>
        <w:rPr>
          <w:rFonts w:cs="Arial"/>
          <w:szCs w:val="24"/>
        </w:rPr>
      </w:pPr>
      <w:r w:rsidRPr="00DE7C31">
        <w:rPr>
          <w:rFonts w:cs="Arial"/>
          <w:szCs w:val="24"/>
        </w:rPr>
        <w:t>For the remaining five stages o</w:t>
      </w:r>
      <w:r w:rsidR="002F40AD">
        <w:rPr>
          <w:rFonts w:cs="Arial"/>
          <w:szCs w:val="24"/>
        </w:rPr>
        <w:t>f</w:t>
      </w:r>
      <w:r w:rsidRPr="00DE7C31">
        <w:rPr>
          <w:rFonts w:cs="Arial"/>
          <w:szCs w:val="24"/>
        </w:rPr>
        <w:t xml:space="preserve"> the care planning cycle:</w:t>
      </w:r>
    </w:p>
    <w:p w14:paraId="1B80E1F6" w14:textId="77777777" w:rsidR="004317D6" w:rsidRPr="00DE7C31" w:rsidRDefault="004317D6" w:rsidP="00B07F7D">
      <w:pPr>
        <w:rPr>
          <w:rFonts w:cs="Arial"/>
          <w:szCs w:val="24"/>
        </w:rPr>
      </w:pPr>
    </w:p>
    <w:p w14:paraId="650C38D7" w14:textId="6190ED7B" w:rsidR="00AB1C79" w:rsidRPr="00AB1C79" w:rsidRDefault="004317D6" w:rsidP="00CC7B27">
      <w:pPr>
        <w:pStyle w:val="ListParagraph"/>
        <w:numPr>
          <w:ilvl w:val="1"/>
          <w:numId w:val="62"/>
        </w:numPr>
      </w:pPr>
      <w:r>
        <w:t>d</w:t>
      </w:r>
      <w:r w:rsidRPr="00193968">
        <w:t xml:space="preserve">efine </w:t>
      </w:r>
      <w:r w:rsidR="00605164" w:rsidRPr="00193968">
        <w:t xml:space="preserve">each </w:t>
      </w:r>
      <w:r w:rsidR="00B770B3" w:rsidRPr="00AB1C79">
        <w:t>stage</w:t>
      </w:r>
      <w:r w:rsidR="00605164" w:rsidRPr="00AB1C79">
        <w:t xml:space="preserve"> of the cycle</w:t>
      </w:r>
      <w:r w:rsidR="00605164" w:rsidRPr="00AB1C79">
        <w:rPr>
          <w:lang w:val="en-US"/>
        </w:rPr>
        <w:t> </w:t>
      </w:r>
    </w:p>
    <w:p w14:paraId="3C6C8A71" w14:textId="080516F1" w:rsidR="00AB1C79" w:rsidRPr="00AB1C79" w:rsidRDefault="004317D6" w:rsidP="00CC7B27">
      <w:pPr>
        <w:pStyle w:val="ListParagraph"/>
        <w:numPr>
          <w:ilvl w:val="1"/>
          <w:numId w:val="62"/>
        </w:numPr>
      </w:pPr>
      <w:r>
        <w:rPr>
          <w:rFonts w:cs="Arial"/>
          <w:szCs w:val="24"/>
        </w:rPr>
        <w:t>d</w:t>
      </w:r>
      <w:r w:rsidRPr="00AB1C79">
        <w:rPr>
          <w:rFonts w:cs="Arial"/>
          <w:szCs w:val="24"/>
        </w:rPr>
        <w:t xml:space="preserve">escribe </w:t>
      </w:r>
      <w:r w:rsidR="00605164" w:rsidRPr="00AB1C79">
        <w:rPr>
          <w:rFonts w:cs="Arial"/>
          <w:szCs w:val="24"/>
        </w:rPr>
        <w:t>how each stage would be demonstrated for an individual receiving care</w:t>
      </w:r>
    </w:p>
    <w:p w14:paraId="613FCDD6" w14:textId="464DC297" w:rsidR="00605164" w:rsidRPr="00AB1C79" w:rsidRDefault="004317D6" w:rsidP="00CC7B27">
      <w:pPr>
        <w:pStyle w:val="ListParagraph"/>
        <w:numPr>
          <w:ilvl w:val="1"/>
          <w:numId w:val="62"/>
        </w:numPr>
      </w:pPr>
      <w:r>
        <w:rPr>
          <w:rFonts w:cs="Arial"/>
          <w:szCs w:val="24"/>
        </w:rPr>
        <w:t>a</w:t>
      </w:r>
      <w:r w:rsidRPr="00AB1C79">
        <w:rPr>
          <w:rFonts w:cs="Arial"/>
          <w:szCs w:val="24"/>
        </w:rPr>
        <w:t xml:space="preserve">nalyse </w:t>
      </w:r>
      <w:r w:rsidR="00605164" w:rsidRPr="00AB1C79">
        <w:rPr>
          <w:rFonts w:cs="Arial"/>
          <w:szCs w:val="24"/>
        </w:rPr>
        <w:t>the importance of each of the care planning cycle stages.</w:t>
      </w:r>
      <w:r w:rsidR="00605164" w:rsidRPr="00AB1C79">
        <w:rPr>
          <w:rFonts w:cs="Arial"/>
          <w:szCs w:val="24"/>
          <w:lang w:val="en-US"/>
        </w:rPr>
        <w:t> </w:t>
      </w:r>
    </w:p>
    <w:p w14:paraId="77B296F9" w14:textId="77777777" w:rsidR="004B1BB1" w:rsidRPr="00A969CA" w:rsidRDefault="004B1BB1" w:rsidP="00193968">
      <w:pPr>
        <w:rPr>
          <w:rFonts w:cs="Arial"/>
          <w:szCs w:val="24"/>
          <w:u w:val="single"/>
        </w:rPr>
      </w:pPr>
    </w:p>
    <w:tbl>
      <w:tblPr>
        <w:tblStyle w:val="TableGrid"/>
        <w:tblW w:w="0" w:type="auto"/>
        <w:tblLook w:val="04A0" w:firstRow="1" w:lastRow="0" w:firstColumn="1" w:lastColumn="0" w:noHBand="0" w:noVBand="1"/>
      </w:tblPr>
      <w:tblGrid>
        <w:gridCol w:w="9016"/>
      </w:tblGrid>
      <w:tr w:rsidR="00B770B3" w:rsidRPr="00A969CA" w14:paraId="4AFFB64A" w14:textId="77777777" w:rsidTr="24772B17">
        <w:tc>
          <w:tcPr>
            <w:tcW w:w="9016" w:type="dxa"/>
          </w:tcPr>
          <w:p w14:paraId="73D199A1" w14:textId="1E90DE7D" w:rsidR="00B770B3" w:rsidRPr="00DE7C31" w:rsidRDefault="00B770B3" w:rsidP="00DE7C31">
            <w:pPr>
              <w:rPr>
                <w:rFonts w:cs="Arial"/>
                <w:b/>
                <w:bCs/>
                <w:szCs w:val="24"/>
              </w:rPr>
            </w:pPr>
            <w:r w:rsidRPr="00DE7C31">
              <w:rPr>
                <w:rFonts w:cs="Arial"/>
                <w:b/>
                <w:bCs/>
                <w:szCs w:val="24"/>
              </w:rPr>
              <w:t>Stage 2: Assess</w:t>
            </w:r>
            <w:r w:rsidRPr="00DE7C31" w:rsidDel="00B770B3">
              <w:rPr>
                <w:rFonts w:cs="Arial"/>
                <w:b/>
                <w:bCs/>
                <w:szCs w:val="24"/>
              </w:rPr>
              <w:t xml:space="preserve"> </w:t>
            </w:r>
          </w:p>
        </w:tc>
      </w:tr>
      <w:tr w:rsidR="00B770B3" w:rsidRPr="00A969CA" w14:paraId="725A2BAA" w14:textId="77777777" w:rsidTr="24772B17">
        <w:tc>
          <w:tcPr>
            <w:tcW w:w="9016" w:type="dxa"/>
          </w:tcPr>
          <w:p w14:paraId="4F011803" w14:textId="55AF6A9C" w:rsidR="00B770B3" w:rsidRPr="00A969CA" w:rsidRDefault="00B770B3" w:rsidP="00B770B3">
            <w:pPr>
              <w:rPr>
                <w:rFonts w:cs="Arial"/>
                <w:szCs w:val="24"/>
                <w:u w:val="single"/>
              </w:rPr>
            </w:pPr>
            <w:r w:rsidRPr="00712ACD">
              <w:rPr>
                <w:rFonts w:cs="Arial"/>
                <w:szCs w:val="24"/>
              </w:rPr>
              <w:t>Define the</w:t>
            </w:r>
            <w:r>
              <w:rPr>
                <w:rFonts w:cs="Arial"/>
                <w:b/>
                <w:bCs/>
                <w:szCs w:val="24"/>
              </w:rPr>
              <w:t xml:space="preserve"> assess stage </w:t>
            </w:r>
            <w:r w:rsidRPr="00712ACD">
              <w:rPr>
                <w:rFonts w:cs="Arial"/>
                <w:szCs w:val="24"/>
              </w:rPr>
              <w:t>of the cycle.</w:t>
            </w:r>
          </w:p>
          <w:p w14:paraId="780310D7" w14:textId="77777777" w:rsidR="00B770B3" w:rsidRPr="00A969CA" w:rsidRDefault="00B770B3" w:rsidP="00B770B3">
            <w:pPr>
              <w:rPr>
                <w:rFonts w:cs="Arial"/>
                <w:szCs w:val="24"/>
                <w:u w:val="single"/>
              </w:rPr>
            </w:pPr>
          </w:p>
          <w:p w14:paraId="28A9FB92" w14:textId="77777777" w:rsidR="00B770B3" w:rsidRPr="00A969CA" w:rsidRDefault="00B770B3" w:rsidP="00B770B3">
            <w:pPr>
              <w:rPr>
                <w:rFonts w:cs="Arial"/>
                <w:szCs w:val="24"/>
                <w:u w:val="single"/>
              </w:rPr>
            </w:pPr>
          </w:p>
          <w:p w14:paraId="0725DC94" w14:textId="05B8B53E" w:rsidR="00B770B3" w:rsidRPr="00A969CA" w:rsidRDefault="00B770B3" w:rsidP="00B770B3">
            <w:pPr>
              <w:rPr>
                <w:rFonts w:cs="Arial"/>
                <w:szCs w:val="24"/>
                <w:u w:val="single"/>
              </w:rPr>
            </w:pPr>
          </w:p>
          <w:p w14:paraId="68BCBD35" w14:textId="3AEAFB85" w:rsidR="00B770B3" w:rsidRPr="00A969CA" w:rsidRDefault="00B770B3" w:rsidP="00B770B3">
            <w:pPr>
              <w:rPr>
                <w:rFonts w:cs="Arial"/>
                <w:szCs w:val="24"/>
                <w:u w:val="single"/>
              </w:rPr>
            </w:pPr>
          </w:p>
          <w:p w14:paraId="7587BF1D" w14:textId="4D4D20CD" w:rsidR="00B770B3" w:rsidRPr="00A969CA" w:rsidRDefault="00B770B3" w:rsidP="00B770B3">
            <w:pPr>
              <w:rPr>
                <w:rFonts w:cs="Arial"/>
                <w:szCs w:val="24"/>
                <w:u w:val="single"/>
              </w:rPr>
            </w:pPr>
          </w:p>
          <w:p w14:paraId="42B34490" w14:textId="77777777" w:rsidR="00B770B3" w:rsidRPr="00A969CA" w:rsidRDefault="00B770B3" w:rsidP="00B770B3">
            <w:pPr>
              <w:rPr>
                <w:rFonts w:cs="Arial"/>
                <w:szCs w:val="24"/>
                <w:u w:val="single"/>
              </w:rPr>
            </w:pPr>
          </w:p>
        </w:tc>
      </w:tr>
      <w:tr w:rsidR="00B770B3" w:rsidRPr="00A969CA" w14:paraId="6391CF8F" w14:textId="77777777" w:rsidTr="24772B17">
        <w:tc>
          <w:tcPr>
            <w:tcW w:w="9016" w:type="dxa"/>
          </w:tcPr>
          <w:p w14:paraId="674B0037" w14:textId="014CE8EB" w:rsidR="00B770B3" w:rsidRPr="00A969CA" w:rsidRDefault="00B770B3" w:rsidP="00B770B3">
            <w:pPr>
              <w:rPr>
                <w:rFonts w:cs="Arial"/>
                <w:szCs w:val="24"/>
              </w:rPr>
            </w:pPr>
            <w:r w:rsidRPr="00A969CA">
              <w:rPr>
                <w:rFonts w:cs="Arial"/>
                <w:szCs w:val="24"/>
              </w:rPr>
              <w:t>Describe how this stage would be demonstrated for an individual receiving care.</w:t>
            </w:r>
            <w:r w:rsidRPr="00A969CA">
              <w:rPr>
                <w:rFonts w:cs="Arial"/>
                <w:szCs w:val="24"/>
                <w:lang w:val="en-US"/>
              </w:rPr>
              <w:t> </w:t>
            </w:r>
          </w:p>
          <w:p w14:paraId="43543258" w14:textId="77777777" w:rsidR="00B770B3" w:rsidRPr="00A969CA" w:rsidRDefault="00B770B3" w:rsidP="00B770B3">
            <w:pPr>
              <w:rPr>
                <w:rFonts w:cs="Arial"/>
                <w:szCs w:val="24"/>
                <w:u w:val="single"/>
              </w:rPr>
            </w:pPr>
          </w:p>
          <w:p w14:paraId="101C372F" w14:textId="77777777" w:rsidR="00B770B3" w:rsidRPr="00A969CA" w:rsidRDefault="00B770B3" w:rsidP="00B770B3">
            <w:pPr>
              <w:rPr>
                <w:rFonts w:cs="Arial"/>
                <w:szCs w:val="24"/>
                <w:u w:val="single"/>
              </w:rPr>
            </w:pPr>
          </w:p>
          <w:p w14:paraId="257DB80E" w14:textId="77777777" w:rsidR="00B770B3" w:rsidRPr="00A969CA" w:rsidRDefault="00B770B3" w:rsidP="00B770B3">
            <w:pPr>
              <w:rPr>
                <w:rFonts w:cs="Arial"/>
                <w:szCs w:val="24"/>
                <w:u w:val="single"/>
              </w:rPr>
            </w:pPr>
          </w:p>
          <w:p w14:paraId="630AAA7B" w14:textId="77777777" w:rsidR="00B770B3" w:rsidRPr="00A969CA" w:rsidRDefault="00B770B3" w:rsidP="00B770B3">
            <w:pPr>
              <w:rPr>
                <w:rFonts w:cs="Arial"/>
                <w:szCs w:val="24"/>
                <w:u w:val="single"/>
              </w:rPr>
            </w:pPr>
          </w:p>
          <w:p w14:paraId="2B3B0FC5" w14:textId="77777777" w:rsidR="00B770B3" w:rsidRPr="00A969CA" w:rsidRDefault="00B770B3" w:rsidP="00B770B3">
            <w:pPr>
              <w:rPr>
                <w:rFonts w:cs="Arial"/>
                <w:szCs w:val="24"/>
                <w:u w:val="single"/>
              </w:rPr>
            </w:pPr>
          </w:p>
          <w:p w14:paraId="13D8BF4D" w14:textId="77777777" w:rsidR="00B770B3" w:rsidRPr="00A969CA" w:rsidRDefault="00B770B3" w:rsidP="00B770B3">
            <w:pPr>
              <w:rPr>
                <w:rFonts w:cs="Arial"/>
                <w:szCs w:val="24"/>
                <w:u w:val="single"/>
              </w:rPr>
            </w:pPr>
          </w:p>
          <w:p w14:paraId="7D2FB26E" w14:textId="77777777" w:rsidR="00B770B3" w:rsidRPr="00A969CA" w:rsidRDefault="00B770B3" w:rsidP="00B770B3">
            <w:pPr>
              <w:rPr>
                <w:rFonts w:cs="Arial"/>
                <w:szCs w:val="24"/>
                <w:u w:val="single"/>
              </w:rPr>
            </w:pPr>
          </w:p>
          <w:p w14:paraId="29DD0E6A" w14:textId="77777777" w:rsidR="00B770B3" w:rsidRPr="00A969CA" w:rsidRDefault="00B770B3" w:rsidP="00B770B3">
            <w:pPr>
              <w:rPr>
                <w:rFonts w:cs="Arial"/>
                <w:szCs w:val="24"/>
                <w:u w:val="single"/>
              </w:rPr>
            </w:pPr>
          </w:p>
          <w:p w14:paraId="207EB414" w14:textId="77777777" w:rsidR="00B770B3" w:rsidRPr="00A969CA" w:rsidRDefault="00B770B3" w:rsidP="00B770B3">
            <w:pPr>
              <w:rPr>
                <w:rFonts w:cs="Arial"/>
                <w:szCs w:val="24"/>
                <w:u w:val="single"/>
              </w:rPr>
            </w:pPr>
          </w:p>
          <w:p w14:paraId="7A8F3930" w14:textId="77777777" w:rsidR="00B770B3" w:rsidRPr="00A969CA" w:rsidRDefault="00B770B3" w:rsidP="00B770B3">
            <w:pPr>
              <w:rPr>
                <w:rFonts w:cs="Arial"/>
                <w:szCs w:val="24"/>
                <w:u w:val="single"/>
              </w:rPr>
            </w:pPr>
          </w:p>
        </w:tc>
      </w:tr>
      <w:tr w:rsidR="00B770B3" w:rsidRPr="00A969CA" w14:paraId="3E82EA92" w14:textId="77777777" w:rsidTr="24772B17">
        <w:tc>
          <w:tcPr>
            <w:tcW w:w="9016" w:type="dxa"/>
          </w:tcPr>
          <w:p w14:paraId="18F1D77D" w14:textId="2245CA4A" w:rsidR="00B770B3" w:rsidRPr="00A969CA" w:rsidRDefault="00B770B3" w:rsidP="00B770B3">
            <w:pPr>
              <w:rPr>
                <w:rFonts w:cs="Arial"/>
                <w:szCs w:val="24"/>
              </w:rPr>
            </w:pPr>
            <w:r w:rsidRPr="00A969CA">
              <w:rPr>
                <w:rFonts w:cs="Arial"/>
                <w:szCs w:val="24"/>
              </w:rPr>
              <w:t xml:space="preserve">Analyse the importance of </w:t>
            </w:r>
            <w:r>
              <w:rPr>
                <w:rFonts w:cs="Arial"/>
                <w:szCs w:val="24"/>
              </w:rPr>
              <w:t>this</w:t>
            </w:r>
            <w:r w:rsidRPr="00A969CA">
              <w:rPr>
                <w:rFonts w:cs="Arial"/>
                <w:szCs w:val="24"/>
              </w:rPr>
              <w:t xml:space="preserve"> care stage.</w:t>
            </w:r>
            <w:r w:rsidRPr="00A969CA">
              <w:rPr>
                <w:rFonts w:cs="Arial"/>
                <w:szCs w:val="24"/>
                <w:lang w:val="en-US"/>
              </w:rPr>
              <w:t> </w:t>
            </w:r>
          </w:p>
          <w:p w14:paraId="10E49B7F" w14:textId="77777777" w:rsidR="00B770B3" w:rsidRPr="00A969CA" w:rsidRDefault="00B770B3" w:rsidP="00B770B3">
            <w:pPr>
              <w:rPr>
                <w:rFonts w:cs="Arial"/>
                <w:szCs w:val="24"/>
                <w:u w:val="single"/>
              </w:rPr>
            </w:pPr>
          </w:p>
          <w:p w14:paraId="2D2E1CBF" w14:textId="77777777" w:rsidR="00B770B3" w:rsidRPr="00A969CA" w:rsidRDefault="00B770B3" w:rsidP="00B770B3">
            <w:pPr>
              <w:rPr>
                <w:rFonts w:cs="Arial"/>
                <w:szCs w:val="24"/>
                <w:u w:val="single"/>
              </w:rPr>
            </w:pPr>
          </w:p>
          <w:p w14:paraId="5D119B69" w14:textId="77777777" w:rsidR="00B770B3" w:rsidRPr="00A969CA" w:rsidRDefault="00B770B3" w:rsidP="00B770B3">
            <w:pPr>
              <w:rPr>
                <w:rFonts w:cs="Arial"/>
                <w:szCs w:val="24"/>
                <w:u w:val="single"/>
              </w:rPr>
            </w:pPr>
          </w:p>
          <w:p w14:paraId="0783E4B0" w14:textId="77777777" w:rsidR="00B770B3" w:rsidRPr="00A969CA" w:rsidRDefault="00B770B3" w:rsidP="00B770B3">
            <w:pPr>
              <w:rPr>
                <w:rFonts w:cs="Arial"/>
                <w:szCs w:val="24"/>
                <w:u w:val="single"/>
              </w:rPr>
            </w:pPr>
          </w:p>
          <w:p w14:paraId="69E8E9BC" w14:textId="77777777" w:rsidR="00B770B3" w:rsidRPr="00A969CA" w:rsidRDefault="00B770B3" w:rsidP="00B770B3">
            <w:pPr>
              <w:rPr>
                <w:rFonts w:cs="Arial"/>
                <w:szCs w:val="24"/>
                <w:u w:val="single"/>
              </w:rPr>
            </w:pPr>
          </w:p>
          <w:p w14:paraId="275BBB2C" w14:textId="77777777" w:rsidR="00B770B3" w:rsidRPr="00A969CA" w:rsidRDefault="00B770B3" w:rsidP="00B770B3">
            <w:pPr>
              <w:rPr>
                <w:rFonts w:cs="Arial"/>
                <w:szCs w:val="24"/>
                <w:u w:val="single"/>
              </w:rPr>
            </w:pPr>
          </w:p>
          <w:p w14:paraId="052853B7" w14:textId="77777777" w:rsidR="00B770B3" w:rsidRPr="00A969CA" w:rsidRDefault="00B770B3" w:rsidP="00B770B3">
            <w:pPr>
              <w:rPr>
                <w:rFonts w:cs="Arial"/>
                <w:szCs w:val="24"/>
                <w:u w:val="single"/>
              </w:rPr>
            </w:pPr>
          </w:p>
          <w:p w14:paraId="772046F4" w14:textId="77777777" w:rsidR="00B770B3" w:rsidRPr="00A969CA" w:rsidRDefault="00B770B3" w:rsidP="00B770B3">
            <w:pPr>
              <w:rPr>
                <w:rFonts w:cs="Arial"/>
                <w:szCs w:val="24"/>
                <w:u w:val="single"/>
              </w:rPr>
            </w:pPr>
          </w:p>
          <w:p w14:paraId="2C4EF6AD" w14:textId="77777777" w:rsidR="00B770B3" w:rsidRPr="00A969CA" w:rsidRDefault="00B770B3" w:rsidP="00B770B3">
            <w:pPr>
              <w:rPr>
                <w:rFonts w:cs="Arial"/>
                <w:szCs w:val="24"/>
                <w:u w:val="single"/>
              </w:rPr>
            </w:pPr>
          </w:p>
          <w:p w14:paraId="5A8F176F" w14:textId="77777777" w:rsidR="00B770B3" w:rsidRPr="00A969CA" w:rsidRDefault="00B770B3" w:rsidP="00B770B3">
            <w:pPr>
              <w:rPr>
                <w:rFonts w:cs="Arial"/>
                <w:szCs w:val="24"/>
                <w:u w:val="single"/>
              </w:rPr>
            </w:pPr>
          </w:p>
        </w:tc>
      </w:tr>
    </w:tbl>
    <w:p w14:paraId="335CEFAD" w14:textId="77777777" w:rsidR="004B1BB1" w:rsidRPr="00A969CA" w:rsidRDefault="004B1BB1" w:rsidP="00B07F7D">
      <w:pPr>
        <w:rPr>
          <w:rFonts w:cs="Arial"/>
          <w:szCs w:val="24"/>
          <w:u w:val="single"/>
        </w:rPr>
      </w:pPr>
    </w:p>
    <w:p w14:paraId="2363E7D9" w14:textId="53130590" w:rsidR="24772B17" w:rsidRPr="00A969CA" w:rsidRDefault="24772B17" w:rsidP="24772B17">
      <w:pPr>
        <w:rPr>
          <w:rFonts w:cs="Arial"/>
          <w:u w:val="single"/>
        </w:rPr>
      </w:pPr>
    </w:p>
    <w:p w14:paraId="76C07C28" w14:textId="53130590" w:rsidR="00B43104" w:rsidRDefault="00B43104" w:rsidP="24772B17">
      <w:pPr>
        <w:rPr>
          <w:rFonts w:cs="Arial"/>
          <w:u w:val="single"/>
        </w:rPr>
      </w:pPr>
    </w:p>
    <w:p w14:paraId="65C9944E" w14:textId="53130590" w:rsidR="00B43104" w:rsidRDefault="00B43104" w:rsidP="24772B17">
      <w:pPr>
        <w:rPr>
          <w:rFonts w:cs="Arial"/>
          <w:u w:val="single"/>
        </w:rPr>
      </w:pPr>
    </w:p>
    <w:p w14:paraId="428134D2" w14:textId="53130590" w:rsidR="00B43104" w:rsidRDefault="00B43104" w:rsidP="24772B17">
      <w:pPr>
        <w:rPr>
          <w:rFonts w:cs="Arial"/>
          <w:u w:val="single"/>
        </w:rPr>
      </w:pPr>
    </w:p>
    <w:p w14:paraId="7375A0E9" w14:textId="53130590" w:rsidR="00B43104" w:rsidRDefault="00B43104" w:rsidP="24772B17">
      <w:pPr>
        <w:rPr>
          <w:rFonts w:cs="Arial"/>
          <w:u w:val="single"/>
        </w:rPr>
      </w:pPr>
    </w:p>
    <w:p w14:paraId="724E2C4E" w14:textId="53130590" w:rsidR="00B43104" w:rsidRPr="00A969CA" w:rsidRDefault="00B43104" w:rsidP="24772B17">
      <w:pPr>
        <w:rPr>
          <w:rFonts w:cs="Arial"/>
          <w:u w:val="single"/>
        </w:rPr>
      </w:pPr>
    </w:p>
    <w:p w14:paraId="1AF41310" w14:textId="0AB6D10B" w:rsidR="24772B17" w:rsidRPr="00A969CA" w:rsidRDefault="24772B17" w:rsidP="24772B17">
      <w:pPr>
        <w:rPr>
          <w:rFonts w:cs="Arial"/>
          <w:szCs w:val="24"/>
          <w:u w:val="single"/>
        </w:rPr>
      </w:pPr>
    </w:p>
    <w:p w14:paraId="512233BD" w14:textId="352B4345" w:rsidR="00B770B3" w:rsidRDefault="00B770B3">
      <w:pPr>
        <w:rPr>
          <w:rFonts w:cs="Arial"/>
          <w:szCs w:val="24"/>
          <w:u w:val="single"/>
        </w:rPr>
      </w:pPr>
      <w:r>
        <w:rPr>
          <w:rFonts w:cs="Arial"/>
          <w:szCs w:val="24"/>
          <w:u w:val="single"/>
        </w:rPr>
        <w:br w:type="page"/>
      </w:r>
    </w:p>
    <w:p w14:paraId="57C06E47" w14:textId="77777777" w:rsidR="24772B17" w:rsidRPr="00A969CA" w:rsidRDefault="24772B17" w:rsidP="24772B17">
      <w:pPr>
        <w:rPr>
          <w:rFonts w:cs="Arial"/>
          <w:szCs w:val="24"/>
          <w:u w:val="single"/>
        </w:rPr>
      </w:pPr>
    </w:p>
    <w:tbl>
      <w:tblPr>
        <w:tblStyle w:val="TableGrid"/>
        <w:tblW w:w="0" w:type="auto"/>
        <w:tblLook w:val="04A0" w:firstRow="1" w:lastRow="0" w:firstColumn="1" w:lastColumn="0" w:noHBand="0" w:noVBand="1"/>
      </w:tblPr>
      <w:tblGrid>
        <w:gridCol w:w="9016"/>
      </w:tblGrid>
      <w:tr w:rsidR="00B770B3" w:rsidRPr="00A969CA" w14:paraId="3C473EA5" w14:textId="77777777" w:rsidTr="24772B17">
        <w:tc>
          <w:tcPr>
            <w:tcW w:w="9016" w:type="dxa"/>
          </w:tcPr>
          <w:p w14:paraId="7FBE22BA" w14:textId="4E642F2C" w:rsidR="00B770B3" w:rsidRPr="00DE7C31" w:rsidRDefault="00B770B3" w:rsidP="00DE7C31">
            <w:pPr>
              <w:rPr>
                <w:rFonts w:cs="Arial"/>
                <w:b/>
                <w:bCs/>
                <w:szCs w:val="24"/>
              </w:rPr>
            </w:pPr>
            <w:r w:rsidRPr="00DE7C31">
              <w:rPr>
                <w:rFonts w:cs="Arial"/>
                <w:b/>
                <w:bCs/>
                <w:szCs w:val="24"/>
              </w:rPr>
              <w:t>Stage 3: Implement</w:t>
            </w:r>
          </w:p>
        </w:tc>
      </w:tr>
      <w:tr w:rsidR="009F3336" w:rsidRPr="00A969CA" w14:paraId="03867BAC" w14:textId="77777777" w:rsidTr="24772B17">
        <w:tc>
          <w:tcPr>
            <w:tcW w:w="9016" w:type="dxa"/>
          </w:tcPr>
          <w:p w14:paraId="1D2822A7" w14:textId="74CC2E2B" w:rsidR="009F3336" w:rsidRPr="00243FC3" w:rsidRDefault="00B770B3" w:rsidP="00243FC3">
            <w:pPr>
              <w:rPr>
                <w:rFonts w:cs="Arial"/>
                <w:szCs w:val="24"/>
                <w:u w:val="single"/>
              </w:rPr>
            </w:pPr>
            <w:r w:rsidRPr="00243FC3">
              <w:rPr>
                <w:rFonts w:cs="Arial"/>
                <w:szCs w:val="24"/>
              </w:rPr>
              <w:t>Define the</w:t>
            </w:r>
            <w:r w:rsidRPr="00243FC3">
              <w:rPr>
                <w:rFonts w:cs="Arial"/>
                <w:b/>
                <w:bCs/>
                <w:szCs w:val="24"/>
              </w:rPr>
              <w:t xml:space="preserve"> implement stage </w:t>
            </w:r>
            <w:r w:rsidRPr="00243FC3">
              <w:rPr>
                <w:rFonts w:cs="Arial"/>
                <w:szCs w:val="24"/>
              </w:rPr>
              <w:t>of the cycle.</w:t>
            </w:r>
          </w:p>
          <w:p w14:paraId="27C633C4" w14:textId="77777777" w:rsidR="009F3336" w:rsidRPr="00A969CA" w:rsidRDefault="009F3336" w:rsidP="00F344D4">
            <w:pPr>
              <w:rPr>
                <w:rFonts w:cs="Arial"/>
                <w:szCs w:val="24"/>
                <w:u w:val="single"/>
              </w:rPr>
            </w:pPr>
          </w:p>
          <w:p w14:paraId="79BCAA89" w14:textId="77777777" w:rsidR="009F3336" w:rsidRPr="00A969CA" w:rsidRDefault="009F3336" w:rsidP="00F344D4">
            <w:pPr>
              <w:rPr>
                <w:rFonts w:cs="Arial"/>
                <w:szCs w:val="24"/>
                <w:u w:val="single"/>
              </w:rPr>
            </w:pPr>
          </w:p>
          <w:p w14:paraId="55E73CC9" w14:textId="77777777" w:rsidR="009F3336" w:rsidRPr="00A969CA" w:rsidRDefault="009F3336" w:rsidP="00F344D4">
            <w:pPr>
              <w:rPr>
                <w:rFonts w:cs="Arial"/>
                <w:szCs w:val="24"/>
                <w:u w:val="single"/>
              </w:rPr>
            </w:pPr>
          </w:p>
          <w:p w14:paraId="2313BDF8" w14:textId="77777777" w:rsidR="009F3336" w:rsidRDefault="009F3336" w:rsidP="00F344D4">
            <w:pPr>
              <w:rPr>
                <w:rFonts w:cs="Arial"/>
                <w:szCs w:val="24"/>
                <w:u w:val="single"/>
              </w:rPr>
            </w:pPr>
          </w:p>
          <w:p w14:paraId="32C792F6" w14:textId="77777777" w:rsidR="00B770B3" w:rsidRDefault="00B770B3" w:rsidP="00F344D4">
            <w:pPr>
              <w:rPr>
                <w:rFonts w:cs="Arial"/>
                <w:szCs w:val="24"/>
                <w:u w:val="single"/>
              </w:rPr>
            </w:pPr>
          </w:p>
          <w:p w14:paraId="7EE9D585" w14:textId="77777777" w:rsidR="00B770B3" w:rsidRDefault="00B770B3" w:rsidP="00F344D4">
            <w:pPr>
              <w:rPr>
                <w:rFonts w:cs="Arial"/>
                <w:szCs w:val="24"/>
                <w:u w:val="single"/>
              </w:rPr>
            </w:pPr>
          </w:p>
          <w:p w14:paraId="0BDA17ED" w14:textId="77777777" w:rsidR="00B770B3" w:rsidRDefault="00B770B3" w:rsidP="00F344D4">
            <w:pPr>
              <w:rPr>
                <w:rFonts w:cs="Arial"/>
                <w:szCs w:val="24"/>
                <w:u w:val="single"/>
              </w:rPr>
            </w:pPr>
          </w:p>
          <w:p w14:paraId="1FEACD5A" w14:textId="77777777" w:rsidR="00B770B3" w:rsidRDefault="00B770B3" w:rsidP="00F344D4">
            <w:pPr>
              <w:rPr>
                <w:rFonts w:cs="Arial"/>
                <w:szCs w:val="24"/>
                <w:u w:val="single"/>
              </w:rPr>
            </w:pPr>
          </w:p>
          <w:p w14:paraId="3214928A" w14:textId="77777777" w:rsidR="00B770B3" w:rsidRPr="00A969CA" w:rsidRDefault="00B770B3" w:rsidP="00F344D4">
            <w:pPr>
              <w:rPr>
                <w:rFonts w:cs="Arial"/>
                <w:szCs w:val="24"/>
                <w:u w:val="single"/>
              </w:rPr>
            </w:pPr>
          </w:p>
          <w:p w14:paraId="476B897E" w14:textId="77777777" w:rsidR="009F3336" w:rsidRPr="00A969CA" w:rsidRDefault="009F3336" w:rsidP="00F344D4">
            <w:pPr>
              <w:rPr>
                <w:rFonts w:cs="Arial"/>
                <w:szCs w:val="24"/>
                <w:u w:val="single"/>
              </w:rPr>
            </w:pPr>
          </w:p>
        </w:tc>
      </w:tr>
      <w:tr w:rsidR="00B770B3" w:rsidRPr="00A969CA" w14:paraId="47C9ECE3" w14:textId="77777777" w:rsidTr="24772B17">
        <w:tc>
          <w:tcPr>
            <w:tcW w:w="9016" w:type="dxa"/>
          </w:tcPr>
          <w:p w14:paraId="743907F4" w14:textId="4D909AF8" w:rsidR="00B770B3" w:rsidRPr="00A969CA" w:rsidRDefault="00B770B3" w:rsidP="00B770B3">
            <w:pPr>
              <w:rPr>
                <w:rFonts w:cs="Arial"/>
                <w:szCs w:val="24"/>
              </w:rPr>
            </w:pPr>
            <w:r w:rsidRPr="00A969CA">
              <w:rPr>
                <w:rFonts w:cs="Arial"/>
                <w:szCs w:val="24"/>
              </w:rPr>
              <w:t>Describe how this stage would be demonstrated for an individual receiving care.</w:t>
            </w:r>
            <w:r w:rsidRPr="00A969CA">
              <w:rPr>
                <w:rFonts w:cs="Arial"/>
                <w:szCs w:val="24"/>
                <w:lang w:val="en-US"/>
              </w:rPr>
              <w:t> </w:t>
            </w:r>
          </w:p>
          <w:p w14:paraId="4AF31B78" w14:textId="77777777" w:rsidR="00B770B3" w:rsidRPr="00A969CA" w:rsidRDefault="00B770B3" w:rsidP="00B770B3">
            <w:pPr>
              <w:rPr>
                <w:rFonts w:cs="Arial"/>
                <w:szCs w:val="24"/>
                <w:u w:val="single"/>
              </w:rPr>
            </w:pPr>
          </w:p>
          <w:p w14:paraId="6B719FEF" w14:textId="77777777" w:rsidR="00B770B3" w:rsidRPr="00A969CA" w:rsidRDefault="00B770B3" w:rsidP="00B770B3">
            <w:pPr>
              <w:rPr>
                <w:rFonts w:cs="Arial"/>
                <w:szCs w:val="24"/>
                <w:u w:val="single"/>
              </w:rPr>
            </w:pPr>
          </w:p>
          <w:p w14:paraId="01118FC3" w14:textId="77777777" w:rsidR="00B770B3" w:rsidRPr="00A969CA" w:rsidRDefault="00B770B3" w:rsidP="00B770B3">
            <w:pPr>
              <w:rPr>
                <w:rFonts w:cs="Arial"/>
                <w:szCs w:val="24"/>
                <w:u w:val="single"/>
              </w:rPr>
            </w:pPr>
          </w:p>
          <w:p w14:paraId="19C4C9BD" w14:textId="77777777" w:rsidR="00B770B3" w:rsidRPr="00A969CA" w:rsidRDefault="00B770B3" w:rsidP="00B770B3">
            <w:pPr>
              <w:rPr>
                <w:rFonts w:cs="Arial"/>
                <w:szCs w:val="24"/>
                <w:u w:val="single"/>
              </w:rPr>
            </w:pPr>
          </w:p>
          <w:p w14:paraId="2D7C1D59" w14:textId="77777777" w:rsidR="00B770B3" w:rsidRPr="00A969CA" w:rsidRDefault="00B770B3" w:rsidP="00B770B3">
            <w:pPr>
              <w:rPr>
                <w:rFonts w:cs="Arial"/>
                <w:szCs w:val="24"/>
                <w:u w:val="single"/>
              </w:rPr>
            </w:pPr>
          </w:p>
          <w:p w14:paraId="0D7E9B77" w14:textId="77777777" w:rsidR="00B770B3" w:rsidRPr="00A969CA" w:rsidRDefault="00B770B3" w:rsidP="00B770B3">
            <w:pPr>
              <w:rPr>
                <w:rFonts w:cs="Arial"/>
                <w:szCs w:val="24"/>
                <w:u w:val="single"/>
              </w:rPr>
            </w:pPr>
          </w:p>
          <w:p w14:paraId="4D1EE1EF" w14:textId="77777777" w:rsidR="00B770B3" w:rsidRPr="00A969CA" w:rsidRDefault="00B770B3" w:rsidP="00B770B3">
            <w:pPr>
              <w:rPr>
                <w:rFonts w:cs="Arial"/>
                <w:szCs w:val="24"/>
                <w:u w:val="single"/>
              </w:rPr>
            </w:pPr>
          </w:p>
          <w:p w14:paraId="34CE6AC6" w14:textId="77777777" w:rsidR="00B770B3" w:rsidRPr="00A969CA" w:rsidRDefault="00B770B3" w:rsidP="00B770B3">
            <w:pPr>
              <w:rPr>
                <w:rFonts w:cs="Arial"/>
                <w:szCs w:val="24"/>
                <w:u w:val="single"/>
              </w:rPr>
            </w:pPr>
          </w:p>
          <w:p w14:paraId="6DE30119" w14:textId="77777777" w:rsidR="00B770B3" w:rsidRPr="00A969CA" w:rsidRDefault="00B770B3" w:rsidP="00B770B3">
            <w:pPr>
              <w:rPr>
                <w:rFonts w:cs="Arial"/>
                <w:szCs w:val="24"/>
                <w:u w:val="single"/>
              </w:rPr>
            </w:pPr>
          </w:p>
          <w:p w14:paraId="5B397EFF" w14:textId="77777777" w:rsidR="00B770B3" w:rsidRPr="00A969CA" w:rsidRDefault="00B770B3" w:rsidP="00B770B3">
            <w:pPr>
              <w:rPr>
                <w:rFonts w:cs="Arial"/>
                <w:szCs w:val="24"/>
                <w:u w:val="single"/>
              </w:rPr>
            </w:pPr>
          </w:p>
        </w:tc>
      </w:tr>
      <w:tr w:rsidR="00B770B3" w:rsidRPr="00A969CA" w14:paraId="1E3B256D" w14:textId="77777777" w:rsidTr="24772B17">
        <w:tc>
          <w:tcPr>
            <w:tcW w:w="9016" w:type="dxa"/>
          </w:tcPr>
          <w:p w14:paraId="0C68C065" w14:textId="5B0489F2" w:rsidR="00B770B3" w:rsidRPr="00A969CA" w:rsidRDefault="00B770B3" w:rsidP="00B770B3">
            <w:pPr>
              <w:rPr>
                <w:rFonts w:cs="Arial"/>
                <w:szCs w:val="24"/>
              </w:rPr>
            </w:pPr>
            <w:r w:rsidRPr="00A969CA">
              <w:rPr>
                <w:rFonts w:cs="Arial"/>
                <w:szCs w:val="24"/>
              </w:rPr>
              <w:t xml:space="preserve">Analyse the importance of </w:t>
            </w:r>
            <w:r>
              <w:rPr>
                <w:rFonts w:cs="Arial"/>
                <w:szCs w:val="24"/>
              </w:rPr>
              <w:t>this</w:t>
            </w:r>
            <w:r w:rsidRPr="00A969CA">
              <w:rPr>
                <w:rFonts w:cs="Arial"/>
                <w:szCs w:val="24"/>
              </w:rPr>
              <w:t xml:space="preserve"> care stage.</w:t>
            </w:r>
            <w:r w:rsidRPr="00A969CA">
              <w:rPr>
                <w:rFonts w:cs="Arial"/>
                <w:szCs w:val="24"/>
                <w:lang w:val="en-US"/>
              </w:rPr>
              <w:t> </w:t>
            </w:r>
          </w:p>
          <w:p w14:paraId="29A99B57" w14:textId="77777777" w:rsidR="00B770B3" w:rsidRPr="00A969CA" w:rsidRDefault="00B770B3" w:rsidP="00B770B3">
            <w:pPr>
              <w:rPr>
                <w:rFonts w:cs="Arial"/>
                <w:szCs w:val="24"/>
                <w:u w:val="single"/>
              </w:rPr>
            </w:pPr>
          </w:p>
          <w:p w14:paraId="6AB9185E" w14:textId="77777777" w:rsidR="00B770B3" w:rsidRPr="00A969CA" w:rsidRDefault="00B770B3" w:rsidP="00B770B3">
            <w:pPr>
              <w:rPr>
                <w:rFonts w:cs="Arial"/>
                <w:szCs w:val="24"/>
                <w:u w:val="single"/>
              </w:rPr>
            </w:pPr>
          </w:p>
          <w:p w14:paraId="59E8BE17" w14:textId="77777777" w:rsidR="00B770B3" w:rsidRPr="00A969CA" w:rsidRDefault="00B770B3" w:rsidP="00B770B3">
            <w:pPr>
              <w:rPr>
                <w:rFonts w:cs="Arial"/>
                <w:szCs w:val="24"/>
                <w:u w:val="single"/>
              </w:rPr>
            </w:pPr>
          </w:p>
          <w:p w14:paraId="50D1606E" w14:textId="77777777" w:rsidR="00B770B3" w:rsidRPr="00A969CA" w:rsidRDefault="00B770B3" w:rsidP="00B770B3">
            <w:pPr>
              <w:rPr>
                <w:rFonts w:cs="Arial"/>
                <w:szCs w:val="24"/>
                <w:u w:val="single"/>
              </w:rPr>
            </w:pPr>
          </w:p>
          <w:p w14:paraId="0B6D4144" w14:textId="77777777" w:rsidR="00B770B3" w:rsidRPr="00A969CA" w:rsidRDefault="00B770B3" w:rsidP="00B770B3">
            <w:pPr>
              <w:rPr>
                <w:rFonts w:cs="Arial"/>
                <w:szCs w:val="24"/>
                <w:u w:val="single"/>
              </w:rPr>
            </w:pPr>
          </w:p>
          <w:p w14:paraId="796D975B" w14:textId="77777777" w:rsidR="00B770B3" w:rsidRPr="00A969CA" w:rsidRDefault="00B770B3" w:rsidP="00B770B3">
            <w:pPr>
              <w:rPr>
                <w:rFonts w:cs="Arial"/>
                <w:szCs w:val="24"/>
                <w:u w:val="single"/>
              </w:rPr>
            </w:pPr>
          </w:p>
          <w:p w14:paraId="7C546D19" w14:textId="77777777" w:rsidR="00B770B3" w:rsidRPr="00A969CA" w:rsidRDefault="00B770B3" w:rsidP="00B770B3">
            <w:pPr>
              <w:rPr>
                <w:rFonts w:cs="Arial"/>
                <w:szCs w:val="24"/>
                <w:u w:val="single"/>
              </w:rPr>
            </w:pPr>
          </w:p>
          <w:p w14:paraId="4DEA5FC7" w14:textId="77777777" w:rsidR="00B770B3" w:rsidRDefault="00B770B3" w:rsidP="00B770B3">
            <w:pPr>
              <w:rPr>
                <w:rFonts w:cs="Arial"/>
                <w:szCs w:val="24"/>
                <w:u w:val="single"/>
              </w:rPr>
            </w:pPr>
          </w:p>
          <w:p w14:paraId="14EC480F" w14:textId="77777777" w:rsidR="00B770B3" w:rsidRDefault="00B770B3" w:rsidP="00B770B3">
            <w:pPr>
              <w:rPr>
                <w:rFonts w:cs="Arial"/>
                <w:szCs w:val="24"/>
                <w:u w:val="single"/>
              </w:rPr>
            </w:pPr>
          </w:p>
          <w:p w14:paraId="40BAAACD" w14:textId="77777777" w:rsidR="00B770B3" w:rsidRDefault="00B770B3" w:rsidP="00B770B3">
            <w:pPr>
              <w:rPr>
                <w:rFonts w:cs="Arial"/>
                <w:szCs w:val="24"/>
                <w:u w:val="single"/>
              </w:rPr>
            </w:pPr>
          </w:p>
          <w:p w14:paraId="693D17A6" w14:textId="77777777" w:rsidR="00B770B3" w:rsidRDefault="00B770B3" w:rsidP="00B770B3">
            <w:pPr>
              <w:rPr>
                <w:rFonts w:cs="Arial"/>
                <w:szCs w:val="24"/>
                <w:u w:val="single"/>
              </w:rPr>
            </w:pPr>
          </w:p>
          <w:p w14:paraId="75BC7974" w14:textId="77777777" w:rsidR="00B770B3" w:rsidRDefault="00B770B3" w:rsidP="00B770B3">
            <w:pPr>
              <w:rPr>
                <w:rFonts w:cs="Arial"/>
                <w:szCs w:val="24"/>
                <w:u w:val="single"/>
              </w:rPr>
            </w:pPr>
          </w:p>
          <w:p w14:paraId="55B1D4B2" w14:textId="77777777" w:rsidR="00B770B3" w:rsidRDefault="00B770B3" w:rsidP="00B770B3">
            <w:pPr>
              <w:rPr>
                <w:rFonts w:cs="Arial"/>
                <w:szCs w:val="24"/>
                <w:u w:val="single"/>
              </w:rPr>
            </w:pPr>
          </w:p>
          <w:p w14:paraId="177186C9" w14:textId="77777777" w:rsidR="00B770B3" w:rsidRDefault="00B770B3" w:rsidP="00B770B3">
            <w:pPr>
              <w:rPr>
                <w:rFonts w:cs="Arial"/>
                <w:szCs w:val="24"/>
                <w:u w:val="single"/>
              </w:rPr>
            </w:pPr>
          </w:p>
          <w:p w14:paraId="2CB41D8A" w14:textId="77777777" w:rsidR="00B770B3" w:rsidRDefault="00B770B3" w:rsidP="00B770B3">
            <w:pPr>
              <w:rPr>
                <w:rFonts w:cs="Arial"/>
                <w:szCs w:val="24"/>
                <w:u w:val="single"/>
              </w:rPr>
            </w:pPr>
          </w:p>
          <w:p w14:paraId="3645212D" w14:textId="77777777" w:rsidR="00B770B3" w:rsidRDefault="00B770B3" w:rsidP="00B770B3">
            <w:pPr>
              <w:rPr>
                <w:rFonts w:cs="Arial"/>
                <w:szCs w:val="24"/>
                <w:u w:val="single"/>
              </w:rPr>
            </w:pPr>
          </w:p>
          <w:p w14:paraId="1E1B6779" w14:textId="77777777" w:rsidR="00B770B3" w:rsidRDefault="00B770B3" w:rsidP="00B770B3">
            <w:pPr>
              <w:rPr>
                <w:rFonts w:cs="Arial"/>
                <w:szCs w:val="24"/>
                <w:u w:val="single"/>
              </w:rPr>
            </w:pPr>
          </w:p>
          <w:p w14:paraId="44FB8044" w14:textId="77777777" w:rsidR="00B770B3" w:rsidRDefault="00B770B3" w:rsidP="00B770B3">
            <w:pPr>
              <w:rPr>
                <w:rFonts w:cs="Arial"/>
                <w:szCs w:val="24"/>
                <w:u w:val="single"/>
              </w:rPr>
            </w:pPr>
          </w:p>
          <w:p w14:paraId="351086E0" w14:textId="77777777" w:rsidR="00B770B3" w:rsidRDefault="00B770B3" w:rsidP="00B770B3">
            <w:pPr>
              <w:rPr>
                <w:rFonts w:cs="Arial"/>
                <w:szCs w:val="24"/>
                <w:u w:val="single"/>
              </w:rPr>
            </w:pPr>
          </w:p>
          <w:p w14:paraId="3B76E8C1" w14:textId="77777777" w:rsidR="00B770B3" w:rsidRPr="00A969CA" w:rsidRDefault="00B770B3" w:rsidP="00B770B3">
            <w:pPr>
              <w:rPr>
                <w:rFonts w:cs="Arial"/>
                <w:szCs w:val="24"/>
                <w:u w:val="single"/>
              </w:rPr>
            </w:pPr>
          </w:p>
          <w:p w14:paraId="33692D56" w14:textId="77777777" w:rsidR="00B770B3" w:rsidRPr="00A969CA" w:rsidRDefault="00B770B3" w:rsidP="00B770B3">
            <w:pPr>
              <w:rPr>
                <w:rFonts w:cs="Arial"/>
                <w:szCs w:val="24"/>
                <w:u w:val="single"/>
              </w:rPr>
            </w:pPr>
          </w:p>
          <w:p w14:paraId="63D93109" w14:textId="77777777" w:rsidR="00B770B3" w:rsidRPr="00A969CA" w:rsidRDefault="00B770B3" w:rsidP="00B770B3">
            <w:pPr>
              <w:rPr>
                <w:rFonts w:cs="Arial"/>
                <w:szCs w:val="24"/>
                <w:u w:val="single"/>
              </w:rPr>
            </w:pPr>
          </w:p>
        </w:tc>
      </w:tr>
    </w:tbl>
    <w:p w14:paraId="136D8B63" w14:textId="465D546B" w:rsidR="00B770B3" w:rsidRDefault="00B770B3" w:rsidP="00B07F7D">
      <w:pPr>
        <w:rPr>
          <w:rFonts w:cs="Arial"/>
          <w:szCs w:val="24"/>
          <w:u w:val="single"/>
        </w:rPr>
      </w:pPr>
    </w:p>
    <w:p w14:paraId="057C6AE9" w14:textId="77777777" w:rsidR="00B770B3" w:rsidRDefault="00B770B3">
      <w:pPr>
        <w:rPr>
          <w:rFonts w:cs="Arial"/>
          <w:szCs w:val="24"/>
          <w:u w:val="single"/>
        </w:rPr>
      </w:pPr>
      <w:r>
        <w:rPr>
          <w:rFonts w:cs="Arial"/>
          <w:szCs w:val="24"/>
          <w:u w:val="single"/>
        </w:rPr>
        <w:br w:type="page"/>
      </w:r>
    </w:p>
    <w:p w14:paraId="4FF35DAB" w14:textId="77777777" w:rsidR="009F3336" w:rsidRPr="00A969CA" w:rsidRDefault="009F3336" w:rsidP="00B07F7D">
      <w:pPr>
        <w:rPr>
          <w:rFonts w:cs="Arial"/>
          <w:szCs w:val="24"/>
          <w:u w:val="single"/>
        </w:rPr>
      </w:pPr>
    </w:p>
    <w:tbl>
      <w:tblPr>
        <w:tblStyle w:val="TableGrid"/>
        <w:tblW w:w="0" w:type="auto"/>
        <w:tblLook w:val="04A0" w:firstRow="1" w:lastRow="0" w:firstColumn="1" w:lastColumn="0" w:noHBand="0" w:noVBand="1"/>
      </w:tblPr>
      <w:tblGrid>
        <w:gridCol w:w="9016"/>
      </w:tblGrid>
      <w:tr w:rsidR="009F3336" w:rsidRPr="00A969CA" w14:paraId="15A0BA45" w14:textId="77777777" w:rsidTr="24772B17">
        <w:tc>
          <w:tcPr>
            <w:tcW w:w="9016" w:type="dxa"/>
          </w:tcPr>
          <w:p w14:paraId="76BEED40" w14:textId="7EC6E880" w:rsidR="009F3336" w:rsidRPr="00DE7C31" w:rsidRDefault="00B770B3" w:rsidP="00DE7C31">
            <w:pPr>
              <w:rPr>
                <w:rFonts w:cs="Arial"/>
                <w:b/>
                <w:bCs/>
                <w:szCs w:val="24"/>
              </w:rPr>
            </w:pPr>
            <w:r>
              <w:rPr>
                <w:rFonts w:cs="Arial"/>
                <w:b/>
                <w:bCs/>
                <w:szCs w:val="24"/>
              </w:rPr>
              <w:t xml:space="preserve">Stage 4: </w:t>
            </w:r>
            <w:r w:rsidR="009F3336" w:rsidRPr="00DE7C31">
              <w:rPr>
                <w:rFonts w:cs="Arial"/>
                <w:b/>
                <w:bCs/>
                <w:szCs w:val="24"/>
              </w:rPr>
              <w:t>Monitor</w:t>
            </w:r>
          </w:p>
        </w:tc>
      </w:tr>
      <w:tr w:rsidR="009F3336" w:rsidRPr="00A969CA" w14:paraId="63C18728" w14:textId="77777777" w:rsidTr="24772B17">
        <w:tc>
          <w:tcPr>
            <w:tcW w:w="9016" w:type="dxa"/>
          </w:tcPr>
          <w:p w14:paraId="1DE055E5" w14:textId="69E24BBB" w:rsidR="00B770B3" w:rsidRPr="00243FC3" w:rsidRDefault="00B770B3" w:rsidP="00DE7C31">
            <w:pPr>
              <w:rPr>
                <w:rFonts w:cs="Arial"/>
                <w:szCs w:val="24"/>
                <w:u w:val="single"/>
              </w:rPr>
            </w:pPr>
            <w:r w:rsidRPr="00243FC3">
              <w:rPr>
                <w:rFonts w:cs="Arial"/>
                <w:szCs w:val="24"/>
              </w:rPr>
              <w:t>Define the</w:t>
            </w:r>
            <w:r w:rsidRPr="00243FC3">
              <w:rPr>
                <w:rFonts w:cs="Arial"/>
                <w:b/>
                <w:bCs/>
                <w:szCs w:val="24"/>
              </w:rPr>
              <w:t xml:space="preserve"> monitor stage </w:t>
            </w:r>
            <w:r w:rsidRPr="00243FC3">
              <w:rPr>
                <w:rFonts w:cs="Arial"/>
                <w:szCs w:val="24"/>
              </w:rPr>
              <w:t>of the cycle.</w:t>
            </w:r>
          </w:p>
          <w:p w14:paraId="5216B305" w14:textId="77777777" w:rsidR="009F3336" w:rsidRPr="00A969CA" w:rsidRDefault="009F3336" w:rsidP="00F344D4">
            <w:pPr>
              <w:rPr>
                <w:rFonts w:cs="Arial"/>
                <w:szCs w:val="24"/>
                <w:u w:val="single"/>
              </w:rPr>
            </w:pPr>
          </w:p>
          <w:p w14:paraId="4BDEAB5F" w14:textId="77777777" w:rsidR="009F3336" w:rsidRPr="00A969CA" w:rsidRDefault="009F3336" w:rsidP="00F344D4">
            <w:pPr>
              <w:rPr>
                <w:rFonts w:cs="Arial"/>
                <w:szCs w:val="24"/>
                <w:u w:val="single"/>
              </w:rPr>
            </w:pPr>
          </w:p>
          <w:p w14:paraId="38612C36" w14:textId="77777777" w:rsidR="009F3336" w:rsidRPr="00A969CA" w:rsidRDefault="009F3336" w:rsidP="00F344D4">
            <w:pPr>
              <w:rPr>
                <w:rFonts w:cs="Arial"/>
                <w:szCs w:val="24"/>
                <w:u w:val="single"/>
              </w:rPr>
            </w:pPr>
          </w:p>
          <w:p w14:paraId="19F25223" w14:textId="0EA4B703" w:rsidR="24772B17" w:rsidRPr="00A969CA" w:rsidRDefault="24772B17" w:rsidP="24772B17">
            <w:pPr>
              <w:rPr>
                <w:rFonts w:cs="Arial"/>
                <w:szCs w:val="24"/>
                <w:u w:val="single"/>
              </w:rPr>
            </w:pPr>
          </w:p>
          <w:p w14:paraId="02E9DF26" w14:textId="77777777" w:rsidR="009F3336" w:rsidRPr="00A969CA" w:rsidRDefault="009F3336" w:rsidP="00F344D4">
            <w:pPr>
              <w:rPr>
                <w:rFonts w:cs="Arial"/>
                <w:szCs w:val="24"/>
                <w:u w:val="single"/>
              </w:rPr>
            </w:pPr>
          </w:p>
          <w:p w14:paraId="61226BE0" w14:textId="77777777" w:rsidR="009F3336" w:rsidRPr="00A969CA" w:rsidRDefault="009F3336" w:rsidP="00F344D4">
            <w:pPr>
              <w:rPr>
                <w:rFonts w:cs="Arial"/>
                <w:szCs w:val="24"/>
                <w:u w:val="single"/>
              </w:rPr>
            </w:pPr>
          </w:p>
          <w:p w14:paraId="00915DA1" w14:textId="77777777" w:rsidR="009F3336" w:rsidRPr="00A969CA" w:rsidRDefault="009F3336" w:rsidP="00F344D4">
            <w:pPr>
              <w:rPr>
                <w:rFonts w:cs="Arial"/>
                <w:szCs w:val="24"/>
                <w:u w:val="single"/>
              </w:rPr>
            </w:pPr>
          </w:p>
        </w:tc>
      </w:tr>
      <w:tr w:rsidR="00B770B3" w:rsidRPr="00A969CA" w14:paraId="450EB2CE" w14:textId="77777777" w:rsidTr="24772B17">
        <w:tc>
          <w:tcPr>
            <w:tcW w:w="9016" w:type="dxa"/>
          </w:tcPr>
          <w:p w14:paraId="5C61F93E" w14:textId="3D87346C" w:rsidR="00B770B3" w:rsidRPr="00A969CA" w:rsidRDefault="00B770B3" w:rsidP="00B770B3">
            <w:pPr>
              <w:rPr>
                <w:rFonts w:cs="Arial"/>
                <w:szCs w:val="24"/>
              </w:rPr>
            </w:pPr>
            <w:r w:rsidRPr="00A969CA">
              <w:rPr>
                <w:rFonts w:cs="Arial"/>
                <w:szCs w:val="24"/>
              </w:rPr>
              <w:t>Describe how this stage would be demonstrated for an individual receiving care.</w:t>
            </w:r>
            <w:r w:rsidRPr="00A969CA">
              <w:rPr>
                <w:rFonts w:cs="Arial"/>
                <w:szCs w:val="24"/>
                <w:lang w:val="en-US"/>
              </w:rPr>
              <w:t> </w:t>
            </w:r>
          </w:p>
          <w:p w14:paraId="35A3A760" w14:textId="77777777" w:rsidR="00B770B3" w:rsidRPr="00A969CA" w:rsidRDefault="00B770B3" w:rsidP="00B770B3">
            <w:pPr>
              <w:rPr>
                <w:rFonts w:cs="Arial"/>
                <w:szCs w:val="24"/>
                <w:u w:val="single"/>
              </w:rPr>
            </w:pPr>
          </w:p>
          <w:p w14:paraId="6258DE45" w14:textId="77777777" w:rsidR="00B770B3" w:rsidRPr="00A969CA" w:rsidRDefault="00B770B3" w:rsidP="00B770B3">
            <w:pPr>
              <w:rPr>
                <w:rFonts w:cs="Arial"/>
                <w:szCs w:val="24"/>
                <w:u w:val="single"/>
              </w:rPr>
            </w:pPr>
          </w:p>
          <w:p w14:paraId="0653F974" w14:textId="77777777" w:rsidR="00B770B3" w:rsidRPr="00A969CA" w:rsidRDefault="00B770B3" w:rsidP="00B770B3">
            <w:pPr>
              <w:rPr>
                <w:rFonts w:cs="Arial"/>
                <w:szCs w:val="24"/>
                <w:u w:val="single"/>
              </w:rPr>
            </w:pPr>
          </w:p>
          <w:p w14:paraId="5E957855" w14:textId="77777777" w:rsidR="00B770B3" w:rsidRPr="00A969CA" w:rsidRDefault="00B770B3" w:rsidP="00B770B3">
            <w:pPr>
              <w:rPr>
                <w:rFonts w:cs="Arial"/>
                <w:szCs w:val="24"/>
                <w:u w:val="single"/>
              </w:rPr>
            </w:pPr>
          </w:p>
          <w:p w14:paraId="273640A1" w14:textId="77777777" w:rsidR="00B770B3" w:rsidRPr="00A969CA" w:rsidRDefault="00B770B3" w:rsidP="00B770B3">
            <w:pPr>
              <w:rPr>
                <w:rFonts w:cs="Arial"/>
                <w:szCs w:val="24"/>
                <w:u w:val="single"/>
              </w:rPr>
            </w:pPr>
          </w:p>
          <w:p w14:paraId="675A1B9B" w14:textId="77777777" w:rsidR="00B770B3" w:rsidRPr="00A969CA" w:rsidRDefault="00B770B3" w:rsidP="00B770B3">
            <w:pPr>
              <w:rPr>
                <w:rFonts w:cs="Arial"/>
                <w:szCs w:val="24"/>
                <w:u w:val="single"/>
              </w:rPr>
            </w:pPr>
          </w:p>
          <w:p w14:paraId="06E1EF37" w14:textId="77777777" w:rsidR="00B770B3" w:rsidRPr="00A969CA" w:rsidRDefault="00B770B3" w:rsidP="00B770B3">
            <w:pPr>
              <w:rPr>
                <w:rFonts w:cs="Arial"/>
                <w:szCs w:val="24"/>
                <w:u w:val="single"/>
              </w:rPr>
            </w:pPr>
          </w:p>
          <w:p w14:paraId="24A2C5A8" w14:textId="77777777" w:rsidR="00B770B3" w:rsidRPr="00A969CA" w:rsidRDefault="00B770B3" w:rsidP="00B770B3">
            <w:pPr>
              <w:rPr>
                <w:rFonts w:cs="Arial"/>
                <w:szCs w:val="24"/>
                <w:u w:val="single"/>
              </w:rPr>
            </w:pPr>
          </w:p>
          <w:p w14:paraId="13858C1C" w14:textId="77777777" w:rsidR="00B770B3" w:rsidRPr="00A969CA" w:rsidRDefault="00B770B3" w:rsidP="00B770B3">
            <w:pPr>
              <w:rPr>
                <w:rFonts w:cs="Arial"/>
                <w:szCs w:val="24"/>
                <w:u w:val="single"/>
              </w:rPr>
            </w:pPr>
          </w:p>
          <w:p w14:paraId="272156E1" w14:textId="77777777" w:rsidR="00B770B3" w:rsidRPr="00A969CA" w:rsidRDefault="00B770B3" w:rsidP="00B770B3">
            <w:pPr>
              <w:rPr>
                <w:rFonts w:cs="Arial"/>
                <w:szCs w:val="24"/>
                <w:u w:val="single"/>
              </w:rPr>
            </w:pPr>
          </w:p>
        </w:tc>
      </w:tr>
      <w:tr w:rsidR="00B770B3" w:rsidRPr="00A969CA" w14:paraId="669B7E22" w14:textId="77777777" w:rsidTr="24772B17">
        <w:tc>
          <w:tcPr>
            <w:tcW w:w="9016" w:type="dxa"/>
          </w:tcPr>
          <w:p w14:paraId="4BA666C5" w14:textId="4D185D69" w:rsidR="00B770B3" w:rsidRPr="00A969CA" w:rsidRDefault="00B770B3" w:rsidP="00B770B3">
            <w:pPr>
              <w:rPr>
                <w:rFonts w:cs="Arial"/>
                <w:szCs w:val="24"/>
              </w:rPr>
            </w:pPr>
            <w:r w:rsidRPr="00A969CA">
              <w:rPr>
                <w:rFonts w:cs="Arial"/>
                <w:szCs w:val="24"/>
              </w:rPr>
              <w:t xml:space="preserve">Analyse the importance of </w:t>
            </w:r>
            <w:r>
              <w:rPr>
                <w:rFonts w:cs="Arial"/>
                <w:szCs w:val="24"/>
              </w:rPr>
              <w:t>this</w:t>
            </w:r>
            <w:r w:rsidRPr="00A969CA">
              <w:rPr>
                <w:rFonts w:cs="Arial"/>
                <w:szCs w:val="24"/>
              </w:rPr>
              <w:t xml:space="preserve"> care stage.</w:t>
            </w:r>
            <w:r w:rsidRPr="00A969CA">
              <w:rPr>
                <w:rFonts w:cs="Arial"/>
                <w:szCs w:val="24"/>
                <w:lang w:val="en-US"/>
              </w:rPr>
              <w:t> </w:t>
            </w:r>
          </w:p>
          <w:p w14:paraId="49C18169" w14:textId="77777777" w:rsidR="00B770B3" w:rsidRPr="00A969CA" w:rsidRDefault="00B770B3" w:rsidP="00B770B3">
            <w:pPr>
              <w:rPr>
                <w:rFonts w:cs="Arial"/>
                <w:szCs w:val="24"/>
                <w:u w:val="single"/>
              </w:rPr>
            </w:pPr>
          </w:p>
          <w:p w14:paraId="1F8E7DED" w14:textId="77777777" w:rsidR="00B770B3" w:rsidRPr="00A969CA" w:rsidRDefault="00B770B3" w:rsidP="00B770B3">
            <w:pPr>
              <w:rPr>
                <w:rFonts w:cs="Arial"/>
                <w:szCs w:val="24"/>
                <w:u w:val="single"/>
              </w:rPr>
            </w:pPr>
          </w:p>
          <w:p w14:paraId="3881AC57" w14:textId="77777777" w:rsidR="00B770B3" w:rsidRPr="00A969CA" w:rsidRDefault="00B770B3" w:rsidP="00B770B3">
            <w:pPr>
              <w:rPr>
                <w:rFonts w:cs="Arial"/>
                <w:szCs w:val="24"/>
                <w:u w:val="single"/>
              </w:rPr>
            </w:pPr>
          </w:p>
          <w:p w14:paraId="61BD44C5" w14:textId="77777777" w:rsidR="00B770B3" w:rsidRPr="00A969CA" w:rsidRDefault="00B770B3" w:rsidP="00B770B3">
            <w:pPr>
              <w:rPr>
                <w:rFonts w:cs="Arial"/>
                <w:szCs w:val="24"/>
                <w:u w:val="single"/>
              </w:rPr>
            </w:pPr>
          </w:p>
          <w:p w14:paraId="35041820" w14:textId="77777777" w:rsidR="00B770B3" w:rsidRPr="00A969CA" w:rsidRDefault="00B770B3" w:rsidP="00B770B3">
            <w:pPr>
              <w:rPr>
                <w:rFonts w:cs="Arial"/>
                <w:szCs w:val="24"/>
                <w:u w:val="single"/>
              </w:rPr>
            </w:pPr>
          </w:p>
          <w:p w14:paraId="791E664D" w14:textId="77777777" w:rsidR="00B770B3" w:rsidRPr="00A969CA" w:rsidRDefault="00B770B3" w:rsidP="00B770B3">
            <w:pPr>
              <w:rPr>
                <w:rFonts w:cs="Arial"/>
                <w:szCs w:val="24"/>
                <w:u w:val="single"/>
              </w:rPr>
            </w:pPr>
          </w:p>
          <w:p w14:paraId="1E47A0A5" w14:textId="77777777" w:rsidR="00B770B3" w:rsidRPr="00A969CA" w:rsidRDefault="00B770B3" w:rsidP="00B770B3">
            <w:pPr>
              <w:rPr>
                <w:rFonts w:cs="Arial"/>
                <w:szCs w:val="24"/>
                <w:u w:val="single"/>
              </w:rPr>
            </w:pPr>
          </w:p>
          <w:p w14:paraId="3CEA9968" w14:textId="77777777" w:rsidR="00B770B3" w:rsidRDefault="00B770B3" w:rsidP="00B770B3">
            <w:pPr>
              <w:rPr>
                <w:rFonts w:cs="Arial"/>
                <w:szCs w:val="24"/>
                <w:u w:val="single"/>
              </w:rPr>
            </w:pPr>
          </w:p>
          <w:p w14:paraId="180FA2C0" w14:textId="77777777" w:rsidR="00B770B3" w:rsidRDefault="00B770B3" w:rsidP="00B770B3">
            <w:pPr>
              <w:rPr>
                <w:rFonts w:cs="Arial"/>
                <w:szCs w:val="24"/>
                <w:u w:val="single"/>
              </w:rPr>
            </w:pPr>
          </w:p>
          <w:p w14:paraId="70698DCE" w14:textId="77777777" w:rsidR="00B770B3" w:rsidRDefault="00B770B3" w:rsidP="00B770B3">
            <w:pPr>
              <w:rPr>
                <w:rFonts w:cs="Arial"/>
                <w:szCs w:val="24"/>
                <w:u w:val="single"/>
              </w:rPr>
            </w:pPr>
          </w:p>
          <w:p w14:paraId="5ED4D79B" w14:textId="77777777" w:rsidR="00B770B3" w:rsidRDefault="00B770B3" w:rsidP="00B770B3">
            <w:pPr>
              <w:rPr>
                <w:rFonts w:cs="Arial"/>
                <w:szCs w:val="24"/>
                <w:u w:val="single"/>
              </w:rPr>
            </w:pPr>
          </w:p>
          <w:p w14:paraId="52E97762" w14:textId="77777777" w:rsidR="00B770B3" w:rsidRDefault="00B770B3" w:rsidP="00B770B3">
            <w:pPr>
              <w:rPr>
                <w:rFonts w:cs="Arial"/>
                <w:szCs w:val="24"/>
                <w:u w:val="single"/>
              </w:rPr>
            </w:pPr>
          </w:p>
          <w:p w14:paraId="481FA5EC" w14:textId="77777777" w:rsidR="00B770B3" w:rsidRDefault="00B770B3" w:rsidP="00B770B3">
            <w:pPr>
              <w:rPr>
                <w:rFonts w:cs="Arial"/>
                <w:szCs w:val="24"/>
                <w:u w:val="single"/>
              </w:rPr>
            </w:pPr>
          </w:p>
          <w:p w14:paraId="3E0FAED7" w14:textId="77777777" w:rsidR="00B770B3" w:rsidRDefault="00B770B3" w:rsidP="00B770B3">
            <w:pPr>
              <w:rPr>
                <w:rFonts w:cs="Arial"/>
                <w:szCs w:val="24"/>
                <w:u w:val="single"/>
              </w:rPr>
            </w:pPr>
          </w:p>
          <w:p w14:paraId="49F31686" w14:textId="77777777" w:rsidR="00B770B3" w:rsidRDefault="00B770B3" w:rsidP="00B770B3">
            <w:pPr>
              <w:rPr>
                <w:rFonts w:cs="Arial"/>
                <w:szCs w:val="24"/>
                <w:u w:val="single"/>
              </w:rPr>
            </w:pPr>
          </w:p>
          <w:p w14:paraId="4D4E5BEA" w14:textId="77777777" w:rsidR="00B770B3" w:rsidRDefault="00B770B3" w:rsidP="00B770B3">
            <w:pPr>
              <w:rPr>
                <w:rFonts w:cs="Arial"/>
                <w:szCs w:val="24"/>
                <w:u w:val="single"/>
              </w:rPr>
            </w:pPr>
          </w:p>
          <w:p w14:paraId="0B05747D" w14:textId="77777777" w:rsidR="00B770B3" w:rsidRDefault="00B770B3" w:rsidP="00B770B3">
            <w:pPr>
              <w:rPr>
                <w:rFonts w:cs="Arial"/>
                <w:szCs w:val="24"/>
                <w:u w:val="single"/>
              </w:rPr>
            </w:pPr>
          </w:p>
          <w:p w14:paraId="4664E3FD" w14:textId="77777777" w:rsidR="00B770B3" w:rsidRPr="00A969CA" w:rsidRDefault="00B770B3" w:rsidP="00B770B3">
            <w:pPr>
              <w:rPr>
                <w:rFonts w:cs="Arial"/>
                <w:szCs w:val="24"/>
                <w:u w:val="single"/>
              </w:rPr>
            </w:pPr>
          </w:p>
          <w:p w14:paraId="0F0BFEDB" w14:textId="77777777" w:rsidR="00B770B3" w:rsidRPr="00A969CA" w:rsidRDefault="00B770B3" w:rsidP="00B770B3">
            <w:pPr>
              <w:rPr>
                <w:rFonts w:cs="Arial"/>
                <w:szCs w:val="24"/>
                <w:u w:val="single"/>
              </w:rPr>
            </w:pPr>
          </w:p>
          <w:p w14:paraId="7CB27E12" w14:textId="77777777" w:rsidR="00B770B3" w:rsidRPr="00A969CA" w:rsidRDefault="00B770B3" w:rsidP="00B770B3">
            <w:pPr>
              <w:rPr>
                <w:rFonts w:cs="Arial"/>
                <w:szCs w:val="24"/>
                <w:u w:val="single"/>
              </w:rPr>
            </w:pPr>
          </w:p>
        </w:tc>
      </w:tr>
    </w:tbl>
    <w:p w14:paraId="440E00AF" w14:textId="77777777" w:rsidR="004B1BB1" w:rsidRPr="00A969CA" w:rsidRDefault="004B1BB1" w:rsidP="00B07F7D">
      <w:pPr>
        <w:rPr>
          <w:rFonts w:cs="Arial"/>
          <w:szCs w:val="24"/>
          <w:u w:val="single"/>
        </w:rPr>
      </w:pPr>
    </w:p>
    <w:p w14:paraId="790FBE66" w14:textId="53130590" w:rsidR="24772B17" w:rsidRPr="00A969CA" w:rsidRDefault="24772B17" w:rsidP="24772B17">
      <w:pPr>
        <w:rPr>
          <w:rFonts w:cs="Arial"/>
          <w:u w:val="single"/>
        </w:rPr>
      </w:pPr>
    </w:p>
    <w:p w14:paraId="6ED1DAD3" w14:textId="53130590" w:rsidR="00B43104" w:rsidRDefault="00B43104" w:rsidP="24772B17">
      <w:pPr>
        <w:rPr>
          <w:rFonts w:cs="Arial"/>
          <w:u w:val="single"/>
        </w:rPr>
      </w:pPr>
    </w:p>
    <w:p w14:paraId="2E626C57" w14:textId="53130590" w:rsidR="00B43104" w:rsidRDefault="00B43104" w:rsidP="24772B17">
      <w:pPr>
        <w:rPr>
          <w:rFonts w:cs="Arial"/>
          <w:u w:val="single"/>
        </w:rPr>
      </w:pPr>
    </w:p>
    <w:p w14:paraId="74B5C486" w14:textId="53130590" w:rsidR="00B43104" w:rsidRPr="00A969CA" w:rsidRDefault="00B43104" w:rsidP="24772B17">
      <w:pPr>
        <w:rPr>
          <w:rFonts w:cs="Arial"/>
          <w:u w:val="single"/>
        </w:rPr>
      </w:pPr>
    </w:p>
    <w:p w14:paraId="5C700C12" w14:textId="44B2166B" w:rsidR="00B770B3" w:rsidRDefault="00B770B3">
      <w:pPr>
        <w:rPr>
          <w:rFonts w:cs="Arial"/>
          <w:szCs w:val="24"/>
          <w:u w:val="single"/>
        </w:rPr>
      </w:pPr>
      <w:r>
        <w:rPr>
          <w:rFonts w:cs="Arial"/>
          <w:szCs w:val="24"/>
          <w:u w:val="single"/>
        </w:rPr>
        <w:br w:type="page"/>
      </w:r>
    </w:p>
    <w:p w14:paraId="7F12EEB8" w14:textId="77777777" w:rsidR="24772B17" w:rsidRPr="00A969CA" w:rsidRDefault="24772B17" w:rsidP="24772B17">
      <w:pPr>
        <w:rPr>
          <w:rFonts w:cs="Arial"/>
          <w:szCs w:val="24"/>
          <w:u w:val="single"/>
        </w:rPr>
      </w:pPr>
    </w:p>
    <w:tbl>
      <w:tblPr>
        <w:tblStyle w:val="TableGrid"/>
        <w:tblW w:w="0" w:type="auto"/>
        <w:tblLook w:val="04A0" w:firstRow="1" w:lastRow="0" w:firstColumn="1" w:lastColumn="0" w:noHBand="0" w:noVBand="1"/>
      </w:tblPr>
      <w:tblGrid>
        <w:gridCol w:w="9016"/>
      </w:tblGrid>
      <w:tr w:rsidR="009F3336" w:rsidRPr="00A969CA" w14:paraId="460E55CC" w14:textId="77777777" w:rsidTr="24772B17">
        <w:tc>
          <w:tcPr>
            <w:tcW w:w="9016" w:type="dxa"/>
          </w:tcPr>
          <w:p w14:paraId="11215032" w14:textId="4C382836" w:rsidR="009F3336" w:rsidRPr="00DE7C31" w:rsidRDefault="00B770B3" w:rsidP="00DE7C31">
            <w:pPr>
              <w:rPr>
                <w:rFonts w:cs="Arial"/>
                <w:b/>
                <w:bCs/>
                <w:szCs w:val="24"/>
              </w:rPr>
            </w:pPr>
            <w:r>
              <w:rPr>
                <w:rFonts w:cs="Arial"/>
                <w:b/>
                <w:bCs/>
                <w:szCs w:val="24"/>
              </w:rPr>
              <w:t xml:space="preserve">Stage 5: </w:t>
            </w:r>
            <w:r w:rsidR="009F3336" w:rsidRPr="00DE7C31">
              <w:rPr>
                <w:rFonts w:cs="Arial"/>
                <w:b/>
                <w:bCs/>
                <w:szCs w:val="24"/>
              </w:rPr>
              <w:t>Review</w:t>
            </w:r>
          </w:p>
        </w:tc>
      </w:tr>
      <w:tr w:rsidR="009F3336" w:rsidRPr="00A969CA" w14:paraId="78223060" w14:textId="77777777" w:rsidTr="24772B17">
        <w:tc>
          <w:tcPr>
            <w:tcW w:w="9016" w:type="dxa"/>
          </w:tcPr>
          <w:p w14:paraId="1903CC99" w14:textId="43EBD348" w:rsidR="00B770B3" w:rsidRPr="00243FC3" w:rsidRDefault="00B770B3" w:rsidP="00DE7C31">
            <w:pPr>
              <w:rPr>
                <w:rFonts w:cs="Arial"/>
                <w:szCs w:val="24"/>
                <w:u w:val="single"/>
              </w:rPr>
            </w:pPr>
            <w:r w:rsidRPr="00243FC3">
              <w:rPr>
                <w:rFonts w:cs="Arial"/>
                <w:szCs w:val="24"/>
              </w:rPr>
              <w:t>Define the</w:t>
            </w:r>
            <w:r w:rsidRPr="00243FC3">
              <w:rPr>
                <w:rFonts w:cs="Arial"/>
                <w:b/>
                <w:bCs/>
                <w:szCs w:val="24"/>
              </w:rPr>
              <w:t xml:space="preserve"> review stage </w:t>
            </w:r>
            <w:r w:rsidRPr="00243FC3">
              <w:rPr>
                <w:rFonts w:cs="Arial"/>
                <w:szCs w:val="24"/>
              </w:rPr>
              <w:t>of the cycle.</w:t>
            </w:r>
          </w:p>
          <w:p w14:paraId="2EFE3F76" w14:textId="77777777" w:rsidR="009F3336" w:rsidRPr="00A969CA" w:rsidRDefault="009F3336" w:rsidP="00F344D4">
            <w:pPr>
              <w:rPr>
                <w:rFonts w:cs="Arial"/>
                <w:szCs w:val="24"/>
                <w:u w:val="single"/>
              </w:rPr>
            </w:pPr>
          </w:p>
          <w:p w14:paraId="6AD56F3A" w14:textId="77777777" w:rsidR="009F3336" w:rsidRPr="00A969CA" w:rsidRDefault="009F3336" w:rsidP="00F344D4">
            <w:pPr>
              <w:rPr>
                <w:rFonts w:cs="Arial"/>
                <w:szCs w:val="24"/>
                <w:u w:val="single"/>
              </w:rPr>
            </w:pPr>
          </w:p>
          <w:p w14:paraId="1918EA5A" w14:textId="77777777" w:rsidR="009F3336" w:rsidRPr="00A969CA" w:rsidRDefault="009F3336" w:rsidP="00F344D4">
            <w:pPr>
              <w:rPr>
                <w:rFonts w:cs="Arial"/>
                <w:szCs w:val="24"/>
                <w:u w:val="single"/>
              </w:rPr>
            </w:pPr>
          </w:p>
          <w:p w14:paraId="6BE32FEC" w14:textId="77777777" w:rsidR="009F3336" w:rsidRPr="00A969CA" w:rsidRDefault="009F3336" w:rsidP="00F344D4">
            <w:pPr>
              <w:rPr>
                <w:rFonts w:cs="Arial"/>
                <w:szCs w:val="24"/>
                <w:u w:val="single"/>
              </w:rPr>
            </w:pPr>
          </w:p>
          <w:p w14:paraId="05B2578A" w14:textId="77777777" w:rsidR="009F3336" w:rsidRPr="00A969CA" w:rsidRDefault="009F3336" w:rsidP="00F344D4">
            <w:pPr>
              <w:rPr>
                <w:rFonts w:cs="Arial"/>
                <w:szCs w:val="24"/>
                <w:u w:val="single"/>
              </w:rPr>
            </w:pPr>
          </w:p>
          <w:p w14:paraId="25D504B4" w14:textId="77777777" w:rsidR="009F3336" w:rsidRPr="00A969CA" w:rsidRDefault="009F3336" w:rsidP="00F344D4">
            <w:pPr>
              <w:rPr>
                <w:rFonts w:cs="Arial"/>
                <w:szCs w:val="24"/>
                <w:u w:val="single"/>
              </w:rPr>
            </w:pPr>
          </w:p>
        </w:tc>
      </w:tr>
      <w:tr w:rsidR="00B770B3" w:rsidRPr="00A969CA" w14:paraId="3766EFE7" w14:textId="77777777" w:rsidTr="24772B17">
        <w:tc>
          <w:tcPr>
            <w:tcW w:w="9016" w:type="dxa"/>
          </w:tcPr>
          <w:p w14:paraId="335FCEDB" w14:textId="1DFC301D" w:rsidR="00B770B3" w:rsidRPr="00A969CA" w:rsidRDefault="00B770B3" w:rsidP="00B770B3">
            <w:pPr>
              <w:rPr>
                <w:rFonts w:cs="Arial"/>
                <w:szCs w:val="24"/>
              </w:rPr>
            </w:pPr>
            <w:r w:rsidRPr="00A969CA">
              <w:rPr>
                <w:rFonts w:cs="Arial"/>
                <w:szCs w:val="24"/>
              </w:rPr>
              <w:t>Describe how this stage would be demonstrated for an individual receiving care.</w:t>
            </w:r>
            <w:r w:rsidRPr="00A969CA">
              <w:rPr>
                <w:rFonts w:cs="Arial"/>
                <w:szCs w:val="24"/>
                <w:lang w:val="en-US"/>
              </w:rPr>
              <w:t> </w:t>
            </w:r>
          </w:p>
          <w:p w14:paraId="7D8F65D2" w14:textId="77777777" w:rsidR="00B770B3" w:rsidRPr="00A969CA" w:rsidRDefault="00B770B3" w:rsidP="00B770B3">
            <w:pPr>
              <w:rPr>
                <w:rFonts w:cs="Arial"/>
                <w:szCs w:val="24"/>
                <w:u w:val="single"/>
              </w:rPr>
            </w:pPr>
          </w:p>
          <w:p w14:paraId="01422753" w14:textId="77777777" w:rsidR="00B770B3" w:rsidRPr="00A969CA" w:rsidRDefault="00B770B3" w:rsidP="00B770B3">
            <w:pPr>
              <w:rPr>
                <w:rFonts w:cs="Arial"/>
                <w:szCs w:val="24"/>
                <w:u w:val="single"/>
              </w:rPr>
            </w:pPr>
          </w:p>
          <w:p w14:paraId="61EB3C58" w14:textId="77777777" w:rsidR="00B770B3" w:rsidRPr="00A969CA" w:rsidRDefault="00B770B3" w:rsidP="00B770B3">
            <w:pPr>
              <w:rPr>
                <w:rFonts w:cs="Arial"/>
                <w:szCs w:val="24"/>
                <w:u w:val="single"/>
              </w:rPr>
            </w:pPr>
          </w:p>
          <w:p w14:paraId="1876E7B8" w14:textId="77777777" w:rsidR="00B770B3" w:rsidRPr="00A969CA" w:rsidRDefault="00B770B3" w:rsidP="00B770B3">
            <w:pPr>
              <w:rPr>
                <w:rFonts w:cs="Arial"/>
                <w:szCs w:val="24"/>
                <w:u w:val="single"/>
              </w:rPr>
            </w:pPr>
          </w:p>
          <w:p w14:paraId="24A4446E" w14:textId="77777777" w:rsidR="00B770B3" w:rsidRPr="00A969CA" w:rsidRDefault="00B770B3" w:rsidP="00B770B3">
            <w:pPr>
              <w:rPr>
                <w:rFonts w:cs="Arial"/>
                <w:szCs w:val="24"/>
                <w:u w:val="single"/>
              </w:rPr>
            </w:pPr>
          </w:p>
          <w:p w14:paraId="4CE1E77B" w14:textId="77777777" w:rsidR="00B770B3" w:rsidRPr="00A969CA" w:rsidRDefault="00B770B3" w:rsidP="00B770B3">
            <w:pPr>
              <w:rPr>
                <w:rFonts w:cs="Arial"/>
                <w:szCs w:val="24"/>
                <w:u w:val="single"/>
              </w:rPr>
            </w:pPr>
          </w:p>
          <w:p w14:paraId="117A4A61" w14:textId="77777777" w:rsidR="00B770B3" w:rsidRPr="00A969CA" w:rsidRDefault="00B770B3" w:rsidP="00B770B3">
            <w:pPr>
              <w:rPr>
                <w:rFonts w:cs="Arial"/>
                <w:szCs w:val="24"/>
                <w:u w:val="single"/>
              </w:rPr>
            </w:pPr>
          </w:p>
          <w:p w14:paraId="1B8425E9" w14:textId="77777777" w:rsidR="00B770B3" w:rsidRPr="00A969CA" w:rsidRDefault="00B770B3" w:rsidP="00B770B3">
            <w:pPr>
              <w:rPr>
                <w:rFonts w:cs="Arial"/>
                <w:szCs w:val="24"/>
                <w:u w:val="single"/>
              </w:rPr>
            </w:pPr>
          </w:p>
          <w:p w14:paraId="37AF17BD" w14:textId="77777777" w:rsidR="00B770B3" w:rsidRPr="00A969CA" w:rsidRDefault="00B770B3" w:rsidP="00B770B3">
            <w:pPr>
              <w:rPr>
                <w:rFonts w:cs="Arial"/>
                <w:szCs w:val="24"/>
                <w:u w:val="single"/>
              </w:rPr>
            </w:pPr>
          </w:p>
          <w:p w14:paraId="299AEC46" w14:textId="77777777" w:rsidR="00B770B3" w:rsidRPr="00A969CA" w:rsidRDefault="00B770B3" w:rsidP="00B770B3">
            <w:pPr>
              <w:rPr>
                <w:rFonts w:cs="Arial"/>
                <w:szCs w:val="24"/>
                <w:u w:val="single"/>
              </w:rPr>
            </w:pPr>
          </w:p>
        </w:tc>
      </w:tr>
      <w:tr w:rsidR="00B770B3" w:rsidRPr="00A969CA" w14:paraId="5A5610AC" w14:textId="77777777" w:rsidTr="24772B17">
        <w:tc>
          <w:tcPr>
            <w:tcW w:w="9016" w:type="dxa"/>
          </w:tcPr>
          <w:p w14:paraId="2F81AA1B" w14:textId="303E662D" w:rsidR="00B770B3" w:rsidRPr="00A969CA" w:rsidRDefault="00B770B3" w:rsidP="00B770B3">
            <w:pPr>
              <w:rPr>
                <w:rFonts w:cs="Arial"/>
                <w:szCs w:val="24"/>
              </w:rPr>
            </w:pPr>
            <w:r w:rsidRPr="00A969CA">
              <w:rPr>
                <w:rFonts w:cs="Arial"/>
                <w:szCs w:val="24"/>
              </w:rPr>
              <w:t xml:space="preserve">Analyse the importance of </w:t>
            </w:r>
            <w:r>
              <w:rPr>
                <w:rFonts w:cs="Arial"/>
                <w:szCs w:val="24"/>
              </w:rPr>
              <w:t>this</w:t>
            </w:r>
            <w:r w:rsidRPr="00A969CA">
              <w:rPr>
                <w:rFonts w:cs="Arial"/>
                <w:szCs w:val="24"/>
              </w:rPr>
              <w:t xml:space="preserve"> care stage.</w:t>
            </w:r>
            <w:r w:rsidRPr="00A969CA">
              <w:rPr>
                <w:rFonts w:cs="Arial"/>
                <w:szCs w:val="24"/>
                <w:lang w:val="en-US"/>
              </w:rPr>
              <w:t> </w:t>
            </w:r>
          </w:p>
          <w:p w14:paraId="1C67A9AC" w14:textId="77777777" w:rsidR="00B770B3" w:rsidRPr="00A969CA" w:rsidRDefault="00B770B3" w:rsidP="00B770B3">
            <w:pPr>
              <w:rPr>
                <w:rFonts w:cs="Arial"/>
                <w:szCs w:val="24"/>
                <w:u w:val="single"/>
              </w:rPr>
            </w:pPr>
          </w:p>
          <w:p w14:paraId="4FE4F97C" w14:textId="77777777" w:rsidR="00B770B3" w:rsidRPr="00A969CA" w:rsidRDefault="00B770B3" w:rsidP="00B770B3">
            <w:pPr>
              <w:rPr>
                <w:rFonts w:cs="Arial"/>
                <w:szCs w:val="24"/>
                <w:u w:val="single"/>
              </w:rPr>
            </w:pPr>
          </w:p>
          <w:p w14:paraId="1E43E743" w14:textId="77777777" w:rsidR="00B770B3" w:rsidRPr="00A969CA" w:rsidRDefault="00B770B3" w:rsidP="00B770B3">
            <w:pPr>
              <w:rPr>
                <w:rFonts w:cs="Arial"/>
                <w:szCs w:val="24"/>
                <w:u w:val="single"/>
              </w:rPr>
            </w:pPr>
          </w:p>
          <w:p w14:paraId="2E0BA752" w14:textId="77777777" w:rsidR="00B770B3" w:rsidRPr="00A969CA" w:rsidRDefault="00B770B3" w:rsidP="00B770B3">
            <w:pPr>
              <w:rPr>
                <w:rFonts w:cs="Arial"/>
                <w:szCs w:val="24"/>
                <w:u w:val="single"/>
              </w:rPr>
            </w:pPr>
          </w:p>
          <w:p w14:paraId="101EAE30" w14:textId="77777777" w:rsidR="00B770B3" w:rsidRPr="00A969CA" w:rsidRDefault="00B770B3" w:rsidP="00B770B3">
            <w:pPr>
              <w:rPr>
                <w:rFonts w:cs="Arial"/>
                <w:szCs w:val="24"/>
                <w:u w:val="single"/>
              </w:rPr>
            </w:pPr>
          </w:p>
          <w:p w14:paraId="040D202A" w14:textId="77777777" w:rsidR="00B770B3" w:rsidRDefault="00B770B3" w:rsidP="00B770B3">
            <w:pPr>
              <w:rPr>
                <w:rFonts w:cs="Arial"/>
                <w:szCs w:val="24"/>
                <w:u w:val="single"/>
              </w:rPr>
            </w:pPr>
          </w:p>
          <w:p w14:paraId="42C9BB45" w14:textId="77777777" w:rsidR="00B770B3" w:rsidRDefault="00B770B3" w:rsidP="00B770B3">
            <w:pPr>
              <w:rPr>
                <w:rFonts w:cs="Arial"/>
                <w:szCs w:val="24"/>
                <w:u w:val="single"/>
              </w:rPr>
            </w:pPr>
          </w:p>
          <w:p w14:paraId="55A181F5" w14:textId="77777777" w:rsidR="00B770B3" w:rsidRDefault="00B770B3" w:rsidP="00B770B3">
            <w:pPr>
              <w:rPr>
                <w:rFonts w:cs="Arial"/>
                <w:szCs w:val="24"/>
                <w:u w:val="single"/>
              </w:rPr>
            </w:pPr>
          </w:p>
          <w:p w14:paraId="11236BEB" w14:textId="77777777" w:rsidR="00B770B3" w:rsidRDefault="00B770B3" w:rsidP="00B770B3">
            <w:pPr>
              <w:rPr>
                <w:rFonts w:cs="Arial"/>
                <w:szCs w:val="24"/>
                <w:u w:val="single"/>
              </w:rPr>
            </w:pPr>
          </w:p>
          <w:p w14:paraId="0675EEA6" w14:textId="77777777" w:rsidR="00B770B3" w:rsidRDefault="00B770B3" w:rsidP="00B770B3">
            <w:pPr>
              <w:rPr>
                <w:rFonts w:cs="Arial"/>
                <w:szCs w:val="24"/>
                <w:u w:val="single"/>
              </w:rPr>
            </w:pPr>
          </w:p>
          <w:p w14:paraId="404A56D4" w14:textId="77777777" w:rsidR="00B770B3" w:rsidRDefault="00B770B3" w:rsidP="00B770B3">
            <w:pPr>
              <w:rPr>
                <w:rFonts w:cs="Arial"/>
                <w:szCs w:val="24"/>
                <w:u w:val="single"/>
              </w:rPr>
            </w:pPr>
          </w:p>
          <w:p w14:paraId="20F480C0" w14:textId="77777777" w:rsidR="00B770B3" w:rsidRDefault="00B770B3" w:rsidP="00B770B3">
            <w:pPr>
              <w:rPr>
                <w:rFonts w:cs="Arial"/>
                <w:szCs w:val="24"/>
                <w:u w:val="single"/>
              </w:rPr>
            </w:pPr>
          </w:p>
          <w:p w14:paraId="035B7A55" w14:textId="77777777" w:rsidR="00B770B3" w:rsidRDefault="00B770B3" w:rsidP="00B770B3">
            <w:pPr>
              <w:rPr>
                <w:rFonts w:cs="Arial"/>
                <w:szCs w:val="24"/>
                <w:u w:val="single"/>
              </w:rPr>
            </w:pPr>
          </w:p>
          <w:p w14:paraId="6CA625AD" w14:textId="77777777" w:rsidR="00B770B3" w:rsidRDefault="00B770B3" w:rsidP="00B770B3">
            <w:pPr>
              <w:rPr>
                <w:rFonts w:cs="Arial"/>
                <w:szCs w:val="24"/>
                <w:u w:val="single"/>
              </w:rPr>
            </w:pPr>
          </w:p>
          <w:p w14:paraId="4F170DA5" w14:textId="77777777" w:rsidR="00B770B3" w:rsidRPr="00A969CA" w:rsidRDefault="00B770B3" w:rsidP="00B770B3">
            <w:pPr>
              <w:rPr>
                <w:rFonts w:cs="Arial"/>
                <w:szCs w:val="24"/>
                <w:u w:val="single"/>
              </w:rPr>
            </w:pPr>
          </w:p>
          <w:p w14:paraId="06978BA1" w14:textId="77777777" w:rsidR="00B770B3" w:rsidRPr="00A969CA" w:rsidRDefault="00B770B3" w:rsidP="00B770B3">
            <w:pPr>
              <w:rPr>
                <w:rFonts w:cs="Arial"/>
                <w:szCs w:val="24"/>
                <w:u w:val="single"/>
              </w:rPr>
            </w:pPr>
          </w:p>
          <w:p w14:paraId="7ED464F1" w14:textId="77777777" w:rsidR="00B770B3" w:rsidRPr="00A969CA" w:rsidRDefault="00B770B3" w:rsidP="00B770B3">
            <w:pPr>
              <w:rPr>
                <w:rFonts w:cs="Arial"/>
                <w:szCs w:val="24"/>
                <w:u w:val="single"/>
              </w:rPr>
            </w:pPr>
          </w:p>
          <w:p w14:paraId="3531805D" w14:textId="77777777" w:rsidR="00B770B3" w:rsidRPr="00A969CA" w:rsidRDefault="00B770B3" w:rsidP="00B770B3">
            <w:pPr>
              <w:rPr>
                <w:rFonts w:cs="Arial"/>
                <w:szCs w:val="24"/>
                <w:u w:val="single"/>
              </w:rPr>
            </w:pPr>
          </w:p>
          <w:p w14:paraId="50013B8B" w14:textId="77777777" w:rsidR="00B770B3" w:rsidRPr="00A969CA" w:rsidRDefault="00B770B3" w:rsidP="00B770B3">
            <w:pPr>
              <w:rPr>
                <w:rFonts w:cs="Arial"/>
                <w:szCs w:val="24"/>
                <w:u w:val="single"/>
              </w:rPr>
            </w:pPr>
          </w:p>
        </w:tc>
      </w:tr>
    </w:tbl>
    <w:p w14:paraId="7B5D0911" w14:textId="77777777" w:rsidR="004B1BB1" w:rsidRPr="00A969CA" w:rsidRDefault="004B1BB1" w:rsidP="00B07F7D">
      <w:pPr>
        <w:rPr>
          <w:rFonts w:cs="Arial"/>
          <w:szCs w:val="24"/>
          <w:u w:val="single"/>
        </w:rPr>
      </w:pPr>
    </w:p>
    <w:p w14:paraId="3FA3FFB6" w14:textId="77777777" w:rsidR="0007572D" w:rsidRPr="00A969CA" w:rsidRDefault="0007572D" w:rsidP="00B07F7D">
      <w:pPr>
        <w:rPr>
          <w:rFonts w:cs="Arial"/>
          <w:szCs w:val="24"/>
          <w:u w:val="single"/>
        </w:rPr>
      </w:pPr>
    </w:p>
    <w:p w14:paraId="38C6F541" w14:textId="77777777" w:rsidR="0007572D" w:rsidRPr="00A969CA" w:rsidRDefault="0007572D" w:rsidP="00B07F7D">
      <w:pPr>
        <w:rPr>
          <w:rFonts w:cs="Arial"/>
          <w:szCs w:val="24"/>
          <w:u w:val="single"/>
        </w:rPr>
      </w:pPr>
    </w:p>
    <w:p w14:paraId="0D088082" w14:textId="06B90F95" w:rsidR="00B770B3" w:rsidRDefault="00B770B3">
      <w:pPr>
        <w:rPr>
          <w:rFonts w:cs="Arial"/>
          <w:szCs w:val="24"/>
          <w:u w:val="single"/>
        </w:rPr>
      </w:pPr>
      <w:r>
        <w:rPr>
          <w:rFonts w:cs="Arial"/>
          <w:szCs w:val="24"/>
          <w:u w:val="single"/>
        </w:rPr>
        <w:br w:type="page"/>
      </w:r>
    </w:p>
    <w:p w14:paraId="04976D92" w14:textId="77777777" w:rsidR="0007572D" w:rsidRPr="00A969CA" w:rsidRDefault="0007572D" w:rsidP="00B07F7D">
      <w:pPr>
        <w:rPr>
          <w:rFonts w:cs="Arial"/>
          <w:szCs w:val="24"/>
          <w:u w:val="single"/>
        </w:rPr>
      </w:pPr>
    </w:p>
    <w:tbl>
      <w:tblPr>
        <w:tblStyle w:val="TableGrid"/>
        <w:tblW w:w="0" w:type="auto"/>
        <w:tblLook w:val="04A0" w:firstRow="1" w:lastRow="0" w:firstColumn="1" w:lastColumn="0" w:noHBand="0" w:noVBand="1"/>
      </w:tblPr>
      <w:tblGrid>
        <w:gridCol w:w="9016"/>
      </w:tblGrid>
      <w:tr w:rsidR="009F3336" w:rsidRPr="00A969CA" w14:paraId="798A76B4" w14:textId="77777777" w:rsidTr="00F344D4">
        <w:tc>
          <w:tcPr>
            <w:tcW w:w="9016" w:type="dxa"/>
          </w:tcPr>
          <w:p w14:paraId="47649A91" w14:textId="59B314C7" w:rsidR="009F3336" w:rsidRPr="00DE7C31" w:rsidRDefault="00B770B3" w:rsidP="00DE7C31">
            <w:pPr>
              <w:rPr>
                <w:rFonts w:cs="Arial"/>
                <w:b/>
                <w:bCs/>
                <w:szCs w:val="24"/>
              </w:rPr>
            </w:pPr>
            <w:r>
              <w:rPr>
                <w:rFonts w:cs="Arial"/>
                <w:b/>
                <w:bCs/>
                <w:szCs w:val="24"/>
              </w:rPr>
              <w:t xml:space="preserve">Stage 6: </w:t>
            </w:r>
            <w:r w:rsidR="009F3336" w:rsidRPr="00DE7C31">
              <w:rPr>
                <w:rFonts w:cs="Arial"/>
                <w:b/>
                <w:bCs/>
                <w:szCs w:val="24"/>
              </w:rPr>
              <w:t>Revise</w:t>
            </w:r>
          </w:p>
        </w:tc>
      </w:tr>
      <w:tr w:rsidR="009F3336" w:rsidRPr="00A969CA" w14:paraId="624AB9D4" w14:textId="77777777" w:rsidTr="00F344D4">
        <w:tc>
          <w:tcPr>
            <w:tcW w:w="9016" w:type="dxa"/>
          </w:tcPr>
          <w:p w14:paraId="5ABE65B2" w14:textId="51B45EDD" w:rsidR="00B770B3" w:rsidRPr="00243FC3" w:rsidRDefault="00B770B3" w:rsidP="00DE7C31">
            <w:pPr>
              <w:rPr>
                <w:rFonts w:cs="Arial"/>
                <w:szCs w:val="24"/>
                <w:u w:val="single"/>
              </w:rPr>
            </w:pPr>
            <w:r w:rsidRPr="00243FC3">
              <w:rPr>
                <w:rFonts w:cs="Arial"/>
                <w:szCs w:val="24"/>
              </w:rPr>
              <w:t>Define the</w:t>
            </w:r>
            <w:r w:rsidRPr="00243FC3">
              <w:rPr>
                <w:rFonts w:cs="Arial"/>
                <w:b/>
                <w:bCs/>
                <w:szCs w:val="24"/>
              </w:rPr>
              <w:t xml:space="preserve"> revise stage </w:t>
            </w:r>
            <w:r w:rsidRPr="00243FC3">
              <w:rPr>
                <w:rFonts w:cs="Arial"/>
                <w:szCs w:val="24"/>
              </w:rPr>
              <w:t>of the cycle.</w:t>
            </w:r>
          </w:p>
          <w:p w14:paraId="4FF8C2E9" w14:textId="77777777" w:rsidR="009F3336" w:rsidRPr="00A969CA" w:rsidRDefault="009F3336" w:rsidP="00F344D4">
            <w:pPr>
              <w:rPr>
                <w:rFonts w:cs="Arial"/>
                <w:szCs w:val="24"/>
                <w:u w:val="single"/>
              </w:rPr>
            </w:pPr>
          </w:p>
          <w:p w14:paraId="155A57AA" w14:textId="77777777" w:rsidR="009F3336" w:rsidRPr="00A969CA" w:rsidRDefault="009F3336" w:rsidP="00F344D4">
            <w:pPr>
              <w:rPr>
                <w:rFonts w:cs="Arial"/>
                <w:szCs w:val="24"/>
                <w:u w:val="single"/>
              </w:rPr>
            </w:pPr>
          </w:p>
          <w:p w14:paraId="45E1C144" w14:textId="77777777" w:rsidR="009F3336" w:rsidRPr="00A969CA" w:rsidRDefault="009F3336" w:rsidP="00F344D4">
            <w:pPr>
              <w:rPr>
                <w:rFonts w:cs="Arial"/>
                <w:szCs w:val="24"/>
                <w:u w:val="single"/>
              </w:rPr>
            </w:pPr>
          </w:p>
          <w:p w14:paraId="00C02380" w14:textId="77777777" w:rsidR="009F3336" w:rsidRPr="00A969CA" w:rsidRDefault="009F3336" w:rsidP="00F344D4">
            <w:pPr>
              <w:rPr>
                <w:rFonts w:cs="Arial"/>
                <w:szCs w:val="24"/>
                <w:u w:val="single"/>
              </w:rPr>
            </w:pPr>
          </w:p>
          <w:p w14:paraId="661E9826" w14:textId="77777777" w:rsidR="009F3336" w:rsidRPr="00A969CA" w:rsidRDefault="009F3336" w:rsidP="00F344D4">
            <w:pPr>
              <w:rPr>
                <w:rFonts w:cs="Arial"/>
                <w:szCs w:val="24"/>
                <w:u w:val="single"/>
              </w:rPr>
            </w:pPr>
          </w:p>
          <w:p w14:paraId="3EBFE1EB" w14:textId="77777777" w:rsidR="009F3336" w:rsidRPr="00A969CA" w:rsidRDefault="009F3336" w:rsidP="00F344D4">
            <w:pPr>
              <w:rPr>
                <w:rFonts w:cs="Arial"/>
                <w:szCs w:val="24"/>
                <w:u w:val="single"/>
              </w:rPr>
            </w:pPr>
          </w:p>
        </w:tc>
      </w:tr>
      <w:tr w:rsidR="00B770B3" w:rsidRPr="00A969CA" w14:paraId="000E06C1" w14:textId="77777777" w:rsidTr="00F344D4">
        <w:tc>
          <w:tcPr>
            <w:tcW w:w="9016" w:type="dxa"/>
          </w:tcPr>
          <w:p w14:paraId="1D629E17" w14:textId="0C94746A" w:rsidR="00B770B3" w:rsidRPr="00A969CA" w:rsidRDefault="00B770B3" w:rsidP="00B770B3">
            <w:pPr>
              <w:rPr>
                <w:rFonts w:cs="Arial"/>
                <w:szCs w:val="24"/>
              </w:rPr>
            </w:pPr>
            <w:r w:rsidRPr="00A969CA">
              <w:rPr>
                <w:rFonts w:cs="Arial"/>
                <w:szCs w:val="24"/>
              </w:rPr>
              <w:t>Describe how this stage would be demonstrated for an individual receiving care.</w:t>
            </w:r>
            <w:r w:rsidRPr="00A969CA">
              <w:rPr>
                <w:rFonts w:cs="Arial"/>
                <w:szCs w:val="24"/>
                <w:lang w:val="en-US"/>
              </w:rPr>
              <w:t> </w:t>
            </w:r>
          </w:p>
          <w:p w14:paraId="6B57A9F3" w14:textId="77777777" w:rsidR="00B770B3" w:rsidRPr="00A969CA" w:rsidRDefault="00B770B3" w:rsidP="00B770B3">
            <w:pPr>
              <w:rPr>
                <w:rFonts w:cs="Arial"/>
                <w:szCs w:val="24"/>
                <w:u w:val="single"/>
              </w:rPr>
            </w:pPr>
          </w:p>
          <w:p w14:paraId="1D1FC810" w14:textId="77777777" w:rsidR="00B770B3" w:rsidRPr="00A969CA" w:rsidRDefault="00B770B3" w:rsidP="00B770B3">
            <w:pPr>
              <w:rPr>
                <w:rFonts w:cs="Arial"/>
                <w:szCs w:val="24"/>
                <w:u w:val="single"/>
              </w:rPr>
            </w:pPr>
          </w:p>
          <w:p w14:paraId="674AE028" w14:textId="77777777" w:rsidR="00B770B3" w:rsidRPr="00A969CA" w:rsidRDefault="00B770B3" w:rsidP="00B770B3">
            <w:pPr>
              <w:rPr>
                <w:rFonts w:cs="Arial"/>
                <w:szCs w:val="24"/>
                <w:u w:val="single"/>
              </w:rPr>
            </w:pPr>
          </w:p>
          <w:p w14:paraId="3E865046" w14:textId="77777777" w:rsidR="00B770B3" w:rsidRPr="00A969CA" w:rsidRDefault="00B770B3" w:rsidP="00B770B3">
            <w:pPr>
              <w:rPr>
                <w:rFonts w:cs="Arial"/>
                <w:szCs w:val="24"/>
                <w:u w:val="single"/>
              </w:rPr>
            </w:pPr>
          </w:p>
          <w:p w14:paraId="41C25CEE" w14:textId="77777777" w:rsidR="00B770B3" w:rsidRPr="00A969CA" w:rsidRDefault="00B770B3" w:rsidP="00B770B3">
            <w:pPr>
              <w:rPr>
                <w:rFonts w:cs="Arial"/>
                <w:szCs w:val="24"/>
                <w:u w:val="single"/>
              </w:rPr>
            </w:pPr>
          </w:p>
          <w:p w14:paraId="5873E596" w14:textId="77777777" w:rsidR="00B770B3" w:rsidRPr="00A969CA" w:rsidRDefault="00B770B3" w:rsidP="00B770B3">
            <w:pPr>
              <w:rPr>
                <w:rFonts w:cs="Arial"/>
                <w:szCs w:val="24"/>
                <w:u w:val="single"/>
              </w:rPr>
            </w:pPr>
          </w:p>
          <w:p w14:paraId="713B7E23" w14:textId="77777777" w:rsidR="00B770B3" w:rsidRPr="00A969CA" w:rsidRDefault="00B770B3" w:rsidP="00B770B3">
            <w:pPr>
              <w:rPr>
                <w:rFonts w:cs="Arial"/>
                <w:szCs w:val="24"/>
                <w:u w:val="single"/>
              </w:rPr>
            </w:pPr>
          </w:p>
          <w:p w14:paraId="1262EBF8" w14:textId="77777777" w:rsidR="00B770B3" w:rsidRPr="00A969CA" w:rsidRDefault="00B770B3" w:rsidP="00B770B3">
            <w:pPr>
              <w:rPr>
                <w:rFonts w:cs="Arial"/>
                <w:szCs w:val="24"/>
                <w:u w:val="single"/>
              </w:rPr>
            </w:pPr>
          </w:p>
          <w:p w14:paraId="78034841" w14:textId="77777777" w:rsidR="00B770B3" w:rsidRPr="00A969CA" w:rsidRDefault="00B770B3" w:rsidP="00B770B3">
            <w:pPr>
              <w:rPr>
                <w:rFonts w:cs="Arial"/>
                <w:szCs w:val="24"/>
                <w:u w:val="single"/>
              </w:rPr>
            </w:pPr>
          </w:p>
          <w:p w14:paraId="70AEE181" w14:textId="77777777" w:rsidR="00B770B3" w:rsidRPr="00A969CA" w:rsidRDefault="00B770B3" w:rsidP="00B770B3">
            <w:pPr>
              <w:rPr>
                <w:rFonts w:cs="Arial"/>
                <w:szCs w:val="24"/>
                <w:u w:val="single"/>
              </w:rPr>
            </w:pPr>
          </w:p>
        </w:tc>
      </w:tr>
      <w:tr w:rsidR="00B770B3" w:rsidRPr="00A969CA" w14:paraId="46F37E9E" w14:textId="77777777" w:rsidTr="00F344D4">
        <w:tc>
          <w:tcPr>
            <w:tcW w:w="9016" w:type="dxa"/>
          </w:tcPr>
          <w:p w14:paraId="19858318" w14:textId="353594EC" w:rsidR="00B770B3" w:rsidRPr="00A969CA" w:rsidRDefault="00B770B3" w:rsidP="00B770B3">
            <w:pPr>
              <w:rPr>
                <w:rFonts w:cs="Arial"/>
                <w:szCs w:val="24"/>
              </w:rPr>
            </w:pPr>
            <w:r w:rsidRPr="00A969CA">
              <w:rPr>
                <w:rFonts w:cs="Arial"/>
                <w:szCs w:val="24"/>
              </w:rPr>
              <w:t xml:space="preserve">Analyse the importance of </w:t>
            </w:r>
            <w:r>
              <w:rPr>
                <w:rFonts w:cs="Arial"/>
                <w:szCs w:val="24"/>
              </w:rPr>
              <w:t>this</w:t>
            </w:r>
            <w:r w:rsidRPr="00A969CA">
              <w:rPr>
                <w:rFonts w:cs="Arial"/>
                <w:szCs w:val="24"/>
              </w:rPr>
              <w:t xml:space="preserve"> care stage.</w:t>
            </w:r>
            <w:r w:rsidRPr="00A969CA">
              <w:rPr>
                <w:rFonts w:cs="Arial"/>
                <w:szCs w:val="24"/>
                <w:lang w:val="en-US"/>
              </w:rPr>
              <w:t> </w:t>
            </w:r>
          </w:p>
          <w:p w14:paraId="3202E538" w14:textId="77777777" w:rsidR="00B770B3" w:rsidRPr="00A969CA" w:rsidRDefault="00B770B3" w:rsidP="00B770B3">
            <w:pPr>
              <w:rPr>
                <w:rFonts w:cs="Arial"/>
                <w:szCs w:val="24"/>
                <w:u w:val="single"/>
              </w:rPr>
            </w:pPr>
          </w:p>
          <w:p w14:paraId="34206358" w14:textId="77777777" w:rsidR="00B770B3" w:rsidRPr="00A969CA" w:rsidRDefault="00B770B3" w:rsidP="00B770B3">
            <w:pPr>
              <w:rPr>
                <w:rFonts w:cs="Arial"/>
                <w:szCs w:val="24"/>
                <w:u w:val="single"/>
              </w:rPr>
            </w:pPr>
          </w:p>
          <w:p w14:paraId="5990042E" w14:textId="77777777" w:rsidR="00B770B3" w:rsidRPr="00A969CA" w:rsidRDefault="00B770B3" w:rsidP="00B770B3">
            <w:pPr>
              <w:rPr>
                <w:rFonts w:cs="Arial"/>
                <w:szCs w:val="24"/>
                <w:u w:val="single"/>
              </w:rPr>
            </w:pPr>
          </w:p>
          <w:p w14:paraId="04FD310E" w14:textId="77777777" w:rsidR="00B770B3" w:rsidRPr="00A969CA" w:rsidRDefault="00B770B3" w:rsidP="00B770B3">
            <w:pPr>
              <w:rPr>
                <w:rFonts w:cs="Arial"/>
                <w:szCs w:val="24"/>
                <w:u w:val="single"/>
              </w:rPr>
            </w:pPr>
          </w:p>
          <w:p w14:paraId="004F9F7C" w14:textId="77777777" w:rsidR="00B770B3" w:rsidRPr="00A969CA" w:rsidRDefault="00B770B3" w:rsidP="00B770B3">
            <w:pPr>
              <w:rPr>
                <w:rFonts w:cs="Arial"/>
                <w:szCs w:val="24"/>
                <w:u w:val="single"/>
              </w:rPr>
            </w:pPr>
          </w:p>
          <w:p w14:paraId="09A610C5" w14:textId="77777777" w:rsidR="00B770B3" w:rsidRPr="00A969CA" w:rsidRDefault="00B770B3" w:rsidP="00B770B3">
            <w:pPr>
              <w:rPr>
                <w:rFonts w:cs="Arial"/>
                <w:szCs w:val="24"/>
                <w:u w:val="single"/>
              </w:rPr>
            </w:pPr>
          </w:p>
          <w:p w14:paraId="42DE1C4D" w14:textId="77777777" w:rsidR="00B770B3" w:rsidRPr="00A969CA" w:rsidRDefault="00B770B3" w:rsidP="00B770B3">
            <w:pPr>
              <w:rPr>
                <w:rFonts w:cs="Arial"/>
                <w:szCs w:val="24"/>
                <w:u w:val="single"/>
              </w:rPr>
            </w:pPr>
          </w:p>
          <w:p w14:paraId="5DF089CE" w14:textId="77777777" w:rsidR="00B770B3" w:rsidRDefault="00B770B3" w:rsidP="00B770B3">
            <w:pPr>
              <w:rPr>
                <w:rFonts w:cs="Arial"/>
                <w:szCs w:val="24"/>
                <w:u w:val="single"/>
              </w:rPr>
            </w:pPr>
          </w:p>
          <w:p w14:paraId="4067A17B" w14:textId="77777777" w:rsidR="00B770B3" w:rsidRDefault="00B770B3" w:rsidP="00B770B3">
            <w:pPr>
              <w:rPr>
                <w:rFonts w:cs="Arial"/>
                <w:szCs w:val="24"/>
                <w:u w:val="single"/>
              </w:rPr>
            </w:pPr>
          </w:p>
          <w:p w14:paraId="031B5226" w14:textId="77777777" w:rsidR="00B770B3" w:rsidRDefault="00B770B3" w:rsidP="00B770B3">
            <w:pPr>
              <w:rPr>
                <w:rFonts w:cs="Arial"/>
                <w:szCs w:val="24"/>
                <w:u w:val="single"/>
              </w:rPr>
            </w:pPr>
          </w:p>
          <w:p w14:paraId="759C5082" w14:textId="77777777" w:rsidR="00B770B3" w:rsidRDefault="00B770B3" w:rsidP="00B770B3">
            <w:pPr>
              <w:rPr>
                <w:rFonts w:cs="Arial"/>
                <w:szCs w:val="24"/>
                <w:u w:val="single"/>
              </w:rPr>
            </w:pPr>
          </w:p>
          <w:p w14:paraId="36DFCDBE" w14:textId="77777777" w:rsidR="00B770B3" w:rsidRDefault="00B770B3" w:rsidP="00B770B3">
            <w:pPr>
              <w:rPr>
                <w:rFonts w:cs="Arial"/>
                <w:szCs w:val="24"/>
                <w:u w:val="single"/>
              </w:rPr>
            </w:pPr>
          </w:p>
          <w:p w14:paraId="5E98CD04" w14:textId="77777777" w:rsidR="00B770B3" w:rsidRDefault="00B770B3" w:rsidP="00B770B3">
            <w:pPr>
              <w:rPr>
                <w:rFonts w:cs="Arial"/>
                <w:szCs w:val="24"/>
                <w:u w:val="single"/>
              </w:rPr>
            </w:pPr>
          </w:p>
          <w:p w14:paraId="788991F4" w14:textId="77777777" w:rsidR="00B770B3" w:rsidRDefault="00B770B3" w:rsidP="00B770B3">
            <w:pPr>
              <w:rPr>
                <w:rFonts w:cs="Arial"/>
                <w:szCs w:val="24"/>
                <w:u w:val="single"/>
              </w:rPr>
            </w:pPr>
          </w:p>
          <w:p w14:paraId="3C16E859" w14:textId="77777777" w:rsidR="00B770B3" w:rsidRDefault="00B770B3" w:rsidP="00B770B3">
            <w:pPr>
              <w:rPr>
                <w:rFonts w:cs="Arial"/>
                <w:szCs w:val="24"/>
                <w:u w:val="single"/>
              </w:rPr>
            </w:pPr>
          </w:p>
          <w:p w14:paraId="07960F2B" w14:textId="77777777" w:rsidR="00B770B3" w:rsidRDefault="00B770B3" w:rsidP="00B770B3">
            <w:pPr>
              <w:rPr>
                <w:rFonts w:cs="Arial"/>
                <w:szCs w:val="24"/>
                <w:u w:val="single"/>
              </w:rPr>
            </w:pPr>
          </w:p>
          <w:p w14:paraId="3542C175" w14:textId="77777777" w:rsidR="00B770B3" w:rsidRDefault="00B770B3" w:rsidP="00B770B3">
            <w:pPr>
              <w:rPr>
                <w:rFonts w:cs="Arial"/>
                <w:szCs w:val="24"/>
                <w:u w:val="single"/>
              </w:rPr>
            </w:pPr>
          </w:p>
          <w:p w14:paraId="0DBEE55D" w14:textId="77777777" w:rsidR="00B770B3" w:rsidRDefault="00B770B3" w:rsidP="00B770B3">
            <w:pPr>
              <w:rPr>
                <w:rFonts w:cs="Arial"/>
                <w:szCs w:val="24"/>
                <w:u w:val="single"/>
              </w:rPr>
            </w:pPr>
          </w:p>
          <w:p w14:paraId="7DDD3504" w14:textId="77777777" w:rsidR="00B770B3" w:rsidRDefault="00B770B3" w:rsidP="00B770B3">
            <w:pPr>
              <w:rPr>
                <w:rFonts w:cs="Arial"/>
                <w:szCs w:val="24"/>
                <w:u w:val="single"/>
              </w:rPr>
            </w:pPr>
          </w:p>
          <w:p w14:paraId="5BCE3D38" w14:textId="77777777" w:rsidR="00B770B3" w:rsidRPr="00A969CA" w:rsidRDefault="00B770B3" w:rsidP="00B770B3">
            <w:pPr>
              <w:rPr>
                <w:rFonts w:cs="Arial"/>
                <w:szCs w:val="24"/>
                <w:u w:val="single"/>
              </w:rPr>
            </w:pPr>
          </w:p>
          <w:p w14:paraId="6FE39E91" w14:textId="77777777" w:rsidR="00B770B3" w:rsidRPr="00A969CA" w:rsidRDefault="00B770B3" w:rsidP="00B770B3">
            <w:pPr>
              <w:rPr>
                <w:rFonts w:cs="Arial"/>
                <w:szCs w:val="24"/>
                <w:u w:val="single"/>
              </w:rPr>
            </w:pPr>
          </w:p>
          <w:p w14:paraId="64450591" w14:textId="77777777" w:rsidR="00B770B3" w:rsidRPr="00A969CA" w:rsidRDefault="00B770B3" w:rsidP="00B770B3">
            <w:pPr>
              <w:rPr>
                <w:rFonts w:cs="Arial"/>
                <w:szCs w:val="24"/>
                <w:u w:val="single"/>
              </w:rPr>
            </w:pPr>
          </w:p>
        </w:tc>
      </w:tr>
    </w:tbl>
    <w:p w14:paraId="3666B96B" w14:textId="77777777" w:rsidR="004B1BB1" w:rsidRPr="00A969CA" w:rsidRDefault="004B1BB1" w:rsidP="00B07F7D">
      <w:pPr>
        <w:rPr>
          <w:rFonts w:cs="Arial"/>
          <w:szCs w:val="24"/>
          <w:u w:val="single"/>
        </w:rPr>
      </w:pPr>
    </w:p>
    <w:p w14:paraId="4E49C282" w14:textId="77777777" w:rsidR="004B1BB1" w:rsidRPr="00A969CA" w:rsidRDefault="004B1BB1" w:rsidP="00B07F7D">
      <w:pPr>
        <w:rPr>
          <w:rFonts w:cs="Arial"/>
          <w:szCs w:val="24"/>
          <w:u w:val="single"/>
        </w:rPr>
      </w:pPr>
    </w:p>
    <w:p w14:paraId="6F16BB6C" w14:textId="4F17300E" w:rsidR="24772B17" w:rsidRPr="00A969CA" w:rsidRDefault="24772B17" w:rsidP="24772B17">
      <w:pPr>
        <w:rPr>
          <w:rFonts w:cs="Arial"/>
          <w:u w:val="single"/>
        </w:rPr>
      </w:pPr>
    </w:p>
    <w:p w14:paraId="04A532FD" w14:textId="4F17300E" w:rsidR="00E127F0" w:rsidRDefault="00E127F0">
      <w:pPr>
        <w:rPr>
          <w:rFonts w:cs="Arial"/>
          <w:b/>
        </w:rPr>
      </w:pPr>
    </w:p>
    <w:p w14:paraId="2F91D420" w14:textId="4F17300E" w:rsidR="007F5742" w:rsidRPr="00A969CA" w:rsidRDefault="007F5742">
      <w:pPr>
        <w:rPr>
          <w:rFonts w:cs="Arial"/>
          <w:b/>
        </w:rPr>
      </w:pPr>
    </w:p>
    <w:p w14:paraId="18F1B509" w14:textId="77777777" w:rsidR="00B770B3" w:rsidRDefault="00B770B3">
      <w:pPr>
        <w:rPr>
          <w:rFonts w:cs="Arial"/>
          <w:b/>
          <w:bCs/>
          <w:szCs w:val="24"/>
          <w:u w:val="single"/>
        </w:rPr>
      </w:pPr>
      <w:r>
        <w:rPr>
          <w:rFonts w:cs="Arial"/>
          <w:b/>
          <w:bCs/>
          <w:szCs w:val="24"/>
          <w:u w:val="single"/>
        </w:rPr>
        <w:br w:type="page"/>
      </w:r>
    </w:p>
    <w:p w14:paraId="6D0A0134" w14:textId="12549A86" w:rsidR="00BD6AAC" w:rsidRPr="00AA4E3C" w:rsidRDefault="00A25862" w:rsidP="00B07F7D">
      <w:pPr>
        <w:rPr>
          <w:rFonts w:cs="Arial"/>
          <w:szCs w:val="24"/>
        </w:rPr>
      </w:pPr>
      <w:r w:rsidRPr="00DE7C31">
        <w:rPr>
          <w:rFonts w:cs="Arial"/>
          <w:b/>
          <w:bCs/>
          <w:szCs w:val="24"/>
        </w:rPr>
        <w:t xml:space="preserve">Task </w:t>
      </w:r>
      <w:r w:rsidR="00DC6202" w:rsidRPr="00DE7C31">
        <w:rPr>
          <w:rFonts w:cs="Arial"/>
          <w:b/>
          <w:bCs/>
          <w:szCs w:val="24"/>
        </w:rPr>
        <w:t>5</w:t>
      </w:r>
      <w:r w:rsidR="00AA4E3C">
        <w:rPr>
          <w:rFonts w:cs="Arial"/>
          <w:b/>
          <w:bCs/>
          <w:szCs w:val="24"/>
        </w:rPr>
        <w:t xml:space="preserve">: </w:t>
      </w:r>
      <w:r w:rsidR="00AA4E3C" w:rsidRPr="00DE7C31">
        <w:rPr>
          <w:rFonts w:cs="Arial"/>
          <w:b/>
          <w:bCs/>
          <w:szCs w:val="24"/>
        </w:rPr>
        <w:t xml:space="preserve">Talking </w:t>
      </w:r>
      <w:r w:rsidR="00C41F25">
        <w:rPr>
          <w:rFonts w:cs="Arial"/>
          <w:b/>
          <w:bCs/>
          <w:szCs w:val="24"/>
        </w:rPr>
        <w:t>t</w:t>
      </w:r>
      <w:r w:rsidR="00C41F25" w:rsidRPr="00DE7C31">
        <w:rPr>
          <w:rFonts w:cs="Arial"/>
          <w:b/>
          <w:bCs/>
          <w:szCs w:val="24"/>
        </w:rPr>
        <w:t>riads</w:t>
      </w:r>
      <w:r w:rsidR="00C41F25" w:rsidRPr="00AA4E3C">
        <w:rPr>
          <w:rFonts w:cs="Arial"/>
          <w:szCs w:val="24"/>
        </w:rPr>
        <w:t xml:space="preserve"> </w:t>
      </w:r>
    </w:p>
    <w:p w14:paraId="4E379A4B" w14:textId="77777777" w:rsidR="00E466C5" w:rsidRPr="00A969CA" w:rsidRDefault="00E466C5" w:rsidP="00B07F7D">
      <w:pPr>
        <w:rPr>
          <w:rFonts w:cs="Arial"/>
          <w:szCs w:val="24"/>
        </w:rPr>
      </w:pPr>
    </w:p>
    <w:p w14:paraId="425691E6" w14:textId="52B8BD14" w:rsidR="00E466C5" w:rsidRPr="00DE7C31" w:rsidRDefault="00E466C5" w:rsidP="00A13749">
      <w:pPr>
        <w:pStyle w:val="ListParagraph"/>
        <w:numPr>
          <w:ilvl w:val="0"/>
          <w:numId w:val="8"/>
        </w:numPr>
        <w:rPr>
          <w:rFonts w:cs="Arial"/>
          <w:szCs w:val="24"/>
        </w:rPr>
      </w:pPr>
      <w:r w:rsidRPr="00DE7C31">
        <w:rPr>
          <w:rFonts w:cs="Arial"/>
          <w:szCs w:val="24"/>
        </w:rPr>
        <w:t>Read the scenario below</w:t>
      </w:r>
      <w:r w:rsidR="004317D6">
        <w:rPr>
          <w:rFonts w:cs="Arial"/>
          <w:szCs w:val="24"/>
        </w:rPr>
        <w:t>.</w:t>
      </w:r>
    </w:p>
    <w:p w14:paraId="271C84E6" w14:textId="77777777" w:rsidR="00BD6AAC" w:rsidRPr="00A969CA" w:rsidRDefault="00BD6AAC" w:rsidP="00B07F7D">
      <w:pPr>
        <w:rPr>
          <w:rFonts w:cs="Arial"/>
          <w:szCs w:val="24"/>
        </w:rPr>
      </w:pPr>
    </w:p>
    <w:p w14:paraId="2D35B3DE" w14:textId="6FE8AA71" w:rsidR="00AA4E3C" w:rsidRPr="00DE7C31" w:rsidRDefault="00AA4E3C" w:rsidP="00AA4E3C">
      <w:pPr>
        <w:pBdr>
          <w:top w:val="single" w:sz="4" w:space="1" w:color="auto"/>
          <w:left w:val="single" w:sz="4" w:space="4" w:color="auto"/>
          <w:bottom w:val="single" w:sz="4" w:space="1" w:color="auto"/>
          <w:right w:val="single" w:sz="4" w:space="4" w:color="auto"/>
        </w:pBdr>
        <w:spacing w:line="360" w:lineRule="auto"/>
        <w:jc w:val="center"/>
        <w:rPr>
          <w:rFonts w:cs="Arial"/>
          <w:b/>
          <w:bCs/>
          <w:szCs w:val="24"/>
        </w:rPr>
      </w:pPr>
      <w:r w:rsidRPr="00DE7C31">
        <w:rPr>
          <w:rFonts w:cs="Arial"/>
          <w:b/>
          <w:bCs/>
          <w:szCs w:val="24"/>
        </w:rPr>
        <w:t>Scenario</w:t>
      </w:r>
    </w:p>
    <w:p w14:paraId="150FABA7" w14:textId="56B38DD8" w:rsidR="00DE63C0" w:rsidRPr="00A969CA" w:rsidRDefault="00DE63C0" w:rsidP="00DE7C31">
      <w:pPr>
        <w:pBdr>
          <w:top w:val="single" w:sz="4" w:space="1" w:color="auto"/>
          <w:left w:val="single" w:sz="4" w:space="4" w:color="auto"/>
          <w:bottom w:val="single" w:sz="4" w:space="1" w:color="auto"/>
          <w:right w:val="single" w:sz="4" w:space="4" w:color="auto"/>
        </w:pBdr>
        <w:spacing w:line="360" w:lineRule="auto"/>
        <w:jc w:val="center"/>
        <w:rPr>
          <w:rFonts w:cs="Arial"/>
          <w:szCs w:val="24"/>
        </w:rPr>
      </w:pPr>
      <w:r w:rsidRPr="00A969CA">
        <w:rPr>
          <w:rFonts w:cs="Arial"/>
          <w:szCs w:val="24"/>
        </w:rPr>
        <w:t>Davide is 19</w:t>
      </w:r>
      <w:r w:rsidR="004317D6">
        <w:rPr>
          <w:rFonts w:cs="Arial"/>
          <w:szCs w:val="24"/>
        </w:rPr>
        <w:t>. H</w:t>
      </w:r>
      <w:r w:rsidRPr="00A969CA">
        <w:rPr>
          <w:rFonts w:cs="Arial"/>
          <w:szCs w:val="24"/>
        </w:rPr>
        <w:t>e</w:t>
      </w:r>
      <w:r w:rsidR="004317D6">
        <w:rPr>
          <w:rFonts w:cs="Arial"/>
          <w:szCs w:val="24"/>
        </w:rPr>
        <w:t xml:space="preserve"> </w:t>
      </w:r>
      <w:r w:rsidRPr="00A969CA">
        <w:rPr>
          <w:rFonts w:cs="Arial"/>
          <w:szCs w:val="24"/>
        </w:rPr>
        <w:t xml:space="preserve">arrived at hospital </w:t>
      </w:r>
      <w:r w:rsidR="004317D6">
        <w:rPr>
          <w:rFonts w:cs="Arial"/>
          <w:szCs w:val="24"/>
        </w:rPr>
        <w:t>by</w:t>
      </w:r>
      <w:r w:rsidR="004317D6" w:rsidRPr="00A969CA">
        <w:rPr>
          <w:rFonts w:cs="Arial"/>
          <w:szCs w:val="24"/>
        </w:rPr>
        <w:t xml:space="preserve"> </w:t>
      </w:r>
      <w:r w:rsidRPr="00A969CA">
        <w:rPr>
          <w:rFonts w:cs="Arial"/>
          <w:szCs w:val="24"/>
        </w:rPr>
        <w:t xml:space="preserve">ambulance as a category 1 call </w:t>
      </w:r>
      <w:r w:rsidR="004317D6">
        <w:rPr>
          <w:rFonts w:cs="Arial"/>
          <w:szCs w:val="24"/>
        </w:rPr>
        <w:t xml:space="preserve">with </w:t>
      </w:r>
      <w:r w:rsidRPr="00A969CA">
        <w:rPr>
          <w:rFonts w:cs="Arial"/>
          <w:szCs w:val="24"/>
        </w:rPr>
        <w:t>vari</w:t>
      </w:r>
      <w:r w:rsidR="004317D6">
        <w:rPr>
          <w:rFonts w:cs="Arial"/>
          <w:szCs w:val="24"/>
        </w:rPr>
        <w:t xml:space="preserve">ous </w:t>
      </w:r>
      <w:r w:rsidRPr="00A969CA">
        <w:rPr>
          <w:rFonts w:cs="Arial"/>
          <w:szCs w:val="24"/>
        </w:rPr>
        <w:t xml:space="preserve">serious injuries </w:t>
      </w:r>
      <w:r w:rsidR="004317D6">
        <w:rPr>
          <w:rFonts w:cs="Arial"/>
          <w:szCs w:val="24"/>
        </w:rPr>
        <w:t xml:space="preserve">after </w:t>
      </w:r>
      <w:r w:rsidRPr="00A969CA">
        <w:rPr>
          <w:rFonts w:cs="Arial"/>
          <w:szCs w:val="24"/>
        </w:rPr>
        <w:t>being involved in a high-speed car accident</w:t>
      </w:r>
      <w:r w:rsidR="004317D6">
        <w:rPr>
          <w:rFonts w:cs="Arial"/>
          <w:szCs w:val="24"/>
        </w:rPr>
        <w:t xml:space="preserve">. He was </w:t>
      </w:r>
      <w:r w:rsidRPr="00A969CA">
        <w:rPr>
          <w:rFonts w:cs="Arial"/>
          <w:szCs w:val="24"/>
        </w:rPr>
        <w:t>knocked off his motorcycle.</w:t>
      </w:r>
      <w:r w:rsidR="004317D6">
        <w:rPr>
          <w:rFonts w:cs="Arial"/>
          <w:szCs w:val="24"/>
        </w:rPr>
        <w:t xml:space="preserve"> </w:t>
      </w:r>
      <w:r w:rsidRPr="00A969CA">
        <w:rPr>
          <w:rFonts w:cs="Arial"/>
          <w:szCs w:val="24"/>
        </w:rPr>
        <w:t xml:space="preserve">The first responders </w:t>
      </w:r>
      <w:r w:rsidR="004317D6">
        <w:rPr>
          <w:rFonts w:cs="Arial"/>
          <w:szCs w:val="24"/>
        </w:rPr>
        <w:t xml:space="preserve">say </w:t>
      </w:r>
      <w:r w:rsidRPr="00A969CA">
        <w:rPr>
          <w:rFonts w:cs="Arial"/>
          <w:szCs w:val="24"/>
        </w:rPr>
        <w:t>they have</w:t>
      </w:r>
      <w:r w:rsidR="004317D6">
        <w:rPr>
          <w:rFonts w:cs="Arial"/>
          <w:szCs w:val="24"/>
        </w:rPr>
        <w:t xml:space="preserve"> not </w:t>
      </w:r>
      <w:r w:rsidRPr="00A969CA">
        <w:rPr>
          <w:rFonts w:cs="Arial"/>
          <w:szCs w:val="24"/>
        </w:rPr>
        <w:t xml:space="preserve">been able to assess the true extent of </w:t>
      </w:r>
      <w:r w:rsidR="004317D6">
        <w:rPr>
          <w:rFonts w:cs="Arial"/>
          <w:szCs w:val="24"/>
        </w:rPr>
        <w:t xml:space="preserve">Davide’s </w:t>
      </w:r>
      <w:r w:rsidRPr="00A969CA">
        <w:rPr>
          <w:rFonts w:cs="Arial"/>
          <w:szCs w:val="24"/>
        </w:rPr>
        <w:t>injuries.</w:t>
      </w:r>
    </w:p>
    <w:p w14:paraId="7DFD233A" w14:textId="77777777" w:rsidR="00BD6AAC" w:rsidRPr="00A969CA" w:rsidRDefault="00BD6AAC" w:rsidP="00B07F7D">
      <w:pPr>
        <w:rPr>
          <w:rFonts w:cs="Arial"/>
          <w:szCs w:val="24"/>
        </w:rPr>
      </w:pPr>
    </w:p>
    <w:p w14:paraId="265FA1DD" w14:textId="062512A9" w:rsidR="00EA6D1C" w:rsidRPr="00DE7C31" w:rsidRDefault="00EA6D1C" w:rsidP="00A13749">
      <w:pPr>
        <w:pStyle w:val="ListParagraph"/>
        <w:numPr>
          <w:ilvl w:val="0"/>
          <w:numId w:val="8"/>
        </w:numPr>
        <w:rPr>
          <w:rFonts w:cs="Arial"/>
          <w:b/>
          <w:bCs/>
          <w:szCs w:val="24"/>
        </w:rPr>
      </w:pPr>
      <w:r w:rsidRPr="00DE7C31">
        <w:rPr>
          <w:rFonts w:cs="Arial"/>
          <w:b/>
          <w:bCs/>
          <w:szCs w:val="24"/>
        </w:rPr>
        <w:t xml:space="preserve">Talking </w:t>
      </w:r>
      <w:r w:rsidR="004317D6">
        <w:rPr>
          <w:rFonts w:cs="Arial"/>
          <w:b/>
          <w:bCs/>
          <w:szCs w:val="24"/>
        </w:rPr>
        <w:t>t</w:t>
      </w:r>
      <w:r w:rsidR="004317D6" w:rsidRPr="00DE7C31">
        <w:rPr>
          <w:rFonts w:cs="Arial"/>
          <w:b/>
          <w:bCs/>
          <w:szCs w:val="24"/>
        </w:rPr>
        <w:t>riads</w:t>
      </w:r>
      <w:r w:rsidR="00AA4E3C" w:rsidRPr="00243FC3">
        <w:rPr>
          <w:rFonts w:cs="Arial"/>
          <w:b/>
          <w:bCs/>
          <w:szCs w:val="24"/>
        </w:rPr>
        <w:t xml:space="preserve">: </w:t>
      </w:r>
      <w:r w:rsidR="0065362A" w:rsidRPr="00DE7C31">
        <w:rPr>
          <w:rFonts w:cs="Arial"/>
          <w:b/>
          <w:bCs/>
          <w:szCs w:val="24"/>
        </w:rPr>
        <w:t>Why are the steps of the care</w:t>
      </w:r>
      <w:r w:rsidR="00E97195">
        <w:rPr>
          <w:rFonts w:cs="Arial"/>
          <w:b/>
          <w:bCs/>
          <w:szCs w:val="24"/>
        </w:rPr>
        <w:t xml:space="preserve"> </w:t>
      </w:r>
      <w:r w:rsidR="0065362A" w:rsidRPr="00DE7C31">
        <w:rPr>
          <w:rFonts w:cs="Arial"/>
          <w:b/>
          <w:bCs/>
          <w:szCs w:val="24"/>
        </w:rPr>
        <w:t>planning cycle important?</w:t>
      </w:r>
    </w:p>
    <w:p w14:paraId="4CEDA2A3" w14:textId="77777777" w:rsidR="00243FC3" w:rsidRDefault="00243FC3" w:rsidP="00B07F7D">
      <w:pPr>
        <w:rPr>
          <w:rFonts w:cs="Arial"/>
          <w:szCs w:val="24"/>
        </w:rPr>
      </w:pPr>
    </w:p>
    <w:p w14:paraId="78FF7945" w14:textId="1C3E43F2" w:rsidR="00BD6AAC" w:rsidRPr="00A969CA" w:rsidRDefault="004317D6" w:rsidP="00B07F7D">
      <w:pPr>
        <w:rPr>
          <w:rFonts w:cs="Arial"/>
          <w:szCs w:val="24"/>
        </w:rPr>
      </w:pPr>
      <w:r>
        <w:rPr>
          <w:rFonts w:cs="Arial"/>
          <w:szCs w:val="24"/>
        </w:rPr>
        <w:t xml:space="preserve">In </w:t>
      </w:r>
      <w:r w:rsidR="0065362A" w:rsidRPr="00A969CA">
        <w:rPr>
          <w:rFonts w:cs="Arial"/>
          <w:szCs w:val="24"/>
        </w:rPr>
        <w:t xml:space="preserve">your trios, </w:t>
      </w:r>
      <w:r w:rsidR="0052767A" w:rsidRPr="00A969CA">
        <w:rPr>
          <w:rFonts w:cs="Arial"/>
          <w:szCs w:val="24"/>
        </w:rPr>
        <w:t xml:space="preserve">two discuss the answers the questions below while the other </w:t>
      </w:r>
      <w:r>
        <w:rPr>
          <w:rFonts w:cs="Arial"/>
          <w:szCs w:val="24"/>
        </w:rPr>
        <w:t xml:space="preserve">writes </w:t>
      </w:r>
      <w:r w:rsidR="0052767A" w:rsidRPr="00A969CA">
        <w:rPr>
          <w:rFonts w:cs="Arial"/>
          <w:szCs w:val="24"/>
        </w:rPr>
        <w:t xml:space="preserve">down your answers. Plan your answer </w:t>
      </w:r>
      <w:r>
        <w:rPr>
          <w:rFonts w:cs="Arial"/>
          <w:szCs w:val="24"/>
        </w:rPr>
        <w:t xml:space="preserve">to be </w:t>
      </w:r>
      <w:r w:rsidR="0052767A" w:rsidRPr="00A969CA">
        <w:rPr>
          <w:rFonts w:cs="Arial"/>
          <w:szCs w:val="24"/>
        </w:rPr>
        <w:t xml:space="preserve">ready to </w:t>
      </w:r>
      <w:r>
        <w:rPr>
          <w:rFonts w:cs="Arial"/>
          <w:szCs w:val="24"/>
        </w:rPr>
        <w:t xml:space="preserve">provide </w:t>
      </w:r>
      <w:r w:rsidR="0052767A" w:rsidRPr="00A969CA">
        <w:rPr>
          <w:rFonts w:cs="Arial"/>
          <w:szCs w:val="24"/>
        </w:rPr>
        <w:t>feedback to the rest of the class.</w:t>
      </w:r>
    </w:p>
    <w:p w14:paraId="3C5A71DC" w14:textId="77777777" w:rsidR="007E1CAF" w:rsidRPr="00A969CA" w:rsidRDefault="007E1CAF" w:rsidP="00B07F7D">
      <w:pPr>
        <w:rPr>
          <w:rFonts w:cs="Arial"/>
          <w:szCs w:val="24"/>
        </w:rPr>
      </w:pPr>
    </w:p>
    <w:p w14:paraId="44928E99" w14:textId="63FA0C34" w:rsidR="007E1CAF" w:rsidRPr="00A969CA" w:rsidRDefault="007E1CAF" w:rsidP="00A13749">
      <w:pPr>
        <w:numPr>
          <w:ilvl w:val="0"/>
          <w:numId w:val="7"/>
        </w:numPr>
        <w:rPr>
          <w:rFonts w:cs="Arial"/>
          <w:szCs w:val="24"/>
        </w:rPr>
      </w:pPr>
      <w:r w:rsidRPr="00A969CA">
        <w:rPr>
          <w:rFonts w:cs="Arial"/>
          <w:szCs w:val="24"/>
          <w:lang w:val="en-US"/>
        </w:rPr>
        <w:t>How would you implement the person-centred stage of the care planning cycle in this scenario</w:t>
      </w:r>
      <w:r w:rsidR="004317D6">
        <w:rPr>
          <w:rFonts w:cs="Arial"/>
          <w:szCs w:val="24"/>
          <w:lang w:val="en-US"/>
        </w:rPr>
        <w:t>?</w:t>
      </w:r>
    </w:p>
    <w:p w14:paraId="457555DA" w14:textId="0AB30946" w:rsidR="007E1CAF" w:rsidRPr="00A969CA" w:rsidRDefault="007E1CAF" w:rsidP="00A13749">
      <w:pPr>
        <w:numPr>
          <w:ilvl w:val="0"/>
          <w:numId w:val="7"/>
        </w:numPr>
        <w:rPr>
          <w:rFonts w:cs="Arial"/>
          <w:szCs w:val="24"/>
        </w:rPr>
      </w:pPr>
      <w:r w:rsidRPr="00A969CA">
        <w:rPr>
          <w:rFonts w:cs="Arial"/>
          <w:szCs w:val="24"/>
          <w:lang w:val="en-US"/>
        </w:rPr>
        <w:t>How would you implement the assess stage of the care planning cycle in this scenario</w:t>
      </w:r>
      <w:r w:rsidR="00AA4E3C">
        <w:rPr>
          <w:rFonts w:cs="Arial"/>
          <w:szCs w:val="24"/>
          <w:lang w:val="en-US"/>
        </w:rPr>
        <w:t>?</w:t>
      </w:r>
    </w:p>
    <w:p w14:paraId="416B76F8" w14:textId="31CA563C" w:rsidR="007E1CAF" w:rsidRPr="00A969CA" w:rsidRDefault="007E1CAF" w:rsidP="00A13749">
      <w:pPr>
        <w:numPr>
          <w:ilvl w:val="0"/>
          <w:numId w:val="7"/>
        </w:numPr>
        <w:rPr>
          <w:rFonts w:cs="Arial"/>
          <w:szCs w:val="24"/>
        </w:rPr>
      </w:pPr>
      <w:r w:rsidRPr="00A969CA">
        <w:rPr>
          <w:rFonts w:cs="Arial"/>
          <w:szCs w:val="24"/>
          <w:lang w:val="en-US"/>
        </w:rPr>
        <w:t>Why is it important that these stages are included? What could be the consequences if they were</w:t>
      </w:r>
      <w:r w:rsidR="004317D6">
        <w:rPr>
          <w:rFonts w:cs="Arial"/>
          <w:szCs w:val="24"/>
          <w:lang w:val="en-US"/>
        </w:rPr>
        <w:t xml:space="preserve"> not, </w:t>
      </w:r>
      <w:r w:rsidRPr="00A969CA">
        <w:rPr>
          <w:rFonts w:cs="Arial"/>
          <w:szCs w:val="24"/>
          <w:lang w:val="en-US"/>
        </w:rPr>
        <w:t xml:space="preserve">for both Davide and the </w:t>
      </w:r>
      <w:r w:rsidR="006C70A1">
        <w:rPr>
          <w:rFonts w:cs="Arial"/>
          <w:szCs w:val="24"/>
          <w:lang w:val="en-US"/>
        </w:rPr>
        <w:t>healthcare</w:t>
      </w:r>
      <w:r w:rsidRPr="00A969CA">
        <w:rPr>
          <w:rFonts w:cs="Arial"/>
          <w:szCs w:val="24"/>
          <w:lang w:val="en-US"/>
        </w:rPr>
        <w:t xml:space="preserve"> professionals?</w:t>
      </w:r>
    </w:p>
    <w:p w14:paraId="6953267C" w14:textId="77777777" w:rsidR="00E127F0" w:rsidRPr="00A969CA" w:rsidRDefault="00E127F0" w:rsidP="00103E55">
      <w:pPr>
        <w:ind w:left="720"/>
        <w:rPr>
          <w:rFonts w:cs="Arial"/>
          <w:szCs w:val="24"/>
        </w:rPr>
      </w:pPr>
    </w:p>
    <w:p w14:paraId="5CAF9927" w14:textId="0E83D684" w:rsidR="00BD6AAC" w:rsidRPr="00DE7C31" w:rsidRDefault="005A5976" w:rsidP="00B07F7D">
      <w:pPr>
        <w:rPr>
          <w:rFonts w:cs="Arial"/>
          <w:b/>
          <w:bCs/>
          <w:szCs w:val="24"/>
        </w:rPr>
      </w:pPr>
      <w:r w:rsidRPr="00DE7C31">
        <w:rPr>
          <w:rFonts w:cs="Arial"/>
          <w:b/>
          <w:bCs/>
          <w:szCs w:val="24"/>
        </w:rPr>
        <w:t>Plan your verbal response here:</w:t>
      </w:r>
    </w:p>
    <w:p w14:paraId="74B10838" w14:textId="0114B95D" w:rsidR="005A5976" w:rsidRPr="00A969CA" w:rsidRDefault="005A5976" w:rsidP="00B07F7D">
      <w:pPr>
        <w:rPr>
          <w:rFonts w:cs="Arial"/>
          <w:szCs w:val="24"/>
        </w:rPr>
      </w:pPr>
      <w:r w:rsidRPr="00A969CA">
        <w:rPr>
          <w:rFonts w:cs="Arial"/>
          <w:noProof/>
          <w:szCs w:val="24"/>
        </w:rPr>
        <mc:AlternateContent>
          <mc:Choice Requires="wpg">
            <w:drawing>
              <wp:anchor distT="0" distB="0" distL="114300" distR="114300" simplePos="0" relativeHeight="251658263" behindDoc="0" locked="0" layoutInCell="1" allowOverlap="1" wp14:anchorId="486EDD64" wp14:editId="60689423">
                <wp:simplePos x="0" y="0"/>
                <wp:positionH relativeFrom="margin">
                  <wp:align>left</wp:align>
                </wp:positionH>
                <wp:positionV relativeFrom="paragraph">
                  <wp:posOffset>107315</wp:posOffset>
                </wp:positionV>
                <wp:extent cx="6098720" cy="4032885"/>
                <wp:effectExtent l="0" t="0" r="16510" b="24765"/>
                <wp:wrapNone/>
                <wp:docPr id="57" name="Group 57"/>
                <wp:cNvGraphicFramePr/>
                <a:graphic xmlns:a="http://schemas.openxmlformats.org/drawingml/2006/main">
                  <a:graphicData uri="http://schemas.microsoft.com/office/word/2010/wordprocessingGroup">
                    <wpg:wgp>
                      <wpg:cNvGrpSpPr/>
                      <wpg:grpSpPr>
                        <a:xfrm>
                          <a:off x="0" y="0"/>
                          <a:ext cx="6098720" cy="4032885"/>
                          <a:chOff x="0" y="0"/>
                          <a:chExt cx="6098720" cy="4032885"/>
                        </a:xfrm>
                      </wpg:grpSpPr>
                      <wpg:grpSp>
                        <wpg:cNvPr id="481" name="Group 481"/>
                        <wpg:cNvGrpSpPr/>
                        <wpg:grpSpPr>
                          <a:xfrm>
                            <a:off x="0" y="0"/>
                            <a:ext cx="6098720" cy="1152525"/>
                            <a:chOff x="0" y="0"/>
                            <a:chExt cx="6098720" cy="1152525"/>
                          </a:xfrm>
                        </wpg:grpSpPr>
                        <wps:wsp>
                          <wps:cNvPr id="482" name="Straight Connector 482"/>
                          <wps:cNvCnPr/>
                          <wps:spPr>
                            <a:xfrm flipV="1">
                              <a:off x="0" y="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83" name="Straight Connector 483"/>
                          <wps:cNvCnPr/>
                          <wps:spPr>
                            <a:xfrm flipV="1">
                              <a:off x="0" y="283029"/>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84" name="Straight Connector 484"/>
                          <wps:cNvCnPr/>
                          <wps:spPr>
                            <a:xfrm flipV="1">
                              <a:off x="10886" y="576943"/>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85" name="Straight Connector 485"/>
                          <wps:cNvCnPr/>
                          <wps:spPr>
                            <a:xfrm flipV="1">
                              <a:off x="21771" y="859972"/>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89" name="Straight Connector 489"/>
                          <wps:cNvCnPr/>
                          <wps:spPr>
                            <a:xfrm flipV="1">
                              <a:off x="21771" y="114300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490" name="Group 490"/>
                        <wpg:cNvGrpSpPr/>
                        <wpg:grpSpPr>
                          <a:xfrm>
                            <a:off x="0" y="1432560"/>
                            <a:ext cx="6098720" cy="1152525"/>
                            <a:chOff x="0" y="0"/>
                            <a:chExt cx="6098720" cy="1152525"/>
                          </a:xfrm>
                        </wpg:grpSpPr>
                        <wps:wsp>
                          <wps:cNvPr id="491" name="Straight Connector 491"/>
                          <wps:cNvCnPr/>
                          <wps:spPr>
                            <a:xfrm flipV="1">
                              <a:off x="0" y="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92" name="Straight Connector 492"/>
                          <wps:cNvCnPr/>
                          <wps:spPr>
                            <a:xfrm flipV="1">
                              <a:off x="0" y="283029"/>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93" name="Straight Connector 493"/>
                          <wps:cNvCnPr/>
                          <wps:spPr>
                            <a:xfrm flipV="1">
                              <a:off x="10886" y="576943"/>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94" name="Straight Connector 494"/>
                          <wps:cNvCnPr/>
                          <wps:spPr>
                            <a:xfrm flipV="1">
                              <a:off x="21771" y="859972"/>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95" name="Straight Connector 495"/>
                          <wps:cNvCnPr/>
                          <wps:spPr>
                            <a:xfrm flipV="1">
                              <a:off x="21771" y="114300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496" name="Group 496"/>
                        <wpg:cNvGrpSpPr/>
                        <wpg:grpSpPr>
                          <a:xfrm>
                            <a:off x="0" y="2880360"/>
                            <a:ext cx="6098720" cy="1152525"/>
                            <a:chOff x="0" y="0"/>
                            <a:chExt cx="6098720" cy="1152525"/>
                          </a:xfrm>
                        </wpg:grpSpPr>
                        <wps:wsp>
                          <wps:cNvPr id="497" name="Straight Connector 497"/>
                          <wps:cNvCnPr/>
                          <wps:spPr>
                            <a:xfrm flipV="1">
                              <a:off x="0" y="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98" name="Straight Connector 498"/>
                          <wps:cNvCnPr/>
                          <wps:spPr>
                            <a:xfrm flipV="1">
                              <a:off x="0" y="283029"/>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99" name="Straight Connector 499"/>
                          <wps:cNvCnPr/>
                          <wps:spPr>
                            <a:xfrm flipV="1">
                              <a:off x="10886" y="576943"/>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500" name="Straight Connector 500"/>
                          <wps:cNvCnPr/>
                          <wps:spPr>
                            <a:xfrm flipV="1">
                              <a:off x="21771" y="859972"/>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501" name="Straight Connector 501"/>
                          <wps:cNvCnPr/>
                          <wps:spPr>
                            <a:xfrm flipV="1">
                              <a:off x="21771" y="114300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w:pict>
              <v:group w14:anchorId="6EFC14F0" id="Group 57" o:spid="_x0000_s1026" style="position:absolute;margin-left:0;margin-top:8.45pt;width:480.2pt;height:317.55pt;z-index:251658263;mso-position-horizontal:left;mso-position-horizontal-relative:margin" coordsize="60987,40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">
                <v:group id="Group 481" o:spid="_x0000_s1027" style="position:absolute;width:60987;height:11525" coordsize="60987,1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">
                  <v:line id="Straight Connector 482" o:spid="_x0000_s1028"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" strokecolor="#cfcdcd [2894]" strokeweight=".5pt">
                    <v:stroke joinstyle="miter"/>
                  </v:line>
                  <v:line id="Straight Connector 483" o:spid="_x0000_s1029" style="position:absolute;flip:y;visibility:visible;mso-wrap-style:square" from="0,2830" to="60769,2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" strokecolor="#cfcdcd [2894]" strokeweight=".5pt">
                    <v:stroke joinstyle="miter"/>
                  </v:line>
                  <v:line id="Straight Connector 484" o:spid="_x0000_s1030" style="position:absolute;flip:y;visibility:visible;mso-wrap-style:square" from="108,5769" to="60878,5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" strokecolor="#cfcdcd [2894]" strokeweight=".5pt">
                    <v:stroke joinstyle="miter"/>
                  </v:line>
                  <v:line id="Straight Connector 485" o:spid="_x0000_s1031" style="position:absolute;flip:y;visibility:visible;mso-wrap-style:square" from="217,8599" to="60987,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" strokecolor="#cfcdcd [2894]" strokeweight=".5pt">
                    <v:stroke joinstyle="miter"/>
                  </v:line>
                  <v:line id="Straight Connector 489" o:spid="_x0000_s1032" style="position:absolute;flip:y;visibility:visible;mso-wrap-style:square" from="217,11430" to="60987,11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" strokecolor="#cfcdcd [2894]" strokeweight=".5pt">
                    <v:stroke joinstyle="miter"/>
                  </v:line>
                </v:group>
                <v:group id="Group 490" o:spid="_x0000_s1033" style="position:absolute;top:14325;width:60987;height:11525" coordsize="60987,1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">
                  <v:line id="Straight Connector 491" o:spid="_x0000_s1034"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" strokecolor="#cfcdcd [2894]" strokeweight=".5pt">
                    <v:stroke joinstyle="miter"/>
                  </v:line>
                  <v:line id="Straight Connector 492" o:spid="_x0000_s1035" style="position:absolute;flip:y;visibility:visible;mso-wrap-style:square" from="0,2830" to="60769,2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" strokecolor="#cfcdcd [2894]" strokeweight=".5pt">
                    <v:stroke joinstyle="miter"/>
                  </v:line>
                  <v:line id="Straight Connector 493" o:spid="_x0000_s1036" style="position:absolute;flip:y;visibility:visible;mso-wrap-style:square" from="108,5769" to="60878,5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" strokecolor="#cfcdcd [2894]" strokeweight=".5pt">
                    <v:stroke joinstyle="miter"/>
                  </v:line>
                  <v:line id="Straight Connector 494" o:spid="_x0000_s1037" style="position:absolute;flip:y;visibility:visible;mso-wrap-style:square" from="217,8599" to="60987,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" strokecolor="#cfcdcd [2894]" strokeweight=".5pt">
                    <v:stroke joinstyle="miter"/>
                  </v:line>
                  <v:line id="Straight Connector 495" o:spid="_x0000_s1038" style="position:absolute;flip:y;visibility:visible;mso-wrap-style:square" from="217,11430" to="60987,11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" strokecolor="#cfcdcd [2894]" strokeweight=".5pt">
                    <v:stroke joinstyle="miter"/>
                  </v:line>
                </v:group>
                <v:group id="Group 496" o:spid="_x0000_s1039" style="position:absolute;top:28803;width:60987;height:11525" coordsize="60987,1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line id="Straight Connector 497" o:spid="_x0000_s1040"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" strokecolor="#cfcdcd [2894]" strokeweight=".5pt">
                    <v:stroke joinstyle="miter"/>
                  </v:line>
                  <v:line id="Straight Connector 498" o:spid="_x0000_s1041" style="position:absolute;flip:y;visibility:visible;mso-wrap-style:square" from="0,2830" to="60769,2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" strokecolor="#cfcdcd [2894]" strokeweight=".5pt">
                    <v:stroke joinstyle="miter"/>
                  </v:line>
                  <v:line id="Straight Connector 499" o:spid="_x0000_s1042" style="position:absolute;flip:y;visibility:visible;mso-wrap-style:square" from="108,5769" to="60878,5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" strokecolor="#cfcdcd [2894]" strokeweight=".5pt">
                    <v:stroke joinstyle="miter"/>
                  </v:line>
                  <v:line id="Straight Connector 500" o:spid="_x0000_s1043" style="position:absolute;flip:y;visibility:visible;mso-wrap-style:square" from="217,8599" to="60987,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" strokecolor="#cfcdcd [2894]" strokeweight=".5pt">
                    <v:stroke joinstyle="miter"/>
                  </v:line>
                  <v:line id="Straight Connector 501" o:spid="_x0000_s1044" style="position:absolute;flip:y;visibility:visible;mso-wrap-style:square" from="217,11430" to="60987,11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" strokecolor="#cfcdcd [2894]" strokeweight=".5pt">
                    <v:stroke joinstyle="miter"/>
                  </v:line>
                </v:group>
                <w10:wrap anchorx="margin"/>
              </v:group>
            </w:pict>
          </mc:Fallback>
        </mc:AlternateContent>
      </w:r>
    </w:p>
    <w:p w14:paraId="50564B3F" w14:textId="08A9A9E1" w:rsidR="005A5976" w:rsidRPr="00A969CA" w:rsidRDefault="005A5976" w:rsidP="00B07F7D">
      <w:pPr>
        <w:rPr>
          <w:rFonts w:cs="Arial"/>
          <w:szCs w:val="24"/>
        </w:rPr>
      </w:pPr>
    </w:p>
    <w:p w14:paraId="3BF82DE5" w14:textId="1B86D341" w:rsidR="005A5976" w:rsidRPr="00A969CA" w:rsidRDefault="005A5976" w:rsidP="00B07F7D">
      <w:pPr>
        <w:rPr>
          <w:rFonts w:cs="Arial"/>
          <w:szCs w:val="24"/>
        </w:rPr>
      </w:pPr>
    </w:p>
    <w:p w14:paraId="21777F0D" w14:textId="5632E1BA" w:rsidR="005A5976" w:rsidRPr="00A969CA" w:rsidRDefault="005A5976" w:rsidP="00B07F7D">
      <w:pPr>
        <w:rPr>
          <w:rFonts w:cs="Arial"/>
          <w:szCs w:val="24"/>
        </w:rPr>
      </w:pPr>
    </w:p>
    <w:p w14:paraId="1815C3C5" w14:textId="37F8477E" w:rsidR="005A5976" w:rsidRPr="00A969CA" w:rsidRDefault="005A5976" w:rsidP="00B07F7D">
      <w:pPr>
        <w:rPr>
          <w:rFonts w:cs="Arial"/>
          <w:szCs w:val="24"/>
        </w:rPr>
      </w:pPr>
    </w:p>
    <w:p w14:paraId="69D0DAA4" w14:textId="77777777" w:rsidR="005A5976" w:rsidRPr="00A969CA" w:rsidRDefault="005A5976" w:rsidP="00B07F7D">
      <w:pPr>
        <w:rPr>
          <w:rFonts w:cs="Arial"/>
          <w:szCs w:val="24"/>
        </w:rPr>
      </w:pPr>
    </w:p>
    <w:p w14:paraId="207A69DC" w14:textId="77777777" w:rsidR="007E1CAF" w:rsidRPr="00A969CA" w:rsidRDefault="007E1CAF" w:rsidP="00B07F7D">
      <w:pPr>
        <w:rPr>
          <w:rFonts w:cs="Arial"/>
          <w:szCs w:val="24"/>
        </w:rPr>
      </w:pPr>
    </w:p>
    <w:p w14:paraId="5212E19E" w14:textId="77777777" w:rsidR="007E1CAF" w:rsidRPr="00A969CA" w:rsidRDefault="007E1CAF" w:rsidP="00B07F7D">
      <w:pPr>
        <w:rPr>
          <w:rFonts w:cs="Arial"/>
          <w:szCs w:val="24"/>
        </w:rPr>
      </w:pPr>
    </w:p>
    <w:p w14:paraId="0D218A69" w14:textId="77777777" w:rsidR="00BD6AAC" w:rsidRPr="00A969CA" w:rsidRDefault="00BD6AAC" w:rsidP="00B07F7D">
      <w:pPr>
        <w:rPr>
          <w:rFonts w:cs="Arial"/>
          <w:szCs w:val="24"/>
        </w:rPr>
      </w:pPr>
    </w:p>
    <w:p w14:paraId="1A8F8E0C" w14:textId="77777777" w:rsidR="005A5976" w:rsidRPr="00A969CA" w:rsidRDefault="005A5976" w:rsidP="00B07F7D">
      <w:pPr>
        <w:rPr>
          <w:rFonts w:cs="Arial"/>
          <w:b/>
          <w:bCs/>
          <w:szCs w:val="24"/>
        </w:rPr>
      </w:pPr>
    </w:p>
    <w:p w14:paraId="25593FF4" w14:textId="77777777" w:rsidR="005A5976" w:rsidRPr="00A969CA" w:rsidRDefault="005A5976" w:rsidP="00B07F7D">
      <w:pPr>
        <w:rPr>
          <w:rFonts w:cs="Arial"/>
          <w:b/>
          <w:bCs/>
          <w:szCs w:val="24"/>
        </w:rPr>
      </w:pPr>
    </w:p>
    <w:p w14:paraId="30365D53" w14:textId="77777777" w:rsidR="005A5976" w:rsidRPr="00A969CA" w:rsidRDefault="005A5976" w:rsidP="00B07F7D">
      <w:pPr>
        <w:rPr>
          <w:rFonts w:cs="Arial"/>
          <w:b/>
          <w:bCs/>
          <w:szCs w:val="24"/>
        </w:rPr>
      </w:pPr>
    </w:p>
    <w:p w14:paraId="48BD92BC" w14:textId="77777777" w:rsidR="005A5976" w:rsidRPr="00A969CA" w:rsidRDefault="005A5976" w:rsidP="00B07F7D">
      <w:pPr>
        <w:rPr>
          <w:rFonts w:cs="Arial"/>
          <w:b/>
          <w:bCs/>
          <w:szCs w:val="24"/>
        </w:rPr>
      </w:pPr>
    </w:p>
    <w:p w14:paraId="17126A15" w14:textId="77777777" w:rsidR="005A5976" w:rsidRPr="00A969CA" w:rsidRDefault="005A5976" w:rsidP="00B07F7D">
      <w:pPr>
        <w:rPr>
          <w:rFonts w:cs="Arial"/>
          <w:b/>
          <w:bCs/>
          <w:szCs w:val="24"/>
        </w:rPr>
      </w:pPr>
    </w:p>
    <w:p w14:paraId="20B3D4FC" w14:textId="77777777" w:rsidR="005A5976" w:rsidRPr="00A969CA" w:rsidRDefault="005A5976" w:rsidP="00B07F7D">
      <w:pPr>
        <w:rPr>
          <w:rFonts w:cs="Arial"/>
          <w:b/>
          <w:bCs/>
          <w:szCs w:val="24"/>
        </w:rPr>
      </w:pPr>
    </w:p>
    <w:p w14:paraId="7A93E963" w14:textId="77777777" w:rsidR="005A5976" w:rsidRPr="00A969CA" w:rsidRDefault="005A5976" w:rsidP="00B07F7D">
      <w:pPr>
        <w:rPr>
          <w:rFonts w:cs="Arial"/>
          <w:b/>
          <w:bCs/>
          <w:szCs w:val="24"/>
        </w:rPr>
      </w:pPr>
    </w:p>
    <w:p w14:paraId="1DC149C5" w14:textId="77777777" w:rsidR="005A5976" w:rsidRPr="00A969CA" w:rsidRDefault="005A5976" w:rsidP="00B07F7D">
      <w:pPr>
        <w:rPr>
          <w:rFonts w:cs="Arial"/>
          <w:b/>
          <w:bCs/>
          <w:szCs w:val="24"/>
        </w:rPr>
      </w:pPr>
    </w:p>
    <w:p w14:paraId="21D5FE30" w14:textId="77777777" w:rsidR="005A5976" w:rsidRPr="00A969CA" w:rsidRDefault="005A5976" w:rsidP="00B07F7D">
      <w:pPr>
        <w:rPr>
          <w:rFonts w:cs="Arial"/>
          <w:b/>
          <w:bCs/>
          <w:szCs w:val="24"/>
        </w:rPr>
      </w:pPr>
    </w:p>
    <w:p w14:paraId="7E00AE0D" w14:textId="77777777" w:rsidR="005A5976" w:rsidRPr="00A969CA" w:rsidRDefault="005A5976" w:rsidP="00B07F7D">
      <w:pPr>
        <w:rPr>
          <w:rFonts w:cs="Arial"/>
          <w:b/>
          <w:bCs/>
          <w:szCs w:val="24"/>
        </w:rPr>
      </w:pPr>
    </w:p>
    <w:p w14:paraId="0D399780" w14:textId="77777777" w:rsidR="005A5976" w:rsidRPr="00A969CA" w:rsidRDefault="005A5976" w:rsidP="00B07F7D">
      <w:pPr>
        <w:rPr>
          <w:rFonts w:cs="Arial"/>
          <w:b/>
          <w:bCs/>
          <w:szCs w:val="24"/>
        </w:rPr>
      </w:pPr>
    </w:p>
    <w:p w14:paraId="4FE84989" w14:textId="77777777" w:rsidR="005A5976" w:rsidRPr="00A969CA" w:rsidRDefault="005A5976" w:rsidP="00B07F7D">
      <w:pPr>
        <w:rPr>
          <w:rFonts w:cs="Arial"/>
          <w:b/>
          <w:bCs/>
          <w:szCs w:val="24"/>
        </w:rPr>
      </w:pPr>
    </w:p>
    <w:p w14:paraId="20DA82D8" w14:textId="77777777" w:rsidR="005A5976" w:rsidRPr="00A969CA" w:rsidRDefault="005A5976" w:rsidP="00B07F7D">
      <w:pPr>
        <w:rPr>
          <w:rFonts w:cs="Arial"/>
          <w:b/>
          <w:bCs/>
          <w:szCs w:val="24"/>
        </w:rPr>
      </w:pPr>
    </w:p>
    <w:p w14:paraId="71F1C2CE" w14:textId="7140C175" w:rsidR="004B1BB1" w:rsidRPr="00184925" w:rsidRDefault="0012568F" w:rsidP="24772B17">
      <w:pPr>
        <w:rPr>
          <w:rFonts w:cs="Arial"/>
          <w:b/>
          <w:bCs/>
          <w:szCs w:val="24"/>
        </w:rPr>
      </w:pPr>
      <w:r w:rsidRPr="00DE7C31">
        <w:rPr>
          <w:rFonts w:cs="Arial"/>
          <w:b/>
          <w:bCs/>
          <w:szCs w:val="24"/>
        </w:rPr>
        <w:t xml:space="preserve">Task </w:t>
      </w:r>
      <w:r w:rsidR="00693789" w:rsidRPr="00DE7C31">
        <w:rPr>
          <w:rFonts w:cs="Arial"/>
          <w:b/>
          <w:bCs/>
          <w:szCs w:val="24"/>
        </w:rPr>
        <w:t>6</w:t>
      </w:r>
      <w:r w:rsidR="00184925">
        <w:rPr>
          <w:rFonts w:cs="Arial"/>
          <w:b/>
          <w:bCs/>
          <w:szCs w:val="24"/>
        </w:rPr>
        <w:t>a</w:t>
      </w:r>
      <w:r w:rsidR="00155744" w:rsidRPr="00184925">
        <w:rPr>
          <w:rFonts w:cs="Arial"/>
          <w:b/>
          <w:bCs/>
          <w:szCs w:val="24"/>
        </w:rPr>
        <w:t xml:space="preserve">: </w:t>
      </w:r>
      <w:r w:rsidR="001770C5" w:rsidRPr="00DE7C31">
        <w:rPr>
          <w:rFonts w:cs="Arial"/>
          <w:b/>
          <w:bCs/>
          <w:szCs w:val="24"/>
        </w:rPr>
        <w:t xml:space="preserve">Applying the </w:t>
      </w:r>
      <w:r w:rsidR="00C41F25">
        <w:rPr>
          <w:rFonts w:cs="Arial"/>
          <w:b/>
          <w:bCs/>
          <w:szCs w:val="24"/>
        </w:rPr>
        <w:t>c</w:t>
      </w:r>
      <w:r w:rsidR="00C41F25" w:rsidRPr="00DE7C31">
        <w:rPr>
          <w:rFonts w:cs="Arial"/>
          <w:b/>
          <w:bCs/>
          <w:szCs w:val="24"/>
        </w:rPr>
        <w:t xml:space="preserve">are </w:t>
      </w:r>
      <w:r w:rsidR="00C41F25">
        <w:rPr>
          <w:rFonts w:cs="Arial"/>
          <w:b/>
          <w:bCs/>
          <w:szCs w:val="24"/>
        </w:rPr>
        <w:t>p</w:t>
      </w:r>
      <w:r w:rsidR="001770C5" w:rsidRPr="00DE7C31">
        <w:rPr>
          <w:rFonts w:cs="Arial"/>
          <w:b/>
          <w:bCs/>
          <w:szCs w:val="24"/>
        </w:rPr>
        <w:t xml:space="preserve">lanning </w:t>
      </w:r>
      <w:r w:rsidR="00C41F25">
        <w:rPr>
          <w:rFonts w:cs="Arial"/>
          <w:b/>
          <w:bCs/>
          <w:szCs w:val="24"/>
        </w:rPr>
        <w:t>c</w:t>
      </w:r>
      <w:r w:rsidR="00C41F25" w:rsidRPr="00DE7C31">
        <w:rPr>
          <w:rFonts w:cs="Arial"/>
          <w:b/>
          <w:bCs/>
          <w:szCs w:val="24"/>
        </w:rPr>
        <w:t>ycle</w:t>
      </w:r>
    </w:p>
    <w:p w14:paraId="6099A7A7" w14:textId="77777777" w:rsidR="002A5CDA" w:rsidRPr="00A969CA" w:rsidRDefault="002A5CDA" w:rsidP="00B07F7D">
      <w:pPr>
        <w:rPr>
          <w:rFonts w:cs="Arial"/>
          <w:szCs w:val="24"/>
          <w:u w:val="single"/>
        </w:rPr>
      </w:pPr>
    </w:p>
    <w:p w14:paraId="10AF8AD4" w14:textId="77777777" w:rsidR="00EF52D9" w:rsidRPr="00A969CA" w:rsidRDefault="00EF52D9" w:rsidP="00B07F7D">
      <w:pPr>
        <w:rPr>
          <w:rFonts w:cs="Arial"/>
          <w:szCs w:val="24"/>
          <w:u w:val="single"/>
        </w:rPr>
      </w:pPr>
    </w:p>
    <w:p w14:paraId="79E96232" w14:textId="2ABB7478" w:rsidR="002A5CDA" w:rsidRPr="00184925" w:rsidRDefault="00184925" w:rsidP="00DE7C31">
      <w:pPr>
        <w:rPr>
          <w:rFonts w:cs="Arial"/>
          <w:szCs w:val="24"/>
        </w:rPr>
      </w:pPr>
      <w:r>
        <w:rPr>
          <w:rFonts w:cs="Arial"/>
          <w:szCs w:val="24"/>
        </w:rPr>
        <w:t xml:space="preserve">Read the follow information about Cynthia. </w:t>
      </w:r>
    </w:p>
    <w:p w14:paraId="4D5141E5" w14:textId="77777777" w:rsidR="00EF52D9" w:rsidRPr="00A969CA" w:rsidRDefault="00EF52D9" w:rsidP="005A7FBB">
      <w:pPr>
        <w:pStyle w:val="ListParagraph"/>
        <w:rPr>
          <w:rFonts w:cs="Arial"/>
          <w:szCs w:val="24"/>
        </w:rPr>
      </w:pPr>
    </w:p>
    <w:p w14:paraId="02056D96" w14:textId="41F5ECF0" w:rsidR="00184925" w:rsidRPr="00DE7C31" w:rsidRDefault="00184925" w:rsidP="00184925">
      <w:pPr>
        <w:pBdr>
          <w:top w:val="single" w:sz="4" w:space="1" w:color="auto"/>
          <w:left w:val="single" w:sz="4" w:space="4" w:color="auto"/>
          <w:bottom w:val="single" w:sz="4" w:space="1" w:color="auto"/>
          <w:right w:val="single" w:sz="4" w:space="4" w:color="auto"/>
        </w:pBdr>
        <w:spacing w:line="360" w:lineRule="auto"/>
        <w:jc w:val="center"/>
        <w:rPr>
          <w:rFonts w:cs="Arial"/>
          <w:b/>
          <w:bCs/>
          <w:szCs w:val="24"/>
        </w:rPr>
      </w:pPr>
      <w:r w:rsidRPr="00DE7C31">
        <w:rPr>
          <w:rFonts w:cs="Arial"/>
          <w:b/>
          <w:bCs/>
          <w:szCs w:val="24"/>
        </w:rPr>
        <w:t>Scenario</w:t>
      </w:r>
    </w:p>
    <w:p w14:paraId="031D12CE" w14:textId="4D653012" w:rsidR="00EF52D9" w:rsidRPr="00A969CA" w:rsidRDefault="00EF52D9" w:rsidP="00DE7C31">
      <w:pPr>
        <w:pBdr>
          <w:top w:val="single" w:sz="4" w:space="1" w:color="auto"/>
          <w:left w:val="single" w:sz="4" w:space="4" w:color="auto"/>
          <w:bottom w:val="single" w:sz="4" w:space="1" w:color="auto"/>
          <w:right w:val="single" w:sz="4" w:space="4" w:color="auto"/>
        </w:pBdr>
        <w:spacing w:line="360" w:lineRule="auto"/>
        <w:jc w:val="center"/>
        <w:rPr>
          <w:rFonts w:cs="Arial"/>
          <w:szCs w:val="24"/>
        </w:rPr>
      </w:pPr>
      <w:r w:rsidRPr="00A969CA">
        <w:rPr>
          <w:rFonts w:cs="Arial"/>
          <w:szCs w:val="24"/>
        </w:rPr>
        <w:t xml:space="preserve">Cynthia, aged 91, has just been discharged from hospital after having a nasty fall at home. She lives alone in a </w:t>
      </w:r>
      <w:r w:rsidR="009C1510">
        <w:rPr>
          <w:rFonts w:cs="Arial"/>
          <w:szCs w:val="24"/>
        </w:rPr>
        <w:t>two</w:t>
      </w:r>
      <w:r w:rsidRPr="00A969CA">
        <w:rPr>
          <w:rFonts w:cs="Arial"/>
          <w:szCs w:val="24"/>
        </w:rPr>
        <w:t>-bedroom terraced house, where she has lived for the past 45 years</w:t>
      </w:r>
      <w:r w:rsidR="004317D6">
        <w:rPr>
          <w:rFonts w:cs="Arial"/>
          <w:szCs w:val="24"/>
        </w:rPr>
        <w:t xml:space="preserve">. Cynthia and </w:t>
      </w:r>
      <w:r w:rsidRPr="00A969CA">
        <w:rPr>
          <w:rFonts w:cs="Arial"/>
          <w:szCs w:val="24"/>
        </w:rPr>
        <w:t xml:space="preserve">her late husband purchased </w:t>
      </w:r>
      <w:r w:rsidR="004317D6">
        <w:rPr>
          <w:rFonts w:cs="Arial"/>
          <w:szCs w:val="24"/>
        </w:rPr>
        <w:t xml:space="preserve">the house </w:t>
      </w:r>
      <w:r w:rsidRPr="00A969CA">
        <w:rPr>
          <w:rFonts w:cs="Arial"/>
          <w:szCs w:val="24"/>
        </w:rPr>
        <w:t xml:space="preserve">together. She has been receiving treatment over the last </w:t>
      </w:r>
      <w:r w:rsidR="004317D6">
        <w:rPr>
          <w:rFonts w:cs="Arial"/>
          <w:szCs w:val="24"/>
        </w:rPr>
        <w:t xml:space="preserve">10 </w:t>
      </w:r>
      <w:r w:rsidRPr="00A969CA">
        <w:rPr>
          <w:rFonts w:cs="Arial"/>
          <w:szCs w:val="24"/>
        </w:rPr>
        <w:t xml:space="preserve">years </w:t>
      </w:r>
      <w:r w:rsidR="004317D6">
        <w:rPr>
          <w:rFonts w:cs="Arial"/>
          <w:szCs w:val="24"/>
        </w:rPr>
        <w:t xml:space="preserve">for </w:t>
      </w:r>
      <w:r w:rsidRPr="00A969CA">
        <w:rPr>
          <w:rFonts w:cs="Arial"/>
          <w:szCs w:val="24"/>
        </w:rPr>
        <w:t>her arthritis, which has been getting progressively worse. She has also suffered from significant hearing loss, dizziness and feeling unbalanced. She has two daughters and three older grandchildren who regularly check-in on her twice a week.</w:t>
      </w:r>
    </w:p>
    <w:p w14:paraId="1F741B6D" w14:textId="77777777" w:rsidR="002A5CDA" w:rsidRDefault="002A5CDA" w:rsidP="24772B17">
      <w:pPr>
        <w:pStyle w:val="ListParagraph"/>
        <w:ind w:left="0"/>
        <w:rPr>
          <w:rFonts w:cs="Arial"/>
          <w:szCs w:val="24"/>
        </w:rPr>
      </w:pPr>
    </w:p>
    <w:p w14:paraId="25680513" w14:textId="73AB9A4D" w:rsidR="00184925" w:rsidRPr="00243FC3" w:rsidRDefault="00184925" w:rsidP="00CC7B27">
      <w:pPr>
        <w:pStyle w:val="ListParagraph"/>
        <w:numPr>
          <w:ilvl w:val="0"/>
          <w:numId w:val="51"/>
        </w:numPr>
        <w:rPr>
          <w:rFonts w:cs="Arial"/>
          <w:szCs w:val="24"/>
        </w:rPr>
      </w:pPr>
      <w:r w:rsidRPr="00243FC3">
        <w:rPr>
          <w:rFonts w:cs="Arial"/>
          <w:szCs w:val="24"/>
        </w:rPr>
        <w:t xml:space="preserve">Highlight the key factors that professionals need to consider to ensure person-centred care for Cynthia.​ </w:t>
      </w:r>
    </w:p>
    <w:p w14:paraId="56B9A9F9" w14:textId="77777777" w:rsidR="00184925" w:rsidRDefault="00184925" w:rsidP="00184925">
      <w:pPr>
        <w:rPr>
          <w:rFonts w:cs="Arial"/>
          <w:szCs w:val="24"/>
        </w:rPr>
      </w:pPr>
    </w:p>
    <w:p w14:paraId="3AC98704" w14:textId="77777777" w:rsidR="00184925" w:rsidRDefault="00184925" w:rsidP="00DE7C31">
      <w:pPr>
        <w:rPr>
          <w:rFonts w:cs="Arial"/>
          <w:szCs w:val="24"/>
        </w:rPr>
      </w:pPr>
    </w:p>
    <w:p w14:paraId="7519B218" w14:textId="77777777" w:rsidR="002D257D" w:rsidRDefault="002D257D" w:rsidP="00DE7C31">
      <w:pPr>
        <w:rPr>
          <w:rFonts w:cs="Arial"/>
          <w:szCs w:val="24"/>
        </w:rPr>
      </w:pPr>
    </w:p>
    <w:p w14:paraId="3283A298" w14:textId="77777777" w:rsidR="002D257D" w:rsidRDefault="002D257D" w:rsidP="00DE7C31">
      <w:pPr>
        <w:rPr>
          <w:rFonts w:cs="Arial"/>
          <w:szCs w:val="24"/>
        </w:rPr>
      </w:pPr>
    </w:p>
    <w:p w14:paraId="0980B57A" w14:textId="77777777" w:rsidR="002D257D" w:rsidRPr="00184925" w:rsidRDefault="002D257D" w:rsidP="00DE7C31">
      <w:pPr>
        <w:rPr>
          <w:rFonts w:cs="Arial"/>
          <w:szCs w:val="24"/>
        </w:rPr>
      </w:pPr>
    </w:p>
    <w:p w14:paraId="78773965" w14:textId="77777777" w:rsidR="0007572D" w:rsidRPr="00A969CA" w:rsidRDefault="0007572D" w:rsidP="00DE7C31"/>
    <w:p w14:paraId="044DBE5C" w14:textId="336E927F" w:rsidR="00552426" w:rsidRPr="00243FC3" w:rsidRDefault="00D6498C" w:rsidP="00CC7B27">
      <w:pPr>
        <w:pStyle w:val="ListParagraph"/>
        <w:numPr>
          <w:ilvl w:val="0"/>
          <w:numId w:val="51"/>
        </w:numPr>
        <w:rPr>
          <w:rFonts w:cs="Arial"/>
          <w:szCs w:val="24"/>
        </w:rPr>
      </w:pPr>
      <w:r w:rsidRPr="00243FC3">
        <w:rPr>
          <w:rFonts w:cs="Arial"/>
          <w:szCs w:val="24"/>
        </w:rPr>
        <w:t>Justify why Cynthia needs a new care plan put in place.​</w:t>
      </w:r>
    </w:p>
    <w:p w14:paraId="1417E73E" w14:textId="77777777" w:rsidR="00552426" w:rsidRPr="00A969CA" w:rsidRDefault="00552426" w:rsidP="00552426">
      <w:pPr>
        <w:pStyle w:val="ListParagraph"/>
        <w:rPr>
          <w:rFonts w:cs="Arial"/>
          <w:szCs w:val="24"/>
        </w:rPr>
      </w:pPr>
    </w:p>
    <w:p w14:paraId="7D4F77CD" w14:textId="77777777" w:rsidR="00552426" w:rsidRPr="00A969CA" w:rsidRDefault="00552426" w:rsidP="00552426">
      <w:pPr>
        <w:pStyle w:val="ListParagraph"/>
        <w:rPr>
          <w:rFonts w:cs="Arial"/>
          <w:szCs w:val="24"/>
        </w:rPr>
      </w:pPr>
    </w:p>
    <w:p w14:paraId="336FD479" w14:textId="77777777" w:rsidR="00552426" w:rsidRPr="00A969CA" w:rsidRDefault="00552426" w:rsidP="00552426">
      <w:pPr>
        <w:pStyle w:val="ListParagraph"/>
        <w:rPr>
          <w:rFonts w:cs="Arial"/>
          <w:szCs w:val="24"/>
        </w:rPr>
      </w:pPr>
    </w:p>
    <w:p w14:paraId="46443347" w14:textId="303D9767" w:rsidR="00744367" w:rsidRPr="00A969CA" w:rsidRDefault="00744367" w:rsidP="00552426">
      <w:pPr>
        <w:pStyle w:val="ListParagraph"/>
        <w:rPr>
          <w:rFonts w:cs="Arial"/>
          <w:szCs w:val="24"/>
        </w:rPr>
      </w:pPr>
    </w:p>
    <w:p w14:paraId="5B17AE25" w14:textId="27AA5825" w:rsidR="24772B17" w:rsidRPr="00A969CA" w:rsidRDefault="24772B17" w:rsidP="24772B17">
      <w:pPr>
        <w:pStyle w:val="ListParagraph"/>
        <w:rPr>
          <w:rFonts w:cs="Arial"/>
          <w:szCs w:val="24"/>
        </w:rPr>
      </w:pPr>
    </w:p>
    <w:p w14:paraId="20443120" w14:textId="3D8F3852" w:rsidR="24772B17" w:rsidRPr="00A969CA" w:rsidRDefault="24772B17" w:rsidP="24772B17">
      <w:pPr>
        <w:pStyle w:val="ListParagraph"/>
        <w:rPr>
          <w:rFonts w:cs="Arial"/>
          <w:szCs w:val="24"/>
        </w:rPr>
      </w:pPr>
    </w:p>
    <w:p w14:paraId="06AF7A96" w14:textId="4E2FB21E" w:rsidR="24772B17" w:rsidRPr="00A969CA" w:rsidRDefault="24772B17" w:rsidP="24772B17">
      <w:pPr>
        <w:pStyle w:val="ListParagraph"/>
        <w:rPr>
          <w:rFonts w:cs="Arial"/>
          <w:szCs w:val="24"/>
        </w:rPr>
      </w:pPr>
    </w:p>
    <w:p w14:paraId="17FAD8A3" w14:textId="18EE7BB5" w:rsidR="24772B17" w:rsidRPr="00A969CA" w:rsidRDefault="24772B17" w:rsidP="24772B17">
      <w:pPr>
        <w:pStyle w:val="ListParagraph"/>
        <w:rPr>
          <w:rFonts w:cs="Arial"/>
          <w:szCs w:val="24"/>
        </w:rPr>
      </w:pPr>
    </w:p>
    <w:p w14:paraId="6EC9E510" w14:textId="5D180AB4" w:rsidR="24772B17" w:rsidRPr="00A969CA" w:rsidRDefault="24772B17" w:rsidP="24772B17">
      <w:pPr>
        <w:pStyle w:val="ListParagraph"/>
        <w:rPr>
          <w:rFonts w:cs="Arial"/>
          <w:szCs w:val="24"/>
        </w:rPr>
      </w:pPr>
    </w:p>
    <w:p w14:paraId="181D053A" w14:textId="412A80D7" w:rsidR="24772B17" w:rsidRPr="00A969CA" w:rsidRDefault="24772B17" w:rsidP="24772B17">
      <w:pPr>
        <w:pStyle w:val="ListParagraph"/>
        <w:rPr>
          <w:rFonts w:cs="Arial"/>
          <w:szCs w:val="24"/>
        </w:rPr>
      </w:pPr>
    </w:p>
    <w:p w14:paraId="0F61CB58" w14:textId="158BC159" w:rsidR="24772B17" w:rsidRPr="00A969CA" w:rsidRDefault="24772B17" w:rsidP="24772B17">
      <w:pPr>
        <w:pStyle w:val="ListParagraph"/>
        <w:rPr>
          <w:rFonts w:cs="Arial"/>
          <w:szCs w:val="24"/>
        </w:rPr>
      </w:pPr>
    </w:p>
    <w:p w14:paraId="55ED44AA" w14:textId="70743D16" w:rsidR="24772B17" w:rsidRPr="00A969CA" w:rsidRDefault="24772B17" w:rsidP="24772B17">
      <w:pPr>
        <w:pStyle w:val="ListParagraph"/>
        <w:rPr>
          <w:rFonts w:cs="Arial"/>
          <w:szCs w:val="24"/>
        </w:rPr>
      </w:pPr>
    </w:p>
    <w:p w14:paraId="59D86DEF" w14:textId="66CE81D9" w:rsidR="24772B17" w:rsidRPr="00A969CA" w:rsidRDefault="24772B17" w:rsidP="24772B17">
      <w:pPr>
        <w:pStyle w:val="ListParagraph"/>
        <w:rPr>
          <w:rFonts w:cs="Arial"/>
          <w:szCs w:val="24"/>
        </w:rPr>
      </w:pPr>
    </w:p>
    <w:p w14:paraId="1B29BE72" w14:textId="49AC9CFF" w:rsidR="24772B17" w:rsidRPr="00A969CA" w:rsidRDefault="24772B17" w:rsidP="24772B17">
      <w:pPr>
        <w:pStyle w:val="ListParagraph"/>
        <w:rPr>
          <w:rFonts w:cs="Arial"/>
          <w:szCs w:val="24"/>
        </w:rPr>
      </w:pPr>
    </w:p>
    <w:p w14:paraId="3C7A3433" w14:textId="630BE8AB" w:rsidR="24772B17" w:rsidRPr="00A969CA" w:rsidRDefault="24772B17" w:rsidP="24772B17">
      <w:pPr>
        <w:pStyle w:val="ListParagraph"/>
        <w:rPr>
          <w:rFonts w:cs="Arial"/>
          <w:szCs w:val="24"/>
        </w:rPr>
      </w:pPr>
    </w:p>
    <w:p w14:paraId="42BA607C" w14:textId="075C2FE2" w:rsidR="24772B17" w:rsidRPr="00A969CA" w:rsidRDefault="24772B17" w:rsidP="24772B17">
      <w:pPr>
        <w:pStyle w:val="ListParagraph"/>
        <w:rPr>
          <w:rFonts w:cs="Arial"/>
          <w:szCs w:val="24"/>
        </w:rPr>
      </w:pPr>
    </w:p>
    <w:p w14:paraId="6D04DC46" w14:textId="7EE419A1" w:rsidR="24772B17" w:rsidRPr="00A969CA" w:rsidRDefault="24772B17" w:rsidP="24772B17">
      <w:pPr>
        <w:pStyle w:val="ListParagraph"/>
        <w:rPr>
          <w:rFonts w:cs="Arial"/>
          <w:szCs w:val="24"/>
        </w:rPr>
      </w:pPr>
    </w:p>
    <w:p w14:paraId="3630623E" w14:textId="1AA80531" w:rsidR="24772B17" w:rsidRPr="00A969CA" w:rsidRDefault="24772B17" w:rsidP="24772B17">
      <w:pPr>
        <w:pStyle w:val="ListParagraph"/>
        <w:rPr>
          <w:rFonts w:cs="Arial"/>
          <w:szCs w:val="24"/>
        </w:rPr>
      </w:pPr>
    </w:p>
    <w:p w14:paraId="0235B221" w14:textId="77777777" w:rsidR="00744367" w:rsidRPr="00A969CA" w:rsidRDefault="00744367" w:rsidP="00552426">
      <w:pPr>
        <w:pStyle w:val="ListParagraph"/>
        <w:rPr>
          <w:rFonts w:cs="Arial"/>
          <w:szCs w:val="24"/>
        </w:rPr>
      </w:pPr>
    </w:p>
    <w:p w14:paraId="5323AEE1" w14:textId="77777777" w:rsidR="00552426" w:rsidRDefault="00552426" w:rsidP="00552426">
      <w:pPr>
        <w:pStyle w:val="ListParagraph"/>
        <w:rPr>
          <w:rFonts w:cs="Arial"/>
          <w:szCs w:val="24"/>
        </w:rPr>
      </w:pPr>
    </w:p>
    <w:p w14:paraId="0C34E1B5" w14:textId="77777777" w:rsidR="002D257D" w:rsidRDefault="002D257D" w:rsidP="00552426">
      <w:pPr>
        <w:pStyle w:val="ListParagraph"/>
        <w:rPr>
          <w:rFonts w:cs="Arial"/>
          <w:szCs w:val="24"/>
        </w:rPr>
      </w:pPr>
    </w:p>
    <w:p w14:paraId="23E6E4E7" w14:textId="77777777" w:rsidR="002D257D" w:rsidRPr="00A969CA" w:rsidRDefault="002D257D" w:rsidP="00552426">
      <w:pPr>
        <w:pStyle w:val="ListParagraph"/>
        <w:rPr>
          <w:rFonts w:cs="Arial"/>
          <w:szCs w:val="24"/>
        </w:rPr>
      </w:pPr>
    </w:p>
    <w:p w14:paraId="7D16EE21" w14:textId="77777777" w:rsidR="00552426" w:rsidRPr="00A969CA" w:rsidRDefault="00552426" w:rsidP="00552426">
      <w:pPr>
        <w:pStyle w:val="ListParagraph"/>
        <w:rPr>
          <w:rFonts w:cs="Arial"/>
          <w:szCs w:val="24"/>
        </w:rPr>
      </w:pPr>
    </w:p>
    <w:p w14:paraId="1FE17C5E" w14:textId="3DF20B84" w:rsidR="00184925" w:rsidRDefault="00184925" w:rsidP="00184925">
      <w:pPr>
        <w:rPr>
          <w:rFonts w:cs="Arial"/>
          <w:b/>
          <w:bCs/>
          <w:szCs w:val="24"/>
        </w:rPr>
      </w:pPr>
      <w:r w:rsidRPr="00712ACD">
        <w:rPr>
          <w:rFonts w:cs="Arial"/>
          <w:b/>
          <w:bCs/>
          <w:szCs w:val="24"/>
        </w:rPr>
        <w:t>Task 6</w:t>
      </w:r>
      <w:r>
        <w:rPr>
          <w:rFonts w:cs="Arial"/>
          <w:b/>
          <w:bCs/>
          <w:szCs w:val="24"/>
        </w:rPr>
        <w:t>b</w:t>
      </w:r>
      <w:r w:rsidRPr="00184925">
        <w:rPr>
          <w:rFonts w:cs="Arial"/>
          <w:b/>
          <w:bCs/>
          <w:szCs w:val="24"/>
        </w:rPr>
        <w:t xml:space="preserve">: </w:t>
      </w:r>
      <w:r>
        <w:rPr>
          <w:rFonts w:cs="Arial"/>
          <w:b/>
          <w:bCs/>
          <w:szCs w:val="24"/>
        </w:rPr>
        <w:t>Role</w:t>
      </w:r>
      <w:r w:rsidR="00481078">
        <w:rPr>
          <w:rFonts w:cs="Arial"/>
          <w:b/>
          <w:bCs/>
          <w:szCs w:val="24"/>
        </w:rPr>
        <w:t>-</w:t>
      </w:r>
      <w:r>
        <w:rPr>
          <w:rFonts w:cs="Arial"/>
          <w:b/>
          <w:bCs/>
          <w:szCs w:val="24"/>
        </w:rPr>
        <w:t>play</w:t>
      </w:r>
    </w:p>
    <w:p w14:paraId="51A676E3" w14:textId="77777777" w:rsidR="00184925" w:rsidRDefault="00184925" w:rsidP="00184925">
      <w:pPr>
        <w:rPr>
          <w:rFonts w:cs="Arial"/>
          <w:b/>
          <w:bCs/>
          <w:szCs w:val="24"/>
        </w:rPr>
      </w:pPr>
    </w:p>
    <w:p w14:paraId="19BDD12B" w14:textId="09B08CCA" w:rsidR="00A96E8E" w:rsidRPr="00184925" w:rsidRDefault="00A96E8E" w:rsidP="00DE7C31">
      <w:pPr>
        <w:rPr>
          <w:rFonts w:cs="Arial"/>
          <w:szCs w:val="24"/>
        </w:rPr>
      </w:pPr>
      <w:r w:rsidRPr="00184925">
        <w:rPr>
          <w:rFonts w:cs="Arial"/>
          <w:szCs w:val="24"/>
        </w:rPr>
        <w:t>Create a role</w:t>
      </w:r>
      <w:r w:rsidR="00481078">
        <w:rPr>
          <w:rFonts w:cs="Arial"/>
          <w:szCs w:val="24"/>
        </w:rPr>
        <w:t>-</w:t>
      </w:r>
      <w:r w:rsidRPr="00184925">
        <w:rPr>
          <w:rFonts w:cs="Arial"/>
          <w:szCs w:val="24"/>
        </w:rPr>
        <w:t xml:space="preserve">play that demonstrates how a practitioner would move through the first four steps of the care planning cycle. </w:t>
      </w:r>
    </w:p>
    <w:p w14:paraId="2AF22E2E" w14:textId="77777777" w:rsidR="00184925" w:rsidRPr="00A969CA" w:rsidRDefault="00184925" w:rsidP="00184925">
      <w:pPr>
        <w:rPr>
          <w:rFonts w:cs="Arial"/>
          <w:szCs w:val="24"/>
        </w:rPr>
      </w:pPr>
    </w:p>
    <w:p w14:paraId="664F700C" w14:textId="6B80895B" w:rsidR="002A5CDA" w:rsidRDefault="00552426" w:rsidP="00184925">
      <w:pPr>
        <w:rPr>
          <w:rFonts w:cs="Arial"/>
          <w:szCs w:val="24"/>
        </w:rPr>
      </w:pPr>
      <w:r w:rsidRPr="00A969CA">
        <w:rPr>
          <w:rFonts w:cs="Arial"/>
          <w:szCs w:val="24"/>
        </w:rPr>
        <w:t>Makes notes here if needed:</w:t>
      </w:r>
    </w:p>
    <w:p w14:paraId="5A738CBB" w14:textId="77777777" w:rsidR="00184925" w:rsidRPr="00A969CA" w:rsidRDefault="00184925" w:rsidP="00DE7C31">
      <w:pPr>
        <w:rPr>
          <w:rFonts w:cs="Arial"/>
          <w:szCs w:val="24"/>
        </w:rPr>
      </w:pPr>
    </w:p>
    <w:p w14:paraId="69AEAB8F" w14:textId="6FA17255" w:rsidR="00552426" w:rsidRPr="00A969CA" w:rsidRDefault="00552426" w:rsidP="24772B17">
      <w:pPr>
        <w:rPr>
          <w:rFonts w:cs="Arial"/>
          <w:szCs w:val="24"/>
        </w:rPr>
      </w:pPr>
      <w:r w:rsidRPr="00A969CA">
        <w:rPr>
          <w:rFonts w:cs="Arial"/>
          <w:noProof/>
          <w:szCs w:val="24"/>
        </w:rPr>
        <mc:AlternateContent>
          <mc:Choice Requires="wpg">
            <w:drawing>
              <wp:inline distT="0" distB="0" distL="114300" distR="114300" wp14:anchorId="01872B21" wp14:editId="4E0EA413">
                <wp:extent cx="6098720" cy="5237019"/>
                <wp:effectExtent l="0" t="0" r="22860" b="8255"/>
                <wp:docPr id="857082566" name="Group 857082566"/>
                <wp:cNvGraphicFramePr/>
                <a:graphic xmlns:a="http://schemas.openxmlformats.org/drawingml/2006/main">
                  <a:graphicData uri="http://schemas.microsoft.com/office/word/2010/wordprocessingGroup">
                    <wpg:wgp>
                      <wpg:cNvGrpSpPr/>
                      <wpg:grpSpPr>
                        <a:xfrm>
                          <a:off x="0" y="0"/>
                          <a:ext cx="6098720" cy="5237019"/>
                          <a:chOff x="0" y="0"/>
                          <a:chExt cx="6098720" cy="4032885"/>
                        </a:xfrm>
                      </wpg:grpSpPr>
                      <wpg:grpSp>
                        <wpg:cNvPr id="503" name="Group 503"/>
                        <wpg:cNvGrpSpPr/>
                        <wpg:grpSpPr>
                          <a:xfrm>
                            <a:off x="0" y="0"/>
                            <a:ext cx="6098720" cy="1152525"/>
                            <a:chOff x="0" y="0"/>
                            <a:chExt cx="6098720" cy="1152525"/>
                          </a:xfrm>
                        </wpg:grpSpPr>
                        <wps:wsp>
                          <wps:cNvPr id="504" name="Straight Connector 504"/>
                          <wps:cNvCnPr/>
                          <wps:spPr>
                            <a:xfrm flipV="1">
                              <a:off x="0" y="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505" name="Straight Connector 505"/>
                          <wps:cNvCnPr/>
                          <wps:spPr>
                            <a:xfrm flipV="1">
                              <a:off x="0" y="283029"/>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506" name="Straight Connector 506"/>
                          <wps:cNvCnPr/>
                          <wps:spPr>
                            <a:xfrm flipV="1">
                              <a:off x="10886" y="576943"/>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507" name="Straight Connector 507"/>
                          <wps:cNvCnPr/>
                          <wps:spPr>
                            <a:xfrm flipV="1">
                              <a:off x="21771" y="859972"/>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508" name="Straight Connector 508"/>
                          <wps:cNvCnPr/>
                          <wps:spPr>
                            <a:xfrm flipV="1">
                              <a:off x="21771" y="114300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509" name="Group 509"/>
                        <wpg:cNvGrpSpPr/>
                        <wpg:grpSpPr>
                          <a:xfrm>
                            <a:off x="0" y="1432560"/>
                            <a:ext cx="6098720" cy="1152525"/>
                            <a:chOff x="0" y="0"/>
                            <a:chExt cx="6098720" cy="1152525"/>
                          </a:xfrm>
                        </wpg:grpSpPr>
                        <wps:wsp>
                          <wps:cNvPr id="510" name="Straight Connector 510"/>
                          <wps:cNvCnPr/>
                          <wps:spPr>
                            <a:xfrm flipV="1">
                              <a:off x="0" y="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511" name="Straight Connector 511"/>
                          <wps:cNvCnPr/>
                          <wps:spPr>
                            <a:xfrm flipV="1">
                              <a:off x="0" y="283029"/>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512" name="Straight Connector 512"/>
                          <wps:cNvCnPr/>
                          <wps:spPr>
                            <a:xfrm flipV="1">
                              <a:off x="10886" y="576943"/>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513" name="Straight Connector 513"/>
                          <wps:cNvCnPr/>
                          <wps:spPr>
                            <a:xfrm flipV="1">
                              <a:off x="21771" y="859972"/>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514" name="Straight Connector 514"/>
                          <wps:cNvCnPr/>
                          <wps:spPr>
                            <a:xfrm flipV="1">
                              <a:off x="21771" y="114300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515" name="Group 515"/>
                        <wpg:cNvGrpSpPr/>
                        <wpg:grpSpPr>
                          <a:xfrm>
                            <a:off x="0" y="2880360"/>
                            <a:ext cx="6098720" cy="1152525"/>
                            <a:chOff x="0" y="0"/>
                            <a:chExt cx="6098720" cy="1152525"/>
                          </a:xfrm>
                        </wpg:grpSpPr>
                        <wps:wsp>
                          <wps:cNvPr id="516" name="Straight Connector 516"/>
                          <wps:cNvCnPr/>
                          <wps:spPr>
                            <a:xfrm flipV="1">
                              <a:off x="0" y="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517" name="Straight Connector 517"/>
                          <wps:cNvCnPr/>
                          <wps:spPr>
                            <a:xfrm flipV="1">
                              <a:off x="0" y="283029"/>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518" name="Straight Connector 518"/>
                          <wps:cNvCnPr/>
                          <wps:spPr>
                            <a:xfrm flipV="1">
                              <a:off x="10886" y="576943"/>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519" name="Straight Connector 519"/>
                          <wps:cNvCnPr/>
                          <wps:spPr>
                            <a:xfrm flipV="1">
                              <a:off x="21771" y="859972"/>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520" name="Straight Connector 520"/>
                          <wps:cNvCnPr/>
                          <wps:spPr>
                            <a:xfrm flipV="1">
                              <a:off x="21771" y="114300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wgp>
                  </a:graphicData>
                </a:graphic>
              </wp:inline>
            </w:drawing>
          </mc:Choice>
          <mc:Fallback>
            <w:pict>
              <v:group w14:anchorId="239A1E30" id="Group 857082566" o:spid="_x0000_s1026" style="width:480.2pt;height:412.35pt;mso-position-horizontal-relative:char;mso-position-vertical-relative:line" coordsize="60987,40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">
                <v:group id="Group 503" o:spid="_x0000_s1027" style="position:absolute;width:60987;height:11525" coordsize="60987,1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Straight Connector 504" o:spid="_x0000_s1028"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" strokecolor="#cfcdcd [2894]" strokeweight=".5pt">
                    <v:stroke joinstyle="miter"/>
                  </v:line>
                  <v:line id="Straight Connector 505" o:spid="_x0000_s1029" style="position:absolute;flip:y;visibility:visible;mso-wrap-style:square" from="0,2830" to="60769,2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" strokecolor="#cfcdcd [2894]" strokeweight=".5pt">
                    <v:stroke joinstyle="miter"/>
                  </v:line>
                  <v:line id="Straight Connector 506" o:spid="_x0000_s1030" style="position:absolute;flip:y;visibility:visible;mso-wrap-style:square" from="108,5769" to="60878,5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" strokecolor="#cfcdcd [2894]" strokeweight=".5pt">
                    <v:stroke joinstyle="miter"/>
                  </v:line>
                  <v:line id="Straight Connector 507" o:spid="_x0000_s1031" style="position:absolute;flip:y;visibility:visible;mso-wrap-style:square" from="217,8599" to="60987,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" strokecolor="#cfcdcd [2894]" strokeweight=".5pt">
                    <v:stroke joinstyle="miter"/>
                  </v:line>
                  <v:line id="Straight Connector 508" o:spid="_x0000_s1032" style="position:absolute;flip:y;visibility:visible;mso-wrap-style:square" from="217,11430" to="60987,11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" strokecolor="#cfcdcd [2894]" strokeweight=".5pt">
                    <v:stroke joinstyle="miter"/>
                  </v:line>
                </v:group>
                <v:group id="Group 509" o:spid="_x0000_s1033" style="position:absolute;top:14325;width:60987;height:11525" coordsize="60987,1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line id="Straight Connector 510" o:spid="_x0000_s1034"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" strokecolor="#cfcdcd [2894]" strokeweight=".5pt">
                    <v:stroke joinstyle="miter"/>
                  </v:line>
                  <v:line id="Straight Connector 511" o:spid="_x0000_s1035" style="position:absolute;flip:y;visibility:visible;mso-wrap-style:square" from="0,2830" to="60769,2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" strokecolor="#cfcdcd [2894]" strokeweight=".5pt">
                    <v:stroke joinstyle="miter"/>
                  </v:line>
                  <v:line id="Straight Connector 512" o:spid="_x0000_s1036" style="position:absolute;flip:y;visibility:visible;mso-wrap-style:square" from="108,5769" to="60878,5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" strokecolor="#cfcdcd [2894]" strokeweight=".5pt">
                    <v:stroke joinstyle="miter"/>
                  </v:line>
                  <v:line id="Straight Connector 513" o:spid="_x0000_s1037" style="position:absolute;flip:y;visibility:visible;mso-wrap-style:square" from="217,8599" to="60987,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" strokecolor="#cfcdcd [2894]" strokeweight=".5pt">
                    <v:stroke joinstyle="miter"/>
                  </v:line>
                  <v:line id="Straight Connector 514" o:spid="_x0000_s1038" style="position:absolute;flip:y;visibility:visible;mso-wrap-style:square" from="217,11430" to="60987,11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" strokecolor="#cfcdcd [2894]" strokeweight=".5pt">
                    <v:stroke joinstyle="miter"/>
                  </v:line>
                </v:group>
                <v:group id="Group 515" o:spid="_x0000_s1039" style="position:absolute;top:28803;width:60987;height:11525" coordsize="60987,1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">
                  <v:line id="Straight Connector 516" o:spid="_x0000_s1040"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" strokecolor="#cfcdcd [2894]" strokeweight=".5pt">
                    <v:stroke joinstyle="miter"/>
                  </v:line>
                  <v:line id="Straight Connector 517" o:spid="_x0000_s1041" style="position:absolute;flip:y;visibility:visible;mso-wrap-style:square" from="0,2830" to="60769,2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" strokecolor="#cfcdcd [2894]" strokeweight=".5pt">
                    <v:stroke joinstyle="miter"/>
                  </v:line>
                  <v:line id="Straight Connector 518" o:spid="_x0000_s1042" style="position:absolute;flip:y;visibility:visible;mso-wrap-style:square" from="108,5769" to="60878,5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" strokecolor="#cfcdcd [2894]" strokeweight=".5pt">
                    <v:stroke joinstyle="miter"/>
                  </v:line>
                  <v:line id="Straight Connector 519" o:spid="_x0000_s1043" style="position:absolute;flip:y;visibility:visible;mso-wrap-style:square" from="217,8599" to="60987,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" strokecolor="#cfcdcd [2894]" strokeweight=".5pt">
                    <v:stroke joinstyle="miter"/>
                  </v:line>
                  <v:line id="Straight Connector 520" o:spid="_x0000_s1044" style="position:absolute;flip:y;visibility:visible;mso-wrap-style:square" from="217,11430" to="60987,11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" strokecolor="#cfcdcd [2894]" strokeweight=".5pt">
                    <v:stroke joinstyle="miter"/>
                  </v:line>
                </v:group>
                <w10:anchorlock/>
              </v:group>
            </w:pict>
          </mc:Fallback>
        </mc:AlternateContent>
      </w:r>
    </w:p>
    <w:p w14:paraId="70B807B8" w14:textId="338E01DF" w:rsidR="00552426" w:rsidRPr="00A969CA" w:rsidRDefault="00552426" w:rsidP="00B07F7D">
      <w:pPr>
        <w:rPr>
          <w:rFonts w:cs="Arial"/>
          <w:b/>
          <w:bCs/>
          <w:szCs w:val="24"/>
          <w:u w:val="single"/>
        </w:rPr>
      </w:pPr>
    </w:p>
    <w:p w14:paraId="5604A990" w14:textId="04219582" w:rsidR="24772B17" w:rsidRPr="00A969CA" w:rsidRDefault="24772B17" w:rsidP="00184925">
      <w:pPr>
        <w:rPr>
          <w:rFonts w:cs="Arial"/>
          <w:b/>
          <w:bCs/>
          <w:szCs w:val="24"/>
          <w:u w:val="single"/>
        </w:rPr>
      </w:pPr>
    </w:p>
    <w:p w14:paraId="2187D249" w14:textId="21847487" w:rsidR="24772B17" w:rsidRPr="00A969CA" w:rsidRDefault="24772B17" w:rsidP="24772B17">
      <w:pPr>
        <w:rPr>
          <w:rFonts w:cs="Arial"/>
          <w:b/>
          <w:bCs/>
          <w:szCs w:val="24"/>
          <w:u w:val="single"/>
        </w:rPr>
      </w:pPr>
    </w:p>
    <w:p w14:paraId="22CA5578" w14:textId="1EB2DE20" w:rsidR="24772B17" w:rsidRPr="00A969CA" w:rsidRDefault="24772B17" w:rsidP="24772B17">
      <w:pPr>
        <w:rPr>
          <w:rFonts w:cs="Arial"/>
          <w:b/>
          <w:bCs/>
          <w:szCs w:val="24"/>
          <w:u w:val="single"/>
        </w:rPr>
      </w:pPr>
    </w:p>
    <w:p w14:paraId="3AA25E9C" w14:textId="0795B9B5" w:rsidR="24772B17" w:rsidRPr="00A969CA" w:rsidRDefault="24772B17" w:rsidP="24772B17">
      <w:pPr>
        <w:rPr>
          <w:rFonts w:cs="Arial"/>
          <w:b/>
          <w:bCs/>
          <w:szCs w:val="24"/>
          <w:u w:val="single"/>
        </w:rPr>
      </w:pPr>
    </w:p>
    <w:p w14:paraId="77FF380F" w14:textId="29CF331E" w:rsidR="24772B17" w:rsidRPr="00A969CA" w:rsidRDefault="24772B17" w:rsidP="24772B17">
      <w:pPr>
        <w:rPr>
          <w:rFonts w:cs="Arial"/>
          <w:b/>
          <w:bCs/>
          <w:szCs w:val="24"/>
          <w:u w:val="single"/>
        </w:rPr>
      </w:pPr>
    </w:p>
    <w:p w14:paraId="315641E6" w14:textId="5BEC5904" w:rsidR="24772B17" w:rsidRPr="00A969CA" w:rsidRDefault="24772B17" w:rsidP="24772B17">
      <w:pPr>
        <w:rPr>
          <w:rFonts w:cs="Arial"/>
          <w:b/>
          <w:bCs/>
          <w:szCs w:val="24"/>
          <w:u w:val="single"/>
        </w:rPr>
      </w:pPr>
    </w:p>
    <w:p w14:paraId="638DFF3E" w14:textId="7D317C77" w:rsidR="24772B17" w:rsidRPr="00A969CA" w:rsidRDefault="24772B17" w:rsidP="24772B17">
      <w:pPr>
        <w:rPr>
          <w:rFonts w:cs="Arial"/>
          <w:b/>
          <w:bCs/>
          <w:szCs w:val="24"/>
          <w:u w:val="single"/>
        </w:rPr>
      </w:pPr>
    </w:p>
    <w:p w14:paraId="1DDB5EE0" w14:textId="61EEAEB7" w:rsidR="24772B17" w:rsidRPr="00A969CA" w:rsidRDefault="24772B17" w:rsidP="24772B17">
      <w:pPr>
        <w:rPr>
          <w:rFonts w:cs="Arial"/>
          <w:b/>
          <w:bCs/>
          <w:szCs w:val="24"/>
          <w:u w:val="single"/>
        </w:rPr>
      </w:pPr>
    </w:p>
    <w:p w14:paraId="760C4ECD" w14:textId="63FCCFAB" w:rsidR="24772B17" w:rsidRPr="00A969CA" w:rsidRDefault="24772B17" w:rsidP="24772B17">
      <w:pPr>
        <w:rPr>
          <w:rFonts w:cs="Arial"/>
          <w:b/>
          <w:bCs/>
          <w:szCs w:val="24"/>
          <w:u w:val="single"/>
        </w:rPr>
      </w:pPr>
    </w:p>
    <w:p w14:paraId="4C1CDFF3" w14:textId="0BE69AA3" w:rsidR="24772B17" w:rsidRPr="00A969CA" w:rsidRDefault="24772B17" w:rsidP="24772B17">
      <w:pPr>
        <w:rPr>
          <w:rFonts w:cs="Arial"/>
          <w:b/>
          <w:bCs/>
          <w:szCs w:val="24"/>
          <w:u w:val="single"/>
        </w:rPr>
      </w:pPr>
    </w:p>
    <w:p w14:paraId="5AE898DE" w14:textId="77777777" w:rsidR="00184925" w:rsidRDefault="00184925">
      <w:pPr>
        <w:rPr>
          <w:rFonts w:cs="Arial"/>
          <w:b/>
          <w:bCs/>
          <w:szCs w:val="24"/>
          <w:u w:val="single"/>
        </w:rPr>
      </w:pPr>
      <w:r>
        <w:rPr>
          <w:rFonts w:cs="Arial"/>
          <w:b/>
          <w:bCs/>
          <w:szCs w:val="24"/>
          <w:u w:val="single"/>
        </w:rPr>
        <w:br w:type="page"/>
      </w:r>
    </w:p>
    <w:p w14:paraId="02C4C306" w14:textId="7AB5AF92" w:rsidR="00075CA5" w:rsidRPr="00184925" w:rsidRDefault="00893148" w:rsidP="00B07F7D">
      <w:pPr>
        <w:rPr>
          <w:rFonts w:cs="Arial"/>
          <w:b/>
          <w:bCs/>
          <w:szCs w:val="24"/>
        </w:rPr>
      </w:pPr>
      <w:r w:rsidRPr="00DE7C31">
        <w:rPr>
          <w:rFonts w:cs="Arial"/>
          <w:b/>
          <w:bCs/>
          <w:szCs w:val="24"/>
        </w:rPr>
        <w:t xml:space="preserve">Task </w:t>
      </w:r>
      <w:r w:rsidR="009D4EB5" w:rsidRPr="00DE7C31">
        <w:rPr>
          <w:rFonts w:cs="Arial"/>
          <w:b/>
          <w:bCs/>
          <w:szCs w:val="24"/>
        </w:rPr>
        <w:t>7</w:t>
      </w:r>
      <w:r w:rsidR="00184925">
        <w:rPr>
          <w:rFonts w:cs="Arial"/>
          <w:b/>
          <w:bCs/>
          <w:szCs w:val="24"/>
        </w:rPr>
        <w:t xml:space="preserve">: </w:t>
      </w:r>
      <w:r w:rsidR="00075CA5" w:rsidRPr="00DE7C31">
        <w:rPr>
          <w:rFonts w:cs="Arial"/>
          <w:b/>
          <w:bCs/>
          <w:szCs w:val="24"/>
        </w:rPr>
        <w:t>Review</w:t>
      </w:r>
      <w:r w:rsidR="00184925" w:rsidRPr="00184925">
        <w:rPr>
          <w:rFonts w:cs="Arial"/>
          <w:b/>
          <w:bCs/>
          <w:szCs w:val="24"/>
        </w:rPr>
        <w:t xml:space="preserve"> </w:t>
      </w:r>
    </w:p>
    <w:p w14:paraId="7970AA5C" w14:textId="77777777" w:rsidR="00184925" w:rsidRPr="00A969CA" w:rsidRDefault="00184925" w:rsidP="00B07F7D">
      <w:pPr>
        <w:rPr>
          <w:rFonts w:cs="Arial"/>
          <w:szCs w:val="24"/>
        </w:rPr>
      </w:pPr>
    </w:p>
    <w:p w14:paraId="537C449B" w14:textId="433D3A74" w:rsidR="00075CA5" w:rsidRPr="00A969CA" w:rsidRDefault="00302157" w:rsidP="00B07F7D">
      <w:pPr>
        <w:rPr>
          <w:rFonts w:cs="Arial"/>
          <w:szCs w:val="24"/>
        </w:rPr>
      </w:pPr>
      <w:r w:rsidRPr="00A969CA">
        <w:rPr>
          <w:rFonts w:cs="Arial"/>
          <w:szCs w:val="24"/>
        </w:rPr>
        <w:t>Create a short essay (</w:t>
      </w:r>
      <w:r w:rsidR="009C1510">
        <w:rPr>
          <w:rFonts w:cs="Arial"/>
          <w:szCs w:val="24"/>
        </w:rPr>
        <w:t xml:space="preserve">three or four </w:t>
      </w:r>
      <w:r w:rsidRPr="00A969CA">
        <w:rPr>
          <w:rFonts w:cs="Arial"/>
          <w:szCs w:val="24"/>
        </w:rPr>
        <w:t>paragraphs) on the benefits of care planning</w:t>
      </w:r>
      <w:r w:rsidR="003F5B39" w:rsidRPr="00A969CA">
        <w:rPr>
          <w:rFonts w:cs="Arial"/>
          <w:szCs w:val="24"/>
        </w:rPr>
        <w:t xml:space="preserve"> to be used by </w:t>
      </w:r>
      <w:r w:rsidR="00C11A21">
        <w:rPr>
          <w:rFonts w:cs="Arial"/>
          <w:szCs w:val="24"/>
        </w:rPr>
        <w:t>learner</w:t>
      </w:r>
      <w:r w:rsidR="003F5B39" w:rsidRPr="00A969CA">
        <w:rPr>
          <w:rFonts w:cs="Arial"/>
          <w:szCs w:val="24"/>
        </w:rPr>
        <w:t xml:space="preserve"> nurses</w:t>
      </w:r>
      <w:r w:rsidR="00A27E46" w:rsidRPr="00A969CA">
        <w:rPr>
          <w:rFonts w:cs="Arial"/>
          <w:szCs w:val="24"/>
        </w:rPr>
        <w:t xml:space="preserve"> during </w:t>
      </w:r>
      <w:r w:rsidR="002D257D">
        <w:rPr>
          <w:rFonts w:cs="Arial"/>
          <w:szCs w:val="24"/>
        </w:rPr>
        <w:t xml:space="preserve">their </w:t>
      </w:r>
      <w:r w:rsidR="00A27E46" w:rsidRPr="00A969CA">
        <w:rPr>
          <w:rFonts w:cs="Arial"/>
          <w:szCs w:val="24"/>
        </w:rPr>
        <w:t>placement</w:t>
      </w:r>
      <w:r w:rsidR="002D257D">
        <w:rPr>
          <w:rFonts w:cs="Arial"/>
          <w:szCs w:val="24"/>
        </w:rPr>
        <w:t>s</w:t>
      </w:r>
      <w:r w:rsidRPr="00A969CA">
        <w:rPr>
          <w:rFonts w:cs="Arial"/>
          <w:szCs w:val="24"/>
        </w:rPr>
        <w:t>.</w:t>
      </w:r>
    </w:p>
    <w:p w14:paraId="03321D76" w14:textId="1032E63F" w:rsidR="00026C4E" w:rsidRPr="00A969CA" w:rsidRDefault="00221D68" w:rsidP="00B07F7D">
      <w:pPr>
        <w:rPr>
          <w:rFonts w:cs="Arial"/>
          <w:szCs w:val="24"/>
        </w:rPr>
      </w:pPr>
      <w:r w:rsidRPr="00A969CA">
        <w:rPr>
          <w:rFonts w:cs="Arial"/>
          <w:noProof/>
          <w:szCs w:val="24"/>
        </w:rPr>
        <mc:AlternateContent>
          <mc:Choice Requires="wpg">
            <w:drawing>
              <wp:anchor distT="0" distB="0" distL="114300" distR="114300" simplePos="0" relativeHeight="251658250" behindDoc="0" locked="0" layoutInCell="1" allowOverlap="1" wp14:anchorId="08CC2AA7" wp14:editId="6FB8FF42">
                <wp:simplePos x="0" y="0"/>
                <wp:positionH relativeFrom="column">
                  <wp:posOffset>-152400</wp:posOffset>
                </wp:positionH>
                <wp:positionV relativeFrom="paragraph">
                  <wp:posOffset>175260</wp:posOffset>
                </wp:positionV>
                <wp:extent cx="6170931" cy="8032539"/>
                <wp:effectExtent l="0" t="0" r="20320" b="26035"/>
                <wp:wrapNone/>
                <wp:docPr id="58" name="Group 58"/>
                <wp:cNvGraphicFramePr/>
                <a:graphic xmlns:a="http://schemas.openxmlformats.org/drawingml/2006/main">
                  <a:graphicData uri="http://schemas.microsoft.com/office/word/2010/wordprocessingGroup">
                    <wpg:wgp>
                      <wpg:cNvGrpSpPr/>
                      <wpg:grpSpPr>
                        <a:xfrm>
                          <a:off x="0" y="0"/>
                          <a:ext cx="6170931" cy="8032539"/>
                          <a:chOff x="0" y="0"/>
                          <a:chExt cx="6170931" cy="8032539"/>
                        </a:xfrm>
                      </wpg:grpSpPr>
                      <wpg:grpSp>
                        <wpg:cNvPr id="21" name="Group 21"/>
                        <wpg:cNvGrpSpPr/>
                        <wpg:grpSpPr>
                          <a:xfrm>
                            <a:off x="0" y="0"/>
                            <a:ext cx="6102351" cy="1431926"/>
                            <a:chOff x="0" y="0"/>
                            <a:chExt cx="6102351" cy="1431926"/>
                          </a:xfrm>
                        </wpg:grpSpPr>
                        <wpg:grpSp>
                          <wpg:cNvPr id="10" name="Group 10"/>
                          <wpg:cNvGrpSpPr/>
                          <wpg:grpSpPr>
                            <a:xfrm>
                              <a:off x="0" y="0"/>
                              <a:ext cx="6085417" cy="576792"/>
                              <a:chOff x="0" y="0"/>
                              <a:chExt cx="6085417" cy="576792"/>
                            </a:xfrm>
                          </wpg:grpSpPr>
                          <wps:wsp>
                            <wps:cNvPr id="6" name="Straight Connector 6"/>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11" name="Group 11"/>
                          <wpg:cNvGrpSpPr/>
                          <wpg:grpSpPr>
                            <a:xfrm>
                              <a:off x="16934" y="855134"/>
                              <a:ext cx="6085417" cy="576792"/>
                              <a:chOff x="0" y="0"/>
                              <a:chExt cx="6085417" cy="576792"/>
                            </a:xfrm>
                          </wpg:grpSpPr>
                          <wps:wsp>
                            <wps:cNvPr id="18" name="Straight Connector 18"/>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22" name="Group 22"/>
                        <wpg:cNvGrpSpPr/>
                        <wpg:grpSpPr>
                          <a:xfrm>
                            <a:off x="7620" y="1706880"/>
                            <a:ext cx="6102351" cy="1431926"/>
                            <a:chOff x="0" y="0"/>
                            <a:chExt cx="6102351" cy="1431926"/>
                          </a:xfrm>
                        </wpg:grpSpPr>
                        <wpg:grpSp>
                          <wpg:cNvPr id="23" name="Group 23"/>
                          <wpg:cNvGrpSpPr/>
                          <wpg:grpSpPr>
                            <a:xfrm>
                              <a:off x="0" y="0"/>
                              <a:ext cx="6085417" cy="576792"/>
                              <a:chOff x="0" y="0"/>
                              <a:chExt cx="6085417" cy="576792"/>
                            </a:xfrm>
                          </wpg:grpSpPr>
                          <wps:wsp>
                            <wps:cNvPr id="24" name="Straight Connector 24"/>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6" name="Straight Connector 26"/>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27" name="Group 27"/>
                          <wpg:cNvGrpSpPr/>
                          <wpg:grpSpPr>
                            <a:xfrm>
                              <a:off x="16934" y="855134"/>
                              <a:ext cx="6085417" cy="576792"/>
                              <a:chOff x="0" y="0"/>
                              <a:chExt cx="6085417" cy="576792"/>
                            </a:xfrm>
                          </wpg:grpSpPr>
                          <wps:wsp>
                            <wps:cNvPr id="28" name="Straight Connector 28"/>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31" name="Group 31"/>
                        <wpg:cNvGrpSpPr/>
                        <wpg:grpSpPr>
                          <a:xfrm>
                            <a:off x="7620" y="3436620"/>
                            <a:ext cx="6102350" cy="1431925"/>
                            <a:chOff x="0" y="0"/>
                            <a:chExt cx="6102351" cy="1431926"/>
                          </a:xfrm>
                        </wpg:grpSpPr>
                        <wpg:grpSp>
                          <wpg:cNvPr id="32" name="Group 32"/>
                          <wpg:cNvGrpSpPr/>
                          <wpg:grpSpPr>
                            <a:xfrm>
                              <a:off x="0" y="0"/>
                              <a:ext cx="6085417" cy="576792"/>
                              <a:chOff x="0" y="0"/>
                              <a:chExt cx="6085417" cy="576792"/>
                            </a:xfrm>
                          </wpg:grpSpPr>
                          <wps:wsp>
                            <wps:cNvPr id="33" name="Straight Connector 33"/>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36" name="Group 36"/>
                          <wpg:cNvGrpSpPr/>
                          <wpg:grpSpPr>
                            <a:xfrm>
                              <a:off x="16934" y="855134"/>
                              <a:ext cx="6085417" cy="576792"/>
                              <a:chOff x="0" y="0"/>
                              <a:chExt cx="6085417" cy="576792"/>
                            </a:xfrm>
                          </wpg:grpSpPr>
                          <wps:wsp>
                            <wps:cNvPr id="37" name="Straight Connector 37"/>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40" name="Group 40"/>
                        <wpg:cNvGrpSpPr/>
                        <wpg:grpSpPr>
                          <a:xfrm>
                            <a:off x="22860" y="5166360"/>
                            <a:ext cx="6102351" cy="1431926"/>
                            <a:chOff x="0" y="0"/>
                            <a:chExt cx="6102351" cy="1431926"/>
                          </a:xfrm>
                        </wpg:grpSpPr>
                        <wpg:grpSp>
                          <wpg:cNvPr id="41" name="Group 41"/>
                          <wpg:cNvGrpSpPr/>
                          <wpg:grpSpPr>
                            <a:xfrm>
                              <a:off x="0" y="0"/>
                              <a:ext cx="6085417" cy="576792"/>
                              <a:chOff x="0" y="0"/>
                              <a:chExt cx="6085417" cy="576792"/>
                            </a:xfrm>
                          </wpg:grpSpPr>
                          <wps:wsp>
                            <wps:cNvPr id="42" name="Straight Connector 42"/>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45" name="Group 45"/>
                          <wpg:cNvGrpSpPr/>
                          <wpg:grpSpPr>
                            <a:xfrm>
                              <a:off x="16934" y="855134"/>
                              <a:ext cx="6085417" cy="576792"/>
                              <a:chOff x="0" y="0"/>
                              <a:chExt cx="6085417" cy="576792"/>
                            </a:xfrm>
                          </wpg:grpSpPr>
                          <wps:wsp>
                            <wps:cNvPr id="46" name="Straight Connector 46"/>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7" name="Straight Connector 47"/>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49" name="Group 49"/>
                        <wpg:cNvGrpSpPr/>
                        <wpg:grpSpPr>
                          <a:xfrm>
                            <a:off x="68580" y="6888480"/>
                            <a:ext cx="6102351" cy="1144059"/>
                            <a:chOff x="0" y="0"/>
                            <a:chExt cx="6102351" cy="1144059"/>
                          </a:xfrm>
                        </wpg:grpSpPr>
                        <wpg:grpSp>
                          <wpg:cNvPr id="50" name="Group 50"/>
                          <wpg:cNvGrpSpPr/>
                          <wpg:grpSpPr>
                            <a:xfrm>
                              <a:off x="0" y="0"/>
                              <a:ext cx="6085417" cy="576792"/>
                              <a:chOff x="0" y="0"/>
                              <a:chExt cx="6085417" cy="576792"/>
                            </a:xfrm>
                          </wpg:grpSpPr>
                          <wps:wsp>
                            <wps:cNvPr id="51" name="Straight Connector 51"/>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52" name="Straight Connector 52"/>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54" name="Group 54"/>
                          <wpg:cNvGrpSpPr/>
                          <wpg:grpSpPr>
                            <a:xfrm>
                              <a:off x="16934" y="855134"/>
                              <a:ext cx="6085417" cy="288925"/>
                              <a:chOff x="0" y="0"/>
                              <a:chExt cx="6085417" cy="288925"/>
                            </a:xfrm>
                          </wpg:grpSpPr>
                          <wps:wsp>
                            <wps:cNvPr id="55" name="Straight Connector 55"/>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56" name="Straight Connector 56"/>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wgp>
                  </a:graphicData>
                </a:graphic>
                <wp14:sizeRelV relativeFrom="margin">
                  <wp14:pctHeight>0</wp14:pctHeight>
                </wp14:sizeRelV>
              </wp:anchor>
            </w:drawing>
          </mc:Choice>
          <mc:Fallback>
            <w:pict>
              <v:group w14:anchorId="4FFC80A9" id="Group 58" o:spid="_x0000_s1026" style="position:absolute;margin-left:-12pt;margin-top:13.8pt;width:485.9pt;height:632.5pt;z-index:251658250;mso-height-relative:margin" coordsize="61709,8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">
                <v:group id="Group 21" o:spid="_x0000_s1027" style="position:absolute;width:61023;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10" o:spid="_x0000_s1028"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line id="Straight Connector 6" o:spid="_x0000_s1029"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" strokecolor="#cfcdcd [2894]" strokeweight=".5pt">
                      <v:stroke joinstyle="miter"/>
                    </v:line>
                    <v:line id="Straight Connector 8" o:spid="_x0000_s1030"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" strokecolor="#cfcdcd [2894]" strokeweight=".5pt">
                      <v:stroke joinstyle="miter"/>
                    </v:line>
                    <v:line id="Straight Connector 9" o:spid="_x0000_s1031"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" strokecolor="#cfcdcd [2894]" strokeweight=".5pt">
                      <v:stroke joinstyle="miter"/>
                    </v:line>
                  </v:group>
                  <v:group id="Group 11" o:spid="_x0000_s1032"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line id="Straight Connector 18" o:spid="_x0000_s1033"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" strokecolor="#cfcdcd [2894]" strokeweight=".5pt">
                      <v:stroke joinstyle="miter"/>
                    </v:line>
                    <v:line id="Straight Connector 19" o:spid="_x0000_s1034"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" strokecolor="#cfcdcd [2894]" strokeweight=".5pt">
                      <v:stroke joinstyle="miter"/>
                    </v:line>
                    <v:line id="Straight Connector 20" o:spid="_x0000_s1035"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" strokecolor="#cfcdcd [2894]" strokeweight=".5pt">
                      <v:stroke joinstyle="miter"/>
                    </v:line>
                  </v:group>
                </v:group>
                <v:group id="Group 22" o:spid="_x0000_s1036" style="position:absolute;left:76;top:17068;width:61023;height:14320"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3" o:spid="_x0000_s1037"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line id="Straight Connector 24" o:spid="_x0000_s1038"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" strokecolor="#cfcdcd [2894]" strokeweight=".5pt">
                      <v:stroke joinstyle="miter"/>
                    </v:line>
                    <v:line id="Straight Connector 25" o:spid="_x0000_s1039"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" strokecolor="#cfcdcd [2894]" strokeweight=".5pt">
                      <v:stroke joinstyle="miter"/>
                    </v:line>
                    <v:line id="Straight Connector 26" o:spid="_x0000_s1040"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" strokecolor="#cfcdcd [2894]" strokeweight=".5pt">
                      <v:stroke joinstyle="miter"/>
                    </v:line>
                  </v:group>
                  <v:group id="Group 27" o:spid="_x0000_s1041"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line id="Straight Connector 28" o:spid="_x0000_s1042"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" strokecolor="#cfcdcd [2894]" strokeweight=".5pt">
                      <v:stroke joinstyle="miter"/>
                    </v:line>
                    <v:line id="Straight Connector 29" o:spid="_x0000_s1043"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" strokecolor="#cfcdcd [2894]" strokeweight=".5pt">
                      <v:stroke joinstyle="miter"/>
                    </v:line>
                    <v:line id="Straight Connector 30" o:spid="_x0000_s1044"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" strokecolor="#cfcdcd [2894]" strokeweight=".5pt">
                      <v:stroke joinstyle="miter"/>
                    </v:line>
                  </v:group>
                </v:group>
                <v:group id="Group 31" o:spid="_x0000_s1045" style="position:absolute;left:76;top:34366;width:61023;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2" o:spid="_x0000_s1046"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line id="Straight Connector 33" o:spid="_x0000_s1047"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" strokecolor="#cfcdcd [2894]" strokeweight=".5pt">
                      <v:stroke joinstyle="miter"/>
                    </v:line>
                    <v:line id="Straight Connector 34" o:spid="_x0000_s1048"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" strokecolor="#cfcdcd [2894]" strokeweight=".5pt">
                      <v:stroke joinstyle="miter"/>
                    </v:line>
                    <v:line id="Straight Connector 35" o:spid="_x0000_s1049"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" strokecolor="#cfcdcd [2894]" strokeweight=".5pt">
                      <v:stroke joinstyle="miter"/>
                    </v:line>
                  </v:group>
                  <v:group id="Group 36" o:spid="_x0000_s1050"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line id="Straight Connector 37" o:spid="_x0000_s1051"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" strokecolor="#cfcdcd [2894]" strokeweight=".5pt">
                      <v:stroke joinstyle="miter"/>
                    </v:line>
                    <v:line id="Straight Connector 38" o:spid="_x0000_s1052"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" strokecolor="#cfcdcd [2894]" strokeweight=".5pt">
                      <v:stroke joinstyle="miter"/>
                    </v:line>
                    <v:line id="Straight Connector 39" o:spid="_x0000_s1053"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" strokecolor="#cfcdcd [2894]" strokeweight=".5pt">
                      <v:stroke joinstyle="miter"/>
                    </v:line>
                  </v:group>
                </v:group>
                <v:group id="Group 40" o:spid="_x0000_s1054" style="position:absolute;left:228;top:51663;width:61024;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group id="Group 41" o:spid="_x0000_s1055"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line id="Straight Connector 42" o:spid="_x0000_s1056"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" strokecolor="#cfcdcd [2894]" strokeweight=".5pt">
                      <v:stroke joinstyle="miter"/>
                    </v:line>
                    <v:line id="Straight Connector 43" o:spid="_x0000_s1057"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" strokecolor="#cfcdcd [2894]" strokeweight=".5pt">
                      <v:stroke joinstyle="miter"/>
                    </v:line>
                    <v:line id="Straight Connector 44" o:spid="_x0000_s1058"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" strokecolor="#cfcdcd [2894]" strokeweight=".5pt">
                      <v:stroke joinstyle="miter"/>
                    </v:line>
                  </v:group>
                  <v:group id="Group 45" o:spid="_x0000_s1059"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line id="Straight Connector 46" o:spid="_x0000_s1060"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" strokecolor="#cfcdcd [2894]" strokeweight=".5pt">
                      <v:stroke joinstyle="miter"/>
                    </v:line>
                    <v:line id="Straight Connector 47" o:spid="_x0000_s1061"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" strokecolor="#cfcdcd [2894]" strokeweight=".5pt">
                      <v:stroke joinstyle="miter"/>
                    </v:line>
                    <v:line id="Straight Connector 48" o:spid="_x0000_s1062"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" strokecolor="#cfcdcd [2894]" strokeweight=".5pt">
                      <v:stroke joinstyle="miter"/>
                    </v:line>
                  </v:group>
                </v:group>
                <v:group id="Group 49" o:spid="_x0000_s1063" style="position:absolute;left:685;top:68884;width:61024;height:11441" coordsize="61023,1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group id="Group 50" o:spid="_x0000_s1064"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line id="Straight Connector 51" o:spid="_x0000_s1065"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" strokecolor="#cfcdcd [2894]" strokeweight=".5pt">
                      <v:stroke joinstyle="miter"/>
                    </v:line>
                    <v:line id="Straight Connector 52" o:spid="_x0000_s1066"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" strokecolor="#cfcdcd [2894]" strokeweight=".5pt">
                      <v:stroke joinstyle="miter"/>
                    </v:line>
                    <v:line id="Straight Connector 53" o:spid="_x0000_s1067"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" strokecolor="#cfcdcd [2894]" strokeweight=".5pt">
                      <v:stroke joinstyle="miter"/>
                    </v:line>
                  </v:group>
                  <v:group id="Group 54" o:spid="_x0000_s1068" style="position:absolute;left:169;top:8551;width:60854;height:2889" coordsize="60854,2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line id="Straight Connector 55" o:spid="_x0000_s1069"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" strokecolor="#cfcdcd [2894]" strokeweight=".5pt">
                      <v:stroke joinstyle="miter"/>
                    </v:line>
                    <v:line id="Straight Connector 56" o:spid="_x0000_s1070"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" strokecolor="#cfcdcd [2894]" strokeweight=".5pt">
                      <v:stroke joinstyle="miter"/>
                    </v:line>
                  </v:group>
                </v:group>
              </v:group>
            </w:pict>
          </mc:Fallback>
        </mc:AlternateContent>
      </w:r>
    </w:p>
    <w:p w14:paraId="1BD90780" w14:textId="2131D7DC" w:rsidR="00026C4E" w:rsidRPr="00A969CA" w:rsidRDefault="00026C4E" w:rsidP="00B07F7D">
      <w:pPr>
        <w:rPr>
          <w:rFonts w:cs="Arial"/>
          <w:szCs w:val="24"/>
        </w:rPr>
      </w:pPr>
    </w:p>
    <w:p w14:paraId="035C71E0" w14:textId="108FDBD6" w:rsidR="00026C4E" w:rsidRPr="00A969CA" w:rsidRDefault="00026C4E" w:rsidP="00B07F7D">
      <w:pPr>
        <w:rPr>
          <w:rFonts w:cs="Arial"/>
          <w:szCs w:val="24"/>
        </w:rPr>
      </w:pPr>
    </w:p>
    <w:p w14:paraId="0858896D" w14:textId="6ECEAF9E" w:rsidR="00026C4E" w:rsidRPr="00A969CA" w:rsidRDefault="00026C4E" w:rsidP="00B07F7D">
      <w:pPr>
        <w:rPr>
          <w:rFonts w:cs="Arial"/>
          <w:szCs w:val="24"/>
        </w:rPr>
      </w:pPr>
    </w:p>
    <w:p w14:paraId="66BFB362" w14:textId="0958EB6A" w:rsidR="00026C4E" w:rsidRPr="00A969CA" w:rsidRDefault="00026C4E" w:rsidP="00B07F7D">
      <w:pPr>
        <w:rPr>
          <w:rFonts w:cs="Arial"/>
          <w:szCs w:val="24"/>
        </w:rPr>
      </w:pPr>
    </w:p>
    <w:p w14:paraId="4B4D0EA7" w14:textId="36F55B1F" w:rsidR="00026C4E" w:rsidRPr="00A969CA" w:rsidRDefault="00026C4E" w:rsidP="00B07F7D">
      <w:pPr>
        <w:rPr>
          <w:rFonts w:cs="Arial"/>
          <w:szCs w:val="24"/>
        </w:rPr>
      </w:pPr>
    </w:p>
    <w:p w14:paraId="0D85590E" w14:textId="1F6A93F3" w:rsidR="00026C4E" w:rsidRPr="00A969CA" w:rsidRDefault="00026C4E" w:rsidP="00B07F7D">
      <w:pPr>
        <w:rPr>
          <w:rFonts w:cs="Arial"/>
          <w:szCs w:val="24"/>
        </w:rPr>
      </w:pPr>
    </w:p>
    <w:p w14:paraId="1A23D820" w14:textId="36125E70" w:rsidR="00026C4E" w:rsidRPr="00A969CA" w:rsidRDefault="00026C4E" w:rsidP="00B07F7D">
      <w:pPr>
        <w:rPr>
          <w:rFonts w:cs="Arial"/>
          <w:szCs w:val="24"/>
        </w:rPr>
      </w:pPr>
    </w:p>
    <w:p w14:paraId="2DAEB472" w14:textId="58FDDFC4" w:rsidR="00026C4E" w:rsidRPr="00A969CA" w:rsidRDefault="00026C4E" w:rsidP="00B07F7D">
      <w:pPr>
        <w:rPr>
          <w:rFonts w:cs="Arial"/>
          <w:szCs w:val="24"/>
        </w:rPr>
      </w:pPr>
    </w:p>
    <w:p w14:paraId="0B0CBB76" w14:textId="40844D03" w:rsidR="00026C4E" w:rsidRPr="00A969CA" w:rsidRDefault="00026C4E" w:rsidP="00B07F7D">
      <w:pPr>
        <w:rPr>
          <w:rFonts w:cs="Arial"/>
          <w:szCs w:val="24"/>
        </w:rPr>
      </w:pPr>
    </w:p>
    <w:p w14:paraId="11611BC3" w14:textId="3379AA4F" w:rsidR="00026C4E" w:rsidRPr="00A969CA" w:rsidRDefault="00026C4E" w:rsidP="00B07F7D">
      <w:pPr>
        <w:rPr>
          <w:rFonts w:cs="Arial"/>
          <w:szCs w:val="24"/>
        </w:rPr>
      </w:pPr>
    </w:p>
    <w:p w14:paraId="2F4966ED" w14:textId="523E03EE" w:rsidR="00026C4E" w:rsidRPr="00A969CA" w:rsidRDefault="00026C4E" w:rsidP="00B07F7D">
      <w:pPr>
        <w:rPr>
          <w:rFonts w:cs="Arial"/>
          <w:szCs w:val="24"/>
        </w:rPr>
      </w:pPr>
    </w:p>
    <w:p w14:paraId="14770840" w14:textId="41067C70" w:rsidR="00026C4E" w:rsidRPr="00A969CA" w:rsidRDefault="00026C4E" w:rsidP="00B07F7D">
      <w:pPr>
        <w:rPr>
          <w:rFonts w:cs="Arial"/>
          <w:szCs w:val="24"/>
        </w:rPr>
      </w:pPr>
    </w:p>
    <w:p w14:paraId="2D63E6AE" w14:textId="4604FE24" w:rsidR="00026C4E" w:rsidRPr="00A969CA" w:rsidRDefault="00026C4E" w:rsidP="00B07F7D">
      <w:pPr>
        <w:rPr>
          <w:rFonts w:cs="Arial"/>
          <w:szCs w:val="24"/>
        </w:rPr>
      </w:pPr>
    </w:p>
    <w:p w14:paraId="3D175979" w14:textId="34B06B24" w:rsidR="00026C4E" w:rsidRPr="00A969CA" w:rsidRDefault="00026C4E" w:rsidP="00B07F7D">
      <w:pPr>
        <w:rPr>
          <w:rFonts w:cs="Arial"/>
          <w:szCs w:val="24"/>
        </w:rPr>
      </w:pPr>
    </w:p>
    <w:p w14:paraId="29F1F132" w14:textId="77777777" w:rsidR="00026C4E" w:rsidRPr="00A969CA" w:rsidRDefault="00026C4E" w:rsidP="00B07F7D">
      <w:pPr>
        <w:rPr>
          <w:rFonts w:cs="Arial"/>
          <w:szCs w:val="24"/>
        </w:rPr>
      </w:pPr>
    </w:p>
    <w:p w14:paraId="527873A4" w14:textId="3481D244" w:rsidR="00026C4E" w:rsidRPr="00A969CA" w:rsidRDefault="00026C4E" w:rsidP="00B07F7D">
      <w:pPr>
        <w:rPr>
          <w:rFonts w:cs="Arial"/>
          <w:szCs w:val="24"/>
        </w:rPr>
      </w:pPr>
    </w:p>
    <w:p w14:paraId="7F31CBFD" w14:textId="01163C9B" w:rsidR="00026C4E" w:rsidRPr="00A969CA" w:rsidRDefault="00026C4E" w:rsidP="00B07F7D">
      <w:pPr>
        <w:rPr>
          <w:rFonts w:cs="Arial"/>
          <w:szCs w:val="24"/>
        </w:rPr>
      </w:pPr>
    </w:p>
    <w:p w14:paraId="2235046C" w14:textId="06F245AF" w:rsidR="00026C4E" w:rsidRPr="00A969CA" w:rsidRDefault="00026C4E" w:rsidP="00B07F7D">
      <w:pPr>
        <w:rPr>
          <w:rFonts w:cs="Arial"/>
          <w:szCs w:val="24"/>
        </w:rPr>
      </w:pPr>
    </w:p>
    <w:p w14:paraId="3A9DEC17" w14:textId="30900709" w:rsidR="00026C4E" w:rsidRPr="00A969CA" w:rsidRDefault="00026C4E" w:rsidP="00B07F7D">
      <w:pPr>
        <w:rPr>
          <w:rFonts w:cs="Arial"/>
          <w:szCs w:val="24"/>
        </w:rPr>
      </w:pPr>
    </w:p>
    <w:p w14:paraId="0C1D9C5E" w14:textId="24BB0D81" w:rsidR="00026C4E" w:rsidRPr="00A969CA" w:rsidRDefault="00026C4E" w:rsidP="00B07F7D">
      <w:pPr>
        <w:rPr>
          <w:rFonts w:cs="Arial"/>
          <w:szCs w:val="24"/>
        </w:rPr>
      </w:pPr>
    </w:p>
    <w:p w14:paraId="2FAE7D7B" w14:textId="49646767" w:rsidR="00026C4E" w:rsidRPr="00A969CA" w:rsidRDefault="00026C4E" w:rsidP="00B07F7D">
      <w:pPr>
        <w:rPr>
          <w:rFonts w:cs="Arial"/>
          <w:szCs w:val="24"/>
        </w:rPr>
      </w:pPr>
    </w:p>
    <w:p w14:paraId="1E941D92" w14:textId="4B866A7E" w:rsidR="00026C4E" w:rsidRPr="00A969CA" w:rsidRDefault="00026C4E" w:rsidP="00B07F7D">
      <w:pPr>
        <w:rPr>
          <w:rFonts w:cs="Arial"/>
          <w:szCs w:val="24"/>
        </w:rPr>
      </w:pPr>
    </w:p>
    <w:p w14:paraId="1A16A334" w14:textId="77777777" w:rsidR="00026C4E" w:rsidRPr="00A969CA" w:rsidRDefault="00026C4E" w:rsidP="00B07F7D">
      <w:pPr>
        <w:rPr>
          <w:rFonts w:cs="Arial"/>
          <w:szCs w:val="24"/>
        </w:rPr>
      </w:pPr>
    </w:p>
    <w:p w14:paraId="4AB41073" w14:textId="77777777" w:rsidR="00026C4E" w:rsidRPr="00A969CA" w:rsidRDefault="00026C4E" w:rsidP="00B07F7D">
      <w:pPr>
        <w:rPr>
          <w:rFonts w:cs="Arial"/>
          <w:szCs w:val="24"/>
        </w:rPr>
      </w:pPr>
    </w:p>
    <w:p w14:paraId="75439A57" w14:textId="77777777" w:rsidR="00026C4E" w:rsidRPr="00A969CA" w:rsidRDefault="00026C4E" w:rsidP="00B07F7D">
      <w:pPr>
        <w:rPr>
          <w:rFonts w:cs="Arial"/>
          <w:szCs w:val="24"/>
        </w:rPr>
      </w:pPr>
    </w:p>
    <w:p w14:paraId="316C8991" w14:textId="77777777" w:rsidR="00026C4E" w:rsidRPr="00A969CA" w:rsidRDefault="00026C4E" w:rsidP="00B07F7D">
      <w:pPr>
        <w:rPr>
          <w:rFonts w:cs="Arial"/>
          <w:szCs w:val="24"/>
        </w:rPr>
      </w:pPr>
    </w:p>
    <w:p w14:paraId="400A82DB" w14:textId="77777777" w:rsidR="00026C4E" w:rsidRPr="00A969CA" w:rsidRDefault="00026C4E" w:rsidP="00B07F7D">
      <w:pPr>
        <w:rPr>
          <w:rFonts w:cs="Arial"/>
          <w:szCs w:val="24"/>
        </w:rPr>
      </w:pPr>
    </w:p>
    <w:p w14:paraId="4B889DA1" w14:textId="77777777" w:rsidR="00026C4E" w:rsidRPr="00A969CA" w:rsidRDefault="00026C4E" w:rsidP="00B07F7D">
      <w:pPr>
        <w:rPr>
          <w:rFonts w:cs="Arial"/>
          <w:szCs w:val="24"/>
        </w:rPr>
      </w:pPr>
    </w:p>
    <w:p w14:paraId="436E6C91" w14:textId="77777777" w:rsidR="00026C4E" w:rsidRPr="00A969CA" w:rsidRDefault="00026C4E" w:rsidP="00B07F7D">
      <w:pPr>
        <w:rPr>
          <w:rFonts w:cs="Arial"/>
          <w:szCs w:val="24"/>
        </w:rPr>
      </w:pPr>
    </w:p>
    <w:p w14:paraId="21540971" w14:textId="20154BD3" w:rsidR="00026C4E" w:rsidRPr="00A969CA" w:rsidRDefault="00026C4E" w:rsidP="00B07F7D">
      <w:pPr>
        <w:rPr>
          <w:rFonts w:cs="Arial"/>
          <w:szCs w:val="24"/>
        </w:rPr>
      </w:pPr>
    </w:p>
    <w:p w14:paraId="49F25C4C" w14:textId="27DE3F49" w:rsidR="00026C4E" w:rsidRPr="00A969CA" w:rsidRDefault="00026C4E" w:rsidP="00B07F7D">
      <w:pPr>
        <w:rPr>
          <w:rFonts w:cs="Arial"/>
          <w:szCs w:val="24"/>
        </w:rPr>
      </w:pPr>
    </w:p>
    <w:p w14:paraId="2E6CA43A" w14:textId="2F87D4F0" w:rsidR="00026C4E" w:rsidRPr="00A969CA" w:rsidRDefault="00026C4E" w:rsidP="00B07F7D">
      <w:pPr>
        <w:rPr>
          <w:rFonts w:cs="Arial"/>
          <w:szCs w:val="24"/>
        </w:rPr>
      </w:pPr>
    </w:p>
    <w:p w14:paraId="241CD927" w14:textId="77777777" w:rsidR="00026C4E" w:rsidRPr="00A969CA" w:rsidRDefault="00026C4E" w:rsidP="00B07F7D">
      <w:pPr>
        <w:rPr>
          <w:rFonts w:cs="Arial"/>
          <w:szCs w:val="24"/>
        </w:rPr>
      </w:pPr>
    </w:p>
    <w:p w14:paraId="4273082E" w14:textId="77777777" w:rsidR="00026C4E" w:rsidRPr="00A969CA" w:rsidRDefault="00026C4E" w:rsidP="00B07F7D">
      <w:pPr>
        <w:rPr>
          <w:rFonts w:cs="Arial"/>
          <w:szCs w:val="24"/>
        </w:rPr>
      </w:pPr>
    </w:p>
    <w:p w14:paraId="6E2BF562" w14:textId="77777777" w:rsidR="00026C4E" w:rsidRPr="00A969CA" w:rsidRDefault="00026C4E" w:rsidP="00B07F7D">
      <w:pPr>
        <w:rPr>
          <w:rFonts w:cs="Arial"/>
          <w:szCs w:val="24"/>
        </w:rPr>
      </w:pPr>
    </w:p>
    <w:p w14:paraId="4B40328E" w14:textId="44A2DE6B" w:rsidR="00026C4E" w:rsidRPr="00A969CA" w:rsidRDefault="00026C4E" w:rsidP="00B07F7D">
      <w:pPr>
        <w:rPr>
          <w:rFonts w:cs="Arial"/>
          <w:szCs w:val="24"/>
        </w:rPr>
      </w:pPr>
    </w:p>
    <w:p w14:paraId="52F36127" w14:textId="77777777" w:rsidR="00026C4E" w:rsidRPr="00A969CA" w:rsidRDefault="00026C4E" w:rsidP="00B07F7D">
      <w:pPr>
        <w:rPr>
          <w:rFonts w:cs="Arial"/>
          <w:szCs w:val="24"/>
        </w:rPr>
      </w:pPr>
    </w:p>
    <w:p w14:paraId="66E3A6CB" w14:textId="77777777" w:rsidR="00026C4E" w:rsidRPr="00A969CA" w:rsidRDefault="00026C4E" w:rsidP="00B07F7D">
      <w:pPr>
        <w:rPr>
          <w:rFonts w:cs="Arial"/>
          <w:szCs w:val="24"/>
        </w:rPr>
      </w:pPr>
    </w:p>
    <w:p w14:paraId="1B6D2745" w14:textId="0DE4A45F" w:rsidR="00026C4E" w:rsidRPr="00A969CA" w:rsidRDefault="00026C4E" w:rsidP="00B07F7D">
      <w:pPr>
        <w:rPr>
          <w:rFonts w:cs="Arial"/>
          <w:szCs w:val="24"/>
        </w:rPr>
      </w:pPr>
    </w:p>
    <w:p w14:paraId="16162030" w14:textId="2A0D6BE6" w:rsidR="00026C4E" w:rsidRPr="00A969CA" w:rsidRDefault="00026C4E" w:rsidP="00B07F7D">
      <w:pPr>
        <w:rPr>
          <w:rFonts w:cs="Arial"/>
          <w:szCs w:val="24"/>
        </w:rPr>
      </w:pPr>
    </w:p>
    <w:p w14:paraId="7354CA43" w14:textId="0D54F508" w:rsidR="00026C4E" w:rsidRPr="00A969CA" w:rsidRDefault="00026C4E" w:rsidP="00B07F7D">
      <w:pPr>
        <w:rPr>
          <w:rFonts w:cs="Arial"/>
          <w:szCs w:val="24"/>
        </w:rPr>
      </w:pPr>
    </w:p>
    <w:p w14:paraId="00A1FA98" w14:textId="00EF746C" w:rsidR="00026C4E" w:rsidRPr="00A969CA" w:rsidRDefault="00026C4E" w:rsidP="24772B17">
      <w:pPr>
        <w:rPr>
          <w:rFonts w:cs="Arial"/>
          <w:szCs w:val="24"/>
        </w:rPr>
      </w:pPr>
    </w:p>
    <w:p w14:paraId="534298BA" w14:textId="77777777" w:rsidR="00026C4E" w:rsidRPr="00A969CA" w:rsidRDefault="00026C4E" w:rsidP="00B07F7D">
      <w:pPr>
        <w:rPr>
          <w:rFonts w:cs="Arial"/>
          <w:szCs w:val="24"/>
        </w:rPr>
      </w:pPr>
    </w:p>
    <w:p w14:paraId="78ECF7A3" w14:textId="77777777" w:rsidR="00026C4E" w:rsidRPr="00A969CA" w:rsidRDefault="00026C4E" w:rsidP="00B07F7D">
      <w:pPr>
        <w:rPr>
          <w:rFonts w:cs="Arial"/>
          <w:szCs w:val="24"/>
        </w:rPr>
      </w:pPr>
    </w:p>
    <w:p w14:paraId="31F931E1" w14:textId="77777777" w:rsidR="00197C6B" w:rsidRDefault="00197C6B" w:rsidP="00B07F7D">
      <w:pPr>
        <w:rPr>
          <w:rFonts w:cs="Arial"/>
          <w:szCs w:val="24"/>
        </w:rPr>
      </w:pPr>
    </w:p>
    <w:p w14:paraId="218C023B" w14:textId="3451CE23" w:rsidR="003223E8" w:rsidRPr="00DE7C31" w:rsidRDefault="003665BC" w:rsidP="00B07F7D">
      <w:pPr>
        <w:rPr>
          <w:rFonts w:cs="Arial"/>
          <w:szCs w:val="24"/>
        </w:rPr>
      </w:pPr>
      <w:r w:rsidRPr="00DE7C31">
        <w:rPr>
          <w:rFonts w:cs="Arial"/>
          <w:b/>
          <w:bCs/>
          <w:szCs w:val="24"/>
        </w:rPr>
        <w:t xml:space="preserve">Lesson 2: </w:t>
      </w:r>
      <w:r w:rsidR="00DB11F6" w:rsidRPr="00DE7C31">
        <w:rPr>
          <w:rFonts w:cs="Arial"/>
          <w:b/>
          <w:bCs/>
          <w:szCs w:val="24"/>
        </w:rPr>
        <w:t>Care</w:t>
      </w:r>
      <w:r w:rsidR="0064585C" w:rsidRPr="00DE7C31">
        <w:rPr>
          <w:rFonts w:cs="Arial"/>
          <w:b/>
          <w:bCs/>
          <w:szCs w:val="24"/>
        </w:rPr>
        <w:t xml:space="preserve"> plans and person-centred practice</w:t>
      </w:r>
    </w:p>
    <w:p w14:paraId="008490A3" w14:textId="2A2EEA3D" w:rsidR="00BC63A2" w:rsidRPr="00A969CA" w:rsidRDefault="00BC63A2" w:rsidP="00B07F7D">
      <w:pPr>
        <w:rPr>
          <w:rFonts w:cs="Arial"/>
          <w:szCs w:val="24"/>
        </w:rPr>
      </w:pPr>
      <w:r w:rsidRPr="00A969CA">
        <w:rPr>
          <w:rFonts w:cs="Arial"/>
          <w:b/>
          <w:bCs/>
          <w:szCs w:val="24"/>
        </w:rPr>
        <w:t xml:space="preserve">Aim: </w:t>
      </w:r>
      <w:r w:rsidRPr="00A969CA">
        <w:rPr>
          <w:rFonts w:cs="Arial"/>
          <w:szCs w:val="24"/>
        </w:rPr>
        <w:t>To use care plans to provide person-centred care.</w:t>
      </w:r>
    </w:p>
    <w:p w14:paraId="732CAE3D" w14:textId="77777777" w:rsidR="00744367" w:rsidRPr="00A969CA" w:rsidRDefault="00744367" w:rsidP="00B07F7D">
      <w:pPr>
        <w:rPr>
          <w:rFonts w:cs="Arial"/>
          <w:szCs w:val="24"/>
        </w:rPr>
      </w:pPr>
    </w:p>
    <w:p w14:paraId="0FD5D3AA" w14:textId="510C6FB1" w:rsidR="00744367" w:rsidRPr="00A969CA" w:rsidRDefault="00744367" w:rsidP="00744367">
      <w:pPr>
        <w:rPr>
          <w:rFonts w:cs="Arial"/>
          <w:szCs w:val="24"/>
          <w:u w:val="single"/>
        </w:rPr>
      </w:pPr>
      <w:r w:rsidRPr="00A969CA">
        <w:rPr>
          <w:rFonts w:cs="Arial"/>
          <w:szCs w:val="24"/>
          <w:u w:val="single"/>
          <w:lang w:val="en-US"/>
        </w:rPr>
        <w:t>By the end of this lesson</w:t>
      </w:r>
      <w:r w:rsidR="009C1510">
        <w:rPr>
          <w:rFonts w:cs="Arial"/>
          <w:szCs w:val="24"/>
          <w:u w:val="single"/>
          <w:lang w:val="en-US"/>
        </w:rPr>
        <w:t>,</w:t>
      </w:r>
      <w:r w:rsidRPr="00A969CA">
        <w:rPr>
          <w:rFonts w:cs="Arial"/>
          <w:szCs w:val="24"/>
          <w:u w:val="single"/>
          <w:lang w:val="en-US"/>
        </w:rPr>
        <w:t xml:space="preserve"> you will be able to</w:t>
      </w:r>
      <w:r w:rsidRPr="00597604">
        <w:rPr>
          <w:rFonts w:cs="Arial"/>
          <w:szCs w:val="24"/>
          <w:lang w:val="en-US"/>
        </w:rPr>
        <w:t>: </w:t>
      </w:r>
    </w:p>
    <w:p w14:paraId="1925CF71" w14:textId="5E481CEB" w:rsidR="00744367" w:rsidRPr="00184925" w:rsidRDefault="002D257D" w:rsidP="00CC7B27">
      <w:pPr>
        <w:pStyle w:val="ListParagraph"/>
        <w:numPr>
          <w:ilvl w:val="0"/>
          <w:numId w:val="46"/>
        </w:numPr>
        <w:ind w:left="284" w:hanging="242"/>
        <w:rPr>
          <w:rFonts w:cs="Arial"/>
          <w:szCs w:val="24"/>
        </w:rPr>
      </w:pPr>
      <w:r>
        <w:rPr>
          <w:rFonts w:cs="Arial"/>
          <w:szCs w:val="24"/>
        </w:rPr>
        <w:t>r</w:t>
      </w:r>
      <w:r w:rsidRPr="00184925">
        <w:rPr>
          <w:rFonts w:cs="Arial"/>
          <w:szCs w:val="24"/>
        </w:rPr>
        <w:t xml:space="preserve">ecall </w:t>
      </w:r>
      <w:r w:rsidR="00744367" w:rsidRPr="00184925">
        <w:rPr>
          <w:rFonts w:cs="Arial"/>
          <w:szCs w:val="24"/>
        </w:rPr>
        <w:t>the purpose of each step of the care planning cycle</w:t>
      </w:r>
    </w:p>
    <w:p w14:paraId="5A93DBBF" w14:textId="207A8013" w:rsidR="00744367" w:rsidRPr="00184925" w:rsidRDefault="002D257D" w:rsidP="00CC7B27">
      <w:pPr>
        <w:pStyle w:val="ListParagraph"/>
        <w:numPr>
          <w:ilvl w:val="0"/>
          <w:numId w:val="46"/>
        </w:numPr>
        <w:ind w:left="284" w:hanging="242"/>
        <w:rPr>
          <w:rFonts w:cs="Arial"/>
          <w:szCs w:val="24"/>
        </w:rPr>
      </w:pPr>
      <w:r>
        <w:rPr>
          <w:rFonts w:cs="Arial"/>
          <w:szCs w:val="24"/>
        </w:rPr>
        <w:t>i</w:t>
      </w:r>
      <w:r w:rsidRPr="00184925">
        <w:rPr>
          <w:rFonts w:cs="Arial"/>
          <w:szCs w:val="24"/>
        </w:rPr>
        <w:t xml:space="preserve">dentify </w:t>
      </w:r>
      <w:r w:rsidR="00744367" w:rsidRPr="00184925">
        <w:rPr>
          <w:rFonts w:cs="Arial"/>
          <w:szCs w:val="24"/>
        </w:rPr>
        <w:t>key aspects of a successful care plan</w:t>
      </w:r>
    </w:p>
    <w:p w14:paraId="756202FA" w14:textId="4BF3E1FB" w:rsidR="00744367" w:rsidRPr="00184925" w:rsidRDefault="002D257D" w:rsidP="00CC7B27">
      <w:pPr>
        <w:pStyle w:val="ListParagraph"/>
        <w:numPr>
          <w:ilvl w:val="0"/>
          <w:numId w:val="46"/>
        </w:numPr>
        <w:ind w:left="284" w:hanging="242"/>
        <w:rPr>
          <w:rFonts w:cs="Arial"/>
          <w:szCs w:val="24"/>
        </w:rPr>
      </w:pPr>
      <w:r>
        <w:rPr>
          <w:rFonts w:cs="Arial"/>
          <w:szCs w:val="24"/>
        </w:rPr>
        <w:t>a</w:t>
      </w:r>
      <w:r w:rsidRPr="00184925">
        <w:rPr>
          <w:rFonts w:cs="Arial"/>
          <w:szCs w:val="24"/>
        </w:rPr>
        <w:t xml:space="preserve">nalyse </w:t>
      </w:r>
      <w:r w:rsidR="00744367" w:rsidRPr="00184925">
        <w:rPr>
          <w:rFonts w:cs="Arial"/>
          <w:szCs w:val="24"/>
        </w:rPr>
        <w:t xml:space="preserve">the impact of care plans in </w:t>
      </w:r>
      <w:r w:rsidR="00274304">
        <w:rPr>
          <w:rFonts w:cs="Arial"/>
          <w:szCs w:val="24"/>
        </w:rPr>
        <w:t xml:space="preserve">your </w:t>
      </w:r>
      <w:r w:rsidR="00744367" w:rsidRPr="00184925">
        <w:rPr>
          <w:rFonts w:cs="Arial"/>
          <w:szCs w:val="24"/>
        </w:rPr>
        <w:t>practice.</w:t>
      </w:r>
    </w:p>
    <w:p w14:paraId="312DA600" w14:textId="77777777" w:rsidR="00744367" w:rsidRPr="00A969CA" w:rsidRDefault="00744367" w:rsidP="00B07F7D">
      <w:pPr>
        <w:rPr>
          <w:rFonts w:cs="Arial"/>
          <w:szCs w:val="24"/>
        </w:rPr>
      </w:pPr>
    </w:p>
    <w:p w14:paraId="4FE5292C" w14:textId="77777777" w:rsidR="00DB11F6" w:rsidRPr="00A969CA" w:rsidRDefault="00DB11F6" w:rsidP="00B07F7D">
      <w:pPr>
        <w:rPr>
          <w:rFonts w:cs="Arial"/>
          <w:b/>
          <w:bCs/>
          <w:szCs w:val="24"/>
          <w:u w:val="single"/>
        </w:rPr>
      </w:pPr>
    </w:p>
    <w:p w14:paraId="6CCA9A45" w14:textId="66312E1A" w:rsidR="009B5697" w:rsidRPr="00A969CA" w:rsidRDefault="00893148" w:rsidP="00B07F7D">
      <w:pPr>
        <w:rPr>
          <w:rFonts w:cs="Arial"/>
          <w:b/>
          <w:bCs/>
          <w:szCs w:val="24"/>
          <w:u w:val="single"/>
        </w:rPr>
      </w:pPr>
      <w:r w:rsidRPr="00274304">
        <w:rPr>
          <w:rFonts w:cs="Arial"/>
          <w:b/>
          <w:bCs/>
          <w:szCs w:val="24"/>
        </w:rPr>
        <w:t xml:space="preserve">Task </w:t>
      </w:r>
      <w:r w:rsidR="00992EE7" w:rsidRPr="00274304">
        <w:rPr>
          <w:rFonts w:cs="Arial"/>
          <w:b/>
          <w:bCs/>
          <w:szCs w:val="24"/>
        </w:rPr>
        <w:t>8</w:t>
      </w:r>
      <w:r w:rsidR="00D978E8" w:rsidRPr="00274304">
        <w:rPr>
          <w:rFonts w:cs="Arial"/>
          <w:b/>
          <w:bCs/>
          <w:szCs w:val="24"/>
        </w:rPr>
        <w:t xml:space="preserve">: </w:t>
      </w:r>
      <w:r w:rsidR="000C4CE3">
        <w:rPr>
          <w:rFonts w:cs="Arial"/>
          <w:b/>
          <w:bCs/>
          <w:szCs w:val="24"/>
        </w:rPr>
        <w:t>Think-pair-share</w:t>
      </w:r>
    </w:p>
    <w:p w14:paraId="4BA2EC05" w14:textId="77777777" w:rsidR="009B5697" w:rsidRPr="00A969CA" w:rsidRDefault="009B5697" w:rsidP="00B07F7D">
      <w:pPr>
        <w:rPr>
          <w:rFonts w:cs="Arial"/>
          <w:szCs w:val="24"/>
        </w:rPr>
      </w:pPr>
    </w:p>
    <w:p w14:paraId="7E277314" w14:textId="0A68E35A" w:rsidR="00245290" w:rsidRPr="00A969CA" w:rsidRDefault="00245290" w:rsidP="00B07F7D">
      <w:pPr>
        <w:rPr>
          <w:rFonts w:cs="Arial"/>
          <w:szCs w:val="24"/>
        </w:rPr>
      </w:pPr>
      <w:r w:rsidRPr="00A969CA">
        <w:rPr>
          <w:rFonts w:cs="Arial"/>
          <w:szCs w:val="24"/>
        </w:rPr>
        <w:t xml:space="preserve">Step of the care planning cycle: </w:t>
      </w:r>
      <w:r w:rsidR="0064585C" w:rsidRPr="00A969CA">
        <w:rPr>
          <w:rFonts w:cs="Arial"/>
          <w:szCs w:val="24"/>
        </w:rPr>
        <w:t>_________________________</w:t>
      </w:r>
    </w:p>
    <w:p w14:paraId="3ECC25DD" w14:textId="77777777" w:rsidR="00D43D7A" w:rsidRPr="00A969CA" w:rsidRDefault="00D43D7A" w:rsidP="00B07F7D">
      <w:pPr>
        <w:rPr>
          <w:rFonts w:cs="Arial"/>
          <w:szCs w:val="24"/>
        </w:rPr>
      </w:pPr>
    </w:p>
    <w:p w14:paraId="6C85556F" w14:textId="77777777" w:rsidR="00D43D7A" w:rsidRPr="00A969CA" w:rsidRDefault="00D43D7A" w:rsidP="00B07F7D">
      <w:pPr>
        <w:rPr>
          <w:rFonts w:cs="Arial"/>
          <w:szCs w:val="24"/>
        </w:rPr>
      </w:pPr>
    </w:p>
    <w:p w14:paraId="3032C2ED" w14:textId="5179490C" w:rsidR="00D43D7A" w:rsidRPr="00243FC3" w:rsidRDefault="00D43D7A" w:rsidP="00CC7B27">
      <w:pPr>
        <w:pStyle w:val="ListParagraph"/>
        <w:numPr>
          <w:ilvl w:val="0"/>
          <w:numId w:val="50"/>
        </w:numPr>
        <w:rPr>
          <w:rFonts w:cs="Arial"/>
          <w:szCs w:val="24"/>
        </w:rPr>
      </w:pPr>
      <w:r w:rsidRPr="00243FC3">
        <w:rPr>
          <w:rFonts w:cs="Arial"/>
          <w:szCs w:val="24"/>
        </w:rPr>
        <w:t>How does this step help to provide person-centred care?</w:t>
      </w:r>
    </w:p>
    <w:p w14:paraId="63BD4480" w14:textId="77777777" w:rsidR="00D43D7A" w:rsidRPr="00A969CA" w:rsidRDefault="00D43D7A" w:rsidP="00D43D7A">
      <w:pPr>
        <w:tabs>
          <w:tab w:val="num" w:pos="1440"/>
        </w:tabs>
        <w:rPr>
          <w:rFonts w:cs="Arial"/>
          <w:szCs w:val="24"/>
        </w:rPr>
      </w:pPr>
    </w:p>
    <w:p w14:paraId="0043AF8A" w14:textId="77777777" w:rsidR="00D43D7A" w:rsidRPr="00A969CA" w:rsidRDefault="00D43D7A" w:rsidP="00D43D7A">
      <w:pPr>
        <w:tabs>
          <w:tab w:val="num" w:pos="1440"/>
        </w:tabs>
        <w:rPr>
          <w:rFonts w:cs="Arial"/>
          <w:szCs w:val="24"/>
        </w:rPr>
      </w:pPr>
    </w:p>
    <w:p w14:paraId="41D55391" w14:textId="01877991" w:rsidR="24772B17" w:rsidRPr="00A969CA" w:rsidRDefault="24772B17" w:rsidP="24772B17">
      <w:pPr>
        <w:tabs>
          <w:tab w:val="num" w:pos="1440"/>
        </w:tabs>
        <w:rPr>
          <w:rFonts w:cs="Arial"/>
          <w:szCs w:val="24"/>
        </w:rPr>
      </w:pPr>
    </w:p>
    <w:p w14:paraId="2AE4C09F" w14:textId="77777777" w:rsidR="00D43D7A" w:rsidRPr="00A969CA" w:rsidRDefault="00D43D7A" w:rsidP="00D43D7A">
      <w:pPr>
        <w:tabs>
          <w:tab w:val="num" w:pos="1440"/>
        </w:tabs>
        <w:rPr>
          <w:rFonts w:cs="Arial"/>
          <w:szCs w:val="24"/>
        </w:rPr>
      </w:pPr>
    </w:p>
    <w:p w14:paraId="34916BE2" w14:textId="77777777" w:rsidR="00D43D7A" w:rsidRPr="00A969CA" w:rsidRDefault="00D43D7A" w:rsidP="00D43D7A">
      <w:pPr>
        <w:tabs>
          <w:tab w:val="num" w:pos="1440"/>
        </w:tabs>
        <w:rPr>
          <w:rFonts w:cs="Arial"/>
          <w:szCs w:val="24"/>
        </w:rPr>
      </w:pPr>
    </w:p>
    <w:p w14:paraId="1CAB4B48" w14:textId="72621D09" w:rsidR="24772B17" w:rsidRPr="00A969CA" w:rsidRDefault="24772B17" w:rsidP="24772B17">
      <w:pPr>
        <w:tabs>
          <w:tab w:val="num" w:pos="1440"/>
        </w:tabs>
        <w:rPr>
          <w:rFonts w:cs="Arial"/>
          <w:szCs w:val="24"/>
        </w:rPr>
      </w:pPr>
    </w:p>
    <w:p w14:paraId="1DEFC9D0" w14:textId="32E2AEBF" w:rsidR="24772B17" w:rsidRPr="00A969CA" w:rsidRDefault="24772B17" w:rsidP="24772B17">
      <w:pPr>
        <w:tabs>
          <w:tab w:val="num" w:pos="1440"/>
        </w:tabs>
        <w:rPr>
          <w:rFonts w:cs="Arial"/>
          <w:szCs w:val="24"/>
        </w:rPr>
      </w:pPr>
    </w:p>
    <w:p w14:paraId="5F1E08A3" w14:textId="77777777" w:rsidR="00D43D7A" w:rsidRPr="00A969CA" w:rsidRDefault="00D43D7A" w:rsidP="00D43D7A">
      <w:pPr>
        <w:tabs>
          <w:tab w:val="num" w:pos="1440"/>
        </w:tabs>
        <w:rPr>
          <w:rFonts w:cs="Arial"/>
          <w:szCs w:val="24"/>
        </w:rPr>
      </w:pPr>
    </w:p>
    <w:p w14:paraId="266CD817" w14:textId="7C30630C" w:rsidR="00D43D7A" w:rsidRPr="00243FC3" w:rsidRDefault="00D43D7A" w:rsidP="00CC7B27">
      <w:pPr>
        <w:pStyle w:val="ListParagraph"/>
        <w:numPr>
          <w:ilvl w:val="0"/>
          <w:numId w:val="50"/>
        </w:numPr>
        <w:rPr>
          <w:rFonts w:cs="Arial"/>
          <w:szCs w:val="24"/>
        </w:rPr>
      </w:pPr>
      <w:r w:rsidRPr="00243FC3">
        <w:rPr>
          <w:rFonts w:cs="Arial"/>
          <w:szCs w:val="24"/>
        </w:rPr>
        <w:t>How would you demonstrate this step in your own practice?</w:t>
      </w:r>
    </w:p>
    <w:p w14:paraId="69BAEB4A" w14:textId="77777777" w:rsidR="00D43D7A" w:rsidRPr="00A969CA" w:rsidRDefault="00D43D7A" w:rsidP="00B07F7D">
      <w:pPr>
        <w:rPr>
          <w:rFonts w:cs="Arial"/>
          <w:szCs w:val="24"/>
        </w:rPr>
      </w:pPr>
    </w:p>
    <w:p w14:paraId="5961B3BC" w14:textId="0AD4D4C2" w:rsidR="003223E8" w:rsidRPr="00A969CA" w:rsidRDefault="003223E8" w:rsidP="00B07F7D">
      <w:pPr>
        <w:rPr>
          <w:rFonts w:cs="Arial"/>
          <w:szCs w:val="24"/>
          <w:u w:val="single"/>
        </w:rPr>
      </w:pPr>
    </w:p>
    <w:p w14:paraId="6D26D8F6" w14:textId="065E3C79" w:rsidR="003223E8" w:rsidRPr="00A969CA" w:rsidRDefault="003223E8" w:rsidP="00B07F7D">
      <w:pPr>
        <w:rPr>
          <w:rFonts w:cs="Arial"/>
          <w:szCs w:val="24"/>
        </w:rPr>
      </w:pPr>
    </w:p>
    <w:p w14:paraId="6C1614D3" w14:textId="2C6FBDC2" w:rsidR="24772B17" w:rsidRPr="00A969CA" w:rsidRDefault="24772B17" w:rsidP="24772B17">
      <w:pPr>
        <w:rPr>
          <w:rFonts w:cs="Arial"/>
          <w:szCs w:val="24"/>
        </w:rPr>
      </w:pPr>
    </w:p>
    <w:p w14:paraId="05E09D8C" w14:textId="2B478634" w:rsidR="24772B17" w:rsidRPr="00A969CA" w:rsidRDefault="24772B17" w:rsidP="24772B17">
      <w:pPr>
        <w:rPr>
          <w:rFonts w:cs="Arial"/>
          <w:szCs w:val="24"/>
        </w:rPr>
      </w:pPr>
    </w:p>
    <w:p w14:paraId="343FF099" w14:textId="04B49944" w:rsidR="24772B17" w:rsidRPr="00A969CA" w:rsidRDefault="24772B17" w:rsidP="24772B17">
      <w:pPr>
        <w:rPr>
          <w:rFonts w:cs="Arial"/>
          <w:szCs w:val="24"/>
        </w:rPr>
      </w:pPr>
    </w:p>
    <w:p w14:paraId="68429F08" w14:textId="5EDBF522" w:rsidR="003223E8" w:rsidRPr="00A969CA" w:rsidRDefault="003223E8" w:rsidP="00B07F7D">
      <w:pPr>
        <w:rPr>
          <w:rFonts w:cs="Arial"/>
          <w:szCs w:val="24"/>
        </w:rPr>
      </w:pPr>
    </w:p>
    <w:p w14:paraId="37580387" w14:textId="7E336CCA" w:rsidR="003223E8" w:rsidRPr="00A969CA" w:rsidRDefault="003223E8" w:rsidP="00B07F7D">
      <w:pPr>
        <w:rPr>
          <w:rFonts w:cs="Arial"/>
          <w:szCs w:val="24"/>
        </w:rPr>
      </w:pPr>
    </w:p>
    <w:p w14:paraId="2D76C5EF" w14:textId="15218245" w:rsidR="24772B17" w:rsidRPr="00A969CA" w:rsidRDefault="24772B17" w:rsidP="24772B17">
      <w:pPr>
        <w:rPr>
          <w:rFonts w:cs="Arial"/>
          <w:b/>
          <w:bCs/>
          <w:szCs w:val="24"/>
          <w:u w:val="single"/>
        </w:rPr>
      </w:pPr>
    </w:p>
    <w:p w14:paraId="2822E64E" w14:textId="1DEF822D" w:rsidR="24772B17" w:rsidRPr="00A969CA" w:rsidRDefault="24772B17" w:rsidP="24772B17">
      <w:pPr>
        <w:rPr>
          <w:rFonts w:cs="Arial"/>
          <w:b/>
          <w:bCs/>
          <w:szCs w:val="24"/>
          <w:u w:val="single"/>
        </w:rPr>
      </w:pPr>
    </w:p>
    <w:p w14:paraId="012B0486" w14:textId="6D25488B" w:rsidR="24772B17" w:rsidRPr="00A969CA" w:rsidRDefault="24772B17" w:rsidP="24772B17">
      <w:pPr>
        <w:rPr>
          <w:rFonts w:cs="Arial"/>
          <w:b/>
          <w:bCs/>
          <w:szCs w:val="24"/>
          <w:u w:val="single"/>
        </w:rPr>
      </w:pPr>
    </w:p>
    <w:p w14:paraId="0D238059" w14:textId="779D3FD9" w:rsidR="24772B17" w:rsidRPr="00A969CA" w:rsidRDefault="24772B17" w:rsidP="24772B17">
      <w:pPr>
        <w:rPr>
          <w:rFonts w:cs="Arial"/>
          <w:b/>
          <w:bCs/>
          <w:szCs w:val="24"/>
          <w:u w:val="single"/>
        </w:rPr>
      </w:pPr>
    </w:p>
    <w:p w14:paraId="6C602E51" w14:textId="30171DCB" w:rsidR="24772B17" w:rsidRPr="00A969CA" w:rsidRDefault="24772B17" w:rsidP="24772B17">
      <w:pPr>
        <w:rPr>
          <w:rFonts w:cs="Arial"/>
          <w:b/>
          <w:bCs/>
          <w:szCs w:val="24"/>
          <w:u w:val="single"/>
        </w:rPr>
      </w:pPr>
    </w:p>
    <w:p w14:paraId="1E432C1C" w14:textId="547D1DA7" w:rsidR="24772B17" w:rsidRPr="00A969CA" w:rsidRDefault="24772B17" w:rsidP="24772B17">
      <w:pPr>
        <w:rPr>
          <w:rFonts w:cs="Arial"/>
          <w:b/>
          <w:bCs/>
          <w:szCs w:val="24"/>
          <w:u w:val="single"/>
        </w:rPr>
      </w:pPr>
    </w:p>
    <w:p w14:paraId="03086FD9" w14:textId="07B53764" w:rsidR="24772B17" w:rsidRPr="00A969CA" w:rsidRDefault="24772B17" w:rsidP="24772B17">
      <w:pPr>
        <w:rPr>
          <w:rFonts w:cs="Arial"/>
          <w:b/>
          <w:bCs/>
          <w:szCs w:val="24"/>
          <w:u w:val="single"/>
        </w:rPr>
      </w:pPr>
    </w:p>
    <w:p w14:paraId="2B40D857" w14:textId="5F2B0A76" w:rsidR="24772B17" w:rsidRPr="00A969CA" w:rsidRDefault="24772B17" w:rsidP="24772B17">
      <w:pPr>
        <w:rPr>
          <w:rFonts w:cs="Arial"/>
          <w:b/>
          <w:bCs/>
          <w:szCs w:val="24"/>
          <w:u w:val="single"/>
        </w:rPr>
      </w:pPr>
    </w:p>
    <w:p w14:paraId="3200FDB5" w14:textId="727D3CDC" w:rsidR="24772B17" w:rsidRPr="00A969CA" w:rsidRDefault="24772B17" w:rsidP="24772B17">
      <w:pPr>
        <w:rPr>
          <w:rFonts w:cs="Arial"/>
          <w:b/>
          <w:bCs/>
          <w:szCs w:val="24"/>
          <w:u w:val="single"/>
        </w:rPr>
      </w:pPr>
    </w:p>
    <w:p w14:paraId="3C493F83" w14:textId="5598D0D0" w:rsidR="24772B17" w:rsidRPr="00A969CA" w:rsidRDefault="24772B17" w:rsidP="24772B17">
      <w:pPr>
        <w:rPr>
          <w:rFonts w:cs="Arial"/>
          <w:b/>
          <w:bCs/>
          <w:szCs w:val="24"/>
          <w:u w:val="single"/>
        </w:rPr>
      </w:pPr>
    </w:p>
    <w:p w14:paraId="31ECA238" w14:textId="161608CD" w:rsidR="24772B17" w:rsidRPr="00A969CA" w:rsidRDefault="24772B17" w:rsidP="24772B17">
      <w:pPr>
        <w:rPr>
          <w:rFonts w:cs="Arial"/>
          <w:b/>
          <w:bCs/>
          <w:szCs w:val="24"/>
          <w:u w:val="single"/>
        </w:rPr>
      </w:pPr>
    </w:p>
    <w:p w14:paraId="646CC585" w14:textId="5EDB16F8" w:rsidR="24772B17" w:rsidRPr="00A969CA" w:rsidRDefault="24772B17" w:rsidP="24772B17">
      <w:pPr>
        <w:rPr>
          <w:rFonts w:cs="Arial"/>
          <w:b/>
          <w:bCs/>
          <w:szCs w:val="24"/>
          <w:u w:val="single"/>
        </w:rPr>
      </w:pPr>
    </w:p>
    <w:p w14:paraId="651099E7" w14:textId="123F0D8D" w:rsidR="24772B17" w:rsidRPr="00A969CA" w:rsidRDefault="24772B17" w:rsidP="24772B17">
      <w:pPr>
        <w:rPr>
          <w:rFonts w:cs="Arial"/>
          <w:b/>
          <w:bCs/>
          <w:szCs w:val="24"/>
          <w:u w:val="single"/>
        </w:rPr>
      </w:pPr>
    </w:p>
    <w:p w14:paraId="49248BDB" w14:textId="281C52B5" w:rsidR="24772B17" w:rsidRPr="00A969CA" w:rsidRDefault="24772B17" w:rsidP="24772B17">
      <w:pPr>
        <w:rPr>
          <w:rFonts w:cs="Arial"/>
          <w:b/>
          <w:bCs/>
          <w:szCs w:val="24"/>
          <w:u w:val="single"/>
        </w:rPr>
      </w:pPr>
    </w:p>
    <w:p w14:paraId="4C3F27A1" w14:textId="77777777" w:rsidR="0007572D" w:rsidRPr="00A969CA" w:rsidRDefault="0007572D" w:rsidP="00606EC8">
      <w:pPr>
        <w:rPr>
          <w:rFonts w:cs="Arial"/>
          <w:b/>
          <w:bCs/>
          <w:szCs w:val="24"/>
          <w:u w:val="single"/>
        </w:rPr>
      </w:pPr>
    </w:p>
    <w:p w14:paraId="09025057" w14:textId="77777777" w:rsidR="0007572D" w:rsidRPr="00A969CA" w:rsidRDefault="0007572D" w:rsidP="00606EC8">
      <w:pPr>
        <w:rPr>
          <w:rFonts w:cs="Arial"/>
          <w:b/>
          <w:bCs/>
          <w:szCs w:val="24"/>
          <w:u w:val="single"/>
        </w:rPr>
      </w:pPr>
    </w:p>
    <w:p w14:paraId="5062B8F4" w14:textId="77777777" w:rsidR="0019592B" w:rsidRPr="00A969CA" w:rsidRDefault="0019592B" w:rsidP="00606EC8">
      <w:pPr>
        <w:rPr>
          <w:rFonts w:cs="Arial"/>
          <w:b/>
          <w:bCs/>
          <w:szCs w:val="24"/>
          <w:u w:val="single"/>
        </w:rPr>
      </w:pPr>
    </w:p>
    <w:p w14:paraId="49964B5C" w14:textId="77777777" w:rsidR="00197C6B" w:rsidRDefault="00197C6B" w:rsidP="00606EC8">
      <w:pPr>
        <w:rPr>
          <w:rFonts w:cs="Arial"/>
          <w:b/>
          <w:bCs/>
          <w:szCs w:val="24"/>
        </w:rPr>
      </w:pPr>
    </w:p>
    <w:p w14:paraId="7AA6A809" w14:textId="039A8118" w:rsidR="00606EC8" w:rsidRPr="00DE7C31" w:rsidRDefault="0019592B" w:rsidP="00606EC8">
      <w:pPr>
        <w:rPr>
          <w:rFonts w:cs="Arial"/>
          <w:b/>
          <w:bCs/>
          <w:szCs w:val="24"/>
        </w:rPr>
      </w:pPr>
      <w:r w:rsidRPr="00DE7C31">
        <w:rPr>
          <w:rFonts w:cs="Arial"/>
          <w:b/>
          <w:bCs/>
          <w:szCs w:val="24"/>
        </w:rPr>
        <w:t xml:space="preserve">Task </w:t>
      </w:r>
      <w:r w:rsidR="00814AFF" w:rsidRPr="00DE7C31">
        <w:rPr>
          <w:rFonts w:cs="Arial"/>
          <w:b/>
          <w:bCs/>
          <w:szCs w:val="24"/>
        </w:rPr>
        <w:t>9</w:t>
      </w:r>
      <w:r w:rsidR="00F9262A" w:rsidRPr="00D978E8">
        <w:rPr>
          <w:rFonts w:cs="Arial"/>
          <w:b/>
          <w:bCs/>
          <w:szCs w:val="24"/>
        </w:rPr>
        <w:t xml:space="preserve">: </w:t>
      </w:r>
      <w:r w:rsidR="00606EC8" w:rsidRPr="00DE7C31">
        <w:rPr>
          <w:rFonts w:cs="Arial"/>
          <w:b/>
          <w:bCs/>
          <w:szCs w:val="24"/>
        </w:rPr>
        <w:t>Demonstrating the care planning cycle</w:t>
      </w:r>
    </w:p>
    <w:p w14:paraId="04517A17" w14:textId="77777777" w:rsidR="00606EC8" w:rsidRPr="00A969CA" w:rsidRDefault="00606EC8" w:rsidP="00606EC8">
      <w:pPr>
        <w:rPr>
          <w:rFonts w:cs="Arial"/>
          <w:szCs w:val="24"/>
          <w:u w:val="single"/>
        </w:rPr>
      </w:pPr>
    </w:p>
    <w:p w14:paraId="125A4300" w14:textId="4C9E2639" w:rsidR="00606EC8" w:rsidRPr="00A969CA" w:rsidRDefault="00606EC8" w:rsidP="00606EC8">
      <w:pPr>
        <w:rPr>
          <w:rFonts w:cs="Arial"/>
          <w:szCs w:val="24"/>
        </w:rPr>
      </w:pPr>
      <w:r w:rsidRPr="00DE7C31">
        <w:rPr>
          <w:rFonts w:cs="Arial"/>
          <w:szCs w:val="24"/>
        </w:rPr>
        <w:t>For each of the scenarios presented</w:t>
      </w:r>
      <w:r w:rsidR="00274304">
        <w:rPr>
          <w:rFonts w:cs="Arial"/>
          <w:szCs w:val="24"/>
        </w:rPr>
        <w:t>,</w:t>
      </w:r>
      <w:r w:rsidRPr="00DE7C31">
        <w:rPr>
          <w:rFonts w:cs="Arial"/>
          <w:szCs w:val="24"/>
        </w:rPr>
        <w:t xml:space="preserve"> consider:</w:t>
      </w:r>
      <w:r w:rsidRPr="00DE7C31">
        <w:rPr>
          <w:rFonts w:cs="Arial"/>
          <w:szCs w:val="24"/>
        </w:rPr>
        <w:br/>
      </w:r>
      <w:r w:rsidR="00243FC3">
        <w:rPr>
          <w:rFonts w:cs="Arial"/>
          <w:szCs w:val="24"/>
        </w:rPr>
        <w:t>a</w:t>
      </w:r>
      <w:r w:rsidRPr="00A969CA">
        <w:rPr>
          <w:rFonts w:cs="Arial"/>
          <w:szCs w:val="24"/>
        </w:rPr>
        <w:t xml:space="preserve">) </w:t>
      </w:r>
      <w:r w:rsidR="00274304">
        <w:rPr>
          <w:rFonts w:cs="Arial"/>
          <w:szCs w:val="24"/>
        </w:rPr>
        <w:t>w</w:t>
      </w:r>
      <w:r w:rsidR="00274304" w:rsidRPr="00A969CA">
        <w:rPr>
          <w:rFonts w:cs="Arial"/>
          <w:szCs w:val="24"/>
        </w:rPr>
        <w:t xml:space="preserve">hat </w:t>
      </w:r>
      <w:r w:rsidRPr="00A969CA">
        <w:rPr>
          <w:rFonts w:cs="Arial"/>
          <w:szCs w:val="24"/>
        </w:rPr>
        <w:t>step (or steps) of the care planning cycle is being demonstrated?</w:t>
      </w:r>
    </w:p>
    <w:p w14:paraId="2BC91F28" w14:textId="628BBB72" w:rsidR="00606EC8" w:rsidRPr="00A969CA" w:rsidRDefault="00243FC3" w:rsidP="00606EC8">
      <w:pPr>
        <w:rPr>
          <w:rFonts w:cs="Arial"/>
          <w:szCs w:val="24"/>
        </w:rPr>
      </w:pPr>
      <w:r>
        <w:rPr>
          <w:rFonts w:cs="Arial"/>
          <w:szCs w:val="24"/>
        </w:rPr>
        <w:t>b</w:t>
      </w:r>
      <w:r w:rsidR="00606EC8" w:rsidRPr="00A969CA">
        <w:rPr>
          <w:rFonts w:cs="Arial"/>
          <w:szCs w:val="24"/>
        </w:rPr>
        <w:t xml:space="preserve">) </w:t>
      </w:r>
      <w:r w:rsidR="00274304">
        <w:rPr>
          <w:rFonts w:cs="Arial"/>
          <w:szCs w:val="24"/>
        </w:rPr>
        <w:t>w</w:t>
      </w:r>
      <w:r w:rsidR="00274304" w:rsidRPr="00A969CA">
        <w:rPr>
          <w:rFonts w:cs="Arial"/>
          <w:szCs w:val="24"/>
        </w:rPr>
        <w:t xml:space="preserve">hat </w:t>
      </w:r>
      <w:r w:rsidR="00606EC8" w:rsidRPr="00A969CA">
        <w:rPr>
          <w:rFonts w:cs="Arial"/>
          <w:szCs w:val="24"/>
        </w:rPr>
        <w:t xml:space="preserve">key strengths in practice </w:t>
      </w:r>
      <w:r w:rsidR="00274304">
        <w:rPr>
          <w:rFonts w:cs="Arial"/>
          <w:szCs w:val="24"/>
        </w:rPr>
        <w:t xml:space="preserve">are </w:t>
      </w:r>
      <w:r w:rsidR="00606EC8" w:rsidRPr="00A969CA">
        <w:rPr>
          <w:rFonts w:cs="Arial"/>
          <w:szCs w:val="24"/>
        </w:rPr>
        <w:t>demonstrated in the scenario?</w:t>
      </w:r>
    </w:p>
    <w:p w14:paraId="5DBD184C" w14:textId="25A2E0F4" w:rsidR="00606EC8" w:rsidRPr="00A969CA" w:rsidRDefault="00243FC3" w:rsidP="00606EC8">
      <w:pPr>
        <w:rPr>
          <w:rFonts w:cs="Arial"/>
          <w:szCs w:val="24"/>
        </w:rPr>
      </w:pPr>
      <w:r>
        <w:rPr>
          <w:rFonts w:cs="Arial"/>
          <w:szCs w:val="24"/>
        </w:rPr>
        <w:t>c</w:t>
      </w:r>
      <w:r w:rsidR="00606EC8" w:rsidRPr="00A969CA">
        <w:rPr>
          <w:rFonts w:cs="Arial"/>
          <w:szCs w:val="24"/>
        </w:rPr>
        <w:t xml:space="preserve">) </w:t>
      </w:r>
      <w:r w:rsidR="00274304">
        <w:rPr>
          <w:rFonts w:cs="Arial"/>
          <w:szCs w:val="24"/>
        </w:rPr>
        <w:t xml:space="preserve">whether </w:t>
      </w:r>
      <w:r w:rsidR="00606EC8" w:rsidRPr="00A969CA">
        <w:rPr>
          <w:rFonts w:cs="Arial"/>
          <w:szCs w:val="24"/>
        </w:rPr>
        <w:t>there any areas of practice that could be improved?</w:t>
      </w:r>
    </w:p>
    <w:p w14:paraId="7228C9FF" w14:textId="77777777" w:rsidR="00606EC8" w:rsidRPr="00A969CA" w:rsidRDefault="00606EC8" w:rsidP="00606EC8">
      <w:pPr>
        <w:rPr>
          <w:rFonts w:cs="Arial"/>
          <w:szCs w:val="24"/>
        </w:rPr>
      </w:pPr>
    </w:p>
    <w:p w14:paraId="72D2A361" w14:textId="77777777" w:rsidR="00D978E8" w:rsidRDefault="00606EC8" w:rsidP="00606EC8">
      <w:pPr>
        <w:rPr>
          <w:rFonts w:cs="Arial"/>
          <w:szCs w:val="24"/>
        </w:rPr>
      </w:pPr>
      <w:r w:rsidRPr="00A969CA">
        <w:rPr>
          <w:rFonts w:cs="Arial"/>
          <w:b/>
          <w:bCs/>
          <w:szCs w:val="24"/>
        </w:rPr>
        <w:t>Challenge</w:t>
      </w:r>
      <w:r w:rsidRPr="00A969CA">
        <w:rPr>
          <w:rFonts w:cs="Arial"/>
          <w:szCs w:val="24"/>
        </w:rPr>
        <w:t xml:space="preserve">: </w:t>
      </w:r>
    </w:p>
    <w:p w14:paraId="3A5A027D" w14:textId="749CB0A0" w:rsidR="00606EC8" w:rsidRPr="00A969CA" w:rsidRDefault="00606EC8" w:rsidP="00606EC8">
      <w:pPr>
        <w:rPr>
          <w:rFonts w:cs="Arial"/>
          <w:szCs w:val="24"/>
        </w:rPr>
      </w:pPr>
      <w:r w:rsidRPr="00A969CA">
        <w:rPr>
          <w:rFonts w:cs="Arial"/>
          <w:szCs w:val="24"/>
        </w:rPr>
        <w:t>Rate the person-centredness of the practice demonstrated. Give justification for this</w:t>
      </w:r>
      <w:r w:rsidR="00274304">
        <w:rPr>
          <w:rFonts w:cs="Arial"/>
          <w:szCs w:val="24"/>
        </w:rPr>
        <w:t>. W</w:t>
      </w:r>
      <w:r w:rsidRPr="00A969CA">
        <w:rPr>
          <w:rFonts w:cs="Arial"/>
          <w:szCs w:val="24"/>
        </w:rPr>
        <w:t>hat could be done to improve the rating?</w:t>
      </w:r>
    </w:p>
    <w:p w14:paraId="63D5979B" w14:textId="77777777" w:rsidR="00606EC8" w:rsidRPr="00A969CA" w:rsidRDefault="00606EC8" w:rsidP="00B07F7D">
      <w:pPr>
        <w:rPr>
          <w:rFonts w:cs="Arial"/>
          <w:szCs w:val="24"/>
          <w:u w:val="single"/>
        </w:rPr>
      </w:pPr>
    </w:p>
    <w:p w14:paraId="60B1ADE3" w14:textId="77777777" w:rsidR="00606EC8" w:rsidRPr="00A969CA" w:rsidRDefault="00606EC8" w:rsidP="00B07F7D">
      <w:pPr>
        <w:rPr>
          <w:rFonts w:cs="Arial"/>
          <w:szCs w:val="24"/>
          <w:u w:val="single"/>
        </w:rPr>
      </w:pPr>
    </w:p>
    <w:p w14:paraId="1B137F99" w14:textId="10F29A6C" w:rsidR="00606EC8" w:rsidRPr="00A969CA" w:rsidRDefault="00606EC8" w:rsidP="00B07F7D">
      <w:pPr>
        <w:rPr>
          <w:rFonts w:cs="Arial"/>
          <w:szCs w:val="24"/>
          <w:u w:val="single"/>
        </w:rPr>
      </w:pPr>
    </w:p>
    <w:p w14:paraId="29C17C12" w14:textId="43350E5D" w:rsidR="00606EC8" w:rsidRPr="00A969CA" w:rsidRDefault="00F306B3" w:rsidP="00B07F7D">
      <w:pPr>
        <w:rPr>
          <w:rFonts w:cs="Arial"/>
          <w:szCs w:val="24"/>
          <w:u w:val="single"/>
        </w:rPr>
      </w:pPr>
      <w:r w:rsidRPr="00A969CA">
        <w:rPr>
          <w:rFonts w:cs="Arial"/>
          <w:noProof/>
          <w:szCs w:val="24"/>
          <w:u w:val="single"/>
        </w:rPr>
        <mc:AlternateContent>
          <mc:Choice Requires="wps">
            <w:drawing>
              <wp:anchor distT="0" distB="0" distL="114300" distR="114300" simplePos="0" relativeHeight="251658251" behindDoc="0" locked="0" layoutInCell="1" allowOverlap="1" wp14:anchorId="73C16648" wp14:editId="174B8572">
                <wp:simplePos x="0" y="0"/>
                <wp:positionH relativeFrom="margin">
                  <wp:align>center</wp:align>
                </wp:positionH>
                <wp:positionV relativeFrom="paragraph">
                  <wp:posOffset>153035</wp:posOffset>
                </wp:positionV>
                <wp:extent cx="2898140" cy="1097280"/>
                <wp:effectExtent l="0" t="0" r="16510" b="179070"/>
                <wp:wrapNone/>
                <wp:docPr id="7" name="Speech Bubble: Rectangle with Corners Rounded 7"/>
                <wp:cNvGraphicFramePr/>
                <a:graphic xmlns:a="http://schemas.openxmlformats.org/drawingml/2006/main">
                  <a:graphicData uri="http://schemas.microsoft.com/office/word/2010/wordprocessingShape">
                    <wps:wsp>
                      <wps:cNvSpPr/>
                      <wps:spPr>
                        <a:xfrm>
                          <a:off x="0" y="0"/>
                          <a:ext cx="2898140" cy="1097280"/>
                        </a:xfrm>
                        <a:prstGeom prst="wedgeRoundRectCallout">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694043F1" w14:textId="6A137C00" w:rsidR="00AC1C14" w:rsidRPr="00AC1C14" w:rsidRDefault="00274304" w:rsidP="00AC1C14">
                            <w:pPr>
                              <w:jc w:val="center"/>
                              <w:rPr>
                                <w:rFonts w:cs="Arial"/>
                                <w:color w:val="000000" w:themeColor="dark1"/>
                                <w:kern w:val="24"/>
                                <w:szCs w:val="24"/>
                                <w:lang w:val="en-US"/>
                              </w:rPr>
                            </w:pPr>
                            <w:r w:rsidRPr="00274304">
                              <w:rPr>
                                <w:rFonts w:cs="Arial"/>
                                <w:color w:val="000000" w:themeColor="dark1"/>
                                <w:kern w:val="24"/>
                                <w:szCs w:val="24"/>
                                <w:lang w:val="en-US"/>
                              </w:rPr>
                              <w:t>A GP is considering the next steps of a patient’s treatment. After a 20-minute one-to-one consultation, the GP is considering treatment options using various medications.</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type w14:anchorId="73C16648"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Speech Bubble: Rectangle with Corners Rounded 7" o:spid="_x0000_s1065" type="#_x0000_t62" style="position:absolute;margin-left:0;margin-top:12.05pt;width:228.2pt;height:86.4pt;z-index:25165825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" adj="6300,24300" fillcolor="white [3201]" strokecolor="red" strokeweight="1pt">
                <v:textbox>
                  <w:txbxContent>
                    <w:p w14:paraId="694043F1" w14:textId="6A137C00" w:rsidR="00AC1C14" w:rsidRPr="00AC1C14" w:rsidRDefault="00274304" w:rsidP="00AC1C14">
                      <w:pPr>
                        <w:jc w:val="center"/>
                        <w:rPr>
                          <w:rFonts w:cs="Arial"/>
                          <w:color w:val="000000" w:themeColor="dark1"/>
                          <w:kern w:val="24"/>
                          <w:szCs w:val="24"/>
                          <w:lang w:val="en-US"/>
                        </w:rPr>
                      </w:pPr>
                      <w:r w:rsidRPr="00274304">
                        <w:rPr>
                          <w:rFonts w:cs="Arial"/>
                          <w:color w:val="000000" w:themeColor="dark1"/>
                          <w:kern w:val="24"/>
                          <w:szCs w:val="24"/>
                          <w:lang w:val="en-US"/>
                        </w:rPr>
                        <w:t>A GP is considering the next steps of a patient’s treatment. After a 20-minute one-to-one consultation, the GP is considering treatment options using various medications.</w:t>
                      </w:r>
                    </w:p>
                  </w:txbxContent>
                </v:textbox>
                <w10:wrap anchorx="margin"/>
              </v:shape>
            </w:pict>
          </mc:Fallback>
        </mc:AlternateContent>
      </w:r>
    </w:p>
    <w:p w14:paraId="60F1B616" w14:textId="5635D66F" w:rsidR="00606EC8" w:rsidRPr="00A969CA" w:rsidRDefault="00606EC8" w:rsidP="00B07F7D">
      <w:pPr>
        <w:rPr>
          <w:rFonts w:cs="Arial"/>
          <w:szCs w:val="24"/>
          <w:u w:val="single"/>
        </w:rPr>
      </w:pPr>
    </w:p>
    <w:p w14:paraId="31E48616" w14:textId="0E9C2C35" w:rsidR="00606EC8" w:rsidRPr="00A969CA" w:rsidRDefault="00606EC8" w:rsidP="00B07F7D">
      <w:pPr>
        <w:rPr>
          <w:rFonts w:cs="Arial"/>
          <w:szCs w:val="24"/>
          <w:u w:val="single"/>
        </w:rPr>
      </w:pPr>
    </w:p>
    <w:p w14:paraId="2F5CCCA9" w14:textId="600BE3F5" w:rsidR="00606EC8" w:rsidRPr="00A969CA" w:rsidRDefault="00606EC8" w:rsidP="00B07F7D">
      <w:pPr>
        <w:rPr>
          <w:rFonts w:cs="Arial"/>
          <w:szCs w:val="24"/>
          <w:u w:val="single"/>
        </w:rPr>
      </w:pPr>
    </w:p>
    <w:p w14:paraId="077C6718" w14:textId="77777777" w:rsidR="00606EC8" w:rsidRPr="00A969CA" w:rsidRDefault="00606EC8" w:rsidP="00B07F7D">
      <w:pPr>
        <w:rPr>
          <w:rFonts w:cs="Arial"/>
          <w:szCs w:val="24"/>
          <w:u w:val="single"/>
        </w:rPr>
      </w:pPr>
    </w:p>
    <w:p w14:paraId="6FA06C92" w14:textId="4C9281F6" w:rsidR="00606EC8" w:rsidRPr="00A969CA" w:rsidRDefault="00606EC8" w:rsidP="00B07F7D">
      <w:pPr>
        <w:rPr>
          <w:rFonts w:cs="Arial"/>
          <w:szCs w:val="24"/>
          <w:u w:val="single"/>
        </w:rPr>
      </w:pPr>
    </w:p>
    <w:p w14:paraId="4BFE2F19" w14:textId="77777777" w:rsidR="00606EC8" w:rsidRPr="00A969CA" w:rsidRDefault="00606EC8" w:rsidP="00B07F7D">
      <w:pPr>
        <w:rPr>
          <w:rFonts w:cs="Arial"/>
          <w:szCs w:val="24"/>
          <w:u w:val="single"/>
        </w:rPr>
      </w:pPr>
    </w:p>
    <w:p w14:paraId="4CFBB829" w14:textId="77777777" w:rsidR="00606EC8" w:rsidRPr="00A969CA" w:rsidRDefault="00606EC8" w:rsidP="00B07F7D">
      <w:pPr>
        <w:rPr>
          <w:rFonts w:cs="Arial"/>
          <w:szCs w:val="24"/>
          <w:u w:val="single"/>
        </w:rPr>
      </w:pPr>
    </w:p>
    <w:p w14:paraId="563599D3" w14:textId="6A09D83F" w:rsidR="00606EC8" w:rsidRPr="00A969CA" w:rsidRDefault="00606EC8" w:rsidP="00B07F7D">
      <w:pPr>
        <w:rPr>
          <w:rFonts w:cs="Arial"/>
          <w:szCs w:val="24"/>
          <w:u w:val="single"/>
        </w:rPr>
      </w:pPr>
    </w:p>
    <w:p w14:paraId="03E28A42" w14:textId="77777777" w:rsidR="00AC1C14" w:rsidRPr="00A969CA" w:rsidRDefault="00AC1C14" w:rsidP="00B07F7D">
      <w:pPr>
        <w:rPr>
          <w:rFonts w:cs="Arial"/>
          <w:szCs w:val="24"/>
          <w:u w:val="single"/>
        </w:rPr>
      </w:pPr>
    </w:p>
    <w:p w14:paraId="0D837F94" w14:textId="309B1553" w:rsidR="00AC1C14" w:rsidRPr="00A969CA" w:rsidRDefault="00AC1C14" w:rsidP="00B07F7D">
      <w:pPr>
        <w:rPr>
          <w:rFonts w:cs="Arial"/>
          <w:szCs w:val="24"/>
          <w:u w:val="single"/>
        </w:rPr>
      </w:pPr>
    </w:p>
    <w:p w14:paraId="158E572F" w14:textId="09F407D8" w:rsidR="00AC1C14" w:rsidRPr="00A969CA" w:rsidRDefault="00AC1C14" w:rsidP="00B07F7D">
      <w:pPr>
        <w:rPr>
          <w:rFonts w:cs="Arial"/>
          <w:szCs w:val="24"/>
          <w:u w:val="single"/>
        </w:rPr>
      </w:pPr>
    </w:p>
    <w:p w14:paraId="4A48D5DD" w14:textId="33B1393F" w:rsidR="00AC1C14" w:rsidRPr="00A969CA" w:rsidRDefault="00F306B3" w:rsidP="00B07F7D">
      <w:pPr>
        <w:rPr>
          <w:rFonts w:cs="Arial"/>
          <w:szCs w:val="24"/>
          <w:u w:val="single"/>
        </w:rPr>
      </w:pPr>
      <w:r w:rsidRPr="00A969CA">
        <w:rPr>
          <w:rFonts w:cs="Arial"/>
          <w:noProof/>
          <w:szCs w:val="24"/>
          <w:u w:val="single"/>
        </w:rPr>
        <mc:AlternateContent>
          <mc:Choice Requires="wps">
            <w:drawing>
              <wp:anchor distT="0" distB="0" distL="114300" distR="114300" simplePos="0" relativeHeight="251658252" behindDoc="0" locked="0" layoutInCell="1" allowOverlap="1" wp14:anchorId="5B569F17" wp14:editId="474B32B1">
                <wp:simplePos x="0" y="0"/>
                <wp:positionH relativeFrom="margin">
                  <wp:align>center</wp:align>
                </wp:positionH>
                <wp:positionV relativeFrom="paragraph">
                  <wp:posOffset>12065</wp:posOffset>
                </wp:positionV>
                <wp:extent cx="2905760" cy="1476375"/>
                <wp:effectExtent l="0" t="0" r="27940" b="219075"/>
                <wp:wrapNone/>
                <wp:docPr id="236" name="Speech Bubble: Rectangle with Corners Rounded 236"/>
                <wp:cNvGraphicFramePr/>
                <a:graphic xmlns:a="http://schemas.openxmlformats.org/drawingml/2006/main">
                  <a:graphicData uri="http://schemas.microsoft.com/office/word/2010/wordprocessingShape">
                    <wps:wsp>
                      <wps:cNvSpPr/>
                      <wps:spPr>
                        <a:xfrm>
                          <a:off x="0" y="0"/>
                          <a:ext cx="2905760" cy="1476375"/>
                        </a:xfrm>
                        <a:prstGeom prst="wedgeRoundRectCallout">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75D1901D" w14:textId="615D46B7" w:rsidR="00A648A7" w:rsidRPr="00A648A7" w:rsidRDefault="00274304" w:rsidP="00A648A7">
                            <w:pPr>
                              <w:jc w:val="center"/>
                              <w:rPr>
                                <w:rFonts w:cs="Arial"/>
                                <w:color w:val="000000" w:themeColor="dark1"/>
                                <w:kern w:val="24"/>
                                <w:szCs w:val="24"/>
                                <w:lang w:val="en-US"/>
                              </w:rPr>
                            </w:pPr>
                            <w:r w:rsidRPr="00274304">
                              <w:rPr>
                                <w:rFonts w:cs="Arial"/>
                                <w:color w:val="000000" w:themeColor="dark1"/>
                                <w:kern w:val="24"/>
                                <w:szCs w:val="24"/>
                                <w:lang w:val="en-US"/>
                              </w:rPr>
                              <w:t>A physiotherapist has put new exercises in the plan for their 67-year-old patient with extreme back pain. They demonstrate how to do these exercises in a one-to-one consultation.</w:t>
                            </w:r>
                          </w:p>
                        </w:txbxContent>
                      </wps:txbx>
                      <wps:bodyPr wrap="square" lIns="91440" tIns="45720" rIns="91440" bIns="45720" rtlCol="0" anchor="ctr">
                        <a:noAutofit/>
                      </wps:bodyPr>
                    </wps:wsp>
                  </a:graphicData>
                </a:graphic>
                <wp14:sizeRelH relativeFrom="margin">
                  <wp14:pctWidth>0</wp14:pctWidth>
                </wp14:sizeRelH>
                <wp14:sizeRelV relativeFrom="margin">
                  <wp14:pctHeight>0</wp14:pctHeight>
                </wp14:sizeRelV>
              </wp:anchor>
            </w:drawing>
          </mc:Choice>
          <mc:Fallback>
            <w:pict>
              <v:shape w14:anchorId="5B569F17" id="Speech Bubble: Rectangle with Corners Rounded 236" o:spid="_x0000_s1066" type="#_x0000_t62" style="position:absolute;margin-left:0;margin-top:.95pt;width:228.8pt;height:116.25pt;z-index:2516582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" adj="6300,24300" fillcolor="white [3201]" strokecolor="red" strokeweight="1pt">
                <v:textbox>
                  <w:txbxContent>
                    <w:p w14:paraId="75D1901D" w14:textId="615D46B7" w:rsidR="00A648A7" w:rsidRPr="00A648A7" w:rsidRDefault="00274304" w:rsidP="00A648A7">
                      <w:pPr>
                        <w:jc w:val="center"/>
                        <w:rPr>
                          <w:rFonts w:cs="Arial"/>
                          <w:color w:val="000000" w:themeColor="dark1"/>
                          <w:kern w:val="24"/>
                          <w:szCs w:val="24"/>
                          <w:lang w:val="en-US"/>
                        </w:rPr>
                      </w:pPr>
                      <w:r w:rsidRPr="00274304">
                        <w:rPr>
                          <w:rFonts w:cs="Arial"/>
                          <w:color w:val="000000" w:themeColor="dark1"/>
                          <w:kern w:val="24"/>
                          <w:szCs w:val="24"/>
                          <w:lang w:val="en-US"/>
                        </w:rPr>
                        <w:t>A physiotherapist has put new exercises in the plan for their 67-year-old patient with extreme back pain. They demonstrate how to do these exercises in a one-to-one consultation.</w:t>
                      </w:r>
                    </w:p>
                  </w:txbxContent>
                </v:textbox>
                <w10:wrap anchorx="margin"/>
              </v:shape>
            </w:pict>
          </mc:Fallback>
        </mc:AlternateContent>
      </w:r>
    </w:p>
    <w:p w14:paraId="4EA94D74" w14:textId="6094ABCC" w:rsidR="00AC1C14" w:rsidRPr="00A969CA" w:rsidRDefault="00AC1C14" w:rsidP="00B07F7D">
      <w:pPr>
        <w:rPr>
          <w:rFonts w:cs="Arial"/>
          <w:szCs w:val="24"/>
          <w:u w:val="single"/>
        </w:rPr>
      </w:pPr>
    </w:p>
    <w:p w14:paraId="28DB2EA5" w14:textId="6F1FE538" w:rsidR="00AC1C14" w:rsidRPr="00A969CA" w:rsidRDefault="00AC1C14" w:rsidP="00B07F7D">
      <w:pPr>
        <w:rPr>
          <w:rFonts w:cs="Arial"/>
          <w:szCs w:val="24"/>
          <w:u w:val="single"/>
        </w:rPr>
      </w:pPr>
    </w:p>
    <w:p w14:paraId="422C1547" w14:textId="21D73B04" w:rsidR="00AC1C14" w:rsidRPr="00A969CA" w:rsidRDefault="00AC1C14" w:rsidP="00B07F7D">
      <w:pPr>
        <w:rPr>
          <w:rFonts w:cs="Arial"/>
          <w:szCs w:val="24"/>
          <w:u w:val="single"/>
        </w:rPr>
      </w:pPr>
    </w:p>
    <w:p w14:paraId="00C4C28C" w14:textId="6520BAF5" w:rsidR="00606EC8" w:rsidRPr="00A969CA" w:rsidRDefault="00606EC8" w:rsidP="00B07F7D">
      <w:pPr>
        <w:rPr>
          <w:rFonts w:cs="Arial"/>
          <w:szCs w:val="24"/>
          <w:u w:val="single"/>
        </w:rPr>
      </w:pPr>
    </w:p>
    <w:p w14:paraId="12EE70C3" w14:textId="14FA120B" w:rsidR="00606EC8" w:rsidRPr="00A969CA" w:rsidRDefault="00606EC8" w:rsidP="00B07F7D">
      <w:pPr>
        <w:rPr>
          <w:rFonts w:cs="Arial"/>
          <w:szCs w:val="24"/>
          <w:u w:val="single"/>
        </w:rPr>
      </w:pPr>
    </w:p>
    <w:p w14:paraId="2959E47D" w14:textId="0E49EABF" w:rsidR="00606EC8" w:rsidRPr="00A969CA" w:rsidRDefault="00606EC8" w:rsidP="00B07F7D">
      <w:pPr>
        <w:rPr>
          <w:rFonts w:cs="Arial"/>
          <w:szCs w:val="24"/>
          <w:u w:val="single"/>
        </w:rPr>
      </w:pPr>
    </w:p>
    <w:p w14:paraId="16A9AD05" w14:textId="79764B61" w:rsidR="00606EC8" w:rsidRPr="00A969CA" w:rsidRDefault="00606EC8" w:rsidP="00B07F7D">
      <w:pPr>
        <w:rPr>
          <w:rFonts w:cs="Arial"/>
          <w:szCs w:val="24"/>
          <w:u w:val="single"/>
        </w:rPr>
      </w:pPr>
    </w:p>
    <w:p w14:paraId="292B8F4C" w14:textId="0DC27734" w:rsidR="00606EC8" w:rsidRPr="00A969CA" w:rsidRDefault="00606EC8" w:rsidP="24772B17">
      <w:pPr>
        <w:rPr>
          <w:rFonts w:cs="Arial"/>
          <w:szCs w:val="24"/>
          <w:u w:val="single"/>
        </w:rPr>
      </w:pPr>
    </w:p>
    <w:p w14:paraId="38E2FBE6" w14:textId="401B86CC" w:rsidR="00606EC8" w:rsidRPr="00A969CA" w:rsidRDefault="00606EC8" w:rsidP="00B07F7D">
      <w:pPr>
        <w:rPr>
          <w:rFonts w:cs="Arial"/>
          <w:szCs w:val="24"/>
          <w:u w:val="single"/>
        </w:rPr>
      </w:pPr>
    </w:p>
    <w:p w14:paraId="021DC849" w14:textId="5C8F42DC" w:rsidR="00606EC8" w:rsidRPr="00A969CA" w:rsidRDefault="00606EC8" w:rsidP="00B07F7D">
      <w:pPr>
        <w:rPr>
          <w:rFonts w:cs="Arial"/>
          <w:szCs w:val="24"/>
          <w:u w:val="single"/>
        </w:rPr>
      </w:pPr>
    </w:p>
    <w:p w14:paraId="50536659" w14:textId="5DD61CD3" w:rsidR="00606EC8" w:rsidRPr="00A969CA" w:rsidRDefault="00606EC8" w:rsidP="00B07F7D">
      <w:pPr>
        <w:rPr>
          <w:rFonts w:cs="Arial"/>
          <w:szCs w:val="24"/>
          <w:u w:val="single"/>
        </w:rPr>
      </w:pPr>
    </w:p>
    <w:p w14:paraId="169F3737" w14:textId="6ABA93B1" w:rsidR="00606EC8" w:rsidRPr="00A969CA" w:rsidRDefault="00606EC8" w:rsidP="00B07F7D">
      <w:pPr>
        <w:rPr>
          <w:rFonts w:cs="Arial"/>
          <w:szCs w:val="24"/>
          <w:u w:val="single"/>
        </w:rPr>
      </w:pPr>
    </w:p>
    <w:p w14:paraId="56E3D2C7" w14:textId="18C43E73" w:rsidR="00F31022" w:rsidRPr="00A969CA" w:rsidRDefault="00F31022" w:rsidP="00B07F7D">
      <w:pPr>
        <w:rPr>
          <w:rFonts w:cs="Arial"/>
          <w:szCs w:val="24"/>
          <w:u w:val="single"/>
        </w:rPr>
      </w:pPr>
    </w:p>
    <w:p w14:paraId="6A90CAAA" w14:textId="3B9C8237" w:rsidR="00F31022" w:rsidRPr="00A969CA" w:rsidRDefault="00F306B3" w:rsidP="00B07F7D">
      <w:pPr>
        <w:rPr>
          <w:rFonts w:cs="Arial"/>
          <w:szCs w:val="24"/>
          <w:u w:val="single"/>
        </w:rPr>
      </w:pPr>
      <w:r w:rsidRPr="00A969CA">
        <w:rPr>
          <w:rFonts w:cs="Arial"/>
          <w:noProof/>
          <w:szCs w:val="24"/>
          <w:u w:val="single"/>
        </w:rPr>
        <mc:AlternateContent>
          <mc:Choice Requires="wps">
            <w:drawing>
              <wp:anchor distT="0" distB="0" distL="114300" distR="114300" simplePos="0" relativeHeight="251658253" behindDoc="0" locked="0" layoutInCell="1" allowOverlap="1" wp14:anchorId="716EA12E" wp14:editId="3A743F93">
                <wp:simplePos x="0" y="0"/>
                <wp:positionH relativeFrom="margin">
                  <wp:posOffset>1387929</wp:posOffset>
                </wp:positionH>
                <wp:positionV relativeFrom="paragraph">
                  <wp:posOffset>7166</wp:posOffset>
                </wp:positionV>
                <wp:extent cx="2928620" cy="1506583"/>
                <wp:effectExtent l="0" t="0" r="24130" b="208280"/>
                <wp:wrapNone/>
                <wp:docPr id="237" name="Speech Bubble: Rectangle with Corners Rounded 237"/>
                <wp:cNvGraphicFramePr/>
                <a:graphic xmlns:a="http://schemas.openxmlformats.org/drawingml/2006/main">
                  <a:graphicData uri="http://schemas.microsoft.com/office/word/2010/wordprocessingShape">
                    <wps:wsp>
                      <wps:cNvSpPr/>
                      <wps:spPr>
                        <a:xfrm>
                          <a:off x="0" y="0"/>
                          <a:ext cx="2928620" cy="1506583"/>
                        </a:xfrm>
                        <a:prstGeom prst="wedgeRoundRectCallout">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7FC9BB9D" w14:textId="7EB7808C" w:rsidR="00F31022" w:rsidRPr="00F31022" w:rsidRDefault="00274304" w:rsidP="00F31022">
                            <w:pPr>
                              <w:jc w:val="center"/>
                              <w:rPr>
                                <w:rFonts w:cs="Arial"/>
                                <w:color w:val="000000" w:themeColor="dark1"/>
                                <w:kern w:val="24"/>
                                <w:szCs w:val="24"/>
                                <w:lang w:val="en-US"/>
                              </w:rPr>
                            </w:pPr>
                            <w:r w:rsidRPr="00274304">
                              <w:rPr>
                                <w:rFonts w:cs="Arial"/>
                                <w:color w:val="000000" w:themeColor="dark1"/>
                                <w:kern w:val="24"/>
                                <w:szCs w:val="24"/>
                                <w:lang w:val="en-US"/>
                              </w:rPr>
                              <w:t>An activities-coordinator has introduced themselves to a new resident of a care home. Along with other practitioners involved in the resident’s care, the activities-coordinator is now in meeting regarding their next steps for care.</w:t>
                            </w:r>
                          </w:p>
                        </w:txbxContent>
                      </wps:txbx>
                      <wps:bodyPr wrap="square" lIns="91440" tIns="45720" rIns="91440" bIns="45720" rtlCol="0" anchor="ctr">
                        <a:noAutofit/>
                      </wps:bodyPr>
                    </wps:wsp>
                  </a:graphicData>
                </a:graphic>
                <wp14:sizeRelH relativeFrom="margin">
                  <wp14:pctWidth>0</wp14:pctWidth>
                </wp14:sizeRelH>
                <wp14:sizeRelV relativeFrom="margin">
                  <wp14:pctHeight>0</wp14:pctHeight>
                </wp14:sizeRelV>
              </wp:anchor>
            </w:drawing>
          </mc:Choice>
          <mc:Fallback>
            <w:pict>
              <v:shape w14:anchorId="716EA12E" id="Speech Bubble: Rectangle with Corners Rounded 237" o:spid="_x0000_s1067" type="#_x0000_t62" style="position:absolute;margin-left:109.3pt;margin-top:.55pt;width:230.6pt;height:118.65pt;z-index:2516582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" adj="6300,24300" fillcolor="white [3201]" strokecolor="red" strokeweight="1pt">
                <v:textbox>
                  <w:txbxContent>
                    <w:p w14:paraId="7FC9BB9D" w14:textId="7EB7808C" w:rsidR="00F31022" w:rsidRPr="00F31022" w:rsidRDefault="00274304" w:rsidP="00F31022">
                      <w:pPr>
                        <w:jc w:val="center"/>
                        <w:rPr>
                          <w:rFonts w:cs="Arial"/>
                          <w:color w:val="000000" w:themeColor="dark1"/>
                          <w:kern w:val="24"/>
                          <w:szCs w:val="24"/>
                          <w:lang w:val="en-US"/>
                        </w:rPr>
                      </w:pPr>
                      <w:r w:rsidRPr="00274304">
                        <w:rPr>
                          <w:rFonts w:cs="Arial"/>
                          <w:color w:val="000000" w:themeColor="dark1"/>
                          <w:kern w:val="24"/>
                          <w:szCs w:val="24"/>
                          <w:lang w:val="en-US"/>
                        </w:rPr>
                        <w:t>An activities-coordinator has introduced themselves to a new resident of a care home. Along with other practitioners involved in the resident’s care, the activities-coordinator is now in meeting regarding their next steps for care.</w:t>
                      </w:r>
                    </w:p>
                  </w:txbxContent>
                </v:textbox>
                <w10:wrap anchorx="margin"/>
              </v:shape>
            </w:pict>
          </mc:Fallback>
        </mc:AlternateContent>
      </w:r>
    </w:p>
    <w:p w14:paraId="690E08C8" w14:textId="5186D8E7" w:rsidR="00606EC8" w:rsidRPr="00A969CA" w:rsidRDefault="00606EC8" w:rsidP="00B07F7D">
      <w:pPr>
        <w:rPr>
          <w:rFonts w:cs="Arial"/>
          <w:szCs w:val="24"/>
          <w:u w:val="single"/>
        </w:rPr>
      </w:pPr>
    </w:p>
    <w:p w14:paraId="266A18EE" w14:textId="0DE56FA6" w:rsidR="00606EC8" w:rsidRPr="00A969CA" w:rsidRDefault="00606EC8" w:rsidP="00B07F7D">
      <w:pPr>
        <w:rPr>
          <w:rFonts w:cs="Arial"/>
          <w:szCs w:val="24"/>
          <w:u w:val="single"/>
        </w:rPr>
      </w:pPr>
    </w:p>
    <w:p w14:paraId="1055D5B0" w14:textId="7944AF67" w:rsidR="00606EC8" w:rsidRPr="00A969CA" w:rsidRDefault="00606EC8" w:rsidP="00B07F7D">
      <w:pPr>
        <w:rPr>
          <w:rFonts w:cs="Arial"/>
          <w:szCs w:val="24"/>
          <w:u w:val="single"/>
        </w:rPr>
      </w:pPr>
    </w:p>
    <w:p w14:paraId="631908EB" w14:textId="77777777" w:rsidR="00606EC8" w:rsidRPr="00A969CA" w:rsidRDefault="00606EC8" w:rsidP="00B07F7D">
      <w:pPr>
        <w:rPr>
          <w:rFonts w:cs="Arial"/>
          <w:szCs w:val="24"/>
          <w:u w:val="single"/>
        </w:rPr>
      </w:pPr>
    </w:p>
    <w:p w14:paraId="616C4998" w14:textId="77777777" w:rsidR="00606EC8" w:rsidRPr="00A969CA" w:rsidRDefault="00606EC8" w:rsidP="00B07F7D">
      <w:pPr>
        <w:rPr>
          <w:rFonts w:cs="Arial"/>
          <w:szCs w:val="24"/>
          <w:u w:val="single"/>
        </w:rPr>
      </w:pPr>
    </w:p>
    <w:p w14:paraId="6D91F724" w14:textId="0028B51E" w:rsidR="003223E8" w:rsidRPr="00A969CA" w:rsidRDefault="003223E8" w:rsidP="00B07F7D">
      <w:pPr>
        <w:rPr>
          <w:rFonts w:cs="Arial"/>
          <w:szCs w:val="24"/>
        </w:rPr>
      </w:pPr>
    </w:p>
    <w:p w14:paraId="3D2239B4" w14:textId="720BEF68" w:rsidR="003223E8" w:rsidRPr="00A969CA" w:rsidRDefault="003223E8" w:rsidP="00B07F7D">
      <w:pPr>
        <w:rPr>
          <w:rFonts w:cs="Arial"/>
          <w:szCs w:val="24"/>
        </w:rPr>
      </w:pPr>
    </w:p>
    <w:p w14:paraId="4D4A4E1D" w14:textId="4ABD09B2" w:rsidR="0064685B" w:rsidRPr="00A969CA" w:rsidRDefault="0064685B" w:rsidP="00B07F7D">
      <w:pPr>
        <w:rPr>
          <w:rFonts w:cs="Arial"/>
          <w:szCs w:val="24"/>
        </w:rPr>
      </w:pPr>
    </w:p>
    <w:p w14:paraId="595F5846" w14:textId="6A30F39D" w:rsidR="003223E8" w:rsidRPr="00A969CA" w:rsidRDefault="003223E8" w:rsidP="24772B17">
      <w:pPr>
        <w:rPr>
          <w:rFonts w:cs="Arial"/>
          <w:szCs w:val="24"/>
        </w:rPr>
      </w:pPr>
    </w:p>
    <w:p w14:paraId="30F4D435" w14:textId="601541B1" w:rsidR="00F31022" w:rsidRPr="00A969CA" w:rsidRDefault="00F31022" w:rsidP="00B07F7D">
      <w:pPr>
        <w:rPr>
          <w:rFonts w:cs="Arial"/>
          <w:szCs w:val="24"/>
        </w:rPr>
      </w:pPr>
    </w:p>
    <w:p w14:paraId="64C0BA6A" w14:textId="6DE12E38" w:rsidR="00F31022" w:rsidRPr="00A969CA" w:rsidRDefault="00F31022" w:rsidP="00B07F7D">
      <w:pPr>
        <w:rPr>
          <w:rFonts w:cs="Arial"/>
          <w:szCs w:val="24"/>
        </w:rPr>
      </w:pPr>
    </w:p>
    <w:p w14:paraId="66103BBB" w14:textId="04BAD2A6" w:rsidR="00F31022" w:rsidRPr="00A969CA" w:rsidRDefault="006C3B02" w:rsidP="00B07F7D">
      <w:pPr>
        <w:rPr>
          <w:rFonts w:cs="Arial"/>
          <w:szCs w:val="24"/>
        </w:rPr>
      </w:pPr>
      <w:r w:rsidRPr="00A969CA">
        <w:rPr>
          <w:rFonts w:cs="Arial"/>
          <w:noProof/>
          <w:szCs w:val="24"/>
        </w:rPr>
        <mc:AlternateContent>
          <mc:Choice Requires="wps">
            <w:drawing>
              <wp:anchor distT="0" distB="0" distL="114300" distR="114300" simplePos="0" relativeHeight="251658254" behindDoc="0" locked="0" layoutInCell="1" allowOverlap="1" wp14:anchorId="175CEAC4" wp14:editId="0E2FD145">
                <wp:simplePos x="0" y="0"/>
                <wp:positionH relativeFrom="margin">
                  <wp:align>center</wp:align>
                </wp:positionH>
                <wp:positionV relativeFrom="paragraph">
                  <wp:posOffset>-112395</wp:posOffset>
                </wp:positionV>
                <wp:extent cx="2928620" cy="1224915"/>
                <wp:effectExtent l="0" t="0" r="24130" b="184785"/>
                <wp:wrapNone/>
                <wp:docPr id="240" name="Speech Bubble: Rectangle with Corners Rounded 240"/>
                <wp:cNvGraphicFramePr/>
                <a:graphic xmlns:a="http://schemas.openxmlformats.org/drawingml/2006/main">
                  <a:graphicData uri="http://schemas.microsoft.com/office/word/2010/wordprocessingShape">
                    <wps:wsp>
                      <wps:cNvSpPr/>
                      <wps:spPr>
                        <a:xfrm>
                          <a:off x="0" y="0"/>
                          <a:ext cx="2928620" cy="1224915"/>
                        </a:xfrm>
                        <a:prstGeom prst="wedgeRoundRectCallout">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2DB145F9" w14:textId="7379938E" w:rsidR="0067059C" w:rsidRPr="0067059C" w:rsidRDefault="003B1939" w:rsidP="0067059C">
                            <w:pPr>
                              <w:jc w:val="center"/>
                              <w:rPr>
                                <w:rFonts w:cs="Arial"/>
                                <w:color w:val="000000" w:themeColor="dark1"/>
                                <w:kern w:val="24"/>
                                <w:szCs w:val="24"/>
                                <w:lang w:val="en-US"/>
                              </w:rPr>
                            </w:pPr>
                            <w:r w:rsidRPr="003B1939">
                              <w:rPr>
                                <w:rFonts w:cs="Arial"/>
                                <w:color w:val="000000" w:themeColor="dark1"/>
                                <w:kern w:val="24"/>
                                <w:szCs w:val="24"/>
                                <w:lang w:val="en-US"/>
                              </w:rPr>
                              <w:t>A GP refers a patient to the cardiologist department for further tests. The patient has been given an appointment four weeks from now.</w:t>
                            </w:r>
                          </w:p>
                        </w:txbxContent>
                      </wps:txbx>
                      <wps:bodyPr wrap="square" lIns="91440" tIns="45720" rIns="91440" bIns="45720" rtlCol="0" anchor="ctr">
                        <a:noAutofit/>
                      </wps:bodyPr>
                    </wps:wsp>
                  </a:graphicData>
                </a:graphic>
                <wp14:sizeRelH relativeFrom="margin">
                  <wp14:pctWidth>0</wp14:pctWidth>
                </wp14:sizeRelH>
                <wp14:sizeRelV relativeFrom="margin">
                  <wp14:pctHeight>0</wp14:pctHeight>
                </wp14:sizeRelV>
              </wp:anchor>
            </w:drawing>
          </mc:Choice>
          <mc:Fallback>
            <w:pict>
              <v:shape w14:anchorId="175CEAC4" id="Speech Bubble: Rectangle with Corners Rounded 240" o:spid="_x0000_s1068" type="#_x0000_t62" style="position:absolute;margin-left:0;margin-top:-8.85pt;width:230.6pt;height:96.45pt;z-index:25165825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" adj="6300,24300" fillcolor="white [3201]" strokecolor="red" strokeweight="1pt">
                <v:textbox>
                  <w:txbxContent>
                    <w:p w14:paraId="2DB145F9" w14:textId="7379938E" w:rsidR="0067059C" w:rsidRPr="0067059C" w:rsidRDefault="003B1939" w:rsidP="0067059C">
                      <w:pPr>
                        <w:jc w:val="center"/>
                        <w:rPr>
                          <w:rFonts w:cs="Arial"/>
                          <w:color w:val="000000" w:themeColor="dark1"/>
                          <w:kern w:val="24"/>
                          <w:szCs w:val="24"/>
                          <w:lang w:val="en-US"/>
                        </w:rPr>
                      </w:pPr>
                      <w:r w:rsidRPr="003B1939">
                        <w:rPr>
                          <w:rFonts w:cs="Arial"/>
                          <w:color w:val="000000" w:themeColor="dark1"/>
                          <w:kern w:val="24"/>
                          <w:szCs w:val="24"/>
                          <w:lang w:val="en-US"/>
                        </w:rPr>
                        <w:t>A GP refers a patient to the cardiologist department for further tests. The patient has been given an appointment four weeks from now.</w:t>
                      </w:r>
                    </w:p>
                  </w:txbxContent>
                </v:textbox>
                <w10:wrap anchorx="margin"/>
              </v:shape>
            </w:pict>
          </mc:Fallback>
        </mc:AlternateContent>
      </w:r>
    </w:p>
    <w:p w14:paraId="306A5113" w14:textId="6301A94D" w:rsidR="00F31022" w:rsidRPr="00A969CA" w:rsidRDefault="00F31022" w:rsidP="00B07F7D">
      <w:pPr>
        <w:rPr>
          <w:rFonts w:cs="Arial"/>
          <w:szCs w:val="24"/>
        </w:rPr>
      </w:pPr>
    </w:p>
    <w:p w14:paraId="30931B9B" w14:textId="52D65D01" w:rsidR="00F31022" w:rsidRPr="00A969CA" w:rsidRDefault="00F31022" w:rsidP="00B07F7D">
      <w:pPr>
        <w:rPr>
          <w:rFonts w:cs="Arial"/>
          <w:szCs w:val="24"/>
        </w:rPr>
      </w:pPr>
    </w:p>
    <w:p w14:paraId="364CF233" w14:textId="25E50FF4" w:rsidR="00F31022" w:rsidRPr="00A969CA" w:rsidRDefault="00F31022" w:rsidP="00B07F7D">
      <w:pPr>
        <w:rPr>
          <w:rFonts w:cs="Arial"/>
          <w:szCs w:val="24"/>
        </w:rPr>
      </w:pPr>
    </w:p>
    <w:p w14:paraId="7BFB6851" w14:textId="5E15D2E5" w:rsidR="00F31022" w:rsidRPr="00A969CA" w:rsidRDefault="00F31022" w:rsidP="00B07F7D">
      <w:pPr>
        <w:rPr>
          <w:rFonts w:cs="Arial"/>
          <w:szCs w:val="24"/>
        </w:rPr>
      </w:pPr>
    </w:p>
    <w:p w14:paraId="3940E146" w14:textId="19FF186B" w:rsidR="00F31022" w:rsidRPr="00A969CA" w:rsidRDefault="00F31022" w:rsidP="00B07F7D">
      <w:pPr>
        <w:rPr>
          <w:rFonts w:cs="Arial"/>
          <w:szCs w:val="24"/>
        </w:rPr>
      </w:pPr>
    </w:p>
    <w:p w14:paraId="1F9E0E5E" w14:textId="31B065AB" w:rsidR="00F31022" w:rsidRPr="00A969CA" w:rsidRDefault="00F31022" w:rsidP="00B07F7D">
      <w:pPr>
        <w:rPr>
          <w:rFonts w:cs="Arial"/>
          <w:szCs w:val="24"/>
        </w:rPr>
      </w:pPr>
    </w:p>
    <w:p w14:paraId="62AC143A" w14:textId="70FF859C" w:rsidR="00F31022" w:rsidRPr="00A969CA" w:rsidRDefault="00F31022" w:rsidP="00B07F7D">
      <w:pPr>
        <w:rPr>
          <w:rFonts w:cs="Arial"/>
          <w:szCs w:val="24"/>
        </w:rPr>
      </w:pPr>
    </w:p>
    <w:p w14:paraId="173E7136" w14:textId="4F17300E" w:rsidR="00F31022" w:rsidRPr="00A969CA" w:rsidRDefault="00F31022" w:rsidP="00B07F7D">
      <w:pPr>
        <w:rPr>
          <w:rFonts w:cs="Arial"/>
        </w:rPr>
      </w:pPr>
    </w:p>
    <w:p w14:paraId="71CCF96F" w14:textId="712E56F6" w:rsidR="002F21EF" w:rsidRPr="007F5742" w:rsidRDefault="002F21EF" w:rsidP="007F5742">
      <w:pPr>
        <w:tabs>
          <w:tab w:val="left" w:pos="3470"/>
        </w:tabs>
        <w:rPr>
          <w:rFonts w:cs="Arial"/>
          <w:b/>
          <w:bCs/>
          <w:szCs w:val="24"/>
        </w:rPr>
      </w:pPr>
    </w:p>
    <w:p w14:paraId="4C936BCC" w14:textId="1F55C5AE" w:rsidR="002F21EF" w:rsidRPr="00A969CA" w:rsidRDefault="002F21EF" w:rsidP="00B07F7D">
      <w:pPr>
        <w:rPr>
          <w:rFonts w:cs="Arial"/>
          <w:szCs w:val="24"/>
        </w:rPr>
      </w:pPr>
    </w:p>
    <w:p w14:paraId="365AC0AA" w14:textId="22FFA23C" w:rsidR="002F21EF" w:rsidRPr="00A969CA" w:rsidRDefault="002F21EF" w:rsidP="00B07F7D">
      <w:pPr>
        <w:rPr>
          <w:rFonts w:cs="Arial"/>
          <w:szCs w:val="24"/>
        </w:rPr>
      </w:pPr>
    </w:p>
    <w:p w14:paraId="70394A51" w14:textId="3D13C80E" w:rsidR="00070526" w:rsidRPr="00A969CA" w:rsidRDefault="00070526" w:rsidP="24772B17">
      <w:pPr>
        <w:rPr>
          <w:rFonts w:cs="Arial"/>
          <w:b/>
          <w:bCs/>
          <w:szCs w:val="24"/>
          <w:u w:val="single"/>
        </w:rPr>
      </w:pPr>
    </w:p>
    <w:p w14:paraId="0757C65B" w14:textId="0A89A4F1" w:rsidR="00070526" w:rsidRPr="00A969CA" w:rsidRDefault="009260DF" w:rsidP="24772B17">
      <w:pPr>
        <w:rPr>
          <w:rFonts w:cs="Arial"/>
          <w:b/>
          <w:bCs/>
          <w:szCs w:val="24"/>
          <w:u w:val="single"/>
        </w:rPr>
      </w:pPr>
      <w:r w:rsidRPr="00A969CA">
        <w:rPr>
          <w:rFonts w:cs="Arial"/>
          <w:noProof/>
          <w:szCs w:val="24"/>
        </w:rPr>
        <mc:AlternateContent>
          <mc:Choice Requires="wps">
            <w:drawing>
              <wp:anchor distT="0" distB="0" distL="114300" distR="114300" simplePos="0" relativeHeight="251658255" behindDoc="0" locked="0" layoutInCell="1" allowOverlap="1" wp14:anchorId="01A70096" wp14:editId="5D89585D">
                <wp:simplePos x="0" y="0"/>
                <wp:positionH relativeFrom="margin">
                  <wp:align>center</wp:align>
                </wp:positionH>
                <wp:positionV relativeFrom="paragraph">
                  <wp:posOffset>14787</wp:posOffset>
                </wp:positionV>
                <wp:extent cx="2936240" cy="1186815"/>
                <wp:effectExtent l="0" t="0" r="16510" b="165735"/>
                <wp:wrapNone/>
                <wp:docPr id="241" name="Speech Bubble: Rectangle with Corners Rounded 241"/>
                <wp:cNvGraphicFramePr/>
                <a:graphic xmlns:a="http://schemas.openxmlformats.org/drawingml/2006/main">
                  <a:graphicData uri="http://schemas.microsoft.com/office/word/2010/wordprocessingShape">
                    <wps:wsp>
                      <wps:cNvSpPr/>
                      <wps:spPr>
                        <a:xfrm>
                          <a:off x="0" y="0"/>
                          <a:ext cx="2936240" cy="1186815"/>
                        </a:xfrm>
                        <a:prstGeom prst="wedgeRoundRectCallout">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7BD6EA58" w14:textId="254CB6C2" w:rsidR="002F21EF" w:rsidRPr="002F21EF" w:rsidRDefault="003B1939" w:rsidP="002F21EF">
                            <w:pPr>
                              <w:jc w:val="center"/>
                              <w:rPr>
                                <w:rFonts w:cs="Arial"/>
                                <w:color w:val="000000" w:themeColor="dark1"/>
                                <w:kern w:val="24"/>
                                <w:szCs w:val="24"/>
                                <w:lang w:val="en-US"/>
                              </w:rPr>
                            </w:pPr>
                            <w:r w:rsidRPr="003B1939">
                              <w:rPr>
                                <w:rFonts w:cs="Arial"/>
                                <w:color w:val="000000" w:themeColor="dark1"/>
                                <w:kern w:val="24"/>
                                <w:szCs w:val="24"/>
                                <w:lang w:val="en-US"/>
                              </w:rPr>
                              <w:t>After monitoring a service user’s progress, the occupational therapist has begun proposing further aids and adaptations to improve their quality of life at home.</w:t>
                            </w:r>
                          </w:p>
                        </w:txbxContent>
                      </wps:txbx>
                      <wps:bodyPr wrap="square" lIns="91440" tIns="45720" rIns="91440" bIns="45720" rtlCol="0" anchor="ctr">
                        <a:noAutofit/>
                      </wps:bodyPr>
                    </wps:wsp>
                  </a:graphicData>
                </a:graphic>
                <wp14:sizeRelH relativeFrom="margin">
                  <wp14:pctWidth>0</wp14:pctWidth>
                </wp14:sizeRelH>
                <wp14:sizeRelV relativeFrom="margin">
                  <wp14:pctHeight>0</wp14:pctHeight>
                </wp14:sizeRelV>
              </wp:anchor>
            </w:drawing>
          </mc:Choice>
          <mc:Fallback>
            <w:pict>
              <v:shape w14:anchorId="01A70096" id="Speech Bubble: Rectangle with Corners Rounded 241" o:spid="_x0000_s1069" type="#_x0000_t62" style="position:absolute;margin-left:0;margin-top:1.15pt;width:231.2pt;height:93.45pt;z-index:251658255;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" adj="6300,24300" fillcolor="white [3201]" strokecolor="red" strokeweight="1pt">
                <v:textbox>
                  <w:txbxContent>
                    <w:p w14:paraId="7BD6EA58" w14:textId="254CB6C2" w:rsidR="002F21EF" w:rsidRPr="002F21EF" w:rsidRDefault="003B1939" w:rsidP="002F21EF">
                      <w:pPr>
                        <w:jc w:val="center"/>
                        <w:rPr>
                          <w:rFonts w:cs="Arial"/>
                          <w:color w:val="000000" w:themeColor="dark1"/>
                          <w:kern w:val="24"/>
                          <w:szCs w:val="24"/>
                          <w:lang w:val="en-US"/>
                        </w:rPr>
                      </w:pPr>
                      <w:r w:rsidRPr="003B1939">
                        <w:rPr>
                          <w:rFonts w:cs="Arial"/>
                          <w:color w:val="000000" w:themeColor="dark1"/>
                          <w:kern w:val="24"/>
                          <w:szCs w:val="24"/>
                          <w:lang w:val="en-US"/>
                        </w:rPr>
                        <w:t>After monitoring a service user’s progress, the occupational therapist has begun proposing further aids and adaptations to improve their quality of life at home.</w:t>
                      </w:r>
                    </w:p>
                  </w:txbxContent>
                </v:textbox>
                <w10:wrap anchorx="margin"/>
              </v:shape>
            </w:pict>
          </mc:Fallback>
        </mc:AlternateContent>
      </w:r>
    </w:p>
    <w:p w14:paraId="3BCCBB2E" w14:textId="76901695" w:rsidR="00070526" w:rsidRPr="00A969CA" w:rsidRDefault="00070526" w:rsidP="24772B17">
      <w:pPr>
        <w:rPr>
          <w:rFonts w:cs="Arial"/>
          <w:b/>
          <w:bCs/>
          <w:szCs w:val="24"/>
          <w:u w:val="single"/>
        </w:rPr>
      </w:pPr>
    </w:p>
    <w:p w14:paraId="1C7F0551" w14:textId="2230B40E" w:rsidR="00070526" w:rsidRPr="00A969CA" w:rsidRDefault="00070526" w:rsidP="24772B17">
      <w:pPr>
        <w:rPr>
          <w:rFonts w:cs="Arial"/>
          <w:b/>
          <w:bCs/>
          <w:szCs w:val="24"/>
          <w:u w:val="single"/>
        </w:rPr>
      </w:pPr>
    </w:p>
    <w:p w14:paraId="7E0DAFBE" w14:textId="6949C736" w:rsidR="00070526" w:rsidRPr="00A969CA" w:rsidRDefault="00070526" w:rsidP="24772B17">
      <w:pPr>
        <w:rPr>
          <w:rFonts w:cs="Arial"/>
          <w:b/>
          <w:bCs/>
          <w:szCs w:val="24"/>
          <w:u w:val="single"/>
        </w:rPr>
      </w:pPr>
    </w:p>
    <w:p w14:paraId="3BBB8A96" w14:textId="014C1BAA" w:rsidR="00070526" w:rsidRPr="00A969CA" w:rsidRDefault="00070526" w:rsidP="24772B17">
      <w:pPr>
        <w:rPr>
          <w:rFonts w:cs="Arial"/>
          <w:b/>
          <w:bCs/>
          <w:szCs w:val="24"/>
          <w:u w:val="single"/>
        </w:rPr>
      </w:pPr>
    </w:p>
    <w:p w14:paraId="0DFC855A" w14:textId="363C06BA" w:rsidR="00070526" w:rsidRPr="00A969CA" w:rsidRDefault="00070526" w:rsidP="24772B17">
      <w:pPr>
        <w:rPr>
          <w:rFonts w:cs="Arial"/>
          <w:b/>
          <w:bCs/>
          <w:szCs w:val="24"/>
          <w:u w:val="single"/>
        </w:rPr>
      </w:pPr>
    </w:p>
    <w:p w14:paraId="27A58E7B" w14:textId="4F17300E" w:rsidR="00070526" w:rsidRPr="00A969CA" w:rsidRDefault="00070526" w:rsidP="24772B17">
      <w:pPr>
        <w:rPr>
          <w:rFonts w:cs="Arial"/>
          <w:b/>
          <w:u w:val="single"/>
        </w:rPr>
      </w:pPr>
    </w:p>
    <w:p w14:paraId="56FFCE3C" w14:textId="02865A74" w:rsidR="00070526" w:rsidRPr="00A969CA" w:rsidRDefault="00070526" w:rsidP="24772B17">
      <w:pPr>
        <w:rPr>
          <w:rFonts w:cs="Arial"/>
          <w:b/>
          <w:bCs/>
          <w:szCs w:val="24"/>
          <w:u w:val="single"/>
        </w:rPr>
      </w:pPr>
    </w:p>
    <w:p w14:paraId="16ED1B2F" w14:textId="77777777" w:rsidR="0007572D" w:rsidRPr="00A969CA" w:rsidRDefault="0007572D" w:rsidP="24772B17">
      <w:pPr>
        <w:rPr>
          <w:rFonts w:cs="Arial"/>
          <w:b/>
          <w:bCs/>
          <w:szCs w:val="24"/>
          <w:u w:val="single"/>
        </w:rPr>
      </w:pPr>
    </w:p>
    <w:p w14:paraId="1D05B539" w14:textId="77777777" w:rsidR="00D978E8" w:rsidRDefault="00D978E8">
      <w:pPr>
        <w:rPr>
          <w:rFonts w:cs="Arial"/>
          <w:b/>
          <w:bCs/>
          <w:szCs w:val="24"/>
          <w:u w:val="single"/>
        </w:rPr>
      </w:pPr>
      <w:r>
        <w:rPr>
          <w:rFonts w:cs="Arial"/>
          <w:b/>
          <w:bCs/>
          <w:szCs w:val="24"/>
          <w:u w:val="single"/>
        </w:rPr>
        <w:br w:type="page"/>
      </w:r>
    </w:p>
    <w:p w14:paraId="4C44BD3F" w14:textId="05892A47" w:rsidR="00070526" w:rsidRPr="00597604" w:rsidRDefault="0019592B" w:rsidP="24772B17">
      <w:pPr>
        <w:rPr>
          <w:rFonts w:cs="Arial"/>
          <w:b/>
          <w:bCs/>
          <w:szCs w:val="24"/>
        </w:rPr>
      </w:pPr>
      <w:r w:rsidRPr="00597604">
        <w:rPr>
          <w:rFonts w:cs="Arial"/>
          <w:b/>
          <w:bCs/>
          <w:szCs w:val="24"/>
        </w:rPr>
        <w:t>Task 1</w:t>
      </w:r>
      <w:r w:rsidR="00DF6E12" w:rsidRPr="00597604">
        <w:rPr>
          <w:rFonts w:cs="Arial"/>
          <w:b/>
          <w:bCs/>
          <w:szCs w:val="24"/>
        </w:rPr>
        <w:t>0</w:t>
      </w:r>
      <w:r w:rsidR="00D978E8" w:rsidRPr="00597604">
        <w:rPr>
          <w:rFonts w:cs="Arial"/>
          <w:b/>
          <w:bCs/>
          <w:szCs w:val="24"/>
        </w:rPr>
        <w:t xml:space="preserve">: </w:t>
      </w:r>
      <w:r w:rsidR="00D978E8" w:rsidRPr="00597604">
        <w:rPr>
          <w:rFonts w:cs="Arial"/>
          <w:b/>
          <w:bCs/>
          <w:szCs w:val="24"/>
          <w:lang w:val="en-US"/>
        </w:rPr>
        <w:t>Identify person-centred care</w:t>
      </w:r>
    </w:p>
    <w:p w14:paraId="5F8BB429" w14:textId="77777777" w:rsidR="00070526" w:rsidRPr="00A969CA" w:rsidRDefault="00070526" w:rsidP="00B07F7D">
      <w:pPr>
        <w:rPr>
          <w:rFonts w:cs="Arial"/>
          <w:szCs w:val="24"/>
          <w:u w:val="single"/>
        </w:rPr>
      </w:pPr>
    </w:p>
    <w:p w14:paraId="0F215302" w14:textId="77777777" w:rsidR="00A94848" w:rsidRPr="00A969CA" w:rsidRDefault="00A94848" w:rsidP="00B07F7D">
      <w:pPr>
        <w:rPr>
          <w:rFonts w:cs="Arial"/>
          <w:szCs w:val="24"/>
          <w:u w:val="single"/>
        </w:rPr>
      </w:pPr>
    </w:p>
    <w:p w14:paraId="6E2BD7C6" w14:textId="2C722FE9" w:rsidR="00D978E8" w:rsidRDefault="00D978E8" w:rsidP="00DE7C31">
      <w:r>
        <w:t>Read the scenario</w:t>
      </w:r>
      <w:r w:rsidR="00E93AC6">
        <w:t>.</w:t>
      </w:r>
    </w:p>
    <w:p w14:paraId="0C198185" w14:textId="77777777" w:rsidR="00D978E8" w:rsidRDefault="00D978E8" w:rsidP="00D978E8"/>
    <w:p w14:paraId="52EDDF42" w14:textId="79922C9E" w:rsidR="00D978E8" w:rsidRPr="00DE7C31" w:rsidRDefault="00D978E8" w:rsidP="00D978E8">
      <w:pPr>
        <w:pBdr>
          <w:top w:val="single" w:sz="4" w:space="1" w:color="auto"/>
          <w:left w:val="single" w:sz="4" w:space="4" w:color="auto"/>
          <w:bottom w:val="single" w:sz="4" w:space="1" w:color="auto"/>
          <w:right w:val="single" w:sz="4" w:space="4" w:color="auto"/>
        </w:pBdr>
        <w:ind w:left="720"/>
        <w:jc w:val="center"/>
        <w:rPr>
          <w:rFonts w:cs="Arial"/>
          <w:b/>
          <w:bCs/>
          <w:szCs w:val="24"/>
        </w:rPr>
      </w:pPr>
      <w:r w:rsidRPr="00DE7C31">
        <w:rPr>
          <w:rFonts w:cs="Arial"/>
          <w:b/>
          <w:bCs/>
          <w:szCs w:val="24"/>
        </w:rPr>
        <w:t>Scenario</w:t>
      </w:r>
    </w:p>
    <w:p w14:paraId="1305ADC8" w14:textId="77777777" w:rsidR="00D978E8" w:rsidRDefault="00D978E8" w:rsidP="00D978E8">
      <w:pPr>
        <w:pBdr>
          <w:top w:val="single" w:sz="4" w:space="1" w:color="auto"/>
          <w:left w:val="single" w:sz="4" w:space="4" w:color="auto"/>
          <w:bottom w:val="single" w:sz="4" w:space="1" w:color="auto"/>
          <w:right w:val="single" w:sz="4" w:space="4" w:color="auto"/>
        </w:pBdr>
        <w:ind w:left="720"/>
        <w:jc w:val="center"/>
        <w:rPr>
          <w:rFonts w:cs="Arial"/>
          <w:szCs w:val="24"/>
        </w:rPr>
      </w:pPr>
    </w:p>
    <w:p w14:paraId="37D0970A" w14:textId="50F911EB" w:rsidR="00D978E8" w:rsidRPr="00A969CA" w:rsidRDefault="00D978E8" w:rsidP="00DE7C31">
      <w:pPr>
        <w:pBdr>
          <w:top w:val="single" w:sz="4" w:space="1" w:color="auto"/>
          <w:left w:val="single" w:sz="4" w:space="4" w:color="auto"/>
          <w:bottom w:val="single" w:sz="4" w:space="1" w:color="auto"/>
          <w:right w:val="single" w:sz="4" w:space="4" w:color="auto"/>
        </w:pBdr>
        <w:ind w:left="720"/>
        <w:jc w:val="center"/>
        <w:rPr>
          <w:rFonts w:cs="Arial"/>
          <w:szCs w:val="24"/>
        </w:rPr>
      </w:pPr>
      <w:r w:rsidRPr="00A969CA">
        <w:rPr>
          <w:rFonts w:cs="Arial"/>
          <w:szCs w:val="24"/>
        </w:rPr>
        <w:t>Geoffrey is a 56</w:t>
      </w:r>
      <w:r w:rsidR="009C1510">
        <w:rPr>
          <w:rFonts w:cs="Arial"/>
          <w:szCs w:val="24"/>
        </w:rPr>
        <w:t>-</w:t>
      </w:r>
      <w:r w:rsidRPr="00A969CA">
        <w:rPr>
          <w:rFonts w:cs="Arial"/>
          <w:szCs w:val="24"/>
        </w:rPr>
        <w:t xml:space="preserve">year-old male </w:t>
      </w:r>
      <w:r w:rsidR="008D0A47">
        <w:rPr>
          <w:rFonts w:cs="Arial"/>
          <w:szCs w:val="24"/>
        </w:rPr>
        <w:t xml:space="preserve">who </w:t>
      </w:r>
      <w:r w:rsidRPr="00A969CA">
        <w:rPr>
          <w:rFonts w:cs="Arial"/>
          <w:szCs w:val="24"/>
        </w:rPr>
        <w:t xml:space="preserve">lives in the local area. He has gone to visit his GP </w:t>
      </w:r>
      <w:r w:rsidR="008D0A47">
        <w:rPr>
          <w:rFonts w:cs="Arial"/>
          <w:szCs w:val="24"/>
        </w:rPr>
        <w:t xml:space="preserve">to </w:t>
      </w:r>
      <w:r w:rsidRPr="00A969CA">
        <w:rPr>
          <w:rFonts w:cs="Arial"/>
          <w:szCs w:val="24"/>
        </w:rPr>
        <w:t>report symptoms of severe back pain, migraines and fatigue.</w:t>
      </w:r>
    </w:p>
    <w:p w14:paraId="583F3CF0" w14:textId="77777777" w:rsidR="00D978E8" w:rsidRPr="00A969CA" w:rsidRDefault="00D978E8" w:rsidP="00DE7C31">
      <w:pPr>
        <w:pBdr>
          <w:top w:val="single" w:sz="4" w:space="1" w:color="auto"/>
          <w:left w:val="single" w:sz="4" w:space="4" w:color="auto"/>
          <w:bottom w:val="single" w:sz="4" w:space="1" w:color="auto"/>
          <w:right w:val="single" w:sz="4" w:space="4" w:color="auto"/>
        </w:pBdr>
        <w:ind w:left="720"/>
        <w:jc w:val="center"/>
        <w:rPr>
          <w:rFonts w:cs="Arial"/>
          <w:szCs w:val="24"/>
        </w:rPr>
      </w:pPr>
    </w:p>
    <w:p w14:paraId="0D11A905" w14:textId="489A1E9C" w:rsidR="00D978E8" w:rsidRPr="00A969CA" w:rsidRDefault="00D978E8" w:rsidP="00DE7C31">
      <w:pPr>
        <w:pBdr>
          <w:top w:val="single" w:sz="4" w:space="1" w:color="auto"/>
          <w:left w:val="single" w:sz="4" w:space="4" w:color="auto"/>
          <w:bottom w:val="single" w:sz="4" w:space="1" w:color="auto"/>
          <w:right w:val="single" w:sz="4" w:space="4" w:color="auto"/>
        </w:pBdr>
        <w:ind w:left="720"/>
        <w:jc w:val="center"/>
        <w:rPr>
          <w:rFonts w:cs="Arial"/>
          <w:szCs w:val="24"/>
        </w:rPr>
      </w:pPr>
      <w:r w:rsidRPr="00A969CA">
        <w:rPr>
          <w:rFonts w:cs="Arial"/>
          <w:szCs w:val="24"/>
        </w:rPr>
        <w:t>Geoffrey, a non-smoker, works full time as a lorry driver</w:t>
      </w:r>
      <w:r w:rsidR="008D0A47">
        <w:rPr>
          <w:rFonts w:cs="Arial"/>
          <w:szCs w:val="24"/>
        </w:rPr>
        <w:t>. H</w:t>
      </w:r>
      <w:r w:rsidRPr="00A969CA">
        <w:rPr>
          <w:rFonts w:cs="Arial"/>
          <w:szCs w:val="24"/>
        </w:rPr>
        <w:t xml:space="preserve">e often spends </w:t>
      </w:r>
      <w:r w:rsidR="00F951A8">
        <w:rPr>
          <w:rFonts w:cs="Arial"/>
          <w:szCs w:val="24"/>
        </w:rPr>
        <w:t>12</w:t>
      </w:r>
      <w:r w:rsidRPr="00A969CA">
        <w:rPr>
          <w:rFonts w:cs="Arial"/>
          <w:szCs w:val="24"/>
        </w:rPr>
        <w:t xml:space="preserve"> hours a day driving around the country and spends days at a time away from home, sleeping in his lorry. Geoffrey’s job often entails driving at night and pulling lots of heavy metal cages on and off his lorry. </w:t>
      </w:r>
      <w:r w:rsidR="008D0A47">
        <w:rPr>
          <w:rFonts w:cs="Arial"/>
          <w:szCs w:val="24"/>
        </w:rPr>
        <w:t xml:space="preserve">The </w:t>
      </w:r>
      <w:r w:rsidRPr="00A969CA">
        <w:rPr>
          <w:rFonts w:cs="Arial"/>
          <w:szCs w:val="24"/>
        </w:rPr>
        <w:t xml:space="preserve">demands and circumstances of </w:t>
      </w:r>
      <w:r w:rsidR="008D0A47">
        <w:rPr>
          <w:rFonts w:cs="Arial"/>
          <w:szCs w:val="24"/>
        </w:rPr>
        <w:t xml:space="preserve">his </w:t>
      </w:r>
      <w:r w:rsidRPr="00A969CA">
        <w:rPr>
          <w:rFonts w:cs="Arial"/>
          <w:szCs w:val="24"/>
        </w:rPr>
        <w:t>job</w:t>
      </w:r>
      <w:r w:rsidR="008D0A47">
        <w:rPr>
          <w:rFonts w:cs="Arial"/>
          <w:szCs w:val="24"/>
        </w:rPr>
        <w:t xml:space="preserve"> mean that</w:t>
      </w:r>
      <w:r w:rsidRPr="00A969CA">
        <w:rPr>
          <w:rFonts w:cs="Arial"/>
          <w:szCs w:val="24"/>
        </w:rPr>
        <w:t>, while away from home</w:t>
      </w:r>
      <w:r w:rsidR="008D0A47">
        <w:rPr>
          <w:rFonts w:cs="Arial"/>
          <w:szCs w:val="24"/>
        </w:rPr>
        <w:t>,</w:t>
      </w:r>
      <w:r w:rsidRPr="00A969CA">
        <w:rPr>
          <w:rFonts w:cs="Arial"/>
          <w:szCs w:val="24"/>
        </w:rPr>
        <w:t xml:space="preserve"> he does</w:t>
      </w:r>
      <w:r w:rsidR="008D0A47">
        <w:rPr>
          <w:rFonts w:cs="Arial"/>
          <w:szCs w:val="24"/>
        </w:rPr>
        <w:t xml:space="preserve"> not </w:t>
      </w:r>
      <w:r w:rsidRPr="00A969CA">
        <w:rPr>
          <w:rFonts w:cs="Arial"/>
          <w:szCs w:val="24"/>
        </w:rPr>
        <w:t>eat full meals but often has “quick fix” snacks while on the road. He has suffered with slightly high blood pressure over the last three years, but he</w:t>
      </w:r>
      <w:r w:rsidR="008D0A47">
        <w:rPr>
          <w:rFonts w:cs="Arial"/>
          <w:szCs w:val="24"/>
        </w:rPr>
        <w:t xml:space="preserve"> has </w:t>
      </w:r>
      <w:r w:rsidRPr="00A969CA">
        <w:rPr>
          <w:rFonts w:cs="Arial"/>
          <w:szCs w:val="24"/>
        </w:rPr>
        <w:t>noticed a considerable change in his weight over the last 18 months.</w:t>
      </w:r>
    </w:p>
    <w:p w14:paraId="798DD285" w14:textId="77777777" w:rsidR="00D978E8" w:rsidRPr="00A969CA" w:rsidRDefault="00D978E8" w:rsidP="00DE7C31">
      <w:pPr>
        <w:pBdr>
          <w:top w:val="single" w:sz="4" w:space="1" w:color="auto"/>
          <w:left w:val="single" w:sz="4" w:space="4" w:color="auto"/>
          <w:bottom w:val="single" w:sz="4" w:space="1" w:color="auto"/>
          <w:right w:val="single" w:sz="4" w:space="4" w:color="auto"/>
        </w:pBdr>
        <w:ind w:left="720"/>
        <w:jc w:val="center"/>
        <w:rPr>
          <w:rFonts w:cs="Arial"/>
          <w:szCs w:val="24"/>
        </w:rPr>
      </w:pPr>
    </w:p>
    <w:p w14:paraId="50D230E0" w14:textId="4FF4F159" w:rsidR="00D978E8" w:rsidRPr="00A969CA" w:rsidRDefault="00D978E8" w:rsidP="00DE7C31">
      <w:pPr>
        <w:pBdr>
          <w:top w:val="single" w:sz="4" w:space="1" w:color="auto"/>
          <w:left w:val="single" w:sz="4" w:space="4" w:color="auto"/>
          <w:bottom w:val="single" w:sz="4" w:space="1" w:color="auto"/>
          <w:right w:val="single" w:sz="4" w:space="4" w:color="auto"/>
        </w:pBdr>
        <w:ind w:left="720"/>
        <w:jc w:val="center"/>
        <w:rPr>
          <w:rFonts w:cs="Arial"/>
          <w:szCs w:val="24"/>
        </w:rPr>
      </w:pPr>
      <w:r w:rsidRPr="00A969CA">
        <w:rPr>
          <w:rFonts w:cs="Arial"/>
          <w:szCs w:val="24"/>
        </w:rPr>
        <w:t>Further to this, Geoffrey has not been to the optician for over five years</w:t>
      </w:r>
      <w:r w:rsidR="008D0A47">
        <w:rPr>
          <w:rFonts w:cs="Arial"/>
          <w:szCs w:val="24"/>
        </w:rPr>
        <w:t>. H</w:t>
      </w:r>
      <w:r w:rsidRPr="00A969CA">
        <w:rPr>
          <w:rFonts w:cs="Arial"/>
          <w:szCs w:val="24"/>
        </w:rPr>
        <w:t>e tries to avoid wearing his glasses as much as possible</w:t>
      </w:r>
      <w:r w:rsidR="008D0A47">
        <w:rPr>
          <w:rFonts w:cs="Arial"/>
          <w:szCs w:val="24"/>
        </w:rPr>
        <w:t>. He says they</w:t>
      </w:r>
      <w:r w:rsidRPr="00A969CA">
        <w:rPr>
          <w:rFonts w:cs="Arial"/>
          <w:szCs w:val="24"/>
        </w:rPr>
        <w:t xml:space="preserve"> cause eye strain and give him headaches when he wears them for prolonged periods of time.</w:t>
      </w:r>
    </w:p>
    <w:p w14:paraId="2AA9E542" w14:textId="77777777" w:rsidR="00D978E8" w:rsidRPr="00A969CA" w:rsidRDefault="00D978E8" w:rsidP="00DE7C31">
      <w:pPr>
        <w:pBdr>
          <w:top w:val="single" w:sz="4" w:space="1" w:color="auto"/>
          <w:left w:val="single" w:sz="4" w:space="4" w:color="auto"/>
          <w:bottom w:val="single" w:sz="4" w:space="1" w:color="auto"/>
          <w:right w:val="single" w:sz="4" w:space="4" w:color="auto"/>
        </w:pBdr>
        <w:ind w:left="720"/>
        <w:jc w:val="center"/>
        <w:rPr>
          <w:rFonts w:cs="Arial"/>
          <w:szCs w:val="24"/>
        </w:rPr>
      </w:pPr>
    </w:p>
    <w:p w14:paraId="52CCCD52" w14:textId="02DBC03F" w:rsidR="00D978E8" w:rsidRPr="00A969CA" w:rsidRDefault="00D978E8" w:rsidP="00DE7C31">
      <w:pPr>
        <w:pBdr>
          <w:top w:val="single" w:sz="4" w:space="1" w:color="auto"/>
          <w:left w:val="single" w:sz="4" w:space="4" w:color="auto"/>
          <w:bottom w:val="single" w:sz="4" w:space="1" w:color="auto"/>
          <w:right w:val="single" w:sz="4" w:space="4" w:color="auto"/>
        </w:pBdr>
        <w:ind w:left="720"/>
        <w:jc w:val="center"/>
        <w:rPr>
          <w:rFonts w:cs="Arial"/>
          <w:szCs w:val="24"/>
        </w:rPr>
      </w:pPr>
      <w:r w:rsidRPr="00A969CA">
        <w:rPr>
          <w:rFonts w:cs="Arial"/>
          <w:szCs w:val="24"/>
        </w:rPr>
        <w:t>Geoffrey has also mentioned to his GP that he often feels high levels of stress. He spends prolonged periods of time away from his wife and three daughters</w:t>
      </w:r>
      <w:r w:rsidR="008D0A47">
        <w:rPr>
          <w:rFonts w:cs="Arial"/>
          <w:szCs w:val="24"/>
        </w:rPr>
        <w:t xml:space="preserve">. This </w:t>
      </w:r>
      <w:r w:rsidRPr="00A969CA">
        <w:rPr>
          <w:rFonts w:cs="Arial"/>
          <w:szCs w:val="24"/>
        </w:rPr>
        <w:t>often makes him feel “down”.</w:t>
      </w:r>
    </w:p>
    <w:p w14:paraId="7DEC0809" w14:textId="77777777" w:rsidR="00D978E8" w:rsidRDefault="00D978E8" w:rsidP="00D978E8"/>
    <w:p w14:paraId="7759824C" w14:textId="77777777" w:rsidR="00D978E8" w:rsidRDefault="00D978E8" w:rsidP="00A94848">
      <w:pPr>
        <w:rPr>
          <w:rFonts w:cs="Arial"/>
          <w:szCs w:val="24"/>
        </w:rPr>
      </w:pPr>
    </w:p>
    <w:p w14:paraId="4DA645F5" w14:textId="77777777" w:rsidR="00D978E8" w:rsidRDefault="00D978E8" w:rsidP="00A94848">
      <w:pPr>
        <w:rPr>
          <w:rFonts w:cs="Arial"/>
          <w:szCs w:val="24"/>
        </w:rPr>
      </w:pPr>
    </w:p>
    <w:p w14:paraId="4BC11162" w14:textId="782085F0" w:rsidR="00A94848" w:rsidRPr="00E93AC6" w:rsidRDefault="00A94848" w:rsidP="00CC7B27">
      <w:pPr>
        <w:pStyle w:val="ListParagraph"/>
        <w:numPr>
          <w:ilvl w:val="0"/>
          <w:numId w:val="47"/>
        </w:numPr>
        <w:rPr>
          <w:rFonts w:cs="Arial"/>
          <w:szCs w:val="24"/>
        </w:rPr>
      </w:pPr>
      <w:r w:rsidRPr="00E93AC6">
        <w:rPr>
          <w:rFonts w:cs="Arial"/>
          <w:szCs w:val="24"/>
        </w:rPr>
        <w:t>Highlight Geoffrey</w:t>
      </w:r>
      <w:r w:rsidR="008D0A47">
        <w:rPr>
          <w:rFonts w:cs="Arial"/>
          <w:szCs w:val="24"/>
        </w:rPr>
        <w:t>’</w:t>
      </w:r>
      <w:r w:rsidRPr="00E93AC6">
        <w:rPr>
          <w:rFonts w:cs="Arial"/>
          <w:szCs w:val="24"/>
        </w:rPr>
        <w:t>s person-centred care requirements</w:t>
      </w:r>
      <w:r w:rsidR="00982C6F" w:rsidRPr="00E93AC6">
        <w:rPr>
          <w:rFonts w:cs="Arial"/>
          <w:szCs w:val="24"/>
        </w:rPr>
        <w:t xml:space="preserve"> </w:t>
      </w:r>
      <w:r w:rsidR="000F5EB6">
        <w:rPr>
          <w:rFonts w:cs="Arial"/>
          <w:szCs w:val="24"/>
        </w:rPr>
        <w:t>in</w:t>
      </w:r>
      <w:r w:rsidR="00982C6F" w:rsidRPr="00E93AC6">
        <w:rPr>
          <w:rFonts w:cs="Arial"/>
          <w:szCs w:val="24"/>
        </w:rPr>
        <w:t xml:space="preserve"> the scenario</w:t>
      </w:r>
      <w:r w:rsidRPr="00E93AC6">
        <w:rPr>
          <w:rFonts w:cs="Arial"/>
          <w:szCs w:val="24"/>
        </w:rPr>
        <w:t xml:space="preserve">. </w:t>
      </w:r>
    </w:p>
    <w:p w14:paraId="54006E73" w14:textId="6972559F" w:rsidR="00A94848" w:rsidRPr="00A969CA" w:rsidRDefault="00A94848" w:rsidP="00B07F7D">
      <w:pPr>
        <w:rPr>
          <w:rFonts w:cs="Arial"/>
          <w:szCs w:val="24"/>
        </w:rPr>
      </w:pPr>
    </w:p>
    <w:p w14:paraId="61F14EEF" w14:textId="77777777" w:rsidR="002F21EF" w:rsidRPr="00A969CA" w:rsidRDefault="002F21EF" w:rsidP="00B07F7D">
      <w:pPr>
        <w:rPr>
          <w:rFonts w:cs="Arial"/>
          <w:szCs w:val="24"/>
        </w:rPr>
      </w:pPr>
    </w:p>
    <w:p w14:paraId="13E4FC50" w14:textId="77777777" w:rsidR="00D02CFD" w:rsidRPr="00A969CA" w:rsidRDefault="00D02CFD" w:rsidP="00B07F7D">
      <w:pPr>
        <w:rPr>
          <w:rFonts w:cs="Arial"/>
          <w:szCs w:val="24"/>
        </w:rPr>
      </w:pPr>
    </w:p>
    <w:p w14:paraId="51090988" w14:textId="77777777" w:rsidR="00D02CFD" w:rsidRPr="00A969CA" w:rsidRDefault="00D02CFD" w:rsidP="00B07F7D">
      <w:pPr>
        <w:rPr>
          <w:rFonts w:cs="Arial"/>
          <w:szCs w:val="24"/>
        </w:rPr>
      </w:pPr>
    </w:p>
    <w:p w14:paraId="68DC5BF1" w14:textId="4B672FD3" w:rsidR="00A94848" w:rsidRPr="00A969CA" w:rsidRDefault="00A94848" w:rsidP="00B07F7D">
      <w:pPr>
        <w:rPr>
          <w:rFonts w:cs="Arial"/>
          <w:szCs w:val="24"/>
        </w:rPr>
      </w:pPr>
    </w:p>
    <w:p w14:paraId="35A5A4AB" w14:textId="4D8B6A0C" w:rsidR="00A1754B" w:rsidRPr="00D978E8" w:rsidRDefault="00DD73D2" w:rsidP="00CC7B27">
      <w:pPr>
        <w:pStyle w:val="ListParagraph"/>
        <w:numPr>
          <w:ilvl w:val="0"/>
          <w:numId w:val="47"/>
        </w:numPr>
      </w:pPr>
      <w:r w:rsidRPr="00D978E8">
        <w:rPr>
          <w:lang w:val="en-US"/>
        </w:rPr>
        <w:t xml:space="preserve">Identify </w:t>
      </w:r>
      <w:r w:rsidR="00A1754B" w:rsidRPr="00D978E8">
        <w:rPr>
          <w:lang w:val="en-US"/>
        </w:rPr>
        <w:t>legislation and regulations</w:t>
      </w:r>
      <w:r w:rsidRPr="00D978E8">
        <w:rPr>
          <w:lang w:val="en-US"/>
        </w:rPr>
        <w:t xml:space="preserve"> that should be considered and</w:t>
      </w:r>
      <w:r w:rsidR="00A1754B" w:rsidRPr="00D978E8">
        <w:rPr>
          <w:lang w:val="en-US"/>
        </w:rPr>
        <w:t xml:space="preserve"> appl</w:t>
      </w:r>
      <w:r w:rsidRPr="00D978E8">
        <w:rPr>
          <w:lang w:val="en-US"/>
        </w:rPr>
        <w:t>ied</w:t>
      </w:r>
      <w:r w:rsidR="00A1754B" w:rsidRPr="00D978E8">
        <w:rPr>
          <w:lang w:val="en-US"/>
        </w:rPr>
        <w:t xml:space="preserve"> to this scenario. Justify your answers.</w:t>
      </w:r>
    </w:p>
    <w:p w14:paraId="2EAAFB28" w14:textId="77777777" w:rsidR="00A1754B" w:rsidRPr="00A969CA" w:rsidRDefault="00A1754B" w:rsidP="00A1754B">
      <w:pPr>
        <w:rPr>
          <w:rFonts w:cs="Arial"/>
          <w:szCs w:val="24"/>
        </w:rPr>
      </w:pPr>
    </w:p>
    <w:p w14:paraId="7071E87F" w14:textId="77777777" w:rsidR="00A1754B" w:rsidRPr="00A969CA" w:rsidRDefault="00A1754B" w:rsidP="00A1754B">
      <w:pPr>
        <w:rPr>
          <w:rFonts w:cs="Arial"/>
          <w:szCs w:val="24"/>
        </w:rPr>
      </w:pPr>
    </w:p>
    <w:p w14:paraId="305C0EA9" w14:textId="77777777" w:rsidR="00A1754B" w:rsidRPr="00A969CA" w:rsidRDefault="00A1754B" w:rsidP="00A1754B">
      <w:pPr>
        <w:rPr>
          <w:rFonts w:cs="Arial"/>
          <w:szCs w:val="24"/>
        </w:rPr>
      </w:pPr>
    </w:p>
    <w:p w14:paraId="56AB44A8" w14:textId="77777777" w:rsidR="00A1754B" w:rsidRPr="00A969CA" w:rsidRDefault="00A1754B" w:rsidP="00A1754B">
      <w:pPr>
        <w:rPr>
          <w:rFonts w:cs="Arial"/>
          <w:szCs w:val="24"/>
        </w:rPr>
      </w:pPr>
    </w:p>
    <w:p w14:paraId="0375C404" w14:textId="77777777" w:rsidR="00A1754B" w:rsidRPr="00A969CA" w:rsidRDefault="00A1754B" w:rsidP="00A1754B">
      <w:pPr>
        <w:rPr>
          <w:rFonts w:cs="Arial"/>
          <w:szCs w:val="24"/>
        </w:rPr>
      </w:pPr>
    </w:p>
    <w:p w14:paraId="4A82F4A7" w14:textId="4366DE75" w:rsidR="24772B17" w:rsidRPr="00A969CA" w:rsidRDefault="24772B17" w:rsidP="24772B17">
      <w:pPr>
        <w:rPr>
          <w:rFonts w:cs="Arial"/>
          <w:szCs w:val="24"/>
        </w:rPr>
      </w:pPr>
    </w:p>
    <w:p w14:paraId="57ED7EE8" w14:textId="77777777" w:rsidR="00A1754B" w:rsidRPr="00A969CA" w:rsidRDefault="00A1754B" w:rsidP="00A1754B">
      <w:pPr>
        <w:rPr>
          <w:rFonts w:cs="Arial"/>
          <w:szCs w:val="24"/>
        </w:rPr>
      </w:pPr>
    </w:p>
    <w:p w14:paraId="4D2A5FA0" w14:textId="4784F864" w:rsidR="00A1754B" w:rsidRPr="00E93AC6" w:rsidRDefault="00A1754B" w:rsidP="00CC7B27">
      <w:pPr>
        <w:pStyle w:val="ListParagraph"/>
        <w:numPr>
          <w:ilvl w:val="0"/>
          <w:numId w:val="47"/>
        </w:numPr>
        <w:rPr>
          <w:rFonts w:cs="Arial"/>
          <w:szCs w:val="24"/>
        </w:rPr>
      </w:pPr>
      <w:r w:rsidRPr="00E93AC6">
        <w:rPr>
          <w:rFonts w:cs="Arial"/>
          <w:szCs w:val="24"/>
          <w:lang w:val="en-US"/>
        </w:rPr>
        <w:t>What practitioners should be involved in this care plan? Justify your recommendations.</w:t>
      </w:r>
    </w:p>
    <w:p w14:paraId="311979CE" w14:textId="77777777" w:rsidR="00A1754B" w:rsidRPr="00A969CA" w:rsidRDefault="00A1754B" w:rsidP="00B07F7D">
      <w:pPr>
        <w:rPr>
          <w:rFonts w:cs="Arial"/>
          <w:szCs w:val="24"/>
        </w:rPr>
      </w:pPr>
    </w:p>
    <w:p w14:paraId="04627752" w14:textId="77777777" w:rsidR="00A1754B" w:rsidRPr="00A969CA" w:rsidRDefault="00A1754B" w:rsidP="00B07F7D">
      <w:pPr>
        <w:rPr>
          <w:rFonts w:cs="Arial"/>
          <w:szCs w:val="24"/>
        </w:rPr>
      </w:pPr>
    </w:p>
    <w:p w14:paraId="6B9236ED" w14:textId="77777777" w:rsidR="00A1754B" w:rsidRPr="00A969CA" w:rsidRDefault="00A1754B" w:rsidP="00B07F7D">
      <w:pPr>
        <w:rPr>
          <w:rFonts w:cs="Arial"/>
          <w:szCs w:val="24"/>
        </w:rPr>
      </w:pPr>
    </w:p>
    <w:p w14:paraId="6D95694C" w14:textId="77777777" w:rsidR="00A1754B" w:rsidRPr="00A969CA" w:rsidRDefault="00A1754B" w:rsidP="00B07F7D">
      <w:pPr>
        <w:rPr>
          <w:rFonts w:cs="Arial"/>
          <w:szCs w:val="24"/>
        </w:rPr>
      </w:pPr>
    </w:p>
    <w:p w14:paraId="6AE9B2D9" w14:textId="77777777" w:rsidR="00A1754B" w:rsidRPr="00A969CA" w:rsidRDefault="00A1754B" w:rsidP="00B07F7D">
      <w:pPr>
        <w:rPr>
          <w:rFonts w:cs="Arial"/>
          <w:szCs w:val="24"/>
        </w:rPr>
      </w:pPr>
    </w:p>
    <w:p w14:paraId="72DFC68C" w14:textId="78701A55" w:rsidR="00A1754B" w:rsidRPr="00E93AC6" w:rsidRDefault="00871720" w:rsidP="00CC7B27">
      <w:pPr>
        <w:pStyle w:val="ListParagraph"/>
        <w:numPr>
          <w:ilvl w:val="0"/>
          <w:numId w:val="47"/>
        </w:numPr>
        <w:rPr>
          <w:rFonts w:cs="Arial"/>
          <w:szCs w:val="24"/>
        </w:rPr>
      </w:pPr>
      <w:r w:rsidRPr="00E93AC6">
        <w:rPr>
          <w:rFonts w:cs="Arial"/>
          <w:szCs w:val="24"/>
        </w:rPr>
        <w:t>Read Geoffrey</w:t>
      </w:r>
      <w:r w:rsidR="008D0A47">
        <w:rPr>
          <w:rFonts w:cs="Arial"/>
          <w:szCs w:val="24"/>
        </w:rPr>
        <w:t>’</w:t>
      </w:r>
      <w:r w:rsidRPr="00E93AC6">
        <w:rPr>
          <w:rFonts w:cs="Arial"/>
          <w:szCs w:val="24"/>
        </w:rPr>
        <w:t>s care plan below:</w:t>
      </w:r>
    </w:p>
    <w:p w14:paraId="4D06A82E" w14:textId="27AE5B44" w:rsidR="00A1754B" w:rsidRPr="00A969CA" w:rsidRDefault="00871720" w:rsidP="00871720">
      <w:pPr>
        <w:tabs>
          <w:tab w:val="left" w:pos="1680"/>
        </w:tabs>
        <w:rPr>
          <w:rFonts w:cs="Arial"/>
          <w:szCs w:val="24"/>
        </w:rPr>
      </w:pPr>
      <w:r w:rsidRPr="00A969CA">
        <w:rPr>
          <w:rFonts w:cs="Arial"/>
          <w:szCs w:val="24"/>
        </w:rPr>
        <w:tab/>
      </w:r>
    </w:p>
    <w:tbl>
      <w:tblPr>
        <w:tblStyle w:val="TableGrid"/>
        <w:tblW w:w="0" w:type="auto"/>
        <w:tblLook w:val="04A0" w:firstRow="1" w:lastRow="0" w:firstColumn="1" w:lastColumn="0" w:noHBand="0" w:noVBand="1"/>
      </w:tblPr>
      <w:tblGrid>
        <w:gridCol w:w="846"/>
        <w:gridCol w:w="257"/>
        <w:gridCol w:w="140"/>
        <w:gridCol w:w="312"/>
        <w:gridCol w:w="658"/>
        <w:gridCol w:w="334"/>
        <w:gridCol w:w="736"/>
        <w:gridCol w:w="540"/>
        <w:gridCol w:w="1332"/>
        <w:gridCol w:w="321"/>
        <w:gridCol w:w="48"/>
        <w:gridCol w:w="905"/>
        <w:gridCol w:w="724"/>
        <w:gridCol w:w="1863"/>
      </w:tblGrid>
      <w:tr w:rsidR="00A3199C" w:rsidRPr="00A969CA" w14:paraId="66D93523" w14:textId="77777777" w:rsidTr="00A3199C">
        <w:trPr>
          <w:trHeight w:val="419"/>
        </w:trPr>
        <w:tc>
          <w:tcPr>
            <w:tcW w:w="9016" w:type="dxa"/>
            <w:gridSpan w:val="14"/>
            <w:vAlign w:val="center"/>
          </w:tcPr>
          <w:p w14:paraId="42EF0680" w14:textId="077ABB41" w:rsidR="00A3199C" w:rsidRPr="00A969CA" w:rsidRDefault="00A3199C" w:rsidP="00B07F7D">
            <w:pPr>
              <w:rPr>
                <w:rFonts w:cs="Arial"/>
                <w:b/>
                <w:bCs/>
                <w:szCs w:val="24"/>
              </w:rPr>
            </w:pPr>
            <w:r w:rsidRPr="00A969CA">
              <w:rPr>
                <w:rFonts w:cs="Arial"/>
                <w:b/>
                <w:bCs/>
                <w:szCs w:val="24"/>
              </w:rPr>
              <w:t>Person</w:t>
            </w:r>
            <w:r w:rsidR="0028208C">
              <w:rPr>
                <w:rFonts w:cs="Arial"/>
                <w:b/>
                <w:bCs/>
                <w:szCs w:val="24"/>
              </w:rPr>
              <w:t>al</w:t>
            </w:r>
            <w:r w:rsidRPr="00A969CA">
              <w:rPr>
                <w:rFonts w:cs="Arial"/>
                <w:b/>
                <w:bCs/>
                <w:szCs w:val="24"/>
              </w:rPr>
              <w:t xml:space="preserve"> information:</w:t>
            </w:r>
          </w:p>
        </w:tc>
      </w:tr>
      <w:tr w:rsidR="00374C59" w:rsidRPr="00A969CA" w14:paraId="53E1FC91" w14:textId="77777777" w:rsidTr="00537DE3">
        <w:trPr>
          <w:trHeight w:val="561"/>
        </w:trPr>
        <w:tc>
          <w:tcPr>
            <w:tcW w:w="1103" w:type="dxa"/>
            <w:gridSpan w:val="2"/>
            <w:vAlign w:val="center"/>
          </w:tcPr>
          <w:p w14:paraId="73749FDD" w14:textId="3DD76F7B" w:rsidR="00374C59" w:rsidRPr="00A969CA" w:rsidRDefault="00374C59" w:rsidP="00374C59">
            <w:pPr>
              <w:rPr>
                <w:rFonts w:cs="Arial"/>
                <w:szCs w:val="24"/>
              </w:rPr>
            </w:pPr>
            <w:r w:rsidRPr="00A969CA">
              <w:rPr>
                <w:rFonts w:cs="Arial"/>
                <w:szCs w:val="24"/>
              </w:rPr>
              <w:t>Name:</w:t>
            </w:r>
          </w:p>
        </w:tc>
        <w:tc>
          <w:tcPr>
            <w:tcW w:w="4373" w:type="dxa"/>
            <w:gridSpan w:val="8"/>
            <w:vAlign w:val="center"/>
          </w:tcPr>
          <w:p w14:paraId="5C25C46A" w14:textId="6BC89237" w:rsidR="00374C59" w:rsidRPr="00A969CA" w:rsidRDefault="00641155" w:rsidP="00374C59">
            <w:pPr>
              <w:rPr>
                <w:rFonts w:cs="Arial"/>
                <w:szCs w:val="24"/>
              </w:rPr>
            </w:pPr>
            <w:r w:rsidRPr="00A969CA">
              <w:rPr>
                <w:rFonts w:cs="Arial"/>
                <w:szCs w:val="24"/>
              </w:rPr>
              <w:t xml:space="preserve">Geoffrey </w:t>
            </w:r>
            <w:r w:rsidR="00837141" w:rsidRPr="00A969CA">
              <w:rPr>
                <w:rFonts w:cs="Arial"/>
                <w:szCs w:val="24"/>
              </w:rPr>
              <w:t>Stephenson</w:t>
            </w:r>
          </w:p>
        </w:tc>
        <w:tc>
          <w:tcPr>
            <w:tcW w:w="1677" w:type="dxa"/>
            <w:gridSpan w:val="3"/>
            <w:vAlign w:val="center"/>
          </w:tcPr>
          <w:p w14:paraId="2FECFC56" w14:textId="7FAF361F" w:rsidR="00374C59" w:rsidRPr="00A969CA" w:rsidRDefault="00374C59" w:rsidP="00374C59">
            <w:pPr>
              <w:rPr>
                <w:rFonts w:cs="Arial"/>
                <w:szCs w:val="24"/>
              </w:rPr>
            </w:pPr>
            <w:r w:rsidRPr="008D0A47">
              <w:rPr>
                <w:rFonts w:cs="Arial"/>
                <w:szCs w:val="24"/>
              </w:rPr>
              <w:t xml:space="preserve">Date of </w:t>
            </w:r>
            <w:r w:rsidR="008D0A47" w:rsidRPr="00597604">
              <w:rPr>
                <w:rFonts w:cs="Arial"/>
                <w:szCs w:val="24"/>
              </w:rPr>
              <w:t>b</w:t>
            </w:r>
            <w:r w:rsidR="008D0A47" w:rsidRPr="008D0A47">
              <w:rPr>
                <w:rFonts w:cs="Arial"/>
                <w:szCs w:val="24"/>
              </w:rPr>
              <w:t>irth</w:t>
            </w:r>
            <w:r w:rsidRPr="008D0A47">
              <w:rPr>
                <w:rFonts w:cs="Arial"/>
                <w:szCs w:val="24"/>
              </w:rPr>
              <w:t>:</w:t>
            </w:r>
          </w:p>
        </w:tc>
        <w:tc>
          <w:tcPr>
            <w:tcW w:w="1863" w:type="dxa"/>
            <w:vAlign w:val="center"/>
          </w:tcPr>
          <w:p w14:paraId="56CB64AC" w14:textId="415BDF40" w:rsidR="00374C59" w:rsidRPr="00A969CA" w:rsidRDefault="00537DE3" w:rsidP="00537DE3">
            <w:pPr>
              <w:rPr>
                <w:rFonts w:cs="Arial"/>
                <w:szCs w:val="24"/>
              </w:rPr>
            </w:pPr>
            <w:r w:rsidRPr="00A969CA">
              <w:rPr>
                <w:rFonts w:cs="Arial"/>
                <w:szCs w:val="24"/>
              </w:rPr>
              <w:t>20/11/1967</w:t>
            </w:r>
          </w:p>
        </w:tc>
      </w:tr>
      <w:tr w:rsidR="0074342F" w:rsidRPr="00A969CA" w14:paraId="4ECD2904" w14:textId="77777777" w:rsidTr="0074342F">
        <w:trPr>
          <w:trHeight w:val="980"/>
        </w:trPr>
        <w:tc>
          <w:tcPr>
            <w:tcW w:w="2213" w:type="dxa"/>
            <w:gridSpan w:val="5"/>
            <w:vMerge w:val="restart"/>
            <w:vAlign w:val="center"/>
          </w:tcPr>
          <w:p w14:paraId="58B2A39C" w14:textId="4AE5432B" w:rsidR="0074342F" w:rsidRPr="00A969CA" w:rsidRDefault="0074342F" w:rsidP="00F84A43">
            <w:pPr>
              <w:rPr>
                <w:rFonts w:cs="Arial"/>
                <w:szCs w:val="24"/>
              </w:rPr>
            </w:pPr>
            <w:r w:rsidRPr="00A969CA">
              <w:rPr>
                <w:rFonts w:cs="Arial"/>
                <w:szCs w:val="24"/>
              </w:rPr>
              <w:t>Home address:</w:t>
            </w:r>
          </w:p>
        </w:tc>
        <w:tc>
          <w:tcPr>
            <w:tcW w:w="3263" w:type="dxa"/>
            <w:gridSpan w:val="5"/>
            <w:vMerge w:val="restart"/>
          </w:tcPr>
          <w:p w14:paraId="64CC6D9B" w14:textId="77777777" w:rsidR="0074342F" w:rsidRPr="00A969CA" w:rsidRDefault="0074342F" w:rsidP="00B07F7D">
            <w:pPr>
              <w:rPr>
                <w:rFonts w:cs="Arial"/>
                <w:szCs w:val="24"/>
              </w:rPr>
            </w:pPr>
          </w:p>
          <w:p w14:paraId="0D713123" w14:textId="77777777" w:rsidR="0074342F" w:rsidRPr="00A969CA" w:rsidRDefault="009C352D" w:rsidP="00B07F7D">
            <w:pPr>
              <w:rPr>
                <w:rFonts w:cs="Arial"/>
                <w:szCs w:val="24"/>
              </w:rPr>
            </w:pPr>
            <w:r w:rsidRPr="00A969CA">
              <w:rPr>
                <w:rFonts w:cs="Arial"/>
                <w:szCs w:val="24"/>
              </w:rPr>
              <w:t xml:space="preserve">123 </w:t>
            </w:r>
            <w:r w:rsidR="00D0280A" w:rsidRPr="00A969CA">
              <w:rPr>
                <w:rFonts w:cs="Arial"/>
                <w:szCs w:val="24"/>
              </w:rPr>
              <w:t>Social Lane,</w:t>
            </w:r>
          </w:p>
          <w:p w14:paraId="753B60A9" w14:textId="77777777" w:rsidR="00D0280A" w:rsidRPr="00A969CA" w:rsidRDefault="00AD1C2C" w:rsidP="00B07F7D">
            <w:pPr>
              <w:rPr>
                <w:rFonts w:cs="Arial"/>
                <w:szCs w:val="24"/>
              </w:rPr>
            </w:pPr>
            <w:r w:rsidRPr="00A969CA">
              <w:rPr>
                <w:rFonts w:cs="Arial"/>
                <w:szCs w:val="24"/>
              </w:rPr>
              <w:t>Healthtown</w:t>
            </w:r>
          </w:p>
          <w:p w14:paraId="0526F851" w14:textId="77777777" w:rsidR="00AD1C2C" w:rsidRPr="00A969CA" w:rsidRDefault="00AD1C2C" w:rsidP="00B07F7D">
            <w:pPr>
              <w:rPr>
                <w:rFonts w:cs="Arial"/>
                <w:szCs w:val="24"/>
              </w:rPr>
            </w:pPr>
            <w:r w:rsidRPr="00A969CA">
              <w:rPr>
                <w:rFonts w:cs="Arial"/>
                <w:szCs w:val="24"/>
              </w:rPr>
              <w:t>Hull,</w:t>
            </w:r>
          </w:p>
          <w:p w14:paraId="3E25DA2E" w14:textId="415A1FB0" w:rsidR="00AD1C2C" w:rsidRPr="00A969CA" w:rsidRDefault="001D7254" w:rsidP="00B07F7D">
            <w:pPr>
              <w:rPr>
                <w:rFonts w:cs="Arial"/>
                <w:szCs w:val="24"/>
              </w:rPr>
            </w:pPr>
            <w:r w:rsidRPr="00A969CA">
              <w:rPr>
                <w:rFonts w:cs="Arial"/>
                <w:szCs w:val="24"/>
              </w:rPr>
              <w:t xml:space="preserve">CA4E </w:t>
            </w:r>
            <w:r w:rsidR="00B34809" w:rsidRPr="00A969CA">
              <w:rPr>
                <w:rFonts w:cs="Arial"/>
                <w:szCs w:val="24"/>
              </w:rPr>
              <w:t>8PL</w:t>
            </w:r>
            <w:r w:rsidR="00EC5F04" w:rsidRPr="00A969CA">
              <w:rPr>
                <w:rFonts w:cs="Arial"/>
                <w:szCs w:val="24"/>
              </w:rPr>
              <w:t xml:space="preserve"> </w:t>
            </w:r>
          </w:p>
        </w:tc>
        <w:tc>
          <w:tcPr>
            <w:tcW w:w="1677" w:type="dxa"/>
            <w:gridSpan w:val="3"/>
            <w:vMerge w:val="restart"/>
            <w:vAlign w:val="center"/>
          </w:tcPr>
          <w:p w14:paraId="6B009970" w14:textId="77777777" w:rsidR="0074342F" w:rsidRPr="00A969CA" w:rsidRDefault="0074342F" w:rsidP="003904C2">
            <w:pPr>
              <w:rPr>
                <w:rFonts w:cs="Arial"/>
                <w:szCs w:val="24"/>
              </w:rPr>
            </w:pPr>
            <w:r w:rsidRPr="00A969CA">
              <w:rPr>
                <w:rFonts w:cs="Arial"/>
                <w:szCs w:val="24"/>
              </w:rPr>
              <w:t>Name of GP:</w:t>
            </w:r>
          </w:p>
          <w:p w14:paraId="7B548EA0" w14:textId="77777777" w:rsidR="0074342F" w:rsidRPr="00A969CA" w:rsidRDefault="0074342F" w:rsidP="003904C2">
            <w:pPr>
              <w:rPr>
                <w:rFonts w:cs="Arial"/>
                <w:szCs w:val="24"/>
              </w:rPr>
            </w:pPr>
          </w:p>
          <w:p w14:paraId="2714ACC1" w14:textId="77777777" w:rsidR="0074342F" w:rsidRPr="00A969CA" w:rsidRDefault="0074342F" w:rsidP="003904C2">
            <w:pPr>
              <w:rPr>
                <w:rFonts w:cs="Arial"/>
                <w:szCs w:val="24"/>
              </w:rPr>
            </w:pPr>
          </w:p>
          <w:p w14:paraId="4E6D86BB" w14:textId="77777777" w:rsidR="0074342F" w:rsidRPr="00A969CA" w:rsidRDefault="0074342F" w:rsidP="003904C2">
            <w:pPr>
              <w:rPr>
                <w:rFonts w:cs="Arial"/>
                <w:szCs w:val="24"/>
              </w:rPr>
            </w:pPr>
          </w:p>
          <w:p w14:paraId="38967440" w14:textId="02F51FC9" w:rsidR="0074342F" w:rsidRPr="00A969CA" w:rsidRDefault="0074342F" w:rsidP="003904C2">
            <w:pPr>
              <w:rPr>
                <w:rFonts w:cs="Arial"/>
                <w:szCs w:val="24"/>
              </w:rPr>
            </w:pPr>
            <w:r w:rsidRPr="00A969CA">
              <w:rPr>
                <w:rFonts w:cs="Arial"/>
                <w:szCs w:val="24"/>
              </w:rPr>
              <w:t>Next of kin:</w:t>
            </w:r>
          </w:p>
        </w:tc>
        <w:tc>
          <w:tcPr>
            <w:tcW w:w="1863" w:type="dxa"/>
          </w:tcPr>
          <w:p w14:paraId="163AE776" w14:textId="77777777" w:rsidR="0074342F" w:rsidRPr="00A969CA" w:rsidRDefault="0074342F" w:rsidP="00B07F7D">
            <w:pPr>
              <w:rPr>
                <w:rFonts w:cs="Arial"/>
                <w:szCs w:val="24"/>
              </w:rPr>
            </w:pPr>
          </w:p>
          <w:p w14:paraId="10F29950" w14:textId="7FBC3E37" w:rsidR="0074342F" w:rsidRPr="00A969CA" w:rsidRDefault="002567B0" w:rsidP="00B07F7D">
            <w:pPr>
              <w:rPr>
                <w:rFonts w:cs="Arial"/>
                <w:szCs w:val="24"/>
              </w:rPr>
            </w:pPr>
            <w:r w:rsidRPr="00A969CA">
              <w:rPr>
                <w:rFonts w:cs="Arial"/>
                <w:szCs w:val="24"/>
              </w:rPr>
              <w:t xml:space="preserve">Dr </w:t>
            </w:r>
            <w:r w:rsidR="00FD4A52" w:rsidRPr="00A969CA">
              <w:rPr>
                <w:rFonts w:cs="Arial"/>
                <w:szCs w:val="24"/>
              </w:rPr>
              <w:t>S Martin</w:t>
            </w:r>
            <w:r w:rsidR="008D0A47">
              <w:rPr>
                <w:rFonts w:cs="Arial"/>
                <w:szCs w:val="24"/>
              </w:rPr>
              <w:t>,</w:t>
            </w:r>
          </w:p>
          <w:p w14:paraId="1FA3179A" w14:textId="12B5E031" w:rsidR="0074342F" w:rsidRPr="00A969CA" w:rsidRDefault="006F2074" w:rsidP="00B07F7D">
            <w:pPr>
              <w:rPr>
                <w:rFonts w:cs="Arial"/>
                <w:szCs w:val="24"/>
              </w:rPr>
            </w:pPr>
            <w:r w:rsidRPr="00A969CA">
              <w:rPr>
                <w:rFonts w:cs="Arial"/>
                <w:szCs w:val="24"/>
              </w:rPr>
              <w:t>Sunshine Practice</w:t>
            </w:r>
          </w:p>
        </w:tc>
      </w:tr>
      <w:tr w:rsidR="0074342F" w:rsidRPr="00A969CA" w14:paraId="6496F802" w14:textId="77777777" w:rsidTr="0074342F">
        <w:trPr>
          <w:trHeight w:val="588"/>
        </w:trPr>
        <w:tc>
          <w:tcPr>
            <w:tcW w:w="2213" w:type="dxa"/>
            <w:gridSpan w:val="5"/>
            <w:vMerge/>
            <w:vAlign w:val="center"/>
          </w:tcPr>
          <w:p w14:paraId="100D257E" w14:textId="77777777" w:rsidR="0074342F" w:rsidRPr="00A969CA" w:rsidRDefault="0074342F" w:rsidP="00F84A43">
            <w:pPr>
              <w:rPr>
                <w:rFonts w:cs="Arial"/>
                <w:szCs w:val="24"/>
              </w:rPr>
            </w:pPr>
          </w:p>
        </w:tc>
        <w:tc>
          <w:tcPr>
            <w:tcW w:w="3263" w:type="dxa"/>
            <w:gridSpan w:val="5"/>
            <w:vMerge/>
          </w:tcPr>
          <w:p w14:paraId="63640533" w14:textId="77777777" w:rsidR="0074342F" w:rsidRPr="00A969CA" w:rsidRDefault="0074342F" w:rsidP="00B07F7D">
            <w:pPr>
              <w:rPr>
                <w:rFonts w:cs="Arial"/>
                <w:szCs w:val="24"/>
              </w:rPr>
            </w:pPr>
          </w:p>
        </w:tc>
        <w:tc>
          <w:tcPr>
            <w:tcW w:w="1677" w:type="dxa"/>
            <w:gridSpan w:val="3"/>
            <w:vMerge/>
            <w:vAlign w:val="center"/>
          </w:tcPr>
          <w:p w14:paraId="0F2858BC" w14:textId="77777777" w:rsidR="0074342F" w:rsidRPr="00A969CA" w:rsidRDefault="0074342F" w:rsidP="003904C2">
            <w:pPr>
              <w:rPr>
                <w:rFonts w:cs="Arial"/>
                <w:szCs w:val="24"/>
              </w:rPr>
            </w:pPr>
          </w:p>
        </w:tc>
        <w:tc>
          <w:tcPr>
            <w:tcW w:w="1863" w:type="dxa"/>
          </w:tcPr>
          <w:p w14:paraId="72210C96" w14:textId="77777777" w:rsidR="0074342F" w:rsidRPr="00A969CA" w:rsidRDefault="0074342F" w:rsidP="00B07F7D">
            <w:pPr>
              <w:rPr>
                <w:rFonts w:cs="Arial"/>
                <w:szCs w:val="24"/>
              </w:rPr>
            </w:pPr>
          </w:p>
          <w:p w14:paraId="2CA56E13" w14:textId="73ABC707" w:rsidR="0074342F" w:rsidRPr="00A969CA" w:rsidRDefault="00B34809" w:rsidP="00B07F7D">
            <w:pPr>
              <w:rPr>
                <w:rFonts w:cs="Arial"/>
                <w:szCs w:val="24"/>
              </w:rPr>
            </w:pPr>
            <w:r w:rsidRPr="00A969CA">
              <w:rPr>
                <w:rFonts w:cs="Arial"/>
                <w:szCs w:val="24"/>
              </w:rPr>
              <w:t>Wife</w:t>
            </w:r>
            <w:r w:rsidR="009C1510">
              <w:rPr>
                <w:rFonts w:cs="Arial"/>
                <w:szCs w:val="24"/>
              </w:rPr>
              <w:t xml:space="preserve">, </w:t>
            </w:r>
            <w:r w:rsidRPr="00A969CA">
              <w:rPr>
                <w:rFonts w:cs="Arial"/>
                <w:szCs w:val="24"/>
              </w:rPr>
              <w:t>Susan</w:t>
            </w:r>
          </w:p>
          <w:p w14:paraId="19E0EAA8" w14:textId="78ECB9EB" w:rsidR="0074342F" w:rsidRPr="00A969CA" w:rsidRDefault="0074342F" w:rsidP="00B07F7D">
            <w:pPr>
              <w:rPr>
                <w:rFonts w:cs="Arial"/>
                <w:szCs w:val="24"/>
              </w:rPr>
            </w:pPr>
          </w:p>
        </w:tc>
      </w:tr>
      <w:tr w:rsidR="004017BF" w:rsidRPr="00A969CA" w14:paraId="5A16B60C" w14:textId="77777777" w:rsidTr="008F3510">
        <w:tc>
          <w:tcPr>
            <w:tcW w:w="2213" w:type="dxa"/>
            <w:gridSpan w:val="5"/>
            <w:vAlign w:val="center"/>
          </w:tcPr>
          <w:p w14:paraId="10B1D42A" w14:textId="1D75415C" w:rsidR="004017BF" w:rsidRPr="00A969CA" w:rsidRDefault="004017BF" w:rsidP="008F3510">
            <w:pPr>
              <w:rPr>
                <w:rFonts w:cs="Arial"/>
                <w:szCs w:val="24"/>
              </w:rPr>
            </w:pPr>
            <w:r w:rsidRPr="00A969CA">
              <w:rPr>
                <w:rFonts w:cs="Arial"/>
                <w:szCs w:val="24"/>
              </w:rPr>
              <w:t>Occupation:</w:t>
            </w:r>
          </w:p>
        </w:tc>
        <w:tc>
          <w:tcPr>
            <w:tcW w:w="6803" w:type="dxa"/>
            <w:gridSpan w:val="9"/>
          </w:tcPr>
          <w:p w14:paraId="6875456B" w14:textId="22BDA2F7" w:rsidR="004017BF" w:rsidRPr="00A969CA" w:rsidRDefault="004017BF" w:rsidP="00B07F7D">
            <w:pPr>
              <w:rPr>
                <w:rFonts w:cs="Arial"/>
                <w:szCs w:val="24"/>
              </w:rPr>
            </w:pPr>
          </w:p>
          <w:p w14:paraId="2EB344BC" w14:textId="200FE092" w:rsidR="00B34809" w:rsidRPr="00A969CA" w:rsidRDefault="00B34809" w:rsidP="00B07F7D">
            <w:pPr>
              <w:rPr>
                <w:rFonts w:cs="Arial"/>
                <w:szCs w:val="24"/>
              </w:rPr>
            </w:pPr>
            <w:r w:rsidRPr="00A969CA">
              <w:rPr>
                <w:rFonts w:cs="Arial"/>
                <w:szCs w:val="24"/>
              </w:rPr>
              <w:t>Lorry drive</w:t>
            </w:r>
            <w:r w:rsidR="008D0A47">
              <w:rPr>
                <w:rFonts w:cs="Arial"/>
                <w:szCs w:val="24"/>
              </w:rPr>
              <w:t>r</w:t>
            </w:r>
            <w:r w:rsidRPr="00A969CA">
              <w:rPr>
                <w:rFonts w:cs="Arial"/>
                <w:szCs w:val="24"/>
              </w:rPr>
              <w:t>, full</w:t>
            </w:r>
            <w:r w:rsidR="00481078">
              <w:rPr>
                <w:rFonts w:cs="Arial"/>
                <w:szCs w:val="24"/>
              </w:rPr>
              <w:t xml:space="preserve"> </w:t>
            </w:r>
            <w:r w:rsidRPr="00A969CA">
              <w:rPr>
                <w:rFonts w:cs="Arial"/>
                <w:szCs w:val="24"/>
              </w:rPr>
              <w:t>time</w:t>
            </w:r>
          </w:p>
          <w:p w14:paraId="2FAB4F87" w14:textId="68AA4DBD" w:rsidR="004017BF" w:rsidRPr="00A969CA" w:rsidRDefault="004017BF" w:rsidP="00B07F7D">
            <w:pPr>
              <w:rPr>
                <w:rFonts w:cs="Arial"/>
                <w:szCs w:val="24"/>
              </w:rPr>
            </w:pPr>
          </w:p>
        </w:tc>
      </w:tr>
      <w:tr w:rsidR="004017BF" w:rsidRPr="00A969CA" w14:paraId="6970E557" w14:textId="77777777" w:rsidTr="00B2501C">
        <w:trPr>
          <w:trHeight w:val="600"/>
        </w:trPr>
        <w:tc>
          <w:tcPr>
            <w:tcW w:w="1243" w:type="dxa"/>
            <w:gridSpan w:val="3"/>
            <w:vAlign w:val="center"/>
          </w:tcPr>
          <w:p w14:paraId="03E99018" w14:textId="52F4497D" w:rsidR="004017BF" w:rsidRPr="00A969CA" w:rsidRDefault="004017BF" w:rsidP="004017BF">
            <w:pPr>
              <w:rPr>
                <w:rFonts w:cs="Arial"/>
                <w:szCs w:val="24"/>
              </w:rPr>
            </w:pPr>
            <w:r w:rsidRPr="00A969CA">
              <w:rPr>
                <w:rFonts w:cs="Arial"/>
                <w:szCs w:val="24"/>
              </w:rPr>
              <w:t>Smoking:</w:t>
            </w:r>
          </w:p>
        </w:tc>
        <w:tc>
          <w:tcPr>
            <w:tcW w:w="970" w:type="dxa"/>
            <w:gridSpan w:val="2"/>
            <w:vAlign w:val="center"/>
          </w:tcPr>
          <w:p w14:paraId="324991C5" w14:textId="492BE586" w:rsidR="004017BF" w:rsidRPr="00A969CA" w:rsidRDefault="00E33D56" w:rsidP="004017BF">
            <w:pPr>
              <w:rPr>
                <w:rFonts w:cs="Arial"/>
                <w:szCs w:val="24"/>
              </w:rPr>
            </w:pPr>
            <w:r w:rsidRPr="00A969CA">
              <w:rPr>
                <w:rFonts w:cs="Arial"/>
                <w:szCs w:val="24"/>
              </w:rPr>
              <w:t>No</w:t>
            </w:r>
          </w:p>
        </w:tc>
        <w:tc>
          <w:tcPr>
            <w:tcW w:w="1070" w:type="dxa"/>
            <w:gridSpan w:val="2"/>
            <w:vAlign w:val="center"/>
          </w:tcPr>
          <w:p w14:paraId="4B6A11D4" w14:textId="54F42A24" w:rsidR="004017BF" w:rsidRPr="00A969CA" w:rsidRDefault="004017BF" w:rsidP="00F16017">
            <w:pPr>
              <w:rPr>
                <w:rFonts w:cs="Arial"/>
                <w:szCs w:val="24"/>
              </w:rPr>
            </w:pPr>
            <w:r w:rsidRPr="00A969CA">
              <w:rPr>
                <w:rFonts w:cs="Arial"/>
                <w:szCs w:val="24"/>
              </w:rPr>
              <w:t>Alcohol:</w:t>
            </w:r>
          </w:p>
        </w:tc>
        <w:tc>
          <w:tcPr>
            <w:tcW w:w="1872" w:type="dxa"/>
            <w:gridSpan w:val="2"/>
            <w:vAlign w:val="center"/>
          </w:tcPr>
          <w:p w14:paraId="3F3ACE1A" w14:textId="4D15098A" w:rsidR="004017BF" w:rsidRPr="00A969CA" w:rsidRDefault="00E33D56" w:rsidP="004017BF">
            <w:pPr>
              <w:rPr>
                <w:rFonts w:cs="Arial"/>
                <w:szCs w:val="24"/>
              </w:rPr>
            </w:pPr>
            <w:r w:rsidRPr="00A969CA">
              <w:rPr>
                <w:rFonts w:cs="Arial"/>
                <w:szCs w:val="24"/>
              </w:rPr>
              <w:t>3 units/week</w:t>
            </w:r>
          </w:p>
        </w:tc>
        <w:tc>
          <w:tcPr>
            <w:tcW w:w="1274" w:type="dxa"/>
            <w:gridSpan w:val="3"/>
            <w:vAlign w:val="center"/>
          </w:tcPr>
          <w:p w14:paraId="4E019E5A" w14:textId="05D22E33" w:rsidR="004017BF" w:rsidRPr="00A969CA" w:rsidRDefault="004017BF" w:rsidP="004017BF">
            <w:pPr>
              <w:rPr>
                <w:rFonts w:cs="Arial"/>
                <w:szCs w:val="24"/>
              </w:rPr>
            </w:pPr>
            <w:r w:rsidRPr="00A969CA">
              <w:rPr>
                <w:rFonts w:cs="Arial"/>
                <w:szCs w:val="24"/>
              </w:rPr>
              <w:t>Exercise:</w:t>
            </w:r>
          </w:p>
        </w:tc>
        <w:tc>
          <w:tcPr>
            <w:tcW w:w="2587" w:type="dxa"/>
            <w:gridSpan w:val="2"/>
            <w:vAlign w:val="center"/>
          </w:tcPr>
          <w:p w14:paraId="3452D98E" w14:textId="70AC2749" w:rsidR="004017BF" w:rsidRPr="00A969CA" w:rsidRDefault="00614185" w:rsidP="004017BF">
            <w:pPr>
              <w:rPr>
                <w:rFonts w:cs="Arial"/>
                <w:szCs w:val="24"/>
              </w:rPr>
            </w:pPr>
            <w:r w:rsidRPr="00A969CA">
              <w:rPr>
                <w:rFonts w:cs="Arial"/>
                <w:szCs w:val="24"/>
              </w:rPr>
              <w:t>0 minutes a day</w:t>
            </w:r>
          </w:p>
        </w:tc>
      </w:tr>
      <w:tr w:rsidR="00B2501C" w:rsidRPr="00A969CA" w14:paraId="4B113262" w14:textId="77777777" w:rsidTr="00B2501C">
        <w:tc>
          <w:tcPr>
            <w:tcW w:w="846" w:type="dxa"/>
            <w:vAlign w:val="center"/>
          </w:tcPr>
          <w:p w14:paraId="01CC66A3" w14:textId="360DBDE1" w:rsidR="00B2501C" w:rsidRPr="00A969CA" w:rsidRDefault="00B2501C" w:rsidP="00B2501C">
            <w:pPr>
              <w:rPr>
                <w:rFonts w:cs="Arial"/>
                <w:szCs w:val="24"/>
              </w:rPr>
            </w:pPr>
            <w:r w:rsidRPr="00A969CA">
              <w:rPr>
                <w:rFonts w:cs="Arial"/>
                <w:szCs w:val="24"/>
              </w:rPr>
              <w:t>Diet:</w:t>
            </w:r>
          </w:p>
        </w:tc>
        <w:tc>
          <w:tcPr>
            <w:tcW w:w="8170" w:type="dxa"/>
            <w:gridSpan w:val="13"/>
          </w:tcPr>
          <w:p w14:paraId="6F674A7B" w14:textId="77777777" w:rsidR="00B2501C" w:rsidRPr="00A969CA" w:rsidRDefault="00B2501C" w:rsidP="00B07F7D">
            <w:pPr>
              <w:rPr>
                <w:rFonts w:cs="Arial"/>
                <w:szCs w:val="24"/>
              </w:rPr>
            </w:pPr>
          </w:p>
          <w:p w14:paraId="0E6B1689" w14:textId="1C26F9FD" w:rsidR="00B2501C" w:rsidRPr="00A969CA" w:rsidRDefault="000B7719" w:rsidP="00B07F7D">
            <w:pPr>
              <w:rPr>
                <w:rFonts w:cs="Arial"/>
                <w:szCs w:val="24"/>
              </w:rPr>
            </w:pPr>
            <w:r w:rsidRPr="00A969CA">
              <w:rPr>
                <w:rFonts w:cs="Arial"/>
                <w:szCs w:val="24"/>
              </w:rPr>
              <w:t xml:space="preserve">“Quick fixes” </w:t>
            </w:r>
            <w:r w:rsidR="009C1510" w:rsidRPr="009C1510">
              <w:rPr>
                <w:rFonts w:cs="Arial"/>
                <w:szCs w:val="24"/>
              </w:rPr>
              <w:t>–</w:t>
            </w:r>
            <w:r w:rsidRPr="00A969CA">
              <w:rPr>
                <w:rFonts w:cs="Arial"/>
                <w:szCs w:val="24"/>
              </w:rPr>
              <w:t xml:space="preserve"> </w:t>
            </w:r>
            <w:r w:rsidR="00F509F9" w:rsidRPr="00A969CA">
              <w:rPr>
                <w:rFonts w:cs="Arial"/>
                <w:szCs w:val="24"/>
              </w:rPr>
              <w:t xml:space="preserve">not </w:t>
            </w:r>
            <w:r w:rsidR="00024AC1" w:rsidRPr="00A969CA">
              <w:rPr>
                <w:rFonts w:cs="Arial"/>
                <w:szCs w:val="24"/>
              </w:rPr>
              <w:t>having fixed meals during the week</w:t>
            </w:r>
            <w:r w:rsidR="0005069C" w:rsidRPr="00A969CA">
              <w:rPr>
                <w:rFonts w:cs="Arial"/>
                <w:szCs w:val="24"/>
              </w:rPr>
              <w:t xml:space="preserve">. Convenience food rarely </w:t>
            </w:r>
            <w:r w:rsidR="00E15AE7" w:rsidRPr="00A969CA">
              <w:rPr>
                <w:rFonts w:cs="Arial"/>
                <w:szCs w:val="24"/>
              </w:rPr>
              <w:t>meets nutritional needs.</w:t>
            </w:r>
          </w:p>
          <w:p w14:paraId="2B1B22C2" w14:textId="68A14899" w:rsidR="00B2501C" w:rsidRPr="00A969CA" w:rsidRDefault="00B2501C" w:rsidP="00B07F7D">
            <w:pPr>
              <w:rPr>
                <w:rFonts w:cs="Arial"/>
                <w:szCs w:val="24"/>
              </w:rPr>
            </w:pPr>
          </w:p>
        </w:tc>
      </w:tr>
      <w:tr w:rsidR="008F3510" w:rsidRPr="00A969CA" w14:paraId="7D93888D" w14:textId="77777777" w:rsidTr="008F3510">
        <w:tc>
          <w:tcPr>
            <w:tcW w:w="1555" w:type="dxa"/>
            <w:gridSpan w:val="4"/>
            <w:vAlign w:val="center"/>
          </w:tcPr>
          <w:p w14:paraId="405DFB33" w14:textId="77777777" w:rsidR="008F3510" w:rsidRPr="00A969CA" w:rsidRDefault="008F3510" w:rsidP="008F3510">
            <w:pPr>
              <w:rPr>
                <w:rFonts w:cs="Arial"/>
                <w:szCs w:val="24"/>
              </w:rPr>
            </w:pPr>
            <w:r w:rsidRPr="00A969CA">
              <w:rPr>
                <w:rFonts w:cs="Arial"/>
                <w:szCs w:val="24"/>
              </w:rPr>
              <w:t>Lives with:</w:t>
            </w:r>
          </w:p>
        </w:tc>
        <w:tc>
          <w:tcPr>
            <w:tcW w:w="2268" w:type="dxa"/>
            <w:gridSpan w:val="4"/>
            <w:vAlign w:val="center"/>
          </w:tcPr>
          <w:p w14:paraId="28749465" w14:textId="77777777" w:rsidR="008F3510" w:rsidRPr="00A969CA" w:rsidRDefault="008F3510" w:rsidP="008F3510">
            <w:pPr>
              <w:rPr>
                <w:rFonts w:cs="Arial"/>
                <w:szCs w:val="24"/>
              </w:rPr>
            </w:pPr>
          </w:p>
          <w:p w14:paraId="5BBC92E0" w14:textId="408CDC52" w:rsidR="008F3510" w:rsidRPr="00A969CA" w:rsidRDefault="00AD5ED4" w:rsidP="008F3510">
            <w:pPr>
              <w:rPr>
                <w:rFonts w:cs="Arial"/>
                <w:szCs w:val="24"/>
              </w:rPr>
            </w:pPr>
            <w:r w:rsidRPr="00A969CA">
              <w:rPr>
                <w:rFonts w:cs="Arial"/>
                <w:szCs w:val="24"/>
              </w:rPr>
              <w:t>Wife</w:t>
            </w:r>
            <w:r w:rsidR="009C1510">
              <w:rPr>
                <w:rFonts w:cs="Arial"/>
                <w:szCs w:val="24"/>
              </w:rPr>
              <w:t>,</w:t>
            </w:r>
            <w:r w:rsidRPr="00A969CA">
              <w:rPr>
                <w:rFonts w:cs="Arial"/>
                <w:szCs w:val="24"/>
              </w:rPr>
              <w:t xml:space="preserve"> Susan</w:t>
            </w:r>
          </w:p>
          <w:p w14:paraId="089A589F" w14:textId="1B6DBB71" w:rsidR="008F3510" w:rsidRPr="00A969CA" w:rsidRDefault="008F3510" w:rsidP="008F3510">
            <w:pPr>
              <w:rPr>
                <w:rFonts w:cs="Arial"/>
                <w:szCs w:val="24"/>
              </w:rPr>
            </w:pPr>
          </w:p>
        </w:tc>
        <w:tc>
          <w:tcPr>
            <w:tcW w:w="1701" w:type="dxa"/>
            <w:gridSpan w:val="3"/>
            <w:vAlign w:val="center"/>
          </w:tcPr>
          <w:p w14:paraId="3ED7E71A" w14:textId="77777777" w:rsidR="008F3510" w:rsidRPr="00A969CA" w:rsidRDefault="008F3510" w:rsidP="008F3510">
            <w:pPr>
              <w:rPr>
                <w:rFonts w:cs="Arial"/>
                <w:szCs w:val="24"/>
              </w:rPr>
            </w:pPr>
            <w:r w:rsidRPr="00A969CA">
              <w:rPr>
                <w:rFonts w:cs="Arial"/>
                <w:szCs w:val="24"/>
              </w:rPr>
              <w:t>Dependents:</w:t>
            </w:r>
          </w:p>
        </w:tc>
        <w:tc>
          <w:tcPr>
            <w:tcW w:w="3492" w:type="dxa"/>
            <w:gridSpan w:val="3"/>
          </w:tcPr>
          <w:p w14:paraId="134345A8" w14:textId="77777777" w:rsidR="008F3510" w:rsidRPr="00A969CA" w:rsidRDefault="008F3510" w:rsidP="00B07F7D">
            <w:pPr>
              <w:rPr>
                <w:rFonts w:cs="Arial"/>
                <w:szCs w:val="24"/>
              </w:rPr>
            </w:pPr>
          </w:p>
          <w:p w14:paraId="6DC6C57F" w14:textId="1E511430" w:rsidR="00AD5ED4" w:rsidRPr="00A969CA" w:rsidRDefault="00AD5ED4" w:rsidP="00B07F7D">
            <w:pPr>
              <w:rPr>
                <w:rFonts w:cs="Arial"/>
                <w:szCs w:val="24"/>
              </w:rPr>
            </w:pPr>
            <w:r w:rsidRPr="00A969CA">
              <w:rPr>
                <w:rFonts w:cs="Arial"/>
                <w:szCs w:val="24"/>
              </w:rPr>
              <w:t>Two children, aged 1</w:t>
            </w:r>
            <w:r w:rsidR="00E36988" w:rsidRPr="00A969CA">
              <w:rPr>
                <w:rFonts w:cs="Arial"/>
                <w:szCs w:val="24"/>
              </w:rPr>
              <w:t>4</w:t>
            </w:r>
            <w:r w:rsidRPr="00A969CA">
              <w:rPr>
                <w:rFonts w:cs="Arial"/>
                <w:szCs w:val="24"/>
              </w:rPr>
              <w:t xml:space="preserve"> and 1</w:t>
            </w:r>
            <w:r w:rsidR="00E36988" w:rsidRPr="00A969CA">
              <w:rPr>
                <w:rFonts w:cs="Arial"/>
                <w:szCs w:val="24"/>
              </w:rPr>
              <w:t>6</w:t>
            </w:r>
          </w:p>
        </w:tc>
      </w:tr>
      <w:tr w:rsidR="00374C59" w:rsidRPr="00A969CA" w14:paraId="043C65A0" w14:textId="77777777" w:rsidTr="00A3199C">
        <w:trPr>
          <w:trHeight w:val="561"/>
        </w:trPr>
        <w:tc>
          <w:tcPr>
            <w:tcW w:w="9016" w:type="dxa"/>
            <w:gridSpan w:val="14"/>
            <w:vAlign w:val="center"/>
          </w:tcPr>
          <w:p w14:paraId="1FEA8D53" w14:textId="076F3DE6" w:rsidR="00374C59" w:rsidRPr="00A969CA" w:rsidRDefault="00A3199C" w:rsidP="00A3199C">
            <w:pPr>
              <w:rPr>
                <w:rFonts w:cs="Arial"/>
                <w:b/>
                <w:bCs/>
                <w:szCs w:val="24"/>
              </w:rPr>
            </w:pPr>
            <w:r w:rsidRPr="00A969CA">
              <w:rPr>
                <w:rFonts w:cs="Arial"/>
                <w:b/>
                <w:bCs/>
                <w:szCs w:val="24"/>
              </w:rPr>
              <w:t>Medical history:</w:t>
            </w:r>
          </w:p>
        </w:tc>
      </w:tr>
      <w:tr w:rsidR="00521D7A" w:rsidRPr="00A969CA" w14:paraId="2BBCC72A" w14:textId="77777777" w:rsidTr="00521D7A">
        <w:trPr>
          <w:trHeight w:val="475"/>
        </w:trPr>
        <w:tc>
          <w:tcPr>
            <w:tcW w:w="2547" w:type="dxa"/>
            <w:gridSpan w:val="6"/>
            <w:vAlign w:val="center"/>
          </w:tcPr>
          <w:p w14:paraId="0B786D58" w14:textId="7AAF09B9" w:rsidR="00521D7A" w:rsidRPr="00A969CA" w:rsidRDefault="00521D7A" w:rsidP="00521D7A">
            <w:pPr>
              <w:rPr>
                <w:rFonts w:cs="Arial"/>
                <w:szCs w:val="24"/>
              </w:rPr>
            </w:pPr>
            <w:r w:rsidRPr="00A969CA">
              <w:rPr>
                <w:rFonts w:cs="Arial"/>
                <w:szCs w:val="24"/>
              </w:rPr>
              <w:t>Long-term conditions:</w:t>
            </w:r>
          </w:p>
        </w:tc>
        <w:tc>
          <w:tcPr>
            <w:tcW w:w="6469" w:type="dxa"/>
            <w:gridSpan w:val="8"/>
          </w:tcPr>
          <w:p w14:paraId="26212F58" w14:textId="77777777" w:rsidR="00521D7A" w:rsidRPr="00A969CA" w:rsidRDefault="00521D7A" w:rsidP="00B07F7D">
            <w:pPr>
              <w:rPr>
                <w:rFonts w:cs="Arial"/>
                <w:szCs w:val="24"/>
              </w:rPr>
            </w:pPr>
          </w:p>
          <w:p w14:paraId="4E14ACC6" w14:textId="27802E89" w:rsidR="00521D7A" w:rsidRPr="00A969CA" w:rsidRDefault="00B6483F" w:rsidP="00B07F7D">
            <w:pPr>
              <w:rPr>
                <w:rFonts w:cs="Arial"/>
                <w:szCs w:val="24"/>
              </w:rPr>
            </w:pPr>
            <w:r w:rsidRPr="00A969CA">
              <w:rPr>
                <w:rFonts w:cs="Arial"/>
                <w:szCs w:val="24"/>
              </w:rPr>
              <w:t>High blood pressure</w:t>
            </w:r>
            <w:r w:rsidR="008D0A47">
              <w:rPr>
                <w:rFonts w:cs="Arial"/>
                <w:szCs w:val="24"/>
              </w:rPr>
              <w:t xml:space="preserve"> and </w:t>
            </w:r>
            <w:r w:rsidRPr="00A969CA">
              <w:rPr>
                <w:rFonts w:cs="Arial"/>
                <w:szCs w:val="24"/>
              </w:rPr>
              <w:t>hypertension</w:t>
            </w:r>
          </w:p>
          <w:p w14:paraId="1C134EA5" w14:textId="62220487" w:rsidR="00521D7A" w:rsidRPr="00A969CA" w:rsidRDefault="00521D7A" w:rsidP="00B07F7D">
            <w:pPr>
              <w:rPr>
                <w:rFonts w:cs="Arial"/>
                <w:szCs w:val="24"/>
              </w:rPr>
            </w:pPr>
          </w:p>
        </w:tc>
      </w:tr>
      <w:tr w:rsidR="00521D7A" w:rsidRPr="00A969CA" w14:paraId="0BAF3F93" w14:textId="77777777" w:rsidTr="00521D7A">
        <w:trPr>
          <w:trHeight w:val="473"/>
        </w:trPr>
        <w:tc>
          <w:tcPr>
            <w:tcW w:w="2547" w:type="dxa"/>
            <w:gridSpan w:val="6"/>
            <w:vAlign w:val="center"/>
          </w:tcPr>
          <w:p w14:paraId="4355062E" w14:textId="7F7D3C84" w:rsidR="00521D7A" w:rsidRPr="00A969CA" w:rsidRDefault="00521D7A" w:rsidP="00521D7A">
            <w:pPr>
              <w:rPr>
                <w:rFonts w:cs="Arial"/>
                <w:szCs w:val="24"/>
              </w:rPr>
            </w:pPr>
            <w:r w:rsidRPr="00A969CA">
              <w:rPr>
                <w:rFonts w:cs="Arial"/>
                <w:szCs w:val="24"/>
              </w:rPr>
              <w:t>Mental health status:</w:t>
            </w:r>
          </w:p>
        </w:tc>
        <w:tc>
          <w:tcPr>
            <w:tcW w:w="6469" w:type="dxa"/>
            <w:gridSpan w:val="8"/>
          </w:tcPr>
          <w:p w14:paraId="2D6101F3" w14:textId="77777777" w:rsidR="00521D7A" w:rsidRPr="00A969CA" w:rsidRDefault="00521D7A" w:rsidP="00B07F7D">
            <w:pPr>
              <w:rPr>
                <w:rFonts w:cs="Arial"/>
                <w:szCs w:val="24"/>
              </w:rPr>
            </w:pPr>
          </w:p>
          <w:p w14:paraId="465DF6F4" w14:textId="7B8600FA" w:rsidR="00521D7A" w:rsidRPr="00A969CA" w:rsidRDefault="004A2F1B" w:rsidP="00B07F7D">
            <w:pPr>
              <w:rPr>
                <w:rFonts w:cs="Arial"/>
                <w:szCs w:val="24"/>
              </w:rPr>
            </w:pPr>
            <w:r w:rsidRPr="00A969CA">
              <w:rPr>
                <w:rFonts w:cs="Arial"/>
                <w:szCs w:val="24"/>
              </w:rPr>
              <w:t xml:space="preserve">Has mentioned feeling “down” due to stress </w:t>
            </w:r>
          </w:p>
          <w:p w14:paraId="62FC7F5F" w14:textId="7D948923" w:rsidR="00521D7A" w:rsidRPr="00A969CA" w:rsidRDefault="00521D7A" w:rsidP="00B07F7D">
            <w:pPr>
              <w:rPr>
                <w:rFonts w:cs="Arial"/>
                <w:szCs w:val="24"/>
              </w:rPr>
            </w:pPr>
          </w:p>
        </w:tc>
      </w:tr>
      <w:tr w:rsidR="00521D7A" w:rsidRPr="00A969CA" w14:paraId="2CBA5B77" w14:textId="77777777" w:rsidTr="00521D7A">
        <w:trPr>
          <w:trHeight w:val="473"/>
        </w:trPr>
        <w:tc>
          <w:tcPr>
            <w:tcW w:w="2547" w:type="dxa"/>
            <w:gridSpan w:val="6"/>
            <w:vAlign w:val="center"/>
          </w:tcPr>
          <w:p w14:paraId="0A4A0C93" w14:textId="4FDA845C" w:rsidR="00521D7A" w:rsidRPr="00A969CA" w:rsidRDefault="00521D7A" w:rsidP="00521D7A">
            <w:pPr>
              <w:rPr>
                <w:rFonts w:cs="Arial"/>
                <w:szCs w:val="24"/>
              </w:rPr>
            </w:pPr>
            <w:r w:rsidRPr="00A969CA">
              <w:rPr>
                <w:rFonts w:cs="Arial"/>
                <w:szCs w:val="24"/>
              </w:rPr>
              <w:t>Surgeries:</w:t>
            </w:r>
          </w:p>
        </w:tc>
        <w:tc>
          <w:tcPr>
            <w:tcW w:w="6469" w:type="dxa"/>
            <w:gridSpan w:val="8"/>
          </w:tcPr>
          <w:p w14:paraId="7C4F500A" w14:textId="77777777" w:rsidR="00521D7A" w:rsidRPr="00A969CA" w:rsidRDefault="00521D7A" w:rsidP="00B07F7D">
            <w:pPr>
              <w:rPr>
                <w:rFonts w:cs="Arial"/>
                <w:szCs w:val="24"/>
              </w:rPr>
            </w:pPr>
          </w:p>
          <w:p w14:paraId="6D702432" w14:textId="5DF5CD25" w:rsidR="00521D7A" w:rsidRPr="00A969CA" w:rsidRDefault="00E2310D" w:rsidP="00B07F7D">
            <w:pPr>
              <w:rPr>
                <w:rFonts w:cs="Arial"/>
                <w:szCs w:val="24"/>
              </w:rPr>
            </w:pPr>
            <w:r w:rsidRPr="00A969CA">
              <w:rPr>
                <w:rFonts w:cs="Arial"/>
                <w:szCs w:val="24"/>
              </w:rPr>
              <w:t>N/A</w:t>
            </w:r>
          </w:p>
          <w:p w14:paraId="5D2698A2" w14:textId="09BE87E5" w:rsidR="00521D7A" w:rsidRPr="00A969CA" w:rsidRDefault="00521D7A" w:rsidP="00B07F7D">
            <w:pPr>
              <w:rPr>
                <w:rFonts w:cs="Arial"/>
                <w:szCs w:val="24"/>
              </w:rPr>
            </w:pPr>
          </w:p>
        </w:tc>
      </w:tr>
      <w:tr w:rsidR="00521D7A" w:rsidRPr="00A969CA" w14:paraId="18DB2ACE" w14:textId="77777777" w:rsidTr="00521D7A">
        <w:trPr>
          <w:trHeight w:val="473"/>
        </w:trPr>
        <w:tc>
          <w:tcPr>
            <w:tcW w:w="2547" w:type="dxa"/>
            <w:gridSpan w:val="6"/>
            <w:vAlign w:val="center"/>
          </w:tcPr>
          <w:p w14:paraId="630C8AB0" w14:textId="56A6AD9C" w:rsidR="00521D7A" w:rsidRPr="00A969CA" w:rsidRDefault="00521D7A" w:rsidP="00521D7A">
            <w:pPr>
              <w:rPr>
                <w:rFonts w:cs="Arial"/>
                <w:szCs w:val="24"/>
              </w:rPr>
            </w:pPr>
            <w:r w:rsidRPr="00A969CA">
              <w:rPr>
                <w:rFonts w:cs="Arial"/>
                <w:szCs w:val="24"/>
              </w:rPr>
              <w:t>Medication:</w:t>
            </w:r>
          </w:p>
        </w:tc>
        <w:tc>
          <w:tcPr>
            <w:tcW w:w="6469" w:type="dxa"/>
            <w:gridSpan w:val="8"/>
          </w:tcPr>
          <w:p w14:paraId="0D546F2E" w14:textId="77777777" w:rsidR="00521D7A" w:rsidRPr="00A969CA" w:rsidRDefault="00521D7A" w:rsidP="00B07F7D">
            <w:pPr>
              <w:rPr>
                <w:rFonts w:cs="Arial"/>
                <w:szCs w:val="24"/>
              </w:rPr>
            </w:pPr>
          </w:p>
          <w:p w14:paraId="7A258066" w14:textId="149085DD" w:rsidR="00521D7A" w:rsidRPr="00A969CA" w:rsidRDefault="00FC6EC1" w:rsidP="00B07F7D">
            <w:pPr>
              <w:rPr>
                <w:rFonts w:cs="Arial"/>
                <w:szCs w:val="24"/>
              </w:rPr>
            </w:pPr>
            <w:r w:rsidRPr="00A969CA">
              <w:rPr>
                <w:rFonts w:cs="Arial"/>
                <w:szCs w:val="24"/>
              </w:rPr>
              <w:t xml:space="preserve">ACE </w:t>
            </w:r>
            <w:r w:rsidR="00364260" w:rsidRPr="00A969CA">
              <w:rPr>
                <w:rFonts w:cs="Arial"/>
                <w:szCs w:val="24"/>
              </w:rPr>
              <w:t>inhibitors</w:t>
            </w:r>
          </w:p>
          <w:p w14:paraId="0453AB31" w14:textId="7B39F97F" w:rsidR="00521D7A" w:rsidRPr="00A969CA" w:rsidRDefault="00521D7A" w:rsidP="00B07F7D">
            <w:pPr>
              <w:rPr>
                <w:rFonts w:cs="Arial"/>
                <w:szCs w:val="24"/>
              </w:rPr>
            </w:pPr>
          </w:p>
        </w:tc>
      </w:tr>
      <w:tr w:rsidR="00521D7A" w:rsidRPr="00A969CA" w14:paraId="1A050EDB" w14:textId="77777777" w:rsidTr="00521D7A">
        <w:trPr>
          <w:trHeight w:val="473"/>
        </w:trPr>
        <w:tc>
          <w:tcPr>
            <w:tcW w:w="2547" w:type="dxa"/>
            <w:gridSpan w:val="6"/>
            <w:vAlign w:val="center"/>
          </w:tcPr>
          <w:p w14:paraId="50DEB264" w14:textId="3FDCC4E2" w:rsidR="00521D7A" w:rsidRPr="00A969CA" w:rsidRDefault="00521D7A" w:rsidP="00521D7A">
            <w:pPr>
              <w:rPr>
                <w:rFonts w:cs="Arial"/>
                <w:szCs w:val="24"/>
              </w:rPr>
            </w:pPr>
            <w:r w:rsidRPr="00A969CA">
              <w:rPr>
                <w:rFonts w:cs="Arial"/>
                <w:szCs w:val="24"/>
              </w:rPr>
              <w:t>Allergies:</w:t>
            </w:r>
          </w:p>
        </w:tc>
        <w:tc>
          <w:tcPr>
            <w:tcW w:w="6469" w:type="dxa"/>
            <w:gridSpan w:val="8"/>
          </w:tcPr>
          <w:p w14:paraId="3D390554" w14:textId="77777777" w:rsidR="00521D7A" w:rsidRPr="00A969CA" w:rsidRDefault="00521D7A" w:rsidP="00B07F7D">
            <w:pPr>
              <w:rPr>
                <w:rFonts w:cs="Arial"/>
                <w:szCs w:val="24"/>
              </w:rPr>
            </w:pPr>
          </w:p>
          <w:p w14:paraId="1F4E7328" w14:textId="1945F972" w:rsidR="00521D7A" w:rsidRPr="00A969CA" w:rsidRDefault="005C289B" w:rsidP="00B07F7D">
            <w:pPr>
              <w:rPr>
                <w:rFonts w:cs="Arial"/>
                <w:szCs w:val="24"/>
              </w:rPr>
            </w:pPr>
            <w:r w:rsidRPr="00A969CA">
              <w:rPr>
                <w:rFonts w:cs="Arial"/>
                <w:szCs w:val="24"/>
              </w:rPr>
              <w:t>N/A</w:t>
            </w:r>
          </w:p>
          <w:p w14:paraId="2B05D690" w14:textId="4F8E4088" w:rsidR="00521D7A" w:rsidRPr="00A969CA" w:rsidRDefault="00521D7A" w:rsidP="00B07F7D">
            <w:pPr>
              <w:rPr>
                <w:rFonts w:cs="Arial"/>
                <w:szCs w:val="24"/>
              </w:rPr>
            </w:pPr>
          </w:p>
        </w:tc>
      </w:tr>
      <w:tr w:rsidR="00521D7A" w:rsidRPr="00A969CA" w14:paraId="5C0A473F" w14:textId="77777777" w:rsidTr="00521D7A">
        <w:trPr>
          <w:trHeight w:val="1036"/>
        </w:trPr>
        <w:tc>
          <w:tcPr>
            <w:tcW w:w="2547" w:type="dxa"/>
            <w:gridSpan w:val="6"/>
            <w:vAlign w:val="center"/>
          </w:tcPr>
          <w:p w14:paraId="05387614" w14:textId="461044E2" w:rsidR="00521D7A" w:rsidRPr="00A969CA" w:rsidRDefault="00521D7A" w:rsidP="00521D7A">
            <w:pPr>
              <w:rPr>
                <w:rFonts w:cs="Arial"/>
                <w:szCs w:val="24"/>
              </w:rPr>
            </w:pPr>
            <w:r w:rsidRPr="00A969CA">
              <w:rPr>
                <w:rFonts w:cs="Arial"/>
                <w:szCs w:val="24"/>
              </w:rPr>
              <w:t>Family history of any of the above:</w:t>
            </w:r>
          </w:p>
        </w:tc>
        <w:tc>
          <w:tcPr>
            <w:tcW w:w="6469" w:type="dxa"/>
            <w:gridSpan w:val="8"/>
          </w:tcPr>
          <w:p w14:paraId="03D63310" w14:textId="19C16FA3" w:rsidR="00521D7A" w:rsidRPr="00A969CA" w:rsidRDefault="00521D7A" w:rsidP="00B07F7D">
            <w:pPr>
              <w:rPr>
                <w:rFonts w:cs="Arial"/>
                <w:szCs w:val="24"/>
              </w:rPr>
            </w:pPr>
          </w:p>
          <w:p w14:paraId="105974BC" w14:textId="503ABF2B" w:rsidR="005C289B" w:rsidRPr="00A969CA" w:rsidRDefault="005C289B" w:rsidP="00B07F7D">
            <w:pPr>
              <w:rPr>
                <w:rFonts w:cs="Arial"/>
                <w:szCs w:val="24"/>
              </w:rPr>
            </w:pPr>
            <w:r w:rsidRPr="00A969CA">
              <w:rPr>
                <w:rFonts w:cs="Arial"/>
                <w:szCs w:val="24"/>
              </w:rPr>
              <w:t>N/A</w:t>
            </w:r>
          </w:p>
          <w:p w14:paraId="75479D7C" w14:textId="77777777" w:rsidR="00521D7A" w:rsidRDefault="00521D7A" w:rsidP="00B07F7D">
            <w:pPr>
              <w:rPr>
                <w:rFonts w:cs="Arial"/>
                <w:szCs w:val="24"/>
              </w:rPr>
            </w:pPr>
          </w:p>
          <w:p w14:paraId="0660E6E5" w14:textId="77777777" w:rsidR="00E93AC6" w:rsidRDefault="00E93AC6" w:rsidP="00B07F7D">
            <w:pPr>
              <w:rPr>
                <w:rFonts w:cs="Arial"/>
                <w:szCs w:val="24"/>
              </w:rPr>
            </w:pPr>
          </w:p>
          <w:p w14:paraId="4ACDFE5C" w14:textId="77777777" w:rsidR="00E93AC6" w:rsidRDefault="00E93AC6" w:rsidP="00B07F7D">
            <w:pPr>
              <w:rPr>
                <w:rFonts w:cs="Arial"/>
                <w:szCs w:val="24"/>
              </w:rPr>
            </w:pPr>
          </w:p>
          <w:p w14:paraId="4F17B868" w14:textId="3F498DEA" w:rsidR="00E93AC6" w:rsidRPr="00A969CA" w:rsidRDefault="00E93AC6" w:rsidP="00B07F7D">
            <w:pPr>
              <w:rPr>
                <w:rFonts w:cs="Arial"/>
                <w:szCs w:val="24"/>
              </w:rPr>
            </w:pPr>
          </w:p>
        </w:tc>
      </w:tr>
      <w:tr w:rsidR="00A3199C" w:rsidRPr="00A969CA" w14:paraId="4EA668B6" w14:textId="77777777" w:rsidTr="00521D7A">
        <w:trPr>
          <w:trHeight w:val="507"/>
        </w:trPr>
        <w:tc>
          <w:tcPr>
            <w:tcW w:w="9016" w:type="dxa"/>
            <w:gridSpan w:val="14"/>
            <w:vAlign w:val="center"/>
          </w:tcPr>
          <w:p w14:paraId="30913B8D" w14:textId="758CC7A9" w:rsidR="00A3199C" w:rsidRPr="00A969CA" w:rsidRDefault="00521D7A" w:rsidP="00521D7A">
            <w:pPr>
              <w:rPr>
                <w:rFonts w:cs="Arial"/>
                <w:b/>
                <w:bCs/>
                <w:szCs w:val="24"/>
              </w:rPr>
            </w:pPr>
            <w:r w:rsidRPr="00A969CA">
              <w:rPr>
                <w:rFonts w:cs="Arial"/>
                <w:b/>
                <w:bCs/>
                <w:szCs w:val="24"/>
              </w:rPr>
              <w:t>Any other additional information:</w:t>
            </w:r>
          </w:p>
        </w:tc>
      </w:tr>
      <w:tr w:rsidR="00A3199C" w:rsidRPr="00A969CA" w14:paraId="23C83168" w14:textId="77777777" w:rsidTr="00521D7A">
        <w:tc>
          <w:tcPr>
            <w:tcW w:w="9016" w:type="dxa"/>
            <w:gridSpan w:val="14"/>
            <w:vAlign w:val="center"/>
          </w:tcPr>
          <w:p w14:paraId="79F08051" w14:textId="77777777" w:rsidR="00054B53" w:rsidRPr="00A969CA" w:rsidRDefault="001B3DA8" w:rsidP="00521D7A">
            <w:pPr>
              <w:rPr>
                <w:rFonts w:cs="Arial"/>
                <w:szCs w:val="24"/>
              </w:rPr>
            </w:pPr>
            <w:r w:rsidRPr="00A969CA">
              <w:rPr>
                <w:rFonts w:cs="Arial"/>
                <w:szCs w:val="24"/>
              </w:rPr>
              <w:t xml:space="preserve">Reporting headaches and eye strain with current glasses prescription. </w:t>
            </w:r>
          </w:p>
          <w:p w14:paraId="02D7590C" w14:textId="77777777" w:rsidR="00226266" w:rsidRPr="00A969CA" w:rsidRDefault="00226266" w:rsidP="00521D7A">
            <w:pPr>
              <w:rPr>
                <w:rFonts w:cs="Arial"/>
                <w:szCs w:val="24"/>
              </w:rPr>
            </w:pPr>
          </w:p>
          <w:p w14:paraId="0DCBF31F" w14:textId="7C0F479E" w:rsidR="00054B53" w:rsidRPr="00A969CA" w:rsidRDefault="001B3DA8" w:rsidP="00521D7A">
            <w:pPr>
              <w:rPr>
                <w:rFonts w:cs="Arial"/>
                <w:szCs w:val="24"/>
              </w:rPr>
            </w:pPr>
            <w:r w:rsidRPr="00A969CA">
              <w:rPr>
                <w:rFonts w:cs="Arial"/>
                <w:szCs w:val="24"/>
              </w:rPr>
              <w:t xml:space="preserve">Job role involves long periods </w:t>
            </w:r>
            <w:r w:rsidR="008D0A47">
              <w:rPr>
                <w:rFonts w:cs="Arial"/>
                <w:szCs w:val="24"/>
              </w:rPr>
              <w:t xml:space="preserve">sitting </w:t>
            </w:r>
            <w:r w:rsidRPr="00A969CA">
              <w:rPr>
                <w:rFonts w:cs="Arial"/>
                <w:szCs w:val="24"/>
              </w:rPr>
              <w:t>down and making the same small movements w</w:t>
            </w:r>
            <w:r w:rsidR="008D0A47">
              <w:rPr>
                <w:rFonts w:cs="Arial"/>
                <w:szCs w:val="24"/>
              </w:rPr>
              <w:t xml:space="preserve">hile </w:t>
            </w:r>
            <w:r w:rsidRPr="00A969CA">
              <w:rPr>
                <w:rFonts w:cs="Arial"/>
                <w:szCs w:val="24"/>
              </w:rPr>
              <w:t>driving</w:t>
            </w:r>
            <w:r w:rsidR="008D0A47">
              <w:rPr>
                <w:rFonts w:cs="Arial"/>
                <w:szCs w:val="24"/>
              </w:rPr>
              <w:t>. I</w:t>
            </w:r>
            <w:r w:rsidR="00C02E3B" w:rsidRPr="00A969CA">
              <w:rPr>
                <w:rFonts w:cs="Arial"/>
                <w:szCs w:val="24"/>
              </w:rPr>
              <w:t>nvolves a lot of heavy lifting</w:t>
            </w:r>
            <w:r w:rsidRPr="00A969CA">
              <w:rPr>
                <w:rFonts w:cs="Arial"/>
                <w:szCs w:val="24"/>
              </w:rPr>
              <w:t>.</w:t>
            </w:r>
          </w:p>
          <w:p w14:paraId="3092E2EF" w14:textId="77777777" w:rsidR="00054B53" w:rsidRPr="00A969CA" w:rsidRDefault="00054B53" w:rsidP="00521D7A">
            <w:pPr>
              <w:rPr>
                <w:rFonts w:cs="Arial"/>
                <w:szCs w:val="24"/>
              </w:rPr>
            </w:pPr>
          </w:p>
          <w:p w14:paraId="7BC601BA" w14:textId="10AB67D6" w:rsidR="00521D7A" w:rsidRPr="00A969CA" w:rsidRDefault="000E2367" w:rsidP="00521D7A">
            <w:pPr>
              <w:rPr>
                <w:rFonts w:cs="Arial"/>
                <w:szCs w:val="24"/>
              </w:rPr>
            </w:pPr>
            <w:r w:rsidRPr="00A969CA">
              <w:rPr>
                <w:rFonts w:cs="Arial"/>
                <w:szCs w:val="24"/>
              </w:rPr>
              <w:t xml:space="preserve">Sleep deprivation may </w:t>
            </w:r>
            <w:r w:rsidR="008D0A47">
              <w:rPr>
                <w:rFonts w:cs="Arial"/>
                <w:szCs w:val="24"/>
              </w:rPr>
              <w:t xml:space="preserve">also </w:t>
            </w:r>
            <w:r w:rsidRPr="00A969CA">
              <w:rPr>
                <w:rFonts w:cs="Arial"/>
                <w:szCs w:val="24"/>
              </w:rPr>
              <w:t>be a current problem</w:t>
            </w:r>
            <w:r w:rsidR="008D0A47">
              <w:rPr>
                <w:rFonts w:cs="Arial"/>
                <w:szCs w:val="24"/>
              </w:rPr>
              <w:t xml:space="preserve">, </w:t>
            </w:r>
            <w:r w:rsidR="00054B53" w:rsidRPr="00A969CA">
              <w:rPr>
                <w:rFonts w:cs="Arial"/>
                <w:szCs w:val="24"/>
              </w:rPr>
              <w:t>with being away from home a lot</w:t>
            </w:r>
            <w:r w:rsidR="00C02E3B" w:rsidRPr="00A969CA">
              <w:rPr>
                <w:rFonts w:cs="Arial"/>
                <w:szCs w:val="24"/>
              </w:rPr>
              <w:t xml:space="preserve"> and working long hours</w:t>
            </w:r>
            <w:r w:rsidR="00054B53" w:rsidRPr="00A969CA">
              <w:rPr>
                <w:rFonts w:cs="Arial"/>
                <w:szCs w:val="24"/>
              </w:rPr>
              <w:t>.</w:t>
            </w:r>
          </w:p>
          <w:p w14:paraId="3EEA64D3" w14:textId="77777777" w:rsidR="00054B53" w:rsidRPr="00A969CA" w:rsidRDefault="00054B53" w:rsidP="00521D7A">
            <w:pPr>
              <w:rPr>
                <w:rFonts w:cs="Arial"/>
                <w:szCs w:val="24"/>
              </w:rPr>
            </w:pPr>
          </w:p>
          <w:p w14:paraId="610BFBCF" w14:textId="3299B101" w:rsidR="00521D7A" w:rsidRPr="00A969CA" w:rsidRDefault="004A2F1B" w:rsidP="00521D7A">
            <w:pPr>
              <w:rPr>
                <w:rFonts w:cs="Arial"/>
                <w:szCs w:val="24"/>
              </w:rPr>
            </w:pPr>
            <w:r w:rsidRPr="00A969CA">
              <w:rPr>
                <w:rFonts w:cs="Arial"/>
                <w:szCs w:val="24"/>
              </w:rPr>
              <w:t>Weight gain over the past 18 months</w:t>
            </w:r>
            <w:r w:rsidR="00E503AE" w:rsidRPr="00A969CA">
              <w:rPr>
                <w:rFonts w:cs="Arial"/>
                <w:szCs w:val="24"/>
              </w:rPr>
              <w:t>.</w:t>
            </w:r>
          </w:p>
        </w:tc>
      </w:tr>
      <w:tr w:rsidR="00A3199C" w:rsidRPr="00A969CA" w14:paraId="1D8E311F" w14:textId="77777777" w:rsidTr="00521D7A">
        <w:trPr>
          <w:trHeight w:val="558"/>
        </w:trPr>
        <w:tc>
          <w:tcPr>
            <w:tcW w:w="9016" w:type="dxa"/>
            <w:gridSpan w:val="14"/>
            <w:vAlign w:val="center"/>
          </w:tcPr>
          <w:p w14:paraId="521C2A43" w14:textId="537B2BE1" w:rsidR="00A3199C" w:rsidRPr="00A969CA" w:rsidRDefault="00521D7A" w:rsidP="00521D7A">
            <w:pPr>
              <w:rPr>
                <w:rFonts w:cs="Arial"/>
                <w:b/>
                <w:bCs/>
                <w:szCs w:val="24"/>
              </w:rPr>
            </w:pPr>
            <w:r w:rsidRPr="00A969CA">
              <w:rPr>
                <w:rFonts w:cs="Arial"/>
                <w:b/>
                <w:bCs/>
                <w:szCs w:val="24"/>
              </w:rPr>
              <w:t>Specific care needs:</w:t>
            </w:r>
          </w:p>
        </w:tc>
      </w:tr>
      <w:tr w:rsidR="00A3199C" w:rsidRPr="00A969CA" w14:paraId="5FCE5310" w14:textId="77777777" w:rsidTr="00374C59">
        <w:tc>
          <w:tcPr>
            <w:tcW w:w="9016" w:type="dxa"/>
            <w:gridSpan w:val="14"/>
          </w:tcPr>
          <w:p w14:paraId="7BAA7154" w14:textId="77777777" w:rsidR="00A3199C" w:rsidRPr="00A969CA" w:rsidRDefault="00A3199C" w:rsidP="00B07F7D">
            <w:pPr>
              <w:rPr>
                <w:rFonts w:cs="Arial"/>
                <w:szCs w:val="24"/>
              </w:rPr>
            </w:pPr>
          </w:p>
          <w:p w14:paraId="3516F63F" w14:textId="1C655E2C" w:rsidR="00521D7A" w:rsidRPr="00A969CA" w:rsidRDefault="00882B26" w:rsidP="00C02E3B">
            <w:pPr>
              <w:rPr>
                <w:rFonts w:cs="Arial"/>
                <w:szCs w:val="24"/>
              </w:rPr>
            </w:pPr>
            <w:r w:rsidRPr="00A969CA">
              <w:rPr>
                <w:rFonts w:cs="Arial"/>
                <w:szCs w:val="24"/>
              </w:rPr>
              <w:t xml:space="preserve">Medication </w:t>
            </w:r>
            <w:r w:rsidR="009C1510" w:rsidRPr="009C1510">
              <w:rPr>
                <w:rFonts w:cs="Arial"/>
                <w:szCs w:val="24"/>
              </w:rPr>
              <w:t>–</w:t>
            </w:r>
            <w:r w:rsidRPr="00A969CA">
              <w:rPr>
                <w:rFonts w:cs="Arial"/>
                <w:szCs w:val="24"/>
              </w:rPr>
              <w:t xml:space="preserve"> </w:t>
            </w:r>
            <w:r w:rsidR="009C1510">
              <w:rPr>
                <w:rFonts w:cs="Arial"/>
                <w:szCs w:val="24"/>
              </w:rPr>
              <w:t>h</w:t>
            </w:r>
            <w:r w:rsidR="009C1510" w:rsidRPr="00A969CA">
              <w:rPr>
                <w:rFonts w:cs="Arial"/>
                <w:szCs w:val="24"/>
              </w:rPr>
              <w:t xml:space="preserve">igh </w:t>
            </w:r>
            <w:r w:rsidR="00C02E3B" w:rsidRPr="00A969CA">
              <w:rPr>
                <w:rFonts w:cs="Arial"/>
                <w:szCs w:val="24"/>
              </w:rPr>
              <w:t xml:space="preserve">blood pressure </w:t>
            </w:r>
            <w:r w:rsidR="009C1510" w:rsidRPr="009C1510">
              <w:rPr>
                <w:rFonts w:cs="Arial"/>
                <w:szCs w:val="24"/>
              </w:rPr>
              <w:t>–</w:t>
            </w:r>
            <w:r w:rsidR="00C02E3B" w:rsidRPr="00A969CA">
              <w:rPr>
                <w:rFonts w:cs="Arial"/>
                <w:szCs w:val="24"/>
              </w:rPr>
              <w:t xml:space="preserve"> regular blood pressure checks</w:t>
            </w:r>
            <w:r w:rsidR="00226266" w:rsidRPr="00A969CA">
              <w:rPr>
                <w:rFonts w:cs="Arial"/>
                <w:szCs w:val="24"/>
              </w:rPr>
              <w:t xml:space="preserve"> and review prescription</w:t>
            </w:r>
            <w:r w:rsidR="00C02E3B" w:rsidRPr="00A969CA">
              <w:rPr>
                <w:rFonts w:cs="Arial"/>
                <w:szCs w:val="24"/>
              </w:rPr>
              <w:t xml:space="preserve">. </w:t>
            </w:r>
          </w:p>
          <w:p w14:paraId="39E6C762" w14:textId="77777777" w:rsidR="00A356A4" w:rsidRPr="00A969CA" w:rsidRDefault="00A356A4" w:rsidP="00C02E3B">
            <w:pPr>
              <w:rPr>
                <w:rFonts w:cs="Arial"/>
                <w:szCs w:val="24"/>
              </w:rPr>
            </w:pPr>
          </w:p>
          <w:p w14:paraId="731D14E1" w14:textId="13987E06" w:rsidR="00A356A4" w:rsidRPr="00A969CA" w:rsidRDefault="00E503AE" w:rsidP="00C02E3B">
            <w:pPr>
              <w:rPr>
                <w:rFonts w:cs="Arial"/>
                <w:szCs w:val="24"/>
              </w:rPr>
            </w:pPr>
            <w:r w:rsidRPr="00A969CA">
              <w:rPr>
                <w:rFonts w:cs="Arial"/>
                <w:szCs w:val="24"/>
              </w:rPr>
              <w:t xml:space="preserve">Regular eye tests </w:t>
            </w:r>
            <w:r w:rsidR="009C1510" w:rsidRPr="009C1510">
              <w:rPr>
                <w:rFonts w:cs="Arial"/>
                <w:szCs w:val="24"/>
              </w:rPr>
              <w:t>–</w:t>
            </w:r>
            <w:r w:rsidRPr="00A969CA">
              <w:rPr>
                <w:rFonts w:cs="Arial"/>
                <w:szCs w:val="24"/>
              </w:rPr>
              <w:t xml:space="preserve"> </w:t>
            </w:r>
            <w:r w:rsidR="009C1510">
              <w:rPr>
                <w:rFonts w:cs="Arial"/>
                <w:szCs w:val="24"/>
              </w:rPr>
              <w:t>o</w:t>
            </w:r>
            <w:r w:rsidR="009C1510" w:rsidRPr="00A969CA">
              <w:rPr>
                <w:rFonts w:cs="Arial"/>
                <w:szCs w:val="24"/>
              </w:rPr>
              <w:t xml:space="preserve">pticians </w:t>
            </w:r>
            <w:r w:rsidRPr="00A969CA">
              <w:rPr>
                <w:rFonts w:cs="Arial"/>
                <w:szCs w:val="24"/>
              </w:rPr>
              <w:t>may need to revise Geoffrey’s prescription.</w:t>
            </w:r>
          </w:p>
          <w:p w14:paraId="07475587" w14:textId="77777777" w:rsidR="00226266" w:rsidRPr="00A969CA" w:rsidRDefault="00226266" w:rsidP="00C02E3B">
            <w:pPr>
              <w:rPr>
                <w:rFonts w:cs="Arial"/>
                <w:szCs w:val="24"/>
              </w:rPr>
            </w:pPr>
          </w:p>
          <w:p w14:paraId="56ECC772" w14:textId="27DFC7B6" w:rsidR="00521D7A" w:rsidRPr="00A969CA" w:rsidRDefault="00F54E64" w:rsidP="00B07F7D">
            <w:pPr>
              <w:rPr>
                <w:rFonts w:cs="Arial"/>
                <w:szCs w:val="24"/>
              </w:rPr>
            </w:pPr>
            <w:r w:rsidRPr="00A969CA">
              <w:rPr>
                <w:rFonts w:cs="Arial"/>
                <w:szCs w:val="24"/>
              </w:rPr>
              <w:t>Mental health che</w:t>
            </w:r>
            <w:r w:rsidR="00702359" w:rsidRPr="00A969CA">
              <w:rPr>
                <w:rFonts w:cs="Arial"/>
                <w:szCs w:val="24"/>
              </w:rPr>
              <w:t>c</w:t>
            </w:r>
            <w:r w:rsidRPr="00A969CA">
              <w:rPr>
                <w:rFonts w:cs="Arial"/>
                <w:szCs w:val="24"/>
              </w:rPr>
              <w:t xml:space="preserve">k-ins </w:t>
            </w:r>
            <w:r w:rsidR="00FD5392" w:rsidRPr="00A969CA">
              <w:rPr>
                <w:rFonts w:cs="Arial"/>
                <w:szCs w:val="24"/>
              </w:rPr>
              <w:t>and stress management techniques</w:t>
            </w:r>
            <w:r w:rsidR="002156C9" w:rsidRPr="00A969CA">
              <w:rPr>
                <w:rFonts w:cs="Arial"/>
                <w:szCs w:val="24"/>
              </w:rPr>
              <w:t>.</w:t>
            </w:r>
          </w:p>
          <w:p w14:paraId="5E2DE321" w14:textId="77777777" w:rsidR="002156C9" w:rsidRPr="00A969CA" w:rsidRDefault="002156C9" w:rsidP="00B07F7D">
            <w:pPr>
              <w:rPr>
                <w:rFonts w:cs="Arial"/>
                <w:szCs w:val="24"/>
              </w:rPr>
            </w:pPr>
          </w:p>
          <w:p w14:paraId="7749F1AC" w14:textId="28165B64" w:rsidR="002156C9" w:rsidRPr="00A969CA" w:rsidRDefault="002156C9" w:rsidP="00B07F7D">
            <w:pPr>
              <w:rPr>
                <w:rFonts w:cs="Arial"/>
                <w:szCs w:val="24"/>
              </w:rPr>
            </w:pPr>
            <w:r w:rsidRPr="00A969CA">
              <w:rPr>
                <w:rFonts w:cs="Arial"/>
                <w:szCs w:val="24"/>
              </w:rPr>
              <w:t>Managing and maintaining nutrition</w:t>
            </w:r>
            <w:r w:rsidR="00702359" w:rsidRPr="00A969CA">
              <w:rPr>
                <w:rFonts w:cs="Arial"/>
                <w:szCs w:val="24"/>
              </w:rPr>
              <w:t>.</w:t>
            </w:r>
          </w:p>
          <w:p w14:paraId="6DA86844" w14:textId="77777777" w:rsidR="00521D7A" w:rsidRPr="00A969CA" w:rsidRDefault="00521D7A" w:rsidP="00B07F7D">
            <w:pPr>
              <w:rPr>
                <w:rFonts w:cs="Arial"/>
                <w:szCs w:val="24"/>
              </w:rPr>
            </w:pPr>
          </w:p>
          <w:p w14:paraId="7D7ACBFE" w14:textId="385B9F40" w:rsidR="00521D7A" w:rsidRPr="00A969CA" w:rsidRDefault="009F1E22" w:rsidP="00B07F7D">
            <w:pPr>
              <w:rPr>
                <w:rFonts w:cs="Arial"/>
                <w:szCs w:val="24"/>
              </w:rPr>
            </w:pPr>
            <w:r w:rsidRPr="00A969CA">
              <w:rPr>
                <w:rFonts w:cs="Arial"/>
                <w:szCs w:val="24"/>
              </w:rPr>
              <w:t>An accessible diet and exercise plan.</w:t>
            </w:r>
          </w:p>
          <w:p w14:paraId="3F815608" w14:textId="0277D9E2" w:rsidR="00521D7A" w:rsidRPr="00A969CA" w:rsidRDefault="00521D7A" w:rsidP="00B07F7D">
            <w:pPr>
              <w:rPr>
                <w:rFonts w:cs="Arial"/>
                <w:szCs w:val="24"/>
              </w:rPr>
            </w:pPr>
          </w:p>
        </w:tc>
      </w:tr>
    </w:tbl>
    <w:p w14:paraId="54FAE06D" w14:textId="3A25AD9B" w:rsidR="007F5742" w:rsidRPr="00A969CA" w:rsidRDefault="007F5742" w:rsidP="00B07F7D">
      <w:pPr>
        <w:rPr>
          <w:rFonts w:cs="Arial"/>
          <w:u w:val="single"/>
        </w:rPr>
      </w:pPr>
    </w:p>
    <w:p w14:paraId="1E12CE25" w14:textId="77777777" w:rsidR="00C24C6A" w:rsidRPr="00A969CA" w:rsidRDefault="00C24C6A" w:rsidP="00C24C6A">
      <w:pPr>
        <w:rPr>
          <w:rFonts w:cs="Arial"/>
          <w:szCs w:val="24"/>
        </w:rPr>
      </w:pPr>
    </w:p>
    <w:p w14:paraId="30F06292" w14:textId="6E1D3B3C" w:rsidR="00C24C6A" w:rsidRPr="00A969CA" w:rsidRDefault="00E93AC6" w:rsidP="00C24C6A">
      <w:pPr>
        <w:rPr>
          <w:rFonts w:cs="Arial"/>
          <w:szCs w:val="24"/>
        </w:rPr>
      </w:pPr>
      <w:r>
        <w:rPr>
          <w:rFonts w:cs="Arial"/>
          <w:szCs w:val="24"/>
          <w:lang w:val="en-US"/>
        </w:rPr>
        <w:t>In pairs, c</w:t>
      </w:r>
      <w:r w:rsidR="00C24C6A" w:rsidRPr="00A969CA">
        <w:rPr>
          <w:rFonts w:cs="Arial"/>
          <w:szCs w:val="24"/>
          <w:lang w:val="en-US"/>
        </w:rPr>
        <w:t xml:space="preserve">reate a role-play based on just </w:t>
      </w:r>
      <w:r w:rsidR="00517F72" w:rsidRPr="00597604">
        <w:rPr>
          <w:rFonts w:cs="Arial"/>
          <w:b/>
          <w:bCs/>
          <w:szCs w:val="24"/>
          <w:lang w:val="en-US"/>
        </w:rPr>
        <w:t>one</w:t>
      </w:r>
      <w:r w:rsidR="00517F72">
        <w:rPr>
          <w:rFonts w:cs="Arial"/>
          <w:szCs w:val="24"/>
          <w:lang w:val="en-US"/>
        </w:rPr>
        <w:t xml:space="preserve"> </w:t>
      </w:r>
      <w:r w:rsidR="00C24C6A" w:rsidRPr="00A969CA">
        <w:rPr>
          <w:rFonts w:cs="Arial"/>
          <w:szCs w:val="24"/>
          <w:lang w:val="en-US"/>
        </w:rPr>
        <w:t xml:space="preserve">of the specific care needs listed on Geoffrey’s care plan. </w:t>
      </w:r>
    </w:p>
    <w:p w14:paraId="44DDD466" w14:textId="77777777" w:rsidR="00C24C6A" w:rsidRPr="00A969CA" w:rsidRDefault="00C24C6A" w:rsidP="00C24C6A">
      <w:pPr>
        <w:rPr>
          <w:rFonts w:cs="Arial"/>
          <w:szCs w:val="24"/>
          <w:lang w:val="en-US"/>
        </w:rPr>
      </w:pPr>
    </w:p>
    <w:p w14:paraId="110237F5" w14:textId="0A359690" w:rsidR="00C24C6A" w:rsidRPr="00A969CA" w:rsidRDefault="00C24C6A" w:rsidP="00C24C6A">
      <w:pPr>
        <w:rPr>
          <w:rFonts w:cs="Arial"/>
          <w:szCs w:val="24"/>
        </w:rPr>
      </w:pPr>
      <w:r w:rsidRPr="00A969CA">
        <w:rPr>
          <w:rFonts w:cs="Arial"/>
          <w:szCs w:val="24"/>
          <w:lang w:val="en-US"/>
        </w:rPr>
        <w:t>Think about:</w:t>
      </w:r>
    </w:p>
    <w:p w14:paraId="1D297F55" w14:textId="0862EF41" w:rsidR="00C24C6A" w:rsidRPr="00A969CA" w:rsidRDefault="008D0A47" w:rsidP="00A13749">
      <w:pPr>
        <w:numPr>
          <w:ilvl w:val="0"/>
          <w:numId w:val="9"/>
        </w:numPr>
        <w:rPr>
          <w:rFonts w:cs="Arial"/>
          <w:szCs w:val="24"/>
        </w:rPr>
      </w:pPr>
      <w:r>
        <w:rPr>
          <w:rFonts w:cs="Arial"/>
          <w:szCs w:val="24"/>
          <w:lang w:val="en-US"/>
        </w:rPr>
        <w:t>h</w:t>
      </w:r>
      <w:r w:rsidRPr="00A969CA">
        <w:rPr>
          <w:rFonts w:cs="Arial"/>
          <w:szCs w:val="24"/>
          <w:lang w:val="en-US"/>
        </w:rPr>
        <w:t xml:space="preserve">ow </w:t>
      </w:r>
      <w:r>
        <w:rPr>
          <w:rFonts w:cs="Arial"/>
          <w:szCs w:val="24"/>
          <w:lang w:val="en-US"/>
        </w:rPr>
        <w:t xml:space="preserve">you </w:t>
      </w:r>
      <w:r w:rsidR="00C24C6A" w:rsidRPr="00A969CA">
        <w:rPr>
          <w:rFonts w:cs="Arial"/>
          <w:szCs w:val="24"/>
          <w:lang w:val="en-US"/>
        </w:rPr>
        <w:t>will communicate effectively with Geoffrey</w:t>
      </w:r>
    </w:p>
    <w:p w14:paraId="5C06A4BD" w14:textId="7EACCBE9" w:rsidR="00C24C6A" w:rsidRPr="00A969CA" w:rsidRDefault="008D0A47" w:rsidP="00A13749">
      <w:pPr>
        <w:numPr>
          <w:ilvl w:val="0"/>
          <w:numId w:val="9"/>
        </w:numPr>
        <w:rPr>
          <w:rFonts w:cs="Arial"/>
          <w:szCs w:val="24"/>
        </w:rPr>
      </w:pPr>
      <w:r>
        <w:rPr>
          <w:rFonts w:cs="Arial"/>
          <w:szCs w:val="24"/>
          <w:lang w:val="en-US"/>
        </w:rPr>
        <w:t>h</w:t>
      </w:r>
      <w:r w:rsidRPr="00A969CA">
        <w:rPr>
          <w:rFonts w:cs="Arial"/>
          <w:szCs w:val="24"/>
          <w:lang w:val="en-US"/>
        </w:rPr>
        <w:t xml:space="preserve">ow </w:t>
      </w:r>
      <w:r>
        <w:rPr>
          <w:rFonts w:cs="Arial"/>
          <w:szCs w:val="24"/>
          <w:lang w:val="en-US"/>
        </w:rPr>
        <w:t xml:space="preserve">you </w:t>
      </w:r>
      <w:r w:rsidR="00C24C6A" w:rsidRPr="00A969CA">
        <w:rPr>
          <w:rFonts w:cs="Arial"/>
          <w:szCs w:val="24"/>
          <w:lang w:val="en-US"/>
        </w:rPr>
        <w:t>will promote comfort and wellbeing</w:t>
      </w:r>
    </w:p>
    <w:p w14:paraId="05EABDBB" w14:textId="5A84ADFF" w:rsidR="00C24C6A" w:rsidRPr="00A969CA" w:rsidRDefault="008D0A47" w:rsidP="00A13749">
      <w:pPr>
        <w:numPr>
          <w:ilvl w:val="0"/>
          <w:numId w:val="9"/>
        </w:numPr>
        <w:rPr>
          <w:rFonts w:cs="Arial"/>
          <w:szCs w:val="24"/>
        </w:rPr>
      </w:pPr>
      <w:r>
        <w:rPr>
          <w:rFonts w:cs="Arial"/>
          <w:szCs w:val="24"/>
          <w:lang w:val="en-US"/>
        </w:rPr>
        <w:t>h</w:t>
      </w:r>
      <w:r w:rsidRPr="00A969CA">
        <w:rPr>
          <w:rFonts w:cs="Arial"/>
          <w:szCs w:val="24"/>
          <w:lang w:val="en-US"/>
        </w:rPr>
        <w:t xml:space="preserve">ow </w:t>
      </w:r>
      <w:r>
        <w:rPr>
          <w:rFonts w:cs="Arial"/>
          <w:szCs w:val="24"/>
          <w:lang w:val="en-US"/>
        </w:rPr>
        <w:t xml:space="preserve">you </w:t>
      </w:r>
      <w:r w:rsidR="00C24C6A" w:rsidRPr="00A969CA">
        <w:rPr>
          <w:rFonts w:cs="Arial"/>
          <w:szCs w:val="24"/>
          <w:lang w:val="en-US"/>
        </w:rPr>
        <w:t>will assist Geoffrey with this particular care need</w:t>
      </w:r>
      <w:r>
        <w:rPr>
          <w:rFonts w:cs="Arial"/>
          <w:szCs w:val="24"/>
          <w:lang w:val="en-US"/>
        </w:rPr>
        <w:t>.</w:t>
      </w:r>
    </w:p>
    <w:p w14:paraId="74CCAD19" w14:textId="77777777" w:rsidR="002D51FA" w:rsidRPr="00A969CA" w:rsidRDefault="002D51FA" w:rsidP="00B07F7D">
      <w:pPr>
        <w:rPr>
          <w:rFonts w:cs="Arial"/>
          <w:szCs w:val="24"/>
        </w:rPr>
      </w:pPr>
    </w:p>
    <w:p w14:paraId="510DAD97" w14:textId="33942F28" w:rsidR="002D51FA" w:rsidRPr="00A969CA" w:rsidRDefault="00810A0F" w:rsidP="00B07F7D">
      <w:pPr>
        <w:rPr>
          <w:rFonts w:cs="Arial"/>
          <w:szCs w:val="24"/>
        </w:rPr>
      </w:pPr>
      <w:r w:rsidRPr="00A969CA">
        <w:rPr>
          <w:rFonts w:cs="Arial"/>
          <w:szCs w:val="24"/>
        </w:rPr>
        <w:t>Make any notes needed here:</w:t>
      </w:r>
    </w:p>
    <w:p w14:paraId="2BE19973" w14:textId="66AEB6EC" w:rsidR="002D51FA" w:rsidRPr="00A969CA" w:rsidRDefault="00AD7453" w:rsidP="00B07F7D">
      <w:pPr>
        <w:rPr>
          <w:rFonts w:cs="Arial"/>
          <w:szCs w:val="24"/>
        </w:rPr>
      </w:pPr>
      <w:r w:rsidRPr="00A969CA">
        <w:rPr>
          <w:rFonts w:cs="Arial"/>
          <w:noProof/>
          <w:szCs w:val="24"/>
        </w:rPr>
        <mc:AlternateContent>
          <mc:Choice Requires="wpg">
            <w:drawing>
              <wp:anchor distT="0" distB="0" distL="114300" distR="114300" simplePos="0" relativeHeight="251658264" behindDoc="0" locked="0" layoutInCell="1" allowOverlap="1" wp14:anchorId="44220A6C" wp14:editId="687DD785">
                <wp:simplePos x="0" y="0"/>
                <wp:positionH relativeFrom="margin">
                  <wp:align>left</wp:align>
                </wp:positionH>
                <wp:positionV relativeFrom="paragraph">
                  <wp:posOffset>177165</wp:posOffset>
                </wp:positionV>
                <wp:extent cx="6098540" cy="2255520"/>
                <wp:effectExtent l="0" t="0" r="16510" b="30480"/>
                <wp:wrapNone/>
                <wp:docPr id="247" name="Group 247"/>
                <wp:cNvGraphicFramePr/>
                <a:graphic xmlns:a="http://schemas.openxmlformats.org/drawingml/2006/main">
                  <a:graphicData uri="http://schemas.microsoft.com/office/word/2010/wordprocessingGroup">
                    <wpg:wgp>
                      <wpg:cNvGrpSpPr/>
                      <wpg:grpSpPr>
                        <a:xfrm>
                          <a:off x="0" y="0"/>
                          <a:ext cx="6098540" cy="2255520"/>
                          <a:chOff x="0" y="0"/>
                          <a:chExt cx="6098720" cy="2889885"/>
                        </a:xfrm>
                      </wpg:grpSpPr>
                      <wpg:grpSp>
                        <wpg:cNvPr id="281" name="Group 281"/>
                        <wpg:cNvGrpSpPr/>
                        <wpg:grpSpPr>
                          <a:xfrm>
                            <a:off x="0" y="0"/>
                            <a:ext cx="6098720" cy="1152525"/>
                            <a:chOff x="0" y="0"/>
                            <a:chExt cx="6098720" cy="1152525"/>
                          </a:xfrm>
                        </wpg:grpSpPr>
                        <wps:wsp>
                          <wps:cNvPr id="283" name="Straight Connector 283"/>
                          <wps:cNvCnPr/>
                          <wps:spPr>
                            <a:xfrm flipV="1">
                              <a:off x="0" y="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84" name="Straight Connector 284"/>
                          <wps:cNvCnPr/>
                          <wps:spPr>
                            <a:xfrm flipV="1">
                              <a:off x="0" y="283029"/>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86" name="Straight Connector 286"/>
                          <wps:cNvCnPr/>
                          <wps:spPr>
                            <a:xfrm flipV="1">
                              <a:off x="10886" y="576943"/>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87" name="Straight Connector 287"/>
                          <wps:cNvCnPr/>
                          <wps:spPr>
                            <a:xfrm flipV="1">
                              <a:off x="21771" y="859972"/>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88" name="Straight Connector 288"/>
                          <wps:cNvCnPr/>
                          <wps:spPr>
                            <a:xfrm flipV="1">
                              <a:off x="21771" y="114300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439" name="Group 439"/>
                        <wpg:cNvGrpSpPr/>
                        <wpg:grpSpPr>
                          <a:xfrm>
                            <a:off x="0" y="1432560"/>
                            <a:ext cx="6098720" cy="1152525"/>
                            <a:chOff x="0" y="0"/>
                            <a:chExt cx="6098720" cy="1152525"/>
                          </a:xfrm>
                        </wpg:grpSpPr>
                        <wps:wsp>
                          <wps:cNvPr id="440" name="Straight Connector 440"/>
                          <wps:cNvCnPr/>
                          <wps:spPr>
                            <a:xfrm flipV="1">
                              <a:off x="0" y="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41" name="Straight Connector 441"/>
                          <wps:cNvCnPr/>
                          <wps:spPr>
                            <a:xfrm flipV="1">
                              <a:off x="0" y="283029"/>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42" name="Straight Connector 442"/>
                          <wps:cNvCnPr/>
                          <wps:spPr>
                            <a:xfrm flipV="1">
                              <a:off x="10886" y="576943"/>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43" name="Straight Connector 443"/>
                          <wps:cNvCnPr/>
                          <wps:spPr>
                            <a:xfrm flipV="1">
                              <a:off x="21771" y="859972"/>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44" name="Straight Connector 444"/>
                          <wps:cNvCnPr/>
                          <wps:spPr>
                            <a:xfrm flipV="1">
                              <a:off x="21771" y="114300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s:wsp>
                        <wps:cNvPr id="446" name="Straight Connector 446"/>
                        <wps:cNvCnPr/>
                        <wps:spPr>
                          <a:xfrm flipV="1">
                            <a:off x="0" y="288036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wgp>
                  </a:graphicData>
                </a:graphic>
                <wp14:sizeRelV relativeFrom="margin">
                  <wp14:pctHeight>0</wp14:pctHeight>
                </wp14:sizeRelV>
              </wp:anchor>
            </w:drawing>
          </mc:Choice>
          <mc:Fallback>
            <w:pict>
              <v:group w14:anchorId="4C267C12" id="Group 247" o:spid="_x0000_s1026" style="position:absolute;margin-left:0;margin-top:13.95pt;width:480.2pt;height:177.6pt;z-index:251658264;mso-position-horizontal:left;mso-position-horizontal-relative:margin;mso-height-relative:margin" coordsize="60987,288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">
                <v:group id="Group 281" o:spid="_x0000_s1027" style="position:absolute;width:60987;height:11525" coordsize="60987,1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line id="Straight Connector 283" o:spid="_x0000_s1028"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" strokecolor="#cfcdcd [2894]" strokeweight=".5pt">
                    <v:stroke joinstyle="miter"/>
                  </v:line>
                  <v:line id="Straight Connector 284" o:spid="_x0000_s1029" style="position:absolute;flip:y;visibility:visible;mso-wrap-style:square" from="0,2830" to="60769,2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" strokecolor="#cfcdcd [2894]" strokeweight=".5pt">
                    <v:stroke joinstyle="miter"/>
                  </v:line>
                  <v:line id="Straight Connector 286" o:spid="_x0000_s1030" style="position:absolute;flip:y;visibility:visible;mso-wrap-style:square" from="108,5769" to="60878,5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" strokecolor="#cfcdcd [2894]" strokeweight=".5pt">
                    <v:stroke joinstyle="miter"/>
                  </v:line>
                  <v:line id="Straight Connector 287" o:spid="_x0000_s1031" style="position:absolute;flip:y;visibility:visible;mso-wrap-style:square" from="217,8599" to="60987,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" strokecolor="#cfcdcd [2894]" strokeweight=".5pt">
                    <v:stroke joinstyle="miter"/>
                  </v:line>
                  <v:line id="Straight Connector 288" o:spid="_x0000_s1032" style="position:absolute;flip:y;visibility:visible;mso-wrap-style:square" from="217,11430" to="60987,11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" strokecolor="#cfcdcd [2894]" strokeweight=".5pt">
                    <v:stroke joinstyle="miter"/>
                  </v:line>
                </v:group>
                <v:group id="Group 439" o:spid="_x0000_s1033" style="position:absolute;top:14325;width:60987;height:11525" coordsize="60987,1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r4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">
                  <v:line id="Straight Connector 440" o:spid="_x0000_s1034"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" strokecolor="#cfcdcd [2894]" strokeweight=".5pt">
                    <v:stroke joinstyle="miter"/>
                  </v:line>
                  <v:line id="Straight Connector 441" o:spid="_x0000_s1035" style="position:absolute;flip:y;visibility:visible;mso-wrap-style:square" from="0,2830" to="60769,2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" strokecolor="#cfcdcd [2894]" strokeweight=".5pt">
                    <v:stroke joinstyle="miter"/>
                  </v:line>
                  <v:line id="Straight Connector 442" o:spid="_x0000_s1036" style="position:absolute;flip:y;visibility:visible;mso-wrap-style:square" from="108,5769" to="60878,5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" strokecolor="#cfcdcd [2894]" strokeweight=".5pt">
                    <v:stroke joinstyle="miter"/>
                  </v:line>
                  <v:line id="Straight Connector 443" o:spid="_x0000_s1037" style="position:absolute;flip:y;visibility:visible;mso-wrap-style:square" from="217,8599" to="60987,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" strokecolor="#cfcdcd [2894]" strokeweight=".5pt">
                    <v:stroke joinstyle="miter"/>
                  </v:line>
                  <v:line id="Straight Connector 444" o:spid="_x0000_s1038" style="position:absolute;flip:y;visibility:visible;mso-wrap-style:square" from="217,11430" to="60987,11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" strokecolor="#cfcdcd [2894]" strokeweight=".5pt">
                    <v:stroke joinstyle="miter"/>
                  </v:line>
                </v:group>
                <v:line id="Straight Connector 446" o:spid="_x0000_s1039" style="position:absolute;flip:y;visibility:visible;mso-wrap-style:square" from="0,28803" to="60769,28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" strokecolor="#cfcdcd [2894]" strokeweight=".5pt">
                  <v:stroke joinstyle="miter"/>
                </v:line>
                <w10:wrap anchorx="margin"/>
              </v:group>
            </w:pict>
          </mc:Fallback>
        </mc:AlternateContent>
      </w:r>
    </w:p>
    <w:p w14:paraId="18CB31A8" w14:textId="12FF4961" w:rsidR="00490BC6" w:rsidRPr="00A969CA" w:rsidRDefault="00490BC6" w:rsidP="00B07F7D">
      <w:pPr>
        <w:rPr>
          <w:rFonts w:cs="Arial"/>
          <w:szCs w:val="24"/>
        </w:rPr>
      </w:pPr>
    </w:p>
    <w:p w14:paraId="654BBB2E" w14:textId="77777777" w:rsidR="00E67906" w:rsidRPr="00A969CA" w:rsidRDefault="00E67906" w:rsidP="00B07F7D">
      <w:pPr>
        <w:rPr>
          <w:rFonts w:cs="Arial"/>
          <w:szCs w:val="24"/>
        </w:rPr>
      </w:pPr>
    </w:p>
    <w:p w14:paraId="5A033DFC" w14:textId="77777777" w:rsidR="00E67906" w:rsidRPr="00A969CA" w:rsidRDefault="00E67906" w:rsidP="00B07F7D">
      <w:pPr>
        <w:rPr>
          <w:rFonts w:cs="Arial"/>
          <w:szCs w:val="24"/>
        </w:rPr>
      </w:pPr>
    </w:p>
    <w:p w14:paraId="1288FF57" w14:textId="77777777" w:rsidR="00E67906" w:rsidRPr="00A969CA" w:rsidRDefault="00E67906" w:rsidP="00B07F7D">
      <w:pPr>
        <w:rPr>
          <w:rFonts w:cs="Arial"/>
          <w:szCs w:val="24"/>
        </w:rPr>
      </w:pPr>
    </w:p>
    <w:p w14:paraId="388CF454" w14:textId="77777777" w:rsidR="00E67906" w:rsidRPr="00A969CA" w:rsidRDefault="00E67906" w:rsidP="00B07F7D">
      <w:pPr>
        <w:rPr>
          <w:rFonts w:cs="Arial"/>
          <w:szCs w:val="24"/>
        </w:rPr>
      </w:pPr>
    </w:p>
    <w:p w14:paraId="43AAC177" w14:textId="77777777" w:rsidR="00810A0F" w:rsidRPr="00A969CA" w:rsidRDefault="00810A0F" w:rsidP="00B07F7D">
      <w:pPr>
        <w:rPr>
          <w:rFonts w:cs="Arial"/>
          <w:szCs w:val="24"/>
        </w:rPr>
      </w:pPr>
    </w:p>
    <w:p w14:paraId="29D9EE04" w14:textId="77777777" w:rsidR="00810A0F" w:rsidRPr="00A969CA" w:rsidRDefault="00810A0F" w:rsidP="00B07F7D">
      <w:pPr>
        <w:rPr>
          <w:rFonts w:cs="Arial"/>
          <w:szCs w:val="24"/>
        </w:rPr>
      </w:pPr>
    </w:p>
    <w:p w14:paraId="460B812C" w14:textId="77777777" w:rsidR="00810A0F" w:rsidRPr="00A969CA" w:rsidRDefault="00810A0F" w:rsidP="00B07F7D">
      <w:pPr>
        <w:rPr>
          <w:rFonts w:cs="Arial"/>
          <w:szCs w:val="24"/>
        </w:rPr>
      </w:pPr>
    </w:p>
    <w:p w14:paraId="3CCFBF00" w14:textId="77777777" w:rsidR="00810A0F" w:rsidRPr="00A969CA" w:rsidRDefault="00810A0F" w:rsidP="00B07F7D">
      <w:pPr>
        <w:rPr>
          <w:rFonts w:cs="Arial"/>
          <w:szCs w:val="24"/>
        </w:rPr>
      </w:pPr>
    </w:p>
    <w:p w14:paraId="1B4612A5" w14:textId="77777777" w:rsidR="00810A0F" w:rsidRPr="00A969CA" w:rsidRDefault="00810A0F" w:rsidP="00B07F7D">
      <w:pPr>
        <w:rPr>
          <w:rFonts w:cs="Arial"/>
          <w:szCs w:val="24"/>
        </w:rPr>
      </w:pPr>
    </w:p>
    <w:p w14:paraId="4D31573D" w14:textId="77777777" w:rsidR="00810A0F" w:rsidRPr="00A969CA" w:rsidRDefault="00810A0F" w:rsidP="00B07F7D">
      <w:pPr>
        <w:rPr>
          <w:rFonts w:cs="Arial"/>
          <w:szCs w:val="24"/>
        </w:rPr>
      </w:pPr>
    </w:p>
    <w:p w14:paraId="6D62C005" w14:textId="77777777" w:rsidR="00810A0F" w:rsidRPr="00A969CA" w:rsidRDefault="00810A0F" w:rsidP="00B07F7D">
      <w:pPr>
        <w:rPr>
          <w:rFonts w:cs="Arial"/>
          <w:szCs w:val="24"/>
        </w:rPr>
      </w:pPr>
    </w:p>
    <w:p w14:paraId="24A52113" w14:textId="77777777" w:rsidR="0007572D" w:rsidRPr="00A969CA" w:rsidRDefault="0007572D" w:rsidP="00F225DD">
      <w:pPr>
        <w:rPr>
          <w:rFonts w:cs="Arial"/>
          <w:szCs w:val="24"/>
        </w:rPr>
      </w:pPr>
    </w:p>
    <w:p w14:paraId="1C662374" w14:textId="1F766ADA" w:rsidR="00DC77F0" w:rsidRPr="00DE7C31" w:rsidRDefault="00FA2F51" w:rsidP="00F225DD">
      <w:pPr>
        <w:rPr>
          <w:rFonts w:cs="Arial"/>
          <w:b/>
          <w:bCs/>
          <w:szCs w:val="24"/>
          <w:lang w:val="en-US"/>
        </w:rPr>
      </w:pPr>
      <w:r w:rsidRPr="00DE7C31">
        <w:rPr>
          <w:rFonts w:cs="Arial"/>
          <w:b/>
          <w:bCs/>
          <w:szCs w:val="24"/>
        </w:rPr>
        <w:t xml:space="preserve">Task </w:t>
      </w:r>
      <w:r w:rsidR="00997C68" w:rsidRPr="00DE7C31">
        <w:rPr>
          <w:rFonts w:cs="Arial"/>
          <w:b/>
          <w:bCs/>
          <w:szCs w:val="24"/>
        </w:rPr>
        <w:t>1</w:t>
      </w:r>
      <w:r w:rsidR="00E93AC6" w:rsidRPr="00DE7C31">
        <w:rPr>
          <w:rFonts w:cs="Arial"/>
          <w:b/>
          <w:bCs/>
          <w:szCs w:val="24"/>
        </w:rPr>
        <w:t>1:</w:t>
      </w:r>
      <w:r w:rsidRPr="00DE7C31">
        <w:rPr>
          <w:rFonts w:cs="Arial"/>
          <w:b/>
          <w:bCs/>
          <w:szCs w:val="24"/>
        </w:rPr>
        <w:t xml:space="preserve"> </w:t>
      </w:r>
      <w:r w:rsidR="00DC77F0" w:rsidRPr="00DE7C31">
        <w:rPr>
          <w:rFonts w:cs="Arial"/>
          <w:b/>
          <w:bCs/>
          <w:szCs w:val="24"/>
        </w:rPr>
        <w:t>Review</w:t>
      </w:r>
      <w:r w:rsidR="00E93AC6">
        <w:rPr>
          <w:rFonts w:cs="Arial"/>
          <w:b/>
          <w:bCs/>
          <w:szCs w:val="24"/>
        </w:rPr>
        <w:t xml:space="preserve"> 3, 2, 1</w:t>
      </w:r>
    </w:p>
    <w:p w14:paraId="43BA43D3" w14:textId="77777777" w:rsidR="004F5850" w:rsidRPr="00A969CA" w:rsidRDefault="004F5850" w:rsidP="00DC77F0">
      <w:pPr>
        <w:jc w:val="center"/>
        <w:rPr>
          <w:rFonts w:cs="Arial"/>
          <w:szCs w:val="24"/>
          <w:lang w:val="en-US"/>
        </w:rPr>
      </w:pPr>
    </w:p>
    <w:p w14:paraId="4060268F" w14:textId="2CE1DD1C" w:rsidR="004F5850" w:rsidRPr="00A969CA" w:rsidRDefault="004F5850" w:rsidP="004F5850">
      <w:pPr>
        <w:rPr>
          <w:rFonts w:cs="Arial"/>
        </w:rPr>
      </w:pPr>
      <w:r w:rsidRPr="166D5247">
        <w:rPr>
          <w:rFonts w:cs="Arial"/>
          <w:lang w:val="en-US"/>
        </w:rPr>
        <w:t xml:space="preserve">A new </w:t>
      </w:r>
      <w:r w:rsidR="6EFCFAF6" w:rsidRPr="166D5247">
        <w:rPr>
          <w:rFonts w:cs="Arial"/>
          <w:lang w:val="en-US"/>
        </w:rPr>
        <w:t>patient</w:t>
      </w:r>
      <w:r w:rsidRPr="166D5247">
        <w:rPr>
          <w:rFonts w:cs="Arial"/>
          <w:lang w:val="en-US"/>
        </w:rPr>
        <w:t xml:space="preserve"> has minor </w:t>
      </w:r>
      <w:r w:rsidR="001E26C2" w:rsidRPr="166D5247">
        <w:rPr>
          <w:rFonts w:cs="Arial"/>
          <w:lang w:val="en-US"/>
        </w:rPr>
        <w:t>injuries</w:t>
      </w:r>
      <w:r w:rsidRPr="166D5247">
        <w:rPr>
          <w:rFonts w:cs="Arial"/>
          <w:lang w:val="en-US"/>
        </w:rPr>
        <w:t xml:space="preserve"> after suffering a nasty fall. You have been handed their care plan</w:t>
      </w:r>
      <w:r w:rsidR="008D0A47">
        <w:rPr>
          <w:rFonts w:cs="Arial"/>
          <w:lang w:val="en-US"/>
        </w:rPr>
        <w:t xml:space="preserve">, which </w:t>
      </w:r>
      <w:r w:rsidRPr="166D5247">
        <w:rPr>
          <w:rFonts w:cs="Arial"/>
          <w:lang w:val="en-US"/>
        </w:rPr>
        <w:t xml:space="preserve">identifies that </w:t>
      </w:r>
      <w:r w:rsidR="001E26C2" w:rsidRPr="166D5247">
        <w:rPr>
          <w:rFonts w:cs="Arial"/>
          <w:lang w:val="en-US"/>
        </w:rPr>
        <w:t>they</w:t>
      </w:r>
      <w:r w:rsidRPr="166D5247">
        <w:rPr>
          <w:rFonts w:cs="Arial"/>
          <w:lang w:val="en-US"/>
        </w:rPr>
        <w:t xml:space="preserve"> already </w:t>
      </w:r>
      <w:r w:rsidR="605E6E4E" w:rsidRPr="166D5247">
        <w:rPr>
          <w:rFonts w:cs="Arial"/>
          <w:lang w:val="en-US"/>
        </w:rPr>
        <w:t>have</w:t>
      </w:r>
      <w:r w:rsidRPr="166D5247">
        <w:rPr>
          <w:rFonts w:cs="Arial"/>
          <w:lang w:val="en-US"/>
        </w:rPr>
        <w:t xml:space="preserve"> current care needs</w:t>
      </w:r>
      <w:r w:rsidR="001E26C2" w:rsidRPr="166D5247">
        <w:rPr>
          <w:rFonts w:cs="Arial"/>
          <w:lang w:val="en-US"/>
        </w:rPr>
        <w:t>.</w:t>
      </w:r>
    </w:p>
    <w:p w14:paraId="07A45B1F" w14:textId="4FF60FAE" w:rsidR="00F225DD" w:rsidRPr="007F5742" w:rsidRDefault="00FB103B" w:rsidP="007F5742">
      <w:pPr>
        <w:rPr>
          <w:rFonts w:cs="Arial"/>
          <w:szCs w:val="24"/>
        </w:rPr>
      </w:pPr>
      <w:r>
        <w:rPr>
          <w:rFonts w:cs="Arial"/>
          <w:noProof/>
          <w:szCs w:val="24"/>
        </w:rPr>
        <w:drawing>
          <wp:inline distT="0" distB="0" distL="0" distR="0" wp14:anchorId="2DC45BEE" wp14:editId="53DDAF17">
            <wp:extent cx="5731510" cy="1604645"/>
            <wp:effectExtent l="0" t="0" r="2540" b="0"/>
            <wp:docPr id="91092221" name="Picture 1" descr="A close-up of 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92221" name="Picture 1" descr="A close-up of a black and white text&#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5731510" cy="1604645"/>
                    </a:xfrm>
                    <a:prstGeom prst="rect">
                      <a:avLst/>
                    </a:prstGeom>
                  </pic:spPr>
                </pic:pic>
              </a:graphicData>
            </a:graphic>
          </wp:inline>
        </w:drawing>
      </w:r>
    </w:p>
    <w:p w14:paraId="608CC518" w14:textId="6FEC4F04" w:rsidR="00F225DD" w:rsidRPr="00E93AC6" w:rsidRDefault="00F225DD" w:rsidP="00CC7B27">
      <w:pPr>
        <w:pStyle w:val="ListParagraph"/>
        <w:numPr>
          <w:ilvl w:val="0"/>
          <w:numId w:val="48"/>
        </w:numPr>
        <w:rPr>
          <w:rFonts w:cs="Arial"/>
          <w:szCs w:val="24"/>
        </w:rPr>
      </w:pPr>
      <w:r w:rsidRPr="00E93AC6">
        <w:rPr>
          <w:rFonts w:cs="Arial"/>
          <w:szCs w:val="24"/>
          <w:lang w:val="en-US"/>
        </w:rPr>
        <w:t xml:space="preserve">List </w:t>
      </w:r>
      <w:r w:rsidR="008D0A47">
        <w:rPr>
          <w:rFonts w:cs="Arial"/>
          <w:b/>
          <w:bCs/>
          <w:szCs w:val="24"/>
          <w:lang w:val="en-US"/>
        </w:rPr>
        <w:t>three</w:t>
      </w:r>
      <w:r w:rsidRPr="00E93AC6">
        <w:rPr>
          <w:rFonts w:cs="Arial"/>
          <w:szCs w:val="24"/>
          <w:lang w:val="en-US"/>
        </w:rPr>
        <w:t xml:space="preserve"> changes you would make to your practice based on this example care plan.</w:t>
      </w:r>
    </w:p>
    <w:p w14:paraId="095FA8A9" w14:textId="77777777" w:rsidR="00F225DD" w:rsidRPr="00A969CA" w:rsidRDefault="00F225DD" w:rsidP="00F225DD">
      <w:pPr>
        <w:rPr>
          <w:rFonts w:cs="Arial"/>
          <w:szCs w:val="24"/>
          <w:lang w:val="en-US"/>
        </w:rPr>
      </w:pPr>
    </w:p>
    <w:p w14:paraId="48FF2AE2" w14:textId="77777777" w:rsidR="00F225DD" w:rsidRPr="00A969CA" w:rsidRDefault="00F225DD" w:rsidP="00F225DD">
      <w:pPr>
        <w:rPr>
          <w:rFonts w:cs="Arial"/>
          <w:szCs w:val="24"/>
          <w:lang w:val="en-US"/>
        </w:rPr>
      </w:pPr>
    </w:p>
    <w:p w14:paraId="46B4BEAC" w14:textId="1D9520E2" w:rsidR="24772B17" w:rsidRPr="00A969CA" w:rsidRDefault="24772B17" w:rsidP="24772B17">
      <w:pPr>
        <w:rPr>
          <w:rFonts w:cs="Arial"/>
          <w:szCs w:val="24"/>
          <w:lang w:val="en-US"/>
        </w:rPr>
      </w:pPr>
    </w:p>
    <w:p w14:paraId="26BECBD5" w14:textId="6C820C7D" w:rsidR="24772B17" w:rsidRPr="00A969CA" w:rsidRDefault="24772B17" w:rsidP="24772B17">
      <w:pPr>
        <w:rPr>
          <w:rFonts w:cs="Arial"/>
          <w:szCs w:val="24"/>
          <w:lang w:val="en-US"/>
        </w:rPr>
      </w:pPr>
    </w:p>
    <w:p w14:paraId="209F86AC" w14:textId="15F62090" w:rsidR="24772B17" w:rsidRDefault="24772B17" w:rsidP="24772B17">
      <w:pPr>
        <w:rPr>
          <w:rFonts w:cs="Arial"/>
          <w:szCs w:val="24"/>
          <w:lang w:val="en-US"/>
        </w:rPr>
      </w:pPr>
    </w:p>
    <w:p w14:paraId="4446D3B0" w14:textId="77777777" w:rsidR="001E56C8" w:rsidRPr="00A969CA" w:rsidRDefault="001E56C8" w:rsidP="24772B17">
      <w:pPr>
        <w:rPr>
          <w:rFonts w:cs="Arial"/>
          <w:szCs w:val="24"/>
          <w:lang w:val="en-US"/>
        </w:rPr>
      </w:pPr>
    </w:p>
    <w:p w14:paraId="1B371955" w14:textId="37626BFA" w:rsidR="00F225DD" w:rsidRPr="00A969CA" w:rsidRDefault="00F225DD" w:rsidP="00CC7B27">
      <w:pPr>
        <w:pStyle w:val="ListParagraph"/>
        <w:numPr>
          <w:ilvl w:val="0"/>
          <w:numId w:val="48"/>
        </w:numPr>
        <w:rPr>
          <w:lang w:val="en-US"/>
        </w:rPr>
      </w:pPr>
      <w:r w:rsidRPr="00A969CA">
        <w:rPr>
          <w:lang w:val="en-US"/>
        </w:rPr>
        <w:t xml:space="preserve">Describe </w:t>
      </w:r>
      <w:r w:rsidR="008D0A47">
        <w:rPr>
          <w:b/>
          <w:bCs/>
          <w:lang w:val="en-US"/>
        </w:rPr>
        <w:t>two</w:t>
      </w:r>
      <w:r w:rsidRPr="00A969CA">
        <w:rPr>
          <w:lang w:val="en-US"/>
        </w:rPr>
        <w:t xml:space="preserve"> ways </w:t>
      </w:r>
      <w:r w:rsidR="00FF57BB">
        <w:rPr>
          <w:lang w:val="en-US"/>
        </w:rPr>
        <w:t xml:space="preserve">in which </w:t>
      </w:r>
      <w:r w:rsidRPr="00A969CA">
        <w:rPr>
          <w:lang w:val="en-US"/>
        </w:rPr>
        <w:t>you would do this.</w:t>
      </w:r>
    </w:p>
    <w:p w14:paraId="3AEA3899" w14:textId="77777777" w:rsidR="00F225DD" w:rsidRPr="00A969CA" w:rsidRDefault="00F225DD" w:rsidP="00F225DD">
      <w:pPr>
        <w:rPr>
          <w:rFonts w:cs="Arial"/>
          <w:szCs w:val="24"/>
        </w:rPr>
      </w:pPr>
    </w:p>
    <w:p w14:paraId="42C931A5" w14:textId="77777777" w:rsidR="00F225DD" w:rsidRPr="00A969CA" w:rsidRDefault="00F225DD" w:rsidP="00F225DD">
      <w:pPr>
        <w:rPr>
          <w:rFonts w:cs="Arial"/>
          <w:szCs w:val="24"/>
          <w:lang w:val="en-US"/>
        </w:rPr>
      </w:pPr>
    </w:p>
    <w:p w14:paraId="6C4AC164" w14:textId="6E44129F" w:rsidR="24772B17" w:rsidRPr="00A969CA" w:rsidRDefault="24772B17" w:rsidP="24772B17">
      <w:pPr>
        <w:rPr>
          <w:rFonts w:cs="Arial"/>
          <w:szCs w:val="24"/>
          <w:lang w:val="en-US"/>
        </w:rPr>
      </w:pPr>
    </w:p>
    <w:p w14:paraId="5E1119A7" w14:textId="46386F24" w:rsidR="24772B17" w:rsidRPr="00A969CA" w:rsidRDefault="24772B17" w:rsidP="24772B17">
      <w:pPr>
        <w:rPr>
          <w:rFonts w:cs="Arial"/>
          <w:szCs w:val="24"/>
          <w:lang w:val="en-US"/>
        </w:rPr>
      </w:pPr>
    </w:p>
    <w:p w14:paraId="497E1C7D" w14:textId="63B876CA" w:rsidR="24772B17" w:rsidRPr="00A969CA" w:rsidRDefault="24772B17" w:rsidP="24772B17">
      <w:pPr>
        <w:rPr>
          <w:rFonts w:cs="Arial"/>
          <w:szCs w:val="24"/>
          <w:lang w:val="en-US"/>
        </w:rPr>
      </w:pPr>
    </w:p>
    <w:p w14:paraId="403D3E4A" w14:textId="0120C1D9" w:rsidR="24772B17" w:rsidRPr="00A969CA" w:rsidRDefault="24772B17" w:rsidP="24772B17">
      <w:pPr>
        <w:rPr>
          <w:rFonts w:cs="Arial"/>
          <w:szCs w:val="24"/>
          <w:lang w:val="en-US"/>
        </w:rPr>
      </w:pPr>
    </w:p>
    <w:p w14:paraId="0600055F" w14:textId="3C6053A3" w:rsidR="24772B17" w:rsidRPr="00A969CA" w:rsidRDefault="24772B17" w:rsidP="24772B17">
      <w:pPr>
        <w:rPr>
          <w:rFonts w:cs="Arial"/>
          <w:szCs w:val="24"/>
          <w:lang w:val="en-US"/>
        </w:rPr>
      </w:pPr>
    </w:p>
    <w:p w14:paraId="74F7879E" w14:textId="6108BFE3" w:rsidR="24772B17" w:rsidRPr="00A969CA" w:rsidRDefault="24772B17" w:rsidP="24772B17">
      <w:pPr>
        <w:rPr>
          <w:rFonts w:cs="Arial"/>
          <w:szCs w:val="24"/>
          <w:lang w:val="en-US"/>
        </w:rPr>
      </w:pPr>
    </w:p>
    <w:p w14:paraId="6578F22D" w14:textId="77777777" w:rsidR="00F225DD" w:rsidRPr="00A969CA" w:rsidRDefault="00F225DD" w:rsidP="00F225DD">
      <w:pPr>
        <w:rPr>
          <w:rFonts w:cs="Arial"/>
          <w:szCs w:val="24"/>
          <w:lang w:val="en-US"/>
        </w:rPr>
      </w:pPr>
    </w:p>
    <w:p w14:paraId="14E989CA" w14:textId="0A1A2C7B" w:rsidR="24772B17" w:rsidRPr="00A969CA" w:rsidRDefault="24772B17" w:rsidP="24772B17">
      <w:pPr>
        <w:rPr>
          <w:rFonts w:cs="Arial"/>
          <w:szCs w:val="24"/>
          <w:lang w:val="en-US"/>
        </w:rPr>
      </w:pPr>
    </w:p>
    <w:p w14:paraId="2BD39E88" w14:textId="55D52C70" w:rsidR="00F225DD" w:rsidRPr="00E93AC6" w:rsidRDefault="00F225DD" w:rsidP="00CC7B27">
      <w:pPr>
        <w:pStyle w:val="ListParagraph"/>
        <w:numPr>
          <w:ilvl w:val="0"/>
          <w:numId w:val="48"/>
        </w:numPr>
        <w:rPr>
          <w:rFonts w:cs="Arial"/>
          <w:szCs w:val="24"/>
        </w:rPr>
      </w:pPr>
      <w:r w:rsidRPr="00E93AC6">
        <w:rPr>
          <w:rFonts w:cs="Arial"/>
          <w:szCs w:val="24"/>
          <w:lang w:val="en-US"/>
        </w:rPr>
        <w:t xml:space="preserve">Explain </w:t>
      </w:r>
      <w:r w:rsidR="00FF57BB">
        <w:rPr>
          <w:rFonts w:cs="Arial"/>
          <w:b/>
          <w:bCs/>
          <w:szCs w:val="24"/>
          <w:lang w:val="en-US"/>
        </w:rPr>
        <w:t>one</w:t>
      </w:r>
      <w:r w:rsidRPr="00E93AC6">
        <w:rPr>
          <w:rFonts w:cs="Arial"/>
          <w:szCs w:val="24"/>
          <w:lang w:val="en-US"/>
        </w:rPr>
        <w:t xml:space="preserve"> impact these changes could have on the individual. </w:t>
      </w:r>
    </w:p>
    <w:p w14:paraId="795838A2" w14:textId="31537E12" w:rsidR="00E67906" w:rsidRPr="00A969CA" w:rsidRDefault="00E67906" w:rsidP="00B07F7D">
      <w:pPr>
        <w:rPr>
          <w:rFonts w:cs="Arial"/>
          <w:szCs w:val="24"/>
        </w:rPr>
      </w:pPr>
    </w:p>
    <w:p w14:paraId="38064431" w14:textId="3E558541" w:rsidR="24772B17" w:rsidRPr="00A969CA" w:rsidRDefault="24772B17" w:rsidP="24772B17">
      <w:pPr>
        <w:rPr>
          <w:rFonts w:cs="Arial"/>
          <w:szCs w:val="24"/>
        </w:rPr>
      </w:pPr>
    </w:p>
    <w:p w14:paraId="3F58DD7D" w14:textId="4C333CF9" w:rsidR="24772B17" w:rsidRPr="00A969CA" w:rsidRDefault="24772B17" w:rsidP="24772B17">
      <w:pPr>
        <w:rPr>
          <w:rFonts w:cs="Arial"/>
          <w:szCs w:val="24"/>
        </w:rPr>
      </w:pPr>
    </w:p>
    <w:p w14:paraId="0F4F7175" w14:textId="0755EC96" w:rsidR="24772B17" w:rsidRPr="00A969CA" w:rsidRDefault="24772B17" w:rsidP="24772B17">
      <w:pPr>
        <w:rPr>
          <w:rFonts w:cs="Arial"/>
          <w:szCs w:val="24"/>
        </w:rPr>
      </w:pPr>
    </w:p>
    <w:p w14:paraId="55E83E57" w14:textId="0D0B3F87" w:rsidR="24772B17" w:rsidRPr="00A969CA" w:rsidRDefault="24772B17" w:rsidP="24772B17">
      <w:pPr>
        <w:rPr>
          <w:rFonts w:cs="Arial"/>
          <w:szCs w:val="24"/>
        </w:rPr>
      </w:pPr>
    </w:p>
    <w:p w14:paraId="6BBF455B" w14:textId="11044121" w:rsidR="24772B17" w:rsidRPr="00A969CA" w:rsidRDefault="24772B17" w:rsidP="24772B17">
      <w:pPr>
        <w:rPr>
          <w:rFonts w:cs="Arial"/>
          <w:szCs w:val="24"/>
        </w:rPr>
      </w:pPr>
    </w:p>
    <w:p w14:paraId="21CC2CB5" w14:textId="77777777" w:rsidR="00F225DD" w:rsidRPr="00A969CA" w:rsidRDefault="00F225DD" w:rsidP="00B07F7D">
      <w:pPr>
        <w:rPr>
          <w:rFonts w:cs="Arial"/>
          <w:szCs w:val="24"/>
        </w:rPr>
      </w:pPr>
    </w:p>
    <w:p w14:paraId="4685E6A7" w14:textId="77777777" w:rsidR="00E93AC6" w:rsidRDefault="00E93AC6">
      <w:pPr>
        <w:rPr>
          <w:rFonts w:cs="Arial"/>
          <w:b/>
          <w:bCs/>
          <w:szCs w:val="24"/>
          <w:u w:val="single"/>
        </w:rPr>
      </w:pPr>
      <w:r>
        <w:rPr>
          <w:rFonts w:cs="Arial"/>
          <w:b/>
          <w:bCs/>
          <w:szCs w:val="24"/>
          <w:u w:val="single"/>
        </w:rPr>
        <w:br w:type="page"/>
      </w:r>
    </w:p>
    <w:p w14:paraId="7ADE9F5D" w14:textId="6D78F03A" w:rsidR="006F5AAE" w:rsidRPr="00DE7C31" w:rsidRDefault="006F5AAE" w:rsidP="00B07F7D">
      <w:pPr>
        <w:rPr>
          <w:rFonts w:cs="Arial"/>
          <w:b/>
          <w:bCs/>
          <w:szCs w:val="24"/>
        </w:rPr>
      </w:pPr>
      <w:r w:rsidRPr="00DE7C31">
        <w:rPr>
          <w:rFonts w:cs="Arial"/>
          <w:b/>
          <w:bCs/>
          <w:szCs w:val="24"/>
        </w:rPr>
        <w:t>Lesson 3: Communication</w:t>
      </w:r>
      <w:r w:rsidR="00614832" w:rsidRPr="00DE7C31">
        <w:rPr>
          <w:rFonts w:cs="Arial"/>
          <w:b/>
          <w:bCs/>
          <w:szCs w:val="24"/>
        </w:rPr>
        <w:t xml:space="preserve"> </w:t>
      </w:r>
      <w:r w:rsidR="00FF20E3">
        <w:rPr>
          <w:rFonts w:cs="Arial"/>
          <w:b/>
          <w:bCs/>
          <w:szCs w:val="24"/>
        </w:rPr>
        <w:t xml:space="preserve"> </w:t>
      </w:r>
    </w:p>
    <w:p w14:paraId="6A21A635" w14:textId="677788F1" w:rsidR="005B0EA2" w:rsidRPr="00A969CA" w:rsidRDefault="005B0EA2" w:rsidP="00B07F7D">
      <w:pPr>
        <w:rPr>
          <w:rFonts w:cs="Arial"/>
          <w:szCs w:val="24"/>
        </w:rPr>
      </w:pPr>
      <w:r w:rsidRPr="00DE7C31">
        <w:rPr>
          <w:rFonts w:cs="Arial"/>
          <w:b/>
          <w:bCs/>
          <w:szCs w:val="24"/>
        </w:rPr>
        <w:t>Aim:</w:t>
      </w:r>
      <w:r w:rsidRPr="00A969CA">
        <w:rPr>
          <w:rFonts w:cs="Arial"/>
          <w:szCs w:val="24"/>
        </w:rPr>
        <w:t xml:space="preserve"> </w:t>
      </w:r>
      <w:r w:rsidR="008A7202" w:rsidRPr="00A969CA">
        <w:rPr>
          <w:rFonts w:cs="Arial"/>
          <w:szCs w:val="24"/>
        </w:rPr>
        <w:t>To identify how health and safety regulations inform communication in my practice.</w:t>
      </w:r>
    </w:p>
    <w:p w14:paraId="3F454832" w14:textId="77777777" w:rsidR="008A7202" w:rsidRPr="00A969CA" w:rsidRDefault="008A7202" w:rsidP="00B07F7D">
      <w:pPr>
        <w:rPr>
          <w:rFonts w:cs="Arial"/>
          <w:szCs w:val="24"/>
        </w:rPr>
      </w:pPr>
    </w:p>
    <w:p w14:paraId="54BE204C" w14:textId="118A34E9" w:rsidR="007E6131" w:rsidRPr="00803462" w:rsidRDefault="007E6131" w:rsidP="007E6131">
      <w:pPr>
        <w:rPr>
          <w:rFonts w:cs="Arial"/>
          <w:szCs w:val="24"/>
          <w:u w:val="single"/>
        </w:rPr>
      </w:pPr>
      <w:r w:rsidRPr="00803462">
        <w:rPr>
          <w:rFonts w:cs="Arial"/>
          <w:szCs w:val="24"/>
          <w:u w:val="single"/>
          <w:lang w:val="en-US"/>
        </w:rPr>
        <w:t>By the end of this lesson</w:t>
      </w:r>
      <w:r w:rsidR="00A2391A">
        <w:rPr>
          <w:rFonts w:cs="Arial"/>
          <w:szCs w:val="24"/>
          <w:u w:val="single"/>
          <w:lang w:val="en-US"/>
        </w:rPr>
        <w:t>,</w:t>
      </w:r>
      <w:r w:rsidRPr="00803462">
        <w:rPr>
          <w:rFonts w:cs="Arial"/>
          <w:szCs w:val="24"/>
          <w:u w:val="single"/>
          <w:lang w:val="en-US"/>
        </w:rPr>
        <w:t xml:space="preserve"> you will be able to</w:t>
      </w:r>
      <w:r w:rsidRPr="00597604">
        <w:rPr>
          <w:rFonts w:cs="Arial"/>
          <w:szCs w:val="24"/>
          <w:lang w:val="en-US"/>
        </w:rPr>
        <w:t>: </w:t>
      </w:r>
    </w:p>
    <w:p w14:paraId="1CE9D86E" w14:textId="74A9F444" w:rsidR="007E6131" w:rsidRPr="00E93AC6" w:rsidRDefault="00FF57BB" w:rsidP="00CC7B27">
      <w:pPr>
        <w:pStyle w:val="ListParagraph"/>
        <w:numPr>
          <w:ilvl w:val="0"/>
          <w:numId w:val="49"/>
        </w:numPr>
        <w:ind w:left="360"/>
        <w:rPr>
          <w:rFonts w:cs="Arial"/>
          <w:szCs w:val="24"/>
        </w:rPr>
      </w:pPr>
      <w:r>
        <w:rPr>
          <w:rFonts w:cs="Arial"/>
          <w:szCs w:val="24"/>
        </w:rPr>
        <w:t>r</w:t>
      </w:r>
      <w:r w:rsidRPr="00E93AC6">
        <w:rPr>
          <w:rFonts w:cs="Arial"/>
          <w:szCs w:val="24"/>
        </w:rPr>
        <w:t xml:space="preserve">ecall </w:t>
      </w:r>
      <w:r w:rsidR="007E6131" w:rsidRPr="00E93AC6">
        <w:rPr>
          <w:rFonts w:cs="Arial"/>
          <w:szCs w:val="24"/>
        </w:rPr>
        <w:t>key concepts of a care planning cycle</w:t>
      </w:r>
    </w:p>
    <w:p w14:paraId="5220BF1D" w14:textId="7E2909E0" w:rsidR="007E6131" w:rsidRPr="00E93AC6" w:rsidRDefault="00FF57BB" w:rsidP="00CC7B27">
      <w:pPr>
        <w:pStyle w:val="ListParagraph"/>
        <w:numPr>
          <w:ilvl w:val="0"/>
          <w:numId w:val="49"/>
        </w:numPr>
        <w:ind w:left="360"/>
        <w:rPr>
          <w:rFonts w:cs="Arial"/>
          <w:szCs w:val="24"/>
        </w:rPr>
      </w:pPr>
      <w:r>
        <w:rPr>
          <w:rFonts w:cs="Arial"/>
          <w:szCs w:val="24"/>
        </w:rPr>
        <w:t>d</w:t>
      </w:r>
      <w:r w:rsidRPr="00E93AC6">
        <w:rPr>
          <w:rFonts w:cs="Arial"/>
          <w:szCs w:val="24"/>
        </w:rPr>
        <w:t xml:space="preserve">emonstrate </w:t>
      </w:r>
      <w:r w:rsidR="007E6131" w:rsidRPr="00E93AC6">
        <w:rPr>
          <w:rFonts w:cs="Arial"/>
          <w:szCs w:val="24"/>
        </w:rPr>
        <w:t>examples of effective communication</w:t>
      </w:r>
    </w:p>
    <w:p w14:paraId="4D509C7E" w14:textId="7B4C81C6" w:rsidR="007E6131" w:rsidRPr="00E93AC6" w:rsidRDefault="00FF57BB" w:rsidP="00CC7B27">
      <w:pPr>
        <w:pStyle w:val="ListParagraph"/>
        <w:numPr>
          <w:ilvl w:val="0"/>
          <w:numId w:val="49"/>
        </w:numPr>
        <w:ind w:left="360"/>
        <w:rPr>
          <w:rFonts w:cs="Arial"/>
          <w:szCs w:val="24"/>
        </w:rPr>
      </w:pPr>
      <w:r>
        <w:rPr>
          <w:rFonts w:cs="Arial"/>
          <w:szCs w:val="24"/>
        </w:rPr>
        <w:t>a</w:t>
      </w:r>
      <w:r w:rsidRPr="00E93AC6">
        <w:rPr>
          <w:rFonts w:cs="Arial"/>
          <w:szCs w:val="24"/>
        </w:rPr>
        <w:t xml:space="preserve">nalyse </w:t>
      </w:r>
      <w:r w:rsidR="007E6131" w:rsidRPr="00E93AC6">
        <w:rPr>
          <w:rFonts w:cs="Arial"/>
          <w:szCs w:val="24"/>
        </w:rPr>
        <w:t xml:space="preserve">how legislation instructs communication </w:t>
      </w:r>
      <w:r w:rsidR="000F5EB6">
        <w:rPr>
          <w:rFonts w:cs="Arial"/>
          <w:szCs w:val="24"/>
        </w:rPr>
        <w:t>in</w:t>
      </w:r>
      <w:r w:rsidR="007E6131" w:rsidRPr="00E93AC6">
        <w:rPr>
          <w:rFonts w:cs="Arial"/>
          <w:szCs w:val="24"/>
        </w:rPr>
        <w:t xml:space="preserve"> </w:t>
      </w:r>
      <w:r w:rsidR="006C70A1">
        <w:rPr>
          <w:rFonts w:cs="Arial"/>
          <w:szCs w:val="24"/>
        </w:rPr>
        <w:t>healthcare</w:t>
      </w:r>
      <w:r w:rsidR="007E6131" w:rsidRPr="00E93AC6">
        <w:rPr>
          <w:rFonts w:cs="Arial"/>
          <w:szCs w:val="24"/>
        </w:rPr>
        <w:t xml:space="preserve"> practice.</w:t>
      </w:r>
    </w:p>
    <w:p w14:paraId="2CE2E016" w14:textId="77777777" w:rsidR="008A7202" w:rsidRPr="00A969CA" w:rsidRDefault="008A7202" w:rsidP="00E93AC6">
      <w:pPr>
        <w:rPr>
          <w:rFonts w:cs="Arial"/>
          <w:szCs w:val="24"/>
        </w:rPr>
      </w:pPr>
    </w:p>
    <w:p w14:paraId="7AA63BA1" w14:textId="77777777" w:rsidR="00D85DEA" w:rsidRPr="00A969CA" w:rsidRDefault="00D85DEA" w:rsidP="00B07F7D">
      <w:pPr>
        <w:rPr>
          <w:rFonts w:cs="Arial"/>
          <w:b/>
          <w:bCs/>
          <w:szCs w:val="24"/>
          <w:u w:val="single"/>
        </w:rPr>
      </w:pPr>
    </w:p>
    <w:p w14:paraId="6C156883" w14:textId="77777777" w:rsidR="00D85DEA" w:rsidRPr="00A969CA" w:rsidRDefault="00D85DEA" w:rsidP="00B07F7D">
      <w:pPr>
        <w:rPr>
          <w:rFonts w:cs="Arial"/>
          <w:b/>
          <w:bCs/>
          <w:szCs w:val="24"/>
          <w:u w:val="single"/>
        </w:rPr>
      </w:pPr>
    </w:p>
    <w:p w14:paraId="377ECBAE" w14:textId="411B93C6" w:rsidR="00294373" w:rsidRPr="00FF57BB" w:rsidRDefault="00FA2F51" w:rsidP="00B07F7D">
      <w:pPr>
        <w:rPr>
          <w:rFonts w:cs="Arial"/>
          <w:szCs w:val="24"/>
        </w:rPr>
      </w:pPr>
      <w:r w:rsidRPr="00FF57BB">
        <w:rPr>
          <w:rFonts w:cs="Arial"/>
          <w:b/>
          <w:bCs/>
          <w:szCs w:val="24"/>
        </w:rPr>
        <w:t>Task 1</w:t>
      </w:r>
      <w:r w:rsidR="00C00C1D" w:rsidRPr="00FF57BB">
        <w:rPr>
          <w:rFonts w:cs="Arial"/>
          <w:b/>
          <w:bCs/>
          <w:szCs w:val="24"/>
        </w:rPr>
        <w:t>2</w:t>
      </w:r>
      <w:r w:rsidR="00FF20E3" w:rsidRPr="00FF57BB">
        <w:rPr>
          <w:rFonts w:cs="Arial"/>
          <w:b/>
          <w:bCs/>
          <w:szCs w:val="24"/>
        </w:rPr>
        <w:t>:</w:t>
      </w:r>
      <w:r w:rsidRPr="00FF57BB">
        <w:rPr>
          <w:rFonts w:cs="Arial"/>
          <w:b/>
          <w:bCs/>
          <w:szCs w:val="24"/>
        </w:rPr>
        <w:t xml:space="preserve"> </w:t>
      </w:r>
      <w:r w:rsidR="00294373" w:rsidRPr="00FF57BB">
        <w:rPr>
          <w:rFonts w:cs="Arial"/>
          <w:b/>
          <w:bCs/>
          <w:szCs w:val="24"/>
        </w:rPr>
        <w:t xml:space="preserve">Recall </w:t>
      </w:r>
      <w:r w:rsidR="00F67E83" w:rsidRPr="00FF57BB">
        <w:rPr>
          <w:rFonts w:cs="Arial"/>
          <w:b/>
          <w:bCs/>
          <w:szCs w:val="24"/>
        </w:rPr>
        <w:t>and</w:t>
      </w:r>
      <w:r w:rsidR="00FF20E3" w:rsidRPr="00FF57BB">
        <w:rPr>
          <w:rFonts w:cs="Arial"/>
          <w:b/>
          <w:bCs/>
          <w:szCs w:val="24"/>
        </w:rPr>
        <w:t xml:space="preserve"> </w:t>
      </w:r>
      <w:r w:rsidR="00294373" w:rsidRPr="00FF57BB">
        <w:rPr>
          <w:rFonts w:cs="Arial"/>
          <w:b/>
          <w:bCs/>
          <w:szCs w:val="24"/>
        </w:rPr>
        <w:t>connect</w:t>
      </w:r>
      <w:r w:rsidR="00FF20E3" w:rsidRPr="00FF57BB">
        <w:rPr>
          <w:rFonts w:cs="Arial"/>
          <w:b/>
          <w:bCs/>
          <w:szCs w:val="24"/>
        </w:rPr>
        <w:t xml:space="preserve"> </w:t>
      </w:r>
    </w:p>
    <w:p w14:paraId="54BE3A65" w14:textId="77777777" w:rsidR="00AF7B96" w:rsidRPr="00FF57BB" w:rsidRDefault="00AF7B96" w:rsidP="00EB5117">
      <w:pPr>
        <w:jc w:val="center"/>
        <w:rPr>
          <w:rFonts w:cs="Arial"/>
          <w:szCs w:val="24"/>
        </w:rPr>
      </w:pPr>
    </w:p>
    <w:p w14:paraId="5A7159A1" w14:textId="007A5FF4" w:rsidR="00AF7B96" w:rsidRPr="00586A7A" w:rsidRDefault="00BC7B6D" w:rsidP="00CC7B27">
      <w:pPr>
        <w:pStyle w:val="ListParagraph"/>
        <w:numPr>
          <w:ilvl w:val="0"/>
          <w:numId w:val="52"/>
        </w:numPr>
        <w:rPr>
          <w:rFonts w:cs="Arial"/>
          <w:szCs w:val="24"/>
        </w:rPr>
      </w:pPr>
      <w:r w:rsidRPr="00FF57BB">
        <w:rPr>
          <w:rFonts w:cs="Arial"/>
          <w:szCs w:val="24"/>
        </w:rPr>
        <w:t>Read</w:t>
      </w:r>
      <w:r w:rsidRPr="00586A7A">
        <w:rPr>
          <w:rFonts w:cs="Arial"/>
          <w:szCs w:val="24"/>
        </w:rPr>
        <w:t xml:space="preserve"> the scenario </w:t>
      </w:r>
      <w:r w:rsidR="00FF57BB">
        <w:rPr>
          <w:rFonts w:cs="Arial"/>
          <w:szCs w:val="24"/>
        </w:rPr>
        <w:t>‘</w:t>
      </w:r>
      <w:r w:rsidRPr="00586A7A">
        <w:rPr>
          <w:rFonts w:cs="Arial"/>
          <w:szCs w:val="24"/>
        </w:rPr>
        <w:t>Person-centred care for Shaheed</w:t>
      </w:r>
      <w:r w:rsidR="00FF57BB">
        <w:rPr>
          <w:rFonts w:cs="Arial"/>
          <w:szCs w:val="24"/>
        </w:rPr>
        <w:t>’</w:t>
      </w:r>
      <w:r w:rsidR="00FF57BB" w:rsidRPr="00586A7A">
        <w:rPr>
          <w:rFonts w:cs="Arial"/>
          <w:szCs w:val="24"/>
        </w:rPr>
        <w:t>.</w:t>
      </w:r>
    </w:p>
    <w:p w14:paraId="61807577" w14:textId="77777777" w:rsidR="00D85DEA" w:rsidRPr="00A969CA" w:rsidRDefault="00D85DEA" w:rsidP="00AF7B96">
      <w:pPr>
        <w:rPr>
          <w:rFonts w:cs="Arial"/>
          <w:szCs w:val="24"/>
        </w:rPr>
      </w:pPr>
    </w:p>
    <w:p w14:paraId="0C9249EB" w14:textId="77777777" w:rsidR="00D85DEA" w:rsidRPr="00A969CA" w:rsidRDefault="00D85DEA" w:rsidP="00AF7B96">
      <w:pPr>
        <w:rPr>
          <w:rFonts w:cs="Arial"/>
          <w:szCs w:val="24"/>
        </w:rPr>
      </w:pPr>
    </w:p>
    <w:p w14:paraId="3FF02592" w14:textId="0C6FD54E" w:rsidR="002D35F0" w:rsidRPr="00DE7C31" w:rsidRDefault="00FF20E3" w:rsidP="00DE7C31">
      <w:pPr>
        <w:pBdr>
          <w:top w:val="single" w:sz="4" w:space="1" w:color="auto"/>
          <w:left w:val="single" w:sz="4" w:space="4" w:color="auto"/>
          <w:bottom w:val="single" w:sz="4" w:space="1" w:color="auto"/>
          <w:right w:val="single" w:sz="4" w:space="4" w:color="auto"/>
        </w:pBdr>
        <w:jc w:val="center"/>
        <w:rPr>
          <w:rFonts w:cs="Arial"/>
          <w:b/>
          <w:bCs/>
          <w:szCs w:val="24"/>
        </w:rPr>
      </w:pPr>
      <w:r>
        <w:rPr>
          <w:rFonts w:cs="Arial"/>
          <w:b/>
          <w:bCs/>
          <w:szCs w:val="24"/>
        </w:rPr>
        <w:t xml:space="preserve">Scenario: </w:t>
      </w:r>
      <w:r w:rsidR="002D35F0" w:rsidRPr="00DE7C31">
        <w:rPr>
          <w:rFonts w:cs="Arial"/>
          <w:b/>
          <w:bCs/>
          <w:szCs w:val="24"/>
        </w:rPr>
        <w:t>Person-centred care for Shaheed</w:t>
      </w:r>
    </w:p>
    <w:p w14:paraId="5551AFD3" w14:textId="77777777" w:rsidR="00EB5117" w:rsidRPr="00A969CA" w:rsidRDefault="00EB5117" w:rsidP="00DE7C31">
      <w:pPr>
        <w:pBdr>
          <w:top w:val="single" w:sz="4" w:space="1" w:color="auto"/>
          <w:left w:val="single" w:sz="4" w:space="4" w:color="auto"/>
          <w:bottom w:val="single" w:sz="4" w:space="1" w:color="auto"/>
          <w:right w:val="single" w:sz="4" w:space="4" w:color="auto"/>
        </w:pBdr>
        <w:jc w:val="center"/>
        <w:rPr>
          <w:rFonts w:cs="Arial"/>
          <w:szCs w:val="24"/>
        </w:rPr>
      </w:pPr>
    </w:p>
    <w:p w14:paraId="0378F260" w14:textId="24FE5E84" w:rsidR="0029066B" w:rsidRPr="00A969CA" w:rsidRDefault="00EB5117" w:rsidP="00DE7C31">
      <w:pPr>
        <w:pBdr>
          <w:top w:val="single" w:sz="4" w:space="1" w:color="auto"/>
          <w:left w:val="single" w:sz="4" w:space="4" w:color="auto"/>
          <w:bottom w:val="single" w:sz="4" w:space="1" w:color="auto"/>
          <w:right w:val="single" w:sz="4" w:space="4" w:color="auto"/>
        </w:pBdr>
        <w:spacing w:line="360" w:lineRule="auto"/>
        <w:jc w:val="center"/>
        <w:rPr>
          <w:rFonts w:cs="Arial"/>
          <w:szCs w:val="24"/>
        </w:rPr>
      </w:pPr>
      <w:r w:rsidRPr="00A969CA">
        <w:rPr>
          <w:rFonts w:cs="Arial"/>
          <w:szCs w:val="24"/>
        </w:rPr>
        <w:t>Shaheed is 89 years old</w:t>
      </w:r>
      <w:r w:rsidR="00FF57BB">
        <w:rPr>
          <w:rFonts w:cs="Arial"/>
          <w:szCs w:val="24"/>
        </w:rPr>
        <w:t>. H</w:t>
      </w:r>
      <w:r w:rsidRPr="00A969CA">
        <w:rPr>
          <w:rFonts w:cs="Arial"/>
          <w:szCs w:val="24"/>
        </w:rPr>
        <w:t>e lives on his own. Shaheed is thinking of going to live in a care home because his mobility is not what it was. He does</w:t>
      </w:r>
      <w:r w:rsidR="00FF57BB">
        <w:rPr>
          <w:rFonts w:cs="Arial"/>
          <w:szCs w:val="24"/>
        </w:rPr>
        <w:t xml:space="preserve"> not </w:t>
      </w:r>
      <w:r w:rsidRPr="00A969CA">
        <w:rPr>
          <w:rFonts w:cs="Arial"/>
          <w:szCs w:val="24"/>
        </w:rPr>
        <w:t>really want to go into full</w:t>
      </w:r>
      <w:r w:rsidR="00481078">
        <w:rPr>
          <w:rFonts w:cs="Arial"/>
          <w:szCs w:val="24"/>
        </w:rPr>
        <w:t>-</w:t>
      </w:r>
      <w:r w:rsidRPr="00A969CA">
        <w:rPr>
          <w:rFonts w:cs="Arial"/>
          <w:szCs w:val="24"/>
        </w:rPr>
        <w:t>time residential care, but he finds it very difficult to manage the stairs in his house</w:t>
      </w:r>
      <w:r w:rsidR="00FF57BB">
        <w:rPr>
          <w:rFonts w:cs="Arial"/>
          <w:szCs w:val="24"/>
        </w:rPr>
        <w:t xml:space="preserve">. He </w:t>
      </w:r>
      <w:r w:rsidRPr="00A969CA">
        <w:rPr>
          <w:rFonts w:cs="Arial"/>
          <w:szCs w:val="24"/>
        </w:rPr>
        <w:t>struggles with food shopping and complet</w:t>
      </w:r>
      <w:r w:rsidR="00FF57BB">
        <w:rPr>
          <w:rFonts w:cs="Arial"/>
          <w:szCs w:val="24"/>
        </w:rPr>
        <w:t>ing</w:t>
      </w:r>
      <w:r w:rsidRPr="00A969CA">
        <w:rPr>
          <w:rFonts w:cs="Arial"/>
          <w:szCs w:val="24"/>
        </w:rPr>
        <w:t xml:space="preserve"> a lot of other essential day-to-day tasks </w:t>
      </w:r>
      <w:r w:rsidR="00FF57BB">
        <w:rPr>
          <w:rFonts w:cs="Arial"/>
          <w:szCs w:val="24"/>
        </w:rPr>
        <w:t xml:space="preserve">because he is </w:t>
      </w:r>
      <w:r w:rsidRPr="00A969CA">
        <w:rPr>
          <w:rFonts w:cs="Arial"/>
          <w:szCs w:val="24"/>
        </w:rPr>
        <w:t xml:space="preserve">finding it increasingly difficult to walk. His daughter, who is his only child, works full time and lives too far away to help him regularly. </w:t>
      </w:r>
      <w:r w:rsidR="00FF57BB">
        <w:rPr>
          <w:rFonts w:cs="Arial"/>
          <w:szCs w:val="24"/>
        </w:rPr>
        <w:t>H</w:t>
      </w:r>
      <w:r w:rsidRPr="00A969CA">
        <w:rPr>
          <w:rFonts w:cs="Arial"/>
          <w:szCs w:val="24"/>
        </w:rPr>
        <w:t>is daughter is worried about the future for Shaheed and has contacted social services to discuss the situation.</w:t>
      </w:r>
    </w:p>
    <w:p w14:paraId="5C921A8B" w14:textId="77777777" w:rsidR="00586A7A" w:rsidRPr="00A969CA" w:rsidRDefault="00586A7A" w:rsidP="00B07F7D">
      <w:pPr>
        <w:rPr>
          <w:rFonts w:cs="Arial"/>
          <w:szCs w:val="24"/>
        </w:rPr>
      </w:pPr>
    </w:p>
    <w:p w14:paraId="01D47525" w14:textId="1C13F210" w:rsidR="00AF7B96" w:rsidRPr="00A969CA" w:rsidRDefault="00AF7B96" w:rsidP="00CC7B27">
      <w:pPr>
        <w:pStyle w:val="ListParagraph"/>
        <w:numPr>
          <w:ilvl w:val="0"/>
          <w:numId w:val="52"/>
        </w:numPr>
      </w:pPr>
      <w:r w:rsidRPr="00586A7A">
        <w:rPr>
          <w:rFonts w:cs="Arial"/>
          <w:szCs w:val="24"/>
        </w:rPr>
        <w:t xml:space="preserve">A social worker puts together a care plan for Shaheed, including </w:t>
      </w:r>
      <w:r w:rsidR="00FF57BB">
        <w:rPr>
          <w:rFonts w:cs="Arial"/>
          <w:szCs w:val="24"/>
        </w:rPr>
        <w:t xml:space="preserve">a list of the various </w:t>
      </w:r>
      <w:r w:rsidRPr="00586A7A">
        <w:rPr>
          <w:rFonts w:cs="Arial"/>
          <w:szCs w:val="24"/>
        </w:rPr>
        <w:t xml:space="preserve">health and social care professionals </w:t>
      </w:r>
      <w:r w:rsidR="00FF57BB">
        <w:rPr>
          <w:rFonts w:cs="Arial"/>
          <w:szCs w:val="24"/>
        </w:rPr>
        <w:t xml:space="preserve">who </w:t>
      </w:r>
      <w:r w:rsidRPr="00586A7A">
        <w:rPr>
          <w:rFonts w:cs="Arial"/>
          <w:szCs w:val="24"/>
        </w:rPr>
        <w:t xml:space="preserve">may work together to help. </w:t>
      </w:r>
      <w:r w:rsidRPr="00A969CA">
        <w:t>W</w:t>
      </w:r>
      <w:r w:rsidR="007B756D">
        <w:t xml:space="preserve">ho </w:t>
      </w:r>
      <w:r w:rsidRPr="00A969CA">
        <w:t xml:space="preserve">would you predict this </w:t>
      </w:r>
      <w:r w:rsidR="00FF57BB">
        <w:t xml:space="preserve">list </w:t>
      </w:r>
      <w:r w:rsidRPr="00A969CA">
        <w:t>could include</w:t>
      </w:r>
      <w:r w:rsidR="00FF57BB">
        <w:t xml:space="preserve">? </w:t>
      </w:r>
      <w:r w:rsidRPr="00A969CA">
        <w:t>W</w:t>
      </w:r>
      <w:r w:rsidR="007B756D">
        <w:t xml:space="preserve">hy and how </w:t>
      </w:r>
      <w:r w:rsidRPr="00A969CA">
        <w:t>would they support Shaheed?</w:t>
      </w:r>
    </w:p>
    <w:p w14:paraId="15940E7B" w14:textId="77777777" w:rsidR="0029066B" w:rsidRPr="00A969CA" w:rsidRDefault="0029066B" w:rsidP="00B07F7D">
      <w:pPr>
        <w:rPr>
          <w:rFonts w:cs="Arial"/>
          <w:szCs w:val="24"/>
        </w:rPr>
      </w:pPr>
    </w:p>
    <w:p w14:paraId="485EF368" w14:textId="77777777" w:rsidR="0029066B" w:rsidRPr="00A969CA" w:rsidRDefault="0029066B" w:rsidP="00B07F7D">
      <w:pPr>
        <w:rPr>
          <w:rFonts w:cs="Arial"/>
          <w:szCs w:val="24"/>
        </w:rPr>
      </w:pPr>
    </w:p>
    <w:p w14:paraId="685F26FB" w14:textId="77777777" w:rsidR="0029066B" w:rsidRPr="00A969CA" w:rsidRDefault="0029066B" w:rsidP="00B07F7D">
      <w:pPr>
        <w:rPr>
          <w:rFonts w:cs="Arial"/>
          <w:szCs w:val="24"/>
        </w:rPr>
      </w:pPr>
    </w:p>
    <w:p w14:paraId="7C65B492" w14:textId="77777777" w:rsidR="0029066B" w:rsidRPr="00A969CA" w:rsidRDefault="0029066B" w:rsidP="00B07F7D">
      <w:pPr>
        <w:rPr>
          <w:rFonts w:cs="Arial"/>
          <w:szCs w:val="24"/>
        </w:rPr>
      </w:pPr>
    </w:p>
    <w:p w14:paraId="2FAA26EF" w14:textId="77777777" w:rsidR="0029066B" w:rsidRPr="00A969CA" w:rsidRDefault="0029066B" w:rsidP="00B07F7D">
      <w:pPr>
        <w:rPr>
          <w:rFonts w:cs="Arial"/>
          <w:szCs w:val="24"/>
        </w:rPr>
      </w:pPr>
    </w:p>
    <w:p w14:paraId="160FAD77" w14:textId="77777777" w:rsidR="0029066B" w:rsidRPr="00A969CA" w:rsidRDefault="0029066B" w:rsidP="00B07F7D">
      <w:pPr>
        <w:rPr>
          <w:rFonts w:cs="Arial"/>
          <w:szCs w:val="24"/>
        </w:rPr>
      </w:pPr>
    </w:p>
    <w:p w14:paraId="024198D1" w14:textId="77777777" w:rsidR="0029066B" w:rsidRPr="00A969CA" w:rsidRDefault="0029066B" w:rsidP="00B07F7D">
      <w:pPr>
        <w:rPr>
          <w:rFonts w:cs="Arial"/>
          <w:szCs w:val="24"/>
        </w:rPr>
      </w:pPr>
    </w:p>
    <w:p w14:paraId="0A73ACB0" w14:textId="77777777" w:rsidR="00AB49B7" w:rsidRPr="00A969CA" w:rsidRDefault="00AB49B7" w:rsidP="00B07F7D">
      <w:pPr>
        <w:rPr>
          <w:rFonts w:cs="Arial"/>
          <w:szCs w:val="24"/>
        </w:rPr>
      </w:pPr>
    </w:p>
    <w:p w14:paraId="6422F8D5" w14:textId="77777777" w:rsidR="00473416" w:rsidRPr="00A969CA" w:rsidRDefault="00473416" w:rsidP="00B07F7D">
      <w:pPr>
        <w:rPr>
          <w:rFonts w:cs="Arial"/>
          <w:szCs w:val="24"/>
        </w:rPr>
      </w:pPr>
    </w:p>
    <w:p w14:paraId="5E1B4836" w14:textId="77777777" w:rsidR="00D85DEA" w:rsidRPr="00A969CA" w:rsidRDefault="00D85DEA" w:rsidP="00B07F7D">
      <w:pPr>
        <w:rPr>
          <w:rFonts w:cs="Arial"/>
          <w:szCs w:val="24"/>
        </w:rPr>
      </w:pPr>
    </w:p>
    <w:p w14:paraId="5F5F322C" w14:textId="77777777" w:rsidR="00D85DEA" w:rsidRPr="00A969CA" w:rsidRDefault="00D85DEA" w:rsidP="00B07F7D">
      <w:pPr>
        <w:rPr>
          <w:rFonts w:cs="Arial"/>
          <w:szCs w:val="24"/>
        </w:rPr>
      </w:pPr>
    </w:p>
    <w:p w14:paraId="2193B38B" w14:textId="77777777" w:rsidR="00D85DEA" w:rsidRPr="00A969CA" w:rsidRDefault="00D85DEA" w:rsidP="00B07F7D">
      <w:pPr>
        <w:rPr>
          <w:rFonts w:cs="Arial"/>
          <w:szCs w:val="24"/>
        </w:rPr>
      </w:pPr>
    </w:p>
    <w:p w14:paraId="33702217" w14:textId="77777777" w:rsidR="00586A7A" w:rsidRDefault="00586A7A">
      <w:pPr>
        <w:rPr>
          <w:rFonts w:cs="Arial"/>
          <w:b/>
          <w:bCs/>
          <w:szCs w:val="24"/>
          <w:u w:val="single"/>
        </w:rPr>
      </w:pPr>
      <w:r>
        <w:rPr>
          <w:rFonts w:cs="Arial"/>
          <w:b/>
          <w:bCs/>
          <w:szCs w:val="24"/>
          <w:u w:val="single"/>
        </w:rPr>
        <w:br w:type="page"/>
      </w:r>
    </w:p>
    <w:p w14:paraId="759E7175" w14:textId="443A09E2" w:rsidR="00586A7A" w:rsidRPr="00DE7C31" w:rsidRDefault="00AB49B7" w:rsidP="00CC3635">
      <w:pPr>
        <w:rPr>
          <w:rFonts w:cs="Arial"/>
          <w:b/>
          <w:bCs/>
          <w:szCs w:val="24"/>
        </w:rPr>
      </w:pPr>
      <w:r w:rsidRPr="00DE7C31">
        <w:rPr>
          <w:rFonts w:cs="Arial"/>
          <w:b/>
          <w:bCs/>
          <w:szCs w:val="24"/>
        </w:rPr>
        <w:t>Task 1</w:t>
      </w:r>
      <w:r w:rsidR="007272D1" w:rsidRPr="00DE7C31">
        <w:rPr>
          <w:rFonts w:cs="Arial"/>
          <w:b/>
          <w:bCs/>
          <w:szCs w:val="24"/>
        </w:rPr>
        <w:t>3</w:t>
      </w:r>
      <w:r w:rsidR="00586A7A" w:rsidRPr="00DE7C31">
        <w:rPr>
          <w:rFonts w:cs="Arial"/>
          <w:b/>
          <w:bCs/>
          <w:szCs w:val="24"/>
        </w:rPr>
        <w:t>:</w:t>
      </w:r>
      <w:r w:rsidR="00A0397A" w:rsidRPr="00DE7C31">
        <w:rPr>
          <w:rFonts w:cs="Arial"/>
          <w:b/>
          <w:bCs/>
          <w:szCs w:val="24"/>
        </w:rPr>
        <w:t xml:space="preserve"> </w:t>
      </w:r>
      <w:r w:rsidR="000C4CE3">
        <w:rPr>
          <w:rFonts w:cs="Arial"/>
          <w:b/>
          <w:bCs/>
          <w:szCs w:val="24"/>
        </w:rPr>
        <w:t>Think-pair-share</w:t>
      </w:r>
    </w:p>
    <w:p w14:paraId="18F1BE19" w14:textId="77777777" w:rsidR="00586A7A" w:rsidRDefault="00586A7A" w:rsidP="00CC3635">
      <w:pPr>
        <w:rPr>
          <w:rFonts w:cs="Arial"/>
          <w:szCs w:val="24"/>
        </w:rPr>
      </w:pPr>
    </w:p>
    <w:p w14:paraId="38B41DDB" w14:textId="708DD815" w:rsidR="00CC3635" w:rsidRPr="00A969CA" w:rsidRDefault="00CC3635" w:rsidP="00CC3635">
      <w:pPr>
        <w:rPr>
          <w:rFonts w:cs="Arial"/>
          <w:szCs w:val="24"/>
        </w:rPr>
      </w:pPr>
      <w:r w:rsidRPr="00A969CA">
        <w:rPr>
          <w:rFonts w:cs="Arial"/>
          <w:szCs w:val="24"/>
        </w:rPr>
        <w:t xml:space="preserve">Discuss the meaning of communication </w:t>
      </w:r>
      <w:r w:rsidR="000F5EB6">
        <w:rPr>
          <w:rFonts w:cs="Arial"/>
          <w:szCs w:val="24"/>
        </w:rPr>
        <w:t>in</w:t>
      </w:r>
      <w:r w:rsidRPr="00A969CA">
        <w:rPr>
          <w:rFonts w:cs="Arial"/>
          <w:szCs w:val="24"/>
        </w:rPr>
        <w:t xml:space="preserve"> the </w:t>
      </w:r>
      <w:r w:rsidR="006C70A1">
        <w:rPr>
          <w:rFonts w:cs="Arial"/>
          <w:szCs w:val="24"/>
        </w:rPr>
        <w:t>healthcare</w:t>
      </w:r>
      <w:r w:rsidRPr="00A969CA">
        <w:rPr>
          <w:rFonts w:cs="Arial"/>
          <w:szCs w:val="24"/>
        </w:rPr>
        <w:t xml:space="preserve"> sector. </w:t>
      </w:r>
    </w:p>
    <w:p w14:paraId="627D5694" w14:textId="77777777" w:rsidR="00CC3635" w:rsidRPr="00A969CA" w:rsidRDefault="00CC3635" w:rsidP="00B07F7D">
      <w:pPr>
        <w:rPr>
          <w:rFonts w:cs="Arial"/>
          <w:szCs w:val="24"/>
        </w:rPr>
      </w:pPr>
    </w:p>
    <w:p w14:paraId="0E00F438" w14:textId="15E408D4" w:rsidR="00443107" w:rsidRPr="00DE7C31" w:rsidRDefault="00443107" w:rsidP="00443107">
      <w:pPr>
        <w:rPr>
          <w:rFonts w:cs="Arial"/>
          <w:b/>
          <w:bCs/>
          <w:szCs w:val="24"/>
        </w:rPr>
      </w:pPr>
      <w:r w:rsidRPr="00DE7C31">
        <w:rPr>
          <w:rFonts w:cs="Arial"/>
          <w:b/>
          <w:bCs/>
          <w:szCs w:val="24"/>
        </w:rPr>
        <w:t>Further points to consider:</w:t>
      </w:r>
    </w:p>
    <w:p w14:paraId="55A5BC1E" w14:textId="77777777" w:rsidR="00443107" w:rsidRPr="00A0397A" w:rsidRDefault="00443107" w:rsidP="00CC7B27">
      <w:pPr>
        <w:pStyle w:val="ListParagraph"/>
        <w:numPr>
          <w:ilvl w:val="0"/>
          <w:numId w:val="53"/>
        </w:numPr>
        <w:rPr>
          <w:rFonts w:cs="Arial"/>
          <w:szCs w:val="24"/>
        </w:rPr>
      </w:pPr>
      <w:r w:rsidRPr="00A0397A">
        <w:rPr>
          <w:rFonts w:cs="Arial"/>
          <w:szCs w:val="24"/>
        </w:rPr>
        <w:t>What are the different types of communication?</w:t>
      </w:r>
    </w:p>
    <w:p w14:paraId="522EB871" w14:textId="0CA79478" w:rsidR="00443107" w:rsidRPr="00A0397A" w:rsidRDefault="00443107" w:rsidP="00CC7B27">
      <w:pPr>
        <w:pStyle w:val="ListParagraph"/>
        <w:numPr>
          <w:ilvl w:val="0"/>
          <w:numId w:val="53"/>
        </w:numPr>
        <w:rPr>
          <w:rFonts w:cs="Arial"/>
          <w:szCs w:val="24"/>
        </w:rPr>
      </w:pPr>
      <w:r w:rsidRPr="00A0397A">
        <w:rPr>
          <w:rFonts w:cs="Arial"/>
          <w:szCs w:val="24"/>
        </w:rPr>
        <w:t xml:space="preserve">How can </w:t>
      </w:r>
      <w:r w:rsidR="006C70A1">
        <w:rPr>
          <w:rFonts w:cs="Arial"/>
          <w:szCs w:val="24"/>
        </w:rPr>
        <w:t>healthcare</w:t>
      </w:r>
      <w:r w:rsidRPr="00A0397A">
        <w:rPr>
          <w:rFonts w:cs="Arial"/>
          <w:szCs w:val="24"/>
        </w:rPr>
        <w:t xml:space="preserve"> practitioners ensure their communication is person-centred?</w:t>
      </w:r>
    </w:p>
    <w:p w14:paraId="6566B651" w14:textId="77777777" w:rsidR="00443107" w:rsidRPr="00A0397A" w:rsidRDefault="00443107" w:rsidP="00CC7B27">
      <w:pPr>
        <w:pStyle w:val="ListParagraph"/>
        <w:numPr>
          <w:ilvl w:val="0"/>
          <w:numId w:val="53"/>
        </w:numPr>
        <w:rPr>
          <w:rFonts w:cs="Arial"/>
          <w:szCs w:val="24"/>
        </w:rPr>
      </w:pPr>
      <w:r w:rsidRPr="00A0397A">
        <w:rPr>
          <w:rFonts w:cs="Arial"/>
          <w:szCs w:val="24"/>
        </w:rPr>
        <w:t>What are the barriers to communication?</w:t>
      </w:r>
    </w:p>
    <w:p w14:paraId="2248D368" w14:textId="77777777" w:rsidR="0041261C" w:rsidRPr="00A969CA" w:rsidRDefault="0041261C" w:rsidP="00B07F7D">
      <w:pPr>
        <w:rPr>
          <w:rFonts w:cs="Arial"/>
          <w:szCs w:val="24"/>
        </w:rPr>
      </w:pPr>
    </w:p>
    <w:p w14:paraId="1D355999" w14:textId="77777777" w:rsidR="00CC3635" w:rsidRPr="00A969CA" w:rsidRDefault="00CC3635" w:rsidP="00B07F7D">
      <w:pPr>
        <w:rPr>
          <w:rFonts w:cs="Arial"/>
          <w:szCs w:val="24"/>
        </w:rPr>
      </w:pPr>
    </w:p>
    <w:p w14:paraId="77E0EBF4" w14:textId="177F05C8" w:rsidR="004C1DCD" w:rsidRPr="00A969CA" w:rsidRDefault="004C1DCD" w:rsidP="004C1DCD">
      <w:pPr>
        <w:rPr>
          <w:rFonts w:cs="Arial"/>
          <w:b/>
          <w:bCs/>
          <w:szCs w:val="24"/>
        </w:rPr>
      </w:pPr>
      <w:r w:rsidRPr="00A969CA">
        <w:rPr>
          <w:rFonts w:cs="Arial"/>
          <w:b/>
          <w:bCs/>
          <w:szCs w:val="24"/>
        </w:rPr>
        <w:t xml:space="preserve">Challenge: </w:t>
      </w:r>
      <w:r w:rsidR="00FF57BB" w:rsidRPr="00597604">
        <w:rPr>
          <w:rFonts w:cs="Arial"/>
          <w:szCs w:val="24"/>
        </w:rPr>
        <w:t xml:space="preserve">Is </w:t>
      </w:r>
      <w:r w:rsidRPr="00597604">
        <w:rPr>
          <w:rFonts w:cs="Arial"/>
          <w:szCs w:val="24"/>
        </w:rPr>
        <w:t>there any legislation that consider</w:t>
      </w:r>
      <w:r w:rsidR="00FF57BB">
        <w:rPr>
          <w:rFonts w:cs="Arial"/>
          <w:szCs w:val="24"/>
        </w:rPr>
        <w:t>s</w:t>
      </w:r>
      <w:r w:rsidRPr="00597604">
        <w:rPr>
          <w:rFonts w:cs="Arial"/>
          <w:szCs w:val="24"/>
        </w:rPr>
        <w:t xml:space="preserve"> communication in practice?</w:t>
      </w:r>
    </w:p>
    <w:p w14:paraId="65B263EF" w14:textId="77777777" w:rsidR="004C1DCD" w:rsidRPr="00A969CA" w:rsidRDefault="004C1DCD" w:rsidP="004C1DCD">
      <w:pPr>
        <w:rPr>
          <w:rFonts w:cs="Arial"/>
          <w:b/>
          <w:bCs/>
          <w:szCs w:val="24"/>
        </w:rPr>
      </w:pPr>
    </w:p>
    <w:p w14:paraId="6883B736" w14:textId="77777777" w:rsidR="004C1DCD" w:rsidRPr="00A969CA" w:rsidRDefault="004C1DCD" w:rsidP="004C1DCD">
      <w:pPr>
        <w:rPr>
          <w:rFonts w:cs="Arial"/>
          <w:szCs w:val="24"/>
        </w:rPr>
      </w:pPr>
    </w:p>
    <w:p w14:paraId="4E2CB4C8" w14:textId="77777777" w:rsidR="00CC3635" w:rsidRPr="00A969CA" w:rsidRDefault="00CC3635" w:rsidP="00B07F7D">
      <w:pPr>
        <w:rPr>
          <w:rFonts w:cs="Arial"/>
          <w:szCs w:val="24"/>
        </w:rPr>
      </w:pPr>
    </w:p>
    <w:p w14:paraId="1B5FDD70" w14:textId="77777777" w:rsidR="004C1DCD" w:rsidRPr="00A969CA" w:rsidRDefault="004C1DCD" w:rsidP="00B07F7D">
      <w:pPr>
        <w:rPr>
          <w:rFonts w:cs="Arial"/>
          <w:szCs w:val="24"/>
        </w:rPr>
      </w:pPr>
    </w:p>
    <w:p w14:paraId="4760D727" w14:textId="77777777" w:rsidR="004C1DCD" w:rsidRPr="00A969CA" w:rsidRDefault="004C1DCD" w:rsidP="00B07F7D">
      <w:pPr>
        <w:rPr>
          <w:rFonts w:cs="Arial"/>
          <w:szCs w:val="24"/>
        </w:rPr>
      </w:pPr>
    </w:p>
    <w:p w14:paraId="2AD824B2" w14:textId="77777777" w:rsidR="00443107" w:rsidRPr="00A969CA" w:rsidRDefault="00443107" w:rsidP="00B07F7D">
      <w:pPr>
        <w:rPr>
          <w:rFonts w:cs="Arial"/>
          <w:szCs w:val="24"/>
        </w:rPr>
      </w:pPr>
    </w:p>
    <w:p w14:paraId="5800E92A" w14:textId="77777777" w:rsidR="00443107" w:rsidRPr="00A969CA" w:rsidRDefault="00443107" w:rsidP="00B07F7D">
      <w:pPr>
        <w:rPr>
          <w:rFonts w:cs="Arial"/>
          <w:szCs w:val="24"/>
        </w:rPr>
      </w:pPr>
    </w:p>
    <w:p w14:paraId="08F97325" w14:textId="77777777" w:rsidR="0041261C" w:rsidRPr="00A969CA" w:rsidRDefault="0041261C" w:rsidP="00B07F7D">
      <w:pPr>
        <w:rPr>
          <w:rFonts w:cs="Arial"/>
          <w:szCs w:val="24"/>
        </w:rPr>
      </w:pPr>
    </w:p>
    <w:p w14:paraId="5D6B962D" w14:textId="77777777" w:rsidR="00A0397A" w:rsidRDefault="00A0397A">
      <w:pPr>
        <w:rPr>
          <w:rFonts w:cs="Arial"/>
          <w:b/>
          <w:bCs/>
          <w:szCs w:val="24"/>
          <w:u w:val="single"/>
        </w:rPr>
      </w:pPr>
      <w:r>
        <w:rPr>
          <w:rFonts w:cs="Arial"/>
          <w:b/>
          <w:bCs/>
          <w:szCs w:val="24"/>
          <w:u w:val="single"/>
        </w:rPr>
        <w:br w:type="page"/>
      </w:r>
    </w:p>
    <w:p w14:paraId="6F2DE735" w14:textId="18EBFBFD" w:rsidR="0029066B" w:rsidRPr="00DE7C31" w:rsidRDefault="00AB49B7" w:rsidP="00B07F7D">
      <w:pPr>
        <w:rPr>
          <w:rFonts w:cs="Arial"/>
          <w:b/>
          <w:bCs/>
          <w:szCs w:val="24"/>
        </w:rPr>
      </w:pPr>
      <w:r w:rsidRPr="00DE7C31">
        <w:rPr>
          <w:rFonts w:cs="Arial"/>
          <w:b/>
          <w:bCs/>
          <w:szCs w:val="24"/>
        </w:rPr>
        <w:t>Task 1</w:t>
      </w:r>
      <w:r w:rsidR="00F55154" w:rsidRPr="00DE7C31">
        <w:rPr>
          <w:rFonts w:cs="Arial"/>
          <w:b/>
          <w:bCs/>
          <w:szCs w:val="24"/>
        </w:rPr>
        <w:t>4</w:t>
      </w:r>
      <w:r w:rsidR="00A0397A" w:rsidRPr="00DE7C31">
        <w:rPr>
          <w:rFonts w:cs="Arial"/>
          <w:b/>
          <w:bCs/>
          <w:szCs w:val="24"/>
        </w:rPr>
        <w:t xml:space="preserve">: </w:t>
      </w:r>
      <w:r w:rsidR="00AD23A0" w:rsidRPr="00DE7C31">
        <w:rPr>
          <w:rFonts w:cs="Arial"/>
          <w:b/>
          <w:bCs/>
          <w:szCs w:val="24"/>
        </w:rPr>
        <w:t>Examples of poor practice</w:t>
      </w:r>
    </w:p>
    <w:p w14:paraId="141B316E" w14:textId="77777777" w:rsidR="0029066B" w:rsidRPr="00A969CA" w:rsidRDefault="0029066B" w:rsidP="00B07F7D">
      <w:pPr>
        <w:rPr>
          <w:rFonts w:cs="Arial"/>
          <w:szCs w:val="24"/>
        </w:rPr>
      </w:pPr>
    </w:p>
    <w:p w14:paraId="3723B03F" w14:textId="77777777" w:rsidR="0029066B" w:rsidRPr="00A969CA" w:rsidRDefault="0029066B" w:rsidP="00B07F7D">
      <w:pPr>
        <w:rPr>
          <w:rFonts w:cs="Arial"/>
          <w:szCs w:val="24"/>
        </w:rPr>
      </w:pPr>
    </w:p>
    <w:p w14:paraId="1FDD563A" w14:textId="01E2BE2D" w:rsidR="00CD05A3" w:rsidRPr="00A969CA" w:rsidRDefault="00CD05A3" w:rsidP="00B07F7D">
      <w:pPr>
        <w:rPr>
          <w:rFonts w:cs="Arial"/>
          <w:szCs w:val="24"/>
        </w:rPr>
      </w:pPr>
      <w:r w:rsidRPr="00A969CA">
        <w:rPr>
          <w:rFonts w:cs="Arial"/>
          <w:szCs w:val="24"/>
        </w:rPr>
        <w:t>Read the scenario below:</w:t>
      </w:r>
    </w:p>
    <w:p w14:paraId="38304D01" w14:textId="77777777" w:rsidR="00A0397A" w:rsidRDefault="00A0397A" w:rsidP="00B07F7D">
      <w:pPr>
        <w:rPr>
          <w:rFonts w:cs="Arial"/>
          <w:szCs w:val="24"/>
        </w:rPr>
      </w:pPr>
    </w:p>
    <w:p w14:paraId="4AC451C9" w14:textId="7DC346B4" w:rsidR="00CD05A3" w:rsidRDefault="00A0397A" w:rsidP="00B07F7D">
      <w:pPr>
        <w:rPr>
          <w:rFonts w:cs="Arial"/>
          <w:b/>
          <w:bCs/>
          <w:szCs w:val="24"/>
        </w:rPr>
      </w:pPr>
      <w:r w:rsidRPr="00DE7C31">
        <w:rPr>
          <w:rFonts w:cs="Arial"/>
          <w:b/>
          <w:bCs/>
          <w:szCs w:val="24"/>
        </w:rPr>
        <w:t>Scenario</w:t>
      </w:r>
    </w:p>
    <w:p w14:paraId="3FC0A3EF" w14:textId="4BA684E0" w:rsidR="00472CF5" w:rsidRPr="00DE7C31" w:rsidRDefault="00DC0404" w:rsidP="00B07F7D">
      <w:pPr>
        <w:rPr>
          <w:rFonts w:cs="Arial"/>
          <w:b/>
          <w:bCs/>
          <w:szCs w:val="24"/>
        </w:rPr>
      </w:pPr>
      <w:r>
        <w:rPr>
          <w:rFonts w:cs="Arial"/>
          <w:b/>
          <w:bCs/>
          <w:noProof/>
          <w:szCs w:val="24"/>
        </w:rPr>
        <w:drawing>
          <wp:inline distT="0" distB="0" distL="0" distR="0" wp14:anchorId="4E446FEC" wp14:editId="78F0C6F5">
            <wp:extent cx="5731510" cy="2294255"/>
            <wp:effectExtent l="0" t="0" r="2540" b="0"/>
            <wp:docPr id="482316095" name="Picture 2" descr="A close 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316095" name="Picture 2" descr="A close up of a text&#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5731510" cy="2294255"/>
                    </a:xfrm>
                    <a:prstGeom prst="rect">
                      <a:avLst/>
                    </a:prstGeom>
                  </pic:spPr>
                </pic:pic>
              </a:graphicData>
            </a:graphic>
          </wp:inline>
        </w:drawing>
      </w:r>
    </w:p>
    <w:p w14:paraId="3201390C" w14:textId="6D5DE8C5" w:rsidR="00CD05A3" w:rsidRPr="00A969CA" w:rsidRDefault="00CD05A3" w:rsidP="00B07F7D">
      <w:pPr>
        <w:rPr>
          <w:rFonts w:cs="Arial"/>
          <w:szCs w:val="24"/>
        </w:rPr>
      </w:pPr>
    </w:p>
    <w:p w14:paraId="1A1A8DE9" w14:textId="77777777" w:rsidR="00CD05A3" w:rsidRPr="00A969CA" w:rsidRDefault="00CD05A3" w:rsidP="00B07F7D">
      <w:pPr>
        <w:rPr>
          <w:rFonts w:cs="Arial"/>
          <w:szCs w:val="24"/>
        </w:rPr>
      </w:pPr>
    </w:p>
    <w:p w14:paraId="0C1E7EC2" w14:textId="7F0D8F69" w:rsidR="005E7028" w:rsidRPr="00DE7C31" w:rsidRDefault="005E7028" w:rsidP="00B07F7D">
      <w:pPr>
        <w:rPr>
          <w:rFonts w:cs="Arial"/>
          <w:b/>
          <w:bCs/>
          <w:szCs w:val="24"/>
        </w:rPr>
      </w:pPr>
      <w:r w:rsidRPr="00DE7C31">
        <w:rPr>
          <w:rFonts w:cs="Arial"/>
          <w:b/>
          <w:bCs/>
          <w:szCs w:val="24"/>
        </w:rPr>
        <w:t xml:space="preserve">Talking </w:t>
      </w:r>
      <w:r w:rsidR="00FF57BB">
        <w:rPr>
          <w:rFonts w:cs="Arial"/>
          <w:b/>
          <w:bCs/>
          <w:szCs w:val="24"/>
        </w:rPr>
        <w:t>t</w:t>
      </w:r>
      <w:r w:rsidR="00FF57BB" w:rsidRPr="00DE7C31">
        <w:rPr>
          <w:rFonts w:cs="Arial"/>
          <w:b/>
          <w:bCs/>
          <w:szCs w:val="24"/>
        </w:rPr>
        <w:t>riads</w:t>
      </w:r>
    </w:p>
    <w:p w14:paraId="3AF04BAC" w14:textId="3AF5AEBD" w:rsidR="00CD05A3" w:rsidRPr="00A969CA" w:rsidRDefault="00CD05A3" w:rsidP="00B07F7D">
      <w:pPr>
        <w:rPr>
          <w:rFonts w:cs="Arial"/>
          <w:szCs w:val="24"/>
        </w:rPr>
      </w:pPr>
      <w:r w:rsidRPr="00A969CA">
        <w:rPr>
          <w:rFonts w:cs="Arial"/>
          <w:szCs w:val="24"/>
        </w:rPr>
        <w:t>In your trios</w:t>
      </w:r>
      <w:r w:rsidR="002B4B2C" w:rsidRPr="00A969CA">
        <w:rPr>
          <w:rFonts w:cs="Arial"/>
          <w:szCs w:val="24"/>
        </w:rPr>
        <w:t xml:space="preserve">, two discuss the answers to the questions below while the other takes notes. Make sure to take some time to plan the answers that you want to </w:t>
      </w:r>
      <w:r w:rsidR="00FF57BB">
        <w:rPr>
          <w:rFonts w:cs="Arial"/>
          <w:szCs w:val="24"/>
        </w:rPr>
        <w:t xml:space="preserve">report </w:t>
      </w:r>
      <w:r w:rsidR="002B4B2C" w:rsidRPr="00A969CA">
        <w:rPr>
          <w:rFonts w:cs="Arial"/>
          <w:szCs w:val="24"/>
        </w:rPr>
        <w:t>to the rest of the class.</w:t>
      </w:r>
    </w:p>
    <w:p w14:paraId="2FA50053" w14:textId="77777777" w:rsidR="002B4B2C" w:rsidRPr="00A969CA" w:rsidRDefault="002B4B2C" w:rsidP="00B07F7D">
      <w:pPr>
        <w:rPr>
          <w:rFonts w:cs="Arial"/>
          <w:szCs w:val="24"/>
        </w:rPr>
      </w:pPr>
    </w:p>
    <w:p w14:paraId="35772809" w14:textId="3F0FD697" w:rsidR="00255562" w:rsidRPr="00A0397A" w:rsidRDefault="00255562" w:rsidP="00CC7B27">
      <w:pPr>
        <w:pStyle w:val="ListParagraph"/>
        <w:numPr>
          <w:ilvl w:val="0"/>
          <w:numId w:val="54"/>
        </w:numPr>
        <w:rPr>
          <w:rFonts w:cs="Arial"/>
          <w:szCs w:val="24"/>
        </w:rPr>
      </w:pPr>
      <w:r w:rsidRPr="00A0397A">
        <w:rPr>
          <w:rFonts w:cs="Arial"/>
          <w:szCs w:val="24"/>
        </w:rPr>
        <w:t>Identify </w:t>
      </w:r>
      <w:r w:rsidRPr="00A0397A">
        <w:rPr>
          <w:rFonts w:cs="Arial"/>
          <w:b/>
          <w:bCs/>
          <w:szCs w:val="24"/>
        </w:rPr>
        <w:t>one</w:t>
      </w:r>
      <w:r w:rsidRPr="00A0397A">
        <w:rPr>
          <w:rFonts w:cs="Arial"/>
          <w:szCs w:val="24"/>
        </w:rPr>
        <w:t> example of poor communication in the scenario. ​</w:t>
      </w:r>
    </w:p>
    <w:p w14:paraId="4ECCB4E3" w14:textId="77777777" w:rsidR="00CC0B6C" w:rsidRPr="00A969CA" w:rsidRDefault="00CC0B6C" w:rsidP="00CC0B6C">
      <w:pPr>
        <w:rPr>
          <w:rFonts w:cs="Arial"/>
          <w:szCs w:val="24"/>
        </w:rPr>
      </w:pPr>
    </w:p>
    <w:p w14:paraId="533747DC" w14:textId="77777777" w:rsidR="006539BD" w:rsidRPr="00A969CA" w:rsidRDefault="006539BD" w:rsidP="00CC0B6C">
      <w:pPr>
        <w:rPr>
          <w:rFonts w:cs="Arial"/>
          <w:szCs w:val="24"/>
        </w:rPr>
      </w:pPr>
    </w:p>
    <w:p w14:paraId="0EDCE2D2" w14:textId="77777777" w:rsidR="006539BD" w:rsidRPr="00A969CA" w:rsidRDefault="006539BD" w:rsidP="00CC0B6C">
      <w:pPr>
        <w:rPr>
          <w:rFonts w:cs="Arial"/>
          <w:szCs w:val="24"/>
        </w:rPr>
      </w:pPr>
    </w:p>
    <w:p w14:paraId="5954A9D9" w14:textId="77777777" w:rsidR="006539BD" w:rsidRPr="00A969CA" w:rsidRDefault="006539BD" w:rsidP="00CC0B6C">
      <w:pPr>
        <w:rPr>
          <w:rFonts w:cs="Arial"/>
          <w:szCs w:val="24"/>
        </w:rPr>
      </w:pPr>
    </w:p>
    <w:p w14:paraId="12712595" w14:textId="77777777" w:rsidR="006539BD" w:rsidRPr="00A969CA" w:rsidRDefault="006539BD" w:rsidP="00CC0B6C">
      <w:pPr>
        <w:rPr>
          <w:rFonts w:cs="Arial"/>
          <w:szCs w:val="24"/>
        </w:rPr>
      </w:pPr>
    </w:p>
    <w:p w14:paraId="6E85BDDA" w14:textId="77777777" w:rsidR="00CC0B6C" w:rsidRPr="00A969CA" w:rsidRDefault="00CC0B6C" w:rsidP="00CC0B6C">
      <w:pPr>
        <w:rPr>
          <w:rFonts w:cs="Arial"/>
          <w:szCs w:val="24"/>
        </w:rPr>
      </w:pPr>
    </w:p>
    <w:p w14:paraId="3D4BCAEC" w14:textId="77777777" w:rsidR="00CC0B6C" w:rsidRPr="00A969CA" w:rsidRDefault="00CC0B6C" w:rsidP="00CC0B6C">
      <w:pPr>
        <w:rPr>
          <w:rFonts w:cs="Arial"/>
          <w:szCs w:val="24"/>
        </w:rPr>
      </w:pPr>
    </w:p>
    <w:p w14:paraId="3747ADC6" w14:textId="74410640" w:rsidR="00255562" w:rsidRPr="00A0397A" w:rsidRDefault="00255562" w:rsidP="00CC7B27">
      <w:pPr>
        <w:pStyle w:val="ListParagraph"/>
        <w:numPr>
          <w:ilvl w:val="0"/>
          <w:numId w:val="54"/>
        </w:numPr>
        <w:rPr>
          <w:rFonts w:cs="Arial"/>
          <w:szCs w:val="24"/>
        </w:rPr>
      </w:pPr>
      <w:r w:rsidRPr="00A0397A">
        <w:rPr>
          <w:rFonts w:cs="Arial"/>
          <w:szCs w:val="24"/>
        </w:rPr>
        <w:t xml:space="preserve">How </w:t>
      </w:r>
      <w:r w:rsidR="00FF57BB" w:rsidRPr="00A0397A">
        <w:rPr>
          <w:rFonts w:cs="Arial"/>
          <w:szCs w:val="24"/>
        </w:rPr>
        <w:t>ha</w:t>
      </w:r>
      <w:r w:rsidR="00FF57BB">
        <w:rPr>
          <w:rFonts w:cs="Arial"/>
          <w:szCs w:val="24"/>
        </w:rPr>
        <w:t xml:space="preserve">ve the </w:t>
      </w:r>
      <w:r w:rsidRPr="00A0397A">
        <w:rPr>
          <w:rFonts w:cs="Arial"/>
          <w:szCs w:val="24"/>
        </w:rPr>
        <w:t>legislation and regulation</w:t>
      </w:r>
      <w:r w:rsidR="00FF57BB">
        <w:rPr>
          <w:rFonts w:cs="Arial"/>
          <w:szCs w:val="24"/>
        </w:rPr>
        <w:t xml:space="preserve"> requirements</w:t>
      </w:r>
      <w:r w:rsidRPr="00A0397A">
        <w:rPr>
          <w:rFonts w:cs="Arial"/>
          <w:szCs w:val="24"/>
        </w:rPr>
        <w:t xml:space="preserve"> not been met in this instance? ​</w:t>
      </w:r>
    </w:p>
    <w:p w14:paraId="76F85F42" w14:textId="77777777" w:rsidR="00CC0B6C" w:rsidRPr="00A969CA" w:rsidRDefault="00CC0B6C" w:rsidP="00CC0B6C">
      <w:pPr>
        <w:rPr>
          <w:rFonts w:cs="Arial"/>
          <w:szCs w:val="24"/>
        </w:rPr>
      </w:pPr>
    </w:p>
    <w:p w14:paraId="2549B313" w14:textId="77777777" w:rsidR="00CC0B6C" w:rsidRPr="00A969CA" w:rsidRDefault="00CC0B6C" w:rsidP="00CC0B6C">
      <w:pPr>
        <w:rPr>
          <w:rFonts w:cs="Arial"/>
          <w:szCs w:val="24"/>
        </w:rPr>
      </w:pPr>
    </w:p>
    <w:p w14:paraId="37D6A7BA" w14:textId="77777777" w:rsidR="00DA1EF1" w:rsidRPr="00A969CA" w:rsidRDefault="00DA1EF1" w:rsidP="00CC0B6C">
      <w:pPr>
        <w:rPr>
          <w:rFonts w:cs="Arial"/>
          <w:szCs w:val="24"/>
        </w:rPr>
      </w:pPr>
    </w:p>
    <w:p w14:paraId="2B2BBC05" w14:textId="77777777" w:rsidR="00DA1EF1" w:rsidRPr="00A969CA" w:rsidRDefault="00DA1EF1" w:rsidP="00CC0B6C">
      <w:pPr>
        <w:rPr>
          <w:rFonts w:cs="Arial"/>
          <w:szCs w:val="24"/>
        </w:rPr>
      </w:pPr>
    </w:p>
    <w:p w14:paraId="7DB4FC79" w14:textId="77777777" w:rsidR="006539BD" w:rsidRPr="00A969CA" w:rsidRDefault="006539BD" w:rsidP="00CC0B6C">
      <w:pPr>
        <w:rPr>
          <w:rFonts w:cs="Arial"/>
          <w:szCs w:val="24"/>
        </w:rPr>
      </w:pPr>
    </w:p>
    <w:p w14:paraId="1F9B4184" w14:textId="77777777" w:rsidR="006539BD" w:rsidRPr="00A969CA" w:rsidRDefault="006539BD" w:rsidP="00CC0B6C">
      <w:pPr>
        <w:rPr>
          <w:rFonts w:cs="Arial"/>
          <w:szCs w:val="24"/>
        </w:rPr>
      </w:pPr>
    </w:p>
    <w:p w14:paraId="2D04867F" w14:textId="77777777" w:rsidR="006539BD" w:rsidRPr="00A969CA" w:rsidRDefault="006539BD" w:rsidP="00CC0B6C">
      <w:pPr>
        <w:rPr>
          <w:rFonts w:cs="Arial"/>
          <w:szCs w:val="24"/>
        </w:rPr>
      </w:pPr>
    </w:p>
    <w:p w14:paraId="153CFFD7" w14:textId="77777777" w:rsidR="00CC0B6C" w:rsidRPr="00A969CA" w:rsidRDefault="00CC0B6C" w:rsidP="00CC0B6C">
      <w:pPr>
        <w:rPr>
          <w:rFonts w:cs="Arial"/>
          <w:szCs w:val="24"/>
        </w:rPr>
      </w:pPr>
    </w:p>
    <w:p w14:paraId="53E260DE" w14:textId="7D99C06E" w:rsidR="00255562" w:rsidRPr="00A969CA" w:rsidRDefault="00255562" w:rsidP="00CC7B27">
      <w:pPr>
        <w:pStyle w:val="ListParagraph"/>
        <w:numPr>
          <w:ilvl w:val="0"/>
          <w:numId w:val="54"/>
        </w:numPr>
        <w:rPr>
          <w:rFonts w:cs="Arial"/>
          <w:szCs w:val="24"/>
        </w:rPr>
      </w:pPr>
      <w:r w:rsidRPr="00A969CA">
        <w:rPr>
          <w:rFonts w:cs="Arial"/>
          <w:szCs w:val="24"/>
        </w:rPr>
        <w:t>Explain wh</w:t>
      </w:r>
      <w:r w:rsidR="00CC0B6C" w:rsidRPr="00A969CA">
        <w:rPr>
          <w:rFonts w:cs="Arial"/>
          <w:szCs w:val="24"/>
        </w:rPr>
        <w:t>at could</w:t>
      </w:r>
      <w:r w:rsidR="00A0397A">
        <w:rPr>
          <w:rFonts w:cs="Arial"/>
          <w:szCs w:val="24"/>
        </w:rPr>
        <w:t xml:space="preserve"> ha</w:t>
      </w:r>
      <w:r w:rsidR="00652F4C" w:rsidRPr="00A969CA">
        <w:rPr>
          <w:rFonts w:cs="Arial"/>
          <w:szCs w:val="24"/>
        </w:rPr>
        <w:t>ve been done differently to ensure legislation and regulation</w:t>
      </w:r>
      <w:r w:rsidR="00FF57BB">
        <w:rPr>
          <w:rFonts w:cs="Arial"/>
          <w:szCs w:val="24"/>
        </w:rPr>
        <w:t xml:space="preserve"> requirement</w:t>
      </w:r>
      <w:r w:rsidR="00652F4C" w:rsidRPr="00A969CA">
        <w:rPr>
          <w:rFonts w:cs="Arial"/>
          <w:szCs w:val="24"/>
        </w:rPr>
        <w:t>s were met</w:t>
      </w:r>
      <w:r w:rsidRPr="00A969CA">
        <w:rPr>
          <w:rFonts w:cs="Arial"/>
          <w:szCs w:val="24"/>
        </w:rPr>
        <w:t>. </w:t>
      </w:r>
    </w:p>
    <w:p w14:paraId="02E20F72" w14:textId="2950B7AD" w:rsidR="00255562" w:rsidRPr="00A969CA" w:rsidRDefault="00255562" w:rsidP="00B07F7D">
      <w:pPr>
        <w:rPr>
          <w:rFonts w:cs="Arial"/>
          <w:szCs w:val="24"/>
        </w:rPr>
      </w:pPr>
    </w:p>
    <w:p w14:paraId="20E3A1BC" w14:textId="5BDA068D" w:rsidR="0029066B" w:rsidRPr="00A969CA" w:rsidRDefault="0029066B" w:rsidP="00B07F7D">
      <w:pPr>
        <w:rPr>
          <w:rFonts w:cs="Arial"/>
          <w:szCs w:val="24"/>
        </w:rPr>
      </w:pPr>
    </w:p>
    <w:p w14:paraId="0CCD45E9" w14:textId="77777777" w:rsidR="0029066B" w:rsidRPr="00A969CA" w:rsidRDefault="0029066B" w:rsidP="00B07F7D">
      <w:pPr>
        <w:rPr>
          <w:rFonts w:cs="Arial"/>
          <w:szCs w:val="24"/>
        </w:rPr>
      </w:pPr>
    </w:p>
    <w:p w14:paraId="7D914009" w14:textId="77777777" w:rsidR="00156C1C" w:rsidRPr="00A969CA" w:rsidRDefault="00156C1C" w:rsidP="00B07F7D">
      <w:pPr>
        <w:rPr>
          <w:rFonts w:cs="Arial"/>
          <w:szCs w:val="24"/>
        </w:rPr>
      </w:pPr>
    </w:p>
    <w:p w14:paraId="34AE6524" w14:textId="77777777" w:rsidR="00156C1C" w:rsidRPr="00A969CA" w:rsidRDefault="00156C1C" w:rsidP="00B07F7D">
      <w:pPr>
        <w:rPr>
          <w:rFonts w:cs="Arial"/>
          <w:szCs w:val="24"/>
        </w:rPr>
      </w:pPr>
    </w:p>
    <w:p w14:paraId="5256DAB0" w14:textId="77777777" w:rsidR="00B324AA" w:rsidRPr="00A969CA" w:rsidRDefault="00B324AA" w:rsidP="00B07F7D">
      <w:pPr>
        <w:rPr>
          <w:rFonts w:cs="Arial"/>
          <w:szCs w:val="24"/>
        </w:rPr>
      </w:pPr>
    </w:p>
    <w:p w14:paraId="555D268D" w14:textId="342484FB" w:rsidR="006539BD" w:rsidRPr="00A969CA" w:rsidRDefault="00AB49B7" w:rsidP="00B07F7D">
      <w:pPr>
        <w:rPr>
          <w:rFonts w:cs="Arial"/>
          <w:szCs w:val="24"/>
        </w:rPr>
      </w:pPr>
      <w:r w:rsidRPr="00DE7C31">
        <w:rPr>
          <w:rFonts w:cs="Arial"/>
          <w:b/>
          <w:bCs/>
          <w:szCs w:val="24"/>
        </w:rPr>
        <w:t>Task 1</w:t>
      </w:r>
      <w:r w:rsidR="008D4C4F" w:rsidRPr="00DE7C31">
        <w:rPr>
          <w:rFonts w:cs="Arial"/>
          <w:b/>
          <w:bCs/>
          <w:szCs w:val="24"/>
        </w:rPr>
        <w:t>5</w:t>
      </w:r>
      <w:r w:rsidR="00D24C1B">
        <w:rPr>
          <w:rFonts w:cs="Arial"/>
          <w:b/>
          <w:bCs/>
          <w:szCs w:val="24"/>
        </w:rPr>
        <w:t>:</w:t>
      </w:r>
      <w:r w:rsidRPr="00DE7C31">
        <w:rPr>
          <w:rFonts w:cs="Arial"/>
          <w:b/>
          <w:bCs/>
          <w:szCs w:val="24"/>
        </w:rPr>
        <w:t xml:space="preserve"> </w:t>
      </w:r>
      <w:r w:rsidR="00D24C1B" w:rsidRPr="00D24C1B">
        <w:rPr>
          <w:rFonts w:cs="Arial"/>
          <w:b/>
          <w:bCs/>
          <w:szCs w:val="24"/>
          <w:lang w:val="en-US"/>
        </w:rPr>
        <w:t>Communication with the service user</w:t>
      </w:r>
    </w:p>
    <w:p w14:paraId="0A95A696" w14:textId="77777777" w:rsidR="00D24C1B" w:rsidRDefault="00D24C1B" w:rsidP="004A01DE">
      <w:pPr>
        <w:rPr>
          <w:rFonts w:cs="Arial"/>
          <w:szCs w:val="24"/>
          <w:u w:val="single"/>
          <w:lang w:val="en-US"/>
        </w:rPr>
      </w:pPr>
    </w:p>
    <w:p w14:paraId="45DD2E06" w14:textId="64E2DBE2" w:rsidR="004A01DE" w:rsidRPr="00A969CA" w:rsidRDefault="004A01DE" w:rsidP="004A01DE">
      <w:pPr>
        <w:rPr>
          <w:rFonts w:cs="Arial"/>
          <w:szCs w:val="24"/>
        </w:rPr>
      </w:pPr>
      <w:r w:rsidRPr="00A969CA">
        <w:rPr>
          <w:rFonts w:cs="Arial"/>
          <w:szCs w:val="24"/>
          <w:lang w:val="en-US"/>
        </w:rPr>
        <w:t xml:space="preserve">In pairs, take it in turns to demonstrate how you, as the GP, would communicate with George. </w:t>
      </w:r>
    </w:p>
    <w:p w14:paraId="51E2F3E6" w14:textId="77777777" w:rsidR="00283B72" w:rsidRPr="00A969CA" w:rsidRDefault="00283B72" w:rsidP="004A01DE">
      <w:pPr>
        <w:rPr>
          <w:rFonts w:cs="Arial"/>
          <w:szCs w:val="24"/>
          <w:lang w:val="en-US"/>
        </w:rPr>
      </w:pPr>
    </w:p>
    <w:p w14:paraId="7AA1BDF9" w14:textId="47A64CF3" w:rsidR="004A01DE" w:rsidRPr="00A969CA" w:rsidRDefault="004A01DE" w:rsidP="004A01DE">
      <w:pPr>
        <w:rPr>
          <w:rFonts w:cs="Arial"/>
          <w:szCs w:val="24"/>
        </w:rPr>
      </w:pPr>
      <w:r w:rsidRPr="00A969CA">
        <w:rPr>
          <w:rFonts w:cs="Arial"/>
          <w:szCs w:val="24"/>
          <w:lang w:val="en-US"/>
        </w:rPr>
        <w:t>Make sure to consider:</w:t>
      </w:r>
    </w:p>
    <w:p w14:paraId="2A0200EE" w14:textId="3375825B" w:rsidR="004A01DE" w:rsidRPr="00A969CA" w:rsidRDefault="004A01DE" w:rsidP="004A01DE">
      <w:pPr>
        <w:rPr>
          <w:rFonts w:cs="Arial"/>
          <w:szCs w:val="24"/>
        </w:rPr>
      </w:pPr>
      <w:r w:rsidRPr="00A969CA">
        <w:rPr>
          <w:rFonts w:cs="Arial"/>
          <w:szCs w:val="24"/>
          <w:lang w:val="en-US"/>
        </w:rPr>
        <w:t xml:space="preserve">1) </w:t>
      </w:r>
      <w:r w:rsidR="00FF57BB">
        <w:rPr>
          <w:rFonts w:cs="Arial"/>
          <w:szCs w:val="24"/>
          <w:lang w:val="en-US"/>
        </w:rPr>
        <w:t>a</w:t>
      </w:r>
      <w:r w:rsidR="00FF57BB" w:rsidRPr="00A969CA">
        <w:rPr>
          <w:rFonts w:cs="Arial"/>
          <w:szCs w:val="24"/>
          <w:lang w:val="en-US"/>
        </w:rPr>
        <w:t xml:space="preserve">ll </w:t>
      </w:r>
      <w:r w:rsidRPr="00A969CA">
        <w:rPr>
          <w:rFonts w:cs="Arial"/>
          <w:szCs w:val="24"/>
          <w:lang w:val="en-US"/>
        </w:rPr>
        <w:t xml:space="preserve">types of communication </w:t>
      </w:r>
    </w:p>
    <w:p w14:paraId="29EA6D86" w14:textId="3E169927" w:rsidR="004A01DE" w:rsidRPr="00A969CA" w:rsidRDefault="004A01DE" w:rsidP="004A01DE">
      <w:pPr>
        <w:rPr>
          <w:rFonts w:cs="Arial"/>
          <w:szCs w:val="24"/>
          <w:lang w:val="en-US"/>
        </w:rPr>
      </w:pPr>
      <w:r w:rsidRPr="00A969CA">
        <w:rPr>
          <w:rFonts w:cs="Arial"/>
          <w:szCs w:val="24"/>
          <w:lang w:val="en-US"/>
        </w:rPr>
        <w:t xml:space="preserve">2) </w:t>
      </w:r>
      <w:r w:rsidR="00FF57BB">
        <w:rPr>
          <w:rFonts w:cs="Arial"/>
          <w:szCs w:val="24"/>
          <w:lang w:val="en-US"/>
        </w:rPr>
        <w:t>l</w:t>
      </w:r>
      <w:r w:rsidR="00FF57BB" w:rsidRPr="00A969CA">
        <w:rPr>
          <w:rFonts w:cs="Arial"/>
          <w:szCs w:val="24"/>
          <w:lang w:val="en-US"/>
        </w:rPr>
        <w:t xml:space="preserve">egislation </w:t>
      </w:r>
      <w:r w:rsidRPr="00A969CA">
        <w:rPr>
          <w:rFonts w:cs="Arial"/>
          <w:szCs w:val="24"/>
          <w:lang w:val="en-US"/>
        </w:rPr>
        <w:t xml:space="preserve">requirements. </w:t>
      </w:r>
    </w:p>
    <w:p w14:paraId="31E957DC" w14:textId="77777777" w:rsidR="00283B72" w:rsidRPr="00A969CA" w:rsidRDefault="00283B72" w:rsidP="004A01DE">
      <w:pPr>
        <w:rPr>
          <w:rFonts w:cs="Arial"/>
          <w:szCs w:val="24"/>
          <w:lang w:val="en-US"/>
        </w:rPr>
      </w:pPr>
    </w:p>
    <w:p w14:paraId="0A0FB6F5" w14:textId="5A7ABDDD" w:rsidR="00283B72" w:rsidRPr="00A969CA" w:rsidRDefault="00283B72" w:rsidP="004A01DE">
      <w:pPr>
        <w:rPr>
          <w:rFonts w:cs="Arial"/>
          <w:szCs w:val="24"/>
        </w:rPr>
      </w:pPr>
      <w:r w:rsidRPr="00A969CA">
        <w:rPr>
          <w:rFonts w:cs="Arial"/>
          <w:szCs w:val="24"/>
        </w:rPr>
        <w:t>Make any notes here:</w:t>
      </w:r>
    </w:p>
    <w:p w14:paraId="3E9CED7B" w14:textId="147824E8" w:rsidR="006539BD" w:rsidRPr="00A969CA" w:rsidRDefault="00283B72" w:rsidP="00B07F7D">
      <w:pPr>
        <w:rPr>
          <w:rFonts w:cs="Arial"/>
          <w:szCs w:val="24"/>
        </w:rPr>
      </w:pPr>
      <w:r w:rsidRPr="00A969CA">
        <w:rPr>
          <w:rFonts w:cs="Arial"/>
          <w:noProof/>
          <w:szCs w:val="24"/>
        </w:rPr>
        <mc:AlternateContent>
          <mc:Choice Requires="wpg">
            <w:drawing>
              <wp:anchor distT="0" distB="0" distL="114300" distR="114300" simplePos="0" relativeHeight="251658267" behindDoc="0" locked="0" layoutInCell="1" allowOverlap="1" wp14:anchorId="602CA289" wp14:editId="146132F4">
                <wp:simplePos x="0" y="0"/>
                <wp:positionH relativeFrom="column">
                  <wp:posOffset>12700</wp:posOffset>
                </wp:positionH>
                <wp:positionV relativeFrom="paragraph">
                  <wp:posOffset>107315</wp:posOffset>
                </wp:positionV>
                <wp:extent cx="6101715" cy="1443990"/>
                <wp:effectExtent l="0" t="0" r="13335" b="22860"/>
                <wp:wrapNone/>
                <wp:docPr id="778" name="Group 778"/>
                <wp:cNvGraphicFramePr/>
                <a:graphic xmlns:a="http://schemas.openxmlformats.org/drawingml/2006/main">
                  <a:graphicData uri="http://schemas.microsoft.com/office/word/2010/wordprocessingGroup">
                    <wpg:wgp>
                      <wpg:cNvGrpSpPr/>
                      <wpg:grpSpPr>
                        <a:xfrm>
                          <a:off x="0" y="0"/>
                          <a:ext cx="6101715" cy="1443990"/>
                          <a:chOff x="0" y="0"/>
                          <a:chExt cx="6101715" cy="1443990"/>
                        </a:xfrm>
                      </wpg:grpSpPr>
                      <wps:wsp>
                        <wps:cNvPr id="772" name="Straight Connector 772"/>
                        <wps:cNvCnPr/>
                        <wps:spPr>
                          <a:xfrm flipV="1">
                            <a:off x="0" y="0"/>
                            <a:ext cx="6076315" cy="8890"/>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73" name="Straight Connector 773"/>
                        <wps:cNvCnPr/>
                        <wps:spPr>
                          <a:xfrm flipV="1">
                            <a:off x="0" y="279400"/>
                            <a:ext cx="6076315" cy="8890"/>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74" name="Straight Connector 774"/>
                        <wps:cNvCnPr/>
                        <wps:spPr>
                          <a:xfrm flipV="1">
                            <a:off x="12700" y="584200"/>
                            <a:ext cx="6076315" cy="8890"/>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75" name="Straight Connector 775"/>
                        <wps:cNvCnPr/>
                        <wps:spPr>
                          <a:xfrm flipV="1">
                            <a:off x="25400" y="863600"/>
                            <a:ext cx="6076315" cy="8890"/>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76" name="Straight Connector 776"/>
                        <wps:cNvCnPr/>
                        <wps:spPr>
                          <a:xfrm flipV="1">
                            <a:off x="25400" y="1143000"/>
                            <a:ext cx="6076315" cy="8890"/>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77" name="Straight Connector 777"/>
                        <wps:cNvCnPr/>
                        <wps:spPr>
                          <a:xfrm flipV="1">
                            <a:off x="0" y="1435100"/>
                            <a:ext cx="6076315" cy="8890"/>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2C400A33" id="Group 778" o:spid="_x0000_s1026" style="position:absolute;margin-left:1pt;margin-top:8.45pt;width:480.45pt;height:113.7pt;z-index:251658267" coordsize="61017,14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">
                <v:line id="Straight Connector 772" o:spid="_x0000_s1027" style="position:absolute;flip:y;visibility:visible;mso-wrap-style:square" from="0,0" to="6076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" strokecolor="#cfcdcd [2894]" strokeweight=".5pt">
                  <v:stroke joinstyle="miter"/>
                </v:line>
                <v:line id="Straight Connector 773" o:spid="_x0000_s1028" style="position:absolute;flip:y;visibility:visible;mso-wrap-style:square" from="0,2794" to="60763,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" strokecolor="#cfcdcd [2894]" strokeweight=".5pt">
                  <v:stroke joinstyle="miter"/>
                </v:line>
                <v:line id="Straight Connector 774" o:spid="_x0000_s1029" style="position:absolute;flip:y;visibility:visible;mso-wrap-style:square" from="127,5842" to="60890,5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" strokecolor="#cfcdcd [2894]" strokeweight=".5pt">
                  <v:stroke joinstyle="miter"/>
                </v:line>
                <v:line id="Straight Connector 775" o:spid="_x0000_s1030" style="position:absolute;flip:y;visibility:visible;mso-wrap-style:square" from="254,8636" to="61017,8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" strokecolor="#cfcdcd [2894]" strokeweight=".5pt">
                  <v:stroke joinstyle="miter"/>
                </v:line>
                <v:line id="Straight Connector 776" o:spid="_x0000_s1031" style="position:absolute;flip:y;visibility:visible;mso-wrap-style:square" from="254,11430" to="61017,115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" strokecolor="#cfcdcd [2894]" strokeweight=".5pt">
                  <v:stroke joinstyle="miter"/>
                </v:line>
                <v:line id="Straight Connector 777" o:spid="_x0000_s1032" style="position:absolute;flip:y;visibility:visible;mso-wrap-style:square" from="0,14351" to="60763,14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" strokecolor="#cfcdcd [2894]" strokeweight=".5pt">
                  <v:stroke joinstyle="miter"/>
                </v:line>
              </v:group>
            </w:pict>
          </mc:Fallback>
        </mc:AlternateContent>
      </w:r>
    </w:p>
    <w:p w14:paraId="273BCA32" w14:textId="337AE137" w:rsidR="006539BD" w:rsidRPr="00A969CA" w:rsidRDefault="006539BD" w:rsidP="00B07F7D">
      <w:pPr>
        <w:rPr>
          <w:rFonts w:cs="Arial"/>
          <w:szCs w:val="24"/>
        </w:rPr>
      </w:pPr>
    </w:p>
    <w:p w14:paraId="314206CF" w14:textId="30B51BAE" w:rsidR="006539BD" w:rsidRPr="00A969CA" w:rsidRDefault="006539BD" w:rsidP="00B07F7D">
      <w:pPr>
        <w:rPr>
          <w:rFonts w:cs="Arial"/>
          <w:szCs w:val="24"/>
        </w:rPr>
      </w:pPr>
    </w:p>
    <w:p w14:paraId="45424595" w14:textId="0616F686" w:rsidR="004A01DE" w:rsidRPr="00A969CA" w:rsidRDefault="004A01DE" w:rsidP="00B07F7D">
      <w:pPr>
        <w:rPr>
          <w:rFonts w:cs="Arial"/>
          <w:szCs w:val="24"/>
        </w:rPr>
      </w:pPr>
    </w:p>
    <w:p w14:paraId="0427BF55" w14:textId="2DAEEC22" w:rsidR="004A01DE" w:rsidRPr="00A969CA" w:rsidRDefault="004A01DE" w:rsidP="00B07F7D">
      <w:pPr>
        <w:rPr>
          <w:rFonts w:cs="Arial"/>
          <w:szCs w:val="24"/>
        </w:rPr>
      </w:pPr>
    </w:p>
    <w:p w14:paraId="5C6DD0CA" w14:textId="641CA76E" w:rsidR="004A01DE" w:rsidRPr="00A969CA" w:rsidRDefault="004A01DE" w:rsidP="00B07F7D">
      <w:pPr>
        <w:rPr>
          <w:rFonts w:cs="Arial"/>
          <w:szCs w:val="24"/>
        </w:rPr>
      </w:pPr>
    </w:p>
    <w:p w14:paraId="7D93A8B6" w14:textId="77777777" w:rsidR="004A01DE" w:rsidRPr="00A969CA" w:rsidRDefault="004A01DE" w:rsidP="00B07F7D">
      <w:pPr>
        <w:rPr>
          <w:rFonts w:cs="Arial"/>
          <w:szCs w:val="24"/>
        </w:rPr>
      </w:pPr>
    </w:p>
    <w:p w14:paraId="6A7B29BF" w14:textId="3A61A3A7" w:rsidR="004A01DE" w:rsidRPr="00A969CA" w:rsidRDefault="004A01DE" w:rsidP="00B07F7D">
      <w:pPr>
        <w:rPr>
          <w:rFonts w:cs="Arial"/>
          <w:szCs w:val="24"/>
        </w:rPr>
      </w:pPr>
    </w:p>
    <w:p w14:paraId="2585BEB6" w14:textId="77777777" w:rsidR="00D24C1B" w:rsidRDefault="00D24C1B">
      <w:pPr>
        <w:rPr>
          <w:rFonts w:cs="Arial"/>
          <w:b/>
          <w:bCs/>
          <w:szCs w:val="24"/>
          <w:u w:val="single"/>
        </w:rPr>
      </w:pPr>
      <w:r>
        <w:rPr>
          <w:rFonts w:cs="Arial"/>
          <w:b/>
          <w:bCs/>
          <w:szCs w:val="24"/>
          <w:u w:val="single"/>
        </w:rPr>
        <w:br w:type="page"/>
      </w:r>
    </w:p>
    <w:p w14:paraId="38B27258" w14:textId="03FE3A93" w:rsidR="00B324AA" w:rsidRPr="00DE7C31" w:rsidRDefault="009B7001" w:rsidP="00B07F7D">
      <w:pPr>
        <w:rPr>
          <w:rFonts w:cs="Arial"/>
          <w:b/>
          <w:bCs/>
          <w:szCs w:val="24"/>
        </w:rPr>
      </w:pPr>
      <w:r w:rsidRPr="00DE7C31">
        <w:rPr>
          <w:rFonts w:cs="Arial"/>
          <w:b/>
          <w:bCs/>
          <w:szCs w:val="24"/>
        </w:rPr>
        <w:t>Task 1</w:t>
      </w:r>
      <w:r w:rsidR="00BE0383" w:rsidRPr="00DE7C31">
        <w:rPr>
          <w:rFonts w:cs="Arial"/>
          <w:b/>
          <w:bCs/>
          <w:szCs w:val="24"/>
        </w:rPr>
        <w:t>6</w:t>
      </w:r>
      <w:r w:rsidR="00D24C1B" w:rsidRPr="00DE7C31">
        <w:rPr>
          <w:rFonts w:cs="Arial"/>
          <w:b/>
          <w:bCs/>
          <w:szCs w:val="24"/>
        </w:rPr>
        <w:t xml:space="preserve">: </w:t>
      </w:r>
      <w:r w:rsidR="00B324AA" w:rsidRPr="00DE7C31">
        <w:rPr>
          <w:rFonts w:cs="Arial"/>
          <w:b/>
          <w:bCs/>
          <w:szCs w:val="24"/>
        </w:rPr>
        <w:t xml:space="preserve">Video task </w:t>
      </w:r>
      <w:r w:rsidR="009C1510" w:rsidRPr="009C1510">
        <w:rPr>
          <w:rFonts w:cs="Arial"/>
          <w:b/>
          <w:bCs/>
          <w:szCs w:val="24"/>
        </w:rPr>
        <w:t>–</w:t>
      </w:r>
      <w:r w:rsidR="00B324AA" w:rsidRPr="00DE7C31">
        <w:rPr>
          <w:rFonts w:cs="Arial"/>
          <w:b/>
          <w:bCs/>
          <w:szCs w:val="24"/>
        </w:rPr>
        <w:t xml:space="preserve"> Communication with the service user</w:t>
      </w:r>
    </w:p>
    <w:p w14:paraId="1A6C8B1F" w14:textId="77777777" w:rsidR="00156C1C" w:rsidRPr="00A969CA" w:rsidRDefault="00156C1C" w:rsidP="00B07F7D">
      <w:pPr>
        <w:rPr>
          <w:rFonts w:cs="Arial"/>
          <w:szCs w:val="24"/>
        </w:rPr>
      </w:pPr>
    </w:p>
    <w:p w14:paraId="71D20E12" w14:textId="0E6713F9" w:rsidR="00B8794B" w:rsidRPr="00A969CA" w:rsidRDefault="002F49D0" w:rsidP="007F565F">
      <w:pPr>
        <w:rPr>
          <w:rFonts w:cs="Arial"/>
          <w:szCs w:val="24"/>
          <w:lang w:val="en-US"/>
        </w:rPr>
      </w:pPr>
      <w:r w:rsidRPr="00A969CA">
        <w:rPr>
          <w:rFonts w:cs="Arial"/>
          <w:szCs w:val="24"/>
          <w:lang w:val="en-US"/>
        </w:rPr>
        <w:t>Watch the video of the consultation and a</w:t>
      </w:r>
      <w:r w:rsidR="00B8794B" w:rsidRPr="00A969CA">
        <w:rPr>
          <w:rFonts w:cs="Arial"/>
          <w:szCs w:val="24"/>
          <w:lang w:val="en-US"/>
        </w:rPr>
        <w:t>nswer the questions below</w:t>
      </w:r>
      <w:r w:rsidRPr="00A969CA">
        <w:rPr>
          <w:rFonts w:cs="Arial"/>
          <w:szCs w:val="24"/>
          <w:lang w:val="en-US"/>
        </w:rPr>
        <w:t>.</w:t>
      </w:r>
    </w:p>
    <w:p w14:paraId="2C09E22C" w14:textId="77777777" w:rsidR="00F06B91" w:rsidRPr="00A969CA" w:rsidRDefault="00F06B91" w:rsidP="007F565F">
      <w:pPr>
        <w:rPr>
          <w:rFonts w:cs="Arial"/>
          <w:szCs w:val="24"/>
          <w:lang w:val="en-US"/>
        </w:rPr>
      </w:pPr>
    </w:p>
    <w:p w14:paraId="522BC8FD" w14:textId="38A3DED0" w:rsidR="00F06B91" w:rsidRPr="00A969CA" w:rsidRDefault="00F06B91" w:rsidP="00A13749">
      <w:pPr>
        <w:pStyle w:val="ListParagraph"/>
        <w:numPr>
          <w:ilvl w:val="0"/>
          <w:numId w:val="1"/>
        </w:numPr>
        <w:rPr>
          <w:rFonts w:cs="Arial"/>
          <w:szCs w:val="24"/>
        </w:rPr>
      </w:pPr>
      <w:r w:rsidRPr="00A969CA">
        <w:rPr>
          <w:rFonts w:cs="Arial"/>
          <w:szCs w:val="24"/>
        </w:rPr>
        <w:t>Summarise the reason for the patient’s GP consultation</w:t>
      </w:r>
      <w:r w:rsidR="00D81B51" w:rsidRPr="00A969CA">
        <w:rPr>
          <w:rFonts w:cs="Arial"/>
          <w:szCs w:val="24"/>
        </w:rPr>
        <w:t>.</w:t>
      </w:r>
    </w:p>
    <w:p w14:paraId="742DCF16" w14:textId="77777777" w:rsidR="00D81B51" w:rsidRDefault="00D81B51" w:rsidP="00D81B51">
      <w:pPr>
        <w:rPr>
          <w:rFonts w:cs="Arial"/>
          <w:szCs w:val="24"/>
        </w:rPr>
      </w:pPr>
    </w:p>
    <w:p w14:paraId="4B3D8F53" w14:textId="77777777" w:rsidR="00D24C1B" w:rsidRPr="00A969CA" w:rsidRDefault="00D24C1B" w:rsidP="00D81B51">
      <w:pPr>
        <w:rPr>
          <w:rFonts w:cs="Arial"/>
          <w:szCs w:val="24"/>
        </w:rPr>
      </w:pPr>
    </w:p>
    <w:p w14:paraId="21CBF95E" w14:textId="77777777" w:rsidR="00D81B51" w:rsidRPr="00A969CA" w:rsidRDefault="00D81B51" w:rsidP="00D81B51">
      <w:pPr>
        <w:rPr>
          <w:rFonts w:cs="Arial"/>
          <w:szCs w:val="24"/>
        </w:rPr>
      </w:pPr>
    </w:p>
    <w:p w14:paraId="56D2161B" w14:textId="77777777" w:rsidR="00522EB0" w:rsidRPr="00A969CA" w:rsidRDefault="00522EB0" w:rsidP="00D81B51">
      <w:pPr>
        <w:rPr>
          <w:rFonts w:cs="Arial"/>
          <w:szCs w:val="24"/>
        </w:rPr>
      </w:pPr>
    </w:p>
    <w:p w14:paraId="50939198" w14:textId="77777777" w:rsidR="00522EB0" w:rsidRPr="00A969CA" w:rsidRDefault="00522EB0" w:rsidP="00D81B51">
      <w:pPr>
        <w:rPr>
          <w:rFonts w:cs="Arial"/>
          <w:szCs w:val="24"/>
        </w:rPr>
      </w:pPr>
    </w:p>
    <w:p w14:paraId="225B95B2" w14:textId="77777777" w:rsidR="00D81B51" w:rsidRPr="00A969CA" w:rsidRDefault="00D81B51" w:rsidP="00D81B51">
      <w:pPr>
        <w:rPr>
          <w:rFonts w:cs="Arial"/>
          <w:szCs w:val="24"/>
        </w:rPr>
      </w:pPr>
    </w:p>
    <w:p w14:paraId="138048A2" w14:textId="5CE30FA7" w:rsidR="00D81B51" w:rsidRPr="00A969CA" w:rsidRDefault="00522EB0" w:rsidP="00A13749">
      <w:pPr>
        <w:pStyle w:val="ListParagraph"/>
        <w:numPr>
          <w:ilvl w:val="0"/>
          <w:numId w:val="1"/>
        </w:numPr>
        <w:rPr>
          <w:rFonts w:cs="Arial"/>
          <w:szCs w:val="24"/>
        </w:rPr>
      </w:pPr>
      <w:r w:rsidRPr="00A969CA">
        <w:rPr>
          <w:rFonts w:cs="Arial"/>
          <w:szCs w:val="24"/>
        </w:rPr>
        <w:t>Describe the</w:t>
      </w:r>
      <w:r w:rsidR="00D81B51" w:rsidRPr="00A969CA">
        <w:rPr>
          <w:rFonts w:cs="Arial"/>
          <w:szCs w:val="24"/>
        </w:rPr>
        <w:t xml:space="preserve"> communication skills the GP demonstrate</w:t>
      </w:r>
      <w:r w:rsidRPr="00A969CA">
        <w:rPr>
          <w:rFonts w:cs="Arial"/>
          <w:szCs w:val="24"/>
        </w:rPr>
        <w:t>d</w:t>
      </w:r>
      <w:r w:rsidR="00D81B51" w:rsidRPr="00A969CA">
        <w:rPr>
          <w:rFonts w:cs="Arial"/>
          <w:szCs w:val="24"/>
        </w:rPr>
        <w:t xml:space="preserve"> in this conversation</w:t>
      </w:r>
      <w:r w:rsidRPr="00A969CA">
        <w:rPr>
          <w:rFonts w:cs="Arial"/>
          <w:szCs w:val="24"/>
        </w:rPr>
        <w:t xml:space="preserve">. </w:t>
      </w:r>
      <w:r w:rsidR="00D81B51" w:rsidRPr="00A969CA">
        <w:rPr>
          <w:rFonts w:cs="Arial"/>
          <w:szCs w:val="24"/>
        </w:rPr>
        <w:t>Give examples.</w:t>
      </w:r>
    </w:p>
    <w:p w14:paraId="229556BA" w14:textId="77777777" w:rsidR="00D81B51" w:rsidRPr="00A969CA" w:rsidRDefault="00D81B51" w:rsidP="00D81B51">
      <w:pPr>
        <w:rPr>
          <w:rFonts w:cs="Arial"/>
          <w:szCs w:val="24"/>
        </w:rPr>
      </w:pPr>
    </w:p>
    <w:p w14:paraId="45D0B9EE" w14:textId="77777777" w:rsidR="00D81B51" w:rsidRPr="00A969CA" w:rsidRDefault="00D81B51" w:rsidP="00D81B51">
      <w:pPr>
        <w:rPr>
          <w:rFonts w:cs="Arial"/>
          <w:szCs w:val="24"/>
        </w:rPr>
      </w:pPr>
    </w:p>
    <w:p w14:paraId="58772658" w14:textId="77777777" w:rsidR="00D81B51" w:rsidRPr="00A969CA" w:rsidRDefault="00D81B51" w:rsidP="00D81B51">
      <w:pPr>
        <w:rPr>
          <w:rFonts w:cs="Arial"/>
          <w:szCs w:val="24"/>
        </w:rPr>
      </w:pPr>
    </w:p>
    <w:p w14:paraId="1512CB43" w14:textId="77777777" w:rsidR="00D81B51" w:rsidRPr="00A969CA" w:rsidRDefault="00D81B51" w:rsidP="00D81B51">
      <w:pPr>
        <w:rPr>
          <w:rFonts w:cs="Arial"/>
          <w:szCs w:val="24"/>
        </w:rPr>
      </w:pPr>
    </w:p>
    <w:p w14:paraId="359E32C2" w14:textId="77777777" w:rsidR="00D81B51" w:rsidRPr="00A969CA" w:rsidRDefault="00D81B51" w:rsidP="00D81B51">
      <w:pPr>
        <w:rPr>
          <w:rFonts w:cs="Arial"/>
          <w:szCs w:val="24"/>
        </w:rPr>
      </w:pPr>
    </w:p>
    <w:p w14:paraId="64ABD0E6" w14:textId="77777777" w:rsidR="00D81B51" w:rsidRPr="00A969CA" w:rsidRDefault="00D81B51" w:rsidP="00D81B51">
      <w:pPr>
        <w:rPr>
          <w:rFonts w:cs="Arial"/>
          <w:szCs w:val="24"/>
        </w:rPr>
      </w:pPr>
    </w:p>
    <w:p w14:paraId="15B746A2" w14:textId="4B19BEDE" w:rsidR="00D81B51" w:rsidRPr="00A969CA" w:rsidRDefault="00A964DE" w:rsidP="00A13749">
      <w:pPr>
        <w:pStyle w:val="ListParagraph"/>
        <w:numPr>
          <w:ilvl w:val="0"/>
          <w:numId w:val="1"/>
        </w:numPr>
        <w:rPr>
          <w:rFonts w:cs="Arial"/>
          <w:szCs w:val="24"/>
        </w:rPr>
      </w:pPr>
      <w:r w:rsidRPr="00A969CA">
        <w:rPr>
          <w:rFonts w:cs="Arial"/>
          <w:szCs w:val="24"/>
        </w:rPr>
        <w:t>Do you think the GP demonstrated person-centred practice during this conversation? Why</w:t>
      </w:r>
      <w:r w:rsidR="00DC3D2B">
        <w:rPr>
          <w:rFonts w:cs="Arial"/>
          <w:szCs w:val="24"/>
        </w:rPr>
        <w:t xml:space="preserve"> </w:t>
      </w:r>
      <w:r w:rsidR="00242DCF">
        <w:rPr>
          <w:rFonts w:cs="Arial"/>
          <w:szCs w:val="24"/>
        </w:rPr>
        <w:t>or w</w:t>
      </w:r>
      <w:r w:rsidRPr="00A969CA">
        <w:rPr>
          <w:rFonts w:cs="Arial"/>
          <w:szCs w:val="24"/>
        </w:rPr>
        <w:t>hy not? Give examples.</w:t>
      </w:r>
    </w:p>
    <w:p w14:paraId="0BE44B80" w14:textId="77777777" w:rsidR="00A964DE" w:rsidRPr="00A969CA" w:rsidRDefault="00A964DE" w:rsidP="00A964DE">
      <w:pPr>
        <w:rPr>
          <w:rFonts w:cs="Arial"/>
          <w:szCs w:val="24"/>
        </w:rPr>
      </w:pPr>
    </w:p>
    <w:p w14:paraId="28FA6DB5" w14:textId="77777777" w:rsidR="00A964DE" w:rsidRPr="00A969CA" w:rsidRDefault="00A964DE" w:rsidP="00A964DE">
      <w:pPr>
        <w:rPr>
          <w:rFonts w:cs="Arial"/>
          <w:szCs w:val="24"/>
        </w:rPr>
      </w:pPr>
    </w:p>
    <w:p w14:paraId="493648B6" w14:textId="77777777" w:rsidR="00A964DE" w:rsidRPr="00A969CA" w:rsidRDefault="00A964DE" w:rsidP="00A964DE">
      <w:pPr>
        <w:rPr>
          <w:rFonts w:cs="Arial"/>
          <w:szCs w:val="24"/>
        </w:rPr>
      </w:pPr>
    </w:p>
    <w:p w14:paraId="333A0EDF" w14:textId="77777777" w:rsidR="00A964DE" w:rsidRPr="00A969CA" w:rsidRDefault="00A964DE" w:rsidP="00A964DE">
      <w:pPr>
        <w:rPr>
          <w:rFonts w:cs="Arial"/>
          <w:szCs w:val="24"/>
        </w:rPr>
      </w:pPr>
    </w:p>
    <w:p w14:paraId="331FBF72" w14:textId="77777777" w:rsidR="00A964DE" w:rsidRPr="00A969CA" w:rsidRDefault="00A964DE" w:rsidP="00A964DE">
      <w:pPr>
        <w:rPr>
          <w:rFonts w:cs="Arial"/>
          <w:szCs w:val="24"/>
        </w:rPr>
      </w:pPr>
    </w:p>
    <w:p w14:paraId="34D80175" w14:textId="77777777" w:rsidR="008A47FD" w:rsidRPr="00A969CA" w:rsidRDefault="008A47FD" w:rsidP="00A964DE">
      <w:pPr>
        <w:rPr>
          <w:rFonts w:cs="Arial"/>
          <w:szCs w:val="24"/>
        </w:rPr>
      </w:pPr>
    </w:p>
    <w:p w14:paraId="7A0488EE" w14:textId="35BC1D98" w:rsidR="00A964DE" w:rsidRPr="00A969CA" w:rsidRDefault="00A964DE" w:rsidP="00A13749">
      <w:pPr>
        <w:pStyle w:val="ListParagraph"/>
        <w:numPr>
          <w:ilvl w:val="0"/>
          <w:numId w:val="1"/>
        </w:numPr>
        <w:rPr>
          <w:rFonts w:cs="Arial"/>
          <w:szCs w:val="24"/>
        </w:rPr>
      </w:pPr>
      <w:r w:rsidRPr="00A969CA">
        <w:rPr>
          <w:rFonts w:cs="Arial"/>
          <w:szCs w:val="24"/>
        </w:rPr>
        <w:t>Did the GP demonstrate the 6Cs? If yes, which ones? How? Give examples.</w:t>
      </w:r>
    </w:p>
    <w:p w14:paraId="60300CAB" w14:textId="77777777" w:rsidR="00A964DE" w:rsidRPr="00A969CA" w:rsidRDefault="00A964DE" w:rsidP="00D81B51">
      <w:pPr>
        <w:rPr>
          <w:rFonts w:cs="Arial"/>
          <w:szCs w:val="24"/>
        </w:rPr>
      </w:pPr>
    </w:p>
    <w:p w14:paraId="42A54D32" w14:textId="77777777" w:rsidR="0067419F" w:rsidRPr="00A969CA" w:rsidRDefault="0067419F" w:rsidP="00D81B51">
      <w:pPr>
        <w:rPr>
          <w:rFonts w:cs="Arial"/>
          <w:szCs w:val="24"/>
        </w:rPr>
      </w:pPr>
    </w:p>
    <w:p w14:paraId="2439D08E" w14:textId="643F480F" w:rsidR="006E3918" w:rsidRPr="00A969CA" w:rsidRDefault="006E3918" w:rsidP="00D81B51">
      <w:pPr>
        <w:rPr>
          <w:rFonts w:cs="Arial"/>
          <w:szCs w:val="24"/>
        </w:rPr>
      </w:pPr>
    </w:p>
    <w:p w14:paraId="711C636C" w14:textId="643F480F" w:rsidR="003C10E2" w:rsidRPr="00A969CA" w:rsidRDefault="003C10E2" w:rsidP="00D81B51">
      <w:pPr>
        <w:rPr>
          <w:rFonts w:cs="Arial"/>
          <w:szCs w:val="24"/>
        </w:rPr>
      </w:pPr>
    </w:p>
    <w:p w14:paraId="3A14BDC2" w14:textId="643F480F" w:rsidR="003C10E2" w:rsidRPr="00A969CA" w:rsidRDefault="003C10E2" w:rsidP="00D81B51">
      <w:pPr>
        <w:rPr>
          <w:rFonts w:cs="Arial"/>
          <w:szCs w:val="24"/>
        </w:rPr>
      </w:pPr>
    </w:p>
    <w:p w14:paraId="3BE83FE7" w14:textId="77777777" w:rsidR="0067419F" w:rsidRPr="00A969CA" w:rsidRDefault="0067419F" w:rsidP="00D81B51">
      <w:pPr>
        <w:rPr>
          <w:rFonts w:cs="Arial"/>
          <w:szCs w:val="24"/>
        </w:rPr>
      </w:pPr>
    </w:p>
    <w:p w14:paraId="3379EC4F" w14:textId="7461B748" w:rsidR="006E3918" w:rsidRPr="00A969CA" w:rsidRDefault="005F37AD" w:rsidP="00A13749">
      <w:pPr>
        <w:pStyle w:val="ListParagraph"/>
        <w:numPr>
          <w:ilvl w:val="0"/>
          <w:numId w:val="1"/>
        </w:numPr>
        <w:rPr>
          <w:rFonts w:cs="Arial"/>
          <w:szCs w:val="24"/>
        </w:rPr>
      </w:pPr>
      <w:r w:rsidRPr="00A969CA">
        <w:rPr>
          <w:rFonts w:cs="Arial"/>
          <w:szCs w:val="24"/>
        </w:rPr>
        <w:t>Explain</w:t>
      </w:r>
      <w:r w:rsidR="006E3918" w:rsidRPr="00A969CA">
        <w:rPr>
          <w:rFonts w:cs="Arial"/>
          <w:szCs w:val="24"/>
        </w:rPr>
        <w:t xml:space="preserve"> how the practitioner demonstrate</w:t>
      </w:r>
      <w:r w:rsidR="00570E02" w:rsidRPr="00A969CA">
        <w:rPr>
          <w:rFonts w:cs="Arial"/>
          <w:szCs w:val="24"/>
        </w:rPr>
        <w:t>d</w:t>
      </w:r>
      <w:r w:rsidR="006E3918" w:rsidRPr="00A969CA">
        <w:rPr>
          <w:rFonts w:cs="Arial"/>
          <w:szCs w:val="24"/>
        </w:rPr>
        <w:t xml:space="preserve"> that they are meeting legislative requirements and other regulations? </w:t>
      </w:r>
      <w:r w:rsidRPr="00A969CA">
        <w:rPr>
          <w:rFonts w:cs="Arial"/>
          <w:szCs w:val="24"/>
        </w:rPr>
        <w:t>G</w:t>
      </w:r>
      <w:r w:rsidR="006E3918" w:rsidRPr="00A969CA">
        <w:rPr>
          <w:rFonts w:cs="Arial"/>
          <w:szCs w:val="24"/>
        </w:rPr>
        <w:t>ive examples</w:t>
      </w:r>
      <w:r w:rsidRPr="00A969CA">
        <w:rPr>
          <w:rFonts w:cs="Arial"/>
          <w:szCs w:val="24"/>
        </w:rPr>
        <w:t xml:space="preserve"> to support this</w:t>
      </w:r>
      <w:r w:rsidR="006E3918" w:rsidRPr="00A969CA">
        <w:rPr>
          <w:rFonts w:cs="Arial"/>
          <w:szCs w:val="24"/>
        </w:rPr>
        <w:t xml:space="preserve">. </w:t>
      </w:r>
    </w:p>
    <w:p w14:paraId="025BDB51" w14:textId="77777777" w:rsidR="0067419F" w:rsidRPr="00A969CA" w:rsidRDefault="0067419F" w:rsidP="00D81B51">
      <w:pPr>
        <w:rPr>
          <w:rFonts w:cs="Arial"/>
          <w:szCs w:val="24"/>
        </w:rPr>
      </w:pPr>
    </w:p>
    <w:p w14:paraId="52C59537" w14:textId="77777777" w:rsidR="0067419F" w:rsidRPr="00A969CA" w:rsidRDefault="0067419F" w:rsidP="00D81B51">
      <w:pPr>
        <w:rPr>
          <w:rFonts w:cs="Arial"/>
          <w:szCs w:val="24"/>
        </w:rPr>
      </w:pPr>
    </w:p>
    <w:p w14:paraId="15C55AB3" w14:textId="77777777" w:rsidR="006E3918" w:rsidRPr="00A969CA" w:rsidRDefault="006E3918" w:rsidP="00D81B51">
      <w:pPr>
        <w:rPr>
          <w:rFonts w:cs="Arial"/>
          <w:szCs w:val="24"/>
        </w:rPr>
      </w:pPr>
    </w:p>
    <w:p w14:paraId="6D6DFACE" w14:textId="77777777" w:rsidR="006E3918" w:rsidRPr="00A969CA" w:rsidRDefault="006E3918" w:rsidP="00D81B51">
      <w:pPr>
        <w:rPr>
          <w:rFonts w:cs="Arial"/>
          <w:szCs w:val="24"/>
        </w:rPr>
      </w:pPr>
    </w:p>
    <w:p w14:paraId="5BD61EB4" w14:textId="643F480F" w:rsidR="006E3918" w:rsidRPr="00A969CA" w:rsidRDefault="006E3918" w:rsidP="00D81B51">
      <w:pPr>
        <w:rPr>
          <w:rFonts w:cs="Arial"/>
          <w:szCs w:val="24"/>
        </w:rPr>
      </w:pPr>
    </w:p>
    <w:p w14:paraId="1F75FA03" w14:textId="77777777" w:rsidR="006E3918" w:rsidRPr="00A969CA" w:rsidRDefault="006E3918" w:rsidP="00D81B51">
      <w:pPr>
        <w:rPr>
          <w:rFonts w:cs="Arial"/>
          <w:szCs w:val="24"/>
        </w:rPr>
      </w:pPr>
    </w:p>
    <w:p w14:paraId="75B0F2A0" w14:textId="77777777" w:rsidR="006E3918" w:rsidRPr="00A969CA" w:rsidRDefault="006E3918" w:rsidP="00D81B51">
      <w:pPr>
        <w:rPr>
          <w:rFonts w:cs="Arial"/>
          <w:szCs w:val="24"/>
        </w:rPr>
      </w:pPr>
    </w:p>
    <w:p w14:paraId="48CBECDC" w14:textId="626CA5C9" w:rsidR="0067419F" w:rsidRPr="00A969CA" w:rsidRDefault="0067419F" w:rsidP="00A13749">
      <w:pPr>
        <w:pStyle w:val="ListParagraph"/>
        <w:numPr>
          <w:ilvl w:val="0"/>
          <w:numId w:val="1"/>
        </w:numPr>
        <w:rPr>
          <w:rFonts w:cs="Arial"/>
          <w:szCs w:val="24"/>
        </w:rPr>
      </w:pPr>
      <w:r w:rsidRPr="00A969CA">
        <w:rPr>
          <w:rFonts w:cs="Arial"/>
          <w:szCs w:val="24"/>
        </w:rPr>
        <w:t>Describe the consultation shown in the video in three words.</w:t>
      </w:r>
    </w:p>
    <w:p w14:paraId="21A5A54F" w14:textId="77777777" w:rsidR="00A964DE" w:rsidRPr="00A969CA" w:rsidRDefault="00A964DE" w:rsidP="00D81B51">
      <w:pPr>
        <w:rPr>
          <w:rFonts w:cs="Arial"/>
          <w:szCs w:val="24"/>
        </w:rPr>
      </w:pPr>
    </w:p>
    <w:p w14:paraId="68C39A3B" w14:textId="77777777" w:rsidR="00A964DE" w:rsidRPr="00A969CA" w:rsidRDefault="00A964DE" w:rsidP="00D81B51">
      <w:pPr>
        <w:rPr>
          <w:rFonts w:cs="Arial"/>
          <w:szCs w:val="24"/>
        </w:rPr>
      </w:pPr>
    </w:p>
    <w:p w14:paraId="5D3ECEC8" w14:textId="77777777" w:rsidR="004A35E5" w:rsidRPr="00A969CA" w:rsidRDefault="004A35E5" w:rsidP="007F565F">
      <w:pPr>
        <w:rPr>
          <w:rFonts w:cs="Arial"/>
          <w:szCs w:val="24"/>
        </w:rPr>
      </w:pPr>
    </w:p>
    <w:p w14:paraId="58A60CC6" w14:textId="3CA495E0" w:rsidR="007F565F" w:rsidRPr="00A969CA" w:rsidRDefault="007F565F" w:rsidP="007F565F">
      <w:pPr>
        <w:rPr>
          <w:rFonts w:cs="Arial"/>
          <w:szCs w:val="24"/>
        </w:rPr>
      </w:pPr>
      <w:r w:rsidRPr="00A969CA">
        <w:rPr>
          <w:rFonts w:cs="Arial"/>
          <w:b/>
          <w:bCs/>
          <w:szCs w:val="24"/>
          <w:lang w:val="en-US"/>
        </w:rPr>
        <w:t>Challenge:</w:t>
      </w:r>
      <w:r w:rsidRPr="00A969CA">
        <w:rPr>
          <w:rFonts w:cs="Arial"/>
          <w:szCs w:val="24"/>
          <w:lang w:val="en-US"/>
        </w:rPr>
        <w:t xml:space="preserve"> How could </w:t>
      </w:r>
      <w:r w:rsidR="004A35E5" w:rsidRPr="00A969CA">
        <w:rPr>
          <w:rFonts w:cs="Arial"/>
          <w:szCs w:val="24"/>
          <w:lang w:val="en-US"/>
        </w:rPr>
        <w:t>the GP</w:t>
      </w:r>
      <w:r w:rsidRPr="00A969CA">
        <w:rPr>
          <w:rFonts w:cs="Arial"/>
          <w:szCs w:val="24"/>
          <w:lang w:val="en-US"/>
        </w:rPr>
        <w:t xml:space="preserve"> improve </w:t>
      </w:r>
      <w:r w:rsidR="004A35E5" w:rsidRPr="00A969CA">
        <w:rPr>
          <w:rFonts w:cs="Arial"/>
          <w:szCs w:val="24"/>
          <w:lang w:val="en-US"/>
        </w:rPr>
        <w:t>their</w:t>
      </w:r>
      <w:r w:rsidRPr="00A969CA">
        <w:rPr>
          <w:rFonts w:cs="Arial"/>
          <w:szCs w:val="24"/>
          <w:lang w:val="en-US"/>
        </w:rPr>
        <w:t xml:space="preserve"> practice </w:t>
      </w:r>
      <w:r w:rsidR="004A35E5" w:rsidRPr="00A969CA">
        <w:rPr>
          <w:rFonts w:cs="Arial"/>
          <w:szCs w:val="24"/>
          <w:lang w:val="en-US"/>
        </w:rPr>
        <w:t>in this scenario</w:t>
      </w:r>
      <w:r w:rsidRPr="00A969CA">
        <w:rPr>
          <w:rFonts w:cs="Arial"/>
          <w:szCs w:val="24"/>
          <w:lang w:val="en-US"/>
        </w:rPr>
        <w:t>? </w:t>
      </w:r>
    </w:p>
    <w:p w14:paraId="22E2336F" w14:textId="1B5461DC" w:rsidR="0029066B" w:rsidRPr="00A969CA" w:rsidRDefault="0029066B" w:rsidP="00B07F7D">
      <w:pPr>
        <w:rPr>
          <w:rFonts w:cs="Arial"/>
          <w:szCs w:val="24"/>
        </w:rPr>
      </w:pPr>
    </w:p>
    <w:p w14:paraId="71B1D4AA" w14:textId="77777777" w:rsidR="009915C9" w:rsidRPr="00A969CA" w:rsidRDefault="009915C9" w:rsidP="00C82E1D">
      <w:pPr>
        <w:rPr>
          <w:rFonts w:cs="Arial"/>
          <w:szCs w:val="24"/>
        </w:rPr>
      </w:pPr>
    </w:p>
    <w:p w14:paraId="4CA0F297" w14:textId="49DF6E14" w:rsidR="00224DF4" w:rsidRPr="00A969CA" w:rsidRDefault="009B7001" w:rsidP="00C82E1D">
      <w:pPr>
        <w:rPr>
          <w:rFonts w:cs="Arial"/>
          <w:szCs w:val="24"/>
        </w:rPr>
      </w:pPr>
      <w:r w:rsidRPr="00DE7C31">
        <w:rPr>
          <w:rFonts w:cs="Arial"/>
          <w:b/>
          <w:bCs/>
          <w:szCs w:val="24"/>
        </w:rPr>
        <w:t>Task 1</w:t>
      </w:r>
      <w:r w:rsidR="00AC1BED" w:rsidRPr="00DE7C31">
        <w:rPr>
          <w:rFonts w:cs="Arial"/>
          <w:b/>
          <w:bCs/>
          <w:szCs w:val="24"/>
        </w:rPr>
        <w:t>7</w:t>
      </w:r>
      <w:r w:rsidR="00D24C1B" w:rsidRPr="00DE7C31">
        <w:rPr>
          <w:rFonts w:cs="Arial"/>
          <w:b/>
          <w:bCs/>
          <w:szCs w:val="24"/>
        </w:rPr>
        <w:t xml:space="preserve">: </w:t>
      </w:r>
      <w:r w:rsidR="005B4B56" w:rsidRPr="00DE7C31">
        <w:rPr>
          <w:rFonts w:cs="Arial"/>
          <w:b/>
          <w:bCs/>
          <w:szCs w:val="24"/>
        </w:rPr>
        <w:t>Review</w:t>
      </w:r>
      <w:r w:rsidR="00224DF4" w:rsidRPr="00A969CA">
        <w:rPr>
          <w:rFonts w:cs="Arial"/>
          <w:b/>
          <w:bCs/>
          <w:szCs w:val="24"/>
          <w:u w:val="single"/>
        </w:rPr>
        <w:t xml:space="preserve"> </w:t>
      </w:r>
      <w:r w:rsidR="00D24C1B">
        <w:rPr>
          <w:rFonts w:cs="Arial"/>
          <w:szCs w:val="24"/>
        </w:rPr>
        <w:t xml:space="preserve"> </w:t>
      </w:r>
    </w:p>
    <w:p w14:paraId="22053882" w14:textId="77777777" w:rsidR="00AA2C3E" w:rsidRPr="00A969CA" w:rsidRDefault="00AA2C3E" w:rsidP="001B1EED">
      <w:pPr>
        <w:jc w:val="center"/>
        <w:rPr>
          <w:rFonts w:cs="Arial"/>
          <w:szCs w:val="24"/>
        </w:rPr>
      </w:pPr>
    </w:p>
    <w:p w14:paraId="27655274" w14:textId="76726E13" w:rsidR="001B1EED" w:rsidRPr="00A969CA" w:rsidRDefault="001B1EED" w:rsidP="001B1EED">
      <w:pPr>
        <w:rPr>
          <w:rFonts w:cs="Arial"/>
          <w:szCs w:val="24"/>
        </w:rPr>
      </w:pPr>
      <w:r w:rsidRPr="00A969CA">
        <w:rPr>
          <w:rFonts w:cs="Arial"/>
          <w:szCs w:val="24"/>
        </w:rPr>
        <w:t>Summarise how each</w:t>
      </w:r>
      <w:r w:rsidR="00242DCF">
        <w:rPr>
          <w:rFonts w:cs="Arial"/>
          <w:szCs w:val="24"/>
        </w:rPr>
        <w:t xml:space="preserve"> piece of </w:t>
      </w:r>
      <w:r w:rsidRPr="00A969CA">
        <w:rPr>
          <w:rFonts w:cs="Arial"/>
          <w:szCs w:val="24"/>
        </w:rPr>
        <w:t>legislation</w:t>
      </w:r>
      <w:r w:rsidR="00242DCF">
        <w:rPr>
          <w:rFonts w:cs="Arial"/>
          <w:szCs w:val="24"/>
        </w:rPr>
        <w:t xml:space="preserve"> and the </w:t>
      </w:r>
      <w:r w:rsidRPr="00A969CA">
        <w:rPr>
          <w:rFonts w:cs="Arial"/>
          <w:szCs w:val="24"/>
        </w:rPr>
        <w:t>regulations below promote the use of effective communication</w:t>
      </w:r>
      <w:r w:rsidR="00B34AF1" w:rsidRPr="00A969CA">
        <w:rPr>
          <w:rFonts w:cs="Arial"/>
          <w:szCs w:val="24"/>
        </w:rPr>
        <w:t xml:space="preserve"> in your occupational specialism.</w:t>
      </w:r>
    </w:p>
    <w:p w14:paraId="2E94569A" w14:textId="77777777" w:rsidR="005F169E" w:rsidRPr="00A969CA" w:rsidRDefault="005F169E" w:rsidP="001B1EED">
      <w:pPr>
        <w:rPr>
          <w:rFonts w:cs="Arial"/>
          <w:szCs w:val="24"/>
        </w:rPr>
      </w:pPr>
    </w:p>
    <w:p w14:paraId="7518ED1A" w14:textId="77777777" w:rsidR="001B1EED" w:rsidRPr="00A969CA" w:rsidRDefault="001B1EED" w:rsidP="00A13749">
      <w:pPr>
        <w:numPr>
          <w:ilvl w:val="0"/>
          <w:numId w:val="2"/>
        </w:numPr>
        <w:rPr>
          <w:rFonts w:cs="Arial"/>
          <w:szCs w:val="24"/>
        </w:rPr>
      </w:pPr>
      <w:r w:rsidRPr="00A969CA">
        <w:rPr>
          <w:rFonts w:cs="Arial"/>
          <w:szCs w:val="24"/>
        </w:rPr>
        <w:t>The Human Rights Act </w:t>
      </w:r>
    </w:p>
    <w:p w14:paraId="523E6EC1" w14:textId="77777777" w:rsidR="001B1EED" w:rsidRPr="00A969CA" w:rsidRDefault="001B1EED" w:rsidP="001D5475">
      <w:pPr>
        <w:rPr>
          <w:rFonts w:cs="Arial"/>
          <w:szCs w:val="24"/>
        </w:rPr>
      </w:pPr>
    </w:p>
    <w:p w14:paraId="672A0494" w14:textId="77777777" w:rsidR="001B1EED" w:rsidRPr="00A969CA" w:rsidRDefault="001B1EED" w:rsidP="001D5475">
      <w:pPr>
        <w:rPr>
          <w:rFonts w:cs="Arial"/>
          <w:szCs w:val="24"/>
        </w:rPr>
      </w:pPr>
    </w:p>
    <w:p w14:paraId="308FD928" w14:textId="77777777" w:rsidR="001B1EED" w:rsidRPr="00A969CA" w:rsidRDefault="001B1EED" w:rsidP="001D5475">
      <w:pPr>
        <w:rPr>
          <w:rFonts w:cs="Arial"/>
          <w:szCs w:val="24"/>
        </w:rPr>
      </w:pPr>
    </w:p>
    <w:p w14:paraId="743334D5" w14:textId="77777777" w:rsidR="001B1EED" w:rsidRPr="00A969CA" w:rsidRDefault="001B1EED" w:rsidP="001D5475">
      <w:pPr>
        <w:rPr>
          <w:rFonts w:cs="Arial"/>
          <w:szCs w:val="24"/>
        </w:rPr>
      </w:pPr>
    </w:p>
    <w:p w14:paraId="0F49A739" w14:textId="77777777" w:rsidR="005F169E" w:rsidRPr="00A969CA" w:rsidRDefault="005F169E" w:rsidP="001D5475">
      <w:pPr>
        <w:rPr>
          <w:rFonts w:cs="Arial"/>
          <w:szCs w:val="24"/>
        </w:rPr>
      </w:pPr>
    </w:p>
    <w:p w14:paraId="276AB336" w14:textId="77777777" w:rsidR="005F169E" w:rsidRPr="00A969CA" w:rsidRDefault="005F169E" w:rsidP="001D5475">
      <w:pPr>
        <w:rPr>
          <w:rFonts w:cs="Arial"/>
          <w:szCs w:val="24"/>
        </w:rPr>
      </w:pPr>
    </w:p>
    <w:p w14:paraId="7A673EE0" w14:textId="77777777" w:rsidR="001B1EED" w:rsidRPr="00A969CA" w:rsidRDefault="001B1EED" w:rsidP="001D5475">
      <w:pPr>
        <w:rPr>
          <w:rFonts w:cs="Arial"/>
          <w:szCs w:val="24"/>
        </w:rPr>
      </w:pPr>
    </w:p>
    <w:p w14:paraId="7AA2D7EC" w14:textId="77777777" w:rsidR="001B1EED" w:rsidRPr="00A969CA" w:rsidRDefault="001B1EED" w:rsidP="001D5475">
      <w:pPr>
        <w:rPr>
          <w:rFonts w:cs="Arial"/>
          <w:szCs w:val="24"/>
        </w:rPr>
      </w:pPr>
    </w:p>
    <w:p w14:paraId="584CEACA" w14:textId="77777777" w:rsidR="001B1EED" w:rsidRPr="00A969CA" w:rsidRDefault="001B1EED" w:rsidP="00A13749">
      <w:pPr>
        <w:numPr>
          <w:ilvl w:val="0"/>
          <w:numId w:val="2"/>
        </w:numPr>
        <w:rPr>
          <w:rFonts w:cs="Arial"/>
          <w:szCs w:val="24"/>
        </w:rPr>
      </w:pPr>
      <w:r w:rsidRPr="00A969CA">
        <w:rPr>
          <w:rFonts w:cs="Arial"/>
          <w:szCs w:val="24"/>
        </w:rPr>
        <w:t>GDPR </w:t>
      </w:r>
    </w:p>
    <w:p w14:paraId="58995E4C" w14:textId="77777777" w:rsidR="001B1EED" w:rsidRPr="00A969CA" w:rsidRDefault="001B1EED" w:rsidP="001D5475">
      <w:pPr>
        <w:rPr>
          <w:rFonts w:cs="Arial"/>
          <w:szCs w:val="24"/>
        </w:rPr>
      </w:pPr>
    </w:p>
    <w:p w14:paraId="7C7CB9E6" w14:textId="77777777" w:rsidR="001B1EED" w:rsidRPr="00A969CA" w:rsidRDefault="001B1EED" w:rsidP="001D5475">
      <w:pPr>
        <w:rPr>
          <w:rFonts w:cs="Arial"/>
          <w:szCs w:val="24"/>
        </w:rPr>
      </w:pPr>
    </w:p>
    <w:p w14:paraId="5E8C17B4" w14:textId="77777777" w:rsidR="001B1EED" w:rsidRPr="00A969CA" w:rsidRDefault="001B1EED" w:rsidP="001D5475">
      <w:pPr>
        <w:rPr>
          <w:rFonts w:cs="Arial"/>
          <w:szCs w:val="24"/>
        </w:rPr>
      </w:pPr>
    </w:p>
    <w:p w14:paraId="0E08EDD0" w14:textId="77777777" w:rsidR="00542D7B" w:rsidRPr="00A969CA" w:rsidRDefault="00542D7B" w:rsidP="001D5475">
      <w:pPr>
        <w:rPr>
          <w:rFonts w:cs="Arial"/>
          <w:szCs w:val="24"/>
        </w:rPr>
      </w:pPr>
    </w:p>
    <w:p w14:paraId="4546F7B5" w14:textId="77777777" w:rsidR="005F169E" w:rsidRPr="00A969CA" w:rsidRDefault="005F169E" w:rsidP="001D5475">
      <w:pPr>
        <w:rPr>
          <w:rFonts w:cs="Arial"/>
          <w:szCs w:val="24"/>
        </w:rPr>
      </w:pPr>
    </w:p>
    <w:p w14:paraId="1D5491DA" w14:textId="77777777" w:rsidR="005F169E" w:rsidRPr="00A969CA" w:rsidRDefault="005F169E" w:rsidP="001D5475">
      <w:pPr>
        <w:rPr>
          <w:rFonts w:cs="Arial"/>
          <w:szCs w:val="24"/>
        </w:rPr>
      </w:pPr>
    </w:p>
    <w:p w14:paraId="386A4A78" w14:textId="77777777" w:rsidR="001B1EED" w:rsidRPr="00A969CA" w:rsidRDefault="001B1EED" w:rsidP="001D5475">
      <w:pPr>
        <w:rPr>
          <w:rFonts w:cs="Arial"/>
          <w:szCs w:val="24"/>
        </w:rPr>
      </w:pPr>
    </w:p>
    <w:p w14:paraId="5B3D057A" w14:textId="77777777" w:rsidR="001B1EED" w:rsidRPr="00A969CA" w:rsidRDefault="001B1EED" w:rsidP="001D5475">
      <w:pPr>
        <w:rPr>
          <w:rFonts w:cs="Arial"/>
          <w:szCs w:val="24"/>
        </w:rPr>
      </w:pPr>
    </w:p>
    <w:p w14:paraId="19D83A67" w14:textId="1EF5C764" w:rsidR="001B1EED" w:rsidRPr="00A969CA" w:rsidRDefault="001B1EED" w:rsidP="00A13749">
      <w:pPr>
        <w:numPr>
          <w:ilvl w:val="0"/>
          <w:numId w:val="2"/>
        </w:numPr>
        <w:rPr>
          <w:rFonts w:cs="Arial"/>
          <w:szCs w:val="24"/>
        </w:rPr>
      </w:pPr>
      <w:r w:rsidRPr="00A969CA">
        <w:rPr>
          <w:rFonts w:cs="Arial"/>
          <w:szCs w:val="24"/>
        </w:rPr>
        <w:t xml:space="preserve">The 6Cs </w:t>
      </w:r>
    </w:p>
    <w:p w14:paraId="048EBD48" w14:textId="77777777" w:rsidR="001B1EED" w:rsidRPr="00A969CA" w:rsidRDefault="001B1EED" w:rsidP="001D5475">
      <w:pPr>
        <w:rPr>
          <w:rFonts w:cs="Arial"/>
          <w:szCs w:val="24"/>
        </w:rPr>
      </w:pPr>
    </w:p>
    <w:p w14:paraId="6966748B" w14:textId="77777777" w:rsidR="001B1EED" w:rsidRPr="00A969CA" w:rsidRDefault="001B1EED" w:rsidP="001D5475">
      <w:pPr>
        <w:rPr>
          <w:rFonts w:cs="Arial"/>
          <w:szCs w:val="24"/>
        </w:rPr>
      </w:pPr>
    </w:p>
    <w:p w14:paraId="06B2C9B5" w14:textId="77777777" w:rsidR="005F169E" w:rsidRPr="00A969CA" w:rsidRDefault="005F169E" w:rsidP="001D5475">
      <w:pPr>
        <w:rPr>
          <w:rFonts w:cs="Arial"/>
          <w:szCs w:val="24"/>
        </w:rPr>
      </w:pPr>
    </w:p>
    <w:p w14:paraId="2CCDA8FA" w14:textId="77777777" w:rsidR="005F169E" w:rsidRPr="00A969CA" w:rsidRDefault="005F169E" w:rsidP="001D5475">
      <w:pPr>
        <w:rPr>
          <w:rFonts w:cs="Arial"/>
          <w:szCs w:val="24"/>
        </w:rPr>
      </w:pPr>
    </w:p>
    <w:p w14:paraId="6D54F8D1" w14:textId="77777777" w:rsidR="001B1EED" w:rsidRPr="00A969CA" w:rsidRDefault="001B1EED" w:rsidP="001D5475">
      <w:pPr>
        <w:rPr>
          <w:rFonts w:cs="Arial"/>
          <w:szCs w:val="24"/>
        </w:rPr>
      </w:pPr>
    </w:p>
    <w:p w14:paraId="27CD5542" w14:textId="77777777" w:rsidR="001B1EED" w:rsidRPr="00A969CA" w:rsidRDefault="001B1EED" w:rsidP="001D5475">
      <w:pPr>
        <w:rPr>
          <w:rFonts w:cs="Arial"/>
          <w:szCs w:val="24"/>
        </w:rPr>
      </w:pPr>
    </w:p>
    <w:p w14:paraId="6DEC3C5A" w14:textId="77777777" w:rsidR="001B1EED" w:rsidRPr="00A969CA" w:rsidRDefault="001B1EED" w:rsidP="001D5475">
      <w:pPr>
        <w:rPr>
          <w:rFonts w:cs="Arial"/>
          <w:szCs w:val="24"/>
        </w:rPr>
      </w:pPr>
    </w:p>
    <w:p w14:paraId="6ED6897D" w14:textId="77777777" w:rsidR="001B1EED" w:rsidRPr="00A969CA" w:rsidRDefault="001B1EED" w:rsidP="001D5475">
      <w:pPr>
        <w:rPr>
          <w:rFonts w:cs="Arial"/>
          <w:szCs w:val="24"/>
        </w:rPr>
      </w:pPr>
    </w:p>
    <w:p w14:paraId="17452DEE" w14:textId="77777777" w:rsidR="001B1EED" w:rsidRPr="00A969CA" w:rsidRDefault="001B1EED" w:rsidP="00A13749">
      <w:pPr>
        <w:numPr>
          <w:ilvl w:val="0"/>
          <w:numId w:val="2"/>
        </w:numPr>
        <w:rPr>
          <w:rFonts w:cs="Arial"/>
          <w:szCs w:val="24"/>
        </w:rPr>
      </w:pPr>
      <w:r w:rsidRPr="00A969CA">
        <w:rPr>
          <w:rFonts w:cs="Arial"/>
          <w:szCs w:val="24"/>
        </w:rPr>
        <w:t xml:space="preserve">The Care Act </w:t>
      </w:r>
    </w:p>
    <w:p w14:paraId="3467E69D" w14:textId="77777777" w:rsidR="001B1EED" w:rsidRPr="00A969CA" w:rsidRDefault="001B1EED" w:rsidP="001B1EED">
      <w:pPr>
        <w:rPr>
          <w:rFonts w:cs="Arial"/>
          <w:b/>
          <w:bCs/>
          <w:szCs w:val="24"/>
        </w:rPr>
      </w:pPr>
    </w:p>
    <w:p w14:paraId="7E9DE259" w14:textId="77777777" w:rsidR="001D5475" w:rsidRPr="00A969CA" w:rsidRDefault="001D5475" w:rsidP="001B1EED">
      <w:pPr>
        <w:rPr>
          <w:rFonts w:cs="Arial"/>
          <w:b/>
          <w:bCs/>
          <w:szCs w:val="24"/>
        </w:rPr>
      </w:pPr>
    </w:p>
    <w:p w14:paraId="74106BE5" w14:textId="77777777" w:rsidR="001D5475" w:rsidRPr="00A969CA" w:rsidRDefault="001D5475" w:rsidP="001B1EED">
      <w:pPr>
        <w:rPr>
          <w:rFonts w:cs="Arial"/>
          <w:b/>
          <w:bCs/>
          <w:szCs w:val="24"/>
        </w:rPr>
      </w:pPr>
    </w:p>
    <w:p w14:paraId="72699C65" w14:textId="77777777" w:rsidR="001D5475" w:rsidRPr="00A969CA" w:rsidRDefault="001D5475" w:rsidP="001B1EED">
      <w:pPr>
        <w:rPr>
          <w:rFonts w:cs="Arial"/>
          <w:b/>
          <w:bCs/>
          <w:szCs w:val="24"/>
        </w:rPr>
      </w:pPr>
    </w:p>
    <w:p w14:paraId="3D0B9D84" w14:textId="77777777" w:rsidR="00542D7B" w:rsidRPr="00A969CA" w:rsidRDefault="00542D7B" w:rsidP="001B1EED">
      <w:pPr>
        <w:rPr>
          <w:rFonts w:cs="Arial"/>
          <w:b/>
          <w:bCs/>
          <w:szCs w:val="24"/>
        </w:rPr>
      </w:pPr>
    </w:p>
    <w:p w14:paraId="767B7FA5" w14:textId="77777777" w:rsidR="00542D7B" w:rsidRPr="00A969CA" w:rsidRDefault="00542D7B" w:rsidP="001B1EED">
      <w:pPr>
        <w:rPr>
          <w:rFonts w:cs="Arial"/>
          <w:b/>
          <w:bCs/>
          <w:szCs w:val="24"/>
        </w:rPr>
      </w:pPr>
    </w:p>
    <w:p w14:paraId="7D002B3B" w14:textId="77777777" w:rsidR="005F169E" w:rsidRPr="00A969CA" w:rsidRDefault="005F169E" w:rsidP="001B1EED">
      <w:pPr>
        <w:rPr>
          <w:rFonts w:cs="Arial"/>
          <w:b/>
          <w:bCs/>
          <w:szCs w:val="24"/>
        </w:rPr>
      </w:pPr>
    </w:p>
    <w:p w14:paraId="56307B86" w14:textId="77777777" w:rsidR="005F169E" w:rsidRPr="00A969CA" w:rsidRDefault="005F169E" w:rsidP="001B1EED">
      <w:pPr>
        <w:rPr>
          <w:rFonts w:cs="Arial"/>
          <w:b/>
          <w:bCs/>
          <w:szCs w:val="24"/>
        </w:rPr>
      </w:pPr>
    </w:p>
    <w:p w14:paraId="761FF2D8" w14:textId="77777777" w:rsidR="001D5475" w:rsidRPr="00A969CA" w:rsidRDefault="001D5475" w:rsidP="001B1EED">
      <w:pPr>
        <w:rPr>
          <w:rFonts w:cs="Arial"/>
          <w:b/>
          <w:bCs/>
          <w:szCs w:val="24"/>
        </w:rPr>
      </w:pPr>
    </w:p>
    <w:p w14:paraId="53FFB2E4" w14:textId="55EEFDCD" w:rsidR="001B1EED" w:rsidRPr="00A969CA" w:rsidRDefault="001B1EED" w:rsidP="001B1EED">
      <w:pPr>
        <w:rPr>
          <w:rFonts w:cs="Arial"/>
          <w:szCs w:val="24"/>
        </w:rPr>
      </w:pPr>
      <w:r w:rsidRPr="00A969CA">
        <w:rPr>
          <w:rFonts w:cs="Arial"/>
          <w:b/>
          <w:bCs/>
          <w:szCs w:val="24"/>
        </w:rPr>
        <w:t>Challenge</w:t>
      </w:r>
      <w:r w:rsidRPr="00A969CA">
        <w:rPr>
          <w:rFonts w:cs="Arial"/>
          <w:szCs w:val="24"/>
        </w:rPr>
        <w:t xml:space="preserve">: Duty of </w:t>
      </w:r>
      <w:r w:rsidR="00242DCF">
        <w:rPr>
          <w:rFonts w:cs="Arial"/>
          <w:szCs w:val="24"/>
        </w:rPr>
        <w:t>c</w:t>
      </w:r>
      <w:r w:rsidR="00242DCF" w:rsidRPr="00A969CA">
        <w:rPr>
          <w:rFonts w:cs="Arial"/>
          <w:szCs w:val="24"/>
        </w:rPr>
        <w:t>are</w:t>
      </w:r>
    </w:p>
    <w:p w14:paraId="7F3E17DC" w14:textId="77777777" w:rsidR="00AA2C3E" w:rsidRPr="00A969CA" w:rsidRDefault="00AA2C3E" w:rsidP="00B07F7D">
      <w:pPr>
        <w:rPr>
          <w:rFonts w:cs="Arial"/>
          <w:szCs w:val="24"/>
        </w:rPr>
      </w:pPr>
    </w:p>
    <w:p w14:paraId="33FC93A2" w14:textId="77777777" w:rsidR="00AA2C3E" w:rsidRPr="00A969CA" w:rsidRDefault="00AA2C3E" w:rsidP="00B07F7D">
      <w:pPr>
        <w:rPr>
          <w:rFonts w:cs="Arial"/>
          <w:szCs w:val="24"/>
        </w:rPr>
      </w:pPr>
    </w:p>
    <w:p w14:paraId="70574D30" w14:textId="77777777" w:rsidR="00AA2C3E" w:rsidRPr="00A969CA" w:rsidRDefault="00AA2C3E" w:rsidP="00B07F7D">
      <w:pPr>
        <w:rPr>
          <w:rFonts w:cs="Arial"/>
          <w:szCs w:val="24"/>
        </w:rPr>
      </w:pPr>
    </w:p>
    <w:p w14:paraId="092349FD" w14:textId="77777777" w:rsidR="00AA2C3E" w:rsidRPr="00A969CA" w:rsidRDefault="00AA2C3E" w:rsidP="00B07F7D">
      <w:pPr>
        <w:rPr>
          <w:rFonts w:cs="Arial"/>
          <w:szCs w:val="24"/>
        </w:rPr>
      </w:pPr>
    </w:p>
    <w:p w14:paraId="71C03FB9" w14:textId="0E26EDB1" w:rsidR="008E1D23" w:rsidRPr="00A969CA" w:rsidRDefault="008E1D23" w:rsidP="24772B17">
      <w:pPr>
        <w:rPr>
          <w:rFonts w:cs="Arial"/>
          <w:szCs w:val="24"/>
        </w:rPr>
      </w:pPr>
    </w:p>
    <w:p w14:paraId="2174FD3E" w14:textId="77777777" w:rsidR="009915C9" w:rsidRPr="00A969CA" w:rsidRDefault="009915C9" w:rsidP="24772B17">
      <w:pPr>
        <w:rPr>
          <w:rFonts w:cs="Arial"/>
          <w:b/>
          <w:bCs/>
          <w:szCs w:val="24"/>
          <w:u w:val="single"/>
        </w:rPr>
      </w:pPr>
    </w:p>
    <w:p w14:paraId="776A9D47" w14:textId="77777777" w:rsidR="00D24C1B" w:rsidRDefault="00D24C1B">
      <w:pPr>
        <w:rPr>
          <w:rFonts w:cs="Arial"/>
          <w:b/>
          <w:bCs/>
          <w:szCs w:val="24"/>
          <w:u w:val="single"/>
        </w:rPr>
      </w:pPr>
      <w:r>
        <w:rPr>
          <w:rFonts w:cs="Arial"/>
          <w:b/>
          <w:bCs/>
          <w:szCs w:val="24"/>
          <w:u w:val="single"/>
        </w:rPr>
        <w:br w:type="page"/>
      </w:r>
    </w:p>
    <w:p w14:paraId="330411A1" w14:textId="7A80E816" w:rsidR="004167DB" w:rsidRPr="00DE7C31" w:rsidRDefault="004167DB" w:rsidP="004167DB">
      <w:pPr>
        <w:rPr>
          <w:rFonts w:cs="Arial"/>
          <w:szCs w:val="24"/>
        </w:rPr>
      </w:pPr>
      <w:r w:rsidRPr="00DE7C31">
        <w:rPr>
          <w:rFonts w:cs="Arial"/>
          <w:b/>
          <w:bCs/>
          <w:szCs w:val="24"/>
        </w:rPr>
        <w:t xml:space="preserve">Lesson 4: </w:t>
      </w:r>
      <w:r w:rsidR="00925EC9" w:rsidRPr="00DE7C31">
        <w:rPr>
          <w:rFonts w:cs="Arial"/>
          <w:b/>
          <w:bCs/>
          <w:szCs w:val="24"/>
        </w:rPr>
        <w:t>Communication</w:t>
      </w:r>
    </w:p>
    <w:p w14:paraId="3E250A41" w14:textId="1D268AE5" w:rsidR="004167DB" w:rsidRPr="00A969CA" w:rsidRDefault="004167DB" w:rsidP="004167DB">
      <w:pPr>
        <w:rPr>
          <w:rFonts w:cs="Arial"/>
          <w:szCs w:val="24"/>
        </w:rPr>
      </w:pPr>
      <w:r w:rsidRPr="00A969CA">
        <w:rPr>
          <w:rFonts w:cs="Arial"/>
          <w:b/>
          <w:bCs/>
          <w:szCs w:val="24"/>
        </w:rPr>
        <w:t xml:space="preserve">Aim: </w:t>
      </w:r>
      <w:r w:rsidRPr="00A969CA">
        <w:rPr>
          <w:rFonts w:cs="Arial"/>
          <w:szCs w:val="24"/>
        </w:rPr>
        <w:t xml:space="preserve">To use </w:t>
      </w:r>
      <w:r w:rsidR="00BE6454" w:rsidRPr="00A969CA">
        <w:rPr>
          <w:rFonts w:cs="Arial"/>
          <w:szCs w:val="24"/>
        </w:rPr>
        <w:t>effective communication in my practice</w:t>
      </w:r>
      <w:r w:rsidRPr="00A969CA">
        <w:rPr>
          <w:rFonts w:cs="Arial"/>
          <w:szCs w:val="24"/>
        </w:rPr>
        <w:t>.</w:t>
      </w:r>
    </w:p>
    <w:p w14:paraId="2E07455E" w14:textId="77777777" w:rsidR="004167DB" w:rsidRPr="00A969CA" w:rsidRDefault="004167DB" w:rsidP="004167DB">
      <w:pPr>
        <w:rPr>
          <w:rFonts w:cs="Arial"/>
          <w:szCs w:val="24"/>
        </w:rPr>
      </w:pPr>
    </w:p>
    <w:p w14:paraId="67FCF43F" w14:textId="052F03B0" w:rsidR="004167DB" w:rsidRPr="003909A7" w:rsidRDefault="004167DB" w:rsidP="004167DB">
      <w:pPr>
        <w:rPr>
          <w:rFonts w:cs="Arial"/>
          <w:szCs w:val="24"/>
          <w:u w:val="single"/>
        </w:rPr>
      </w:pPr>
      <w:r w:rsidRPr="003909A7">
        <w:rPr>
          <w:rFonts w:cs="Arial"/>
          <w:szCs w:val="24"/>
          <w:u w:val="single"/>
          <w:lang w:val="en-US"/>
        </w:rPr>
        <w:t>By the end of this lesson</w:t>
      </w:r>
      <w:r w:rsidR="009C1510">
        <w:rPr>
          <w:rFonts w:cs="Arial"/>
          <w:szCs w:val="24"/>
          <w:u w:val="single"/>
          <w:lang w:val="en-US"/>
        </w:rPr>
        <w:t>,</w:t>
      </w:r>
      <w:r w:rsidRPr="003909A7">
        <w:rPr>
          <w:rFonts w:cs="Arial"/>
          <w:szCs w:val="24"/>
          <w:u w:val="single"/>
          <w:lang w:val="en-US"/>
        </w:rPr>
        <w:t xml:space="preserve"> you will be able to</w:t>
      </w:r>
      <w:r w:rsidRPr="00597604">
        <w:rPr>
          <w:rFonts w:cs="Arial"/>
          <w:szCs w:val="24"/>
          <w:lang w:val="en-US"/>
        </w:rPr>
        <w:t>: </w:t>
      </w:r>
    </w:p>
    <w:p w14:paraId="15342C71" w14:textId="1E541A3F" w:rsidR="0061517F" w:rsidRPr="009F2855" w:rsidRDefault="00242DCF" w:rsidP="00CC7B27">
      <w:pPr>
        <w:pStyle w:val="ListParagraph"/>
        <w:numPr>
          <w:ilvl w:val="0"/>
          <w:numId w:val="55"/>
        </w:numPr>
        <w:ind w:left="360"/>
        <w:rPr>
          <w:rFonts w:cs="Arial"/>
          <w:szCs w:val="24"/>
        </w:rPr>
      </w:pPr>
      <w:r>
        <w:rPr>
          <w:rFonts w:cs="Arial"/>
          <w:szCs w:val="24"/>
        </w:rPr>
        <w:t>r</w:t>
      </w:r>
      <w:r w:rsidRPr="009F2855">
        <w:rPr>
          <w:rFonts w:cs="Arial"/>
          <w:szCs w:val="24"/>
        </w:rPr>
        <w:t xml:space="preserve">ecall </w:t>
      </w:r>
      <w:r w:rsidR="0061517F" w:rsidRPr="009F2855">
        <w:rPr>
          <w:rFonts w:cs="Arial"/>
          <w:szCs w:val="24"/>
        </w:rPr>
        <w:t>key contributing factors to effective verbal communication</w:t>
      </w:r>
    </w:p>
    <w:p w14:paraId="0D99ACD7" w14:textId="6C34EC8A" w:rsidR="0061517F" w:rsidRPr="009F2855" w:rsidRDefault="00242DCF" w:rsidP="00CC7B27">
      <w:pPr>
        <w:pStyle w:val="ListParagraph"/>
        <w:numPr>
          <w:ilvl w:val="0"/>
          <w:numId w:val="55"/>
        </w:numPr>
        <w:ind w:left="360"/>
        <w:rPr>
          <w:rFonts w:cs="Arial"/>
          <w:szCs w:val="24"/>
        </w:rPr>
      </w:pPr>
      <w:r>
        <w:rPr>
          <w:rFonts w:cs="Arial"/>
          <w:szCs w:val="24"/>
        </w:rPr>
        <w:t>i</w:t>
      </w:r>
      <w:r w:rsidRPr="009F2855">
        <w:rPr>
          <w:rFonts w:cs="Arial"/>
          <w:szCs w:val="24"/>
        </w:rPr>
        <w:t xml:space="preserve">dentify </w:t>
      </w:r>
      <w:r w:rsidR="0061517F" w:rsidRPr="009F2855">
        <w:rPr>
          <w:rFonts w:cs="Arial"/>
          <w:szCs w:val="24"/>
        </w:rPr>
        <w:t xml:space="preserve">examples of effective communication </w:t>
      </w:r>
      <w:r w:rsidR="000F5EB6">
        <w:rPr>
          <w:rFonts w:cs="Arial"/>
          <w:szCs w:val="24"/>
        </w:rPr>
        <w:t>in</w:t>
      </w:r>
      <w:r w:rsidR="0061517F" w:rsidRPr="009F2855">
        <w:rPr>
          <w:rFonts w:cs="Arial"/>
          <w:szCs w:val="24"/>
        </w:rPr>
        <w:t xml:space="preserve"> </w:t>
      </w:r>
      <w:r w:rsidR="006C70A1">
        <w:rPr>
          <w:rFonts w:cs="Arial"/>
          <w:szCs w:val="24"/>
        </w:rPr>
        <w:t>healthcare</w:t>
      </w:r>
      <w:r w:rsidR="0061517F" w:rsidRPr="009F2855">
        <w:rPr>
          <w:rFonts w:cs="Arial"/>
          <w:szCs w:val="24"/>
        </w:rPr>
        <w:t xml:space="preserve"> settings</w:t>
      </w:r>
    </w:p>
    <w:p w14:paraId="5B887A03" w14:textId="0F164ED3" w:rsidR="0061517F" w:rsidRPr="009F2855" w:rsidRDefault="00242DCF" w:rsidP="00CC7B27">
      <w:pPr>
        <w:pStyle w:val="ListParagraph"/>
        <w:numPr>
          <w:ilvl w:val="0"/>
          <w:numId w:val="55"/>
        </w:numPr>
        <w:ind w:left="360"/>
        <w:rPr>
          <w:rFonts w:cs="Arial"/>
          <w:szCs w:val="24"/>
        </w:rPr>
      </w:pPr>
      <w:r>
        <w:rPr>
          <w:rFonts w:cs="Arial"/>
          <w:szCs w:val="24"/>
        </w:rPr>
        <w:t>a</w:t>
      </w:r>
      <w:r w:rsidRPr="009F2855">
        <w:rPr>
          <w:rFonts w:cs="Arial"/>
          <w:szCs w:val="24"/>
        </w:rPr>
        <w:t xml:space="preserve">pply </w:t>
      </w:r>
      <w:r w:rsidR="0061517F" w:rsidRPr="009F2855">
        <w:rPr>
          <w:rFonts w:cs="Arial"/>
          <w:szCs w:val="24"/>
        </w:rPr>
        <w:t>verbal, non-verbal and written communication in practice.</w:t>
      </w:r>
    </w:p>
    <w:p w14:paraId="045BDF9F" w14:textId="26906C9C" w:rsidR="00A94848" w:rsidRPr="00A969CA" w:rsidRDefault="00A94848" w:rsidP="009F2855">
      <w:pPr>
        <w:rPr>
          <w:rFonts w:cs="Arial"/>
          <w:szCs w:val="24"/>
        </w:rPr>
      </w:pPr>
    </w:p>
    <w:p w14:paraId="3BC96E44" w14:textId="65DAA6B4" w:rsidR="009F2855" w:rsidRDefault="009B7001" w:rsidP="00B07F7D">
      <w:pPr>
        <w:rPr>
          <w:rFonts w:cs="Arial"/>
          <w:szCs w:val="24"/>
        </w:rPr>
      </w:pPr>
      <w:r w:rsidRPr="00DE7C31">
        <w:rPr>
          <w:rFonts w:cs="Arial"/>
          <w:b/>
          <w:bCs/>
          <w:szCs w:val="24"/>
        </w:rPr>
        <w:t xml:space="preserve">Task </w:t>
      </w:r>
      <w:r w:rsidR="00211384" w:rsidRPr="00DE7C31">
        <w:rPr>
          <w:rFonts w:cs="Arial"/>
          <w:b/>
          <w:bCs/>
          <w:szCs w:val="24"/>
        </w:rPr>
        <w:t>18</w:t>
      </w:r>
      <w:r w:rsidR="009F2855" w:rsidRPr="00DE7C31">
        <w:rPr>
          <w:rFonts w:cs="Arial"/>
          <w:b/>
          <w:bCs/>
          <w:szCs w:val="24"/>
        </w:rPr>
        <w:t xml:space="preserve">: </w:t>
      </w:r>
      <w:r w:rsidR="00E7430B" w:rsidRPr="00DE7C31">
        <w:rPr>
          <w:rFonts w:cs="Arial"/>
          <w:b/>
          <w:bCs/>
          <w:szCs w:val="24"/>
        </w:rPr>
        <w:t>Recall</w:t>
      </w:r>
      <w:r w:rsidR="009F2855">
        <w:rPr>
          <w:rFonts w:cs="Arial"/>
          <w:b/>
          <w:bCs/>
          <w:szCs w:val="24"/>
        </w:rPr>
        <w:t xml:space="preserve"> </w:t>
      </w:r>
      <w:r w:rsidR="00F67E83">
        <w:rPr>
          <w:rFonts w:cs="Arial"/>
          <w:b/>
          <w:bCs/>
          <w:szCs w:val="24"/>
        </w:rPr>
        <w:t>and</w:t>
      </w:r>
      <w:r w:rsidR="00E7430B" w:rsidRPr="00DE7C31">
        <w:rPr>
          <w:rFonts w:cs="Arial"/>
          <w:b/>
          <w:bCs/>
          <w:szCs w:val="24"/>
        </w:rPr>
        <w:t xml:space="preserve"> connect</w:t>
      </w:r>
      <w:r w:rsidR="009F2855">
        <w:rPr>
          <w:rFonts w:cs="Arial"/>
          <w:szCs w:val="24"/>
        </w:rPr>
        <w:t xml:space="preserve"> </w:t>
      </w:r>
    </w:p>
    <w:p w14:paraId="418DC8AB" w14:textId="77777777" w:rsidR="009C7267" w:rsidRPr="00A969CA" w:rsidRDefault="009C7267" w:rsidP="00B07F7D">
      <w:pPr>
        <w:rPr>
          <w:rFonts w:cs="Arial"/>
          <w:szCs w:val="24"/>
        </w:rPr>
      </w:pPr>
    </w:p>
    <w:p w14:paraId="511D1C90" w14:textId="103A2E1F" w:rsidR="009C7267" w:rsidRPr="00A969CA" w:rsidRDefault="009C7267" w:rsidP="009C7267">
      <w:pPr>
        <w:rPr>
          <w:rFonts w:cs="Arial"/>
          <w:szCs w:val="24"/>
        </w:rPr>
      </w:pPr>
      <w:r w:rsidRPr="00A969CA">
        <w:rPr>
          <w:rFonts w:cs="Arial"/>
          <w:szCs w:val="24"/>
          <w:lang w:val="en-US"/>
        </w:rPr>
        <w:t xml:space="preserve">Identify key factors that impact the effectiveness of verbal communication between a </w:t>
      </w:r>
      <w:r w:rsidR="006C70A1">
        <w:rPr>
          <w:rFonts w:cs="Arial"/>
          <w:szCs w:val="24"/>
          <w:lang w:val="en-US"/>
        </w:rPr>
        <w:t>healthcare</w:t>
      </w:r>
      <w:r w:rsidRPr="00A969CA">
        <w:rPr>
          <w:rFonts w:cs="Arial"/>
          <w:szCs w:val="24"/>
          <w:lang w:val="en-US"/>
        </w:rPr>
        <w:t xml:space="preserve"> professional and a service user. </w:t>
      </w:r>
    </w:p>
    <w:p w14:paraId="4BEE27F3" w14:textId="77777777" w:rsidR="009C7267" w:rsidRPr="00A969CA" w:rsidRDefault="009C7267" w:rsidP="009C7267">
      <w:pPr>
        <w:rPr>
          <w:rFonts w:cs="Arial"/>
          <w:b/>
          <w:bCs/>
          <w:szCs w:val="24"/>
          <w:lang w:val="en-US"/>
        </w:rPr>
      </w:pPr>
    </w:p>
    <w:p w14:paraId="28F1D804" w14:textId="77777777" w:rsidR="009C7267" w:rsidRPr="00A969CA" w:rsidRDefault="009C7267" w:rsidP="009C7267">
      <w:pPr>
        <w:rPr>
          <w:rFonts w:cs="Arial"/>
          <w:b/>
          <w:bCs/>
          <w:szCs w:val="24"/>
          <w:lang w:val="en-US"/>
        </w:rPr>
      </w:pPr>
    </w:p>
    <w:p w14:paraId="208AA324" w14:textId="77777777" w:rsidR="00542D7B" w:rsidRPr="00A969CA" w:rsidRDefault="00542D7B" w:rsidP="009C7267">
      <w:pPr>
        <w:rPr>
          <w:rFonts w:cs="Arial"/>
          <w:b/>
          <w:bCs/>
          <w:szCs w:val="24"/>
          <w:lang w:val="en-US"/>
        </w:rPr>
      </w:pPr>
    </w:p>
    <w:p w14:paraId="54E55A05" w14:textId="77777777" w:rsidR="009C7267" w:rsidRPr="00A969CA" w:rsidRDefault="009C7267" w:rsidP="009C7267">
      <w:pPr>
        <w:rPr>
          <w:rFonts w:cs="Arial"/>
          <w:b/>
          <w:bCs/>
          <w:szCs w:val="24"/>
          <w:lang w:val="en-US"/>
        </w:rPr>
      </w:pPr>
    </w:p>
    <w:p w14:paraId="487B8D03" w14:textId="77777777" w:rsidR="009C7267" w:rsidRPr="00A969CA" w:rsidRDefault="009C7267" w:rsidP="009C7267">
      <w:pPr>
        <w:rPr>
          <w:rFonts w:cs="Arial"/>
          <w:b/>
          <w:bCs/>
          <w:szCs w:val="24"/>
          <w:lang w:val="en-US"/>
        </w:rPr>
      </w:pPr>
    </w:p>
    <w:p w14:paraId="3CC39D7C" w14:textId="77777777" w:rsidR="009C7267" w:rsidRPr="00A969CA" w:rsidRDefault="009C7267" w:rsidP="009C7267">
      <w:pPr>
        <w:rPr>
          <w:rFonts w:cs="Arial"/>
          <w:b/>
          <w:bCs/>
          <w:szCs w:val="24"/>
          <w:lang w:val="en-US"/>
        </w:rPr>
      </w:pPr>
    </w:p>
    <w:p w14:paraId="64DD9D72" w14:textId="23080FDD" w:rsidR="009C7267" w:rsidRPr="00A969CA" w:rsidRDefault="009C7267" w:rsidP="009C7267">
      <w:pPr>
        <w:rPr>
          <w:rFonts w:cs="Arial"/>
          <w:szCs w:val="24"/>
          <w:lang w:val="en-US"/>
        </w:rPr>
      </w:pPr>
      <w:r w:rsidRPr="00A969CA">
        <w:rPr>
          <w:rFonts w:cs="Arial"/>
          <w:b/>
          <w:bCs/>
          <w:szCs w:val="24"/>
          <w:lang w:val="en-US"/>
        </w:rPr>
        <w:t>Challenge</w:t>
      </w:r>
      <w:r w:rsidRPr="00A969CA">
        <w:rPr>
          <w:rFonts w:cs="Arial"/>
          <w:szCs w:val="24"/>
          <w:lang w:val="en-US"/>
        </w:rPr>
        <w:t xml:space="preserve">: </w:t>
      </w:r>
      <w:r w:rsidR="007F594F" w:rsidRPr="00A969CA">
        <w:rPr>
          <w:rFonts w:cs="Arial"/>
          <w:szCs w:val="24"/>
          <w:lang w:val="en-US"/>
        </w:rPr>
        <w:t xml:space="preserve">Explain how </w:t>
      </w:r>
      <w:r w:rsidRPr="00A969CA">
        <w:rPr>
          <w:rFonts w:cs="Arial"/>
          <w:szCs w:val="24"/>
          <w:lang w:val="en-US"/>
        </w:rPr>
        <w:t xml:space="preserve">verbal communication </w:t>
      </w:r>
      <w:r w:rsidR="00544A59">
        <w:rPr>
          <w:rFonts w:cs="Arial"/>
          <w:szCs w:val="24"/>
          <w:lang w:val="en-US"/>
        </w:rPr>
        <w:t xml:space="preserve">can </w:t>
      </w:r>
      <w:r w:rsidRPr="00A969CA">
        <w:rPr>
          <w:rFonts w:cs="Arial"/>
          <w:szCs w:val="24"/>
          <w:lang w:val="en-US"/>
        </w:rPr>
        <w:t>be used to promote person-centred practice</w:t>
      </w:r>
      <w:r w:rsidR="007F594F" w:rsidRPr="00A969CA">
        <w:rPr>
          <w:rFonts w:cs="Arial"/>
          <w:szCs w:val="24"/>
          <w:lang w:val="en-US"/>
        </w:rPr>
        <w:t>.</w:t>
      </w:r>
    </w:p>
    <w:p w14:paraId="15D957A1" w14:textId="77777777" w:rsidR="009C7267" w:rsidRPr="00A969CA" w:rsidRDefault="009C7267" w:rsidP="009C7267">
      <w:pPr>
        <w:rPr>
          <w:rFonts w:cs="Arial"/>
          <w:szCs w:val="24"/>
          <w:lang w:val="en-US"/>
        </w:rPr>
      </w:pPr>
    </w:p>
    <w:p w14:paraId="746E8F47" w14:textId="77777777" w:rsidR="009C7267" w:rsidRPr="00A969CA" w:rsidRDefault="009C7267" w:rsidP="009C7267">
      <w:pPr>
        <w:rPr>
          <w:rFonts w:cs="Arial"/>
          <w:szCs w:val="24"/>
          <w:lang w:val="en-US"/>
        </w:rPr>
      </w:pPr>
    </w:p>
    <w:p w14:paraId="3192F86B" w14:textId="77777777" w:rsidR="009C7267" w:rsidRPr="00A969CA" w:rsidRDefault="009C7267" w:rsidP="009C7267">
      <w:pPr>
        <w:rPr>
          <w:rFonts w:cs="Arial"/>
          <w:szCs w:val="24"/>
          <w:lang w:val="en-US"/>
        </w:rPr>
      </w:pPr>
    </w:p>
    <w:p w14:paraId="3133A65F" w14:textId="77777777" w:rsidR="009C7267" w:rsidRPr="00A969CA" w:rsidRDefault="009C7267" w:rsidP="009C7267">
      <w:pPr>
        <w:rPr>
          <w:rFonts w:cs="Arial"/>
          <w:szCs w:val="24"/>
          <w:lang w:val="en-US"/>
        </w:rPr>
      </w:pPr>
    </w:p>
    <w:p w14:paraId="14C3F438" w14:textId="77777777" w:rsidR="009C7267" w:rsidRPr="00A969CA" w:rsidRDefault="009C7267" w:rsidP="009C7267">
      <w:pPr>
        <w:rPr>
          <w:rFonts w:cs="Arial"/>
          <w:szCs w:val="24"/>
          <w:lang w:val="en-US"/>
        </w:rPr>
      </w:pPr>
    </w:p>
    <w:p w14:paraId="1A604534" w14:textId="77777777" w:rsidR="001E56C8" w:rsidRDefault="001E56C8" w:rsidP="009C7267">
      <w:pPr>
        <w:rPr>
          <w:rFonts w:cs="Arial"/>
          <w:b/>
          <w:bCs/>
          <w:szCs w:val="24"/>
          <w:u w:val="single"/>
        </w:rPr>
      </w:pPr>
    </w:p>
    <w:p w14:paraId="4337733F" w14:textId="77777777" w:rsidR="001E56C8" w:rsidRDefault="001E56C8" w:rsidP="009C7267">
      <w:pPr>
        <w:rPr>
          <w:rFonts w:cs="Arial"/>
          <w:b/>
          <w:bCs/>
          <w:szCs w:val="24"/>
          <w:u w:val="single"/>
        </w:rPr>
      </w:pPr>
    </w:p>
    <w:p w14:paraId="455A567C" w14:textId="77777777" w:rsidR="001E56C8" w:rsidRDefault="001E56C8" w:rsidP="009C7267">
      <w:pPr>
        <w:rPr>
          <w:rFonts w:cs="Arial"/>
          <w:b/>
          <w:bCs/>
          <w:szCs w:val="24"/>
          <w:u w:val="single"/>
        </w:rPr>
      </w:pPr>
    </w:p>
    <w:p w14:paraId="6CB8B066" w14:textId="77777777" w:rsidR="001E56C8" w:rsidRDefault="001E56C8" w:rsidP="009C7267">
      <w:pPr>
        <w:rPr>
          <w:rFonts w:cs="Arial"/>
          <w:b/>
          <w:bCs/>
          <w:szCs w:val="24"/>
          <w:u w:val="single"/>
        </w:rPr>
      </w:pPr>
    </w:p>
    <w:p w14:paraId="291DA4AA" w14:textId="77777777" w:rsidR="001E56C8" w:rsidRDefault="001E56C8" w:rsidP="009C7267">
      <w:pPr>
        <w:rPr>
          <w:rFonts w:cs="Arial"/>
          <w:b/>
          <w:bCs/>
          <w:szCs w:val="24"/>
          <w:u w:val="single"/>
        </w:rPr>
      </w:pPr>
    </w:p>
    <w:p w14:paraId="2AADF8F1" w14:textId="77777777" w:rsidR="001E56C8" w:rsidRDefault="001E56C8" w:rsidP="009C7267">
      <w:pPr>
        <w:rPr>
          <w:rFonts w:cs="Arial"/>
          <w:b/>
          <w:bCs/>
          <w:szCs w:val="24"/>
          <w:u w:val="single"/>
        </w:rPr>
      </w:pPr>
    </w:p>
    <w:p w14:paraId="74462879" w14:textId="77777777" w:rsidR="009F2855" w:rsidRDefault="009F2855">
      <w:pPr>
        <w:rPr>
          <w:rFonts w:cs="Arial"/>
          <w:b/>
          <w:bCs/>
          <w:szCs w:val="24"/>
          <w:u w:val="single"/>
        </w:rPr>
      </w:pPr>
      <w:r>
        <w:rPr>
          <w:rFonts w:cs="Arial"/>
          <w:b/>
          <w:bCs/>
          <w:szCs w:val="24"/>
          <w:u w:val="single"/>
        </w:rPr>
        <w:br w:type="page"/>
      </w:r>
    </w:p>
    <w:p w14:paraId="172A4561" w14:textId="0E421272" w:rsidR="009C7267" w:rsidRPr="00DE7C31" w:rsidRDefault="009B7001" w:rsidP="009C7267">
      <w:pPr>
        <w:rPr>
          <w:rFonts w:cs="Arial"/>
          <w:b/>
          <w:bCs/>
          <w:szCs w:val="24"/>
          <w:lang w:val="en-US"/>
        </w:rPr>
      </w:pPr>
      <w:r w:rsidRPr="00DE7C31">
        <w:rPr>
          <w:rFonts w:cs="Arial"/>
          <w:b/>
          <w:bCs/>
          <w:szCs w:val="24"/>
        </w:rPr>
        <w:t xml:space="preserve">Task </w:t>
      </w:r>
      <w:r w:rsidR="00211384" w:rsidRPr="00DE7C31">
        <w:rPr>
          <w:rFonts w:cs="Arial"/>
          <w:b/>
          <w:bCs/>
          <w:szCs w:val="24"/>
        </w:rPr>
        <w:t>19</w:t>
      </w:r>
      <w:r w:rsidR="009F2855" w:rsidRPr="009F2855">
        <w:rPr>
          <w:rFonts w:cs="Arial"/>
          <w:b/>
          <w:bCs/>
          <w:szCs w:val="24"/>
        </w:rPr>
        <w:t xml:space="preserve">: </w:t>
      </w:r>
      <w:r w:rsidR="00245155" w:rsidRPr="00DE7C31">
        <w:rPr>
          <w:rFonts w:cs="Arial"/>
          <w:b/>
          <w:bCs/>
          <w:szCs w:val="24"/>
          <w:lang w:val="en-US"/>
        </w:rPr>
        <w:t>Examples of communication in practice</w:t>
      </w:r>
    </w:p>
    <w:p w14:paraId="4B19CF74" w14:textId="77777777" w:rsidR="00245155" w:rsidRPr="00A969CA" w:rsidRDefault="00245155" w:rsidP="009C7267">
      <w:pPr>
        <w:rPr>
          <w:rFonts w:cs="Arial"/>
          <w:szCs w:val="24"/>
          <w:lang w:val="en-US"/>
        </w:rPr>
      </w:pPr>
    </w:p>
    <w:p w14:paraId="72CE6BDE" w14:textId="1FAEC592" w:rsidR="007F594F" w:rsidRPr="00A969CA" w:rsidRDefault="00245155" w:rsidP="00245155">
      <w:pPr>
        <w:rPr>
          <w:rFonts w:cs="Arial"/>
          <w:szCs w:val="24"/>
          <w:lang w:val="en-US"/>
        </w:rPr>
      </w:pPr>
      <w:r w:rsidRPr="00A969CA">
        <w:rPr>
          <w:rFonts w:cs="Arial"/>
          <w:szCs w:val="24"/>
          <w:lang w:val="en-US"/>
        </w:rPr>
        <w:t>Watch the documentary clip</w:t>
      </w:r>
      <w:r w:rsidR="00DD2F35">
        <w:rPr>
          <w:rFonts w:cs="Arial"/>
          <w:szCs w:val="24"/>
          <w:lang w:val="en-US"/>
        </w:rPr>
        <w:t>.</w:t>
      </w:r>
    </w:p>
    <w:p w14:paraId="1D0FEA9D" w14:textId="16564ED2" w:rsidR="007F594F" w:rsidRPr="00A969CA" w:rsidRDefault="00DD2F35" w:rsidP="00A13749">
      <w:pPr>
        <w:pStyle w:val="ListParagraph"/>
        <w:numPr>
          <w:ilvl w:val="0"/>
          <w:numId w:val="6"/>
        </w:numPr>
        <w:rPr>
          <w:rFonts w:cs="Arial"/>
          <w:szCs w:val="24"/>
          <w:lang w:val="en-US"/>
        </w:rPr>
      </w:pPr>
      <w:r>
        <w:rPr>
          <w:rFonts w:cs="Arial"/>
          <w:szCs w:val="24"/>
          <w:lang w:val="en-US"/>
        </w:rPr>
        <w:t>I</w:t>
      </w:r>
      <w:r w:rsidR="00245155" w:rsidRPr="00A969CA">
        <w:rPr>
          <w:rFonts w:cs="Arial"/>
          <w:szCs w:val="24"/>
          <w:lang w:val="en-US"/>
        </w:rPr>
        <w:t>dentify three different interactions that occur</w:t>
      </w:r>
      <w:r>
        <w:rPr>
          <w:rFonts w:cs="Arial"/>
          <w:szCs w:val="24"/>
          <w:lang w:val="en-US"/>
        </w:rPr>
        <w:t>.</w:t>
      </w:r>
    </w:p>
    <w:p w14:paraId="4220A2FB" w14:textId="6740F055" w:rsidR="00245155" w:rsidRPr="00A969CA" w:rsidRDefault="00DD2F35" w:rsidP="00A13749">
      <w:pPr>
        <w:pStyle w:val="ListParagraph"/>
        <w:numPr>
          <w:ilvl w:val="0"/>
          <w:numId w:val="6"/>
        </w:numPr>
        <w:rPr>
          <w:rFonts w:cs="Arial"/>
          <w:szCs w:val="24"/>
          <w:lang w:val="en-US"/>
        </w:rPr>
      </w:pPr>
      <w:r>
        <w:rPr>
          <w:rFonts w:cs="Arial"/>
          <w:szCs w:val="24"/>
          <w:lang w:val="en-US"/>
        </w:rPr>
        <w:t>A</w:t>
      </w:r>
      <w:r w:rsidR="00245155" w:rsidRPr="00A969CA">
        <w:rPr>
          <w:rFonts w:cs="Arial"/>
          <w:szCs w:val="24"/>
          <w:lang w:val="en-US"/>
        </w:rPr>
        <w:t>nalyse the</w:t>
      </w:r>
      <w:r w:rsidR="007F594F" w:rsidRPr="00A969CA">
        <w:rPr>
          <w:rFonts w:cs="Arial"/>
          <w:szCs w:val="24"/>
          <w:lang w:val="en-US"/>
        </w:rPr>
        <w:t xml:space="preserve"> effectiveness of the</w:t>
      </w:r>
      <w:r w:rsidR="00245155" w:rsidRPr="00A969CA">
        <w:rPr>
          <w:rFonts w:cs="Arial"/>
          <w:szCs w:val="24"/>
          <w:lang w:val="en-US"/>
        </w:rPr>
        <w:t xml:space="preserve"> communication</w:t>
      </w:r>
      <w:r w:rsidR="007F594F" w:rsidRPr="00A969CA">
        <w:rPr>
          <w:rFonts w:cs="Arial"/>
          <w:szCs w:val="24"/>
          <w:lang w:val="en-US"/>
        </w:rPr>
        <w:t xml:space="preserve"> skills used</w:t>
      </w:r>
      <w:r w:rsidR="00245155" w:rsidRPr="00A969CA">
        <w:rPr>
          <w:rFonts w:cs="Arial"/>
          <w:szCs w:val="24"/>
          <w:lang w:val="en-US"/>
        </w:rPr>
        <w:t>. </w:t>
      </w:r>
    </w:p>
    <w:p w14:paraId="5D08B555" w14:textId="77777777" w:rsidR="00245155" w:rsidRPr="00A969CA" w:rsidRDefault="00245155" w:rsidP="00245155">
      <w:pPr>
        <w:rPr>
          <w:rFonts w:cs="Arial"/>
          <w:szCs w:val="24"/>
        </w:rPr>
      </w:pPr>
    </w:p>
    <w:p w14:paraId="79194B1A" w14:textId="0418E056" w:rsidR="00245155" w:rsidRPr="00A969CA" w:rsidRDefault="00245155" w:rsidP="00245155">
      <w:pPr>
        <w:rPr>
          <w:rFonts w:cs="Arial"/>
          <w:szCs w:val="24"/>
        </w:rPr>
      </w:pPr>
      <w:r w:rsidRPr="00A969CA">
        <w:rPr>
          <w:rFonts w:cs="Arial"/>
          <w:szCs w:val="24"/>
          <w:lang w:val="en-US"/>
        </w:rPr>
        <w:t>Tip: Think further than just the verbal communication</w:t>
      </w:r>
      <w:r w:rsidR="00544A59">
        <w:rPr>
          <w:rFonts w:cs="Arial"/>
          <w:szCs w:val="24"/>
          <w:lang w:val="en-US"/>
        </w:rPr>
        <w:t>.</w:t>
      </w:r>
      <w:r w:rsidRPr="00A969CA">
        <w:rPr>
          <w:rFonts w:cs="Arial"/>
          <w:szCs w:val="24"/>
          <w:lang w:val="en-US"/>
        </w:rPr>
        <w:t> </w:t>
      </w:r>
    </w:p>
    <w:p w14:paraId="688A9EE7" w14:textId="77777777" w:rsidR="00245155" w:rsidRPr="00A969CA" w:rsidRDefault="00245155" w:rsidP="009C7267">
      <w:pPr>
        <w:rPr>
          <w:rFonts w:cs="Arial"/>
          <w:szCs w:val="24"/>
        </w:rPr>
      </w:pPr>
    </w:p>
    <w:p w14:paraId="5C47E085" w14:textId="77777777" w:rsidR="00C03C94" w:rsidRPr="00A969CA" w:rsidRDefault="00C03C94" w:rsidP="009C7267">
      <w:pPr>
        <w:rPr>
          <w:rFonts w:cs="Arial"/>
          <w:szCs w:val="24"/>
        </w:rPr>
      </w:pPr>
    </w:p>
    <w:p w14:paraId="61C24D40" w14:textId="77777777" w:rsidR="00C03C94" w:rsidRPr="00A969CA" w:rsidRDefault="00C03C94" w:rsidP="009C7267">
      <w:pPr>
        <w:rPr>
          <w:rFonts w:cs="Arial"/>
          <w:szCs w:val="24"/>
        </w:rPr>
      </w:pPr>
    </w:p>
    <w:p w14:paraId="437CC789" w14:textId="4D52D2DD" w:rsidR="00245155" w:rsidRPr="00DE7C31" w:rsidRDefault="00C477C5" w:rsidP="009C7267">
      <w:pPr>
        <w:rPr>
          <w:rFonts w:cs="Arial"/>
          <w:b/>
          <w:bCs/>
          <w:szCs w:val="24"/>
        </w:rPr>
      </w:pPr>
      <w:r w:rsidRPr="00DE7C31">
        <w:rPr>
          <w:rFonts w:cs="Arial"/>
          <w:b/>
          <w:bCs/>
          <w:szCs w:val="24"/>
        </w:rPr>
        <w:t>Interaction 1:</w:t>
      </w:r>
      <w:r w:rsidR="00C03C94" w:rsidRPr="00DE7C31">
        <w:rPr>
          <w:rFonts w:cs="Arial"/>
          <w:b/>
          <w:bCs/>
          <w:szCs w:val="24"/>
        </w:rPr>
        <w:t xml:space="preserve">        </w:t>
      </w:r>
    </w:p>
    <w:p w14:paraId="7D88459E" w14:textId="5BBBED10" w:rsidR="00245155" w:rsidRPr="00DE7C31" w:rsidRDefault="00245155" w:rsidP="009C7267">
      <w:pPr>
        <w:rPr>
          <w:rFonts w:cs="Arial"/>
          <w:szCs w:val="24"/>
        </w:rPr>
      </w:pPr>
    </w:p>
    <w:p w14:paraId="2FF22560" w14:textId="75996C0E" w:rsidR="00C477C5" w:rsidRPr="00DE7C31" w:rsidRDefault="00C477C5" w:rsidP="009C7267">
      <w:pPr>
        <w:rPr>
          <w:rFonts w:cs="Arial"/>
          <w:szCs w:val="24"/>
        </w:rPr>
      </w:pPr>
    </w:p>
    <w:p w14:paraId="661870F7" w14:textId="07081221" w:rsidR="00C477C5" w:rsidRPr="00DE7C31" w:rsidRDefault="00C477C5" w:rsidP="009C7267">
      <w:pPr>
        <w:rPr>
          <w:rFonts w:cs="Arial"/>
          <w:szCs w:val="24"/>
        </w:rPr>
      </w:pPr>
    </w:p>
    <w:p w14:paraId="2B323A92" w14:textId="383DB411" w:rsidR="00C477C5" w:rsidRPr="00DE7C31" w:rsidRDefault="00C477C5" w:rsidP="009C7267">
      <w:pPr>
        <w:rPr>
          <w:rFonts w:cs="Arial"/>
          <w:szCs w:val="24"/>
        </w:rPr>
      </w:pPr>
    </w:p>
    <w:p w14:paraId="5EE11C80" w14:textId="77777777" w:rsidR="00C477C5" w:rsidRPr="00DE7C31" w:rsidRDefault="00C477C5" w:rsidP="009C7267">
      <w:pPr>
        <w:rPr>
          <w:rFonts w:cs="Arial"/>
          <w:szCs w:val="24"/>
        </w:rPr>
      </w:pPr>
    </w:p>
    <w:p w14:paraId="55AE0151" w14:textId="77777777" w:rsidR="00C477C5" w:rsidRPr="00DE7C31" w:rsidRDefault="00C477C5" w:rsidP="009C7267">
      <w:pPr>
        <w:rPr>
          <w:rFonts w:cs="Arial"/>
          <w:szCs w:val="24"/>
        </w:rPr>
      </w:pPr>
    </w:p>
    <w:p w14:paraId="243A12B2" w14:textId="7721D1B9" w:rsidR="00C477C5" w:rsidRPr="00DE7C31" w:rsidRDefault="00C477C5" w:rsidP="009C7267">
      <w:pPr>
        <w:rPr>
          <w:rFonts w:cs="Arial"/>
          <w:szCs w:val="24"/>
        </w:rPr>
      </w:pPr>
    </w:p>
    <w:p w14:paraId="69729C1C" w14:textId="77777777" w:rsidR="00C477C5" w:rsidRPr="00DE7C31" w:rsidRDefault="00C477C5" w:rsidP="009C7267">
      <w:pPr>
        <w:rPr>
          <w:rFonts w:cs="Arial"/>
          <w:szCs w:val="24"/>
        </w:rPr>
      </w:pPr>
    </w:p>
    <w:p w14:paraId="12E93191" w14:textId="77777777" w:rsidR="00C477C5" w:rsidRPr="00DE7C31" w:rsidRDefault="00C477C5" w:rsidP="009C7267">
      <w:pPr>
        <w:rPr>
          <w:rFonts w:cs="Arial"/>
          <w:szCs w:val="24"/>
        </w:rPr>
      </w:pPr>
    </w:p>
    <w:p w14:paraId="102639D5" w14:textId="77777777" w:rsidR="00C477C5" w:rsidRPr="00DE7C31" w:rsidRDefault="00C477C5" w:rsidP="009C7267">
      <w:pPr>
        <w:rPr>
          <w:rFonts w:cs="Arial"/>
          <w:szCs w:val="24"/>
        </w:rPr>
      </w:pPr>
    </w:p>
    <w:p w14:paraId="26B3DBBE" w14:textId="77777777" w:rsidR="00C477C5" w:rsidRPr="00DE7C31" w:rsidRDefault="00C477C5" w:rsidP="009C7267">
      <w:pPr>
        <w:rPr>
          <w:rFonts w:cs="Arial"/>
          <w:szCs w:val="24"/>
        </w:rPr>
      </w:pPr>
    </w:p>
    <w:p w14:paraId="1D5611AE" w14:textId="77777777" w:rsidR="009915C9" w:rsidRPr="00DE7C31" w:rsidRDefault="009915C9" w:rsidP="009C7267">
      <w:pPr>
        <w:rPr>
          <w:rFonts w:cs="Arial"/>
          <w:szCs w:val="24"/>
        </w:rPr>
      </w:pPr>
    </w:p>
    <w:p w14:paraId="2B3758FC" w14:textId="77777777" w:rsidR="00C477C5" w:rsidRPr="00DE7C31" w:rsidRDefault="00C477C5" w:rsidP="009C7267">
      <w:pPr>
        <w:rPr>
          <w:rFonts w:cs="Arial"/>
          <w:szCs w:val="24"/>
        </w:rPr>
      </w:pPr>
    </w:p>
    <w:p w14:paraId="29422403" w14:textId="77777777" w:rsidR="00C477C5" w:rsidRPr="00DE7C31" w:rsidRDefault="00C477C5" w:rsidP="009C7267">
      <w:pPr>
        <w:rPr>
          <w:rFonts w:cs="Arial"/>
          <w:szCs w:val="24"/>
        </w:rPr>
      </w:pPr>
    </w:p>
    <w:p w14:paraId="56418F46" w14:textId="3CAFF1E9" w:rsidR="00C477C5" w:rsidRPr="00DE7C31" w:rsidRDefault="00C477C5" w:rsidP="00C477C5">
      <w:pPr>
        <w:rPr>
          <w:rFonts w:cs="Arial"/>
          <w:b/>
          <w:bCs/>
          <w:szCs w:val="24"/>
        </w:rPr>
      </w:pPr>
      <w:r w:rsidRPr="00DE7C31">
        <w:rPr>
          <w:rFonts w:cs="Arial"/>
          <w:b/>
          <w:bCs/>
          <w:szCs w:val="24"/>
        </w:rPr>
        <w:t>Interaction 2:</w:t>
      </w:r>
    </w:p>
    <w:p w14:paraId="75F1BF37" w14:textId="77777777" w:rsidR="00C477C5" w:rsidRPr="00DE7C31" w:rsidRDefault="00C477C5" w:rsidP="009C7267">
      <w:pPr>
        <w:rPr>
          <w:rFonts w:cs="Arial"/>
          <w:szCs w:val="24"/>
        </w:rPr>
      </w:pPr>
    </w:p>
    <w:p w14:paraId="10F1163A" w14:textId="77777777" w:rsidR="00245155" w:rsidRPr="00DE7C31" w:rsidRDefault="00245155" w:rsidP="009C7267">
      <w:pPr>
        <w:rPr>
          <w:rFonts w:cs="Arial"/>
          <w:szCs w:val="24"/>
        </w:rPr>
      </w:pPr>
    </w:p>
    <w:p w14:paraId="72192A0E" w14:textId="77777777" w:rsidR="00C477C5" w:rsidRPr="00DE7C31" w:rsidRDefault="00C477C5" w:rsidP="009C7267">
      <w:pPr>
        <w:rPr>
          <w:rFonts w:cs="Arial"/>
          <w:szCs w:val="24"/>
        </w:rPr>
      </w:pPr>
    </w:p>
    <w:p w14:paraId="2E080C74" w14:textId="77777777" w:rsidR="00C477C5" w:rsidRPr="00DE7C31" w:rsidRDefault="00C477C5" w:rsidP="009C7267">
      <w:pPr>
        <w:rPr>
          <w:rFonts w:cs="Arial"/>
          <w:szCs w:val="24"/>
        </w:rPr>
      </w:pPr>
    </w:p>
    <w:p w14:paraId="7B25E977" w14:textId="77777777" w:rsidR="00C477C5" w:rsidRPr="00DE7C31" w:rsidRDefault="00C477C5" w:rsidP="009C7267">
      <w:pPr>
        <w:rPr>
          <w:rFonts w:cs="Arial"/>
          <w:szCs w:val="24"/>
        </w:rPr>
      </w:pPr>
    </w:p>
    <w:p w14:paraId="0BCC3C1D" w14:textId="77777777" w:rsidR="00C477C5" w:rsidRPr="00DE7C31" w:rsidRDefault="00C477C5" w:rsidP="009C7267">
      <w:pPr>
        <w:rPr>
          <w:rFonts w:cs="Arial"/>
          <w:szCs w:val="24"/>
        </w:rPr>
      </w:pPr>
    </w:p>
    <w:p w14:paraId="4FA78D9E" w14:textId="77777777" w:rsidR="00C477C5" w:rsidRPr="00DE7C31" w:rsidRDefault="00C477C5" w:rsidP="009C7267">
      <w:pPr>
        <w:rPr>
          <w:rFonts w:cs="Arial"/>
          <w:szCs w:val="24"/>
        </w:rPr>
      </w:pPr>
    </w:p>
    <w:p w14:paraId="05735B4E" w14:textId="77777777" w:rsidR="00C477C5" w:rsidRPr="00DE7C31" w:rsidRDefault="00C477C5" w:rsidP="009C7267">
      <w:pPr>
        <w:rPr>
          <w:rFonts w:cs="Arial"/>
          <w:szCs w:val="24"/>
        </w:rPr>
      </w:pPr>
    </w:p>
    <w:p w14:paraId="529046E7" w14:textId="77777777" w:rsidR="00C477C5" w:rsidRPr="00DE7C31" w:rsidRDefault="00C477C5" w:rsidP="009C7267">
      <w:pPr>
        <w:rPr>
          <w:rFonts w:cs="Arial"/>
          <w:szCs w:val="24"/>
        </w:rPr>
      </w:pPr>
    </w:p>
    <w:p w14:paraId="27C1B00E" w14:textId="77777777" w:rsidR="006210C5" w:rsidRPr="00DE7C31" w:rsidRDefault="006210C5" w:rsidP="009C7267">
      <w:pPr>
        <w:rPr>
          <w:rFonts w:cs="Arial"/>
          <w:szCs w:val="24"/>
        </w:rPr>
      </w:pPr>
    </w:p>
    <w:p w14:paraId="553B9007" w14:textId="77777777" w:rsidR="00245155" w:rsidRPr="00DE7C31" w:rsidRDefault="00245155" w:rsidP="009C7267">
      <w:pPr>
        <w:rPr>
          <w:rFonts w:cs="Arial"/>
          <w:szCs w:val="24"/>
        </w:rPr>
      </w:pPr>
    </w:p>
    <w:p w14:paraId="68F9BDE0" w14:textId="77777777" w:rsidR="00C477C5" w:rsidRPr="00DE7C31" w:rsidRDefault="00C477C5" w:rsidP="009C7267">
      <w:pPr>
        <w:rPr>
          <w:rFonts w:cs="Arial"/>
          <w:szCs w:val="24"/>
        </w:rPr>
      </w:pPr>
    </w:p>
    <w:p w14:paraId="38ED76A4" w14:textId="10EF0B01" w:rsidR="00C477C5" w:rsidRPr="00DE7C31" w:rsidRDefault="00C477C5" w:rsidP="00C477C5">
      <w:pPr>
        <w:rPr>
          <w:rFonts w:cs="Arial"/>
          <w:b/>
          <w:bCs/>
          <w:szCs w:val="24"/>
        </w:rPr>
      </w:pPr>
      <w:r w:rsidRPr="00DE7C31">
        <w:rPr>
          <w:rFonts w:cs="Arial"/>
          <w:b/>
          <w:bCs/>
          <w:szCs w:val="24"/>
        </w:rPr>
        <w:t>Interaction 3:</w:t>
      </w:r>
    </w:p>
    <w:p w14:paraId="343D90EC" w14:textId="77777777" w:rsidR="00C477C5" w:rsidRPr="00DE7C31" w:rsidRDefault="00C477C5" w:rsidP="009C7267">
      <w:pPr>
        <w:rPr>
          <w:rFonts w:cs="Arial"/>
          <w:szCs w:val="24"/>
        </w:rPr>
      </w:pPr>
    </w:p>
    <w:p w14:paraId="56150B9D" w14:textId="77777777" w:rsidR="00245155" w:rsidRPr="00DE7C31" w:rsidRDefault="00245155" w:rsidP="009C7267">
      <w:pPr>
        <w:rPr>
          <w:rFonts w:cs="Arial"/>
          <w:szCs w:val="24"/>
        </w:rPr>
      </w:pPr>
    </w:p>
    <w:p w14:paraId="4B26F766" w14:textId="77777777" w:rsidR="009C7267" w:rsidRPr="00DE7C31" w:rsidRDefault="009C7267" w:rsidP="009C7267">
      <w:pPr>
        <w:rPr>
          <w:rFonts w:cs="Arial"/>
          <w:szCs w:val="24"/>
        </w:rPr>
      </w:pPr>
    </w:p>
    <w:p w14:paraId="33408B04" w14:textId="77777777" w:rsidR="009C7267" w:rsidRPr="00DE7C31" w:rsidRDefault="009C7267" w:rsidP="009C7267">
      <w:pPr>
        <w:rPr>
          <w:rFonts w:cs="Arial"/>
          <w:szCs w:val="24"/>
        </w:rPr>
      </w:pPr>
    </w:p>
    <w:p w14:paraId="4CAD5810" w14:textId="77777777" w:rsidR="00C477C5" w:rsidRPr="00DE7C31" w:rsidRDefault="00C477C5" w:rsidP="009C7267">
      <w:pPr>
        <w:rPr>
          <w:rFonts w:cs="Arial"/>
          <w:szCs w:val="24"/>
        </w:rPr>
      </w:pPr>
    </w:p>
    <w:p w14:paraId="07EE17ED" w14:textId="77777777" w:rsidR="00C477C5" w:rsidRPr="00DE7C31" w:rsidRDefault="00C477C5" w:rsidP="009C7267">
      <w:pPr>
        <w:rPr>
          <w:rFonts w:cs="Arial"/>
          <w:szCs w:val="24"/>
        </w:rPr>
      </w:pPr>
    </w:p>
    <w:p w14:paraId="4DE9E101" w14:textId="77777777" w:rsidR="00C477C5" w:rsidRPr="00DE7C31" w:rsidRDefault="00C477C5" w:rsidP="009C7267">
      <w:pPr>
        <w:rPr>
          <w:rFonts w:cs="Arial"/>
          <w:szCs w:val="24"/>
        </w:rPr>
      </w:pPr>
    </w:p>
    <w:p w14:paraId="1518F3B8" w14:textId="77777777" w:rsidR="00C477C5" w:rsidRPr="00DE7C31" w:rsidRDefault="00C477C5" w:rsidP="009C7267">
      <w:pPr>
        <w:rPr>
          <w:rFonts w:cs="Arial"/>
          <w:szCs w:val="24"/>
        </w:rPr>
      </w:pPr>
    </w:p>
    <w:p w14:paraId="3D0DC999" w14:textId="77777777" w:rsidR="00C477C5" w:rsidRPr="00DE7C31" w:rsidRDefault="00C477C5" w:rsidP="009C7267">
      <w:pPr>
        <w:rPr>
          <w:rFonts w:cs="Arial"/>
          <w:szCs w:val="24"/>
        </w:rPr>
      </w:pPr>
    </w:p>
    <w:p w14:paraId="5AB01EF9" w14:textId="77777777" w:rsidR="001E56C8" w:rsidRPr="00DE7C31" w:rsidRDefault="001E56C8" w:rsidP="009C7267">
      <w:pPr>
        <w:rPr>
          <w:rFonts w:cs="Arial"/>
          <w:szCs w:val="24"/>
        </w:rPr>
      </w:pPr>
    </w:p>
    <w:p w14:paraId="3A6663DB" w14:textId="77777777" w:rsidR="001E56C8" w:rsidRPr="00DE7C31" w:rsidRDefault="001E56C8" w:rsidP="009C7267">
      <w:pPr>
        <w:rPr>
          <w:rFonts w:cs="Arial"/>
          <w:szCs w:val="24"/>
        </w:rPr>
      </w:pPr>
    </w:p>
    <w:p w14:paraId="4B9B567C" w14:textId="0317D236" w:rsidR="00C477C5" w:rsidRPr="00DE7C31" w:rsidRDefault="009B7001" w:rsidP="009C7267">
      <w:pPr>
        <w:rPr>
          <w:rFonts w:cs="Arial"/>
          <w:b/>
          <w:bCs/>
          <w:szCs w:val="24"/>
        </w:rPr>
      </w:pPr>
      <w:r w:rsidRPr="00DE7C31">
        <w:rPr>
          <w:rFonts w:cs="Arial"/>
          <w:b/>
          <w:bCs/>
          <w:szCs w:val="24"/>
        </w:rPr>
        <w:t>Task 2</w:t>
      </w:r>
      <w:r w:rsidR="006113B3" w:rsidRPr="00DE7C31">
        <w:rPr>
          <w:rFonts w:cs="Arial"/>
          <w:b/>
          <w:bCs/>
          <w:szCs w:val="24"/>
        </w:rPr>
        <w:t>0</w:t>
      </w:r>
      <w:r w:rsidR="00FF0049" w:rsidRPr="00DE7C31">
        <w:rPr>
          <w:rFonts w:cs="Arial"/>
          <w:b/>
          <w:bCs/>
          <w:szCs w:val="24"/>
        </w:rPr>
        <w:t>: Transcript</w:t>
      </w:r>
      <w:r w:rsidR="00DD2F35" w:rsidRPr="00DE7C31">
        <w:rPr>
          <w:rFonts w:cs="Arial"/>
          <w:b/>
          <w:bCs/>
          <w:szCs w:val="24"/>
        </w:rPr>
        <w:t xml:space="preserve"> </w:t>
      </w:r>
    </w:p>
    <w:p w14:paraId="03B32F99" w14:textId="77777777" w:rsidR="00C477C5" w:rsidRPr="00DE7C31" w:rsidRDefault="00C477C5" w:rsidP="009C7267">
      <w:pPr>
        <w:rPr>
          <w:rFonts w:cs="Arial"/>
          <w:szCs w:val="24"/>
        </w:rPr>
      </w:pPr>
    </w:p>
    <w:p w14:paraId="24FBC1ED" w14:textId="5F753669" w:rsidR="00FF0049" w:rsidRPr="00A969CA" w:rsidRDefault="00FF0049" w:rsidP="00FF0049">
      <w:pPr>
        <w:rPr>
          <w:rFonts w:cs="Arial"/>
          <w:szCs w:val="24"/>
          <w:lang w:val="en-US"/>
        </w:rPr>
      </w:pPr>
      <w:r w:rsidRPr="00A969CA">
        <w:rPr>
          <w:rFonts w:cs="Arial"/>
          <w:szCs w:val="24"/>
          <w:lang w:val="en-US"/>
        </w:rPr>
        <w:t>In pairs</w:t>
      </w:r>
      <w:r w:rsidR="00544A59">
        <w:rPr>
          <w:rFonts w:cs="Arial"/>
          <w:szCs w:val="24"/>
          <w:lang w:val="en-US"/>
        </w:rPr>
        <w:t>,</w:t>
      </w:r>
      <w:r w:rsidRPr="00A969CA">
        <w:rPr>
          <w:rFonts w:cs="Arial"/>
          <w:szCs w:val="24"/>
          <w:lang w:val="en-US"/>
        </w:rPr>
        <w:t xml:space="preserve"> create a transcript of a scenario of an interaction between a practitioner and a service user of your choice.</w:t>
      </w:r>
    </w:p>
    <w:p w14:paraId="0B780ECE" w14:textId="77777777" w:rsidR="00FF0049" w:rsidRPr="00A969CA" w:rsidRDefault="00FF0049" w:rsidP="00FF0049">
      <w:pPr>
        <w:rPr>
          <w:rFonts w:cs="Arial"/>
          <w:szCs w:val="24"/>
          <w:lang w:val="en-US"/>
        </w:rPr>
      </w:pPr>
    </w:p>
    <w:p w14:paraId="694B637B" w14:textId="442646D4" w:rsidR="00FF0049" w:rsidRPr="00A969CA" w:rsidRDefault="00FF0049" w:rsidP="00FF0049">
      <w:pPr>
        <w:rPr>
          <w:rFonts w:cs="Arial"/>
          <w:szCs w:val="24"/>
          <w:lang w:val="en-US"/>
        </w:rPr>
      </w:pPr>
      <w:r w:rsidRPr="00A969CA">
        <w:rPr>
          <w:rFonts w:cs="Arial"/>
          <w:szCs w:val="24"/>
          <w:lang w:val="en-US"/>
        </w:rPr>
        <w:t>Criteria for the interaction:</w:t>
      </w:r>
    </w:p>
    <w:p w14:paraId="0C346358" w14:textId="4963009C" w:rsidR="00FF0049" w:rsidRPr="00A969CA" w:rsidRDefault="009C1510" w:rsidP="00A13749">
      <w:pPr>
        <w:pStyle w:val="ListParagraph"/>
        <w:numPr>
          <w:ilvl w:val="0"/>
          <w:numId w:val="3"/>
        </w:numPr>
        <w:tabs>
          <w:tab w:val="num" w:pos="720"/>
        </w:tabs>
        <w:rPr>
          <w:rFonts w:cs="Arial"/>
          <w:szCs w:val="24"/>
          <w:lang w:val="en-US"/>
        </w:rPr>
      </w:pPr>
      <w:r>
        <w:rPr>
          <w:rFonts w:cs="Arial"/>
          <w:szCs w:val="24"/>
          <w:lang w:val="en-US"/>
        </w:rPr>
        <w:t xml:space="preserve">Five to six </w:t>
      </w:r>
      <w:r w:rsidR="00FF0049" w:rsidRPr="00A969CA">
        <w:rPr>
          <w:rFonts w:cs="Arial"/>
          <w:szCs w:val="24"/>
          <w:lang w:val="en-US"/>
        </w:rPr>
        <w:t>minutes long</w:t>
      </w:r>
      <w:r w:rsidR="00544A59">
        <w:rPr>
          <w:rFonts w:cs="Arial"/>
          <w:szCs w:val="24"/>
          <w:lang w:val="en-US"/>
        </w:rPr>
        <w:t>.</w:t>
      </w:r>
    </w:p>
    <w:p w14:paraId="50D3CB88" w14:textId="42DD2809" w:rsidR="00FF0049" w:rsidRPr="00A969CA" w:rsidRDefault="00FF0049" w:rsidP="00A13749">
      <w:pPr>
        <w:pStyle w:val="ListParagraph"/>
        <w:numPr>
          <w:ilvl w:val="0"/>
          <w:numId w:val="3"/>
        </w:numPr>
        <w:tabs>
          <w:tab w:val="num" w:pos="720"/>
        </w:tabs>
        <w:rPr>
          <w:rFonts w:cs="Arial"/>
          <w:szCs w:val="24"/>
          <w:lang w:val="en-US"/>
        </w:rPr>
      </w:pPr>
      <w:r w:rsidRPr="00A969CA">
        <w:rPr>
          <w:rFonts w:cs="Arial"/>
          <w:szCs w:val="24"/>
          <w:lang w:val="en-US"/>
        </w:rPr>
        <w:t>Include two roles</w:t>
      </w:r>
      <w:r w:rsidR="00544A59">
        <w:rPr>
          <w:rFonts w:cs="Arial"/>
          <w:szCs w:val="24"/>
          <w:lang w:val="en-US"/>
        </w:rPr>
        <w:t xml:space="preserve"> – </w:t>
      </w:r>
      <w:r w:rsidRPr="00A969CA">
        <w:rPr>
          <w:rFonts w:cs="Arial"/>
          <w:szCs w:val="24"/>
          <w:lang w:val="en-US"/>
        </w:rPr>
        <w:t xml:space="preserve">a </w:t>
      </w:r>
      <w:r w:rsidR="006C70A1">
        <w:rPr>
          <w:rFonts w:cs="Arial"/>
          <w:szCs w:val="24"/>
          <w:lang w:val="en-US"/>
        </w:rPr>
        <w:t>healthcare</w:t>
      </w:r>
      <w:r w:rsidRPr="00A969CA">
        <w:rPr>
          <w:rFonts w:cs="Arial"/>
          <w:szCs w:val="24"/>
          <w:lang w:val="en-US"/>
        </w:rPr>
        <w:t xml:space="preserve"> professional and a service user.</w:t>
      </w:r>
    </w:p>
    <w:p w14:paraId="683412D2" w14:textId="77777777" w:rsidR="00FF0049" w:rsidRPr="00A969CA" w:rsidRDefault="00FF0049" w:rsidP="00A13749">
      <w:pPr>
        <w:pStyle w:val="ListParagraph"/>
        <w:numPr>
          <w:ilvl w:val="0"/>
          <w:numId w:val="3"/>
        </w:numPr>
        <w:tabs>
          <w:tab w:val="num" w:pos="720"/>
        </w:tabs>
        <w:rPr>
          <w:rFonts w:cs="Arial"/>
          <w:szCs w:val="24"/>
          <w:lang w:val="en-US"/>
        </w:rPr>
      </w:pPr>
      <w:r w:rsidRPr="00A969CA">
        <w:rPr>
          <w:rFonts w:cs="Arial"/>
          <w:szCs w:val="24"/>
          <w:lang w:val="en-US"/>
        </w:rPr>
        <w:t>All three types of communication must be included.</w:t>
      </w:r>
    </w:p>
    <w:p w14:paraId="30C2EA24" w14:textId="77777777" w:rsidR="00FF0049" w:rsidRPr="00A969CA" w:rsidRDefault="00FF0049" w:rsidP="00A13749">
      <w:pPr>
        <w:pStyle w:val="ListParagraph"/>
        <w:numPr>
          <w:ilvl w:val="0"/>
          <w:numId w:val="3"/>
        </w:numPr>
        <w:tabs>
          <w:tab w:val="num" w:pos="720"/>
        </w:tabs>
        <w:rPr>
          <w:rFonts w:cs="Arial"/>
          <w:szCs w:val="24"/>
          <w:lang w:val="en-US"/>
        </w:rPr>
      </w:pPr>
      <w:r w:rsidRPr="00A969CA">
        <w:rPr>
          <w:rFonts w:cs="Arial"/>
          <w:szCs w:val="24"/>
          <w:lang w:val="en-US"/>
        </w:rPr>
        <w:t>Include one example of communication that you highlighted from the previous task.</w:t>
      </w:r>
    </w:p>
    <w:p w14:paraId="2CD1FABD" w14:textId="409D377A" w:rsidR="00FF0049" w:rsidRPr="00A969CA" w:rsidRDefault="00FF0049" w:rsidP="009C7267">
      <w:pPr>
        <w:rPr>
          <w:rFonts w:cs="Arial"/>
          <w:szCs w:val="24"/>
        </w:rPr>
      </w:pPr>
    </w:p>
    <w:p w14:paraId="3D8FC25D" w14:textId="77777777" w:rsidR="00C477C5" w:rsidRPr="00A969CA" w:rsidRDefault="00C477C5" w:rsidP="009C7267">
      <w:pPr>
        <w:rPr>
          <w:rFonts w:cs="Arial"/>
          <w:szCs w:val="24"/>
          <w:lang w:val="en-US"/>
        </w:rPr>
      </w:pPr>
    </w:p>
    <w:p w14:paraId="253392C3" w14:textId="5726FC12" w:rsidR="00C477C5" w:rsidRPr="00A969CA" w:rsidRDefault="00E53C5C" w:rsidP="009C7267">
      <w:pPr>
        <w:rPr>
          <w:rFonts w:cs="Arial"/>
          <w:szCs w:val="24"/>
          <w:lang w:val="en-US"/>
        </w:rPr>
      </w:pPr>
      <w:r w:rsidRPr="00A969CA">
        <w:rPr>
          <w:rFonts w:cs="Arial"/>
          <w:noProof/>
          <w:szCs w:val="24"/>
        </w:rPr>
        <mc:AlternateContent>
          <mc:Choice Requires="wpg">
            <w:drawing>
              <wp:anchor distT="0" distB="0" distL="114300" distR="114300" simplePos="0" relativeHeight="251658256" behindDoc="0" locked="0" layoutInCell="1" allowOverlap="1" wp14:anchorId="39B48D46" wp14:editId="2C85A4FA">
                <wp:simplePos x="0" y="0"/>
                <wp:positionH relativeFrom="margin">
                  <wp:align>left</wp:align>
                </wp:positionH>
                <wp:positionV relativeFrom="paragraph">
                  <wp:posOffset>11974</wp:posOffset>
                </wp:positionV>
                <wp:extent cx="6170931" cy="8320406"/>
                <wp:effectExtent l="0" t="0" r="20320" b="23495"/>
                <wp:wrapNone/>
                <wp:docPr id="248" name="Group 248"/>
                <wp:cNvGraphicFramePr/>
                <a:graphic xmlns:a="http://schemas.openxmlformats.org/drawingml/2006/main">
                  <a:graphicData uri="http://schemas.microsoft.com/office/word/2010/wordprocessingGroup">
                    <wpg:wgp>
                      <wpg:cNvGrpSpPr/>
                      <wpg:grpSpPr>
                        <a:xfrm>
                          <a:off x="0" y="0"/>
                          <a:ext cx="6170931" cy="8320406"/>
                          <a:chOff x="0" y="0"/>
                          <a:chExt cx="6170931" cy="8320406"/>
                        </a:xfrm>
                      </wpg:grpSpPr>
                      <wpg:grpSp>
                        <wpg:cNvPr id="249" name="Group 249"/>
                        <wpg:cNvGrpSpPr/>
                        <wpg:grpSpPr>
                          <a:xfrm>
                            <a:off x="0" y="0"/>
                            <a:ext cx="6102351" cy="1431926"/>
                            <a:chOff x="0" y="0"/>
                            <a:chExt cx="6102351" cy="1431926"/>
                          </a:xfrm>
                        </wpg:grpSpPr>
                        <wpg:grpSp>
                          <wpg:cNvPr id="250" name="Group 250"/>
                          <wpg:cNvGrpSpPr/>
                          <wpg:grpSpPr>
                            <a:xfrm>
                              <a:off x="0" y="0"/>
                              <a:ext cx="6085417" cy="576792"/>
                              <a:chOff x="0" y="0"/>
                              <a:chExt cx="6085417" cy="576792"/>
                            </a:xfrm>
                          </wpg:grpSpPr>
                          <wps:wsp>
                            <wps:cNvPr id="251" name="Straight Connector 251"/>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52" name="Straight Connector 252"/>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53" name="Straight Connector 253"/>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254" name="Group 254"/>
                          <wpg:cNvGrpSpPr/>
                          <wpg:grpSpPr>
                            <a:xfrm>
                              <a:off x="16934" y="855134"/>
                              <a:ext cx="6085417" cy="576792"/>
                              <a:chOff x="0" y="0"/>
                              <a:chExt cx="6085417" cy="576792"/>
                            </a:xfrm>
                          </wpg:grpSpPr>
                          <wps:wsp>
                            <wps:cNvPr id="255" name="Straight Connector 255"/>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56" name="Straight Connector 256"/>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57" name="Straight Connector 257"/>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258" name="Group 258"/>
                        <wpg:cNvGrpSpPr/>
                        <wpg:grpSpPr>
                          <a:xfrm>
                            <a:off x="7620" y="1706880"/>
                            <a:ext cx="6102351" cy="1431926"/>
                            <a:chOff x="0" y="0"/>
                            <a:chExt cx="6102351" cy="1431926"/>
                          </a:xfrm>
                        </wpg:grpSpPr>
                        <wpg:grpSp>
                          <wpg:cNvPr id="259" name="Group 259"/>
                          <wpg:cNvGrpSpPr/>
                          <wpg:grpSpPr>
                            <a:xfrm>
                              <a:off x="0" y="0"/>
                              <a:ext cx="6085417" cy="576792"/>
                              <a:chOff x="0" y="0"/>
                              <a:chExt cx="6085417" cy="576792"/>
                            </a:xfrm>
                          </wpg:grpSpPr>
                          <wps:wsp>
                            <wps:cNvPr id="260" name="Straight Connector 260"/>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61" name="Straight Connector 261"/>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62" name="Straight Connector 262"/>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263" name="Group 263"/>
                          <wpg:cNvGrpSpPr/>
                          <wpg:grpSpPr>
                            <a:xfrm>
                              <a:off x="16934" y="855134"/>
                              <a:ext cx="6085417" cy="576792"/>
                              <a:chOff x="0" y="0"/>
                              <a:chExt cx="6085417" cy="576792"/>
                            </a:xfrm>
                          </wpg:grpSpPr>
                          <wps:wsp>
                            <wps:cNvPr id="264" name="Straight Connector 264"/>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65" name="Straight Connector 265"/>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66" name="Straight Connector 266"/>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267" name="Group 267"/>
                        <wpg:cNvGrpSpPr/>
                        <wpg:grpSpPr>
                          <a:xfrm>
                            <a:off x="7620" y="3436620"/>
                            <a:ext cx="6102350" cy="1431925"/>
                            <a:chOff x="0" y="0"/>
                            <a:chExt cx="6102351" cy="1431926"/>
                          </a:xfrm>
                        </wpg:grpSpPr>
                        <wpg:grpSp>
                          <wpg:cNvPr id="268" name="Group 268"/>
                          <wpg:cNvGrpSpPr/>
                          <wpg:grpSpPr>
                            <a:xfrm>
                              <a:off x="0" y="0"/>
                              <a:ext cx="6085417" cy="576792"/>
                              <a:chOff x="0" y="0"/>
                              <a:chExt cx="6085417" cy="576792"/>
                            </a:xfrm>
                          </wpg:grpSpPr>
                          <wps:wsp>
                            <wps:cNvPr id="269" name="Straight Connector 269"/>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70" name="Straight Connector 270"/>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71" name="Straight Connector 271"/>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272" name="Group 272"/>
                          <wpg:cNvGrpSpPr/>
                          <wpg:grpSpPr>
                            <a:xfrm>
                              <a:off x="16934" y="855134"/>
                              <a:ext cx="6085417" cy="576792"/>
                              <a:chOff x="0" y="0"/>
                              <a:chExt cx="6085417" cy="576792"/>
                            </a:xfrm>
                          </wpg:grpSpPr>
                          <wps:wsp>
                            <wps:cNvPr id="273" name="Straight Connector 273"/>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74" name="Straight Connector 274"/>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75" name="Straight Connector 275"/>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276" name="Group 276"/>
                        <wpg:cNvGrpSpPr/>
                        <wpg:grpSpPr>
                          <a:xfrm>
                            <a:off x="22860" y="5166360"/>
                            <a:ext cx="6093884" cy="864659"/>
                            <a:chOff x="0" y="0"/>
                            <a:chExt cx="6093884" cy="864659"/>
                          </a:xfrm>
                        </wpg:grpSpPr>
                        <wpg:grpSp>
                          <wpg:cNvPr id="277" name="Group 277"/>
                          <wpg:cNvGrpSpPr/>
                          <wpg:grpSpPr>
                            <a:xfrm>
                              <a:off x="0" y="0"/>
                              <a:ext cx="6085417" cy="576792"/>
                              <a:chOff x="0" y="0"/>
                              <a:chExt cx="6085417" cy="576792"/>
                            </a:xfrm>
                          </wpg:grpSpPr>
                          <wps:wsp>
                            <wps:cNvPr id="278" name="Straight Connector 278"/>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79" name="Straight Connector 279"/>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80" name="Straight Connector 280"/>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s:wsp>
                          <wps:cNvPr id="282" name="Straight Connector 282"/>
                          <wps:cNvCnPr/>
                          <wps:spPr>
                            <a:xfrm flipV="1">
                              <a:off x="16934" y="855134"/>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285" name="Group 285"/>
                        <wpg:cNvGrpSpPr/>
                        <wpg:grpSpPr>
                          <a:xfrm>
                            <a:off x="77047" y="7455747"/>
                            <a:ext cx="6093884" cy="864659"/>
                            <a:chOff x="8467" y="567267"/>
                            <a:chExt cx="6093884" cy="864659"/>
                          </a:xfrm>
                        </wpg:grpSpPr>
                        <wps:wsp>
                          <wps:cNvPr id="289" name="Straight Connector 289"/>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cNvPr id="290" name="Group 290"/>
                          <wpg:cNvGrpSpPr/>
                          <wpg:grpSpPr>
                            <a:xfrm>
                              <a:off x="16934" y="855134"/>
                              <a:ext cx="6085417" cy="576792"/>
                              <a:chOff x="0" y="0"/>
                              <a:chExt cx="6085417" cy="576792"/>
                            </a:xfrm>
                          </wpg:grpSpPr>
                          <wps:wsp>
                            <wps:cNvPr id="291" name="Straight Connector 291"/>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92" name="Straight Connector 292"/>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93" name="Straight Connector 293"/>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wgp>
                  </a:graphicData>
                </a:graphic>
              </wp:anchor>
            </w:drawing>
          </mc:Choice>
          <mc:Fallback>
            <w:pict>
              <v:group w14:anchorId="0EF57D90" id="Group 248" o:spid="_x0000_s1026" style="position:absolute;margin-left:0;margin-top:.95pt;width:485.9pt;height:655.15pt;z-index:251658256;mso-position-horizontal:left;mso-position-horizontal-relative:margin" coordsize="61709,83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">
                <v:group id="Group 249" o:spid="_x0000_s1027" style="position:absolute;width:61023;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group id="Group 250" o:spid="_x0000_s1028"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line id="Straight Connector 251" o:spid="_x0000_s1029"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" strokecolor="#cfcdcd [2894]" strokeweight=".5pt">
                      <v:stroke joinstyle="miter"/>
                    </v:line>
                    <v:line id="Straight Connector 252" o:spid="_x0000_s1030"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" strokecolor="#cfcdcd [2894]" strokeweight=".5pt">
                      <v:stroke joinstyle="miter"/>
                    </v:line>
                    <v:line id="Straight Connector 253" o:spid="_x0000_s1031"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" strokecolor="#cfcdcd [2894]" strokeweight=".5pt">
                      <v:stroke joinstyle="miter"/>
                    </v:line>
                  </v:group>
                  <v:group id="Group 254" o:spid="_x0000_s1032"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line id="Straight Connector 255" o:spid="_x0000_s1033"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" strokecolor="#cfcdcd [2894]" strokeweight=".5pt">
                      <v:stroke joinstyle="miter"/>
                    </v:line>
                    <v:line id="Straight Connector 256" o:spid="_x0000_s1034"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" strokecolor="#cfcdcd [2894]" strokeweight=".5pt">
                      <v:stroke joinstyle="miter"/>
                    </v:line>
                    <v:line id="Straight Connector 257" o:spid="_x0000_s1035"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" strokecolor="#cfcdcd [2894]" strokeweight=".5pt">
                      <v:stroke joinstyle="miter"/>
                    </v:line>
                  </v:group>
                </v:group>
                <v:group id="Group 258" o:spid="_x0000_s1036" style="position:absolute;left:76;top:17068;width:61023;height:14320"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group id="Group 259" o:spid="_x0000_s1037"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line id="Straight Connector 260" o:spid="_x0000_s1038"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" strokecolor="#cfcdcd [2894]" strokeweight=".5pt">
                      <v:stroke joinstyle="miter"/>
                    </v:line>
                    <v:line id="Straight Connector 261" o:spid="_x0000_s1039"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" strokecolor="#cfcdcd [2894]" strokeweight=".5pt">
                      <v:stroke joinstyle="miter"/>
                    </v:line>
                    <v:line id="Straight Connector 262" o:spid="_x0000_s1040"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" strokecolor="#cfcdcd [2894]" strokeweight=".5pt">
                      <v:stroke joinstyle="miter"/>
                    </v:line>
                  </v:group>
                  <v:group id="Group 263" o:spid="_x0000_s1041"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">
                    <v:line id="Straight Connector 264" o:spid="_x0000_s1042"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" strokecolor="#cfcdcd [2894]" strokeweight=".5pt">
                      <v:stroke joinstyle="miter"/>
                    </v:line>
                    <v:line id="Straight Connector 265" o:spid="_x0000_s1043"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" strokecolor="#cfcdcd [2894]" strokeweight=".5pt">
                      <v:stroke joinstyle="miter"/>
                    </v:line>
                    <v:line id="Straight Connector 266" o:spid="_x0000_s1044"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" strokecolor="#cfcdcd [2894]" strokeweight=".5pt">
                      <v:stroke joinstyle="miter"/>
                    </v:line>
                  </v:group>
                </v:group>
                <v:group id="Group 267" o:spid="_x0000_s1045" style="position:absolute;left:76;top:34366;width:61023;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4b0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kr/B7JhwBuf4BAAD//wMAUEsBAi0AFAAGAAgAAAAhANvh9svuAAAAhQEAABMAAAAAAAAA&#10;AAAAAAAAAAAAAFtDb250ZW50X1R5cGVzXS54bWxQSwECLQAUAAYACAAAACEAWvQsW78AAAAVAQAA&#10;CwAAAAAAAAAAAAAAAAAfAQAAX3JlbHMvLnJlbHNQSwECLQAUAAYACAAAACEAwteG9MYAAADcAAAA&#10;DwAAAAAAAAAAAAAAAAAHAgAAZHJzL2Rvd25yZXYueG1sUEsFBgAAAAADAAMAtwAAAPoCAAAAAA==&#10;">
                  <v:group id="Group 268" o:spid="_x0000_s1046"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line id="Straight Connector 269" o:spid="_x0000_s1047"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" strokecolor="#cfcdcd [2894]" strokeweight=".5pt">
                      <v:stroke joinstyle="miter"/>
                    </v:line>
                    <v:line id="Straight Connector 270" o:spid="_x0000_s1048"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" strokecolor="#cfcdcd [2894]" strokeweight=".5pt">
                      <v:stroke joinstyle="miter"/>
                    </v:line>
                    <v:line id="Straight Connector 271" o:spid="_x0000_s1049"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" strokecolor="#cfcdcd [2894]" strokeweight=".5pt">
                      <v:stroke joinstyle="miter"/>
                    </v:line>
                  </v:group>
                  <v:group id="Group 272" o:spid="_x0000_s1050"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Straight Connector 273" o:spid="_x0000_s1051"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" strokecolor="#cfcdcd [2894]" strokeweight=".5pt">
                      <v:stroke joinstyle="miter"/>
                    </v:line>
                    <v:line id="Straight Connector 274" o:spid="_x0000_s1052"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" strokecolor="#cfcdcd [2894]" strokeweight=".5pt">
                      <v:stroke joinstyle="miter"/>
                    </v:line>
                    <v:line id="Straight Connector 275" o:spid="_x0000_s1053"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" strokecolor="#cfcdcd [2894]" strokeweight=".5pt">
                      <v:stroke joinstyle="miter"/>
                    </v:line>
                  </v:group>
                </v:group>
                <v:group id="Group 276" o:spid="_x0000_s1054" style="position:absolute;left:228;top:51663;width:60939;height:8647" coordsize="60938,8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Wy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8pvB7JhwBuf4BAAD//wMAUEsBAi0AFAAGAAgAAAAhANvh9svuAAAAhQEAABMAAAAAAAAA&#10;AAAAAAAAAAAAAFtDb250ZW50X1R5cGVzXS54bWxQSwECLQAUAAYACAAAACEAWvQsW78AAAAVAQAA&#10;CwAAAAAAAAAAAAAAAAAfAQAAX3JlbHMvLnJlbHNQSwECLQAUAAYACAAAACEAKEK1ssYAAADcAAAA&#10;DwAAAAAAAAAAAAAAAAAHAgAAZHJzL2Rvd25yZXYueG1sUEsFBgAAAAADAAMAtwAAAPoCAAAAAA==&#10;">
                  <v:group id="Group 277" o:spid="_x0000_s1055"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line id="Straight Connector 278" o:spid="_x0000_s1056"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" strokecolor="#cfcdcd [2894]" strokeweight=".5pt">
                      <v:stroke joinstyle="miter"/>
                    </v:line>
                    <v:line id="Straight Connector 279" o:spid="_x0000_s1057"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" strokecolor="#cfcdcd [2894]" strokeweight=".5pt">
                      <v:stroke joinstyle="miter"/>
                    </v:line>
                    <v:line id="Straight Connector 280" o:spid="_x0000_s1058"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" strokecolor="#cfcdcd [2894]" strokeweight=".5pt">
                      <v:stroke joinstyle="miter"/>
                    </v:line>
                  </v:group>
                  <v:line id="Straight Connector 282" o:spid="_x0000_s1059" style="position:absolute;flip:y;visibility:visible;mso-wrap-style:square" from="169,8551" to="60938,8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" strokecolor="#cfcdcd [2894]" strokeweight=".5pt">
                    <v:stroke joinstyle="miter"/>
                  </v:line>
                </v:group>
                <v:group id="Group 285" o:spid="_x0000_s1060" style="position:absolute;left:770;top:74557;width:60939;height:8647" coordorigin="84,5672" coordsize="60938,8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">
                  <v:line id="Straight Connector 289" o:spid="_x0000_s1061"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" strokecolor="#cfcdcd [2894]" strokeweight=".5pt">
                    <v:stroke joinstyle="miter"/>
                  </v:line>
                  <v:group id="Group 290" o:spid="_x0000_s1062"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line id="Straight Connector 291" o:spid="_x0000_s1063"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" strokecolor="#cfcdcd [2894]" strokeweight=".5pt">
                      <v:stroke joinstyle="miter"/>
                    </v:line>
                    <v:line id="Straight Connector 292" o:spid="_x0000_s1064"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" strokecolor="#cfcdcd [2894]" strokeweight=".5pt">
                      <v:stroke joinstyle="miter"/>
                    </v:line>
                    <v:line id="Straight Connector 293" o:spid="_x0000_s1065"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" strokecolor="#cfcdcd [2894]" strokeweight=".5pt">
                      <v:stroke joinstyle="miter"/>
                    </v:line>
                  </v:group>
                </v:group>
                <w10:wrap anchorx="margin"/>
              </v:group>
            </w:pict>
          </mc:Fallback>
        </mc:AlternateContent>
      </w:r>
    </w:p>
    <w:p w14:paraId="6C7A66DE" w14:textId="68B3DCB5" w:rsidR="00C477C5" w:rsidRPr="00A969CA" w:rsidRDefault="00C477C5" w:rsidP="009C7267">
      <w:pPr>
        <w:rPr>
          <w:rFonts w:cs="Arial"/>
          <w:szCs w:val="24"/>
          <w:lang w:val="en-US"/>
        </w:rPr>
      </w:pPr>
    </w:p>
    <w:p w14:paraId="782C789A" w14:textId="77777777" w:rsidR="00C477C5" w:rsidRPr="00A969CA" w:rsidRDefault="00C477C5" w:rsidP="009C7267">
      <w:pPr>
        <w:rPr>
          <w:rFonts w:cs="Arial"/>
          <w:szCs w:val="24"/>
          <w:lang w:val="en-US"/>
        </w:rPr>
      </w:pPr>
    </w:p>
    <w:p w14:paraId="0652460A" w14:textId="77777777" w:rsidR="00C477C5" w:rsidRPr="00A969CA" w:rsidRDefault="00C477C5" w:rsidP="009C7267">
      <w:pPr>
        <w:rPr>
          <w:rFonts w:cs="Arial"/>
          <w:szCs w:val="24"/>
          <w:lang w:val="en-US"/>
        </w:rPr>
      </w:pPr>
    </w:p>
    <w:p w14:paraId="7A8B0FE6" w14:textId="77777777" w:rsidR="00C477C5" w:rsidRPr="00A969CA" w:rsidRDefault="00C477C5" w:rsidP="009C7267">
      <w:pPr>
        <w:rPr>
          <w:rFonts w:cs="Arial"/>
          <w:szCs w:val="24"/>
          <w:lang w:val="en-US"/>
        </w:rPr>
      </w:pPr>
    </w:p>
    <w:p w14:paraId="18D84BB6" w14:textId="77777777" w:rsidR="00C477C5" w:rsidRPr="00A969CA" w:rsidRDefault="00C477C5" w:rsidP="009C7267">
      <w:pPr>
        <w:rPr>
          <w:rFonts w:cs="Arial"/>
          <w:szCs w:val="24"/>
          <w:lang w:val="en-US"/>
        </w:rPr>
      </w:pPr>
    </w:p>
    <w:p w14:paraId="114EE8AC" w14:textId="77777777" w:rsidR="00C477C5" w:rsidRPr="00A969CA" w:rsidRDefault="00C477C5" w:rsidP="009C7267">
      <w:pPr>
        <w:rPr>
          <w:rFonts w:cs="Arial"/>
          <w:szCs w:val="24"/>
          <w:lang w:val="en-US"/>
        </w:rPr>
      </w:pPr>
    </w:p>
    <w:p w14:paraId="21B385A2" w14:textId="77777777" w:rsidR="00C477C5" w:rsidRPr="00A969CA" w:rsidRDefault="00C477C5" w:rsidP="009C7267">
      <w:pPr>
        <w:rPr>
          <w:rFonts w:cs="Arial"/>
          <w:szCs w:val="24"/>
          <w:lang w:val="en-US"/>
        </w:rPr>
      </w:pPr>
    </w:p>
    <w:p w14:paraId="2F4441A1" w14:textId="77777777" w:rsidR="00C477C5" w:rsidRPr="00A969CA" w:rsidRDefault="00C477C5" w:rsidP="009C7267">
      <w:pPr>
        <w:rPr>
          <w:rFonts w:cs="Arial"/>
          <w:szCs w:val="24"/>
          <w:lang w:val="en-US"/>
        </w:rPr>
      </w:pPr>
    </w:p>
    <w:p w14:paraId="709AACD4" w14:textId="77777777" w:rsidR="00C477C5" w:rsidRPr="00A969CA" w:rsidRDefault="00C477C5" w:rsidP="009C7267">
      <w:pPr>
        <w:rPr>
          <w:rFonts w:cs="Arial"/>
          <w:szCs w:val="24"/>
          <w:lang w:val="en-US"/>
        </w:rPr>
      </w:pPr>
    </w:p>
    <w:p w14:paraId="0B96EF07" w14:textId="77777777" w:rsidR="00C477C5" w:rsidRPr="00A969CA" w:rsidRDefault="00C477C5" w:rsidP="009C7267">
      <w:pPr>
        <w:rPr>
          <w:rFonts w:cs="Arial"/>
          <w:szCs w:val="24"/>
          <w:lang w:val="en-US"/>
        </w:rPr>
      </w:pPr>
    </w:p>
    <w:p w14:paraId="54A8DFA8" w14:textId="77777777" w:rsidR="00C477C5" w:rsidRPr="00A969CA" w:rsidRDefault="00C477C5" w:rsidP="009C7267">
      <w:pPr>
        <w:rPr>
          <w:rFonts w:cs="Arial"/>
          <w:szCs w:val="24"/>
          <w:lang w:val="en-US"/>
        </w:rPr>
      </w:pPr>
    </w:p>
    <w:p w14:paraId="253329A2" w14:textId="77777777" w:rsidR="00C477C5" w:rsidRPr="00A969CA" w:rsidRDefault="00C477C5" w:rsidP="009C7267">
      <w:pPr>
        <w:rPr>
          <w:rFonts w:cs="Arial"/>
          <w:szCs w:val="24"/>
          <w:lang w:val="en-US"/>
        </w:rPr>
      </w:pPr>
    </w:p>
    <w:p w14:paraId="061FEAAD" w14:textId="77777777" w:rsidR="00C477C5" w:rsidRPr="00A969CA" w:rsidRDefault="00C477C5" w:rsidP="009C7267">
      <w:pPr>
        <w:rPr>
          <w:rFonts w:cs="Arial"/>
          <w:szCs w:val="24"/>
          <w:lang w:val="en-US"/>
        </w:rPr>
      </w:pPr>
    </w:p>
    <w:p w14:paraId="2628790E" w14:textId="77777777" w:rsidR="00C477C5" w:rsidRPr="00A969CA" w:rsidRDefault="00C477C5" w:rsidP="009C7267">
      <w:pPr>
        <w:rPr>
          <w:rFonts w:cs="Arial"/>
          <w:szCs w:val="24"/>
          <w:lang w:val="en-US"/>
        </w:rPr>
      </w:pPr>
    </w:p>
    <w:p w14:paraId="416D7165" w14:textId="77777777" w:rsidR="00C477C5" w:rsidRPr="00A969CA" w:rsidRDefault="00C477C5" w:rsidP="009C7267">
      <w:pPr>
        <w:rPr>
          <w:rFonts w:cs="Arial"/>
          <w:szCs w:val="24"/>
          <w:lang w:val="en-US"/>
        </w:rPr>
      </w:pPr>
    </w:p>
    <w:p w14:paraId="1841DEBC" w14:textId="77777777" w:rsidR="00C477C5" w:rsidRPr="00A969CA" w:rsidRDefault="00C477C5" w:rsidP="009C7267">
      <w:pPr>
        <w:rPr>
          <w:rFonts w:cs="Arial"/>
          <w:szCs w:val="24"/>
          <w:lang w:val="en-US"/>
        </w:rPr>
      </w:pPr>
    </w:p>
    <w:p w14:paraId="33207D9C" w14:textId="77777777" w:rsidR="00E53C5C" w:rsidRPr="00A969CA" w:rsidRDefault="00E53C5C" w:rsidP="009C7267">
      <w:pPr>
        <w:rPr>
          <w:rFonts w:cs="Arial"/>
          <w:szCs w:val="24"/>
          <w:lang w:val="en-US"/>
        </w:rPr>
      </w:pPr>
    </w:p>
    <w:p w14:paraId="377ABAC2" w14:textId="77777777" w:rsidR="00E53C5C" w:rsidRPr="00A969CA" w:rsidRDefault="00E53C5C" w:rsidP="009C7267">
      <w:pPr>
        <w:rPr>
          <w:rFonts w:cs="Arial"/>
          <w:szCs w:val="24"/>
          <w:lang w:val="en-US"/>
        </w:rPr>
      </w:pPr>
    </w:p>
    <w:p w14:paraId="24995496" w14:textId="77777777" w:rsidR="00E53C5C" w:rsidRPr="00A969CA" w:rsidRDefault="00E53C5C" w:rsidP="009C7267">
      <w:pPr>
        <w:rPr>
          <w:rFonts w:cs="Arial"/>
          <w:szCs w:val="24"/>
          <w:lang w:val="en-US"/>
        </w:rPr>
      </w:pPr>
    </w:p>
    <w:p w14:paraId="4FF39061" w14:textId="77777777" w:rsidR="00E53C5C" w:rsidRPr="00A969CA" w:rsidRDefault="00E53C5C" w:rsidP="009C7267">
      <w:pPr>
        <w:rPr>
          <w:rFonts w:cs="Arial"/>
          <w:szCs w:val="24"/>
          <w:lang w:val="en-US"/>
        </w:rPr>
      </w:pPr>
    </w:p>
    <w:p w14:paraId="0D210DDA" w14:textId="77777777" w:rsidR="00E53C5C" w:rsidRPr="00A969CA" w:rsidRDefault="00E53C5C" w:rsidP="009C7267">
      <w:pPr>
        <w:rPr>
          <w:rFonts w:cs="Arial"/>
          <w:szCs w:val="24"/>
          <w:lang w:val="en-US"/>
        </w:rPr>
      </w:pPr>
    </w:p>
    <w:p w14:paraId="22A2CACF" w14:textId="77777777" w:rsidR="00E53C5C" w:rsidRPr="00A969CA" w:rsidRDefault="00E53C5C" w:rsidP="009C7267">
      <w:pPr>
        <w:rPr>
          <w:rFonts w:cs="Arial"/>
          <w:szCs w:val="24"/>
          <w:lang w:val="en-US"/>
        </w:rPr>
      </w:pPr>
    </w:p>
    <w:p w14:paraId="1102D13A" w14:textId="77777777" w:rsidR="00E53C5C" w:rsidRPr="00A969CA" w:rsidRDefault="00E53C5C" w:rsidP="009C7267">
      <w:pPr>
        <w:rPr>
          <w:rFonts w:cs="Arial"/>
          <w:szCs w:val="24"/>
          <w:lang w:val="en-US"/>
        </w:rPr>
      </w:pPr>
    </w:p>
    <w:p w14:paraId="7D36BA0C" w14:textId="77777777" w:rsidR="00E53C5C" w:rsidRPr="00A969CA" w:rsidRDefault="00E53C5C" w:rsidP="009C7267">
      <w:pPr>
        <w:rPr>
          <w:rFonts w:cs="Arial"/>
          <w:szCs w:val="24"/>
          <w:lang w:val="en-US"/>
        </w:rPr>
      </w:pPr>
    </w:p>
    <w:p w14:paraId="1BBBF29A" w14:textId="77777777" w:rsidR="00E53C5C" w:rsidRPr="00A969CA" w:rsidRDefault="00E53C5C" w:rsidP="009C7267">
      <w:pPr>
        <w:rPr>
          <w:rFonts w:cs="Arial"/>
          <w:szCs w:val="24"/>
          <w:lang w:val="en-US"/>
        </w:rPr>
      </w:pPr>
    </w:p>
    <w:p w14:paraId="5DECA1E1" w14:textId="77777777" w:rsidR="00E53C5C" w:rsidRPr="00A969CA" w:rsidRDefault="00E53C5C" w:rsidP="009C7267">
      <w:pPr>
        <w:rPr>
          <w:rFonts w:cs="Arial"/>
          <w:szCs w:val="24"/>
          <w:lang w:val="en-US"/>
        </w:rPr>
      </w:pPr>
    </w:p>
    <w:p w14:paraId="75383590" w14:textId="77777777" w:rsidR="00E53C5C" w:rsidRPr="00A969CA" w:rsidRDefault="00E53C5C" w:rsidP="009C7267">
      <w:pPr>
        <w:rPr>
          <w:rFonts w:cs="Arial"/>
          <w:szCs w:val="24"/>
          <w:lang w:val="en-US"/>
        </w:rPr>
      </w:pPr>
    </w:p>
    <w:p w14:paraId="2C77D44A" w14:textId="77777777" w:rsidR="00E53C5C" w:rsidRPr="00A969CA" w:rsidRDefault="00E53C5C" w:rsidP="009C7267">
      <w:pPr>
        <w:rPr>
          <w:rFonts w:cs="Arial"/>
          <w:szCs w:val="24"/>
          <w:lang w:val="en-US"/>
        </w:rPr>
      </w:pPr>
    </w:p>
    <w:p w14:paraId="0C7EE11E" w14:textId="77777777" w:rsidR="00E53C5C" w:rsidRPr="00A969CA" w:rsidRDefault="00E53C5C" w:rsidP="009C7267">
      <w:pPr>
        <w:rPr>
          <w:rFonts w:cs="Arial"/>
          <w:szCs w:val="24"/>
          <w:lang w:val="en-US"/>
        </w:rPr>
      </w:pPr>
    </w:p>
    <w:p w14:paraId="59485E9F" w14:textId="77777777" w:rsidR="00E53C5C" w:rsidRPr="00A969CA" w:rsidRDefault="00E53C5C" w:rsidP="009C7267">
      <w:pPr>
        <w:rPr>
          <w:rFonts w:cs="Arial"/>
          <w:szCs w:val="24"/>
          <w:lang w:val="en-US"/>
        </w:rPr>
      </w:pPr>
    </w:p>
    <w:p w14:paraId="15AF6657" w14:textId="77777777" w:rsidR="00E53C5C" w:rsidRPr="00A969CA" w:rsidRDefault="00E53C5C" w:rsidP="009C7267">
      <w:pPr>
        <w:rPr>
          <w:rFonts w:cs="Arial"/>
          <w:szCs w:val="24"/>
          <w:lang w:val="en-US"/>
        </w:rPr>
      </w:pPr>
    </w:p>
    <w:p w14:paraId="659669A0" w14:textId="77777777" w:rsidR="00E53C5C" w:rsidRPr="00A969CA" w:rsidRDefault="00E53C5C" w:rsidP="009C7267">
      <w:pPr>
        <w:rPr>
          <w:rFonts w:cs="Arial"/>
          <w:szCs w:val="24"/>
          <w:lang w:val="en-US"/>
        </w:rPr>
      </w:pPr>
    </w:p>
    <w:p w14:paraId="17284EE2" w14:textId="77777777" w:rsidR="00E53C5C" w:rsidRPr="00A969CA" w:rsidRDefault="00E53C5C" w:rsidP="009C7267">
      <w:pPr>
        <w:rPr>
          <w:rFonts w:cs="Arial"/>
          <w:szCs w:val="24"/>
          <w:lang w:val="en-US"/>
        </w:rPr>
      </w:pPr>
    </w:p>
    <w:p w14:paraId="2287C657" w14:textId="77777777" w:rsidR="00E53C5C" w:rsidRPr="00A969CA" w:rsidRDefault="00E53C5C" w:rsidP="009C7267">
      <w:pPr>
        <w:rPr>
          <w:rFonts w:cs="Arial"/>
          <w:szCs w:val="24"/>
          <w:lang w:val="en-US"/>
        </w:rPr>
      </w:pPr>
    </w:p>
    <w:p w14:paraId="15EEEF37" w14:textId="77777777" w:rsidR="00E53C5C" w:rsidRPr="00A969CA" w:rsidRDefault="00E53C5C" w:rsidP="009C7267">
      <w:pPr>
        <w:rPr>
          <w:rFonts w:cs="Arial"/>
          <w:szCs w:val="24"/>
          <w:lang w:val="en-US"/>
        </w:rPr>
      </w:pPr>
    </w:p>
    <w:p w14:paraId="7FD413EB" w14:textId="77777777" w:rsidR="00E53C5C" w:rsidRPr="00A969CA" w:rsidRDefault="00E53C5C" w:rsidP="009C7267">
      <w:pPr>
        <w:rPr>
          <w:rFonts w:cs="Arial"/>
          <w:szCs w:val="24"/>
          <w:lang w:val="en-US"/>
        </w:rPr>
      </w:pPr>
    </w:p>
    <w:p w14:paraId="4166130C" w14:textId="7BB675F7" w:rsidR="00E53C5C" w:rsidRPr="00A969CA" w:rsidRDefault="00E53C5C" w:rsidP="009C7267">
      <w:pPr>
        <w:rPr>
          <w:rFonts w:cs="Arial"/>
          <w:szCs w:val="24"/>
          <w:lang w:val="en-US"/>
        </w:rPr>
      </w:pPr>
      <w:r w:rsidRPr="00A969CA">
        <w:rPr>
          <w:rFonts w:cs="Arial"/>
          <w:noProof/>
          <w:szCs w:val="24"/>
        </w:rPr>
        <mc:AlternateContent>
          <mc:Choice Requires="wpg">
            <w:drawing>
              <wp:anchor distT="0" distB="0" distL="114300" distR="114300" simplePos="0" relativeHeight="251658257" behindDoc="0" locked="0" layoutInCell="1" allowOverlap="1" wp14:anchorId="21D87726" wp14:editId="1E16DF1E">
                <wp:simplePos x="0" y="0"/>
                <wp:positionH relativeFrom="margin">
                  <wp:align>left</wp:align>
                </wp:positionH>
                <wp:positionV relativeFrom="paragraph">
                  <wp:posOffset>9525</wp:posOffset>
                </wp:positionV>
                <wp:extent cx="6170931" cy="8320406"/>
                <wp:effectExtent l="0" t="0" r="20320" b="23495"/>
                <wp:wrapNone/>
                <wp:docPr id="294" name="Group 294"/>
                <wp:cNvGraphicFramePr/>
                <a:graphic xmlns:a="http://schemas.openxmlformats.org/drawingml/2006/main">
                  <a:graphicData uri="http://schemas.microsoft.com/office/word/2010/wordprocessingGroup">
                    <wpg:wgp>
                      <wpg:cNvGrpSpPr/>
                      <wpg:grpSpPr>
                        <a:xfrm>
                          <a:off x="0" y="0"/>
                          <a:ext cx="6170931" cy="8320406"/>
                          <a:chOff x="0" y="0"/>
                          <a:chExt cx="6170931" cy="8320406"/>
                        </a:xfrm>
                      </wpg:grpSpPr>
                      <wpg:grpSp>
                        <wpg:cNvPr id="295" name="Group 295"/>
                        <wpg:cNvGrpSpPr/>
                        <wpg:grpSpPr>
                          <a:xfrm>
                            <a:off x="0" y="0"/>
                            <a:ext cx="6102351" cy="1431926"/>
                            <a:chOff x="0" y="0"/>
                            <a:chExt cx="6102351" cy="1431926"/>
                          </a:xfrm>
                        </wpg:grpSpPr>
                        <wpg:grpSp>
                          <wpg:cNvPr id="296" name="Group 296"/>
                          <wpg:cNvGrpSpPr/>
                          <wpg:grpSpPr>
                            <a:xfrm>
                              <a:off x="0" y="0"/>
                              <a:ext cx="6085417" cy="576792"/>
                              <a:chOff x="0" y="0"/>
                              <a:chExt cx="6085417" cy="576792"/>
                            </a:xfrm>
                          </wpg:grpSpPr>
                          <wps:wsp>
                            <wps:cNvPr id="297" name="Straight Connector 297"/>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98" name="Straight Connector 298"/>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299" name="Straight Connector 299"/>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300" name="Group 300"/>
                          <wpg:cNvGrpSpPr/>
                          <wpg:grpSpPr>
                            <a:xfrm>
                              <a:off x="16934" y="855134"/>
                              <a:ext cx="6085417" cy="576792"/>
                              <a:chOff x="0" y="0"/>
                              <a:chExt cx="6085417" cy="576792"/>
                            </a:xfrm>
                          </wpg:grpSpPr>
                          <wps:wsp>
                            <wps:cNvPr id="301" name="Straight Connector 301"/>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02" name="Straight Connector 302"/>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03" name="Straight Connector 303"/>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304" name="Group 304"/>
                        <wpg:cNvGrpSpPr/>
                        <wpg:grpSpPr>
                          <a:xfrm>
                            <a:off x="7620" y="1706880"/>
                            <a:ext cx="6102351" cy="1431926"/>
                            <a:chOff x="0" y="0"/>
                            <a:chExt cx="6102351" cy="1431926"/>
                          </a:xfrm>
                        </wpg:grpSpPr>
                        <wpg:grpSp>
                          <wpg:cNvPr id="305" name="Group 305"/>
                          <wpg:cNvGrpSpPr/>
                          <wpg:grpSpPr>
                            <a:xfrm>
                              <a:off x="0" y="0"/>
                              <a:ext cx="6085417" cy="576792"/>
                              <a:chOff x="0" y="0"/>
                              <a:chExt cx="6085417" cy="576792"/>
                            </a:xfrm>
                          </wpg:grpSpPr>
                          <wps:wsp>
                            <wps:cNvPr id="306" name="Straight Connector 306"/>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07" name="Straight Connector 307"/>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08" name="Straight Connector 308"/>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309" name="Group 309"/>
                          <wpg:cNvGrpSpPr/>
                          <wpg:grpSpPr>
                            <a:xfrm>
                              <a:off x="16934" y="855134"/>
                              <a:ext cx="6085417" cy="576792"/>
                              <a:chOff x="0" y="0"/>
                              <a:chExt cx="6085417" cy="576792"/>
                            </a:xfrm>
                          </wpg:grpSpPr>
                          <wps:wsp>
                            <wps:cNvPr id="310" name="Straight Connector 310"/>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11" name="Straight Connector 311"/>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12" name="Straight Connector 312"/>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313" name="Group 313"/>
                        <wpg:cNvGrpSpPr/>
                        <wpg:grpSpPr>
                          <a:xfrm>
                            <a:off x="7620" y="3436620"/>
                            <a:ext cx="6102350" cy="1431925"/>
                            <a:chOff x="0" y="0"/>
                            <a:chExt cx="6102351" cy="1431926"/>
                          </a:xfrm>
                        </wpg:grpSpPr>
                        <wpg:grpSp>
                          <wpg:cNvPr id="314" name="Group 314"/>
                          <wpg:cNvGrpSpPr/>
                          <wpg:grpSpPr>
                            <a:xfrm>
                              <a:off x="0" y="0"/>
                              <a:ext cx="6085417" cy="576792"/>
                              <a:chOff x="0" y="0"/>
                              <a:chExt cx="6085417" cy="576792"/>
                            </a:xfrm>
                          </wpg:grpSpPr>
                          <wps:wsp>
                            <wps:cNvPr id="315" name="Straight Connector 315"/>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16" name="Straight Connector 316"/>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17" name="Straight Connector 317"/>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318" name="Group 318"/>
                          <wpg:cNvGrpSpPr/>
                          <wpg:grpSpPr>
                            <a:xfrm>
                              <a:off x="16934" y="855134"/>
                              <a:ext cx="6085417" cy="576792"/>
                              <a:chOff x="0" y="0"/>
                              <a:chExt cx="6085417" cy="576792"/>
                            </a:xfrm>
                          </wpg:grpSpPr>
                          <wps:wsp>
                            <wps:cNvPr id="319" name="Straight Connector 319"/>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20" name="Straight Connector 320"/>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21" name="Straight Connector 321"/>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322" name="Group 322"/>
                        <wpg:cNvGrpSpPr/>
                        <wpg:grpSpPr>
                          <a:xfrm>
                            <a:off x="22860" y="5166360"/>
                            <a:ext cx="6102351" cy="1431926"/>
                            <a:chOff x="0" y="0"/>
                            <a:chExt cx="6102351" cy="1431926"/>
                          </a:xfrm>
                        </wpg:grpSpPr>
                        <wpg:grpSp>
                          <wpg:cNvPr id="323" name="Group 323"/>
                          <wpg:cNvGrpSpPr/>
                          <wpg:grpSpPr>
                            <a:xfrm>
                              <a:off x="0" y="0"/>
                              <a:ext cx="6085417" cy="576792"/>
                              <a:chOff x="0" y="0"/>
                              <a:chExt cx="6085417" cy="576792"/>
                            </a:xfrm>
                          </wpg:grpSpPr>
                          <wps:wsp>
                            <wps:cNvPr id="324" name="Straight Connector 324"/>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25" name="Straight Connector 325"/>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26" name="Straight Connector 326"/>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327" name="Group 327"/>
                          <wpg:cNvGrpSpPr/>
                          <wpg:grpSpPr>
                            <a:xfrm>
                              <a:off x="16934" y="855134"/>
                              <a:ext cx="6085417" cy="576792"/>
                              <a:chOff x="0" y="0"/>
                              <a:chExt cx="6085417" cy="576792"/>
                            </a:xfrm>
                          </wpg:grpSpPr>
                          <wps:wsp>
                            <wps:cNvPr id="328" name="Straight Connector 328"/>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29" name="Straight Connector 329"/>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30" name="Straight Connector 330"/>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331" name="Group 331"/>
                        <wpg:cNvGrpSpPr/>
                        <wpg:grpSpPr>
                          <a:xfrm>
                            <a:off x="68580" y="6888480"/>
                            <a:ext cx="6102351" cy="1431926"/>
                            <a:chOff x="0" y="0"/>
                            <a:chExt cx="6102351" cy="1431926"/>
                          </a:xfrm>
                        </wpg:grpSpPr>
                        <wpg:grpSp>
                          <wpg:cNvPr id="332" name="Group 332"/>
                          <wpg:cNvGrpSpPr/>
                          <wpg:grpSpPr>
                            <a:xfrm>
                              <a:off x="0" y="0"/>
                              <a:ext cx="6085417" cy="576792"/>
                              <a:chOff x="0" y="0"/>
                              <a:chExt cx="6085417" cy="576792"/>
                            </a:xfrm>
                          </wpg:grpSpPr>
                          <wps:wsp>
                            <wps:cNvPr id="333" name="Straight Connector 333"/>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34" name="Straight Connector 334"/>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35" name="Straight Connector 335"/>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336" name="Group 336"/>
                          <wpg:cNvGrpSpPr/>
                          <wpg:grpSpPr>
                            <a:xfrm>
                              <a:off x="16934" y="855134"/>
                              <a:ext cx="6085417" cy="576792"/>
                              <a:chOff x="0" y="0"/>
                              <a:chExt cx="6085417" cy="576792"/>
                            </a:xfrm>
                          </wpg:grpSpPr>
                          <wps:wsp>
                            <wps:cNvPr id="337" name="Straight Connector 337"/>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38" name="Straight Connector 338"/>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39" name="Straight Connector 339"/>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wgp>
                  </a:graphicData>
                </a:graphic>
              </wp:anchor>
            </w:drawing>
          </mc:Choice>
          <mc:Fallback>
            <w:pict>
              <v:group w14:anchorId="5D5E035C" id="Group 294" o:spid="_x0000_s1026" style="position:absolute;margin-left:0;margin-top:.75pt;width:485.9pt;height:655.15pt;z-index:251658257;mso-position-horizontal:left;mso-position-horizontal-relative:margin" coordsize="61709,83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">
                <v:group id="Group 295" o:spid="_x0000_s1027" style="position:absolute;width:61023;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group id="Group 296" o:spid="_x0000_s1028"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line id="Straight Connector 297" o:spid="_x0000_s1029"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" strokecolor="#cfcdcd [2894]" strokeweight=".5pt">
                      <v:stroke joinstyle="miter"/>
                    </v:line>
                    <v:line id="Straight Connector 298" o:spid="_x0000_s1030"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" strokecolor="#cfcdcd [2894]" strokeweight=".5pt">
                      <v:stroke joinstyle="miter"/>
                    </v:line>
                    <v:line id="Straight Connector 299" o:spid="_x0000_s1031"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" strokecolor="#cfcdcd [2894]" strokeweight=".5pt">
                      <v:stroke joinstyle="miter"/>
                    </v:line>
                  </v:group>
                  <v:group id="Group 300" o:spid="_x0000_s1032"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line id="Straight Connector 301" o:spid="_x0000_s1033"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" strokecolor="#cfcdcd [2894]" strokeweight=".5pt">
                      <v:stroke joinstyle="miter"/>
                    </v:line>
                    <v:line id="Straight Connector 302" o:spid="_x0000_s1034"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" strokecolor="#cfcdcd [2894]" strokeweight=".5pt">
                      <v:stroke joinstyle="miter"/>
                    </v:line>
                    <v:line id="Straight Connector 303" o:spid="_x0000_s1035"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" strokecolor="#cfcdcd [2894]" strokeweight=".5pt">
                      <v:stroke joinstyle="miter"/>
                    </v:line>
                  </v:group>
                </v:group>
                <v:group id="Group 304" o:spid="_x0000_s1036" style="position:absolute;left:76;top:17068;width:61023;height:14320"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group id="Group 305" o:spid="_x0000_s1037"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line id="Straight Connector 306" o:spid="_x0000_s1038"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" strokecolor="#cfcdcd [2894]" strokeweight=".5pt">
                      <v:stroke joinstyle="miter"/>
                    </v:line>
                    <v:line id="Straight Connector 307" o:spid="_x0000_s1039"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" strokecolor="#cfcdcd [2894]" strokeweight=".5pt">
                      <v:stroke joinstyle="miter"/>
                    </v:line>
                    <v:line id="Straight Connector 308" o:spid="_x0000_s1040"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" strokecolor="#cfcdcd [2894]" strokeweight=".5pt">
                      <v:stroke joinstyle="miter"/>
                    </v:line>
                  </v:group>
                  <v:group id="Group 309" o:spid="_x0000_s1041"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">
                    <v:line id="Straight Connector 310" o:spid="_x0000_s1042"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" strokecolor="#cfcdcd [2894]" strokeweight=".5pt">
                      <v:stroke joinstyle="miter"/>
                    </v:line>
                    <v:line id="Straight Connector 311" o:spid="_x0000_s1043"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" strokecolor="#cfcdcd [2894]" strokeweight=".5pt">
                      <v:stroke joinstyle="miter"/>
                    </v:line>
                    <v:line id="Straight Connector 312" o:spid="_x0000_s1044"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" strokecolor="#cfcdcd [2894]" strokeweight=".5pt">
                      <v:stroke joinstyle="miter"/>
                    </v:line>
                  </v:group>
                </v:group>
                <v:group id="Group 313" o:spid="_x0000_s1045" style="position:absolute;left:76;top:34366;width:61023;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">
                  <v:group id="Group 314" o:spid="_x0000_s1046"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">
                    <v:line id="Straight Connector 315" o:spid="_x0000_s1047"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" strokecolor="#cfcdcd [2894]" strokeweight=".5pt">
                      <v:stroke joinstyle="miter"/>
                    </v:line>
                    <v:line id="Straight Connector 316" o:spid="_x0000_s1048"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" strokecolor="#cfcdcd [2894]" strokeweight=".5pt">
                      <v:stroke joinstyle="miter"/>
                    </v:line>
                    <v:line id="Straight Connector 317" o:spid="_x0000_s1049"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" strokecolor="#cfcdcd [2894]" strokeweight=".5pt">
                      <v:stroke joinstyle="miter"/>
                    </v:line>
                  </v:group>
                  <v:group id="Group 318" o:spid="_x0000_s1050"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line id="Straight Connector 319" o:spid="_x0000_s1051"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" strokecolor="#cfcdcd [2894]" strokeweight=".5pt">
                      <v:stroke joinstyle="miter"/>
                    </v:line>
                    <v:line id="Straight Connector 320" o:spid="_x0000_s1052"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" strokecolor="#cfcdcd [2894]" strokeweight=".5pt">
                      <v:stroke joinstyle="miter"/>
                    </v:line>
                    <v:line id="Straight Connector 321" o:spid="_x0000_s1053"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" strokecolor="#cfcdcd [2894]" strokeweight=".5pt">
                      <v:stroke joinstyle="miter"/>
                    </v:line>
                  </v:group>
                </v:group>
                <v:group id="Group 322" o:spid="_x0000_s1054" style="position:absolute;left:228;top:51663;width:61024;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">
                  <v:group id="Group 323" o:spid="_x0000_s1055"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">
                    <v:line id="Straight Connector 324" o:spid="_x0000_s1056"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" strokecolor="#cfcdcd [2894]" strokeweight=".5pt">
                      <v:stroke joinstyle="miter"/>
                    </v:line>
                    <v:line id="Straight Connector 325" o:spid="_x0000_s1057"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" strokecolor="#cfcdcd [2894]" strokeweight=".5pt">
                      <v:stroke joinstyle="miter"/>
                    </v:line>
                    <v:line id="Straight Connector 326" o:spid="_x0000_s1058"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" strokecolor="#cfcdcd [2894]" strokeweight=".5pt">
                      <v:stroke joinstyle="miter"/>
                    </v:line>
                  </v:group>
                  <v:group id="Group 327" o:spid="_x0000_s1059"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DC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NXuHvTDgCcv0LAAD//wMAUEsBAi0AFAAGAAgAAAAhANvh9svuAAAAhQEAABMAAAAAAAAA&#10;AAAAAAAAAAAAAFtDb250ZW50X1R5cGVzXS54bWxQSwECLQAUAAYACAAAACEAWvQsW78AAAAVAQAA&#10;CwAAAAAAAAAAAAAAAAAfAQAAX3JlbHMvLnJlbHNQSwECLQAUAAYACAAAACEAIlwwqcYAAADcAAAA&#10;DwAAAAAAAAAAAAAAAAAHAgAAZHJzL2Rvd25yZXYueG1sUEsFBgAAAAADAAMAtwAAAPoCAAAAAA==&#10;">
                    <v:line id="Straight Connector 328" o:spid="_x0000_s1060"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" strokecolor="#cfcdcd [2894]" strokeweight=".5pt">
                      <v:stroke joinstyle="miter"/>
                    </v:line>
                    <v:line id="Straight Connector 329" o:spid="_x0000_s1061"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" strokecolor="#cfcdcd [2894]" strokeweight=".5pt">
                      <v:stroke joinstyle="miter"/>
                    </v:line>
                    <v:line id="Straight Connector 330" o:spid="_x0000_s1062"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" strokecolor="#cfcdcd [2894]" strokeweight=".5pt">
                      <v:stroke joinstyle="miter"/>
                    </v:line>
                  </v:group>
                </v:group>
                <v:group id="Group 331" o:spid="_x0000_s1063" style="position:absolute;left:685;top:68884;width:61024;height:14320"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group id="Group 332" o:spid="_x0000_s1064"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">
                    <v:line id="Straight Connector 333" o:spid="_x0000_s1065"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" strokecolor="#cfcdcd [2894]" strokeweight=".5pt">
                      <v:stroke joinstyle="miter"/>
                    </v:line>
                    <v:line id="Straight Connector 334" o:spid="_x0000_s1066"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" strokecolor="#cfcdcd [2894]" strokeweight=".5pt">
                      <v:stroke joinstyle="miter"/>
                    </v:line>
                    <v:line id="Straight Connector 335" o:spid="_x0000_s1067"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" strokecolor="#cfcdcd [2894]" strokeweight=".5pt">
                      <v:stroke joinstyle="miter"/>
                    </v:line>
                  </v:group>
                  <v:group id="Group 336" o:spid="_x0000_s1068"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">
                    <v:line id="Straight Connector 337" o:spid="_x0000_s1069"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" strokecolor="#cfcdcd [2894]" strokeweight=".5pt">
                      <v:stroke joinstyle="miter"/>
                    </v:line>
                    <v:line id="Straight Connector 338" o:spid="_x0000_s1070"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" strokecolor="#cfcdcd [2894]" strokeweight=".5pt">
                      <v:stroke joinstyle="miter"/>
                    </v:line>
                    <v:line id="Straight Connector 339" o:spid="_x0000_s1071"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" strokecolor="#cfcdcd [2894]" strokeweight=".5pt">
                      <v:stroke joinstyle="miter"/>
                    </v:line>
                  </v:group>
                </v:group>
                <w10:wrap anchorx="margin"/>
              </v:group>
            </w:pict>
          </mc:Fallback>
        </mc:AlternateContent>
      </w:r>
    </w:p>
    <w:p w14:paraId="7E33CF53" w14:textId="77777777" w:rsidR="00E53C5C" w:rsidRPr="00A969CA" w:rsidRDefault="00E53C5C" w:rsidP="009C7267">
      <w:pPr>
        <w:rPr>
          <w:rFonts w:cs="Arial"/>
          <w:szCs w:val="24"/>
          <w:lang w:val="en-US"/>
        </w:rPr>
      </w:pPr>
    </w:p>
    <w:p w14:paraId="02058566" w14:textId="77777777" w:rsidR="00E53C5C" w:rsidRPr="00A969CA" w:rsidRDefault="00E53C5C" w:rsidP="009C7267">
      <w:pPr>
        <w:rPr>
          <w:rFonts w:cs="Arial"/>
          <w:szCs w:val="24"/>
          <w:lang w:val="en-US"/>
        </w:rPr>
      </w:pPr>
    </w:p>
    <w:p w14:paraId="7EA4DE50" w14:textId="77777777" w:rsidR="00E53C5C" w:rsidRPr="00A969CA" w:rsidRDefault="00E53C5C" w:rsidP="009C7267">
      <w:pPr>
        <w:rPr>
          <w:rFonts w:cs="Arial"/>
          <w:szCs w:val="24"/>
          <w:lang w:val="en-US"/>
        </w:rPr>
      </w:pPr>
    </w:p>
    <w:p w14:paraId="708A4B09" w14:textId="77777777" w:rsidR="00E53C5C" w:rsidRPr="00A969CA" w:rsidRDefault="00E53C5C" w:rsidP="009C7267">
      <w:pPr>
        <w:rPr>
          <w:rFonts w:cs="Arial"/>
          <w:szCs w:val="24"/>
          <w:lang w:val="en-US"/>
        </w:rPr>
      </w:pPr>
    </w:p>
    <w:p w14:paraId="7A3A5A64" w14:textId="77777777" w:rsidR="00E53C5C" w:rsidRPr="00A969CA" w:rsidRDefault="00E53C5C" w:rsidP="009C7267">
      <w:pPr>
        <w:rPr>
          <w:rFonts w:cs="Arial"/>
          <w:szCs w:val="24"/>
          <w:lang w:val="en-US"/>
        </w:rPr>
      </w:pPr>
    </w:p>
    <w:p w14:paraId="4B082AFB" w14:textId="77777777" w:rsidR="00E53C5C" w:rsidRPr="00A969CA" w:rsidRDefault="00E53C5C" w:rsidP="009C7267">
      <w:pPr>
        <w:rPr>
          <w:rFonts w:cs="Arial"/>
          <w:szCs w:val="24"/>
          <w:lang w:val="en-US"/>
        </w:rPr>
      </w:pPr>
    </w:p>
    <w:p w14:paraId="42B3F31E" w14:textId="77777777" w:rsidR="00E53C5C" w:rsidRPr="00A969CA" w:rsidRDefault="00E53C5C" w:rsidP="009C7267">
      <w:pPr>
        <w:rPr>
          <w:rFonts w:cs="Arial"/>
          <w:szCs w:val="24"/>
          <w:lang w:val="en-US"/>
        </w:rPr>
      </w:pPr>
    </w:p>
    <w:p w14:paraId="07FAE112" w14:textId="77777777" w:rsidR="00E53C5C" w:rsidRPr="00A969CA" w:rsidRDefault="00E53C5C" w:rsidP="009C7267">
      <w:pPr>
        <w:rPr>
          <w:rFonts w:cs="Arial"/>
          <w:szCs w:val="24"/>
          <w:lang w:val="en-US"/>
        </w:rPr>
      </w:pPr>
    </w:p>
    <w:p w14:paraId="15FAA9F2" w14:textId="77777777" w:rsidR="00E53C5C" w:rsidRPr="00A969CA" w:rsidRDefault="00E53C5C" w:rsidP="009C7267">
      <w:pPr>
        <w:rPr>
          <w:rFonts w:cs="Arial"/>
          <w:szCs w:val="24"/>
          <w:lang w:val="en-US"/>
        </w:rPr>
      </w:pPr>
    </w:p>
    <w:p w14:paraId="2790A099" w14:textId="77777777" w:rsidR="00E53C5C" w:rsidRPr="00A969CA" w:rsidRDefault="00E53C5C" w:rsidP="009C7267">
      <w:pPr>
        <w:rPr>
          <w:rFonts w:cs="Arial"/>
          <w:szCs w:val="24"/>
          <w:lang w:val="en-US"/>
        </w:rPr>
      </w:pPr>
    </w:p>
    <w:p w14:paraId="7A432F35" w14:textId="77777777" w:rsidR="00E53C5C" w:rsidRPr="00A969CA" w:rsidRDefault="00E53C5C" w:rsidP="009C7267">
      <w:pPr>
        <w:rPr>
          <w:rFonts w:cs="Arial"/>
          <w:szCs w:val="24"/>
          <w:lang w:val="en-US"/>
        </w:rPr>
      </w:pPr>
    </w:p>
    <w:p w14:paraId="38C4794D" w14:textId="77777777" w:rsidR="00E53C5C" w:rsidRPr="00A969CA" w:rsidRDefault="00E53C5C" w:rsidP="009C7267">
      <w:pPr>
        <w:rPr>
          <w:rFonts w:cs="Arial"/>
          <w:szCs w:val="24"/>
          <w:lang w:val="en-US"/>
        </w:rPr>
      </w:pPr>
    </w:p>
    <w:p w14:paraId="76FEC47E" w14:textId="77777777" w:rsidR="00E53C5C" w:rsidRPr="00A969CA" w:rsidRDefault="00E53C5C" w:rsidP="009C7267">
      <w:pPr>
        <w:rPr>
          <w:rFonts w:cs="Arial"/>
          <w:szCs w:val="24"/>
          <w:lang w:val="en-US"/>
        </w:rPr>
      </w:pPr>
    </w:p>
    <w:p w14:paraId="6FFA7FCF" w14:textId="77777777" w:rsidR="00E53C5C" w:rsidRPr="00A969CA" w:rsidRDefault="00E53C5C" w:rsidP="009C7267">
      <w:pPr>
        <w:rPr>
          <w:rFonts w:cs="Arial"/>
          <w:szCs w:val="24"/>
          <w:lang w:val="en-US"/>
        </w:rPr>
      </w:pPr>
    </w:p>
    <w:p w14:paraId="1D4080A6" w14:textId="77777777" w:rsidR="00E53C5C" w:rsidRPr="00A969CA" w:rsidRDefault="00E53C5C" w:rsidP="009C7267">
      <w:pPr>
        <w:rPr>
          <w:rFonts w:cs="Arial"/>
          <w:szCs w:val="24"/>
          <w:lang w:val="en-US"/>
        </w:rPr>
      </w:pPr>
    </w:p>
    <w:p w14:paraId="265C7C91" w14:textId="77777777" w:rsidR="00E53C5C" w:rsidRPr="00A969CA" w:rsidRDefault="00E53C5C" w:rsidP="009C7267">
      <w:pPr>
        <w:rPr>
          <w:rFonts w:cs="Arial"/>
          <w:szCs w:val="24"/>
          <w:lang w:val="en-US"/>
        </w:rPr>
      </w:pPr>
    </w:p>
    <w:p w14:paraId="7DFDB13B" w14:textId="77777777" w:rsidR="00E53C5C" w:rsidRPr="00A969CA" w:rsidRDefault="00E53C5C" w:rsidP="009C7267">
      <w:pPr>
        <w:rPr>
          <w:rFonts w:cs="Arial"/>
          <w:szCs w:val="24"/>
          <w:lang w:val="en-US"/>
        </w:rPr>
      </w:pPr>
    </w:p>
    <w:p w14:paraId="77E3C70F" w14:textId="77777777" w:rsidR="00E53C5C" w:rsidRPr="00A969CA" w:rsidRDefault="00E53C5C" w:rsidP="009C7267">
      <w:pPr>
        <w:rPr>
          <w:rFonts w:cs="Arial"/>
          <w:szCs w:val="24"/>
          <w:lang w:val="en-US"/>
        </w:rPr>
      </w:pPr>
    </w:p>
    <w:p w14:paraId="7972877A" w14:textId="77777777" w:rsidR="00E53C5C" w:rsidRPr="00A969CA" w:rsidRDefault="00E53C5C" w:rsidP="009C7267">
      <w:pPr>
        <w:rPr>
          <w:rFonts w:cs="Arial"/>
          <w:szCs w:val="24"/>
          <w:lang w:val="en-US"/>
        </w:rPr>
      </w:pPr>
    </w:p>
    <w:p w14:paraId="39412A65" w14:textId="77777777" w:rsidR="00E53C5C" w:rsidRPr="00A969CA" w:rsidRDefault="00E53C5C" w:rsidP="009C7267">
      <w:pPr>
        <w:rPr>
          <w:rFonts w:cs="Arial"/>
          <w:szCs w:val="24"/>
          <w:lang w:val="en-US"/>
        </w:rPr>
      </w:pPr>
    </w:p>
    <w:p w14:paraId="0335C9B1" w14:textId="77777777" w:rsidR="00E53C5C" w:rsidRPr="00A969CA" w:rsidRDefault="00E53C5C" w:rsidP="009C7267">
      <w:pPr>
        <w:rPr>
          <w:rFonts w:cs="Arial"/>
          <w:szCs w:val="24"/>
          <w:lang w:val="en-US"/>
        </w:rPr>
      </w:pPr>
    </w:p>
    <w:p w14:paraId="7DADFC62" w14:textId="77777777" w:rsidR="00E53C5C" w:rsidRPr="00A969CA" w:rsidRDefault="00E53C5C" w:rsidP="009C7267">
      <w:pPr>
        <w:rPr>
          <w:rFonts w:cs="Arial"/>
          <w:szCs w:val="24"/>
          <w:lang w:val="en-US"/>
        </w:rPr>
      </w:pPr>
    </w:p>
    <w:p w14:paraId="36A14B26" w14:textId="77777777" w:rsidR="00E53C5C" w:rsidRPr="00A969CA" w:rsidRDefault="00E53C5C" w:rsidP="009C7267">
      <w:pPr>
        <w:rPr>
          <w:rFonts w:cs="Arial"/>
          <w:szCs w:val="24"/>
          <w:lang w:val="en-US"/>
        </w:rPr>
      </w:pPr>
    </w:p>
    <w:p w14:paraId="20A9408E" w14:textId="77777777" w:rsidR="00E53C5C" w:rsidRPr="00A969CA" w:rsidRDefault="00E53C5C" w:rsidP="009C7267">
      <w:pPr>
        <w:rPr>
          <w:rFonts w:cs="Arial"/>
          <w:szCs w:val="24"/>
          <w:lang w:val="en-US"/>
        </w:rPr>
      </w:pPr>
    </w:p>
    <w:p w14:paraId="5B98BD4D" w14:textId="77777777" w:rsidR="00E53C5C" w:rsidRPr="00A969CA" w:rsidRDefault="00E53C5C" w:rsidP="009C7267">
      <w:pPr>
        <w:rPr>
          <w:rFonts w:cs="Arial"/>
          <w:szCs w:val="24"/>
          <w:lang w:val="en-US"/>
        </w:rPr>
      </w:pPr>
    </w:p>
    <w:p w14:paraId="4543214F" w14:textId="77777777" w:rsidR="00E53C5C" w:rsidRPr="00A969CA" w:rsidRDefault="00E53C5C" w:rsidP="009C7267">
      <w:pPr>
        <w:rPr>
          <w:rFonts w:cs="Arial"/>
          <w:szCs w:val="24"/>
          <w:lang w:val="en-US"/>
        </w:rPr>
      </w:pPr>
    </w:p>
    <w:p w14:paraId="2DF4F12D" w14:textId="77777777" w:rsidR="00E53C5C" w:rsidRPr="00A969CA" w:rsidRDefault="00E53C5C" w:rsidP="009C7267">
      <w:pPr>
        <w:rPr>
          <w:rFonts w:cs="Arial"/>
          <w:szCs w:val="24"/>
          <w:lang w:val="en-US"/>
        </w:rPr>
      </w:pPr>
    </w:p>
    <w:p w14:paraId="11FDEB43" w14:textId="77777777" w:rsidR="00E53C5C" w:rsidRPr="00A969CA" w:rsidRDefault="00E53C5C" w:rsidP="009C7267">
      <w:pPr>
        <w:rPr>
          <w:rFonts w:cs="Arial"/>
          <w:szCs w:val="24"/>
          <w:lang w:val="en-US"/>
        </w:rPr>
      </w:pPr>
    </w:p>
    <w:p w14:paraId="3F98613E" w14:textId="77777777" w:rsidR="00E53C5C" w:rsidRPr="00A969CA" w:rsidRDefault="00E53C5C" w:rsidP="009C7267">
      <w:pPr>
        <w:rPr>
          <w:rFonts w:cs="Arial"/>
          <w:szCs w:val="24"/>
          <w:lang w:val="en-US"/>
        </w:rPr>
      </w:pPr>
    </w:p>
    <w:p w14:paraId="091DDA31" w14:textId="77777777" w:rsidR="00E53C5C" w:rsidRPr="00A969CA" w:rsidRDefault="00E53C5C" w:rsidP="009C7267">
      <w:pPr>
        <w:rPr>
          <w:rFonts w:cs="Arial"/>
          <w:szCs w:val="24"/>
          <w:lang w:val="en-US"/>
        </w:rPr>
      </w:pPr>
    </w:p>
    <w:p w14:paraId="45F0211C" w14:textId="77777777" w:rsidR="00E53C5C" w:rsidRPr="00A969CA" w:rsidRDefault="00E53C5C" w:rsidP="009C7267">
      <w:pPr>
        <w:rPr>
          <w:rFonts w:cs="Arial"/>
          <w:szCs w:val="24"/>
          <w:lang w:val="en-US"/>
        </w:rPr>
      </w:pPr>
    </w:p>
    <w:p w14:paraId="46A60404" w14:textId="77777777" w:rsidR="00E53C5C" w:rsidRPr="00A969CA" w:rsidRDefault="00E53C5C" w:rsidP="009C7267">
      <w:pPr>
        <w:rPr>
          <w:rFonts w:cs="Arial"/>
          <w:szCs w:val="24"/>
          <w:lang w:val="en-US"/>
        </w:rPr>
      </w:pPr>
    </w:p>
    <w:p w14:paraId="722C277F" w14:textId="77777777" w:rsidR="00E53C5C" w:rsidRPr="00A969CA" w:rsidRDefault="00E53C5C" w:rsidP="009C7267">
      <w:pPr>
        <w:rPr>
          <w:rFonts w:cs="Arial"/>
          <w:szCs w:val="24"/>
          <w:lang w:val="en-US"/>
        </w:rPr>
      </w:pPr>
    </w:p>
    <w:p w14:paraId="092C72C7" w14:textId="77777777" w:rsidR="00E53C5C" w:rsidRPr="00A969CA" w:rsidRDefault="00E53C5C" w:rsidP="009C7267">
      <w:pPr>
        <w:rPr>
          <w:rFonts w:cs="Arial"/>
          <w:szCs w:val="24"/>
          <w:lang w:val="en-US"/>
        </w:rPr>
      </w:pPr>
    </w:p>
    <w:p w14:paraId="5CF9B843" w14:textId="77777777" w:rsidR="00E53C5C" w:rsidRPr="00A969CA" w:rsidRDefault="00E53C5C" w:rsidP="009C7267">
      <w:pPr>
        <w:rPr>
          <w:rFonts w:cs="Arial"/>
          <w:szCs w:val="24"/>
          <w:lang w:val="en-US"/>
        </w:rPr>
      </w:pPr>
    </w:p>
    <w:p w14:paraId="7D795EA1" w14:textId="77777777" w:rsidR="00E53C5C" w:rsidRPr="00A969CA" w:rsidRDefault="00E53C5C" w:rsidP="009C7267">
      <w:pPr>
        <w:rPr>
          <w:rFonts w:cs="Arial"/>
          <w:szCs w:val="24"/>
          <w:lang w:val="en-US"/>
        </w:rPr>
      </w:pPr>
    </w:p>
    <w:p w14:paraId="3A5CCE53" w14:textId="77777777" w:rsidR="00E53C5C" w:rsidRPr="00A969CA" w:rsidRDefault="00E53C5C" w:rsidP="009C7267">
      <w:pPr>
        <w:rPr>
          <w:rFonts w:cs="Arial"/>
          <w:szCs w:val="24"/>
          <w:lang w:val="en-US"/>
        </w:rPr>
      </w:pPr>
    </w:p>
    <w:p w14:paraId="3D6E41F9" w14:textId="77777777" w:rsidR="00E53C5C" w:rsidRPr="00A969CA" w:rsidRDefault="00E53C5C" w:rsidP="009C7267">
      <w:pPr>
        <w:rPr>
          <w:rFonts w:cs="Arial"/>
          <w:szCs w:val="24"/>
          <w:lang w:val="en-US"/>
        </w:rPr>
      </w:pPr>
    </w:p>
    <w:p w14:paraId="0C55803A" w14:textId="77777777" w:rsidR="00E53C5C" w:rsidRPr="00A969CA" w:rsidRDefault="00E53C5C" w:rsidP="009C7267">
      <w:pPr>
        <w:rPr>
          <w:rFonts w:cs="Arial"/>
          <w:szCs w:val="24"/>
          <w:lang w:val="en-US"/>
        </w:rPr>
      </w:pPr>
    </w:p>
    <w:p w14:paraId="70601E00" w14:textId="77777777" w:rsidR="00E53C5C" w:rsidRPr="00A969CA" w:rsidRDefault="00E53C5C" w:rsidP="009C7267">
      <w:pPr>
        <w:rPr>
          <w:rFonts w:cs="Arial"/>
          <w:szCs w:val="24"/>
          <w:lang w:val="en-US"/>
        </w:rPr>
      </w:pPr>
    </w:p>
    <w:p w14:paraId="6C6EB879" w14:textId="77777777" w:rsidR="00E53C5C" w:rsidRPr="00A969CA" w:rsidRDefault="00E53C5C" w:rsidP="009C7267">
      <w:pPr>
        <w:rPr>
          <w:rFonts w:cs="Arial"/>
          <w:szCs w:val="24"/>
          <w:lang w:val="en-US"/>
        </w:rPr>
      </w:pPr>
    </w:p>
    <w:p w14:paraId="382A22C9" w14:textId="77777777" w:rsidR="00E53C5C" w:rsidRPr="00A969CA" w:rsidRDefault="00E53C5C" w:rsidP="009C7267">
      <w:pPr>
        <w:rPr>
          <w:rFonts w:cs="Arial"/>
          <w:szCs w:val="24"/>
          <w:lang w:val="en-US"/>
        </w:rPr>
      </w:pPr>
    </w:p>
    <w:p w14:paraId="6A672F02" w14:textId="77777777" w:rsidR="00E53C5C" w:rsidRPr="00A969CA" w:rsidRDefault="00E53C5C" w:rsidP="009C7267">
      <w:pPr>
        <w:rPr>
          <w:rFonts w:cs="Arial"/>
          <w:szCs w:val="24"/>
          <w:lang w:val="en-US"/>
        </w:rPr>
      </w:pPr>
    </w:p>
    <w:p w14:paraId="30A54EE9" w14:textId="77777777" w:rsidR="00E53C5C" w:rsidRPr="00A969CA" w:rsidRDefault="00E53C5C" w:rsidP="009C7267">
      <w:pPr>
        <w:rPr>
          <w:rFonts w:cs="Arial"/>
          <w:szCs w:val="24"/>
          <w:lang w:val="en-US"/>
        </w:rPr>
      </w:pPr>
    </w:p>
    <w:p w14:paraId="017BD284" w14:textId="77777777" w:rsidR="00E53C5C" w:rsidRPr="00A969CA" w:rsidRDefault="00E53C5C" w:rsidP="009C7267">
      <w:pPr>
        <w:rPr>
          <w:rFonts w:cs="Arial"/>
          <w:szCs w:val="24"/>
          <w:lang w:val="en-US"/>
        </w:rPr>
      </w:pPr>
    </w:p>
    <w:p w14:paraId="0976A9C2" w14:textId="77777777" w:rsidR="00E53C5C" w:rsidRPr="00A969CA" w:rsidRDefault="00E53C5C" w:rsidP="009C7267">
      <w:pPr>
        <w:rPr>
          <w:rFonts w:cs="Arial"/>
          <w:szCs w:val="24"/>
          <w:lang w:val="en-US"/>
        </w:rPr>
      </w:pPr>
    </w:p>
    <w:p w14:paraId="4F922379" w14:textId="77777777" w:rsidR="00E53C5C" w:rsidRPr="00A969CA" w:rsidRDefault="00E53C5C" w:rsidP="009C7267">
      <w:pPr>
        <w:rPr>
          <w:rFonts w:cs="Arial"/>
          <w:szCs w:val="24"/>
          <w:lang w:val="en-US"/>
        </w:rPr>
      </w:pPr>
    </w:p>
    <w:p w14:paraId="08267A97" w14:textId="77777777" w:rsidR="00E53C5C" w:rsidRPr="00A969CA" w:rsidRDefault="00E53C5C" w:rsidP="009C7267">
      <w:pPr>
        <w:rPr>
          <w:rFonts w:cs="Arial"/>
          <w:szCs w:val="24"/>
          <w:lang w:val="en-US"/>
        </w:rPr>
      </w:pPr>
    </w:p>
    <w:p w14:paraId="585912FF" w14:textId="77777777" w:rsidR="00C477C5" w:rsidRPr="00A969CA" w:rsidRDefault="00C477C5" w:rsidP="009C7267">
      <w:pPr>
        <w:rPr>
          <w:rFonts w:cs="Arial"/>
          <w:szCs w:val="24"/>
          <w:lang w:val="en-US"/>
        </w:rPr>
      </w:pPr>
    </w:p>
    <w:p w14:paraId="22F3E193" w14:textId="7F040BC3" w:rsidR="00C477C5" w:rsidRPr="00A969CA" w:rsidRDefault="00E53C5C" w:rsidP="009C7267">
      <w:pPr>
        <w:rPr>
          <w:rFonts w:cs="Arial"/>
          <w:szCs w:val="24"/>
          <w:lang w:val="en-US"/>
        </w:rPr>
      </w:pPr>
      <w:r w:rsidRPr="00A969CA">
        <w:rPr>
          <w:rFonts w:cs="Arial"/>
          <w:noProof/>
          <w:szCs w:val="24"/>
        </w:rPr>
        <mc:AlternateContent>
          <mc:Choice Requires="wpg">
            <w:drawing>
              <wp:anchor distT="0" distB="0" distL="114300" distR="114300" simplePos="0" relativeHeight="251658258" behindDoc="0" locked="0" layoutInCell="1" allowOverlap="1" wp14:anchorId="594432DF" wp14:editId="6E7A42A2">
                <wp:simplePos x="0" y="0"/>
                <wp:positionH relativeFrom="column">
                  <wp:posOffset>0</wp:posOffset>
                </wp:positionH>
                <wp:positionV relativeFrom="paragraph">
                  <wp:posOffset>0</wp:posOffset>
                </wp:positionV>
                <wp:extent cx="6170931" cy="8320406"/>
                <wp:effectExtent l="0" t="0" r="20320" b="23495"/>
                <wp:wrapNone/>
                <wp:docPr id="340" name="Group 340"/>
                <wp:cNvGraphicFramePr/>
                <a:graphic xmlns:a="http://schemas.openxmlformats.org/drawingml/2006/main">
                  <a:graphicData uri="http://schemas.microsoft.com/office/word/2010/wordprocessingGroup">
                    <wpg:wgp>
                      <wpg:cNvGrpSpPr/>
                      <wpg:grpSpPr>
                        <a:xfrm>
                          <a:off x="0" y="0"/>
                          <a:ext cx="6170931" cy="8320406"/>
                          <a:chOff x="0" y="0"/>
                          <a:chExt cx="6170931" cy="8320406"/>
                        </a:xfrm>
                      </wpg:grpSpPr>
                      <wpg:grpSp>
                        <wpg:cNvPr id="341" name="Group 341"/>
                        <wpg:cNvGrpSpPr/>
                        <wpg:grpSpPr>
                          <a:xfrm>
                            <a:off x="0" y="0"/>
                            <a:ext cx="6102351" cy="1431926"/>
                            <a:chOff x="0" y="0"/>
                            <a:chExt cx="6102351" cy="1431926"/>
                          </a:xfrm>
                        </wpg:grpSpPr>
                        <wpg:grpSp>
                          <wpg:cNvPr id="342" name="Group 342"/>
                          <wpg:cNvGrpSpPr/>
                          <wpg:grpSpPr>
                            <a:xfrm>
                              <a:off x="0" y="0"/>
                              <a:ext cx="6085417" cy="576792"/>
                              <a:chOff x="0" y="0"/>
                              <a:chExt cx="6085417" cy="576792"/>
                            </a:xfrm>
                          </wpg:grpSpPr>
                          <wps:wsp>
                            <wps:cNvPr id="343" name="Straight Connector 343"/>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44" name="Straight Connector 344"/>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45" name="Straight Connector 345"/>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346" name="Group 346"/>
                          <wpg:cNvGrpSpPr/>
                          <wpg:grpSpPr>
                            <a:xfrm>
                              <a:off x="16934" y="855134"/>
                              <a:ext cx="6085417" cy="576792"/>
                              <a:chOff x="0" y="0"/>
                              <a:chExt cx="6085417" cy="576792"/>
                            </a:xfrm>
                          </wpg:grpSpPr>
                          <wps:wsp>
                            <wps:cNvPr id="347" name="Straight Connector 347"/>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48" name="Straight Connector 348"/>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49" name="Straight Connector 349"/>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350" name="Group 350"/>
                        <wpg:cNvGrpSpPr/>
                        <wpg:grpSpPr>
                          <a:xfrm>
                            <a:off x="7620" y="1706880"/>
                            <a:ext cx="6102351" cy="1431926"/>
                            <a:chOff x="0" y="0"/>
                            <a:chExt cx="6102351" cy="1431926"/>
                          </a:xfrm>
                        </wpg:grpSpPr>
                        <wpg:grpSp>
                          <wpg:cNvPr id="351" name="Group 351"/>
                          <wpg:cNvGrpSpPr/>
                          <wpg:grpSpPr>
                            <a:xfrm>
                              <a:off x="0" y="0"/>
                              <a:ext cx="6085417" cy="576792"/>
                              <a:chOff x="0" y="0"/>
                              <a:chExt cx="6085417" cy="576792"/>
                            </a:xfrm>
                          </wpg:grpSpPr>
                          <wps:wsp>
                            <wps:cNvPr id="352" name="Straight Connector 352"/>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53" name="Straight Connector 353"/>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54" name="Straight Connector 354"/>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355" name="Group 355"/>
                          <wpg:cNvGrpSpPr/>
                          <wpg:grpSpPr>
                            <a:xfrm>
                              <a:off x="16934" y="855134"/>
                              <a:ext cx="6085417" cy="576792"/>
                              <a:chOff x="0" y="0"/>
                              <a:chExt cx="6085417" cy="576792"/>
                            </a:xfrm>
                          </wpg:grpSpPr>
                          <wps:wsp>
                            <wps:cNvPr id="356" name="Straight Connector 356"/>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57" name="Straight Connector 357"/>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58" name="Straight Connector 358"/>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359" name="Group 359"/>
                        <wpg:cNvGrpSpPr/>
                        <wpg:grpSpPr>
                          <a:xfrm>
                            <a:off x="7620" y="3436620"/>
                            <a:ext cx="6102350" cy="1431925"/>
                            <a:chOff x="0" y="0"/>
                            <a:chExt cx="6102351" cy="1431926"/>
                          </a:xfrm>
                        </wpg:grpSpPr>
                        <wpg:grpSp>
                          <wpg:cNvPr id="360" name="Group 360"/>
                          <wpg:cNvGrpSpPr/>
                          <wpg:grpSpPr>
                            <a:xfrm>
                              <a:off x="0" y="0"/>
                              <a:ext cx="6085417" cy="576792"/>
                              <a:chOff x="0" y="0"/>
                              <a:chExt cx="6085417" cy="576792"/>
                            </a:xfrm>
                          </wpg:grpSpPr>
                          <wps:wsp>
                            <wps:cNvPr id="361" name="Straight Connector 361"/>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62" name="Straight Connector 362"/>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63" name="Straight Connector 363"/>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364" name="Group 364"/>
                          <wpg:cNvGrpSpPr/>
                          <wpg:grpSpPr>
                            <a:xfrm>
                              <a:off x="16934" y="855134"/>
                              <a:ext cx="6085417" cy="576792"/>
                              <a:chOff x="0" y="0"/>
                              <a:chExt cx="6085417" cy="576792"/>
                            </a:xfrm>
                          </wpg:grpSpPr>
                          <wps:wsp>
                            <wps:cNvPr id="365" name="Straight Connector 365"/>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66" name="Straight Connector 366"/>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67" name="Straight Connector 367"/>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368" name="Group 368"/>
                        <wpg:cNvGrpSpPr/>
                        <wpg:grpSpPr>
                          <a:xfrm>
                            <a:off x="22860" y="5166360"/>
                            <a:ext cx="6102351" cy="1431926"/>
                            <a:chOff x="0" y="0"/>
                            <a:chExt cx="6102351" cy="1431926"/>
                          </a:xfrm>
                        </wpg:grpSpPr>
                        <wpg:grpSp>
                          <wpg:cNvPr id="369" name="Group 369"/>
                          <wpg:cNvGrpSpPr/>
                          <wpg:grpSpPr>
                            <a:xfrm>
                              <a:off x="0" y="0"/>
                              <a:ext cx="6085417" cy="576792"/>
                              <a:chOff x="0" y="0"/>
                              <a:chExt cx="6085417" cy="576792"/>
                            </a:xfrm>
                          </wpg:grpSpPr>
                          <wps:wsp>
                            <wps:cNvPr id="370" name="Straight Connector 370"/>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71" name="Straight Connector 371"/>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72" name="Straight Connector 372"/>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373" name="Group 373"/>
                          <wpg:cNvGrpSpPr/>
                          <wpg:grpSpPr>
                            <a:xfrm>
                              <a:off x="16934" y="855134"/>
                              <a:ext cx="6085417" cy="576792"/>
                              <a:chOff x="0" y="0"/>
                              <a:chExt cx="6085417" cy="576792"/>
                            </a:xfrm>
                          </wpg:grpSpPr>
                          <wps:wsp>
                            <wps:cNvPr id="374" name="Straight Connector 374"/>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75" name="Straight Connector 375"/>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76" name="Straight Connector 376"/>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377" name="Group 377"/>
                        <wpg:cNvGrpSpPr/>
                        <wpg:grpSpPr>
                          <a:xfrm>
                            <a:off x="68580" y="6888480"/>
                            <a:ext cx="6102351" cy="1431926"/>
                            <a:chOff x="0" y="0"/>
                            <a:chExt cx="6102351" cy="1431926"/>
                          </a:xfrm>
                        </wpg:grpSpPr>
                        <wpg:grpSp>
                          <wpg:cNvPr id="378" name="Group 378"/>
                          <wpg:cNvGrpSpPr/>
                          <wpg:grpSpPr>
                            <a:xfrm>
                              <a:off x="0" y="0"/>
                              <a:ext cx="6085417" cy="576792"/>
                              <a:chOff x="0" y="0"/>
                              <a:chExt cx="6085417" cy="576792"/>
                            </a:xfrm>
                          </wpg:grpSpPr>
                          <wps:wsp>
                            <wps:cNvPr id="379" name="Straight Connector 379"/>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80" name="Straight Connector 380"/>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81" name="Straight Connector 381"/>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382" name="Group 382"/>
                          <wpg:cNvGrpSpPr/>
                          <wpg:grpSpPr>
                            <a:xfrm>
                              <a:off x="16934" y="855134"/>
                              <a:ext cx="6085417" cy="576792"/>
                              <a:chOff x="0" y="0"/>
                              <a:chExt cx="6085417" cy="576792"/>
                            </a:xfrm>
                          </wpg:grpSpPr>
                          <wps:wsp>
                            <wps:cNvPr id="383" name="Straight Connector 383"/>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84" name="Straight Connector 384"/>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85" name="Straight Connector 385"/>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wgp>
                  </a:graphicData>
                </a:graphic>
              </wp:anchor>
            </w:drawing>
          </mc:Choice>
          <mc:Fallback>
            <w:pict>
              <v:group w14:anchorId="2509F859" id="Group 340" o:spid="_x0000_s1026" style="position:absolute;margin-left:0;margin-top:0;width:485.9pt;height:655.15pt;z-index:251658258" coordsize="61709,83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">
                <v:group id="Group 341" o:spid="_x0000_s1027" style="position:absolute;width:61023;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">
                  <v:group id="Group 342" o:spid="_x0000_s1028"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HaR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6SODvTDgCcv0LAAD//wMAUEsBAi0AFAAGAAgAAAAhANvh9svuAAAAhQEAABMAAAAAAAAA&#10;AAAAAAAAAAAAAFtDb250ZW50X1R5cGVzXS54bWxQSwECLQAUAAYACAAAACEAWvQsW78AAAAVAQAA&#10;CwAAAAAAAAAAAAAAAAAfAQAAX3JlbHMvLnJlbHNQSwECLQAUAAYACAAAACEA7/R2kcYAAADcAAAA&#10;DwAAAAAAAAAAAAAAAAAHAgAAZHJzL2Rvd25yZXYueG1sUEsFBgAAAAADAAMAtwAAAPoCAAAAAA==&#10;">
                    <v:line id="Straight Connector 343" o:spid="_x0000_s1029"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" strokecolor="#cfcdcd [2894]" strokeweight=".5pt">
                      <v:stroke joinstyle="miter"/>
                    </v:line>
                    <v:line id="Straight Connector 344" o:spid="_x0000_s1030"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" strokecolor="#cfcdcd [2894]" strokeweight=".5pt">
                      <v:stroke joinstyle="miter"/>
                    </v:line>
                    <v:line id="Straight Connector 345" o:spid="_x0000_s1031"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" strokecolor="#cfcdcd [2894]" strokeweight=".5pt">
                      <v:stroke joinstyle="miter"/>
                    </v:line>
                  </v:group>
                  <v:group id="Group 346" o:spid="_x0000_s1032"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">
                    <v:line id="Straight Connector 347" o:spid="_x0000_s1033"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" strokecolor="#cfcdcd [2894]" strokeweight=".5pt">
                      <v:stroke joinstyle="miter"/>
                    </v:line>
                    <v:line id="Straight Connector 348" o:spid="_x0000_s1034"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" strokecolor="#cfcdcd [2894]" strokeweight=".5pt">
                      <v:stroke joinstyle="miter"/>
                    </v:line>
                    <v:line id="Straight Connector 349" o:spid="_x0000_s1035"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" strokecolor="#cfcdcd [2894]" strokeweight=".5pt">
                      <v:stroke joinstyle="miter"/>
                    </v:line>
                  </v:group>
                </v:group>
                <v:group id="Group 350" o:spid="_x0000_s1036" style="position:absolute;left:76;top:17068;width:61023;height:14320"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group id="Group 351" o:spid="_x0000_s1037"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">
                    <v:line id="Straight Connector 352" o:spid="_x0000_s1038"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" strokecolor="#cfcdcd [2894]" strokeweight=".5pt">
                      <v:stroke joinstyle="miter"/>
                    </v:line>
                    <v:line id="Straight Connector 353" o:spid="_x0000_s1039"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" strokecolor="#cfcdcd [2894]" strokeweight=".5pt">
                      <v:stroke joinstyle="miter"/>
                    </v:line>
                    <v:line id="Straight Connector 354" o:spid="_x0000_s1040"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" strokecolor="#cfcdcd [2894]" strokeweight=".5pt">
                      <v:stroke joinstyle="miter"/>
                    </v:line>
                  </v:group>
                  <v:group id="Group 355" o:spid="_x0000_s1041"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">
                    <v:line id="Straight Connector 356" o:spid="_x0000_s1042"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" strokecolor="#cfcdcd [2894]" strokeweight=".5pt">
                      <v:stroke joinstyle="miter"/>
                    </v:line>
                    <v:line id="Straight Connector 357" o:spid="_x0000_s1043"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" strokecolor="#cfcdcd [2894]" strokeweight=".5pt">
                      <v:stroke joinstyle="miter"/>
                    </v:line>
                    <v:line id="Straight Connector 358" o:spid="_x0000_s1044"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" strokecolor="#cfcdcd [2894]" strokeweight=".5pt">
                      <v:stroke joinstyle="miter"/>
                    </v:line>
                  </v:group>
                </v:group>
                <v:group id="Group 359" o:spid="_x0000_s1045" style="position:absolute;left:76;top:34366;width:61023;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I9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MV/B7JhwBuf4BAAD//wMAUEsBAi0AFAAGAAgAAAAhANvh9svuAAAAhQEAABMAAAAAAAAA&#10;AAAAAAAAAAAAAFtDb250ZW50X1R5cGVzXS54bWxQSwECLQAUAAYACAAAACEAWvQsW78AAAAVAQAA&#10;CwAAAAAAAAAAAAAAAAAfAQAAX3JlbHMvLnJlbHNQSwECLQAUAAYACAAAACEAZIlyPcYAAADcAAAA&#10;DwAAAAAAAAAAAAAAAAAHAgAAZHJzL2Rvd25yZXYueG1sUEsFBgAAAAADAAMAtwAAAPoCAAAAAA==&#10;">
                  <v:group id="Group 360" o:spid="_x0000_s1046"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">
                    <v:line id="Straight Connector 361" o:spid="_x0000_s1047"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" strokecolor="#cfcdcd [2894]" strokeweight=".5pt">
                      <v:stroke joinstyle="miter"/>
                    </v:line>
                    <v:line id="Straight Connector 362" o:spid="_x0000_s1048"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" strokecolor="#cfcdcd [2894]" strokeweight=".5pt">
                      <v:stroke joinstyle="miter"/>
                    </v:line>
                    <v:line id="Straight Connector 363" o:spid="_x0000_s1049"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" strokecolor="#cfcdcd [2894]" strokeweight=".5pt">
                      <v:stroke joinstyle="miter"/>
                    </v:line>
                  </v:group>
                  <v:group id="Group 364" o:spid="_x0000_s1050"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">
                    <v:line id="Straight Connector 365" o:spid="_x0000_s1051"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" strokecolor="#cfcdcd [2894]" strokeweight=".5pt">
                      <v:stroke joinstyle="miter"/>
                    </v:line>
                    <v:line id="Straight Connector 366" o:spid="_x0000_s1052"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" strokecolor="#cfcdcd [2894]" strokeweight=".5pt">
                      <v:stroke joinstyle="miter"/>
                    </v:line>
                    <v:line id="Straight Connector 367" o:spid="_x0000_s1053"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" strokecolor="#cfcdcd [2894]" strokeweight=".5pt">
                      <v:stroke joinstyle="miter"/>
                    </v:line>
                  </v:group>
                </v:group>
                <v:group id="Group 368" o:spid="_x0000_s1054" style="position:absolute;left:228;top:51663;width:61024;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group id="Group 369" o:spid="_x0000_s1055"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">
                    <v:line id="Straight Connector 370" o:spid="_x0000_s1056"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" strokecolor="#cfcdcd [2894]" strokeweight=".5pt">
                      <v:stroke joinstyle="miter"/>
                    </v:line>
                    <v:line id="Straight Connector 371" o:spid="_x0000_s1057"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" strokecolor="#cfcdcd [2894]" strokeweight=".5pt">
                      <v:stroke joinstyle="miter"/>
                    </v:line>
                    <v:line id="Straight Connector 372" o:spid="_x0000_s1058"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" strokecolor="#cfcdcd [2894]" strokeweight=".5pt">
                      <v:stroke joinstyle="miter"/>
                    </v:line>
                  </v:group>
                  <v:group id="Group 373" o:spid="_x0000_s1059"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line id="Straight Connector 374" o:spid="_x0000_s1060"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" strokecolor="#cfcdcd [2894]" strokeweight=".5pt">
                      <v:stroke joinstyle="miter"/>
                    </v:line>
                    <v:line id="Straight Connector 375" o:spid="_x0000_s1061"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" strokecolor="#cfcdcd [2894]" strokeweight=".5pt">
                      <v:stroke joinstyle="miter"/>
                    </v:line>
                    <v:line id="Straight Connector 376" o:spid="_x0000_s1062"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" strokecolor="#cfcdcd [2894]" strokeweight=".5pt">
                      <v:stroke joinstyle="miter"/>
                    </v:line>
                  </v:group>
                </v:group>
                <v:group id="Group 377" o:spid="_x0000_s1063" style="position:absolute;left:685;top:68884;width:61024;height:14320"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x+0xgAAANwAAAAPAAAAZHJzL2Rvd25yZXYueG1sRI9Ba8JA&#10;FITvBf/D8gremk2UNp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Me8ftMYAAADcAAAA&#10;DwAAAAAAAAAAAAAAAAAHAgAAZHJzL2Rvd25yZXYueG1sUEsFBgAAAAADAAMAtwAAAPoCAAAAAA==&#10;">
                  <v:group id="Group 378" o:spid="_x0000_s1064"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">
                    <v:line id="Straight Connector 379" o:spid="_x0000_s1065"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" strokecolor="#cfcdcd [2894]" strokeweight=".5pt">
                      <v:stroke joinstyle="miter"/>
                    </v:line>
                    <v:line id="Straight Connector 380" o:spid="_x0000_s1066"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" strokecolor="#cfcdcd [2894]" strokeweight=".5pt">
                      <v:stroke joinstyle="miter"/>
                    </v:line>
                    <v:line id="Straight Connector 381" o:spid="_x0000_s1067"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" strokecolor="#cfcdcd [2894]" strokeweight=".5pt">
                      <v:stroke joinstyle="miter"/>
                    </v:line>
                  </v:group>
                  <v:group id="Group 382" o:spid="_x0000_s1068"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">
                    <v:line id="Straight Connector 383" o:spid="_x0000_s1069"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" strokecolor="#cfcdcd [2894]" strokeweight=".5pt">
                      <v:stroke joinstyle="miter"/>
                    </v:line>
                    <v:line id="Straight Connector 384" o:spid="_x0000_s1070"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" strokecolor="#cfcdcd [2894]" strokeweight=".5pt">
                      <v:stroke joinstyle="miter"/>
                    </v:line>
                    <v:line id="Straight Connector 385" o:spid="_x0000_s1071"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" strokecolor="#cfcdcd [2894]" strokeweight=".5pt">
                      <v:stroke joinstyle="miter"/>
                    </v:line>
                  </v:group>
                </v:group>
              </v:group>
            </w:pict>
          </mc:Fallback>
        </mc:AlternateContent>
      </w:r>
    </w:p>
    <w:p w14:paraId="1CED6E23" w14:textId="77777777" w:rsidR="00E53C5C" w:rsidRPr="00A969CA" w:rsidRDefault="00E53C5C" w:rsidP="009C7267">
      <w:pPr>
        <w:rPr>
          <w:rFonts w:cs="Arial"/>
          <w:szCs w:val="24"/>
          <w:lang w:val="en-US"/>
        </w:rPr>
      </w:pPr>
    </w:p>
    <w:p w14:paraId="2E71029A" w14:textId="77777777" w:rsidR="00E53C5C" w:rsidRPr="00A969CA" w:rsidRDefault="00E53C5C" w:rsidP="009C7267">
      <w:pPr>
        <w:rPr>
          <w:rFonts w:cs="Arial"/>
          <w:szCs w:val="24"/>
          <w:lang w:val="en-US"/>
        </w:rPr>
      </w:pPr>
    </w:p>
    <w:p w14:paraId="2D8113E0" w14:textId="77777777" w:rsidR="00E53C5C" w:rsidRPr="00A969CA" w:rsidRDefault="00E53C5C" w:rsidP="009C7267">
      <w:pPr>
        <w:rPr>
          <w:rFonts w:cs="Arial"/>
          <w:szCs w:val="24"/>
          <w:lang w:val="en-US"/>
        </w:rPr>
      </w:pPr>
    </w:p>
    <w:p w14:paraId="11A2F49D" w14:textId="77777777" w:rsidR="00E53C5C" w:rsidRPr="00A969CA" w:rsidRDefault="00E53C5C" w:rsidP="009C7267">
      <w:pPr>
        <w:rPr>
          <w:rFonts w:cs="Arial"/>
          <w:szCs w:val="24"/>
          <w:lang w:val="en-US"/>
        </w:rPr>
      </w:pPr>
    </w:p>
    <w:p w14:paraId="09D30696" w14:textId="77777777" w:rsidR="00E53C5C" w:rsidRPr="00A969CA" w:rsidRDefault="00E53C5C" w:rsidP="009C7267">
      <w:pPr>
        <w:rPr>
          <w:rFonts w:cs="Arial"/>
          <w:szCs w:val="24"/>
          <w:lang w:val="en-US"/>
        </w:rPr>
      </w:pPr>
    </w:p>
    <w:p w14:paraId="2C12A746" w14:textId="77777777" w:rsidR="00E53C5C" w:rsidRPr="00A969CA" w:rsidRDefault="00E53C5C" w:rsidP="009C7267">
      <w:pPr>
        <w:rPr>
          <w:rFonts w:cs="Arial"/>
          <w:szCs w:val="24"/>
          <w:lang w:val="en-US"/>
        </w:rPr>
      </w:pPr>
    </w:p>
    <w:p w14:paraId="62F01CCA" w14:textId="77777777" w:rsidR="00E53C5C" w:rsidRPr="00A969CA" w:rsidRDefault="00E53C5C" w:rsidP="009C7267">
      <w:pPr>
        <w:rPr>
          <w:rFonts w:cs="Arial"/>
          <w:szCs w:val="24"/>
          <w:lang w:val="en-US"/>
        </w:rPr>
      </w:pPr>
    </w:p>
    <w:p w14:paraId="37D09847" w14:textId="77777777" w:rsidR="00E53C5C" w:rsidRPr="00A969CA" w:rsidRDefault="00E53C5C" w:rsidP="009C7267">
      <w:pPr>
        <w:rPr>
          <w:rFonts w:cs="Arial"/>
          <w:szCs w:val="24"/>
          <w:lang w:val="en-US"/>
        </w:rPr>
      </w:pPr>
    </w:p>
    <w:p w14:paraId="26D6C095" w14:textId="77777777" w:rsidR="00E53C5C" w:rsidRPr="00A969CA" w:rsidRDefault="00E53C5C" w:rsidP="009C7267">
      <w:pPr>
        <w:rPr>
          <w:rFonts w:cs="Arial"/>
          <w:szCs w:val="24"/>
          <w:lang w:val="en-US"/>
        </w:rPr>
      </w:pPr>
    </w:p>
    <w:p w14:paraId="76BCBA87" w14:textId="77777777" w:rsidR="00E53C5C" w:rsidRPr="00A969CA" w:rsidRDefault="00E53C5C" w:rsidP="009C7267">
      <w:pPr>
        <w:rPr>
          <w:rFonts w:cs="Arial"/>
          <w:szCs w:val="24"/>
          <w:lang w:val="en-US"/>
        </w:rPr>
      </w:pPr>
    </w:p>
    <w:p w14:paraId="36B62650" w14:textId="77777777" w:rsidR="00E53C5C" w:rsidRPr="00A969CA" w:rsidRDefault="00E53C5C" w:rsidP="009C7267">
      <w:pPr>
        <w:rPr>
          <w:rFonts w:cs="Arial"/>
          <w:szCs w:val="24"/>
          <w:lang w:val="en-US"/>
        </w:rPr>
      </w:pPr>
    </w:p>
    <w:p w14:paraId="69DA7CCE" w14:textId="77777777" w:rsidR="00E53C5C" w:rsidRPr="00A969CA" w:rsidRDefault="00E53C5C" w:rsidP="009C7267">
      <w:pPr>
        <w:rPr>
          <w:rFonts w:cs="Arial"/>
          <w:szCs w:val="24"/>
          <w:lang w:val="en-US"/>
        </w:rPr>
      </w:pPr>
    </w:p>
    <w:p w14:paraId="6AD0D492" w14:textId="77777777" w:rsidR="00E53C5C" w:rsidRPr="00A969CA" w:rsidRDefault="00E53C5C" w:rsidP="009C7267">
      <w:pPr>
        <w:rPr>
          <w:rFonts w:cs="Arial"/>
          <w:szCs w:val="24"/>
          <w:lang w:val="en-US"/>
        </w:rPr>
      </w:pPr>
    </w:p>
    <w:p w14:paraId="57F62C0C" w14:textId="77777777" w:rsidR="00E53C5C" w:rsidRPr="00A969CA" w:rsidRDefault="00E53C5C" w:rsidP="009C7267">
      <w:pPr>
        <w:rPr>
          <w:rFonts w:cs="Arial"/>
          <w:szCs w:val="24"/>
          <w:lang w:val="en-US"/>
        </w:rPr>
      </w:pPr>
    </w:p>
    <w:p w14:paraId="430AFF72" w14:textId="77777777" w:rsidR="00E53C5C" w:rsidRPr="00A969CA" w:rsidRDefault="00E53C5C" w:rsidP="009C7267">
      <w:pPr>
        <w:rPr>
          <w:rFonts w:cs="Arial"/>
          <w:szCs w:val="24"/>
          <w:lang w:val="en-US"/>
        </w:rPr>
      </w:pPr>
    </w:p>
    <w:p w14:paraId="66675B0A" w14:textId="77777777" w:rsidR="00E53C5C" w:rsidRPr="00A969CA" w:rsidRDefault="00E53C5C" w:rsidP="009C7267">
      <w:pPr>
        <w:rPr>
          <w:rFonts w:cs="Arial"/>
          <w:szCs w:val="24"/>
          <w:lang w:val="en-US"/>
        </w:rPr>
      </w:pPr>
    </w:p>
    <w:p w14:paraId="2B0619F3" w14:textId="77777777" w:rsidR="00E53C5C" w:rsidRPr="00A969CA" w:rsidRDefault="00E53C5C" w:rsidP="009C7267">
      <w:pPr>
        <w:rPr>
          <w:rFonts w:cs="Arial"/>
          <w:szCs w:val="24"/>
          <w:lang w:val="en-US"/>
        </w:rPr>
      </w:pPr>
    </w:p>
    <w:p w14:paraId="38F4E09A" w14:textId="77777777" w:rsidR="00E53C5C" w:rsidRPr="00A969CA" w:rsidRDefault="00E53C5C" w:rsidP="009C7267">
      <w:pPr>
        <w:rPr>
          <w:rFonts w:cs="Arial"/>
          <w:szCs w:val="24"/>
          <w:lang w:val="en-US"/>
        </w:rPr>
      </w:pPr>
    </w:p>
    <w:p w14:paraId="6AD0EECE" w14:textId="77777777" w:rsidR="00E53C5C" w:rsidRPr="00A969CA" w:rsidRDefault="00E53C5C" w:rsidP="009C7267">
      <w:pPr>
        <w:rPr>
          <w:rFonts w:cs="Arial"/>
          <w:szCs w:val="24"/>
          <w:lang w:val="en-US"/>
        </w:rPr>
      </w:pPr>
    </w:p>
    <w:p w14:paraId="2BCDDE7C" w14:textId="77777777" w:rsidR="00E53C5C" w:rsidRPr="00A969CA" w:rsidRDefault="00E53C5C" w:rsidP="009C7267">
      <w:pPr>
        <w:rPr>
          <w:rFonts w:cs="Arial"/>
          <w:szCs w:val="24"/>
          <w:lang w:val="en-US"/>
        </w:rPr>
      </w:pPr>
    </w:p>
    <w:p w14:paraId="1FB14598" w14:textId="77777777" w:rsidR="00E53C5C" w:rsidRPr="00A969CA" w:rsidRDefault="00E53C5C" w:rsidP="009C7267">
      <w:pPr>
        <w:rPr>
          <w:rFonts w:cs="Arial"/>
          <w:szCs w:val="24"/>
          <w:lang w:val="en-US"/>
        </w:rPr>
      </w:pPr>
    </w:p>
    <w:p w14:paraId="78BFB7E7" w14:textId="77777777" w:rsidR="00E53C5C" w:rsidRPr="00A969CA" w:rsidRDefault="00E53C5C" w:rsidP="009C7267">
      <w:pPr>
        <w:rPr>
          <w:rFonts w:cs="Arial"/>
          <w:szCs w:val="24"/>
          <w:lang w:val="en-US"/>
        </w:rPr>
      </w:pPr>
    </w:p>
    <w:p w14:paraId="6B712EAA" w14:textId="77777777" w:rsidR="00E53C5C" w:rsidRPr="00A969CA" w:rsidRDefault="00E53C5C" w:rsidP="009C7267">
      <w:pPr>
        <w:rPr>
          <w:rFonts w:cs="Arial"/>
          <w:szCs w:val="24"/>
          <w:lang w:val="en-US"/>
        </w:rPr>
      </w:pPr>
    </w:p>
    <w:p w14:paraId="6ABB44B3" w14:textId="77777777" w:rsidR="00E53C5C" w:rsidRPr="00A969CA" w:rsidRDefault="00E53C5C" w:rsidP="009C7267">
      <w:pPr>
        <w:rPr>
          <w:rFonts w:cs="Arial"/>
          <w:szCs w:val="24"/>
          <w:lang w:val="en-US"/>
        </w:rPr>
      </w:pPr>
    </w:p>
    <w:p w14:paraId="2833611D" w14:textId="77777777" w:rsidR="00E53C5C" w:rsidRPr="00A969CA" w:rsidRDefault="00E53C5C" w:rsidP="009C7267">
      <w:pPr>
        <w:rPr>
          <w:rFonts w:cs="Arial"/>
          <w:szCs w:val="24"/>
          <w:lang w:val="en-US"/>
        </w:rPr>
      </w:pPr>
    </w:p>
    <w:p w14:paraId="581CF130" w14:textId="77777777" w:rsidR="00E53C5C" w:rsidRPr="00A969CA" w:rsidRDefault="00E53C5C" w:rsidP="009C7267">
      <w:pPr>
        <w:rPr>
          <w:rFonts w:cs="Arial"/>
          <w:szCs w:val="24"/>
          <w:lang w:val="en-US"/>
        </w:rPr>
      </w:pPr>
    </w:p>
    <w:p w14:paraId="49FA872F" w14:textId="77777777" w:rsidR="00E53C5C" w:rsidRPr="00A969CA" w:rsidRDefault="00E53C5C" w:rsidP="009C7267">
      <w:pPr>
        <w:rPr>
          <w:rFonts w:cs="Arial"/>
          <w:szCs w:val="24"/>
          <w:lang w:val="en-US"/>
        </w:rPr>
      </w:pPr>
    </w:p>
    <w:p w14:paraId="2ABA6902" w14:textId="77777777" w:rsidR="00E53C5C" w:rsidRPr="00A969CA" w:rsidRDefault="00E53C5C" w:rsidP="009C7267">
      <w:pPr>
        <w:rPr>
          <w:rFonts w:cs="Arial"/>
          <w:szCs w:val="24"/>
          <w:lang w:val="en-US"/>
        </w:rPr>
      </w:pPr>
    </w:p>
    <w:p w14:paraId="62556F0A" w14:textId="77777777" w:rsidR="00E53C5C" w:rsidRPr="00A969CA" w:rsidRDefault="00E53C5C" w:rsidP="009C7267">
      <w:pPr>
        <w:rPr>
          <w:rFonts w:cs="Arial"/>
          <w:szCs w:val="24"/>
          <w:lang w:val="en-US"/>
        </w:rPr>
      </w:pPr>
    </w:p>
    <w:p w14:paraId="2D3B8578" w14:textId="77777777" w:rsidR="00E53C5C" w:rsidRPr="00A969CA" w:rsidRDefault="00E53C5C" w:rsidP="009C7267">
      <w:pPr>
        <w:rPr>
          <w:rFonts w:cs="Arial"/>
          <w:szCs w:val="24"/>
          <w:lang w:val="en-US"/>
        </w:rPr>
      </w:pPr>
    </w:p>
    <w:p w14:paraId="38AD5B12" w14:textId="77777777" w:rsidR="00E53C5C" w:rsidRPr="00A969CA" w:rsidRDefault="00E53C5C" w:rsidP="009C7267">
      <w:pPr>
        <w:rPr>
          <w:rFonts w:cs="Arial"/>
          <w:szCs w:val="24"/>
          <w:lang w:val="en-US"/>
        </w:rPr>
      </w:pPr>
    </w:p>
    <w:p w14:paraId="1CC9ACF6" w14:textId="77777777" w:rsidR="00E53C5C" w:rsidRPr="00A969CA" w:rsidRDefault="00E53C5C" w:rsidP="009C7267">
      <w:pPr>
        <w:rPr>
          <w:rFonts w:cs="Arial"/>
          <w:szCs w:val="24"/>
          <w:lang w:val="en-US"/>
        </w:rPr>
      </w:pPr>
    </w:p>
    <w:p w14:paraId="2A78056B" w14:textId="77777777" w:rsidR="00E53C5C" w:rsidRPr="00A969CA" w:rsidRDefault="00E53C5C" w:rsidP="009C7267">
      <w:pPr>
        <w:rPr>
          <w:rFonts w:cs="Arial"/>
          <w:szCs w:val="24"/>
          <w:lang w:val="en-US"/>
        </w:rPr>
      </w:pPr>
    </w:p>
    <w:p w14:paraId="69B5461A" w14:textId="77777777" w:rsidR="00E53C5C" w:rsidRPr="00A969CA" w:rsidRDefault="00E53C5C" w:rsidP="009C7267">
      <w:pPr>
        <w:rPr>
          <w:rFonts w:cs="Arial"/>
          <w:szCs w:val="24"/>
          <w:lang w:val="en-US"/>
        </w:rPr>
      </w:pPr>
    </w:p>
    <w:p w14:paraId="7E3DB083" w14:textId="77777777" w:rsidR="00E53C5C" w:rsidRPr="00A969CA" w:rsidRDefault="00E53C5C" w:rsidP="009C7267">
      <w:pPr>
        <w:rPr>
          <w:rFonts w:cs="Arial"/>
          <w:szCs w:val="24"/>
          <w:lang w:val="en-US"/>
        </w:rPr>
      </w:pPr>
    </w:p>
    <w:p w14:paraId="44A48904" w14:textId="77777777" w:rsidR="00E53C5C" w:rsidRPr="00A969CA" w:rsidRDefault="00E53C5C" w:rsidP="009C7267">
      <w:pPr>
        <w:rPr>
          <w:rFonts w:cs="Arial"/>
          <w:szCs w:val="24"/>
          <w:lang w:val="en-US"/>
        </w:rPr>
      </w:pPr>
    </w:p>
    <w:p w14:paraId="00A1269B" w14:textId="77777777" w:rsidR="00E53C5C" w:rsidRPr="00A969CA" w:rsidRDefault="00E53C5C" w:rsidP="009C7267">
      <w:pPr>
        <w:rPr>
          <w:rFonts w:cs="Arial"/>
          <w:szCs w:val="24"/>
          <w:lang w:val="en-US"/>
        </w:rPr>
      </w:pPr>
    </w:p>
    <w:p w14:paraId="1FC10B43" w14:textId="77777777" w:rsidR="00E53C5C" w:rsidRPr="00A969CA" w:rsidRDefault="00E53C5C" w:rsidP="009C7267">
      <w:pPr>
        <w:rPr>
          <w:rFonts w:cs="Arial"/>
          <w:szCs w:val="24"/>
          <w:lang w:val="en-US"/>
        </w:rPr>
      </w:pPr>
    </w:p>
    <w:p w14:paraId="7CFC3AC6" w14:textId="77777777" w:rsidR="00E53C5C" w:rsidRPr="00A969CA" w:rsidRDefault="00E53C5C" w:rsidP="009C7267">
      <w:pPr>
        <w:rPr>
          <w:rFonts w:cs="Arial"/>
          <w:szCs w:val="24"/>
          <w:lang w:val="en-US"/>
        </w:rPr>
      </w:pPr>
    </w:p>
    <w:p w14:paraId="6C32A47A" w14:textId="77777777" w:rsidR="00E53C5C" w:rsidRPr="00A969CA" w:rsidRDefault="00E53C5C" w:rsidP="009C7267">
      <w:pPr>
        <w:rPr>
          <w:rFonts w:cs="Arial"/>
          <w:szCs w:val="24"/>
          <w:lang w:val="en-US"/>
        </w:rPr>
      </w:pPr>
    </w:p>
    <w:p w14:paraId="48870628" w14:textId="77777777" w:rsidR="00E53C5C" w:rsidRPr="00A969CA" w:rsidRDefault="00E53C5C" w:rsidP="009C7267">
      <w:pPr>
        <w:rPr>
          <w:rFonts w:cs="Arial"/>
          <w:szCs w:val="24"/>
          <w:lang w:val="en-US"/>
        </w:rPr>
      </w:pPr>
    </w:p>
    <w:p w14:paraId="005C123C" w14:textId="77777777" w:rsidR="00C477C5" w:rsidRPr="00A969CA" w:rsidRDefault="00C477C5" w:rsidP="009C7267">
      <w:pPr>
        <w:rPr>
          <w:rFonts w:cs="Arial"/>
          <w:szCs w:val="24"/>
          <w:lang w:val="en-US"/>
        </w:rPr>
      </w:pPr>
    </w:p>
    <w:p w14:paraId="5B98F52B" w14:textId="77777777" w:rsidR="00C477C5" w:rsidRPr="00A969CA" w:rsidRDefault="00C477C5" w:rsidP="009C7267">
      <w:pPr>
        <w:rPr>
          <w:rFonts w:cs="Arial"/>
          <w:szCs w:val="24"/>
          <w:lang w:val="en-US"/>
        </w:rPr>
      </w:pPr>
    </w:p>
    <w:p w14:paraId="05A40C94" w14:textId="77777777" w:rsidR="009C7267" w:rsidRPr="00A969CA" w:rsidRDefault="009C7267" w:rsidP="009C7267">
      <w:pPr>
        <w:rPr>
          <w:rFonts w:cs="Arial"/>
          <w:szCs w:val="24"/>
        </w:rPr>
      </w:pPr>
    </w:p>
    <w:p w14:paraId="0883A9EB" w14:textId="24EE1627" w:rsidR="009C7267" w:rsidRPr="00A969CA" w:rsidRDefault="009C7267" w:rsidP="00B07F7D">
      <w:pPr>
        <w:rPr>
          <w:rFonts w:cs="Arial"/>
          <w:szCs w:val="24"/>
        </w:rPr>
      </w:pPr>
    </w:p>
    <w:p w14:paraId="7F1AAB3C" w14:textId="77777777" w:rsidR="00E53C5C" w:rsidRPr="00A969CA" w:rsidRDefault="00E53C5C" w:rsidP="00B07F7D">
      <w:pPr>
        <w:rPr>
          <w:rFonts w:cs="Arial"/>
          <w:szCs w:val="24"/>
        </w:rPr>
      </w:pPr>
    </w:p>
    <w:p w14:paraId="47EA4F5E" w14:textId="77777777" w:rsidR="00E53C5C" w:rsidRPr="00A969CA" w:rsidRDefault="00E53C5C" w:rsidP="00B07F7D">
      <w:pPr>
        <w:rPr>
          <w:rFonts w:cs="Arial"/>
          <w:szCs w:val="24"/>
        </w:rPr>
      </w:pPr>
    </w:p>
    <w:p w14:paraId="561FC855" w14:textId="77777777" w:rsidR="00E53C5C" w:rsidRPr="00A969CA" w:rsidRDefault="00E53C5C" w:rsidP="00B07F7D">
      <w:pPr>
        <w:rPr>
          <w:rFonts w:cs="Arial"/>
          <w:szCs w:val="24"/>
        </w:rPr>
      </w:pPr>
    </w:p>
    <w:p w14:paraId="1092BC26" w14:textId="77777777" w:rsidR="00E53C5C" w:rsidRPr="00A969CA" w:rsidRDefault="00E53C5C" w:rsidP="00B07F7D">
      <w:pPr>
        <w:rPr>
          <w:rFonts w:cs="Arial"/>
          <w:szCs w:val="24"/>
        </w:rPr>
      </w:pPr>
    </w:p>
    <w:p w14:paraId="4616BC3A" w14:textId="32220743" w:rsidR="00E53C5C" w:rsidRPr="00A969CA" w:rsidRDefault="00E618CA" w:rsidP="00B07F7D">
      <w:pPr>
        <w:rPr>
          <w:rFonts w:cs="Arial"/>
          <w:szCs w:val="24"/>
        </w:rPr>
      </w:pPr>
      <w:r w:rsidRPr="00A969CA">
        <w:rPr>
          <w:rFonts w:cs="Arial"/>
          <w:noProof/>
          <w:szCs w:val="24"/>
        </w:rPr>
        <mc:AlternateContent>
          <mc:Choice Requires="wpg">
            <w:drawing>
              <wp:anchor distT="0" distB="0" distL="114300" distR="114300" simplePos="0" relativeHeight="251658259" behindDoc="0" locked="0" layoutInCell="1" allowOverlap="1" wp14:anchorId="5E7D709A" wp14:editId="635B3EA8">
                <wp:simplePos x="0" y="0"/>
                <wp:positionH relativeFrom="column">
                  <wp:posOffset>0</wp:posOffset>
                </wp:positionH>
                <wp:positionV relativeFrom="paragraph">
                  <wp:posOffset>0</wp:posOffset>
                </wp:positionV>
                <wp:extent cx="6170931" cy="8320406"/>
                <wp:effectExtent l="0" t="0" r="20320" b="23495"/>
                <wp:wrapNone/>
                <wp:docPr id="386" name="Group 386"/>
                <wp:cNvGraphicFramePr/>
                <a:graphic xmlns:a="http://schemas.openxmlformats.org/drawingml/2006/main">
                  <a:graphicData uri="http://schemas.microsoft.com/office/word/2010/wordprocessingGroup">
                    <wpg:wgp>
                      <wpg:cNvGrpSpPr/>
                      <wpg:grpSpPr>
                        <a:xfrm>
                          <a:off x="0" y="0"/>
                          <a:ext cx="6170931" cy="8320406"/>
                          <a:chOff x="0" y="0"/>
                          <a:chExt cx="6170931" cy="8320406"/>
                        </a:xfrm>
                      </wpg:grpSpPr>
                      <wpg:grpSp>
                        <wpg:cNvPr id="387" name="Group 387"/>
                        <wpg:cNvGrpSpPr/>
                        <wpg:grpSpPr>
                          <a:xfrm>
                            <a:off x="0" y="0"/>
                            <a:ext cx="6102351" cy="1431926"/>
                            <a:chOff x="0" y="0"/>
                            <a:chExt cx="6102351" cy="1431926"/>
                          </a:xfrm>
                        </wpg:grpSpPr>
                        <wpg:grpSp>
                          <wpg:cNvPr id="388" name="Group 388"/>
                          <wpg:cNvGrpSpPr/>
                          <wpg:grpSpPr>
                            <a:xfrm>
                              <a:off x="0" y="0"/>
                              <a:ext cx="6085417" cy="576792"/>
                              <a:chOff x="0" y="0"/>
                              <a:chExt cx="6085417" cy="576792"/>
                            </a:xfrm>
                          </wpg:grpSpPr>
                          <wps:wsp>
                            <wps:cNvPr id="389" name="Straight Connector 389"/>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90" name="Straight Connector 390"/>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91" name="Straight Connector 391"/>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392" name="Group 392"/>
                          <wpg:cNvGrpSpPr/>
                          <wpg:grpSpPr>
                            <a:xfrm>
                              <a:off x="16934" y="855134"/>
                              <a:ext cx="6085417" cy="576792"/>
                              <a:chOff x="0" y="0"/>
                              <a:chExt cx="6085417" cy="576792"/>
                            </a:xfrm>
                          </wpg:grpSpPr>
                          <wps:wsp>
                            <wps:cNvPr id="393" name="Straight Connector 393"/>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94" name="Straight Connector 394"/>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95" name="Straight Connector 395"/>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396" name="Group 396"/>
                        <wpg:cNvGrpSpPr/>
                        <wpg:grpSpPr>
                          <a:xfrm>
                            <a:off x="7620" y="1706880"/>
                            <a:ext cx="6102351" cy="1431926"/>
                            <a:chOff x="0" y="0"/>
                            <a:chExt cx="6102351" cy="1431926"/>
                          </a:xfrm>
                        </wpg:grpSpPr>
                        <wpg:grpSp>
                          <wpg:cNvPr id="397" name="Group 397"/>
                          <wpg:cNvGrpSpPr/>
                          <wpg:grpSpPr>
                            <a:xfrm>
                              <a:off x="0" y="0"/>
                              <a:ext cx="6085417" cy="576792"/>
                              <a:chOff x="0" y="0"/>
                              <a:chExt cx="6085417" cy="576792"/>
                            </a:xfrm>
                          </wpg:grpSpPr>
                          <wps:wsp>
                            <wps:cNvPr id="398" name="Straight Connector 398"/>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399" name="Straight Connector 399"/>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00" name="Straight Connector 400"/>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401" name="Group 401"/>
                          <wpg:cNvGrpSpPr/>
                          <wpg:grpSpPr>
                            <a:xfrm>
                              <a:off x="16934" y="855134"/>
                              <a:ext cx="6085417" cy="576792"/>
                              <a:chOff x="0" y="0"/>
                              <a:chExt cx="6085417" cy="576792"/>
                            </a:xfrm>
                          </wpg:grpSpPr>
                          <wps:wsp>
                            <wps:cNvPr id="402" name="Straight Connector 402"/>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03" name="Straight Connector 403"/>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04" name="Straight Connector 404"/>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405" name="Group 405"/>
                        <wpg:cNvGrpSpPr/>
                        <wpg:grpSpPr>
                          <a:xfrm>
                            <a:off x="7620" y="3436620"/>
                            <a:ext cx="6102350" cy="1431925"/>
                            <a:chOff x="0" y="0"/>
                            <a:chExt cx="6102351" cy="1431926"/>
                          </a:xfrm>
                        </wpg:grpSpPr>
                        <wpg:grpSp>
                          <wpg:cNvPr id="406" name="Group 406"/>
                          <wpg:cNvGrpSpPr/>
                          <wpg:grpSpPr>
                            <a:xfrm>
                              <a:off x="0" y="0"/>
                              <a:ext cx="6085417" cy="576792"/>
                              <a:chOff x="0" y="0"/>
                              <a:chExt cx="6085417" cy="576792"/>
                            </a:xfrm>
                          </wpg:grpSpPr>
                          <wps:wsp>
                            <wps:cNvPr id="407" name="Straight Connector 407"/>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08" name="Straight Connector 408"/>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09" name="Straight Connector 409"/>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410" name="Group 410"/>
                          <wpg:cNvGrpSpPr/>
                          <wpg:grpSpPr>
                            <a:xfrm>
                              <a:off x="16934" y="855134"/>
                              <a:ext cx="6085417" cy="576792"/>
                              <a:chOff x="0" y="0"/>
                              <a:chExt cx="6085417" cy="576792"/>
                            </a:xfrm>
                          </wpg:grpSpPr>
                          <wps:wsp>
                            <wps:cNvPr id="411" name="Straight Connector 411"/>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12" name="Straight Connector 412"/>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13" name="Straight Connector 413"/>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414" name="Group 414"/>
                        <wpg:cNvGrpSpPr/>
                        <wpg:grpSpPr>
                          <a:xfrm>
                            <a:off x="22860" y="5166360"/>
                            <a:ext cx="6102351" cy="1431926"/>
                            <a:chOff x="0" y="0"/>
                            <a:chExt cx="6102351" cy="1431926"/>
                          </a:xfrm>
                        </wpg:grpSpPr>
                        <wpg:grpSp>
                          <wpg:cNvPr id="415" name="Group 415"/>
                          <wpg:cNvGrpSpPr/>
                          <wpg:grpSpPr>
                            <a:xfrm>
                              <a:off x="0" y="0"/>
                              <a:ext cx="6085417" cy="576792"/>
                              <a:chOff x="0" y="0"/>
                              <a:chExt cx="6085417" cy="576792"/>
                            </a:xfrm>
                          </wpg:grpSpPr>
                          <wps:wsp>
                            <wps:cNvPr id="416" name="Straight Connector 416"/>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17" name="Straight Connector 417"/>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18" name="Straight Connector 418"/>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419" name="Group 419"/>
                          <wpg:cNvGrpSpPr/>
                          <wpg:grpSpPr>
                            <a:xfrm>
                              <a:off x="16934" y="855134"/>
                              <a:ext cx="6085417" cy="576792"/>
                              <a:chOff x="0" y="0"/>
                              <a:chExt cx="6085417" cy="576792"/>
                            </a:xfrm>
                          </wpg:grpSpPr>
                          <wps:wsp>
                            <wps:cNvPr id="420" name="Straight Connector 420"/>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21" name="Straight Connector 421"/>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22" name="Straight Connector 422"/>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423" name="Group 423"/>
                        <wpg:cNvGrpSpPr/>
                        <wpg:grpSpPr>
                          <a:xfrm>
                            <a:off x="68580" y="6888480"/>
                            <a:ext cx="6102351" cy="1431926"/>
                            <a:chOff x="0" y="0"/>
                            <a:chExt cx="6102351" cy="1431926"/>
                          </a:xfrm>
                        </wpg:grpSpPr>
                        <wpg:grpSp>
                          <wpg:cNvPr id="424" name="Group 424"/>
                          <wpg:cNvGrpSpPr/>
                          <wpg:grpSpPr>
                            <a:xfrm>
                              <a:off x="0" y="0"/>
                              <a:ext cx="6085417" cy="576792"/>
                              <a:chOff x="0" y="0"/>
                              <a:chExt cx="6085417" cy="576792"/>
                            </a:xfrm>
                          </wpg:grpSpPr>
                          <wps:wsp>
                            <wps:cNvPr id="425" name="Straight Connector 425"/>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26" name="Straight Connector 426"/>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27" name="Straight Connector 427"/>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428" name="Group 428"/>
                          <wpg:cNvGrpSpPr/>
                          <wpg:grpSpPr>
                            <a:xfrm>
                              <a:off x="16934" y="855134"/>
                              <a:ext cx="6085417" cy="576792"/>
                              <a:chOff x="0" y="0"/>
                              <a:chExt cx="6085417" cy="576792"/>
                            </a:xfrm>
                          </wpg:grpSpPr>
                          <wps:wsp>
                            <wps:cNvPr id="429" name="Straight Connector 429"/>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30" name="Straight Connector 430"/>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31" name="Straight Connector 431"/>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wgp>
                  </a:graphicData>
                </a:graphic>
              </wp:anchor>
            </w:drawing>
          </mc:Choice>
          <mc:Fallback>
            <w:pict>
              <v:group w14:anchorId="15F23190" id="Group 386" o:spid="_x0000_s1026" style="position:absolute;margin-left:0;margin-top:0;width:485.9pt;height:655.15pt;z-index:251658259" coordsize="61709,83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">
                <v:group id="Group 387" o:spid="_x0000_s1027" style="position:absolute;width:61023;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group id="Group 388" o:spid="_x0000_s1028"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line id="Straight Connector 389" o:spid="_x0000_s1029"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" strokecolor="#cfcdcd [2894]" strokeweight=".5pt">
                      <v:stroke joinstyle="miter"/>
                    </v:line>
                    <v:line id="Straight Connector 390" o:spid="_x0000_s1030"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" strokecolor="#cfcdcd [2894]" strokeweight=".5pt">
                      <v:stroke joinstyle="miter"/>
                    </v:line>
                    <v:line id="Straight Connector 391" o:spid="_x0000_s1031"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" strokecolor="#cfcdcd [2894]" strokeweight=".5pt">
                      <v:stroke joinstyle="miter"/>
                    </v:line>
                  </v:group>
                  <v:group id="Group 392" o:spid="_x0000_s1032"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FrW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6TODvTDgCcv0LAAD//wMAUEsBAi0AFAAGAAgAAAAhANvh9svuAAAAhQEAABMAAAAAAAAA&#10;AAAAAAAAAAAAAFtDb250ZW50X1R5cGVzXS54bWxQSwECLQAUAAYACAAAACEAWvQsW78AAAAVAQAA&#10;CwAAAAAAAAAAAAAAAAAfAQAAX3JlbHMvLnJlbHNQSwECLQAUAAYACAAAACEAkZRa1sYAAADcAAAA&#10;DwAAAAAAAAAAAAAAAAAHAgAAZHJzL2Rvd25yZXYueG1sUEsFBgAAAAADAAMAtwAAAPoCAAAAAA==&#10;">
                    <v:line id="Straight Connector 393" o:spid="_x0000_s1033"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" strokecolor="#cfcdcd [2894]" strokeweight=".5pt">
                      <v:stroke joinstyle="miter"/>
                    </v:line>
                    <v:line id="Straight Connector 394" o:spid="_x0000_s1034"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" strokecolor="#cfcdcd [2894]" strokeweight=".5pt">
                      <v:stroke joinstyle="miter"/>
                    </v:line>
                    <v:line id="Straight Connector 395" o:spid="_x0000_s1035"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" strokecolor="#cfcdcd [2894]" strokeweight=".5pt">
                      <v:stroke joinstyle="miter"/>
                    </v:line>
                  </v:group>
                </v:group>
                <v:group id="Group 396" o:spid="_x0000_s1036" style="position:absolute;left:76;top:17068;width:61023;height:14320"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group id="Group 397" o:spid="_x0000_s1037"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lO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">
                    <v:line id="Straight Connector 398" o:spid="_x0000_s1038"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" strokecolor="#cfcdcd [2894]" strokeweight=".5pt">
                      <v:stroke joinstyle="miter"/>
                    </v:line>
                    <v:line id="Straight Connector 399" o:spid="_x0000_s1039"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" strokecolor="#cfcdcd [2894]" strokeweight=".5pt">
                      <v:stroke joinstyle="miter"/>
                    </v:line>
                    <v:line id="Straight Connector 400" o:spid="_x0000_s1040"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" strokecolor="#cfcdcd [2894]" strokeweight=".5pt">
                      <v:stroke joinstyle="miter"/>
                    </v:line>
                  </v:group>
                  <v:group id="Group 401" o:spid="_x0000_s1041"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line id="Straight Connector 402" o:spid="_x0000_s1042"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" strokecolor="#cfcdcd [2894]" strokeweight=".5pt">
                      <v:stroke joinstyle="miter"/>
                    </v:line>
                    <v:line id="Straight Connector 403" o:spid="_x0000_s1043"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" strokecolor="#cfcdcd [2894]" strokeweight=".5pt">
                      <v:stroke joinstyle="miter"/>
                    </v:line>
                    <v:line id="Straight Connector 404" o:spid="_x0000_s1044"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" strokecolor="#cfcdcd [2894]" strokeweight=".5pt">
                      <v:stroke joinstyle="miter"/>
                    </v:line>
                  </v:group>
                </v:group>
                <v:group id="Group 405" o:spid="_x0000_s1045" style="position:absolute;left:76;top:34366;width:61023;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">
                  <v:group id="Group 406" o:spid="_x0000_s1046"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line id="Straight Connector 407" o:spid="_x0000_s1047"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" strokecolor="#cfcdcd [2894]" strokeweight=".5pt">
                      <v:stroke joinstyle="miter"/>
                    </v:line>
                    <v:line id="Straight Connector 408" o:spid="_x0000_s1048"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" strokecolor="#cfcdcd [2894]" strokeweight=".5pt">
                      <v:stroke joinstyle="miter"/>
                    </v:line>
                    <v:line id="Straight Connector 409" o:spid="_x0000_s1049"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" strokecolor="#cfcdcd [2894]" strokeweight=".5pt">
                      <v:stroke joinstyle="miter"/>
                    </v:line>
                  </v:group>
                  <v:group id="Group 410" o:spid="_x0000_s1050"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">
                    <v:line id="Straight Connector 411" o:spid="_x0000_s1051"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" strokecolor="#cfcdcd [2894]" strokeweight=".5pt">
                      <v:stroke joinstyle="miter"/>
                    </v:line>
                    <v:line id="Straight Connector 412" o:spid="_x0000_s1052"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" strokecolor="#cfcdcd [2894]" strokeweight=".5pt">
                      <v:stroke joinstyle="miter"/>
                    </v:line>
                    <v:line id="Straight Connector 413" o:spid="_x0000_s1053"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" strokecolor="#cfcdcd [2894]" strokeweight=".5pt">
                      <v:stroke joinstyle="miter"/>
                    </v:line>
                  </v:group>
                </v:group>
                <v:group id="Group 414" o:spid="_x0000_s1054" style="position:absolute;left:228;top:51663;width:61024;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">
                  <v:group id="Group 415" o:spid="_x0000_s1055"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line id="Straight Connector 416" o:spid="_x0000_s1056"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" strokecolor="#cfcdcd [2894]" strokeweight=".5pt">
                      <v:stroke joinstyle="miter"/>
                    </v:line>
                    <v:line id="Straight Connector 417" o:spid="_x0000_s1057"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" strokecolor="#cfcdcd [2894]" strokeweight=".5pt">
                      <v:stroke joinstyle="miter"/>
                    </v:line>
                    <v:line id="Straight Connector 418" o:spid="_x0000_s1058"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" strokecolor="#cfcdcd [2894]" strokeweight=".5pt">
                      <v:stroke joinstyle="miter"/>
                    </v:line>
                  </v:group>
                  <v:group id="Group 419" o:spid="_x0000_s1059"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QaY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WARv8PfmXAE5PIGAAD//wMAUEsBAi0AFAAGAAgAAAAhANvh9svuAAAAhQEAABMAAAAAAAAA&#10;AAAAAAAAAAAAAFtDb250ZW50X1R5cGVzXS54bWxQSwECLQAUAAYACAAAACEAWvQsW78AAAAVAQAA&#10;CwAAAAAAAAAAAAAAAAAfAQAAX3JlbHMvLnJlbHNQSwECLQAUAAYACAAAACEAMkkGmMYAAADcAAAA&#10;DwAAAAAAAAAAAAAAAAAHAgAAZHJzL2Rvd25yZXYueG1sUEsFBgAAAAADAAMAtwAAAPoCAAAAAA==&#10;">
                    <v:line id="Straight Connector 420" o:spid="_x0000_s1060"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" strokecolor="#cfcdcd [2894]" strokeweight=".5pt">
                      <v:stroke joinstyle="miter"/>
                    </v:line>
                    <v:line id="Straight Connector 421" o:spid="_x0000_s1061"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" strokecolor="#cfcdcd [2894]" strokeweight=".5pt">
                      <v:stroke joinstyle="miter"/>
                    </v:line>
                    <v:line id="Straight Connector 422" o:spid="_x0000_s1062"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" strokecolor="#cfcdcd [2894]" strokeweight=".5pt">
                      <v:stroke joinstyle="miter"/>
                    </v:line>
                  </v:group>
                </v:group>
                <v:group id="Group 423" o:spid="_x0000_s1063" style="position:absolute;left:685;top:68884;width:61024;height:14320"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fvP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SeHvTDgCcv0LAAD//wMAUEsBAi0AFAAGAAgAAAAhANvh9svuAAAAhQEAABMAAAAAAAAA&#10;AAAAAAAAAAAAAFtDb250ZW50X1R5cGVzXS54bWxQSwECLQAUAAYACAAAACEAWvQsW78AAAAVAQAA&#10;CwAAAAAAAAAAAAAAAAAfAQAAX3JlbHMvLnJlbHNQSwECLQAUAAYACAAAACEAnc37z8YAAADcAAAA&#10;DwAAAAAAAAAAAAAAAAAHAgAAZHJzL2Rvd25yZXYueG1sUEsFBgAAAAADAAMAtwAAAPoCAAAAAA==&#10;">
                  <v:group id="Group 424" o:spid="_x0000_s1064"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">
                    <v:line id="Straight Connector 425" o:spid="_x0000_s1065"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" strokecolor="#cfcdcd [2894]" strokeweight=".5pt">
                      <v:stroke joinstyle="miter"/>
                    </v:line>
                    <v:line id="Straight Connector 426" o:spid="_x0000_s1066"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" strokecolor="#cfcdcd [2894]" strokeweight=".5pt">
                      <v:stroke joinstyle="miter"/>
                    </v:line>
                    <v:line id="Straight Connector 427" o:spid="_x0000_s1067"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" strokecolor="#cfcdcd [2894]" strokeweight=".5pt">
                      <v:stroke joinstyle="miter"/>
                    </v:line>
                  </v:group>
                  <v:group id="Group 428" o:spid="_x0000_s1068"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">
                    <v:line id="Straight Connector 429" o:spid="_x0000_s1069"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" strokecolor="#cfcdcd [2894]" strokeweight=".5pt">
                      <v:stroke joinstyle="miter"/>
                    </v:line>
                    <v:line id="Straight Connector 430" o:spid="_x0000_s1070"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" strokecolor="#cfcdcd [2894]" strokeweight=".5pt">
                      <v:stroke joinstyle="miter"/>
                    </v:line>
                    <v:line id="Straight Connector 431" o:spid="_x0000_s1071"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" strokecolor="#cfcdcd [2894]" strokeweight=".5pt">
                      <v:stroke joinstyle="miter"/>
                    </v:line>
                  </v:group>
                </v:group>
              </v:group>
            </w:pict>
          </mc:Fallback>
        </mc:AlternateContent>
      </w:r>
    </w:p>
    <w:p w14:paraId="21011702" w14:textId="77777777" w:rsidR="00E618CA" w:rsidRPr="00A969CA" w:rsidRDefault="00E618CA" w:rsidP="00B07F7D">
      <w:pPr>
        <w:rPr>
          <w:rFonts w:cs="Arial"/>
          <w:szCs w:val="24"/>
        </w:rPr>
      </w:pPr>
    </w:p>
    <w:p w14:paraId="414CC167" w14:textId="77777777" w:rsidR="00E618CA" w:rsidRPr="00A969CA" w:rsidRDefault="00E618CA" w:rsidP="00B07F7D">
      <w:pPr>
        <w:rPr>
          <w:rFonts w:cs="Arial"/>
          <w:szCs w:val="24"/>
        </w:rPr>
      </w:pPr>
    </w:p>
    <w:p w14:paraId="15C5C5B8" w14:textId="77777777" w:rsidR="00E618CA" w:rsidRPr="00A969CA" w:rsidRDefault="00E618CA" w:rsidP="00B07F7D">
      <w:pPr>
        <w:rPr>
          <w:rFonts w:cs="Arial"/>
          <w:szCs w:val="24"/>
        </w:rPr>
      </w:pPr>
    </w:p>
    <w:p w14:paraId="0CE7C7A6" w14:textId="77777777" w:rsidR="00E618CA" w:rsidRPr="00A969CA" w:rsidRDefault="00E618CA" w:rsidP="00B07F7D">
      <w:pPr>
        <w:rPr>
          <w:rFonts w:cs="Arial"/>
          <w:szCs w:val="24"/>
        </w:rPr>
      </w:pPr>
    </w:p>
    <w:p w14:paraId="451EE99A" w14:textId="77777777" w:rsidR="00E618CA" w:rsidRPr="00A969CA" w:rsidRDefault="00E618CA" w:rsidP="00B07F7D">
      <w:pPr>
        <w:rPr>
          <w:rFonts w:cs="Arial"/>
          <w:szCs w:val="24"/>
        </w:rPr>
      </w:pPr>
    </w:p>
    <w:p w14:paraId="3D00200D" w14:textId="77777777" w:rsidR="00E618CA" w:rsidRPr="00A969CA" w:rsidRDefault="00E618CA" w:rsidP="00B07F7D">
      <w:pPr>
        <w:rPr>
          <w:rFonts w:cs="Arial"/>
          <w:szCs w:val="24"/>
        </w:rPr>
      </w:pPr>
    </w:p>
    <w:p w14:paraId="7DB4AB4B" w14:textId="77777777" w:rsidR="00E618CA" w:rsidRPr="00A969CA" w:rsidRDefault="00E618CA" w:rsidP="00B07F7D">
      <w:pPr>
        <w:rPr>
          <w:rFonts w:cs="Arial"/>
          <w:szCs w:val="24"/>
        </w:rPr>
      </w:pPr>
    </w:p>
    <w:p w14:paraId="347B4BE4" w14:textId="77777777" w:rsidR="00E618CA" w:rsidRPr="00A969CA" w:rsidRDefault="00E618CA" w:rsidP="00B07F7D">
      <w:pPr>
        <w:rPr>
          <w:rFonts w:cs="Arial"/>
          <w:szCs w:val="24"/>
        </w:rPr>
      </w:pPr>
    </w:p>
    <w:p w14:paraId="22AFCEF2" w14:textId="77777777" w:rsidR="00E618CA" w:rsidRPr="00A969CA" w:rsidRDefault="00E618CA" w:rsidP="00B07F7D">
      <w:pPr>
        <w:rPr>
          <w:rFonts w:cs="Arial"/>
          <w:szCs w:val="24"/>
        </w:rPr>
      </w:pPr>
    </w:p>
    <w:p w14:paraId="7D9699FE" w14:textId="77777777" w:rsidR="00E618CA" w:rsidRPr="00A969CA" w:rsidRDefault="00E618CA" w:rsidP="00B07F7D">
      <w:pPr>
        <w:rPr>
          <w:rFonts w:cs="Arial"/>
          <w:szCs w:val="24"/>
        </w:rPr>
      </w:pPr>
    </w:p>
    <w:p w14:paraId="7FFA6530" w14:textId="77777777" w:rsidR="00E618CA" w:rsidRPr="00A969CA" w:rsidRDefault="00E618CA" w:rsidP="00B07F7D">
      <w:pPr>
        <w:rPr>
          <w:rFonts w:cs="Arial"/>
          <w:szCs w:val="24"/>
        </w:rPr>
      </w:pPr>
    </w:p>
    <w:p w14:paraId="232AE7EB" w14:textId="77777777" w:rsidR="00E618CA" w:rsidRPr="00A969CA" w:rsidRDefault="00E618CA" w:rsidP="00B07F7D">
      <w:pPr>
        <w:rPr>
          <w:rFonts w:cs="Arial"/>
          <w:szCs w:val="24"/>
        </w:rPr>
      </w:pPr>
    </w:p>
    <w:p w14:paraId="3B9CCB38" w14:textId="77777777" w:rsidR="00E618CA" w:rsidRPr="00A969CA" w:rsidRDefault="00E618CA" w:rsidP="00B07F7D">
      <w:pPr>
        <w:rPr>
          <w:rFonts w:cs="Arial"/>
          <w:szCs w:val="24"/>
        </w:rPr>
      </w:pPr>
    </w:p>
    <w:p w14:paraId="1CBAB41B" w14:textId="77777777" w:rsidR="00E618CA" w:rsidRPr="00A969CA" w:rsidRDefault="00E618CA" w:rsidP="00B07F7D">
      <w:pPr>
        <w:rPr>
          <w:rFonts w:cs="Arial"/>
          <w:szCs w:val="24"/>
        </w:rPr>
      </w:pPr>
    </w:p>
    <w:p w14:paraId="1D811F03" w14:textId="77777777" w:rsidR="00E618CA" w:rsidRPr="00A969CA" w:rsidRDefault="00E618CA" w:rsidP="00B07F7D">
      <w:pPr>
        <w:rPr>
          <w:rFonts w:cs="Arial"/>
          <w:szCs w:val="24"/>
        </w:rPr>
      </w:pPr>
    </w:p>
    <w:p w14:paraId="068BDAE8" w14:textId="77777777" w:rsidR="00E618CA" w:rsidRPr="00A969CA" w:rsidRDefault="00E618CA" w:rsidP="00B07F7D">
      <w:pPr>
        <w:rPr>
          <w:rFonts w:cs="Arial"/>
          <w:szCs w:val="24"/>
        </w:rPr>
      </w:pPr>
    </w:p>
    <w:p w14:paraId="0F7958AC" w14:textId="77777777" w:rsidR="00E618CA" w:rsidRPr="00A969CA" w:rsidRDefault="00E618CA" w:rsidP="00B07F7D">
      <w:pPr>
        <w:rPr>
          <w:rFonts w:cs="Arial"/>
          <w:szCs w:val="24"/>
        </w:rPr>
      </w:pPr>
    </w:p>
    <w:p w14:paraId="11AD840F" w14:textId="77777777" w:rsidR="00E618CA" w:rsidRPr="00A969CA" w:rsidRDefault="00E618CA" w:rsidP="00B07F7D">
      <w:pPr>
        <w:rPr>
          <w:rFonts w:cs="Arial"/>
          <w:szCs w:val="24"/>
        </w:rPr>
      </w:pPr>
    </w:p>
    <w:p w14:paraId="22F538D6" w14:textId="77777777" w:rsidR="00E618CA" w:rsidRPr="00A969CA" w:rsidRDefault="00E618CA" w:rsidP="00B07F7D">
      <w:pPr>
        <w:rPr>
          <w:rFonts w:cs="Arial"/>
          <w:szCs w:val="24"/>
        </w:rPr>
      </w:pPr>
    </w:p>
    <w:p w14:paraId="6654E98C" w14:textId="77777777" w:rsidR="00E618CA" w:rsidRPr="00A969CA" w:rsidRDefault="00E618CA" w:rsidP="00B07F7D">
      <w:pPr>
        <w:rPr>
          <w:rFonts w:cs="Arial"/>
          <w:szCs w:val="24"/>
        </w:rPr>
      </w:pPr>
    </w:p>
    <w:p w14:paraId="5C7F8F5A" w14:textId="77777777" w:rsidR="00E618CA" w:rsidRPr="00A969CA" w:rsidRDefault="00E618CA" w:rsidP="00B07F7D">
      <w:pPr>
        <w:rPr>
          <w:rFonts w:cs="Arial"/>
          <w:szCs w:val="24"/>
        </w:rPr>
      </w:pPr>
    </w:p>
    <w:p w14:paraId="5C758451" w14:textId="77777777" w:rsidR="00E618CA" w:rsidRPr="00A969CA" w:rsidRDefault="00E618CA" w:rsidP="00B07F7D">
      <w:pPr>
        <w:rPr>
          <w:rFonts w:cs="Arial"/>
          <w:szCs w:val="24"/>
        </w:rPr>
      </w:pPr>
    </w:p>
    <w:p w14:paraId="011AFC3D" w14:textId="77777777" w:rsidR="00E618CA" w:rsidRPr="00A969CA" w:rsidRDefault="00E618CA" w:rsidP="00B07F7D">
      <w:pPr>
        <w:rPr>
          <w:rFonts w:cs="Arial"/>
          <w:szCs w:val="24"/>
        </w:rPr>
      </w:pPr>
    </w:p>
    <w:p w14:paraId="7EBE6FEF" w14:textId="77777777" w:rsidR="00E618CA" w:rsidRPr="00A969CA" w:rsidRDefault="00E618CA" w:rsidP="00B07F7D">
      <w:pPr>
        <w:rPr>
          <w:rFonts w:cs="Arial"/>
          <w:szCs w:val="24"/>
        </w:rPr>
      </w:pPr>
    </w:p>
    <w:p w14:paraId="2946144C" w14:textId="77777777" w:rsidR="00E618CA" w:rsidRPr="00A969CA" w:rsidRDefault="00E618CA" w:rsidP="00B07F7D">
      <w:pPr>
        <w:rPr>
          <w:rFonts w:cs="Arial"/>
          <w:szCs w:val="24"/>
        </w:rPr>
      </w:pPr>
    </w:p>
    <w:p w14:paraId="18741C1D" w14:textId="77777777" w:rsidR="00E618CA" w:rsidRPr="00A969CA" w:rsidRDefault="00E618CA" w:rsidP="00B07F7D">
      <w:pPr>
        <w:rPr>
          <w:rFonts w:cs="Arial"/>
          <w:szCs w:val="24"/>
        </w:rPr>
      </w:pPr>
    </w:p>
    <w:p w14:paraId="493B587C" w14:textId="77777777" w:rsidR="00E618CA" w:rsidRPr="00A969CA" w:rsidRDefault="00E618CA" w:rsidP="00B07F7D">
      <w:pPr>
        <w:rPr>
          <w:rFonts w:cs="Arial"/>
          <w:szCs w:val="24"/>
        </w:rPr>
      </w:pPr>
    </w:p>
    <w:p w14:paraId="1901F2AE" w14:textId="77777777" w:rsidR="00E618CA" w:rsidRPr="00A969CA" w:rsidRDefault="00E618CA" w:rsidP="00B07F7D">
      <w:pPr>
        <w:rPr>
          <w:rFonts w:cs="Arial"/>
          <w:szCs w:val="24"/>
        </w:rPr>
      </w:pPr>
    </w:p>
    <w:p w14:paraId="5C9DE168" w14:textId="77777777" w:rsidR="00E618CA" w:rsidRPr="00A969CA" w:rsidRDefault="00E618CA" w:rsidP="00B07F7D">
      <w:pPr>
        <w:rPr>
          <w:rFonts w:cs="Arial"/>
          <w:szCs w:val="24"/>
        </w:rPr>
      </w:pPr>
    </w:p>
    <w:p w14:paraId="546A1165" w14:textId="77777777" w:rsidR="00E618CA" w:rsidRPr="00A969CA" w:rsidRDefault="00E618CA" w:rsidP="00B07F7D">
      <w:pPr>
        <w:rPr>
          <w:rFonts w:cs="Arial"/>
          <w:szCs w:val="24"/>
        </w:rPr>
      </w:pPr>
    </w:p>
    <w:p w14:paraId="645F2BD9" w14:textId="77777777" w:rsidR="00E618CA" w:rsidRPr="00A969CA" w:rsidRDefault="00E618CA" w:rsidP="00B07F7D">
      <w:pPr>
        <w:rPr>
          <w:rFonts w:cs="Arial"/>
          <w:szCs w:val="24"/>
        </w:rPr>
      </w:pPr>
    </w:p>
    <w:p w14:paraId="39B9F398" w14:textId="77777777" w:rsidR="00E53C5C" w:rsidRPr="00A969CA" w:rsidRDefault="00E53C5C" w:rsidP="00B07F7D">
      <w:pPr>
        <w:rPr>
          <w:rFonts w:cs="Arial"/>
          <w:szCs w:val="24"/>
        </w:rPr>
      </w:pPr>
    </w:p>
    <w:p w14:paraId="25E38070" w14:textId="77777777" w:rsidR="00E53C5C" w:rsidRPr="00A969CA" w:rsidRDefault="00E53C5C" w:rsidP="00B07F7D">
      <w:pPr>
        <w:rPr>
          <w:rFonts w:cs="Arial"/>
          <w:szCs w:val="24"/>
        </w:rPr>
      </w:pPr>
    </w:p>
    <w:p w14:paraId="0E053E41" w14:textId="77777777" w:rsidR="00E53C5C" w:rsidRPr="00A969CA" w:rsidRDefault="00E53C5C" w:rsidP="00B07F7D">
      <w:pPr>
        <w:rPr>
          <w:rFonts w:cs="Arial"/>
          <w:szCs w:val="24"/>
        </w:rPr>
      </w:pPr>
    </w:p>
    <w:p w14:paraId="6CFA5B55" w14:textId="77777777" w:rsidR="00E53C5C" w:rsidRPr="00A969CA" w:rsidRDefault="00E53C5C" w:rsidP="00B07F7D">
      <w:pPr>
        <w:rPr>
          <w:rFonts w:cs="Arial"/>
          <w:szCs w:val="24"/>
        </w:rPr>
      </w:pPr>
    </w:p>
    <w:p w14:paraId="0C723ED5" w14:textId="77777777" w:rsidR="00E53C5C" w:rsidRPr="00A969CA" w:rsidRDefault="00E53C5C" w:rsidP="00B07F7D">
      <w:pPr>
        <w:rPr>
          <w:rFonts w:cs="Arial"/>
          <w:szCs w:val="24"/>
        </w:rPr>
      </w:pPr>
    </w:p>
    <w:p w14:paraId="7AD3C5C5" w14:textId="77777777" w:rsidR="00E53C5C" w:rsidRPr="00A969CA" w:rsidRDefault="00E53C5C" w:rsidP="00B07F7D">
      <w:pPr>
        <w:rPr>
          <w:rFonts w:cs="Arial"/>
          <w:szCs w:val="24"/>
        </w:rPr>
      </w:pPr>
    </w:p>
    <w:p w14:paraId="0A1D5741" w14:textId="77777777" w:rsidR="00E53C5C" w:rsidRPr="00A969CA" w:rsidRDefault="00E53C5C" w:rsidP="00B07F7D">
      <w:pPr>
        <w:rPr>
          <w:rFonts w:cs="Arial"/>
          <w:szCs w:val="24"/>
        </w:rPr>
      </w:pPr>
    </w:p>
    <w:p w14:paraId="4BA3301F" w14:textId="77777777" w:rsidR="00E53C5C" w:rsidRPr="00A969CA" w:rsidRDefault="00E53C5C" w:rsidP="00B07F7D">
      <w:pPr>
        <w:rPr>
          <w:rFonts w:cs="Arial"/>
          <w:szCs w:val="24"/>
        </w:rPr>
      </w:pPr>
    </w:p>
    <w:p w14:paraId="358BF8FE" w14:textId="77777777" w:rsidR="00E53C5C" w:rsidRPr="00A969CA" w:rsidRDefault="00E53C5C" w:rsidP="00B07F7D">
      <w:pPr>
        <w:rPr>
          <w:rFonts w:cs="Arial"/>
          <w:szCs w:val="24"/>
        </w:rPr>
      </w:pPr>
    </w:p>
    <w:p w14:paraId="7B199FDF" w14:textId="77A33FA0" w:rsidR="24772B17" w:rsidRPr="00A969CA" w:rsidRDefault="24772B17" w:rsidP="24772B17">
      <w:pPr>
        <w:rPr>
          <w:rFonts w:cs="Arial"/>
          <w:szCs w:val="24"/>
        </w:rPr>
      </w:pPr>
    </w:p>
    <w:p w14:paraId="2641EC0C" w14:textId="77A33FA0" w:rsidR="00542874" w:rsidRPr="00A969CA" w:rsidRDefault="00542874" w:rsidP="00B07F7D">
      <w:pPr>
        <w:rPr>
          <w:rFonts w:cs="Arial"/>
          <w:b/>
          <w:bCs/>
          <w:szCs w:val="24"/>
          <w:u w:val="single"/>
        </w:rPr>
      </w:pPr>
    </w:p>
    <w:p w14:paraId="5D8ED149" w14:textId="77A33FA0" w:rsidR="00542874" w:rsidRPr="00A969CA" w:rsidRDefault="00542874" w:rsidP="00B07F7D">
      <w:pPr>
        <w:rPr>
          <w:rFonts w:cs="Arial"/>
          <w:b/>
          <w:bCs/>
          <w:szCs w:val="24"/>
          <w:u w:val="single"/>
        </w:rPr>
      </w:pPr>
    </w:p>
    <w:p w14:paraId="55D58A59" w14:textId="77A33FA0" w:rsidR="00542874" w:rsidRPr="00A969CA" w:rsidRDefault="00542874" w:rsidP="00B07F7D">
      <w:pPr>
        <w:rPr>
          <w:rFonts w:cs="Arial"/>
          <w:b/>
          <w:bCs/>
          <w:szCs w:val="24"/>
          <w:u w:val="single"/>
        </w:rPr>
      </w:pPr>
    </w:p>
    <w:p w14:paraId="0CA35248" w14:textId="77A33FA0" w:rsidR="00542874" w:rsidRPr="00A969CA" w:rsidRDefault="00542874" w:rsidP="00B07F7D">
      <w:pPr>
        <w:rPr>
          <w:rFonts w:cs="Arial"/>
          <w:b/>
          <w:bCs/>
          <w:szCs w:val="24"/>
          <w:u w:val="single"/>
        </w:rPr>
      </w:pPr>
    </w:p>
    <w:p w14:paraId="0B7EC76B" w14:textId="77A33FA0" w:rsidR="00542874" w:rsidRPr="00A969CA" w:rsidRDefault="00542874" w:rsidP="00B07F7D">
      <w:pPr>
        <w:rPr>
          <w:rFonts w:cs="Arial"/>
          <w:b/>
          <w:bCs/>
          <w:szCs w:val="24"/>
          <w:u w:val="single"/>
        </w:rPr>
      </w:pPr>
    </w:p>
    <w:p w14:paraId="7DA5D571" w14:textId="77A33FA0" w:rsidR="00542874" w:rsidRPr="00A969CA" w:rsidRDefault="00542874" w:rsidP="00B07F7D">
      <w:pPr>
        <w:rPr>
          <w:rFonts w:cs="Arial"/>
          <w:b/>
          <w:bCs/>
          <w:szCs w:val="24"/>
          <w:u w:val="single"/>
        </w:rPr>
      </w:pPr>
    </w:p>
    <w:p w14:paraId="1799EC50" w14:textId="77A33FA0" w:rsidR="00542874" w:rsidRPr="00A969CA" w:rsidRDefault="00542874" w:rsidP="00B07F7D">
      <w:pPr>
        <w:rPr>
          <w:rFonts w:cs="Arial"/>
          <w:b/>
          <w:bCs/>
          <w:szCs w:val="24"/>
          <w:u w:val="single"/>
        </w:rPr>
      </w:pPr>
    </w:p>
    <w:p w14:paraId="3DA87E51" w14:textId="77A33FA0" w:rsidR="00542874" w:rsidRPr="00A969CA" w:rsidRDefault="00542874" w:rsidP="00B07F7D">
      <w:pPr>
        <w:rPr>
          <w:rFonts w:cs="Arial"/>
          <w:b/>
          <w:bCs/>
          <w:szCs w:val="24"/>
          <w:u w:val="single"/>
        </w:rPr>
      </w:pPr>
    </w:p>
    <w:p w14:paraId="2BDCC6DF" w14:textId="01E807F1" w:rsidR="00A94848" w:rsidRPr="00DE7C31" w:rsidRDefault="009B7001" w:rsidP="00B07F7D">
      <w:pPr>
        <w:rPr>
          <w:rFonts w:cs="Arial"/>
          <w:b/>
          <w:bCs/>
          <w:szCs w:val="24"/>
        </w:rPr>
      </w:pPr>
      <w:r w:rsidRPr="00DE7C31">
        <w:rPr>
          <w:rFonts w:cs="Arial"/>
          <w:b/>
          <w:bCs/>
          <w:szCs w:val="24"/>
        </w:rPr>
        <w:t xml:space="preserve">Task </w:t>
      </w:r>
      <w:r w:rsidR="00DD2F35" w:rsidRPr="00DE7C31">
        <w:rPr>
          <w:rFonts w:cs="Arial"/>
          <w:b/>
          <w:bCs/>
          <w:szCs w:val="24"/>
        </w:rPr>
        <w:t>21</w:t>
      </w:r>
      <w:r w:rsidR="00E618CA" w:rsidRPr="00DE7C31">
        <w:rPr>
          <w:rFonts w:cs="Arial"/>
          <w:b/>
          <w:bCs/>
          <w:szCs w:val="24"/>
        </w:rPr>
        <w:t>: Evaluating tra</w:t>
      </w:r>
      <w:r w:rsidR="00F73503" w:rsidRPr="00DE7C31">
        <w:rPr>
          <w:rFonts w:cs="Arial"/>
          <w:b/>
          <w:bCs/>
          <w:szCs w:val="24"/>
        </w:rPr>
        <w:t>nscripts</w:t>
      </w:r>
    </w:p>
    <w:p w14:paraId="58E76FFD" w14:textId="60C71AE7" w:rsidR="00F73503" w:rsidRPr="00A969CA" w:rsidRDefault="00F73503" w:rsidP="00B07F7D">
      <w:pPr>
        <w:rPr>
          <w:rFonts w:cs="Arial"/>
          <w:szCs w:val="24"/>
        </w:rPr>
      </w:pPr>
    </w:p>
    <w:p w14:paraId="03353E68" w14:textId="77777777" w:rsidR="00F73503" w:rsidRPr="00A969CA" w:rsidRDefault="00F73503" w:rsidP="00B07F7D">
      <w:pPr>
        <w:rPr>
          <w:rFonts w:cs="Arial"/>
          <w:b/>
          <w:bCs/>
          <w:szCs w:val="24"/>
        </w:rPr>
      </w:pPr>
    </w:p>
    <w:p w14:paraId="057D08B3" w14:textId="3955AF7F" w:rsidR="00F73503" w:rsidRPr="00A969CA" w:rsidRDefault="007F594F" w:rsidP="00B07F7D">
      <w:pPr>
        <w:rPr>
          <w:rFonts w:cs="Arial"/>
          <w:b/>
          <w:bCs/>
          <w:szCs w:val="24"/>
        </w:rPr>
      </w:pPr>
      <w:r w:rsidRPr="00A969CA">
        <w:rPr>
          <w:rFonts w:cs="Arial"/>
          <w:b/>
          <w:bCs/>
          <w:szCs w:val="24"/>
        </w:rPr>
        <w:t xml:space="preserve">What is the task? </w:t>
      </w:r>
      <w:r w:rsidR="008E1298" w:rsidRPr="00A969CA">
        <w:rPr>
          <w:rFonts w:cs="Arial"/>
          <w:b/>
          <w:bCs/>
          <w:szCs w:val="24"/>
        </w:rPr>
        <w:t xml:space="preserve">Feedback </w:t>
      </w:r>
      <w:r w:rsidR="00544A59">
        <w:rPr>
          <w:rFonts w:cs="Arial"/>
          <w:b/>
          <w:bCs/>
          <w:szCs w:val="24"/>
        </w:rPr>
        <w:t xml:space="preserve">on </w:t>
      </w:r>
      <w:r w:rsidR="008E1298" w:rsidRPr="00A969CA">
        <w:rPr>
          <w:rFonts w:cs="Arial"/>
          <w:b/>
          <w:bCs/>
          <w:szCs w:val="24"/>
        </w:rPr>
        <w:t xml:space="preserve">my </w:t>
      </w:r>
      <w:r w:rsidR="00AC5C26" w:rsidRPr="00A969CA">
        <w:rPr>
          <w:rFonts w:cs="Arial"/>
          <w:b/>
          <w:bCs/>
          <w:szCs w:val="24"/>
        </w:rPr>
        <w:t>transcript:</w:t>
      </w:r>
    </w:p>
    <w:p w14:paraId="22E1F3D2" w14:textId="77777777" w:rsidR="00AC5C26" w:rsidRPr="00A969CA" w:rsidRDefault="00AC5C26" w:rsidP="00B07F7D">
      <w:pPr>
        <w:rPr>
          <w:rFonts w:cs="Arial"/>
          <w:b/>
          <w:bCs/>
          <w:szCs w:val="24"/>
        </w:rPr>
      </w:pPr>
    </w:p>
    <w:tbl>
      <w:tblPr>
        <w:tblStyle w:val="TableGrid"/>
        <w:tblW w:w="0" w:type="auto"/>
        <w:tblLook w:val="04A0" w:firstRow="1" w:lastRow="0" w:firstColumn="1" w:lastColumn="0" w:noHBand="0" w:noVBand="1"/>
      </w:tblPr>
      <w:tblGrid>
        <w:gridCol w:w="9016"/>
      </w:tblGrid>
      <w:tr w:rsidR="00AE5EB4" w:rsidRPr="00A969CA" w14:paraId="44583659" w14:textId="77777777" w:rsidTr="24772B17">
        <w:tc>
          <w:tcPr>
            <w:tcW w:w="9016" w:type="dxa"/>
          </w:tcPr>
          <w:p w14:paraId="43A6F5F2" w14:textId="77777777" w:rsidR="00AE5EB4" w:rsidRPr="00A969CA" w:rsidRDefault="00AE5EB4" w:rsidP="00B07F7D">
            <w:pPr>
              <w:rPr>
                <w:rFonts w:cs="Arial"/>
                <w:szCs w:val="24"/>
              </w:rPr>
            </w:pPr>
            <w:r w:rsidRPr="00A969CA">
              <w:rPr>
                <w:rFonts w:cs="Arial"/>
                <w:szCs w:val="24"/>
              </w:rPr>
              <w:t>Verbal communication:</w:t>
            </w:r>
          </w:p>
          <w:p w14:paraId="734F17E2" w14:textId="77777777" w:rsidR="00FF4EBC" w:rsidRPr="00A969CA" w:rsidRDefault="00FF4EBC" w:rsidP="00B07F7D">
            <w:pPr>
              <w:rPr>
                <w:rFonts w:cs="Arial"/>
                <w:szCs w:val="24"/>
              </w:rPr>
            </w:pPr>
          </w:p>
          <w:p w14:paraId="06C82FD8" w14:textId="77777777" w:rsidR="00FF4EBC" w:rsidRPr="00A969CA" w:rsidRDefault="00FF4EBC" w:rsidP="00B07F7D">
            <w:pPr>
              <w:rPr>
                <w:rFonts w:cs="Arial"/>
                <w:szCs w:val="24"/>
              </w:rPr>
            </w:pPr>
          </w:p>
          <w:p w14:paraId="11549009" w14:textId="65321D19" w:rsidR="00FF4EBC" w:rsidRPr="00A969CA" w:rsidRDefault="00FF4EBC" w:rsidP="24772B17">
            <w:pPr>
              <w:rPr>
                <w:rFonts w:cs="Arial"/>
                <w:szCs w:val="24"/>
              </w:rPr>
            </w:pPr>
          </w:p>
          <w:p w14:paraId="7E50C219" w14:textId="77777777" w:rsidR="00FF4EBC" w:rsidRPr="00A969CA" w:rsidRDefault="00FF4EBC" w:rsidP="00B07F7D">
            <w:pPr>
              <w:rPr>
                <w:rFonts w:cs="Arial"/>
                <w:szCs w:val="24"/>
              </w:rPr>
            </w:pPr>
          </w:p>
          <w:p w14:paraId="098166FA" w14:textId="48E02ADD" w:rsidR="00FF4EBC" w:rsidRPr="00A969CA" w:rsidRDefault="00FF4EBC" w:rsidP="00B07F7D">
            <w:pPr>
              <w:rPr>
                <w:rFonts w:cs="Arial"/>
                <w:szCs w:val="24"/>
              </w:rPr>
            </w:pPr>
          </w:p>
        </w:tc>
      </w:tr>
      <w:tr w:rsidR="00AE5EB4" w:rsidRPr="00A969CA" w14:paraId="6A361B63" w14:textId="77777777" w:rsidTr="24772B17">
        <w:tc>
          <w:tcPr>
            <w:tcW w:w="9016" w:type="dxa"/>
          </w:tcPr>
          <w:p w14:paraId="2F6DC459" w14:textId="77777777" w:rsidR="00AE5EB4" w:rsidRPr="00A969CA" w:rsidRDefault="00AE5EB4" w:rsidP="00B07F7D">
            <w:pPr>
              <w:rPr>
                <w:rFonts w:cs="Arial"/>
                <w:szCs w:val="24"/>
              </w:rPr>
            </w:pPr>
            <w:r w:rsidRPr="00A969CA">
              <w:rPr>
                <w:rFonts w:cs="Arial"/>
                <w:szCs w:val="24"/>
              </w:rPr>
              <w:t>Non-verbal communication:</w:t>
            </w:r>
          </w:p>
          <w:p w14:paraId="560A86A7" w14:textId="77777777" w:rsidR="00FF4EBC" w:rsidRPr="00A969CA" w:rsidRDefault="00FF4EBC" w:rsidP="00B07F7D">
            <w:pPr>
              <w:rPr>
                <w:rFonts w:cs="Arial"/>
                <w:szCs w:val="24"/>
              </w:rPr>
            </w:pPr>
          </w:p>
          <w:p w14:paraId="6490402E" w14:textId="77777777" w:rsidR="00FF4EBC" w:rsidRPr="00A969CA" w:rsidRDefault="00FF4EBC" w:rsidP="00B07F7D">
            <w:pPr>
              <w:rPr>
                <w:rFonts w:cs="Arial"/>
                <w:szCs w:val="24"/>
              </w:rPr>
            </w:pPr>
          </w:p>
          <w:p w14:paraId="183D0845" w14:textId="77777777" w:rsidR="00FF4EBC" w:rsidRPr="00A969CA" w:rsidRDefault="00FF4EBC" w:rsidP="00B07F7D">
            <w:pPr>
              <w:rPr>
                <w:rFonts w:cs="Arial"/>
                <w:szCs w:val="24"/>
              </w:rPr>
            </w:pPr>
          </w:p>
          <w:p w14:paraId="03CF7E85" w14:textId="320DCE58" w:rsidR="00FF4EBC" w:rsidRPr="00A969CA" w:rsidRDefault="00FF4EBC" w:rsidP="24772B17">
            <w:pPr>
              <w:rPr>
                <w:rFonts w:cs="Arial"/>
                <w:szCs w:val="24"/>
              </w:rPr>
            </w:pPr>
          </w:p>
          <w:p w14:paraId="0729D0A6" w14:textId="0CFB1ABA" w:rsidR="00FF4EBC" w:rsidRPr="00A969CA" w:rsidRDefault="00FF4EBC" w:rsidP="00B07F7D">
            <w:pPr>
              <w:rPr>
                <w:rFonts w:cs="Arial"/>
                <w:szCs w:val="24"/>
              </w:rPr>
            </w:pPr>
          </w:p>
        </w:tc>
      </w:tr>
      <w:tr w:rsidR="00AE5EB4" w:rsidRPr="00A969CA" w14:paraId="0E2AF927" w14:textId="77777777" w:rsidTr="24772B17">
        <w:tc>
          <w:tcPr>
            <w:tcW w:w="9016" w:type="dxa"/>
          </w:tcPr>
          <w:p w14:paraId="703F2897" w14:textId="77777777" w:rsidR="00AE5EB4" w:rsidRPr="00A969CA" w:rsidRDefault="00AE5EB4" w:rsidP="00B07F7D">
            <w:pPr>
              <w:rPr>
                <w:rFonts w:cs="Arial"/>
                <w:szCs w:val="24"/>
              </w:rPr>
            </w:pPr>
            <w:r w:rsidRPr="00A969CA">
              <w:rPr>
                <w:rFonts w:cs="Arial"/>
                <w:szCs w:val="24"/>
              </w:rPr>
              <w:t>Written communication:</w:t>
            </w:r>
          </w:p>
          <w:p w14:paraId="5BB16E6F" w14:textId="77777777" w:rsidR="00FF4EBC" w:rsidRPr="00A969CA" w:rsidRDefault="00FF4EBC" w:rsidP="00B07F7D">
            <w:pPr>
              <w:rPr>
                <w:rFonts w:cs="Arial"/>
                <w:szCs w:val="24"/>
              </w:rPr>
            </w:pPr>
          </w:p>
          <w:p w14:paraId="7C1481A5" w14:textId="32F03B5B" w:rsidR="00FF4EBC" w:rsidRPr="00A969CA" w:rsidRDefault="00FF4EBC" w:rsidP="24772B17">
            <w:pPr>
              <w:rPr>
                <w:rFonts w:cs="Arial"/>
                <w:szCs w:val="24"/>
              </w:rPr>
            </w:pPr>
          </w:p>
          <w:p w14:paraId="7F6B3670" w14:textId="77777777" w:rsidR="00FF4EBC" w:rsidRPr="00A969CA" w:rsidRDefault="00FF4EBC" w:rsidP="00B07F7D">
            <w:pPr>
              <w:rPr>
                <w:rFonts w:cs="Arial"/>
                <w:szCs w:val="24"/>
              </w:rPr>
            </w:pPr>
          </w:p>
          <w:p w14:paraId="06BD733E" w14:textId="75758586" w:rsidR="24772B17" w:rsidRPr="00A969CA" w:rsidRDefault="24772B17" w:rsidP="24772B17">
            <w:pPr>
              <w:rPr>
                <w:rFonts w:cs="Arial"/>
                <w:szCs w:val="24"/>
              </w:rPr>
            </w:pPr>
          </w:p>
          <w:p w14:paraId="5D0F66C0" w14:textId="77777777" w:rsidR="00FF4EBC" w:rsidRPr="00A969CA" w:rsidRDefault="00FF4EBC" w:rsidP="00B07F7D">
            <w:pPr>
              <w:rPr>
                <w:rFonts w:cs="Arial"/>
                <w:szCs w:val="24"/>
              </w:rPr>
            </w:pPr>
          </w:p>
          <w:p w14:paraId="38C58FD0" w14:textId="4F146910" w:rsidR="00FF4EBC" w:rsidRPr="00A969CA" w:rsidRDefault="00FF4EBC" w:rsidP="00B07F7D">
            <w:pPr>
              <w:rPr>
                <w:rFonts w:cs="Arial"/>
                <w:szCs w:val="24"/>
              </w:rPr>
            </w:pPr>
          </w:p>
        </w:tc>
      </w:tr>
      <w:tr w:rsidR="00AE5EB4" w:rsidRPr="00A969CA" w14:paraId="558EC3A7" w14:textId="77777777" w:rsidTr="24772B17">
        <w:tc>
          <w:tcPr>
            <w:tcW w:w="9016" w:type="dxa"/>
          </w:tcPr>
          <w:p w14:paraId="5D497453" w14:textId="77777777" w:rsidR="00AE5EB4" w:rsidRPr="00A969CA" w:rsidRDefault="00FF4EBC" w:rsidP="00B07F7D">
            <w:pPr>
              <w:rPr>
                <w:rFonts w:cs="Arial"/>
                <w:szCs w:val="24"/>
              </w:rPr>
            </w:pPr>
            <w:r w:rsidRPr="00A969CA">
              <w:rPr>
                <w:rFonts w:cs="Arial"/>
                <w:szCs w:val="24"/>
              </w:rPr>
              <w:t>Good examples of practice:</w:t>
            </w:r>
          </w:p>
          <w:p w14:paraId="3D56EF1B" w14:textId="77777777" w:rsidR="00FF4EBC" w:rsidRPr="00A969CA" w:rsidRDefault="00FF4EBC" w:rsidP="00B07F7D">
            <w:pPr>
              <w:rPr>
                <w:rFonts w:cs="Arial"/>
                <w:szCs w:val="24"/>
              </w:rPr>
            </w:pPr>
          </w:p>
          <w:p w14:paraId="1886064D" w14:textId="77777777" w:rsidR="00FF4EBC" w:rsidRPr="00A969CA" w:rsidRDefault="00FF4EBC" w:rsidP="00B07F7D">
            <w:pPr>
              <w:rPr>
                <w:rFonts w:cs="Arial"/>
                <w:szCs w:val="24"/>
              </w:rPr>
            </w:pPr>
          </w:p>
          <w:p w14:paraId="2F8673EF" w14:textId="5860E92C" w:rsidR="00FF4EBC" w:rsidRPr="00A969CA" w:rsidRDefault="00FF4EBC" w:rsidP="24772B17">
            <w:pPr>
              <w:rPr>
                <w:rFonts w:cs="Arial"/>
                <w:szCs w:val="24"/>
              </w:rPr>
            </w:pPr>
          </w:p>
          <w:p w14:paraId="639FA711" w14:textId="4700EFC2" w:rsidR="24772B17" w:rsidRPr="00A969CA" w:rsidRDefault="24772B17" w:rsidP="24772B17">
            <w:pPr>
              <w:rPr>
                <w:rFonts w:cs="Arial"/>
                <w:szCs w:val="24"/>
              </w:rPr>
            </w:pPr>
          </w:p>
          <w:p w14:paraId="155C3A5F" w14:textId="77777777" w:rsidR="00FF4EBC" w:rsidRPr="00A969CA" w:rsidRDefault="00FF4EBC" w:rsidP="00B07F7D">
            <w:pPr>
              <w:rPr>
                <w:rFonts w:cs="Arial"/>
                <w:szCs w:val="24"/>
              </w:rPr>
            </w:pPr>
          </w:p>
          <w:p w14:paraId="21A517CC" w14:textId="541A708A" w:rsidR="00FF4EBC" w:rsidRPr="00A969CA" w:rsidRDefault="00FF4EBC" w:rsidP="00B07F7D">
            <w:pPr>
              <w:rPr>
                <w:rFonts w:cs="Arial"/>
                <w:szCs w:val="24"/>
              </w:rPr>
            </w:pPr>
          </w:p>
        </w:tc>
      </w:tr>
      <w:tr w:rsidR="00AE5EB4" w:rsidRPr="00A969CA" w14:paraId="2602F57B" w14:textId="77777777" w:rsidTr="24772B17">
        <w:tc>
          <w:tcPr>
            <w:tcW w:w="9016" w:type="dxa"/>
          </w:tcPr>
          <w:p w14:paraId="6CAC922C" w14:textId="273A66E4" w:rsidR="00AE5EB4" w:rsidRPr="00A969CA" w:rsidRDefault="00191E41" w:rsidP="00B07F7D">
            <w:pPr>
              <w:rPr>
                <w:rFonts w:cs="Arial"/>
                <w:szCs w:val="24"/>
              </w:rPr>
            </w:pPr>
            <w:r w:rsidRPr="00A969CA">
              <w:rPr>
                <w:rFonts w:cs="Arial"/>
                <w:szCs w:val="24"/>
              </w:rPr>
              <w:t xml:space="preserve">Areas </w:t>
            </w:r>
            <w:r w:rsidR="00544A59">
              <w:rPr>
                <w:rFonts w:cs="Arial"/>
                <w:szCs w:val="24"/>
              </w:rPr>
              <w:t>for</w:t>
            </w:r>
            <w:r w:rsidR="00544A59" w:rsidRPr="00A969CA">
              <w:rPr>
                <w:rFonts w:cs="Arial"/>
                <w:szCs w:val="24"/>
              </w:rPr>
              <w:t xml:space="preserve"> </w:t>
            </w:r>
            <w:r w:rsidRPr="00A969CA">
              <w:rPr>
                <w:rFonts w:cs="Arial"/>
                <w:szCs w:val="24"/>
              </w:rPr>
              <w:t>development:</w:t>
            </w:r>
          </w:p>
          <w:p w14:paraId="001C9F04" w14:textId="77777777" w:rsidR="00FF4EBC" w:rsidRPr="00A969CA" w:rsidRDefault="00FF4EBC" w:rsidP="00B07F7D">
            <w:pPr>
              <w:rPr>
                <w:rFonts w:cs="Arial"/>
                <w:szCs w:val="24"/>
              </w:rPr>
            </w:pPr>
          </w:p>
          <w:p w14:paraId="4364F566" w14:textId="77777777" w:rsidR="00FF4EBC" w:rsidRPr="00A969CA" w:rsidRDefault="00FF4EBC" w:rsidP="00B07F7D">
            <w:pPr>
              <w:rPr>
                <w:rFonts w:cs="Arial"/>
                <w:szCs w:val="24"/>
              </w:rPr>
            </w:pPr>
          </w:p>
          <w:p w14:paraId="04A4A5A8" w14:textId="334B7FF1" w:rsidR="00FF4EBC" w:rsidRPr="00A969CA" w:rsidRDefault="00FF4EBC" w:rsidP="24772B17">
            <w:pPr>
              <w:rPr>
                <w:rFonts w:cs="Arial"/>
                <w:szCs w:val="24"/>
              </w:rPr>
            </w:pPr>
          </w:p>
          <w:p w14:paraId="192390E2" w14:textId="77777777" w:rsidR="00FF4EBC" w:rsidRPr="00A969CA" w:rsidRDefault="00FF4EBC" w:rsidP="00B07F7D">
            <w:pPr>
              <w:rPr>
                <w:rFonts w:cs="Arial"/>
                <w:szCs w:val="24"/>
              </w:rPr>
            </w:pPr>
          </w:p>
          <w:p w14:paraId="52DE1BCA" w14:textId="77777777" w:rsidR="00FF4EBC" w:rsidRPr="00A969CA" w:rsidRDefault="00FF4EBC" w:rsidP="00B07F7D">
            <w:pPr>
              <w:rPr>
                <w:rFonts w:cs="Arial"/>
                <w:szCs w:val="24"/>
              </w:rPr>
            </w:pPr>
          </w:p>
          <w:p w14:paraId="60F4AFA3" w14:textId="01FDE772" w:rsidR="00FF4EBC" w:rsidRPr="00A969CA" w:rsidRDefault="00FF4EBC" w:rsidP="00B07F7D">
            <w:pPr>
              <w:rPr>
                <w:rFonts w:cs="Arial"/>
                <w:szCs w:val="24"/>
              </w:rPr>
            </w:pPr>
          </w:p>
        </w:tc>
      </w:tr>
      <w:tr w:rsidR="00AE5EB4" w:rsidRPr="00A969CA" w14:paraId="682B7BD9" w14:textId="77777777" w:rsidTr="24772B17">
        <w:tc>
          <w:tcPr>
            <w:tcW w:w="9016" w:type="dxa"/>
          </w:tcPr>
          <w:p w14:paraId="42F32AFA" w14:textId="7FC2556E" w:rsidR="00FF4EBC" w:rsidRPr="00A969CA" w:rsidRDefault="7025C65D" w:rsidP="00B07F7D">
            <w:pPr>
              <w:rPr>
                <w:rFonts w:cs="Arial"/>
                <w:szCs w:val="24"/>
              </w:rPr>
            </w:pPr>
            <w:r w:rsidRPr="00A969CA">
              <w:rPr>
                <w:rFonts w:cs="Arial"/>
                <w:szCs w:val="24"/>
              </w:rPr>
              <w:t>Person-centred practice:</w:t>
            </w:r>
          </w:p>
          <w:p w14:paraId="5EF0C973" w14:textId="77777777" w:rsidR="00FF4EBC" w:rsidRPr="00A969CA" w:rsidRDefault="00FF4EBC" w:rsidP="00B07F7D">
            <w:pPr>
              <w:rPr>
                <w:rFonts w:cs="Arial"/>
                <w:szCs w:val="24"/>
              </w:rPr>
            </w:pPr>
          </w:p>
          <w:p w14:paraId="3213378A" w14:textId="77777777" w:rsidR="00FF4EBC" w:rsidRPr="00A969CA" w:rsidRDefault="00FF4EBC" w:rsidP="00B07F7D">
            <w:pPr>
              <w:rPr>
                <w:rFonts w:cs="Arial"/>
                <w:szCs w:val="24"/>
              </w:rPr>
            </w:pPr>
          </w:p>
          <w:p w14:paraId="5471C98D" w14:textId="77777777" w:rsidR="00FF4EBC" w:rsidRPr="00A969CA" w:rsidRDefault="00FF4EBC" w:rsidP="00B07F7D">
            <w:pPr>
              <w:rPr>
                <w:rFonts w:cs="Arial"/>
                <w:szCs w:val="24"/>
              </w:rPr>
            </w:pPr>
          </w:p>
          <w:p w14:paraId="419D6819" w14:textId="0C37221E" w:rsidR="24772B17" w:rsidRPr="00A969CA" w:rsidRDefault="24772B17" w:rsidP="24772B17">
            <w:pPr>
              <w:rPr>
                <w:rFonts w:cs="Arial"/>
                <w:szCs w:val="24"/>
              </w:rPr>
            </w:pPr>
          </w:p>
          <w:p w14:paraId="766C868B" w14:textId="77777777" w:rsidR="00FF4EBC" w:rsidRPr="00A969CA" w:rsidRDefault="00FF4EBC" w:rsidP="00B07F7D">
            <w:pPr>
              <w:rPr>
                <w:rFonts w:cs="Arial"/>
                <w:szCs w:val="24"/>
              </w:rPr>
            </w:pPr>
          </w:p>
          <w:p w14:paraId="5A902D6C" w14:textId="26466A66" w:rsidR="00FF4EBC" w:rsidRPr="00A969CA" w:rsidRDefault="00FF4EBC" w:rsidP="00B07F7D">
            <w:pPr>
              <w:rPr>
                <w:rFonts w:cs="Arial"/>
                <w:szCs w:val="24"/>
              </w:rPr>
            </w:pPr>
          </w:p>
        </w:tc>
      </w:tr>
    </w:tbl>
    <w:p w14:paraId="0A04B3C4" w14:textId="77777777" w:rsidR="00AC5C26" w:rsidRPr="00A969CA" w:rsidRDefault="00AC5C26" w:rsidP="00B07F7D">
      <w:pPr>
        <w:rPr>
          <w:rFonts w:cs="Arial"/>
          <w:szCs w:val="24"/>
        </w:rPr>
      </w:pPr>
    </w:p>
    <w:p w14:paraId="227FF481" w14:textId="77A33FA0" w:rsidR="00F6738C" w:rsidRPr="00A969CA" w:rsidRDefault="00F6738C" w:rsidP="00B07F7D">
      <w:pPr>
        <w:rPr>
          <w:rFonts w:cs="Arial"/>
          <w:szCs w:val="24"/>
        </w:rPr>
      </w:pPr>
    </w:p>
    <w:p w14:paraId="3DB32DAC" w14:textId="77A33FA0" w:rsidR="00542874" w:rsidRPr="00A969CA" w:rsidRDefault="00542874" w:rsidP="00B07F7D">
      <w:pPr>
        <w:rPr>
          <w:rFonts w:cs="Arial"/>
          <w:b/>
          <w:bCs/>
          <w:szCs w:val="24"/>
        </w:rPr>
      </w:pPr>
    </w:p>
    <w:p w14:paraId="6E163692" w14:textId="77A33FA0" w:rsidR="00542874" w:rsidRPr="00A969CA" w:rsidRDefault="00542874" w:rsidP="00B07F7D">
      <w:pPr>
        <w:rPr>
          <w:rFonts w:cs="Arial"/>
          <w:b/>
          <w:bCs/>
          <w:szCs w:val="24"/>
        </w:rPr>
      </w:pPr>
    </w:p>
    <w:p w14:paraId="75A698DC" w14:textId="77A33FA0" w:rsidR="00542874" w:rsidRPr="00A969CA" w:rsidRDefault="00542874" w:rsidP="00B07F7D">
      <w:pPr>
        <w:rPr>
          <w:rFonts w:cs="Arial"/>
          <w:b/>
          <w:bCs/>
          <w:szCs w:val="24"/>
        </w:rPr>
      </w:pPr>
    </w:p>
    <w:p w14:paraId="7AFD519F" w14:textId="593F4744" w:rsidR="0079674F" w:rsidRPr="00A969CA" w:rsidRDefault="00DD2F35" w:rsidP="00B07F7D">
      <w:pPr>
        <w:rPr>
          <w:rFonts w:cs="Arial"/>
          <w:szCs w:val="24"/>
        </w:rPr>
      </w:pPr>
      <w:r>
        <w:rPr>
          <w:rFonts w:cs="Arial"/>
          <w:b/>
          <w:bCs/>
          <w:szCs w:val="24"/>
        </w:rPr>
        <w:t xml:space="preserve">Peer </w:t>
      </w:r>
      <w:r w:rsidR="009C1510">
        <w:rPr>
          <w:rFonts w:cs="Arial"/>
          <w:b/>
          <w:bCs/>
          <w:szCs w:val="24"/>
        </w:rPr>
        <w:t xml:space="preserve">feedback </w:t>
      </w:r>
      <w:r w:rsidR="009C1510" w:rsidRPr="00A969CA">
        <w:rPr>
          <w:rFonts w:cs="Arial"/>
          <w:b/>
          <w:bCs/>
          <w:szCs w:val="24"/>
        </w:rPr>
        <w:t>g</w:t>
      </w:r>
      <w:r w:rsidR="00C473F1" w:rsidRPr="00A969CA">
        <w:rPr>
          <w:rFonts w:cs="Arial"/>
          <w:b/>
          <w:bCs/>
          <w:szCs w:val="24"/>
        </w:rPr>
        <w:t>roup 1</w:t>
      </w:r>
      <w:r w:rsidR="00C473F1" w:rsidRPr="00A969CA">
        <w:rPr>
          <w:rFonts w:cs="Arial"/>
          <w:szCs w:val="24"/>
        </w:rPr>
        <w:t>:</w:t>
      </w:r>
    </w:p>
    <w:tbl>
      <w:tblPr>
        <w:tblStyle w:val="TableGrid"/>
        <w:tblW w:w="0" w:type="auto"/>
        <w:tblLook w:val="04A0" w:firstRow="1" w:lastRow="0" w:firstColumn="1" w:lastColumn="0" w:noHBand="0" w:noVBand="1"/>
      </w:tblPr>
      <w:tblGrid>
        <w:gridCol w:w="1980"/>
        <w:gridCol w:w="7036"/>
      </w:tblGrid>
      <w:tr w:rsidR="008429EB" w:rsidRPr="00A969CA" w14:paraId="2E827A08" w14:textId="77777777" w:rsidTr="008429EB">
        <w:tc>
          <w:tcPr>
            <w:tcW w:w="1980" w:type="dxa"/>
            <w:vAlign w:val="center"/>
          </w:tcPr>
          <w:p w14:paraId="4A424AE8" w14:textId="44BB39BA" w:rsidR="008429EB" w:rsidRPr="00A969CA" w:rsidRDefault="008429EB" w:rsidP="008429EB">
            <w:pPr>
              <w:rPr>
                <w:rFonts w:cs="Arial"/>
                <w:szCs w:val="24"/>
              </w:rPr>
            </w:pPr>
            <w:r w:rsidRPr="00A969CA">
              <w:rPr>
                <w:rFonts w:cs="Arial"/>
                <w:szCs w:val="24"/>
              </w:rPr>
              <w:t>Verbal communication:</w:t>
            </w:r>
          </w:p>
        </w:tc>
        <w:tc>
          <w:tcPr>
            <w:tcW w:w="7036" w:type="dxa"/>
          </w:tcPr>
          <w:p w14:paraId="59261319" w14:textId="77777777" w:rsidR="008429EB" w:rsidRPr="00A969CA" w:rsidRDefault="008429EB" w:rsidP="00B07F7D">
            <w:pPr>
              <w:rPr>
                <w:rFonts w:cs="Arial"/>
                <w:szCs w:val="24"/>
              </w:rPr>
            </w:pPr>
          </w:p>
          <w:p w14:paraId="2FC18640" w14:textId="77777777" w:rsidR="008429EB" w:rsidRPr="00A969CA" w:rsidRDefault="008429EB" w:rsidP="00B07F7D">
            <w:pPr>
              <w:rPr>
                <w:rFonts w:cs="Arial"/>
                <w:szCs w:val="24"/>
              </w:rPr>
            </w:pPr>
          </w:p>
          <w:p w14:paraId="5933AD0C" w14:textId="5889B8D7" w:rsidR="008429EB" w:rsidRPr="00A969CA" w:rsidRDefault="008429EB" w:rsidP="00B07F7D">
            <w:pPr>
              <w:rPr>
                <w:rFonts w:cs="Arial"/>
                <w:szCs w:val="24"/>
              </w:rPr>
            </w:pPr>
          </w:p>
        </w:tc>
      </w:tr>
      <w:tr w:rsidR="008429EB" w:rsidRPr="00A969CA" w14:paraId="5F458876" w14:textId="77777777" w:rsidTr="008429EB">
        <w:tc>
          <w:tcPr>
            <w:tcW w:w="1980" w:type="dxa"/>
            <w:vAlign w:val="center"/>
          </w:tcPr>
          <w:p w14:paraId="3D0871DD" w14:textId="77777777" w:rsidR="008429EB" w:rsidRPr="00A969CA" w:rsidRDefault="008429EB" w:rsidP="008429EB">
            <w:pPr>
              <w:rPr>
                <w:rFonts w:cs="Arial"/>
                <w:szCs w:val="24"/>
              </w:rPr>
            </w:pPr>
            <w:r w:rsidRPr="00A969CA">
              <w:rPr>
                <w:rFonts w:cs="Arial"/>
                <w:szCs w:val="24"/>
              </w:rPr>
              <w:t>Non-verbal communication:</w:t>
            </w:r>
          </w:p>
        </w:tc>
        <w:tc>
          <w:tcPr>
            <w:tcW w:w="7036" w:type="dxa"/>
          </w:tcPr>
          <w:p w14:paraId="07F37049" w14:textId="77777777" w:rsidR="008429EB" w:rsidRPr="00A969CA" w:rsidRDefault="008429EB" w:rsidP="00B07F7D">
            <w:pPr>
              <w:rPr>
                <w:rFonts w:cs="Arial"/>
                <w:szCs w:val="24"/>
              </w:rPr>
            </w:pPr>
          </w:p>
          <w:p w14:paraId="7FCACCE8" w14:textId="77777777" w:rsidR="008429EB" w:rsidRPr="00A969CA" w:rsidRDefault="008429EB" w:rsidP="00B07F7D">
            <w:pPr>
              <w:rPr>
                <w:rFonts w:cs="Arial"/>
                <w:szCs w:val="24"/>
              </w:rPr>
            </w:pPr>
          </w:p>
          <w:p w14:paraId="5E90421F" w14:textId="1B406570" w:rsidR="008429EB" w:rsidRPr="00A969CA" w:rsidRDefault="008429EB" w:rsidP="00B07F7D">
            <w:pPr>
              <w:rPr>
                <w:rFonts w:cs="Arial"/>
                <w:szCs w:val="24"/>
              </w:rPr>
            </w:pPr>
          </w:p>
        </w:tc>
      </w:tr>
      <w:tr w:rsidR="008429EB" w:rsidRPr="00A969CA" w14:paraId="18919FE0" w14:textId="77777777" w:rsidTr="008429EB">
        <w:tc>
          <w:tcPr>
            <w:tcW w:w="1980" w:type="dxa"/>
            <w:vAlign w:val="center"/>
          </w:tcPr>
          <w:p w14:paraId="55739C4E" w14:textId="20AFF193" w:rsidR="008429EB" w:rsidRPr="00A969CA" w:rsidRDefault="008429EB" w:rsidP="008429EB">
            <w:pPr>
              <w:rPr>
                <w:rFonts w:cs="Arial"/>
                <w:szCs w:val="24"/>
              </w:rPr>
            </w:pPr>
            <w:r w:rsidRPr="00A969CA">
              <w:rPr>
                <w:rFonts w:cs="Arial"/>
                <w:szCs w:val="24"/>
              </w:rPr>
              <w:t>Written communication:</w:t>
            </w:r>
          </w:p>
        </w:tc>
        <w:tc>
          <w:tcPr>
            <w:tcW w:w="7036" w:type="dxa"/>
          </w:tcPr>
          <w:p w14:paraId="5809D865" w14:textId="77777777" w:rsidR="008429EB" w:rsidRPr="00A969CA" w:rsidRDefault="008429EB" w:rsidP="00B07F7D">
            <w:pPr>
              <w:rPr>
                <w:rFonts w:cs="Arial"/>
                <w:szCs w:val="24"/>
              </w:rPr>
            </w:pPr>
          </w:p>
          <w:p w14:paraId="2C13A6F8" w14:textId="77777777" w:rsidR="008429EB" w:rsidRPr="00A969CA" w:rsidRDefault="008429EB" w:rsidP="00B07F7D">
            <w:pPr>
              <w:rPr>
                <w:rFonts w:cs="Arial"/>
                <w:szCs w:val="24"/>
              </w:rPr>
            </w:pPr>
          </w:p>
          <w:p w14:paraId="0990F19C" w14:textId="0CBF9068" w:rsidR="008429EB" w:rsidRPr="00A969CA" w:rsidRDefault="008429EB" w:rsidP="00B07F7D">
            <w:pPr>
              <w:rPr>
                <w:rFonts w:cs="Arial"/>
                <w:szCs w:val="24"/>
              </w:rPr>
            </w:pPr>
          </w:p>
        </w:tc>
      </w:tr>
      <w:tr w:rsidR="008429EB" w:rsidRPr="00A969CA" w14:paraId="4AD21991" w14:textId="77777777" w:rsidTr="0079674F">
        <w:trPr>
          <w:trHeight w:val="387"/>
        </w:trPr>
        <w:tc>
          <w:tcPr>
            <w:tcW w:w="9016" w:type="dxa"/>
            <w:gridSpan w:val="2"/>
            <w:vAlign w:val="center"/>
          </w:tcPr>
          <w:p w14:paraId="25AF22AD" w14:textId="2EBA0E3C" w:rsidR="008429EB" w:rsidRPr="00A969CA" w:rsidRDefault="00461BD5" w:rsidP="0079674F">
            <w:pPr>
              <w:rPr>
                <w:rFonts w:cs="Arial"/>
                <w:szCs w:val="24"/>
              </w:rPr>
            </w:pPr>
            <w:r w:rsidRPr="00A969CA">
              <w:rPr>
                <w:rFonts w:cs="Arial"/>
                <w:szCs w:val="24"/>
              </w:rPr>
              <w:t>Good examples of practice:</w:t>
            </w:r>
          </w:p>
        </w:tc>
      </w:tr>
      <w:tr w:rsidR="00461BD5" w:rsidRPr="00A969CA" w14:paraId="749FEDD0" w14:textId="77777777" w:rsidTr="0079674F">
        <w:tc>
          <w:tcPr>
            <w:tcW w:w="9016" w:type="dxa"/>
            <w:gridSpan w:val="2"/>
            <w:vAlign w:val="center"/>
          </w:tcPr>
          <w:p w14:paraId="4FE612FC" w14:textId="77777777" w:rsidR="00461BD5" w:rsidRPr="00A969CA" w:rsidRDefault="00461BD5" w:rsidP="0079674F">
            <w:pPr>
              <w:rPr>
                <w:rFonts w:cs="Arial"/>
                <w:szCs w:val="24"/>
              </w:rPr>
            </w:pPr>
          </w:p>
          <w:p w14:paraId="02D5087F" w14:textId="77777777" w:rsidR="0079674F" w:rsidRPr="00A969CA" w:rsidRDefault="0079674F" w:rsidP="0079674F">
            <w:pPr>
              <w:rPr>
                <w:rFonts w:cs="Arial"/>
                <w:szCs w:val="24"/>
              </w:rPr>
            </w:pPr>
          </w:p>
          <w:p w14:paraId="74F84C9C" w14:textId="48731AB9" w:rsidR="0079674F" w:rsidRPr="00A969CA" w:rsidRDefault="0079674F" w:rsidP="0079674F">
            <w:pPr>
              <w:rPr>
                <w:rFonts w:cs="Arial"/>
                <w:szCs w:val="24"/>
              </w:rPr>
            </w:pPr>
          </w:p>
        </w:tc>
      </w:tr>
      <w:tr w:rsidR="00461BD5" w:rsidRPr="00A969CA" w14:paraId="7B00148A" w14:textId="77777777" w:rsidTr="0079674F">
        <w:trPr>
          <w:trHeight w:val="411"/>
        </w:trPr>
        <w:tc>
          <w:tcPr>
            <w:tcW w:w="9016" w:type="dxa"/>
            <w:gridSpan w:val="2"/>
            <w:vAlign w:val="center"/>
          </w:tcPr>
          <w:p w14:paraId="36732931" w14:textId="068A04CF" w:rsidR="00461BD5" w:rsidRPr="00A969CA" w:rsidRDefault="00461BD5" w:rsidP="0079674F">
            <w:pPr>
              <w:rPr>
                <w:rFonts w:cs="Arial"/>
                <w:szCs w:val="24"/>
              </w:rPr>
            </w:pPr>
            <w:r w:rsidRPr="00A969CA">
              <w:rPr>
                <w:rFonts w:cs="Arial"/>
                <w:szCs w:val="24"/>
              </w:rPr>
              <w:t xml:space="preserve">Areas </w:t>
            </w:r>
            <w:r w:rsidR="00544A59">
              <w:rPr>
                <w:rFonts w:cs="Arial"/>
                <w:szCs w:val="24"/>
              </w:rPr>
              <w:t>for</w:t>
            </w:r>
            <w:r w:rsidR="00544A59" w:rsidRPr="00A969CA">
              <w:rPr>
                <w:rFonts w:cs="Arial"/>
                <w:szCs w:val="24"/>
              </w:rPr>
              <w:t xml:space="preserve"> </w:t>
            </w:r>
            <w:r w:rsidRPr="00A969CA">
              <w:rPr>
                <w:rFonts w:cs="Arial"/>
                <w:szCs w:val="24"/>
              </w:rPr>
              <w:t>development:</w:t>
            </w:r>
          </w:p>
        </w:tc>
      </w:tr>
      <w:tr w:rsidR="00461BD5" w:rsidRPr="00A969CA" w14:paraId="10FEF6B9" w14:textId="77777777" w:rsidTr="0079674F">
        <w:tc>
          <w:tcPr>
            <w:tcW w:w="9016" w:type="dxa"/>
            <w:gridSpan w:val="2"/>
            <w:vAlign w:val="center"/>
          </w:tcPr>
          <w:p w14:paraId="246A6645" w14:textId="77777777" w:rsidR="00461BD5" w:rsidRPr="00A969CA" w:rsidRDefault="00461BD5" w:rsidP="0079674F">
            <w:pPr>
              <w:rPr>
                <w:rFonts w:cs="Arial"/>
                <w:szCs w:val="24"/>
              </w:rPr>
            </w:pPr>
          </w:p>
          <w:p w14:paraId="211E6CC5" w14:textId="77777777" w:rsidR="0079674F" w:rsidRPr="00A969CA" w:rsidRDefault="0079674F" w:rsidP="0079674F">
            <w:pPr>
              <w:rPr>
                <w:rFonts w:cs="Arial"/>
                <w:szCs w:val="24"/>
              </w:rPr>
            </w:pPr>
          </w:p>
          <w:p w14:paraId="78A94668" w14:textId="20E2352B" w:rsidR="0079674F" w:rsidRPr="00A969CA" w:rsidRDefault="0079674F" w:rsidP="0079674F">
            <w:pPr>
              <w:rPr>
                <w:rFonts w:cs="Arial"/>
                <w:szCs w:val="24"/>
              </w:rPr>
            </w:pPr>
          </w:p>
        </w:tc>
      </w:tr>
      <w:tr w:rsidR="00461BD5" w:rsidRPr="00A969CA" w14:paraId="1A5A42D4" w14:textId="77777777" w:rsidTr="0079674F">
        <w:trPr>
          <w:trHeight w:val="421"/>
        </w:trPr>
        <w:tc>
          <w:tcPr>
            <w:tcW w:w="9016" w:type="dxa"/>
            <w:gridSpan w:val="2"/>
            <w:vAlign w:val="center"/>
          </w:tcPr>
          <w:p w14:paraId="204BE343" w14:textId="4E282A85" w:rsidR="00461BD5" w:rsidRPr="00A969CA" w:rsidRDefault="00461BD5" w:rsidP="0079674F">
            <w:pPr>
              <w:rPr>
                <w:rFonts w:cs="Arial"/>
                <w:szCs w:val="24"/>
              </w:rPr>
            </w:pPr>
            <w:r w:rsidRPr="00A969CA">
              <w:rPr>
                <w:rFonts w:cs="Arial"/>
                <w:szCs w:val="24"/>
              </w:rPr>
              <w:t>Examples of person-centred practice:</w:t>
            </w:r>
          </w:p>
        </w:tc>
      </w:tr>
      <w:tr w:rsidR="00461BD5" w:rsidRPr="00A969CA" w14:paraId="32708941" w14:textId="77777777" w:rsidTr="008429EB">
        <w:tc>
          <w:tcPr>
            <w:tcW w:w="9016" w:type="dxa"/>
            <w:gridSpan w:val="2"/>
          </w:tcPr>
          <w:p w14:paraId="4834FBC6" w14:textId="77777777" w:rsidR="00461BD5" w:rsidRPr="00A969CA" w:rsidRDefault="00461BD5" w:rsidP="00B07F7D">
            <w:pPr>
              <w:rPr>
                <w:rFonts w:cs="Arial"/>
                <w:szCs w:val="24"/>
              </w:rPr>
            </w:pPr>
          </w:p>
          <w:p w14:paraId="5AC497F3" w14:textId="77777777" w:rsidR="0079674F" w:rsidRPr="00A969CA" w:rsidRDefault="0079674F" w:rsidP="00B07F7D">
            <w:pPr>
              <w:rPr>
                <w:rFonts w:cs="Arial"/>
                <w:szCs w:val="24"/>
              </w:rPr>
            </w:pPr>
          </w:p>
          <w:p w14:paraId="1E6F6488" w14:textId="430618D3" w:rsidR="0079674F" w:rsidRPr="00A969CA" w:rsidRDefault="0079674F" w:rsidP="00B07F7D">
            <w:pPr>
              <w:rPr>
                <w:rFonts w:cs="Arial"/>
                <w:szCs w:val="24"/>
              </w:rPr>
            </w:pPr>
          </w:p>
        </w:tc>
      </w:tr>
    </w:tbl>
    <w:p w14:paraId="5688147A" w14:textId="25F3FFF8" w:rsidR="0079674F" w:rsidRPr="00A969CA" w:rsidRDefault="0079674F" w:rsidP="24772B17">
      <w:pPr>
        <w:rPr>
          <w:rFonts w:cs="Arial"/>
          <w:b/>
          <w:bCs/>
          <w:szCs w:val="24"/>
        </w:rPr>
      </w:pPr>
    </w:p>
    <w:p w14:paraId="2FAF7B7D" w14:textId="11D02C1D" w:rsidR="0079674F" w:rsidRPr="00A969CA" w:rsidRDefault="00DD2F35" w:rsidP="00B07F7D">
      <w:pPr>
        <w:rPr>
          <w:rFonts w:cs="Arial"/>
          <w:b/>
          <w:bCs/>
          <w:szCs w:val="24"/>
        </w:rPr>
      </w:pPr>
      <w:r>
        <w:rPr>
          <w:rFonts w:cs="Arial"/>
          <w:b/>
          <w:bCs/>
          <w:szCs w:val="24"/>
        </w:rPr>
        <w:t xml:space="preserve">Peer </w:t>
      </w:r>
      <w:r w:rsidR="009C1510">
        <w:rPr>
          <w:rFonts w:cs="Arial"/>
          <w:b/>
          <w:bCs/>
          <w:szCs w:val="24"/>
        </w:rPr>
        <w:t xml:space="preserve">feedback </w:t>
      </w:r>
      <w:r w:rsidR="009C1510" w:rsidRPr="00A969CA">
        <w:rPr>
          <w:rFonts w:cs="Arial"/>
          <w:b/>
          <w:bCs/>
          <w:szCs w:val="24"/>
        </w:rPr>
        <w:t xml:space="preserve">group </w:t>
      </w:r>
      <w:r w:rsidR="0079674F" w:rsidRPr="00A969CA">
        <w:rPr>
          <w:rFonts w:cs="Arial"/>
          <w:b/>
          <w:bCs/>
          <w:szCs w:val="24"/>
        </w:rPr>
        <w:t>2:</w:t>
      </w:r>
    </w:p>
    <w:tbl>
      <w:tblPr>
        <w:tblStyle w:val="TableGrid"/>
        <w:tblW w:w="0" w:type="auto"/>
        <w:tblLook w:val="04A0" w:firstRow="1" w:lastRow="0" w:firstColumn="1" w:lastColumn="0" w:noHBand="0" w:noVBand="1"/>
      </w:tblPr>
      <w:tblGrid>
        <w:gridCol w:w="1980"/>
        <w:gridCol w:w="7036"/>
      </w:tblGrid>
      <w:tr w:rsidR="0079674F" w:rsidRPr="00A969CA" w14:paraId="5E198721" w14:textId="77777777" w:rsidTr="00F344D4">
        <w:tc>
          <w:tcPr>
            <w:tcW w:w="1980" w:type="dxa"/>
            <w:vAlign w:val="center"/>
          </w:tcPr>
          <w:p w14:paraId="50E4F3C6" w14:textId="77777777" w:rsidR="0079674F" w:rsidRPr="00A969CA" w:rsidRDefault="0079674F" w:rsidP="00F344D4">
            <w:pPr>
              <w:rPr>
                <w:rFonts w:cs="Arial"/>
                <w:szCs w:val="24"/>
              </w:rPr>
            </w:pPr>
            <w:r w:rsidRPr="00A969CA">
              <w:rPr>
                <w:rFonts w:cs="Arial"/>
                <w:szCs w:val="24"/>
              </w:rPr>
              <w:t>Verbal communication:</w:t>
            </w:r>
          </w:p>
        </w:tc>
        <w:tc>
          <w:tcPr>
            <w:tcW w:w="7036" w:type="dxa"/>
          </w:tcPr>
          <w:p w14:paraId="7A68E4AB" w14:textId="77777777" w:rsidR="0079674F" w:rsidRPr="00A969CA" w:rsidRDefault="0079674F" w:rsidP="00F344D4">
            <w:pPr>
              <w:rPr>
                <w:rFonts w:cs="Arial"/>
                <w:szCs w:val="24"/>
              </w:rPr>
            </w:pPr>
          </w:p>
          <w:p w14:paraId="5B03B7BF" w14:textId="77777777" w:rsidR="0079674F" w:rsidRPr="00A969CA" w:rsidRDefault="0079674F" w:rsidP="00F344D4">
            <w:pPr>
              <w:rPr>
                <w:rFonts w:cs="Arial"/>
                <w:szCs w:val="24"/>
              </w:rPr>
            </w:pPr>
          </w:p>
          <w:p w14:paraId="38ACF400" w14:textId="77777777" w:rsidR="0079674F" w:rsidRPr="00A969CA" w:rsidRDefault="0079674F" w:rsidP="00F344D4">
            <w:pPr>
              <w:rPr>
                <w:rFonts w:cs="Arial"/>
                <w:szCs w:val="24"/>
              </w:rPr>
            </w:pPr>
          </w:p>
        </w:tc>
      </w:tr>
      <w:tr w:rsidR="0079674F" w:rsidRPr="00A969CA" w14:paraId="6551F543" w14:textId="77777777" w:rsidTr="00F344D4">
        <w:tc>
          <w:tcPr>
            <w:tcW w:w="1980" w:type="dxa"/>
            <w:vAlign w:val="center"/>
          </w:tcPr>
          <w:p w14:paraId="1461E2BE" w14:textId="77777777" w:rsidR="0079674F" w:rsidRPr="00A969CA" w:rsidRDefault="0079674F" w:rsidP="00F344D4">
            <w:pPr>
              <w:rPr>
                <w:rFonts w:cs="Arial"/>
                <w:szCs w:val="24"/>
              </w:rPr>
            </w:pPr>
            <w:r w:rsidRPr="00A969CA">
              <w:rPr>
                <w:rFonts w:cs="Arial"/>
                <w:szCs w:val="24"/>
              </w:rPr>
              <w:t>Non-verbal communication:</w:t>
            </w:r>
          </w:p>
        </w:tc>
        <w:tc>
          <w:tcPr>
            <w:tcW w:w="7036" w:type="dxa"/>
          </w:tcPr>
          <w:p w14:paraId="0A446021" w14:textId="77777777" w:rsidR="0079674F" w:rsidRPr="00A969CA" w:rsidRDefault="0079674F" w:rsidP="00F344D4">
            <w:pPr>
              <w:rPr>
                <w:rFonts w:cs="Arial"/>
                <w:szCs w:val="24"/>
              </w:rPr>
            </w:pPr>
          </w:p>
          <w:p w14:paraId="7C2881F0" w14:textId="77777777" w:rsidR="0079674F" w:rsidRPr="00A969CA" w:rsidRDefault="0079674F" w:rsidP="00F344D4">
            <w:pPr>
              <w:rPr>
                <w:rFonts w:cs="Arial"/>
                <w:szCs w:val="24"/>
              </w:rPr>
            </w:pPr>
          </w:p>
          <w:p w14:paraId="6409C185" w14:textId="77777777" w:rsidR="0079674F" w:rsidRPr="00A969CA" w:rsidRDefault="0079674F" w:rsidP="00F344D4">
            <w:pPr>
              <w:rPr>
                <w:rFonts w:cs="Arial"/>
                <w:szCs w:val="24"/>
              </w:rPr>
            </w:pPr>
          </w:p>
        </w:tc>
      </w:tr>
      <w:tr w:rsidR="0079674F" w:rsidRPr="00A969CA" w14:paraId="0588ABED" w14:textId="77777777" w:rsidTr="00F344D4">
        <w:tc>
          <w:tcPr>
            <w:tcW w:w="1980" w:type="dxa"/>
            <w:vAlign w:val="center"/>
          </w:tcPr>
          <w:p w14:paraId="143B0567" w14:textId="77777777" w:rsidR="0079674F" w:rsidRPr="00A969CA" w:rsidRDefault="0079674F" w:rsidP="00F344D4">
            <w:pPr>
              <w:rPr>
                <w:rFonts w:cs="Arial"/>
                <w:szCs w:val="24"/>
              </w:rPr>
            </w:pPr>
            <w:r w:rsidRPr="00A969CA">
              <w:rPr>
                <w:rFonts w:cs="Arial"/>
                <w:szCs w:val="24"/>
              </w:rPr>
              <w:t>Written communication:</w:t>
            </w:r>
          </w:p>
        </w:tc>
        <w:tc>
          <w:tcPr>
            <w:tcW w:w="7036" w:type="dxa"/>
          </w:tcPr>
          <w:p w14:paraId="374AEFC6" w14:textId="77777777" w:rsidR="0079674F" w:rsidRPr="00A969CA" w:rsidRDefault="0079674F" w:rsidP="00F344D4">
            <w:pPr>
              <w:rPr>
                <w:rFonts w:cs="Arial"/>
                <w:szCs w:val="24"/>
              </w:rPr>
            </w:pPr>
          </w:p>
          <w:p w14:paraId="50DD50FA" w14:textId="77777777" w:rsidR="0079674F" w:rsidRPr="00A969CA" w:rsidRDefault="0079674F" w:rsidP="00F344D4">
            <w:pPr>
              <w:rPr>
                <w:rFonts w:cs="Arial"/>
                <w:szCs w:val="24"/>
              </w:rPr>
            </w:pPr>
          </w:p>
          <w:p w14:paraId="55785CB0" w14:textId="77777777" w:rsidR="0079674F" w:rsidRPr="00A969CA" w:rsidRDefault="0079674F" w:rsidP="00F344D4">
            <w:pPr>
              <w:rPr>
                <w:rFonts w:cs="Arial"/>
                <w:szCs w:val="24"/>
              </w:rPr>
            </w:pPr>
          </w:p>
        </w:tc>
      </w:tr>
      <w:tr w:rsidR="0079674F" w:rsidRPr="00A969CA" w14:paraId="75898C27" w14:textId="77777777" w:rsidTr="00F344D4">
        <w:trPr>
          <w:trHeight w:val="387"/>
        </w:trPr>
        <w:tc>
          <w:tcPr>
            <w:tcW w:w="9016" w:type="dxa"/>
            <w:gridSpan w:val="2"/>
            <w:vAlign w:val="center"/>
          </w:tcPr>
          <w:p w14:paraId="67384A5C" w14:textId="77777777" w:rsidR="0079674F" w:rsidRPr="00A969CA" w:rsidRDefault="0079674F" w:rsidP="00F344D4">
            <w:pPr>
              <w:rPr>
                <w:rFonts w:cs="Arial"/>
                <w:szCs w:val="24"/>
              </w:rPr>
            </w:pPr>
            <w:r w:rsidRPr="00A969CA">
              <w:rPr>
                <w:rFonts w:cs="Arial"/>
                <w:szCs w:val="24"/>
              </w:rPr>
              <w:t>Good examples of practice:</w:t>
            </w:r>
          </w:p>
        </w:tc>
      </w:tr>
      <w:tr w:rsidR="0079674F" w:rsidRPr="00A969CA" w14:paraId="3A724920" w14:textId="77777777" w:rsidTr="00F344D4">
        <w:tc>
          <w:tcPr>
            <w:tcW w:w="9016" w:type="dxa"/>
            <w:gridSpan w:val="2"/>
            <w:vAlign w:val="center"/>
          </w:tcPr>
          <w:p w14:paraId="38D2A11D" w14:textId="77777777" w:rsidR="0079674F" w:rsidRPr="00A969CA" w:rsidRDefault="0079674F" w:rsidP="00F344D4">
            <w:pPr>
              <w:rPr>
                <w:rFonts w:cs="Arial"/>
                <w:szCs w:val="24"/>
              </w:rPr>
            </w:pPr>
          </w:p>
          <w:p w14:paraId="037BB393" w14:textId="77777777" w:rsidR="0079674F" w:rsidRPr="00A969CA" w:rsidRDefault="0079674F" w:rsidP="00F344D4">
            <w:pPr>
              <w:rPr>
                <w:rFonts w:cs="Arial"/>
                <w:szCs w:val="24"/>
              </w:rPr>
            </w:pPr>
          </w:p>
          <w:p w14:paraId="368A9600" w14:textId="77777777" w:rsidR="00F6738C" w:rsidRPr="00A969CA" w:rsidRDefault="00F6738C" w:rsidP="00F344D4">
            <w:pPr>
              <w:rPr>
                <w:rFonts w:cs="Arial"/>
                <w:szCs w:val="24"/>
              </w:rPr>
            </w:pPr>
          </w:p>
          <w:p w14:paraId="63AD0F82" w14:textId="77777777" w:rsidR="00F6738C" w:rsidRPr="00A969CA" w:rsidRDefault="00F6738C" w:rsidP="00F344D4">
            <w:pPr>
              <w:rPr>
                <w:rFonts w:cs="Arial"/>
                <w:szCs w:val="24"/>
              </w:rPr>
            </w:pPr>
          </w:p>
          <w:p w14:paraId="3BA4C04E" w14:textId="77777777" w:rsidR="0079674F" w:rsidRPr="00A969CA" w:rsidRDefault="0079674F" w:rsidP="00F344D4">
            <w:pPr>
              <w:rPr>
                <w:rFonts w:cs="Arial"/>
                <w:szCs w:val="24"/>
              </w:rPr>
            </w:pPr>
          </w:p>
        </w:tc>
      </w:tr>
      <w:tr w:rsidR="0079674F" w:rsidRPr="00A969CA" w14:paraId="4B0D38BC" w14:textId="77777777" w:rsidTr="00F344D4">
        <w:trPr>
          <w:trHeight w:val="411"/>
        </w:trPr>
        <w:tc>
          <w:tcPr>
            <w:tcW w:w="9016" w:type="dxa"/>
            <w:gridSpan w:val="2"/>
            <w:vAlign w:val="center"/>
          </w:tcPr>
          <w:p w14:paraId="4D6C33D4" w14:textId="77E733B7" w:rsidR="0079674F" w:rsidRPr="00A969CA" w:rsidRDefault="0079674F" w:rsidP="00F344D4">
            <w:pPr>
              <w:rPr>
                <w:rFonts w:cs="Arial"/>
                <w:szCs w:val="24"/>
              </w:rPr>
            </w:pPr>
            <w:r w:rsidRPr="00A969CA">
              <w:rPr>
                <w:rFonts w:cs="Arial"/>
                <w:szCs w:val="24"/>
              </w:rPr>
              <w:t xml:space="preserve">Areas </w:t>
            </w:r>
            <w:r w:rsidR="00544A59">
              <w:rPr>
                <w:rFonts w:cs="Arial"/>
                <w:szCs w:val="24"/>
              </w:rPr>
              <w:t>for</w:t>
            </w:r>
            <w:r w:rsidR="00544A59" w:rsidRPr="00A969CA">
              <w:rPr>
                <w:rFonts w:cs="Arial"/>
                <w:szCs w:val="24"/>
              </w:rPr>
              <w:t xml:space="preserve"> </w:t>
            </w:r>
            <w:r w:rsidRPr="00A969CA">
              <w:rPr>
                <w:rFonts w:cs="Arial"/>
                <w:szCs w:val="24"/>
              </w:rPr>
              <w:t>development:</w:t>
            </w:r>
          </w:p>
        </w:tc>
      </w:tr>
      <w:tr w:rsidR="0079674F" w:rsidRPr="00A969CA" w14:paraId="677F547A" w14:textId="77777777" w:rsidTr="00F344D4">
        <w:tc>
          <w:tcPr>
            <w:tcW w:w="9016" w:type="dxa"/>
            <w:gridSpan w:val="2"/>
            <w:vAlign w:val="center"/>
          </w:tcPr>
          <w:p w14:paraId="554673A4" w14:textId="77777777" w:rsidR="0079674F" w:rsidRPr="00A969CA" w:rsidRDefault="0079674F" w:rsidP="00F344D4">
            <w:pPr>
              <w:rPr>
                <w:rFonts w:cs="Arial"/>
                <w:szCs w:val="24"/>
              </w:rPr>
            </w:pPr>
          </w:p>
          <w:p w14:paraId="0ACF3146" w14:textId="77777777" w:rsidR="0079674F" w:rsidRPr="00A969CA" w:rsidRDefault="0079674F" w:rsidP="00F344D4">
            <w:pPr>
              <w:rPr>
                <w:rFonts w:cs="Arial"/>
                <w:szCs w:val="24"/>
              </w:rPr>
            </w:pPr>
          </w:p>
          <w:p w14:paraId="49A203F9" w14:textId="77777777" w:rsidR="0079674F" w:rsidRPr="00A969CA" w:rsidRDefault="0079674F" w:rsidP="00F344D4">
            <w:pPr>
              <w:rPr>
                <w:rFonts w:cs="Arial"/>
                <w:szCs w:val="24"/>
              </w:rPr>
            </w:pPr>
          </w:p>
        </w:tc>
      </w:tr>
      <w:tr w:rsidR="0079674F" w:rsidRPr="00A969CA" w14:paraId="0611D18F" w14:textId="77777777" w:rsidTr="00F344D4">
        <w:trPr>
          <w:trHeight w:val="421"/>
        </w:trPr>
        <w:tc>
          <w:tcPr>
            <w:tcW w:w="9016" w:type="dxa"/>
            <w:gridSpan w:val="2"/>
            <w:vAlign w:val="center"/>
          </w:tcPr>
          <w:p w14:paraId="1AD8B12D" w14:textId="77777777" w:rsidR="0079674F" w:rsidRPr="00A969CA" w:rsidRDefault="0079674F" w:rsidP="00F344D4">
            <w:pPr>
              <w:rPr>
                <w:rFonts w:cs="Arial"/>
                <w:szCs w:val="24"/>
              </w:rPr>
            </w:pPr>
            <w:r w:rsidRPr="00A969CA">
              <w:rPr>
                <w:rFonts w:cs="Arial"/>
                <w:szCs w:val="24"/>
              </w:rPr>
              <w:t>Examples of person-centred practice:</w:t>
            </w:r>
          </w:p>
        </w:tc>
      </w:tr>
      <w:tr w:rsidR="0079674F" w:rsidRPr="00A969CA" w14:paraId="3D8D3014" w14:textId="77777777" w:rsidTr="00F344D4">
        <w:tc>
          <w:tcPr>
            <w:tcW w:w="9016" w:type="dxa"/>
            <w:gridSpan w:val="2"/>
          </w:tcPr>
          <w:p w14:paraId="74A115FD" w14:textId="77777777" w:rsidR="0079674F" w:rsidRPr="00A969CA" w:rsidRDefault="0079674F" w:rsidP="00F344D4">
            <w:pPr>
              <w:rPr>
                <w:rFonts w:cs="Arial"/>
                <w:szCs w:val="24"/>
              </w:rPr>
            </w:pPr>
          </w:p>
          <w:p w14:paraId="62D59035" w14:textId="77777777" w:rsidR="0079674F" w:rsidRPr="00A969CA" w:rsidRDefault="0079674F" w:rsidP="00F344D4">
            <w:pPr>
              <w:rPr>
                <w:rFonts w:cs="Arial"/>
                <w:szCs w:val="24"/>
              </w:rPr>
            </w:pPr>
          </w:p>
          <w:p w14:paraId="360A207D" w14:textId="77777777" w:rsidR="0079674F" w:rsidRPr="00A969CA" w:rsidRDefault="0079674F" w:rsidP="00F344D4">
            <w:pPr>
              <w:rPr>
                <w:rFonts w:cs="Arial"/>
                <w:szCs w:val="24"/>
              </w:rPr>
            </w:pPr>
          </w:p>
        </w:tc>
      </w:tr>
    </w:tbl>
    <w:p w14:paraId="7FBC7C55" w14:textId="6B8429A5" w:rsidR="00A94848" w:rsidRPr="00A969CA" w:rsidRDefault="00A94848" w:rsidP="00B07F7D">
      <w:pPr>
        <w:rPr>
          <w:rFonts w:cs="Arial"/>
          <w:szCs w:val="24"/>
        </w:rPr>
      </w:pPr>
    </w:p>
    <w:p w14:paraId="6074EC8C" w14:textId="52B0410A" w:rsidR="24772B17" w:rsidRPr="00A969CA" w:rsidRDefault="24772B17" w:rsidP="24772B17">
      <w:pPr>
        <w:rPr>
          <w:rFonts w:cs="Arial"/>
          <w:b/>
          <w:bCs/>
          <w:szCs w:val="24"/>
        </w:rPr>
      </w:pPr>
    </w:p>
    <w:p w14:paraId="2B57081E" w14:textId="0C8FFB8C" w:rsidR="00A94848" w:rsidRPr="00A969CA" w:rsidRDefault="00DD2F35" w:rsidP="00B07F7D">
      <w:pPr>
        <w:rPr>
          <w:rFonts w:cs="Arial"/>
          <w:szCs w:val="24"/>
        </w:rPr>
      </w:pPr>
      <w:r>
        <w:rPr>
          <w:rFonts w:cs="Arial"/>
          <w:b/>
          <w:bCs/>
          <w:szCs w:val="24"/>
        </w:rPr>
        <w:t xml:space="preserve">Peer </w:t>
      </w:r>
      <w:r w:rsidR="009C1510">
        <w:rPr>
          <w:rFonts w:cs="Arial"/>
          <w:b/>
          <w:bCs/>
          <w:szCs w:val="24"/>
        </w:rPr>
        <w:t xml:space="preserve">feedback </w:t>
      </w:r>
      <w:r w:rsidR="009C1510" w:rsidRPr="00A969CA">
        <w:rPr>
          <w:rFonts w:cs="Arial"/>
          <w:b/>
          <w:bCs/>
          <w:szCs w:val="24"/>
        </w:rPr>
        <w:t xml:space="preserve">group </w:t>
      </w:r>
      <w:r w:rsidR="0079674F" w:rsidRPr="00A969CA">
        <w:rPr>
          <w:rFonts w:cs="Arial"/>
          <w:b/>
          <w:bCs/>
          <w:szCs w:val="24"/>
        </w:rPr>
        <w:t>3:</w:t>
      </w:r>
    </w:p>
    <w:tbl>
      <w:tblPr>
        <w:tblStyle w:val="TableGrid"/>
        <w:tblW w:w="0" w:type="auto"/>
        <w:tblLook w:val="04A0" w:firstRow="1" w:lastRow="0" w:firstColumn="1" w:lastColumn="0" w:noHBand="0" w:noVBand="1"/>
      </w:tblPr>
      <w:tblGrid>
        <w:gridCol w:w="1980"/>
        <w:gridCol w:w="7036"/>
      </w:tblGrid>
      <w:tr w:rsidR="0079674F" w:rsidRPr="00A969CA" w14:paraId="612FB4AD" w14:textId="77777777" w:rsidTr="00F344D4">
        <w:tc>
          <w:tcPr>
            <w:tcW w:w="1980" w:type="dxa"/>
            <w:vAlign w:val="center"/>
          </w:tcPr>
          <w:p w14:paraId="695A17F0" w14:textId="77777777" w:rsidR="0079674F" w:rsidRPr="00A969CA" w:rsidRDefault="0079674F" w:rsidP="00F344D4">
            <w:pPr>
              <w:rPr>
                <w:rFonts w:cs="Arial"/>
                <w:szCs w:val="24"/>
              </w:rPr>
            </w:pPr>
            <w:r w:rsidRPr="00A969CA">
              <w:rPr>
                <w:rFonts w:cs="Arial"/>
                <w:szCs w:val="24"/>
              </w:rPr>
              <w:t>Verbal communication:</w:t>
            </w:r>
          </w:p>
        </w:tc>
        <w:tc>
          <w:tcPr>
            <w:tcW w:w="7036" w:type="dxa"/>
          </w:tcPr>
          <w:p w14:paraId="405539E3" w14:textId="77777777" w:rsidR="0079674F" w:rsidRPr="00A969CA" w:rsidRDefault="0079674F" w:rsidP="00F344D4">
            <w:pPr>
              <w:rPr>
                <w:rFonts w:cs="Arial"/>
                <w:szCs w:val="24"/>
              </w:rPr>
            </w:pPr>
          </w:p>
          <w:p w14:paraId="209AA24B" w14:textId="77777777" w:rsidR="0079674F" w:rsidRPr="00A969CA" w:rsidRDefault="0079674F" w:rsidP="00F344D4">
            <w:pPr>
              <w:rPr>
                <w:rFonts w:cs="Arial"/>
                <w:szCs w:val="24"/>
              </w:rPr>
            </w:pPr>
          </w:p>
          <w:p w14:paraId="22278540" w14:textId="77777777" w:rsidR="0079674F" w:rsidRPr="00A969CA" w:rsidRDefault="0079674F" w:rsidP="00F344D4">
            <w:pPr>
              <w:rPr>
                <w:rFonts w:cs="Arial"/>
                <w:szCs w:val="24"/>
              </w:rPr>
            </w:pPr>
          </w:p>
        </w:tc>
      </w:tr>
      <w:tr w:rsidR="0079674F" w:rsidRPr="00A969CA" w14:paraId="1838F141" w14:textId="77777777" w:rsidTr="00F344D4">
        <w:tc>
          <w:tcPr>
            <w:tcW w:w="1980" w:type="dxa"/>
            <w:vAlign w:val="center"/>
          </w:tcPr>
          <w:p w14:paraId="7E33352C" w14:textId="77777777" w:rsidR="0079674F" w:rsidRPr="00A969CA" w:rsidRDefault="0079674F" w:rsidP="00F344D4">
            <w:pPr>
              <w:rPr>
                <w:rFonts w:cs="Arial"/>
                <w:szCs w:val="24"/>
              </w:rPr>
            </w:pPr>
            <w:r w:rsidRPr="00A969CA">
              <w:rPr>
                <w:rFonts w:cs="Arial"/>
                <w:szCs w:val="24"/>
              </w:rPr>
              <w:t>Non-verbal communication:</w:t>
            </w:r>
          </w:p>
        </w:tc>
        <w:tc>
          <w:tcPr>
            <w:tcW w:w="7036" w:type="dxa"/>
          </w:tcPr>
          <w:p w14:paraId="0D8BE182" w14:textId="77777777" w:rsidR="0079674F" w:rsidRPr="00A969CA" w:rsidRDefault="0079674F" w:rsidP="00F344D4">
            <w:pPr>
              <w:rPr>
                <w:rFonts w:cs="Arial"/>
                <w:szCs w:val="24"/>
              </w:rPr>
            </w:pPr>
          </w:p>
          <w:p w14:paraId="03582D2C" w14:textId="77777777" w:rsidR="0079674F" w:rsidRPr="00A969CA" w:rsidRDefault="0079674F" w:rsidP="00F344D4">
            <w:pPr>
              <w:rPr>
                <w:rFonts w:cs="Arial"/>
                <w:szCs w:val="24"/>
              </w:rPr>
            </w:pPr>
          </w:p>
          <w:p w14:paraId="68C993D3" w14:textId="77777777" w:rsidR="0079674F" w:rsidRPr="00A969CA" w:rsidRDefault="0079674F" w:rsidP="00F344D4">
            <w:pPr>
              <w:rPr>
                <w:rFonts w:cs="Arial"/>
                <w:szCs w:val="24"/>
              </w:rPr>
            </w:pPr>
          </w:p>
        </w:tc>
      </w:tr>
      <w:tr w:rsidR="0079674F" w:rsidRPr="00A969CA" w14:paraId="7A73557A" w14:textId="77777777" w:rsidTr="00F344D4">
        <w:tc>
          <w:tcPr>
            <w:tcW w:w="1980" w:type="dxa"/>
            <w:vAlign w:val="center"/>
          </w:tcPr>
          <w:p w14:paraId="5B8BF7CB" w14:textId="77777777" w:rsidR="0079674F" w:rsidRPr="00A969CA" w:rsidRDefault="0079674F" w:rsidP="00F344D4">
            <w:pPr>
              <w:rPr>
                <w:rFonts w:cs="Arial"/>
                <w:szCs w:val="24"/>
              </w:rPr>
            </w:pPr>
            <w:r w:rsidRPr="00A969CA">
              <w:rPr>
                <w:rFonts w:cs="Arial"/>
                <w:szCs w:val="24"/>
              </w:rPr>
              <w:t>Written communication:</w:t>
            </w:r>
          </w:p>
        </w:tc>
        <w:tc>
          <w:tcPr>
            <w:tcW w:w="7036" w:type="dxa"/>
          </w:tcPr>
          <w:p w14:paraId="23AE14E5" w14:textId="77777777" w:rsidR="0079674F" w:rsidRPr="00A969CA" w:rsidRDefault="0079674F" w:rsidP="00F344D4">
            <w:pPr>
              <w:rPr>
                <w:rFonts w:cs="Arial"/>
                <w:szCs w:val="24"/>
              </w:rPr>
            </w:pPr>
          </w:p>
          <w:p w14:paraId="6864491D" w14:textId="77777777" w:rsidR="0079674F" w:rsidRPr="00A969CA" w:rsidRDefault="0079674F" w:rsidP="00F344D4">
            <w:pPr>
              <w:rPr>
                <w:rFonts w:cs="Arial"/>
                <w:szCs w:val="24"/>
              </w:rPr>
            </w:pPr>
          </w:p>
          <w:p w14:paraId="6A55D904" w14:textId="77777777" w:rsidR="0079674F" w:rsidRPr="00A969CA" w:rsidRDefault="0079674F" w:rsidP="00F344D4">
            <w:pPr>
              <w:rPr>
                <w:rFonts w:cs="Arial"/>
                <w:szCs w:val="24"/>
              </w:rPr>
            </w:pPr>
          </w:p>
        </w:tc>
      </w:tr>
      <w:tr w:rsidR="0079674F" w:rsidRPr="00A969CA" w14:paraId="4E157BAB" w14:textId="77777777" w:rsidTr="00F344D4">
        <w:trPr>
          <w:trHeight w:val="387"/>
        </w:trPr>
        <w:tc>
          <w:tcPr>
            <w:tcW w:w="9016" w:type="dxa"/>
            <w:gridSpan w:val="2"/>
            <w:vAlign w:val="center"/>
          </w:tcPr>
          <w:p w14:paraId="35A32028" w14:textId="77777777" w:rsidR="0079674F" w:rsidRPr="00A969CA" w:rsidRDefault="0079674F" w:rsidP="00F344D4">
            <w:pPr>
              <w:rPr>
                <w:rFonts w:cs="Arial"/>
                <w:szCs w:val="24"/>
              </w:rPr>
            </w:pPr>
            <w:r w:rsidRPr="00A969CA">
              <w:rPr>
                <w:rFonts w:cs="Arial"/>
                <w:szCs w:val="24"/>
              </w:rPr>
              <w:t>Good examples of practice:</w:t>
            </w:r>
          </w:p>
        </w:tc>
      </w:tr>
      <w:tr w:rsidR="0079674F" w:rsidRPr="00A969CA" w14:paraId="4A4ED17E" w14:textId="77777777" w:rsidTr="00F344D4">
        <w:tc>
          <w:tcPr>
            <w:tcW w:w="9016" w:type="dxa"/>
            <w:gridSpan w:val="2"/>
            <w:vAlign w:val="center"/>
          </w:tcPr>
          <w:p w14:paraId="2936207F" w14:textId="77777777" w:rsidR="0079674F" w:rsidRPr="00A969CA" w:rsidRDefault="0079674F" w:rsidP="00F344D4">
            <w:pPr>
              <w:rPr>
                <w:rFonts w:cs="Arial"/>
                <w:szCs w:val="24"/>
              </w:rPr>
            </w:pPr>
          </w:p>
          <w:p w14:paraId="1C8965A8" w14:textId="77777777" w:rsidR="0079674F" w:rsidRPr="00A969CA" w:rsidRDefault="0079674F" w:rsidP="00F344D4">
            <w:pPr>
              <w:rPr>
                <w:rFonts w:cs="Arial"/>
                <w:szCs w:val="24"/>
              </w:rPr>
            </w:pPr>
          </w:p>
          <w:p w14:paraId="5E0D9660" w14:textId="77777777" w:rsidR="0079674F" w:rsidRPr="00A969CA" w:rsidRDefault="0079674F" w:rsidP="00F344D4">
            <w:pPr>
              <w:rPr>
                <w:rFonts w:cs="Arial"/>
                <w:szCs w:val="24"/>
              </w:rPr>
            </w:pPr>
          </w:p>
        </w:tc>
      </w:tr>
      <w:tr w:rsidR="0079674F" w:rsidRPr="00A969CA" w14:paraId="22A50052" w14:textId="77777777" w:rsidTr="00F344D4">
        <w:trPr>
          <w:trHeight w:val="411"/>
        </w:trPr>
        <w:tc>
          <w:tcPr>
            <w:tcW w:w="9016" w:type="dxa"/>
            <w:gridSpan w:val="2"/>
            <w:vAlign w:val="center"/>
          </w:tcPr>
          <w:p w14:paraId="4CC7A8D6" w14:textId="7BB7EE5C" w:rsidR="0079674F" w:rsidRPr="00A969CA" w:rsidRDefault="0079674F" w:rsidP="00F344D4">
            <w:pPr>
              <w:rPr>
                <w:rFonts w:cs="Arial"/>
                <w:szCs w:val="24"/>
              </w:rPr>
            </w:pPr>
            <w:r w:rsidRPr="00A969CA">
              <w:rPr>
                <w:rFonts w:cs="Arial"/>
                <w:szCs w:val="24"/>
              </w:rPr>
              <w:t xml:space="preserve">Areas </w:t>
            </w:r>
            <w:r w:rsidR="00544A59">
              <w:rPr>
                <w:rFonts w:cs="Arial"/>
                <w:szCs w:val="24"/>
              </w:rPr>
              <w:t>for</w:t>
            </w:r>
            <w:r w:rsidR="00544A59" w:rsidRPr="00A969CA">
              <w:rPr>
                <w:rFonts w:cs="Arial"/>
                <w:szCs w:val="24"/>
              </w:rPr>
              <w:t xml:space="preserve"> </w:t>
            </w:r>
            <w:r w:rsidRPr="00A969CA">
              <w:rPr>
                <w:rFonts w:cs="Arial"/>
                <w:szCs w:val="24"/>
              </w:rPr>
              <w:t>development:</w:t>
            </w:r>
          </w:p>
        </w:tc>
      </w:tr>
      <w:tr w:rsidR="0079674F" w:rsidRPr="00A969CA" w14:paraId="62EF2312" w14:textId="77777777" w:rsidTr="00F344D4">
        <w:tc>
          <w:tcPr>
            <w:tcW w:w="9016" w:type="dxa"/>
            <w:gridSpan w:val="2"/>
            <w:vAlign w:val="center"/>
          </w:tcPr>
          <w:p w14:paraId="2F0A16D1" w14:textId="77777777" w:rsidR="0079674F" w:rsidRPr="00A969CA" w:rsidRDefault="0079674F" w:rsidP="00F344D4">
            <w:pPr>
              <w:rPr>
                <w:rFonts w:cs="Arial"/>
                <w:szCs w:val="24"/>
              </w:rPr>
            </w:pPr>
          </w:p>
          <w:p w14:paraId="311A1F47" w14:textId="77777777" w:rsidR="0079674F" w:rsidRPr="00A969CA" w:rsidRDefault="0079674F" w:rsidP="00F344D4">
            <w:pPr>
              <w:rPr>
                <w:rFonts w:cs="Arial"/>
                <w:szCs w:val="24"/>
              </w:rPr>
            </w:pPr>
          </w:p>
          <w:p w14:paraId="522EA7FB" w14:textId="77777777" w:rsidR="0079674F" w:rsidRPr="00A969CA" w:rsidRDefault="0079674F" w:rsidP="00F344D4">
            <w:pPr>
              <w:rPr>
                <w:rFonts w:cs="Arial"/>
                <w:szCs w:val="24"/>
              </w:rPr>
            </w:pPr>
          </w:p>
        </w:tc>
      </w:tr>
      <w:tr w:rsidR="0079674F" w:rsidRPr="00A969CA" w14:paraId="18087C0F" w14:textId="77777777" w:rsidTr="00F344D4">
        <w:trPr>
          <w:trHeight w:val="421"/>
        </w:trPr>
        <w:tc>
          <w:tcPr>
            <w:tcW w:w="9016" w:type="dxa"/>
            <w:gridSpan w:val="2"/>
            <w:vAlign w:val="center"/>
          </w:tcPr>
          <w:p w14:paraId="0B21500B" w14:textId="77777777" w:rsidR="0079674F" w:rsidRPr="00A969CA" w:rsidRDefault="0079674F" w:rsidP="00F344D4">
            <w:pPr>
              <w:rPr>
                <w:rFonts w:cs="Arial"/>
                <w:szCs w:val="24"/>
              </w:rPr>
            </w:pPr>
            <w:r w:rsidRPr="00A969CA">
              <w:rPr>
                <w:rFonts w:cs="Arial"/>
                <w:szCs w:val="24"/>
              </w:rPr>
              <w:t>Examples of person-centred practice:</w:t>
            </w:r>
          </w:p>
        </w:tc>
      </w:tr>
      <w:tr w:rsidR="0079674F" w:rsidRPr="00A969CA" w14:paraId="5112BCFE" w14:textId="77777777" w:rsidTr="00F344D4">
        <w:tc>
          <w:tcPr>
            <w:tcW w:w="9016" w:type="dxa"/>
            <w:gridSpan w:val="2"/>
          </w:tcPr>
          <w:p w14:paraId="188BF88F" w14:textId="77777777" w:rsidR="0079674F" w:rsidRPr="00A969CA" w:rsidRDefault="0079674F" w:rsidP="00F344D4">
            <w:pPr>
              <w:rPr>
                <w:rFonts w:cs="Arial"/>
                <w:szCs w:val="24"/>
              </w:rPr>
            </w:pPr>
          </w:p>
          <w:p w14:paraId="4CCB46C3" w14:textId="77777777" w:rsidR="0079674F" w:rsidRPr="00A969CA" w:rsidRDefault="0079674F" w:rsidP="00F344D4">
            <w:pPr>
              <w:rPr>
                <w:rFonts w:cs="Arial"/>
                <w:szCs w:val="24"/>
              </w:rPr>
            </w:pPr>
          </w:p>
          <w:p w14:paraId="2D668540" w14:textId="77777777" w:rsidR="0079674F" w:rsidRPr="00A969CA" w:rsidRDefault="0079674F" w:rsidP="00F344D4">
            <w:pPr>
              <w:rPr>
                <w:rFonts w:cs="Arial"/>
                <w:szCs w:val="24"/>
              </w:rPr>
            </w:pPr>
          </w:p>
        </w:tc>
      </w:tr>
    </w:tbl>
    <w:p w14:paraId="6C8AFAB5" w14:textId="77777777" w:rsidR="001E56C8" w:rsidRDefault="001E56C8" w:rsidP="00B07F7D">
      <w:pPr>
        <w:rPr>
          <w:rFonts w:cs="Arial"/>
          <w:b/>
          <w:bCs/>
          <w:szCs w:val="24"/>
        </w:rPr>
      </w:pPr>
    </w:p>
    <w:p w14:paraId="23E56E92" w14:textId="758F237A" w:rsidR="0079674F" w:rsidRPr="00A969CA" w:rsidRDefault="00DD2F35" w:rsidP="00B07F7D">
      <w:pPr>
        <w:rPr>
          <w:rFonts w:cs="Arial"/>
          <w:szCs w:val="24"/>
        </w:rPr>
      </w:pPr>
      <w:r>
        <w:rPr>
          <w:rFonts w:cs="Arial"/>
          <w:b/>
          <w:bCs/>
          <w:szCs w:val="24"/>
        </w:rPr>
        <w:t xml:space="preserve">Peer </w:t>
      </w:r>
      <w:r w:rsidR="009C1510">
        <w:rPr>
          <w:rFonts w:cs="Arial"/>
          <w:b/>
          <w:bCs/>
          <w:szCs w:val="24"/>
        </w:rPr>
        <w:t xml:space="preserve">feedback </w:t>
      </w:r>
      <w:r w:rsidR="009C1510" w:rsidRPr="00A969CA">
        <w:rPr>
          <w:rFonts w:cs="Arial"/>
          <w:b/>
          <w:bCs/>
          <w:szCs w:val="24"/>
        </w:rPr>
        <w:t xml:space="preserve">group </w:t>
      </w:r>
      <w:r w:rsidR="0079674F" w:rsidRPr="00A969CA">
        <w:rPr>
          <w:rFonts w:cs="Arial"/>
          <w:b/>
          <w:bCs/>
          <w:szCs w:val="24"/>
        </w:rPr>
        <w:t>4:</w:t>
      </w:r>
    </w:p>
    <w:tbl>
      <w:tblPr>
        <w:tblStyle w:val="TableGrid"/>
        <w:tblW w:w="0" w:type="auto"/>
        <w:tblLook w:val="04A0" w:firstRow="1" w:lastRow="0" w:firstColumn="1" w:lastColumn="0" w:noHBand="0" w:noVBand="1"/>
      </w:tblPr>
      <w:tblGrid>
        <w:gridCol w:w="1980"/>
        <w:gridCol w:w="7036"/>
      </w:tblGrid>
      <w:tr w:rsidR="0079674F" w:rsidRPr="00A969CA" w14:paraId="0EF56FD8" w14:textId="77777777" w:rsidTr="00F344D4">
        <w:tc>
          <w:tcPr>
            <w:tcW w:w="1980" w:type="dxa"/>
            <w:vAlign w:val="center"/>
          </w:tcPr>
          <w:p w14:paraId="63E220B5" w14:textId="77777777" w:rsidR="0079674F" w:rsidRPr="00A969CA" w:rsidRDefault="0079674F" w:rsidP="00F344D4">
            <w:pPr>
              <w:rPr>
                <w:rFonts w:cs="Arial"/>
                <w:szCs w:val="24"/>
              </w:rPr>
            </w:pPr>
            <w:r w:rsidRPr="00A969CA">
              <w:rPr>
                <w:rFonts w:cs="Arial"/>
                <w:szCs w:val="24"/>
              </w:rPr>
              <w:t>Verbal communication:</w:t>
            </w:r>
          </w:p>
        </w:tc>
        <w:tc>
          <w:tcPr>
            <w:tcW w:w="7036" w:type="dxa"/>
          </w:tcPr>
          <w:p w14:paraId="750DBB4F" w14:textId="77777777" w:rsidR="0079674F" w:rsidRPr="00A969CA" w:rsidRDefault="0079674F" w:rsidP="00F344D4">
            <w:pPr>
              <w:rPr>
                <w:rFonts w:cs="Arial"/>
                <w:szCs w:val="24"/>
              </w:rPr>
            </w:pPr>
          </w:p>
          <w:p w14:paraId="2AD7B3B2" w14:textId="77777777" w:rsidR="0079674F" w:rsidRPr="00A969CA" w:rsidRDefault="0079674F" w:rsidP="00F344D4">
            <w:pPr>
              <w:rPr>
                <w:rFonts w:cs="Arial"/>
                <w:szCs w:val="24"/>
              </w:rPr>
            </w:pPr>
          </w:p>
          <w:p w14:paraId="43DCF6D0" w14:textId="77777777" w:rsidR="0079674F" w:rsidRPr="00A969CA" w:rsidRDefault="0079674F" w:rsidP="00F344D4">
            <w:pPr>
              <w:rPr>
                <w:rFonts w:cs="Arial"/>
                <w:szCs w:val="24"/>
              </w:rPr>
            </w:pPr>
          </w:p>
        </w:tc>
      </w:tr>
      <w:tr w:rsidR="0079674F" w:rsidRPr="00A969CA" w14:paraId="7C17C109" w14:textId="77777777" w:rsidTr="00F344D4">
        <w:tc>
          <w:tcPr>
            <w:tcW w:w="1980" w:type="dxa"/>
            <w:vAlign w:val="center"/>
          </w:tcPr>
          <w:p w14:paraId="78D0629E" w14:textId="77777777" w:rsidR="0079674F" w:rsidRPr="00A969CA" w:rsidRDefault="0079674F" w:rsidP="00F344D4">
            <w:pPr>
              <w:rPr>
                <w:rFonts w:cs="Arial"/>
                <w:szCs w:val="24"/>
              </w:rPr>
            </w:pPr>
            <w:r w:rsidRPr="00A969CA">
              <w:rPr>
                <w:rFonts w:cs="Arial"/>
                <w:szCs w:val="24"/>
              </w:rPr>
              <w:t>Non-verbal communication:</w:t>
            </w:r>
          </w:p>
        </w:tc>
        <w:tc>
          <w:tcPr>
            <w:tcW w:w="7036" w:type="dxa"/>
          </w:tcPr>
          <w:p w14:paraId="6D644D98" w14:textId="77777777" w:rsidR="0079674F" w:rsidRPr="00A969CA" w:rsidRDefault="0079674F" w:rsidP="00F344D4">
            <w:pPr>
              <w:rPr>
                <w:rFonts w:cs="Arial"/>
                <w:szCs w:val="24"/>
              </w:rPr>
            </w:pPr>
          </w:p>
          <w:p w14:paraId="26576DFD" w14:textId="77777777" w:rsidR="0079674F" w:rsidRPr="00A969CA" w:rsidRDefault="0079674F" w:rsidP="00F344D4">
            <w:pPr>
              <w:rPr>
                <w:rFonts w:cs="Arial"/>
                <w:szCs w:val="24"/>
              </w:rPr>
            </w:pPr>
          </w:p>
          <w:p w14:paraId="03234B98" w14:textId="77777777" w:rsidR="0079674F" w:rsidRPr="00A969CA" w:rsidRDefault="0079674F" w:rsidP="00F344D4">
            <w:pPr>
              <w:rPr>
                <w:rFonts w:cs="Arial"/>
                <w:szCs w:val="24"/>
              </w:rPr>
            </w:pPr>
          </w:p>
        </w:tc>
      </w:tr>
      <w:tr w:rsidR="0079674F" w:rsidRPr="00A969CA" w14:paraId="43A3B227" w14:textId="77777777" w:rsidTr="00F344D4">
        <w:tc>
          <w:tcPr>
            <w:tcW w:w="1980" w:type="dxa"/>
            <w:vAlign w:val="center"/>
          </w:tcPr>
          <w:p w14:paraId="365566AA" w14:textId="77777777" w:rsidR="0079674F" w:rsidRPr="00A969CA" w:rsidRDefault="0079674F" w:rsidP="00F344D4">
            <w:pPr>
              <w:rPr>
                <w:rFonts w:cs="Arial"/>
                <w:szCs w:val="24"/>
              </w:rPr>
            </w:pPr>
            <w:r w:rsidRPr="00A969CA">
              <w:rPr>
                <w:rFonts w:cs="Arial"/>
                <w:szCs w:val="24"/>
              </w:rPr>
              <w:t>Written communication:</w:t>
            </w:r>
          </w:p>
        </w:tc>
        <w:tc>
          <w:tcPr>
            <w:tcW w:w="7036" w:type="dxa"/>
          </w:tcPr>
          <w:p w14:paraId="05506400" w14:textId="77777777" w:rsidR="0079674F" w:rsidRPr="00A969CA" w:rsidRDefault="0079674F" w:rsidP="00F344D4">
            <w:pPr>
              <w:rPr>
                <w:rFonts w:cs="Arial"/>
                <w:szCs w:val="24"/>
              </w:rPr>
            </w:pPr>
          </w:p>
          <w:p w14:paraId="70F35F80" w14:textId="77777777" w:rsidR="0079674F" w:rsidRPr="00A969CA" w:rsidRDefault="0079674F" w:rsidP="00F344D4">
            <w:pPr>
              <w:rPr>
                <w:rFonts w:cs="Arial"/>
                <w:szCs w:val="24"/>
              </w:rPr>
            </w:pPr>
          </w:p>
        </w:tc>
      </w:tr>
      <w:tr w:rsidR="0079674F" w:rsidRPr="00A969CA" w14:paraId="7A82526A" w14:textId="77777777" w:rsidTr="00F344D4">
        <w:trPr>
          <w:trHeight w:val="387"/>
        </w:trPr>
        <w:tc>
          <w:tcPr>
            <w:tcW w:w="9016" w:type="dxa"/>
            <w:gridSpan w:val="2"/>
            <w:vAlign w:val="center"/>
          </w:tcPr>
          <w:p w14:paraId="79F6575C" w14:textId="77777777" w:rsidR="0079674F" w:rsidRPr="00A969CA" w:rsidRDefault="0079674F" w:rsidP="00F344D4">
            <w:pPr>
              <w:rPr>
                <w:rFonts w:cs="Arial"/>
                <w:szCs w:val="24"/>
              </w:rPr>
            </w:pPr>
            <w:r w:rsidRPr="00A969CA">
              <w:rPr>
                <w:rFonts w:cs="Arial"/>
                <w:szCs w:val="24"/>
              </w:rPr>
              <w:t>Good examples of practice:</w:t>
            </w:r>
          </w:p>
        </w:tc>
      </w:tr>
      <w:tr w:rsidR="0079674F" w:rsidRPr="00A969CA" w14:paraId="22E1B06C" w14:textId="77777777" w:rsidTr="00F344D4">
        <w:tc>
          <w:tcPr>
            <w:tcW w:w="9016" w:type="dxa"/>
            <w:gridSpan w:val="2"/>
            <w:vAlign w:val="center"/>
          </w:tcPr>
          <w:p w14:paraId="74A09F38" w14:textId="77777777" w:rsidR="0079674F" w:rsidRPr="00A969CA" w:rsidRDefault="0079674F" w:rsidP="00F344D4">
            <w:pPr>
              <w:rPr>
                <w:rFonts w:cs="Arial"/>
                <w:szCs w:val="24"/>
              </w:rPr>
            </w:pPr>
          </w:p>
          <w:p w14:paraId="51092B24" w14:textId="77777777" w:rsidR="0079674F" w:rsidRPr="00A969CA" w:rsidRDefault="0079674F" w:rsidP="00F344D4">
            <w:pPr>
              <w:rPr>
                <w:rFonts w:cs="Arial"/>
                <w:szCs w:val="24"/>
              </w:rPr>
            </w:pPr>
          </w:p>
          <w:p w14:paraId="67C8F165" w14:textId="77777777" w:rsidR="0079674F" w:rsidRPr="00A969CA" w:rsidRDefault="0079674F" w:rsidP="00F344D4">
            <w:pPr>
              <w:rPr>
                <w:rFonts w:cs="Arial"/>
                <w:szCs w:val="24"/>
              </w:rPr>
            </w:pPr>
          </w:p>
        </w:tc>
      </w:tr>
      <w:tr w:rsidR="0079674F" w:rsidRPr="00A969CA" w14:paraId="10AB9DEA" w14:textId="77777777" w:rsidTr="00F344D4">
        <w:trPr>
          <w:trHeight w:val="411"/>
        </w:trPr>
        <w:tc>
          <w:tcPr>
            <w:tcW w:w="9016" w:type="dxa"/>
            <w:gridSpan w:val="2"/>
            <w:vAlign w:val="center"/>
          </w:tcPr>
          <w:p w14:paraId="4739D4F5" w14:textId="5A403B6D" w:rsidR="0079674F" w:rsidRPr="00A969CA" w:rsidRDefault="0079674F" w:rsidP="00F344D4">
            <w:pPr>
              <w:rPr>
                <w:rFonts w:cs="Arial"/>
                <w:szCs w:val="24"/>
              </w:rPr>
            </w:pPr>
            <w:r w:rsidRPr="00A969CA">
              <w:rPr>
                <w:rFonts w:cs="Arial"/>
                <w:szCs w:val="24"/>
              </w:rPr>
              <w:t xml:space="preserve">Areas </w:t>
            </w:r>
            <w:r w:rsidR="00544A59">
              <w:rPr>
                <w:rFonts w:cs="Arial"/>
                <w:szCs w:val="24"/>
              </w:rPr>
              <w:t>for</w:t>
            </w:r>
            <w:r w:rsidR="00544A59" w:rsidRPr="00A969CA">
              <w:rPr>
                <w:rFonts w:cs="Arial"/>
                <w:szCs w:val="24"/>
              </w:rPr>
              <w:t xml:space="preserve"> </w:t>
            </w:r>
            <w:r w:rsidRPr="00A969CA">
              <w:rPr>
                <w:rFonts w:cs="Arial"/>
                <w:szCs w:val="24"/>
              </w:rPr>
              <w:t>development:</w:t>
            </w:r>
          </w:p>
        </w:tc>
      </w:tr>
      <w:tr w:rsidR="0079674F" w:rsidRPr="00A969CA" w14:paraId="2E5186C4" w14:textId="77777777" w:rsidTr="00F344D4">
        <w:tc>
          <w:tcPr>
            <w:tcW w:w="9016" w:type="dxa"/>
            <w:gridSpan w:val="2"/>
            <w:vAlign w:val="center"/>
          </w:tcPr>
          <w:p w14:paraId="22D5C47F" w14:textId="77777777" w:rsidR="0079674F" w:rsidRPr="00A969CA" w:rsidRDefault="0079674F" w:rsidP="00F344D4">
            <w:pPr>
              <w:rPr>
                <w:rFonts w:cs="Arial"/>
                <w:szCs w:val="24"/>
              </w:rPr>
            </w:pPr>
          </w:p>
          <w:p w14:paraId="7DDFEF3C" w14:textId="77777777" w:rsidR="0079674F" w:rsidRPr="00A969CA" w:rsidRDefault="0079674F" w:rsidP="00F344D4">
            <w:pPr>
              <w:rPr>
                <w:rFonts w:cs="Arial"/>
                <w:szCs w:val="24"/>
              </w:rPr>
            </w:pPr>
          </w:p>
          <w:p w14:paraId="12E9CC5B" w14:textId="77777777" w:rsidR="0079674F" w:rsidRPr="00A969CA" w:rsidRDefault="0079674F" w:rsidP="00F344D4">
            <w:pPr>
              <w:rPr>
                <w:rFonts w:cs="Arial"/>
                <w:szCs w:val="24"/>
              </w:rPr>
            </w:pPr>
          </w:p>
        </w:tc>
      </w:tr>
      <w:tr w:rsidR="0079674F" w:rsidRPr="00A969CA" w14:paraId="44D14DEB" w14:textId="77777777" w:rsidTr="00F344D4">
        <w:trPr>
          <w:trHeight w:val="421"/>
        </w:trPr>
        <w:tc>
          <w:tcPr>
            <w:tcW w:w="9016" w:type="dxa"/>
            <w:gridSpan w:val="2"/>
            <w:vAlign w:val="center"/>
          </w:tcPr>
          <w:p w14:paraId="08ABE087" w14:textId="77777777" w:rsidR="0079674F" w:rsidRPr="00A969CA" w:rsidRDefault="0079674F" w:rsidP="00F344D4">
            <w:pPr>
              <w:rPr>
                <w:rFonts w:cs="Arial"/>
                <w:szCs w:val="24"/>
              </w:rPr>
            </w:pPr>
            <w:r w:rsidRPr="00A969CA">
              <w:rPr>
                <w:rFonts w:cs="Arial"/>
                <w:szCs w:val="24"/>
              </w:rPr>
              <w:t>Examples of person-centred practice:</w:t>
            </w:r>
          </w:p>
        </w:tc>
      </w:tr>
      <w:tr w:rsidR="0079674F" w:rsidRPr="00A969CA" w14:paraId="5BE63154" w14:textId="77777777" w:rsidTr="00F344D4">
        <w:tc>
          <w:tcPr>
            <w:tcW w:w="9016" w:type="dxa"/>
            <w:gridSpan w:val="2"/>
          </w:tcPr>
          <w:p w14:paraId="2CA71706" w14:textId="77777777" w:rsidR="0079674F" w:rsidRPr="00A969CA" w:rsidRDefault="0079674F" w:rsidP="00F344D4">
            <w:pPr>
              <w:rPr>
                <w:rFonts w:cs="Arial"/>
                <w:szCs w:val="24"/>
              </w:rPr>
            </w:pPr>
          </w:p>
          <w:p w14:paraId="212B152D" w14:textId="77777777" w:rsidR="0079674F" w:rsidRPr="00A969CA" w:rsidRDefault="0079674F" w:rsidP="00F344D4">
            <w:pPr>
              <w:rPr>
                <w:rFonts w:cs="Arial"/>
                <w:szCs w:val="24"/>
              </w:rPr>
            </w:pPr>
          </w:p>
          <w:p w14:paraId="0CD82A94" w14:textId="77777777" w:rsidR="0079674F" w:rsidRPr="00A969CA" w:rsidRDefault="0079674F" w:rsidP="00F344D4">
            <w:pPr>
              <w:rPr>
                <w:rFonts w:cs="Arial"/>
                <w:szCs w:val="24"/>
              </w:rPr>
            </w:pPr>
          </w:p>
        </w:tc>
      </w:tr>
    </w:tbl>
    <w:p w14:paraId="07C42AEF" w14:textId="10647C4E" w:rsidR="24772B17" w:rsidRPr="00A969CA" w:rsidRDefault="24772B17" w:rsidP="24772B17">
      <w:pPr>
        <w:rPr>
          <w:rFonts w:cs="Arial"/>
          <w:b/>
          <w:bCs/>
          <w:szCs w:val="24"/>
        </w:rPr>
      </w:pPr>
    </w:p>
    <w:p w14:paraId="2D67183F" w14:textId="77777777" w:rsidR="009915C9" w:rsidRPr="00A969CA" w:rsidRDefault="009915C9" w:rsidP="24772B17">
      <w:pPr>
        <w:rPr>
          <w:rFonts w:cs="Arial"/>
          <w:b/>
          <w:bCs/>
          <w:szCs w:val="24"/>
        </w:rPr>
      </w:pPr>
    </w:p>
    <w:p w14:paraId="3FCA7015" w14:textId="1ACBF382" w:rsidR="0079674F" w:rsidRPr="00A969CA" w:rsidRDefault="00DD2F35" w:rsidP="00B07F7D">
      <w:pPr>
        <w:rPr>
          <w:rFonts w:cs="Arial"/>
          <w:szCs w:val="24"/>
        </w:rPr>
      </w:pPr>
      <w:r>
        <w:rPr>
          <w:rFonts w:cs="Arial"/>
          <w:b/>
          <w:bCs/>
          <w:szCs w:val="24"/>
        </w:rPr>
        <w:t xml:space="preserve">Peer </w:t>
      </w:r>
      <w:r w:rsidR="009C1510">
        <w:rPr>
          <w:rFonts w:cs="Arial"/>
          <w:b/>
          <w:bCs/>
          <w:szCs w:val="24"/>
        </w:rPr>
        <w:t xml:space="preserve">feedback </w:t>
      </w:r>
      <w:r w:rsidR="009C1510" w:rsidRPr="00A969CA">
        <w:rPr>
          <w:rFonts w:cs="Arial"/>
          <w:b/>
          <w:bCs/>
          <w:szCs w:val="24"/>
        </w:rPr>
        <w:t xml:space="preserve">group </w:t>
      </w:r>
      <w:r w:rsidR="00B976C0" w:rsidRPr="00A969CA">
        <w:rPr>
          <w:rFonts w:cs="Arial"/>
          <w:b/>
          <w:bCs/>
          <w:szCs w:val="24"/>
        </w:rPr>
        <w:t>5:</w:t>
      </w:r>
    </w:p>
    <w:tbl>
      <w:tblPr>
        <w:tblStyle w:val="TableGrid"/>
        <w:tblW w:w="0" w:type="auto"/>
        <w:tblLook w:val="04A0" w:firstRow="1" w:lastRow="0" w:firstColumn="1" w:lastColumn="0" w:noHBand="0" w:noVBand="1"/>
      </w:tblPr>
      <w:tblGrid>
        <w:gridCol w:w="1980"/>
        <w:gridCol w:w="7036"/>
      </w:tblGrid>
      <w:tr w:rsidR="00B976C0" w:rsidRPr="00A969CA" w14:paraId="2B27F0F0" w14:textId="77777777" w:rsidTr="00F344D4">
        <w:tc>
          <w:tcPr>
            <w:tcW w:w="1980" w:type="dxa"/>
            <w:vAlign w:val="center"/>
          </w:tcPr>
          <w:p w14:paraId="44FCF80D" w14:textId="77777777" w:rsidR="00B976C0" w:rsidRPr="00A969CA" w:rsidRDefault="00B976C0" w:rsidP="00F344D4">
            <w:pPr>
              <w:rPr>
                <w:rFonts w:cs="Arial"/>
                <w:szCs w:val="24"/>
              </w:rPr>
            </w:pPr>
            <w:r w:rsidRPr="00A969CA">
              <w:rPr>
                <w:rFonts w:cs="Arial"/>
                <w:szCs w:val="24"/>
              </w:rPr>
              <w:t>Verbal communication:</w:t>
            </w:r>
          </w:p>
        </w:tc>
        <w:tc>
          <w:tcPr>
            <w:tcW w:w="7036" w:type="dxa"/>
          </w:tcPr>
          <w:p w14:paraId="1858D04A" w14:textId="77777777" w:rsidR="00B976C0" w:rsidRPr="00A969CA" w:rsidRDefault="00B976C0" w:rsidP="00F344D4">
            <w:pPr>
              <w:rPr>
                <w:rFonts w:cs="Arial"/>
                <w:szCs w:val="24"/>
              </w:rPr>
            </w:pPr>
          </w:p>
          <w:p w14:paraId="223B57BD" w14:textId="77777777" w:rsidR="00B976C0" w:rsidRPr="00A969CA" w:rsidRDefault="00B976C0" w:rsidP="00F344D4">
            <w:pPr>
              <w:rPr>
                <w:rFonts w:cs="Arial"/>
                <w:szCs w:val="24"/>
              </w:rPr>
            </w:pPr>
          </w:p>
          <w:p w14:paraId="59A1B19E" w14:textId="77777777" w:rsidR="00B976C0" w:rsidRPr="00A969CA" w:rsidRDefault="00B976C0" w:rsidP="00F344D4">
            <w:pPr>
              <w:rPr>
                <w:rFonts w:cs="Arial"/>
                <w:szCs w:val="24"/>
              </w:rPr>
            </w:pPr>
          </w:p>
        </w:tc>
      </w:tr>
      <w:tr w:rsidR="00B976C0" w:rsidRPr="00A969CA" w14:paraId="42E4CD5C" w14:textId="77777777" w:rsidTr="00F344D4">
        <w:tc>
          <w:tcPr>
            <w:tcW w:w="1980" w:type="dxa"/>
            <w:vAlign w:val="center"/>
          </w:tcPr>
          <w:p w14:paraId="3652E84D" w14:textId="77777777" w:rsidR="00B976C0" w:rsidRPr="00A969CA" w:rsidRDefault="00B976C0" w:rsidP="00F344D4">
            <w:pPr>
              <w:rPr>
                <w:rFonts w:cs="Arial"/>
                <w:szCs w:val="24"/>
              </w:rPr>
            </w:pPr>
            <w:r w:rsidRPr="00A969CA">
              <w:rPr>
                <w:rFonts w:cs="Arial"/>
                <w:szCs w:val="24"/>
              </w:rPr>
              <w:t>Non-verbal communication:</w:t>
            </w:r>
          </w:p>
        </w:tc>
        <w:tc>
          <w:tcPr>
            <w:tcW w:w="7036" w:type="dxa"/>
          </w:tcPr>
          <w:p w14:paraId="25A6A5E5" w14:textId="77777777" w:rsidR="00B976C0" w:rsidRPr="00A969CA" w:rsidRDefault="00B976C0" w:rsidP="00F344D4">
            <w:pPr>
              <w:rPr>
                <w:rFonts w:cs="Arial"/>
                <w:szCs w:val="24"/>
              </w:rPr>
            </w:pPr>
          </w:p>
          <w:p w14:paraId="05370674" w14:textId="77777777" w:rsidR="00B976C0" w:rsidRPr="00A969CA" w:rsidRDefault="00B976C0" w:rsidP="00F344D4">
            <w:pPr>
              <w:rPr>
                <w:rFonts w:cs="Arial"/>
                <w:szCs w:val="24"/>
              </w:rPr>
            </w:pPr>
          </w:p>
          <w:p w14:paraId="208C56A5" w14:textId="77777777" w:rsidR="00B976C0" w:rsidRPr="00A969CA" w:rsidRDefault="00B976C0" w:rsidP="00F344D4">
            <w:pPr>
              <w:rPr>
                <w:rFonts w:cs="Arial"/>
                <w:szCs w:val="24"/>
              </w:rPr>
            </w:pPr>
          </w:p>
        </w:tc>
      </w:tr>
      <w:tr w:rsidR="00B976C0" w:rsidRPr="00A969CA" w14:paraId="039F9FAF" w14:textId="77777777" w:rsidTr="00F344D4">
        <w:tc>
          <w:tcPr>
            <w:tcW w:w="1980" w:type="dxa"/>
            <w:vAlign w:val="center"/>
          </w:tcPr>
          <w:p w14:paraId="5EA71EF5" w14:textId="77777777" w:rsidR="00B976C0" w:rsidRPr="00A969CA" w:rsidRDefault="00B976C0" w:rsidP="00F344D4">
            <w:pPr>
              <w:rPr>
                <w:rFonts w:cs="Arial"/>
                <w:szCs w:val="24"/>
              </w:rPr>
            </w:pPr>
            <w:r w:rsidRPr="00A969CA">
              <w:rPr>
                <w:rFonts w:cs="Arial"/>
                <w:szCs w:val="24"/>
              </w:rPr>
              <w:t>Written communication:</w:t>
            </w:r>
          </w:p>
        </w:tc>
        <w:tc>
          <w:tcPr>
            <w:tcW w:w="7036" w:type="dxa"/>
          </w:tcPr>
          <w:p w14:paraId="4C5B835B" w14:textId="77777777" w:rsidR="00B976C0" w:rsidRPr="00A969CA" w:rsidRDefault="00B976C0" w:rsidP="00F344D4">
            <w:pPr>
              <w:rPr>
                <w:rFonts w:cs="Arial"/>
                <w:szCs w:val="24"/>
              </w:rPr>
            </w:pPr>
          </w:p>
          <w:p w14:paraId="6DCB188A" w14:textId="77777777" w:rsidR="00B976C0" w:rsidRPr="00A969CA" w:rsidRDefault="00B976C0" w:rsidP="00F344D4">
            <w:pPr>
              <w:rPr>
                <w:rFonts w:cs="Arial"/>
                <w:szCs w:val="24"/>
              </w:rPr>
            </w:pPr>
          </w:p>
          <w:p w14:paraId="23796836" w14:textId="77777777" w:rsidR="00B976C0" w:rsidRPr="00A969CA" w:rsidRDefault="00B976C0" w:rsidP="00F344D4">
            <w:pPr>
              <w:rPr>
                <w:rFonts w:cs="Arial"/>
                <w:szCs w:val="24"/>
              </w:rPr>
            </w:pPr>
          </w:p>
        </w:tc>
      </w:tr>
      <w:tr w:rsidR="00B976C0" w:rsidRPr="00A969CA" w14:paraId="12D5405A" w14:textId="77777777" w:rsidTr="00F344D4">
        <w:trPr>
          <w:trHeight w:val="387"/>
        </w:trPr>
        <w:tc>
          <w:tcPr>
            <w:tcW w:w="9016" w:type="dxa"/>
            <w:gridSpan w:val="2"/>
            <w:vAlign w:val="center"/>
          </w:tcPr>
          <w:p w14:paraId="1DBDBBAB" w14:textId="77777777" w:rsidR="00B976C0" w:rsidRPr="00A969CA" w:rsidRDefault="00B976C0" w:rsidP="00F344D4">
            <w:pPr>
              <w:rPr>
                <w:rFonts w:cs="Arial"/>
                <w:szCs w:val="24"/>
              </w:rPr>
            </w:pPr>
            <w:r w:rsidRPr="00A969CA">
              <w:rPr>
                <w:rFonts w:cs="Arial"/>
                <w:szCs w:val="24"/>
              </w:rPr>
              <w:t>Good examples of practice:</w:t>
            </w:r>
          </w:p>
        </w:tc>
      </w:tr>
      <w:tr w:rsidR="00B976C0" w:rsidRPr="00A969CA" w14:paraId="7F01FF89" w14:textId="77777777" w:rsidTr="00F344D4">
        <w:tc>
          <w:tcPr>
            <w:tcW w:w="9016" w:type="dxa"/>
            <w:gridSpan w:val="2"/>
            <w:vAlign w:val="center"/>
          </w:tcPr>
          <w:p w14:paraId="1A127D23" w14:textId="77777777" w:rsidR="00B976C0" w:rsidRPr="00A969CA" w:rsidRDefault="00B976C0" w:rsidP="00F344D4">
            <w:pPr>
              <w:rPr>
                <w:rFonts w:cs="Arial"/>
                <w:szCs w:val="24"/>
              </w:rPr>
            </w:pPr>
          </w:p>
          <w:p w14:paraId="52576348" w14:textId="77777777" w:rsidR="00B976C0" w:rsidRPr="00A969CA" w:rsidRDefault="00B976C0" w:rsidP="00F344D4">
            <w:pPr>
              <w:rPr>
                <w:rFonts w:cs="Arial"/>
                <w:szCs w:val="24"/>
              </w:rPr>
            </w:pPr>
          </w:p>
          <w:p w14:paraId="7D88AA81" w14:textId="77777777" w:rsidR="00B976C0" w:rsidRPr="00A969CA" w:rsidRDefault="00B976C0" w:rsidP="00F344D4">
            <w:pPr>
              <w:rPr>
                <w:rFonts w:cs="Arial"/>
                <w:szCs w:val="24"/>
              </w:rPr>
            </w:pPr>
          </w:p>
        </w:tc>
      </w:tr>
      <w:tr w:rsidR="00B976C0" w:rsidRPr="00A969CA" w14:paraId="61D4347F" w14:textId="77777777" w:rsidTr="00F344D4">
        <w:trPr>
          <w:trHeight w:val="411"/>
        </w:trPr>
        <w:tc>
          <w:tcPr>
            <w:tcW w:w="9016" w:type="dxa"/>
            <w:gridSpan w:val="2"/>
            <w:vAlign w:val="center"/>
          </w:tcPr>
          <w:p w14:paraId="0AB52189" w14:textId="6D34B61D" w:rsidR="00B976C0" w:rsidRPr="00A969CA" w:rsidRDefault="00B976C0" w:rsidP="00F344D4">
            <w:pPr>
              <w:rPr>
                <w:rFonts w:cs="Arial"/>
                <w:szCs w:val="24"/>
              </w:rPr>
            </w:pPr>
            <w:r w:rsidRPr="00A969CA">
              <w:rPr>
                <w:rFonts w:cs="Arial"/>
                <w:szCs w:val="24"/>
              </w:rPr>
              <w:t xml:space="preserve">Areas </w:t>
            </w:r>
            <w:r w:rsidR="00544A59">
              <w:rPr>
                <w:rFonts w:cs="Arial"/>
                <w:szCs w:val="24"/>
              </w:rPr>
              <w:t>for</w:t>
            </w:r>
            <w:r w:rsidR="00544A59" w:rsidRPr="00A969CA">
              <w:rPr>
                <w:rFonts w:cs="Arial"/>
                <w:szCs w:val="24"/>
              </w:rPr>
              <w:t xml:space="preserve"> </w:t>
            </w:r>
            <w:r w:rsidRPr="00A969CA">
              <w:rPr>
                <w:rFonts w:cs="Arial"/>
                <w:szCs w:val="24"/>
              </w:rPr>
              <w:t>development:</w:t>
            </w:r>
          </w:p>
        </w:tc>
      </w:tr>
      <w:tr w:rsidR="00B976C0" w:rsidRPr="00A969CA" w14:paraId="252D82D5" w14:textId="77777777" w:rsidTr="00F344D4">
        <w:tc>
          <w:tcPr>
            <w:tcW w:w="9016" w:type="dxa"/>
            <w:gridSpan w:val="2"/>
            <w:vAlign w:val="center"/>
          </w:tcPr>
          <w:p w14:paraId="24EEE107" w14:textId="77777777" w:rsidR="00B976C0" w:rsidRPr="00A969CA" w:rsidRDefault="00B976C0" w:rsidP="00F344D4">
            <w:pPr>
              <w:rPr>
                <w:rFonts w:cs="Arial"/>
                <w:szCs w:val="24"/>
              </w:rPr>
            </w:pPr>
          </w:p>
          <w:p w14:paraId="7B3B8ACD" w14:textId="77777777" w:rsidR="00B976C0" w:rsidRPr="00A969CA" w:rsidRDefault="00B976C0" w:rsidP="00F344D4">
            <w:pPr>
              <w:rPr>
                <w:rFonts w:cs="Arial"/>
                <w:szCs w:val="24"/>
              </w:rPr>
            </w:pPr>
          </w:p>
          <w:p w14:paraId="3648E2B1" w14:textId="77777777" w:rsidR="00B976C0" w:rsidRPr="00A969CA" w:rsidRDefault="00B976C0" w:rsidP="00F344D4">
            <w:pPr>
              <w:rPr>
                <w:rFonts w:cs="Arial"/>
                <w:szCs w:val="24"/>
              </w:rPr>
            </w:pPr>
          </w:p>
        </w:tc>
      </w:tr>
      <w:tr w:rsidR="00B976C0" w:rsidRPr="00A969CA" w14:paraId="667A0274" w14:textId="77777777" w:rsidTr="00F344D4">
        <w:trPr>
          <w:trHeight w:val="421"/>
        </w:trPr>
        <w:tc>
          <w:tcPr>
            <w:tcW w:w="9016" w:type="dxa"/>
            <w:gridSpan w:val="2"/>
            <w:vAlign w:val="center"/>
          </w:tcPr>
          <w:p w14:paraId="5E00F9BF" w14:textId="77777777" w:rsidR="00B976C0" w:rsidRPr="00A969CA" w:rsidRDefault="00B976C0" w:rsidP="00F344D4">
            <w:pPr>
              <w:rPr>
                <w:rFonts w:cs="Arial"/>
                <w:szCs w:val="24"/>
              </w:rPr>
            </w:pPr>
            <w:r w:rsidRPr="00A969CA">
              <w:rPr>
                <w:rFonts w:cs="Arial"/>
                <w:szCs w:val="24"/>
              </w:rPr>
              <w:t>Examples of person-centred practice:</w:t>
            </w:r>
          </w:p>
        </w:tc>
      </w:tr>
      <w:tr w:rsidR="00B976C0" w:rsidRPr="00A969CA" w14:paraId="2A9F27A0" w14:textId="77777777" w:rsidTr="00F344D4">
        <w:tc>
          <w:tcPr>
            <w:tcW w:w="9016" w:type="dxa"/>
            <w:gridSpan w:val="2"/>
          </w:tcPr>
          <w:p w14:paraId="71BD15D2" w14:textId="77777777" w:rsidR="00B976C0" w:rsidRPr="00A969CA" w:rsidRDefault="00B976C0" w:rsidP="00F344D4">
            <w:pPr>
              <w:rPr>
                <w:rFonts w:cs="Arial"/>
                <w:szCs w:val="24"/>
              </w:rPr>
            </w:pPr>
          </w:p>
          <w:p w14:paraId="7DFB18E3" w14:textId="77777777" w:rsidR="00B976C0" w:rsidRPr="00A969CA" w:rsidRDefault="00B976C0" w:rsidP="00F344D4">
            <w:pPr>
              <w:rPr>
                <w:rFonts w:cs="Arial"/>
                <w:szCs w:val="24"/>
              </w:rPr>
            </w:pPr>
          </w:p>
          <w:p w14:paraId="24F6C98F" w14:textId="77777777" w:rsidR="00B976C0" w:rsidRPr="00A969CA" w:rsidRDefault="00B976C0" w:rsidP="00F344D4">
            <w:pPr>
              <w:rPr>
                <w:rFonts w:cs="Arial"/>
                <w:szCs w:val="24"/>
              </w:rPr>
            </w:pPr>
          </w:p>
        </w:tc>
      </w:tr>
    </w:tbl>
    <w:p w14:paraId="6CB4C5E1" w14:textId="77777777" w:rsidR="0079674F" w:rsidRPr="00A969CA" w:rsidRDefault="0079674F" w:rsidP="00B07F7D">
      <w:pPr>
        <w:rPr>
          <w:rFonts w:cs="Arial"/>
          <w:szCs w:val="24"/>
        </w:rPr>
      </w:pPr>
    </w:p>
    <w:p w14:paraId="0CFE9924" w14:textId="77777777" w:rsidR="00F6738C" w:rsidRPr="00A969CA" w:rsidRDefault="00F6738C" w:rsidP="00B07F7D">
      <w:pPr>
        <w:rPr>
          <w:rFonts w:cs="Arial"/>
          <w:szCs w:val="24"/>
        </w:rPr>
      </w:pPr>
    </w:p>
    <w:p w14:paraId="1040CF61" w14:textId="77777777" w:rsidR="00DD2F35" w:rsidRDefault="00DD2F35">
      <w:pPr>
        <w:rPr>
          <w:rFonts w:cs="Arial"/>
          <w:b/>
          <w:bCs/>
          <w:szCs w:val="24"/>
          <w:u w:val="single"/>
        </w:rPr>
      </w:pPr>
      <w:r>
        <w:rPr>
          <w:rFonts w:cs="Arial"/>
          <w:b/>
          <w:bCs/>
          <w:szCs w:val="24"/>
          <w:u w:val="single"/>
        </w:rPr>
        <w:br w:type="page"/>
      </w:r>
    </w:p>
    <w:p w14:paraId="1FAA54BA" w14:textId="74A34190" w:rsidR="00473E69" w:rsidRPr="00DE7C31" w:rsidRDefault="009B7001" w:rsidP="24772B17">
      <w:pPr>
        <w:rPr>
          <w:rFonts w:cs="Arial"/>
          <w:b/>
          <w:bCs/>
          <w:szCs w:val="24"/>
        </w:rPr>
      </w:pPr>
      <w:r w:rsidRPr="00DE7C31">
        <w:rPr>
          <w:rFonts w:cs="Arial"/>
          <w:b/>
          <w:bCs/>
          <w:szCs w:val="24"/>
        </w:rPr>
        <w:t>Task 2</w:t>
      </w:r>
      <w:r w:rsidR="00177F9D" w:rsidRPr="00DE7C31">
        <w:rPr>
          <w:rFonts w:cs="Arial"/>
          <w:b/>
          <w:bCs/>
          <w:szCs w:val="24"/>
        </w:rPr>
        <w:t>2</w:t>
      </w:r>
      <w:r w:rsidR="00DD2F35" w:rsidRPr="00DE7C31">
        <w:rPr>
          <w:rFonts w:cs="Arial"/>
          <w:b/>
          <w:bCs/>
          <w:szCs w:val="24"/>
        </w:rPr>
        <w:t xml:space="preserve">: </w:t>
      </w:r>
      <w:r w:rsidR="00473E69" w:rsidRPr="00DE7C31">
        <w:rPr>
          <w:rFonts w:cs="Arial"/>
          <w:b/>
          <w:bCs/>
          <w:szCs w:val="24"/>
        </w:rPr>
        <w:t>R</w:t>
      </w:r>
      <w:r w:rsidR="00DD2F35">
        <w:rPr>
          <w:rFonts w:cs="Arial"/>
          <w:b/>
          <w:bCs/>
          <w:szCs w:val="24"/>
        </w:rPr>
        <w:t>eflection</w:t>
      </w:r>
    </w:p>
    <w:p w14:paraId="6C7F834B" w14:textId="77777777" w:rsidR="00DD2F35" w:rsidRDefault="00DD2F35" w:rsidP="00B07F7D">
      <w:pPr>
        <w:rPr>
          <w:rFonts w:cs="Arial"/>
          <w:szCs w:val="24"/>
        </w:rPr>
      </w:pPr>
    </w:p>
    <w:p w14:paraId="4C5FFF5A" w14:textId="61F41342" w:rsidR="00473E69" w:rsidRPr="00A969CA" w:rsidRDefault="00473E69" w:rsidP="00B07F7D">
      <w:pPr>
        <w:rPr>
          <w:rFonts w:cs="Arial"/>
          <w:szCs w:val="24"/>
        </w:rPr>
      </w:pPr>
      <w:r w:rsidRPr="00A969CA">
        <w:rPr>
          <w:rFonts w:cs="Arial"/>
          <w:szCs w:val="24"/>
          <w:lang w:val="en-US"/>
        </w:rPr>
        <w:t>Identify three improvements you would make to your own transcript based on the feedback you have been given</w:t>
      </w:r>
      <w:r w:rsidR="002F40AD">
        <w:rPr>
          <w:rFonts w:cs="Arial"/>
          <w:szCs w:val="24"/>
          <w:lang w:val="en-US"/>
        </w:rPr>
        <w:t>.</w:t>
      </w:r>
    </w:p>
    <w:p w14:paraId="4BE321C6" w14:textId="77777777" w:rsidR="0079674F" w:rsidRPr="00A969CA" w:rsidRDefault="0079674F" w:rsidP="00B07F7D">
      <w:pPr>
        <w:rPr>
          <w:rFonts w:cs="Arial"/>
          <w:szCs w:val="24"/>
        </w:rPr>
      </w:pPr>
    </w:p>
    <w:p w14:paraId="25315A73" w14:textId="77777777" w:rsidR="009915C9" w:rsidRPr="00A969CA" w:rsidRDefault="009915C9" w:rsidP="00B07F7D">
      <w:pPr>
        <w:rPr>
          <w:rFonts w:cs="Arial"/>
          <w:szCs w:val="24"/>
        </w:rPr>
      </w:pPr>
    </w:p>
    <w:p w14:paraId="316B17B9" w14:textId="77777777" w:rsidR="009915C9" w:rsidRPr="00A969CA" w:rsidRDefault="009915C9" w:rsidP="00B07F7D">
      <w:pPr>
        <w:rPr>
          <w:rFonts w:cs="Arial"/>
          <w:szCs w:val="24"/>
        </w:rPr>
      </w:pPr>
    </w:p>
    <w:p w14:paraId="0429D9FC" w14:textId="77777777" w:rsidR="009915C9" w:rsidRPr="00A969CA" w:rsidRDefault="009915C9" w:rsidP="00B07F7D">
      <w:pPr>
        <w:rPr>
          <w:rFonts w:cs="Arial"/>
          <w:szCs w:val="24"/>
        </w:rPr>
      </w:pPr>
    </w:p>
    <w:p w14:paraId="0AB5D883" w14:textId="77777777" w:rsidR="009915C9" w:rsidRPr="00A969CA" w:rsidRDefault="009915C9" w:rsidP="00B07F7D">
      <w:pPr>
        <w:rPr>
          <w:rFonts w:cs="Arial"/>
          <w:szCs w:val="24"/>
        </w:rPr>
      </w:pPr>
    </w:p>
    <w:p w14:paraId="12D6206C" w14:textId="77777777" w:rsidR="009915C9" w:rsidRPr="00A969CA" w:rsidRDefault="009915C9" w:rsidP="00B07F7D">
      <w:pPr>
        <w:rPr>
          <w:rFonts w:cs="Arial"/>
          <w:szCs w:val="24"/>
        </w:rPr>
      </w:pPr>
    </w:p>
    <w:p w14:paraId="7D9555ED" w14:textId="77777777" w:rsidR="009915C9" w:rsidRPr="00A969CA" w:rsidRDefault="009915C9" w:rsidP="00B07F7D">
      <w:pPr>
        <w:rPr>
          <w:rFonts w:cs="Arial"/>
          <w:szCs w:val="24"/>
        </w:rPr>
      </w:pPr>
    </w:p>
    <w:p w14:paraId="7103F2BD" w14:textId="77777777" w:rsidR="009915C9" w:rsidRPr="00A969CA" w:rsidRDefault="009915C9" w:rsidP="00B07F7D">
      <w:pPr>
        <w:rPr>
          <w:rFonts w:cs="Arial"/>
          <w:szCs w:val="24"/>
        </w:rPr>
      </w:pPr>
    </w:p>
    <w:p w14:paraId="4DB2AC62" w14:textId="77777777" w:rsidR="009915C9" w:rsidRPr="00A969CA" w:rsidRDefault="009915C9" w:rsidP="00B07F7D">
      <w:pPr>
        <w:rPr>
          <w:rFonts w:cs="Arial"/>
          <w:szCs w:val="24"/>
        </w:rPr>
      </w:pPr>
    </w:p>
    <w:p w14:paraId="469A4A2A" w14:textId="77777777" w:rsidR="009915C9" w:rsidRPr="00A969CA" w:rsidRDefault="009915C9" w:rsidP="00B07F7D">
      <w:pPr>
        <w:rPr>
          <w:rFonts w:cs="Arial"/>
          <w:szCs w:val="24"/>
        </w:rPr>
      </w:pPr>
    </w:p>
    <w:p w14:paraId="57F5687C" w14:textId="77777777" w:rsidR="009915C9" w:rsidRPr="00A969CA" w:rsidRDefault="009915C9" w:rsidP="00B07F7D">
      <w:pPr>
        <w:rPr>
          <w:rFonts w:cs="Arial"/>
          <w:szCs w:val="24"/>
        </w:rPr>
      </w:pPr>
    </w:p>
    <w:p w14:paraId="754A954C" w14:textId="77777777" w:rsidR="009915C9" w:rsidRPr="00A969CA" w:rsidRDefault="009915C9" w:rsidP="00B07F7D">
      <w:pPr>
        <w:rPr>
          <w:rFonts w:cs="Arial"/>
          <w:szCs w:val="24"/>
        </w:rPr>
      </w:pPr>
    </w:p>
    <w:p w14:paraId="640AB427" w14:textId="77777777" w:rsidR="009915C9" w:rsidRPr="00A969CA" w:rsidRDefault="009915C9" w:rsidP="00B07F7D">
      <w:pPr>
        <w:rPr>
          <w:rFonts w:cs="Arial"/>
          <w:szCs w:val="24"/>
        </w:rPr>
      </w:pPr>
    </w:p>
    <w:p w14:paraId="799FD917" w14:textId="77777777" w:rsidR="009915C9" w:rsidRPr="00A969CA" w:rsidRDefault="009915C9" w:rsidP="00B07F7D">
      <w:pPr>
        <w:rPr>
          <w:rFonts w:cs="Arial"/>
          <w:szCs w:val="24"/>
        </w:rPr>
      </w:pPr>
    </w:p>
    <w:p w14:paraId="47CCC125" w14:textId="77777777" w:rsidR="009915C9" w:rsidRPr="00A969CA" w:rsidRDefault="009915C9" w:rsidP="00B07F7D">
      <w:pPr>
        <w:rPr>
          <w:rFonts w:cs="Arial"/>
          <w:szCs w:val="24"/>
        </w:rPr>
      </w:pPr>
    </w:p>
    <w:p w14:paraId="34A5FA19" w14:textId="77777777" w:rsidR="009915C9" w:rsidRPr="00A969CA" w:rsidRDefault="009915C9" w:rsidP="00B07F7D">
      <w:pPr>
        <w:rPr>
          <w:rFonts w:cs="Arial"/>
          <w:szCs w:val="24"/>
        </w:rPr>
      </w:pPr>
    </w:p>
    <w:p w14:paraId="49FBB051" w14:textId="77777777" w:rsidR="009915C9" w:rsidRPr="00A969CA" w:rsidRDefault="009915C9" w:rsidP="00B07F7D">
      <w:pPr>
        <w:rPr>
          <w:rFonts w:cs="Arial"/>
          <w:szCs w:val="24"/>
        </w:rPr>
      </w:pPr>
    </w:p>
    <w:p w14:paraId="5E54D1BF" w14:textId="77777777" w:rsidR="009915C9" w:rsidRPr="00A969CA" w:rsidRDefault="009915C9" w:rsidP="00B07F7D">
      <w:pPr>
        <w:rPr>
          <w:rFonts w:cs="Arial"/>
          <w:szCs w:val="24"/>
        </w:rPr>
      </w:pPr>
    </w:p>
    <w:p w14:paraId="424BCADA" w14:textId="77777777" w:rsidR="009915C9" w:rsidRPr="00A969CA" w:rsidRDefault="009915C9" w:rsidP="00B07F7D">
      <w:pPr>
        <w:rPr>
          <w:rFonts w:cs="Arial"/>
          <w:szCs w:val="24"/>
        </w:rPr>
      </w:pPr>
    </w:p>
    <w:p w14:paraId="71303603" w14:textId="77777777" w:rsidR="009915C9" w:rsidRPr="00A969CA" w:rsidRDefault="009915C9" w:rsidP="00B07F7D">
      <w:pPr>
        <w:rPr>
          <w:rFonts w:cs="Arial"/>
          <w:szCs w:val="24"/>
        </w:rPr>
      </w:pPr>
    </w:p>
    <w:p w14:paraId="2CA8D44F" w14:textId="77777777" w:rsidR="009915C9" w:rsidRPr="00A969CA" w:rsidRDefault="009915C9" w:rsidP="00B07F7D">
      <w:pPr>
        <w:rPr>
          <w:rFonts w:cs="Arial"/>
          <w:szCs w:val="24"/>
        </w:rPr>
      </w:pPr>
    </w:p>
    <w:p w14:paraId="7AA5ADD5" w14:textId="77777777" w:rsidR="009915C9" w:rsidRPr="00A969CA" w:rsidRDefault="009915C9" w:rsidP="00B07F7D">
      <w:pPr>
        <w:rPr>
          <w:rFonts w:cs="Arial"/>
          <w:szCs w:val="24"/>
        </w:rPr>
      </w:pPr>
    </w:p>
    <w:p w14:paraId="5491C065" w14:textId="77777777" w:rsidR="009915C9" w:rsidRPr="00A969CA" w:rsidRDefault="009915C9" w:rsidP="00B07F7D">
      <w:pPr>
        <w:rPr>
          <w:rFonts w:cs="Arial"/>
          <w:szCs w:val="24"/>
        </w:rPr>
      </w:pPr>
    </w:p>
    <w:p w14:paraId="5F92802B" w14:textId="77777777" w:rsidR="009915C9" w:rsidRPr="00A969CA" w:rsidRDefault="009915C9" w:rsidP="00B07F7D">
      <w:pPr>
        <w:rPr>
          <w:rFonts w:cs="Arial"/>
          <w:szCs w:val="24"/>
        </w:rPr>
      </w:pPr>
    </w:p>
    <w:p w14:paraId="029AEA98" w14:textId="77777777" w:rsidR="009915C9" w:rsidRPr="00A969CA" w:rsidRDefault="009915C9" w:rsidP="00B07F7D">
      <w:pPr>
        <w:rPr>
          <w:rFonts w:cs="Arial"/>
          <w:szCs w:val="24"/>
        </w:rPr>
      </w:pPr>
    </w:p>
    <w:p w14:paraId="392925C2" w14:textId="77777777" w:rsidR="009915C9" w:rsidRPr="00A969CA" w:rsidRDefault="009915C9" w:rsidP="00B07F7D">
      <w:pPr>
        <w:rPr>
          <w:rFonts w:cs="Arial"/>
          <w:szCs w:val="24"/>
        </w:rPr>
      </w:pPr>
    </w:p>
    <w:p w14:paraId="0B4E6C61" w14:textId="77777777" w:rsidR="009915C9" w:rsidRPr="00A969CA" w:rsidRDefault="009915C9" w:rsidP="00B07F7D">
      <w:pPr>
        <w:rPr>
          <w:rFonts w:cs="Arial"/>
          <w:szCs w:val="24"/>
        </w:rPr>
      </w:pPr>
    </w:p>
    <w:p w14:paraId="599FD203" w14:textId="77777777" w:rsidR="009915C9" w:rsidRPr="00A969CA" w:rsidRDefault="009915C9" w:rsidP="00B07F7D">
      <w:pPr>
        <w:rPr>
          <w:rFonts w:cs="Arial"/>
          <w:szCs w:val="24"/>
        </w:rPr>
      </w:pPr>
    </w:p>
    <w:p w14:paraId="75FD95A9" w14:textId="77777777" w:rsidR="009915C9" w:rsidRPr="00A969CA" w:rsidRDefault="009915C9" w:rsidP="00B07F7D">
      <w:pPr>
        <w:rPr>
          <w:rFonts w:cs="Arial"/>
          <w:szCs w:val="24"/>
        </w:rPr>
      </w:pPr>
    </w:p>
    <w:p w14:paraId="2CBC7781" w14:textId="77777777" w:rsidR="009915C9" w:rsidRPr="00A969CA" w:rsidRDefault="009915C9" w:rsidP="00B07F7D">
      <w:pPr>
        <w:rPr>
          <w:rFonts w:cs="Arial"/>
          <w:szCs w:val="24"/>
        </w:rPr>
      </w:pPr>
    </w:p>
    <w:p w14:paraId="491694D9" w14:textId="77777777" w:rsidR="009915C9" w:rsidRPr="00A969CA" w:rsidRDefault="009915C9" w:rsidP="00B07F7D">
      <w:pPr>
        <w:rPr>
          <w:rFonts w:cs="Arial"/>
          <w:szCs w:val="24"/>
        </w:rPr>
      </w:pPr>
    </w:p>
    <w:p w14:paraId="305D549D" w14:textId="77777777" w:rsidR="009915C9" w:rsidRPr="00A969CA" w:rsidRDefault="009915C9" w:rsidP="00B07F7D">
      <w:pPr>
        <w:rPr>
          <w:rFonts w:cs="Arial"/>
          <w:szCs w:val="24"/>
        </w:rPr>
      </w:pPr>
    </w:p>
    <w:p w14:paraId="6A1B6C1C" w14:textId="77777777" w:rsidR="009915C9" w:rsidRPr="00A969CA" w:rsidRDefault="009915C9" w:rsidP="00B07F7D">
      <w:pPr>
        <w:rPr>
          <w:rFonts w:cs="Arial"/>
          <w:szCs w:val="24"/>
        </w:rPr>
      </w:pPr>
    </w:p>
    <w:p w14:paraId="4FAB8A42" w14:textId="77777777" w:rsidR="009915C9" w:rsidRPr="00A969CA" w:rsidRDefault="009915C9" w:rsidP="00B07F7D">
      <w:pPr>
        <w:rPr>
          <w:rFonts w:cs="Arial"/>
          <w:szCs w:val="24"/>
        </w:rPr>
      </w:pPr>
    </w:p>
    <w:p w14:paraId="46642FA4" w14:textId="77777777" w:rsidR="00B976C0" w:rsidRPr="00A969CA" w:rsidRDefault="00B976C0" w:rsidP="00B07F7D">
      <w:pPr>
        <w:rPr>
          <w:rFonts w:cs="Arial"/>
          <w:szCs w:val="24"/>
        </w:rPr>
      </w:pPr>
    </w:p>
    <w:p w14:paraId="50A72CE8" w14:textId="77777777" w:rsidR="00B976C0" w:rsidRPr="00A969CA" w:rsidRDefault="00B976C0" w:rsidP="00B07F7D">
      <w:pPr>
        <w:rPr>
          <w:rFonts w:cs="Arial"/>
          <w:szCs w:val="24"/>
        </w:rPr>
      </w:pPr>
    </w:p>
    <w:p w14:paraId="737EB5C7" w14:textId="77777777" w:rsidR="0052128D" w:rsidRPr="00A969CA" w:rsidRDefault="0052128D" w:rsidP="00B07F7D">
      <w:pPr>
        <w:rPr>
          <w:rFonts w:cs="Arial"/>
          <w:szCs w:val="24"/>
        </w:rPr>
      </w:pPr>
    </w:p>
    <w:p w14:paraId="2A0AEE3D" w14:textId="7B206A15" w:rsidR="0052128D" w:rsidRPr="00A969CA" w:rsidRDefault="0052128D" w:rsidP="00B07F7D">
      <w:pPr>
        <w:rPr>
          <w:rFonts w:cs="Arial"/>
          <w:szCs w:val="24"/>
        </w:rPr>
      </w:pPr>
    </w:p>
    <w:p w14:paraId="7CBB12C9" w14:textId="77777777" w:rsidR="001E56C8" w:rsidRDefault="001E56C8" w:rsidP="0052128D">
      <w:pPr>
        <w:rPr>
          <w:rFonts w:cs="Arial"/>
          <w:b/>
          <w:bCs/>
          <w:szCs w:val="24"/>
          <w:u w:val="single"/>
        </w:rPr>
      </w:pPr>
    </w:p>
    <w:p w14:paraId="59AFDF96" w14:textId="77777777" w:rsidR="001E56C8" w:rsidRDefault="001E56C8" w:rsidP="0052128D">
      <w:pPr>
        <w:rPr>
          <w:rFonts w:cs="Arial"/>
          <w:b/>
          <w:bCs/>
          <w:szCs w:val="24"/>
          <w:u w:val="single"/>
        </w:rPr>
      </w:pPr>
    </w:p>
    <w:p w14:paraId="2F9C9954" w14:textId="77777777" w:rsidR="00DB454A" w:rsidRDefault="00DB454A">
      <w:pPr>
        <w:rPr>
          <w:rFonts w:cs="Arial"/>
          <w:b/>
          <w:bCs/>
          <w:szCs w:val="24"/>
          <w:u w:val="single"/>
        </w:rPr>
      </w:pPr>
      <w:r>
        <w:rPr>
          <w:rFonts w:cs="Arial"/>
          <w:b/>
          <w:bCs/>
          <w:szCs w:val="24"/>
          <w:u w:val="single"/>
        </w:rPr>
        <w:br w:type="page"/>
      </w:r>
    </w:p>
    <w:p w14:paraId="1B931500" w14:textId="052557D7" w:rsidR="0052128D" w:rsidRPr="00DE7C31" w:rsidRDefault="0052128D" w:rsidP="0052128D">
      <w:pPr>
        <w:rPr>
          <w:rFonts w:cs="Arial"/>
          <w:szCs w:val="24"/>
        </w:rPr>
      </w:pPr>
      <w:r w:rsidRPr="00DE7C31">
        <w:rPr>
          <w:rFonts w:cs="Arial"/>
          <w:b/>
          <w:bCs/>
          <w:szCs w:val="24"/>
        </w:rPr>
        <w:t xml:space="preserve">Lesson 5: </w:t>
      </w:r>
      <w:r w:rsidR="001026EB" w:rsidRPr="00DE7C31">
        <w:rPr>
          <w:rFonts w:cs="Arial"/>
          <w:b/>
          <w:bCs/>
          <w:szCs w:val="24"/>
        </w:rPr>
        <w:t>Duty of care</w:t>
      </w:r>
    </w:p>
    <w:p w14:paraId="74996987" w14:textId="1A3B577F" w:rsidR="0052128D" w:rsidRPr="00A969CA" w:rsidRDefault="0052128D" w:rsidP="0052128D">
      <w:pPr>
        <w:rPr>
          <w:rFonts w:cs="Arial"/>
          <w:szCs w:val="24"/>
        </w:rPr>
      </w:pPr>
      <w:r w:rsidRPr="00A969CA">
        <w:rPr>
          <w:rFonts w:cs="Arial"/>
          <w:b/>
          <w:bCs/>
          <w:szCs w:val="24"/>
        </w:rPr>
        <w:t xml:space="preserve">Aim: </w:t>
      </w:r>
      <w:r w:rsidRPr="00A969CA">
        <w:rPr>
          <w:rFonts w:cs="Arial"/>
          <w:szCs w:val="24"/>
        </w:rPr>
        <w:t xml:space="preserve">To </w:t>
      </w:r>
      <w:r w:rsidR="009F4BE6" w:rsidRPr="00A969CA">
        <w:rPr>
          <w:rFonts w:cs="Arial"/>
          <w:szCs w:val="24"/>
        </w:rPr>
        <w:t>implement duty of care in practice in line with health and safety legislation.</w:t>
      </w:r>
    </w:p>
    <w:p w14:paraId="3C7259A7" w14:textId="77777777" w:rsidR="0052128D" w:rsidRPr="00A969CA" w:rsidRDefault="0052128D" w:rsidP="0052128D">
      <w:pPr>
        <w:rPr>
          <w:rFonts w:cs="Arial"/>
          <w:szCs w:val="24"/>
        </w:rPr>
      </w:pPr>
    </w:p>
    <w:p w14:paraId="09E62E05" w14:textId="5949C673" w:rsidR="0052128D" w:rsidRPr="003909A7" w:rsidRDefault="0052128D" w:rsidP="0052128D">
      <w:pPr>
        <w:rPr>
          <w:rFonts w:cs="Arial"/>
          <w:szCs w:val="24"/>
          <w:u w:val="single"/>
        </w:rPr>
      </w:pPr>
      <w:r w:rsidRPr="003909A7">
        <w:rPr>
          <w:rFonts w:cs="Arial"/>
          <w:szCs w:val="24"/>
          <w:u w:val="single"/>
          <w:lang w:val="en-US"/>
        </w:rPr>
        <w:t>By the end of this lesson</w:t>
      </w:r>
      <w:r w:rsidR="00A2391A">
        <w:rPr>
          <w:rFonts w:cs="Arial"/>
          <w:szCs w:val="24"/>
          <w:u w:val="single"/>
          <w:lang w:val="en-US"/>
        </w:rPr>
        <w:t>,</w:t>
      </w:r>
      <w:r w:rsidRPr="003909A7">
        <w:rPr>
          <w:rFonts w:cs="Arial"/>
          <w:szCs w:val="24"/>
          <w:u w:val="single"/>
          <w:lang w:val="en-US"/>
        </w:rPr>
        <w:t xml:space="preserve"> you will be able to</w:t>
      </w:r>
      <w:r w:rsidRPr="00597604">
        <w:rPr>
          <w:rFonts w:cs="Arial"/>
          <w:szCs w:val="24"/>
          <w:lang w:val="en-US"/>
        </w:rPr>
        <w:t>: </w:t>
      </w:r>
    </w:p>
    <w:p w14:paraId="5E801AD4" w14:textId="7C7ED3DC" w:rsidR="0052128D" w:rsidRPr="00DB454A" w:rsidRDefault="00544A59" w:rsidP="00CC7B27">
      <w:pPr>
        <w:pStyle w:val="ListParagraph"/>
        <w:numPr>
          <w:ilvl w:val="0"/>
          <w:numId w:val="56"/>
        </w:numPr>
        <w:rPr>
          <w:rFonts w:cs="Arial"/>
          <w:szCs w:val="24"/>
        </w:rPr>
      </w:pPr>
      <w:r>
        <w:rPr>
          <w:rFonts w:cs="Arial"/>
          <w:szCs w:val="24"/>
        </w:rPr>
        <w:t>r</w:t>
      </w:r>
      <w:r w:rsidRPr="00DB454A">
        <w:rPr>
          <w:rFonts w:cs="Arial"/>
          <w:szCs w:val="24"/>
        </w:rPr>
        <w:t xml:space="preserve">ecall </w:t>
      </w:r>
      <w:r w:rsidR="0052128D" w:rsidRPr="00DB454A">
        <w:rPr>
          <w:rFonts w:cs="Arial"/>
          <w:szCs w:val="24"/>
        </w:rPr>
        <w:t xml:space="preserve">key </w:t>
      </w:r>
      <w:r w:rsidR="00AB0992" w:rsidRPr="00DB454A">
        <w:rPr>
          <w:rFonts w:cs="Arial"/>
          <w:szCs w:val="24"/>
        </w:rPr>
        <w:t>barriers to effective communication</w:t>
      </w:r>
    </w:p>
    <w:p w14:paraId="73922CE0" w14:textId="148191DD" w:rsidR="0061517F" w:rsidRPr="00DB454A" w:rsidRDefault="00544A59" w:rsidP="00CC7B27">
      <w:pPr>
        <w:pStyle w:val="ListParagraph"/>
        <w:numPr>
          <w:ilvl w:val="0"/>
          <w:numId w:val="57"/>
        </w:numPr>
        <w:rPr>
          <w:rFonts w:cs="Arial"/>
          <w:szCs w:val="24"/>
        </w:rPr>
      </w:pPr>
      <w:r>
        <w:rPr>
          <w:rFonts w:cs="Arial"/>
          <w:szCs w:val="24"/>
        </w:rPr>
        <w:t>i</w:t>
      </w:r>
      <w:r w:rsidRPr="00DB454A">
        <w:rPr>
          <w:rFonts w:cs="Arial"/>
          <w:szCs w:val="24"/>
        </w:rPr>
        <w:t xml:space="preserve">dentify </w:t>
      </w:r>
      <w:r w:rsidR="00AB0992" w:rsidRPr="00DB454A">
        <w:rPr>
          <w:rFonts w:cs="Arial"/>
          <w:szCs w:val="24"/>
        </w:rPr>
        <w:t>how key legislation and regulations instruct duty of care</w:t>
      </w:r>
    </w:p>
    <w:p w14:paraId="49D082DD" w14:textId="67E4B79E" w:rsidR="0061517F" w:rsidRPr="00DB454A" w:rsidRDefault="00544A59" w:rsidP="00CC7B27">
      <w:pPr>
        <w:pStyle w:val="ListParagraph"/>
        <w:numPr>
          <w:ilvl w:val="0"/>
          <w:numId w:val="57"/>
        </w:numPr>
        <w:rPr>
          <w:rFonts w:cs="Arial"/>
          <w:szCs w:val="24"/>
        </w:rPr>
      </w:pPr>
      <w:r>
        <w:rPr>
          <w:rFonts w:cs="Arial"/>
          <w:szCs w:val="24"/>
        </w:rPr>
        <w:t>d</w:t>
      </w:r>
      <w:r w:rsidRPr="00DB454A">
        <w:rPr>
          <w:rFonts w:cs="Arial"/>
          <w:szCs w:val="24"/>
        </w:rPr>
        <w:t xml:space="preserve">emonstrate </w:t>
      </w:r>
      <w:r w:rsidR="00C21CCF" w:rsidRPr="00DB454A">
        <w:rPr>
          <w:rFonts w:cs="Arial"/>
          <w:szCs w:val="24"/>
        </w:rPr>
        <w:t xml:space="preserve">how to </w:t>
      </w:r>
      <w:r w:rsidR="0043412E" w:rsidRPr="00DB454A">
        <w:rPr>
          <w:rFonts w:cs="Arial"/>
          <w:szCs w:val="24"/>
        </w:rPr>
        <w:t xml:space="preserve">implement </w:t>
      </w:r>
      <w:r w:rsidR="00C0595B" w:rsidRPr="00DB454A">
        <w:rPr>
          <w:rFonts w:cs="Arial"/>
          <w:szCs w:val="24"/>
        </w:rPr>
        <w:t xml:space="preserve">duty of care </w:t>
      </w:r>
      <w:r w:rsidR="000F5EB6">
        <w:rPr>
          <w:rFonts w:cs="Arial"/>
          <w:szCs w:val="24"/>
        </w:rPr>
        <w:t>in</w:t>
      </w:r>
      <w:r w:rsidR="00C0595B" w:rsidRPr="00DB454A">
        <w:rPr>
          <w:rFonts w:cs="Arial"/>
          <w:szCs w:val="24"/>
        </w:rPr>
        <w:t xml:space="preserve"> </w:t>
      </w:r>
      <w:r>
        <w:rPr>
          <w:rFonts w:cs="Arial"/>
          <w:szCs w:val="24"/>
        </w:rPr>
        <w:t>your</w:t>
      </w:r>
      <w:r w:rsidRPr="00DB454A">
        <w:rPr>
          <w:rFonts w:cs="Arial"/>
          <w:szCs w:val="24"/>
        </w:rPr>
        <w:t xml:space="preserve"> </w:t>
      </w:r>
      <w:r w:rsidR="00C0595B" w:rsidRPr="00DB454A">
        <w:rPr>
          <w:rFonts w:cs="Arial"/>
          <w:szCs w:val="24"/>
        </w:rPr>
        <w:t xml:space="preserve">practice while following </w:t>
      </w:r>
      <w:r w:rsidR="00F87FFB" w:rsidRPr="00DB454A">
        <w:rPr>
          <w:rFonts w:cs="Arial"/>
          <w:szCs w:val="24"/>
        </w:rPr>
        <w:t>health and safety legislati</w:t>
      </w:r>
      <w:r>
        <w:rPr>
          <w:rFonts w:cs="Arial"/>
          <w:szCs w:val="24"/>
        </w:rPr>
        <w:t>ve requirements</w:t>
      </w:r>
      <w:r w:rsidR="0061517F" w:rsidRPr="00DB454A">
        <w:rPr>
          <w:rFonts w:cs="Arial"/>
          <w:szCs w:val="24"/>
        </w:rPr>
        <w:t>.</w:t>
      </w:r>
    </w:p>
    <w:p w14:paraId="766F61BB" w14:textId="3F55C0A6" w:rsidR="0052128D" w:rsidRPr="00A969CA" w:rsidRDefault="0052128D" w:rsidP="00B07F7D">
      <w:pPr>
        <w:rPr>
          <w:rFonts w:cs="Arial"/>
          <w:szCs w:val="24"/>
        </w:rPr>
      </w:pPr>
    </w:p>
    <w:p w14:paraId="35F7638D" w14:textId="77777777" w:rsidR="00DB454A" w:rsidRPr="00A969CA" w:rsidRDefault="00DB454A" w:rsidP="00B07F7D">
      <w:pPr>
        <w:rPr>
          <w:rFonts w:cs="Arial"/>
          <w:b/>
          <w:bCs/>
          <w:szCs w:val="24"/>
          <w:u w:val="single"/>
        </w:rPr>
      </w:pPr>
    </w:p>
    <w:p w14:paraId="7C0C86AC" w14:textId="3C1995F0" w:rsidR="00F660E1" w:rsidRPr="00DE7C31" w:rsidRDefault="009B7001" w:rsidP="00B07F7D">
      <w:pPr>
        <w:rPr>
          <w:rFonts w:cs="Arial"/>
          <w:b/>
          <w:bCs/>
          <w:szCs w:val="24"/>
        </w:rPr>
      </w:pPr>
      <w:r w:rsidRPr="00DE7C31">
        <w:rPr>
          <w:rFonts w:cs="Arial"/>
          <w:b/>
          <w:bCs/>
          <w:szCs w:val="24"/>
        </w:rPr>
        <w:t>Task 2</w:t>
      </w:r>
      <w:r w:rsidR="00F31699" w:rsidRPr="00DE7C31">
        <w:rPr>
          <w:rFonts w:cs="Arial"/>
          <w:b/>
          <w:bCs/>
          <w:szCs w:val="24"/>
        </w:rPr>
        <w:t>3</w:t>
      </w:r>
      <w:r w:rsidR="00DB454A" w:rsidRPr="00DE7C31">
        <w:rPr>
          <w:rFonts w:cs="Arial"/>
          <w:b/>
          <w:bCs/>
          <w:szCs w:val="24"/>
        </w:rPr>
        <w:t xml:space="preserve">: </w:t>
      </w:r>
      <w:r w:rsidR="00F660E1" w:rsidRPr="00DE7C31">
        <w:rPr>
          <w:rFonts w:cs="Arial"/>
          <w:b/>
          <w:bCs/>
          <w:szCs w:val="24"/>
        </w:rPr>
        <w:t>Effective communication</w:t>
      </w:r>
    </w:p>
    <w:p w14:paraId="58A92C77" w14:textId="77777777" w:rsidR="002F59C6" w:rsidRPr="00A969CA" w:rsidRDefault="002F59C6" w:rsidP="00B07F7D">
      <w:pPr>
        <w:rPr>
          <w:rFonts w:cs="Arial"/>
          <w:szCs w:val="24"/>
        </w:rPr>
      </w:pPr>
    </w:p>
    <w:p w14:paraId="0EEBCA3F" w14:textId="1EC26081" w:rsidR="00B7198B" w:rsidRPr="00A969CA" w:rsidRDefault="00B7198B" w:rsidP="00B07F7D">
      <w:pPr>
        <w:rPr>
          <w:rFonts w:cs="Arial"/>
          <w:szCs w:val="24"/>
        </w:rPr>
      </w:pPr>
      <w:r w:rsidRPr="00A969CA">
        <w:rPr>
          <w:rFonts w:cs="Arial"/>
          <w:szCs w:val="24"/>
        </w:rPr>
        <w:t>Recall key barriers to effective communication in practice.</w:t>
      </w:r>
    </w:p>
    <w:p w14:paraId="4AA5166F" w14:textId="77777777" w:rsidR="00B7198B" w:rsidRPr="00A969CA" w:rsidRDefault="00B7198B" w:rsidP="00B07F7D">
      <w:pPr>
        <w:rPr>
          <w:rFonts w:cs="Arial"/>
          <w:szCs w:val="24"/>
        </w:rPr>
      </w:pPr>
    </w:p>
    <w:p w14:paraId="5E050F17" w14:textId="77777777" w:rsidR="002F59C6" w:rsidRPr="00A969CA" w:rsidRDefault="002F59C6" w:rsidP="00B07F7D">
      <w:pPr>
        <w:rPr>
          <w:rFonts w:cs="Arial"/>
          <w:szCs w:val="24"/>
        </w:rPr>
      </w:pPr>
    </w:p>
    <w:p w14:paraId="061E472D" w14:textId="77777777" w:rsidR="002F59C6" w:rsidRPr="00A969CA" w:rsidRDefault="002F59C6" w:rsidP="00B07F7D">
      <w:pPr>
        <w:rPr>
          <w:rFonts w:cs="Arial"/>
          <w:szCs w:val="24"/>
        </w:rPr>
      </w:pPr>
    </w:p>
    <w:p w14:paraId="75A29DAE" w14:textId="77777777" w:rsidR="00A65DD7" w:rsidRPr="00A969CA" w:rsidRDefault="00A65DD7" w:rsidP="00B07F7D">
      <w:pPr>
        <w:rPr>
          <w:rFonts w:cs="Arial"/>
          <w:szCs w:val="24"/>
        </w:rPr>
      </w:pPr>
    </w:p>
    <w:p w14:paraId="50249DF2" w14:textId="77777777" w:rsidR="00A65DD7" w:rsidRPr="00A969CA" w:rsidRDefault="00A65DD7" w:rsidP="00B07F7D">
      <w:pPr>
        <w:rPr>
          <w:rFonts w:cs="Arial"/>
          <w:szCs w:val="24"/>
        </w:rPr>
      </w:pPr>
    </w:p>
    <w:p w14:paraId="72843B3B" w14:textId="77777777" w:rsidR="002F59C6" w:rsidRPr="00A969CA" w:rsidRDefault="002F59C6" w:rsidP="00B07F7D">
      <w:pPr>
        <w:rPr>
          <w:rFonts w:cs="Arial"/>
          <w:szCs w:val="24"/>
        </w:rPr>
      </w:pPr>
    </w:p>
    <w:p w14:paraId="3A418F16" w14:textId="4C6529F3" w:rsidR="00B7198B" w:rsidRPr="00A969CA" w:rsidRDefault="00B7198B" w:rsidP="00B07F7D">
      <w:pPr>
        <w:rPr>
          <w:rFonts w:cs="Arial"/>
          <w:szCs w:val="24"/>
        </w:rPr>
      </w:pPr>
      <w:r w:rsidRPr="00A969CA">
        <w:rPr>
          <w:rFonts w:cs="Arial"/>
          <w:b/>
          <w:bCs/>
          <w:szCs w:val="24"/>
        </w:rPr>
        <w:t>Challenge:</w:t>
      </w:r>
      <w:r w:rsidRPr="00A969CA">
        <w:rPr>
          <w:rFonts w:cs="Arial"/>
          <w:szCs w:val="24"/>
        </w:rPr>
        <w:t xml:space="preserve"> </w:t>
      </w:r>
      <w:r w:rsidR="002F59C6" w:rsidRPr="00A969CA">
        <w:rPr>
          <w:rFonts w:cs="Arial"/>
          <w:szCs w:val="24"/>
        </w:rPr>
        <w:t>Evaluate</w:t>
      </w:r>
      <w:r w:rsidRPr="00A969CA">
        <w:rPr>
          <w:rFonts w:cs="Arial"/>
          <w:szCs w:val="24"/>
        </w:rPr>
        <w:t xml:space="preserve"> the risks of ineffective </w:t>
      </w:r>
      <w:r w:rsidR="002F59C6" w:rsidRPr="00A969CA">
        <w:rPr>
          <w:rFonts w:cs="Arial"/>
          <w:szCs w:val="24"/>
        </w:rPr>
        <w:t xml:space="preserve">communication </w:t>
      </w:r>
      <w:r w:rsidR="00544A59">
        <w:rPr>
          <w:rFonts w:cs="Arial"/>
          <w:szCs w:val="24"/>
        </w:rPr>
        <w:t>with</w:t>
      </w:r>
      <w:r w:rsidR="00544A59" w:rsidRPr="00A969CA">
        <w:rPr>
          <w:rFonts w:cs="Arial"/>
          <w:szCs w:val="24"/>
        </w:rPr>
        <w:t xml:space="preserve"> </w:t>
      </w:r>
      <w:r w:rsidR="002F59C6" w:rsidRPr="00A969CA">
        <w:rPr>
          <w:rFonts w:cs="Arial"/>
          <w:szCs w:val="24"/>
        </w:rPr>
        <w:t>the service user.</w:t>
      </w:r>
    </w:p>
    <w:p w14:paraId="7A3DD019" w14:textId="77777777" w:rsidR="00B976C0" w:rsidRPr="00A969CA" w:rsidRDefault="00B976C0" w:rsidP="00B07F7D">
      <w:pPr>
        <w:rPr>
          <w:rFonts w:cs="Arial"/>
          <w:szCs w:val="24"/>
        </w:rPr>
      </w:pPr>
    </w:p>
    <w:p w14:paraId="3AFE257D" w14:textId="77777777" w:rsidR="00B976C0" w:rsidRPr="00A969CA" w:rsidRDefault="00B976C0" w:rsidP="00B07F7D">
      <w:pPr>
        <w:rPr>
          <w:rFonts w:cs="Arial"/>
          <w:szCs w:val="24"/>
        </w:rPr>
      </w:pPr>
    </w:p>
    <w:p w14:paraId="3C6E6369" w14:textId="77777777" w:rsidR="002F59C6" w:rsidRPr="00A969CA" w:rsidRDefault="002F59C6" w:rsidP="00B07F7D">
      <w:pPr>
        <w:rPr>
          <w:rFonts w:cs="Arial"/>
          <w:szCs w:val="24"/>
        </w:rPr>
      </w:pPr>
    </w:p>
    <w:p w14:paraId="0116957E" w14:textId="77777777" w:rsidR="002F59C6" w:rsidRPr="00A969CA" w:rsidRDefault="002F59C6" w:rsidP="00B07F7D">
      <w:pPr>
        <w:rPr>
          <w:rFonts w:cs="Arial"/>
          <w:szCs w:val="24"/>
        </w:rPr>
      </w:pPr>
    </w:p>
    <w:p w14:paraId="54BD65B4" w14:textId="77777777" w:rsidR="002F59C6" w:rsidRPr="00A969CA" w:rsidRDefault="002F59C6" w:rsidP="00B07F7D">
      <w:pPr>
        <w:rPr>
          <w:rFonts w:cs="Arial"/>
          <w:szCs w:val="24"/>
        </w:rPr>
      </w:pPr>
    </w:p>
    <w:p w14:paraId="3724176C" w14:textId="77777777" w:rsidR="00DB454A" w:rsidRDefault="00DB454A">
      <w:pPr>
        <w:rPr>
          <w:rFonts w:cs="Arial"/>
          <w:b/>
          <w:bCs/>
          <w:szCs w:val="24"/>
          <w:u w:val="single"/>
        </w:rPr>
      </w:pPr>
      <w:r>
        <w:rPr>
          <w:rFonts w:cs="Arial"/>
          <w:b/>
          <w:bCs/>
          <w:szCs w:val="24"/>
          <w:u w:val="single"/>
        </w:rPr>
        <w:br w:type="page"/>
      </w:r>
    </w:p>
    <w:p w14:paraId="184D06CF" w14:textId="462AFA42" w:rsidR="002F59C6" w:rsidRPr="00DE7C31" w:rsidRDefault="009B7001" w:rsidP="00B07F7D">
      <w:pPr>
        <w:rPr>
          <w:rFonts w:cs="Arial"/>
          <w:b/>
          <w:bCs/>
          <w:szCs w:val="24"/>
        </w:rPr>
      </w:pPr>
      <w:r w:rsidRPr="00DE7C31">
        <w:rPr>
          <w:rFonts w:cs="Arial"/>
          <w:b/>
          <w:bCs/>
          <w:szCs w:val="24"/>
        </w:rPr>
        <w:t>Task 2</w:t>
      </w:r>
      <w:r w:rsidR="00F31699" w:rsidRPr="00DE7C31">
        <w:rPr>
          <w:rFonts w:cs="Arial"/>
          <w:b/>
          <w:bCs/>
          <w:szCs w:val="24"/>
        </w:rPr>
        <w:t>4</w:t>
      </w:r>
      <w:r w:rsidR="00DB454A" w:rsidRPr="00DE7C31">
        <w:rPr>
          <w:rFonts w:cs="Arial"/>
          <w:b/>
          <w:bCs/>
          <w:szCs w:val="24"/>
        </w:rPr>
        <w:t>:</w:t>
      </w:r>
      <w:r w:rsidRPr="00DE7C31">
        <w:rPr>
          <w:rFonts w:cs="Arial"/>
          <w:b/>
          <w:bCs/>
          <w:szCs w:val="24"/>
        </w:rPr>
        <w:t xml:space="preserve"> </w:t>
      </w:r>
      <w:r w:rsidR="00A65DD7" w:rsidRPr="00DE7C31">
        <w:rPr>
          <w:rFonts w:cs="Arial"/>
          <w:b/>
          <w:bCs/>
          <w:szCs w:val="24"/>
        </w:rPr>
        <w:t xml:space="preserve">What is </w:t>
      </w:r>
      <w:r w:rsidR="00DC3D2B">
        <w:rPr>
          <w:rFonts w:cs="Arial"/>
          <w:b/>
          <w:bCs/>
          <w:szCs w:val="24"/>
        </w:rPr>
        <w:t>d</w:t>
      </w:r>
      <w:r w:rsidR="00A65DD7" w:rsidRPr="00DE7C31">
        <w:rPr>
          <w:rFonts w:cs="Arial"/>
          <w:b/>
          <w:bCs/>
          <w:szCs w:val="24"/>
        </w:rPr>
        <w:t xml:space="preserve">uty of </w:t>
      </w:r>
      <w:r w:rsidR="00DC3D2B">
        <w:rPr>
          <w:rFonts w:cs="Arial"/>
          <w:b/>
          <w:bCs/>
          <w:szCs w:val="24"/>
        </w:rPr>
        <w:t>c</w:t>
      </w:r>
      <w:r w:rsidR="00A65DD7" w:rsidRPr="00DE7C31">
        <w:rPr>
          <w:rFonts w:cs="Arial"/>
          <w:b/>
          <w:bCs/>
          <w:szCs w:val="24"/>
        </w:rPr>
        <w:t>are?</w:t>
      </w:r>
    </w:p>
    <w:p w14:paraId="1FA23D76" w14:textId="77777777" w:rsidR="00A65DD7" w:rsidRPr="00A969CA" w:rsidRDefault="00A65DD7" w:rsidP="00B07F7D">
      <w:pPr>
        <w:rPr>
          <w:rFonts w:cs="Arial"/>
          <w:szCs w:val="24"/>
        </w:rPr>
      </w:pPr>
    </w:p>
    <w:p w14:paraId="5ECC8952" w14:textId="609AED7E" w:rsidR="00803B1E" w:rsidRPr="00A969CA" w:rsidRDefault="00803B1E" w:rsidP="00B07F7D">
      <w:pPr>
        <w:rPr>
          <w:rFonts w:cs="Arial"/>
          <w:szCs w:val="24"/>
        </w:rPr>
      </w:pPr>
      <w:r w:rsidRPr="00A969CA">
        <w:rPr>
          <w:rFonts w:cs="Arial"/>
          <w:szCs w:val="24"/>
        </w:rPr>
        <w:t xml:space="preserve">Define duty of care in your own words, using the </w:t>
      </w:r>
      <w:r w:rsidR="00910D1E" w:rsidRPr="00A969CA">
        <w:rPr>
          <w:rFonts w:cs="Arial"/>
          <w:szCs w:val="24"/>
        </w:rPr>
        <w:t xml:space="preserve">examples below to help. Add a relevant example to demonstrate your understanding. </w:t>
      </w:r>
    </w:p>
    <w:p w14:paraId="1322D97C" w14:textId="77777777" w:rsidR="00910D1E" w:rsidRPr="00A969CA" w:rsidRDefault="00910D1E" w:rsidP="00B07F7D">
      <w:pPr>
        <w:rPr>
          <w:rFonts w:cs="Arial"/>
          <w:szCs w:val="24"/>
        </w:rPr>
      </w:pPr>
    </w:p>
    <w:p w14:paraId="41F8ECC4" w14:textId="77777777" w:rsidR="00910D1E" w:rsidRPr="00A969CA" w:rsidRDefault="00910D1E" w:rsidP="00B07F7D">
      <w:pPr>
        <w:rPr>
          <w:rFonts w:cs="Arial"/>
          <w:szCs w:val="24"/>
        </w:rPr>
      </w:pPr>
    </w:p>
    <w:p w14:paraId="1BC36005" w14:textId="44020843" w:rsidR="00910D1E" w:rsidRPr="00A969CA" w:rsidRDefault="00577AFD" w:rsidP="00DE7C31">
      <w:pPr>
        <w:pBdr>
          <w:top w:val="single" w:sz="4" w:space="1" w:color="auto"/>
          <w:left w:val="single" w:sz="4" w:space="4" w:color="auto"/>
          <w:bottom w:val="single" w:sz="4" w:space="1" w:color="auto"/>
          <w:right w:val="single" w:sz="4" w:space="4" w:color="auto"/>
        </w:pBdr>
        <w:rPr>
          <w:rFonts w:cs="Arial"/>
          <w:szCs w:val="24"/>
        </w:rPr>
      </w:pPr>
      <w:r>
        <w:rPr>
          <w:rFonts w:cs="Arial"/>
          <w:szCs w:val="24"/>
        </w:rPr>
        <w:t xml:space="preserve">Example: </w:t>
      </w:r>
      <w:r w:rsidR="00910D1E" w:rsidRPr="00A969CA">
        <w:rPr>
          <w:rFonts w:cs="Arial"/>
          <w:szCs w:val="24"/>
        </w:rPr>
        <w:t>The legal obligation professionals have to protect individuals they care for from danger, harm and abuse. You must always act in the best interests of the individuals when carrying out your responsibilities.</w:t>
      </w:r>
    </w:p>
    <w:p w14:paraId="639CC345" w14:textId="77777777" w:rsidR="00910D1E" w:rsidRPr="00A969CA" w:rsidRDefault="00910D1E" w:rsidP="00B07F7D">
      <w:pPr>
        <w:rPr>
          <w:rFonts w:cs="Arial"/>
          <w:szCs w:val="24"/>
        </w:rPr>
      </w:pPr>
    </w:p>
    <w:p w14:paraId="575CEC30" w14:textId="77777777" w:rsidR="00910D1E" w:rsidRPr="00A969CA" w:rsidRDefault="00910D1E" w:rsidP="00B07F7D">
      <w:pPr>
        <w:rPr>
          <w:rFonts w:cs="Arial"/>
          <w:szCs w:val="24"/>
        </w:rPr>
      </w:pPr>
    </w:p>
    <w:p w14:paraId="321E75DC" w14:textId="24D93A09" w:rsidR="00910D1E" w:rsidRPr="00A969CA" w:rsidRDefault="00910D1E" w:rsidP="00B07F7D">
      <w:pPr>
        <w:rPr>
          <w:rFonts w:cs="Arial"/>
          <w:szCs w:val="24"/>
        </w:rPr>
      </w:pPr>
      <w:r w:rsidRPr="00A969CA">
        <w:rPr>
          <w:rFonts w:cs="Arial"/>
          <w:noProof/>
          <w:szCs w:val="24"/>
        </w:rPr>
        <mc:AlternateContent>
          <mc:Choice Requires="wpg">
            <w:drawing>
              <wp:anchor distT="0" distB="0" distL="114300" distR="114300" simplePos="0" relativeHeight="251658260" behindDoc="0" locked="0" layoutInCell="1" allowOverlap="1" wp14:anchorId="689DE910" wp14:editId="3E7F8BF9">
                <wp:simplePos x="0" y="0"/>
                <wp:positionH relativeFrom="margin">
                  <wp:align>left</wp:align>
                </wp:positionH>
                <wp:positionV relativeFrom="paragraph">
                  <wp:posOffset>13516</wp:posOffset>
                </wp:positionV>
                <wp:extent cx="6098720" cy="1152525"/>
                <wp:effectExtent l="0" t="0" r="16510" b="28575"/>
                <wp:wrapNone/>
                <wp:docPr id="437" name="Group 437"/>
                <wp:cNvGraphicFramePr/>
                <a:graphic xmlns:a="http://schemas.openxmlformats.org/drawingml/2006/main">
                  <a:graphicData uri="http://schemas.microsoft.com/office/word/2010/wordprocessingGroup">
                    <wpg:wgp>
                      <wpg:cNvGrpSpPr/>
                      <wpg:grpSpPr>
                        <a:xfrm>
                          <a:off x="0" y="0"/>
                          <a:ext cx="6098720" cy="1152525"/>
                          <a:chOff x="0" y="0"/>
                          <a:chExt cx="6098720" cy="1152525"/>
                        </a:xfrm>
                      </wpg:grpSpPr>
                      <wps:wsp>
                        <wps:cNvPr id="432" name="Straight Connector 432"/>
                        <wps:cNvCnPr/>
                        <wps:spPr>
                          <a:xfrm flipV="1">
                            <a:off x="0" y="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33" name="Straight Connector 433"/>
                        <wps:cNvCnPr/>
                        <wps:spPr>
                          <a:xfrm flipV="1">
                            <a:off x="0" y="283029"/>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34" name="Straight Connector 434"/>
                        <wps:cNvCnPr/>
                        <wps:spPr>
                          <a:xfrm flipV="1">
                            <a:off x="10886" y="576943"/>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35" name="Straight Connector 435"/>
                        <wps:cNvCnPr/>
                        <wps:spPr>
                          <a:xfrm flipV="1">
                            <a:off x="21771" y="859972"/>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436" name="Straight Connector 436"/>
                        <wps:cNvCnPr/>
                        <wps:spPr>
                          <a:xfrm flipV="1">
                            <a:off x="21771" y="1143000"/>
                            <a:ext cx="6076949"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22DE2F92" id="Group 437" o:spid="_x0000_s1026" style="position:absolute;margin-left:0;margin-top:1.05pt;width:480.2pt;height:90.75pt;z-index:251658260;mso-position-horizontal:left;mso-position-horizontal-relative:margin" coordsize="60987,11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">
                <v:line id="Straight Connector 432" o:spid="_x0000_s1027"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" strokecolor="#cfcdcd [2894]" strokeweight=".5pt">
                  <v:stroke joinstyle="miter"/>
                </v:line>
                <v:line id="Straight Connector 433" o:spid="_x0000_s1028" style="position:absolute;flip:y;visibility:visible;mso-wrap-style:square" from="0,2830" to="60769,2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" strokecolor="#cfcdcd [2894]" strokeweight=".5pt">
                  <v:stroke joinstyle="miter"/>
                </v:line>
                <v:line id="Straight Connector 434" o:spid="_x0000_s1029" style="position:absolute;flip:y;visibility:visible;mso-wrap-style:square" from="108,5769" to="60878,5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" strokecolor="#cfcdcd [2894]" strokeweight=".5pt">
                  <v:stroke joinstyle="miter"/>
                </v:line>
                <v:line id="Straight Connector 435" o:spid="_x0000_s1030" style="position:absolute;flip:y;visibility:visible;mso-wrap-style:square" from="217,8599" to="60987,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" strokecolor="#cfcdcd [2894]" strokeweight=".5pt">
                  <v:stroke joinstyle="miter"/>
                </v:line>
                <v:line id="Straight Connector 436" o:spid="_x0000_s1031" style="position:absolute;flip:y;visibility:visible;mso-wrap-style:square" from="217,11430" to="60987,11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" strokecolor="#cfcdcd [2894]" strokeweight=".5pt">
                  <v:stroke joinstyle="miter"/>
                </v:line>
                <w10:wrap anchorx="margin"/>
              </v:group>
            </w:pict>
          </mc:Fallback>
        </mc:AlternateContent>
      </w:r>
    </w:p>
    <w:p w14:paraId="6A28489D" w14:textId="77777777" w:rsidR="00910D1E" w:rsidRPr="00A969CA" w:rsidRDefault="00910D1E" w:rsidP="00B07F7D">
      <w:pPr>
        <w:rPr>
          <w:rFonts w:cs="Arial"/>
          <w:szCs w:val="24"/>
        </w:rPr>
      </w:pPr>
    </w:p>
    <w:p w14:paraId="2D090411" w14:textId="45ECB499" w:rsidR="00910D1E" w:rsidRPr="00A969CA" w:rsidRDefault="00910D1E" w:rsidP="00B07F7D">
      <w:pPr>
        <w:rPr>
          <w:rFonts w:cs="Arial"/>
          <w:szCs w:val="24"/>
        </w:rPr>
      </w:pPr>
    </w:p>
    <w:p w14:paraId="3425D2ED" w14:textId="27E9B5F3" w:rsidR="00910D1E" w:rsidRPr="00A969CA" w:rsidRDefault="00910D1E" w:rsidP="00B07F7D">
      <w:pPr>
        <w:rPr>
          <w:rFonts w:cs="Arial"/>
          <w:szCs w:val="24"/>
        </w:rPr>
      </w:pPr>
    </w:p>
    <w:p w14:paraId="336F4954" w14:textId="6EC8CBCC" w:rsidR="00910D1E" w:rsidRPr="00A969CA" w:rsidRDefault="00910D1E" w:rsidP="00B07F7D">
      <w:pPr>
        <w:rPr>
          <w:rFonts w:cs="Arial"/>
          <w:szCs w:val="24"/>
        </w:rPr>
      </w:pPr>
    </w:p>
    <w:p w14:paraId="3B3501A1" w14:textId="77777777" w:rsidR="00910D1E" w:rsidRPr="00A969CA" w:rsidRDefault="00910D1E" w:rsidP="00B07F7D">
      <w:pPr>
        <w:rPr>
          <w:rFonts w:cs="Arial"/>
          <w:szCs w:val="24"/>
        </w:rPr>
      </w:pPr>
    </w:p>
    <w:p w14:paraId="51414BB9" w14:textId="77777777" w:rsidR="00910D1E" w:rsidRPr="00A969CA" w:rsidRDefault="00910D1E" w:rsidP="00B07F7D">
      <w:pPr>
        <w:rPr>
          <w:rFonts w:cs="Arial"/>
          <w:szCs w:val="24"/>
        </w:rPr>
      </w:pPr>
    </w:p>
    <w:p w14:paraId="7DA21842" w14:textId="7754EBF7" w:rsidR="00910D1E" w:rsidRPr="00A969CA" w:rsidRDefault="00910D1E" w:rsidP="00B07F7D">
      <w:pPr>
        <w:rPr>
          <w:rFonts w:cs="Arial"/>
          <w:szCs w:val="24"/>
        </w:rPr>
      </w:pPr>
    </w:p>
    <w:p w14:paraId="46A89266" w14:textId="5BBDB57E" w:rsidR="24772B17" w:rsidRPr="00A969CA" w:rsidRDefault="24772B17" w:rsidP="24772B17">
      <w:pPr>
        <w:rPr>
          <w:rFonts w:cs="Arial"/>
          <w:b/>
          <w:bCs/>
          <w:szCs w:val="24"/>
          <w:u w:val="single"/>
        </w:rPr>
      </w:pPr>
    </w:p>
    <w:p w14:paraId="1F33ED3F" w14:textId="63DD8009" w:rsidR="24772B17" w:rsidRPr="00A969CA" w:rsidRDefault="24772B17" w:rsidP="24772B17">
      <w:pPr>
        <w:rPr>
          <w:rFonts w:cs="Arial"/>
          <w:b/>
          <w:bCs/>
          <w:szCs w:val="24"/>
          <w:u w:val="single"/>
        </w:rPr>
      </w:pPr>
    </w:p>
    <w:p w14:paraId="763BE8A0" w14:textId="77777777" w:rsidR="003A23A6" w:rsidRPr="00A969CA" w:rsidRDefault="003A23A6" w:rsidP="00B07F7D">
      <w:pPr>
        <w:rPr>
          <w:rFonts w:cs="Arial"/>
          <w:b/>
          <w:bCs/>
          <w:szCs w:val="24"/>
          <w:u w:val="single"/>
        </w:rPr>
      </w:pPr>
    </w:p>
    <w:p w14:paraId="7DB0540A" w14:textId="77777777" w:rsidR="00077859" w:rsidRPr="00A969CA" w:rsidRDefault="00077859" w:rsidP="00B07F7D">
      <w:pPr>
        <w:rPr>
          <w:rFonts w:cs="Arial"/>
          <w:b/>
          <w:bCs/>
          <w:szCs w:val="24"/>
          <w:u w:val="single"/>
        </w:rPr>
      </w:pPr>
    </w:p>
    <w:p w14:paraId="64D31A18" w14:textId="77777777" w:rsidR="00577AFD" w:rsidRDefault="00577AFD">
      <w:pPr>
        <w:rPr>
          <w:rFonts w:cs="Arial"/>
          <w:b/>
          <w:bCs/>
          <w:szCs w:val="24"/>
          <w:u w:val="single"/>
        </w:rPr>
      </w:pPr>
      <w:r>
        <w:rPr>
          <w:rFonts w:cs="Arial"/>
          <w:b/>
          <w:bCs/>
          <w:szCs w:val="24"/>
          <w:u w:val="single"/>
        </w:rPr>
        <w:br w:type="page"/>
      </w:r>
    </w:p>
    <w:p w14:paraId="5953FA14" w14:textId="159F21FF" w:rsidR="00741FEB" w:rsidRDefault="009B7001" w:rsidP="00B07F7D">
      <w:pPr>
        <w:rPr>
          <w:rFonts w:cs="Arial"/>
          <w:b/>
          <w:bCs/>
          <w:szCs w:val="24"/>
        </w:rPr>
      </w:pPr>
      <w:r w:rsidRPr="00DE7C31">
        <w:rPr>
          <w:rFonts w:cs="Arial"/>
          <w:b/>
          <w:bCs/>
          <w:szCs w:val="24"/>
        </w:rPr>
        <w:t>Task 2</w:t>
      </w:r>
      <w:r w:rsidR="00232FF8" w:rsidRPr="00DE7C31">
        <w:rPr>
          <w:rFonts w:cs="Arial"/>
          <w:b/>
          <w:bCs/>
          <w:szCs w:val="24"/>
        </w:rPr>
        <w:t>5</w:t>
      </w:r>
      <w:r w:rsidR="00577AFD" w:rsidRPr="00DE7C31">
        <w:rPr>
          <w:rFonts w:cs="Arial"/>
          <w:b/>
          <w:bCs/>
          <w:szCs w:val="24"/>
        </w:rPr>
        <w:t xml:space="preserve">: </w:t>
      </w:r>
      <w:r w:rsidR="00D50EC8" w:rsidRPr="00DE7C31">
        <w:rPr>
          <w:rFonts w:cs="Arial"/>
          <w:b/>
          <w:bCs/>
          <w:szCs w:val="24"/>
        </w:rPr>
        <w:t>Duty of care and health and safety regulations</w:t>
      </w:r>
    </w:p>
    <w:p w14:paraId="4BC89F3E" w14:textId="77777777" w:rsidR="00741FEB" w:rsidRDefault="00741FEB" w:rsidP="00B07F7D">
      <w:pPr>
        <w:rPr>
          <w:rFonts w:cs="Arial"/>
          <w:b/>
          <w:bCs/>
          <w:szCs w:val="24"/>
        </w:rPr>
      </w:pPr>
    </w:p>
    <w:p w14:paraId="6403E063" w14:textId="2AB057E4" w:rsidR="00741FEB" w:rsidRPr="00741FEB" w:rsidRDefault="00741FEB" w:rsidP="00CC7B27">
      <w:pPr>
        <w:numPr>
          <w:ilvl w:val="0"/>
          <w:numId w:val="58"/>
        </w:numPr>
        <w:tabs>
          <w:tab w:val="num" w:pos="720"/>
        </w:tabs>
        <w:rPr>
          <w:rFonts w:cs="Arial"/>
          <w:szCs w:val="24"/>
        </w:rPr>
      </w:pPr>
      <w:r w:rsidRPr="00741FEB">
        <w:rPr>
          <w:rFonts w:cs="Arial"/>
          <w:szCs w:val="24"/>
        </w:rPr>
        <w:t xml:space="preserve">Recall each of the health and safety </w:t>
      </w:r>
      <w:r w:rsidR="000560E9" w:rsidRPr="00741FEB">
        <w:rPr>
          <w:rFonts w:cs="Arial"/>
          <w:szCs w:val="24"/>
        </w:rPr>
        <w:t xml:space="preserve">regulations </w:t>
      </w:r>
      <w:r w:rsidR="000560E9">
        <w:rPr>
          <w:rFonts w:cs="Arial"/>
          <w:szCs w:val="24"/>
        </w:rPr>
        <w:t xml:space="preserve">and the </w:t>
      </w:r>
      <w:r w:rsidRPr="00741FEB">
        <w:rPr>
          <w:rFonts w:cs="Arial"/>
          <w:szCs w:val="24"/>
        </w:rPr>
        <w:t>legislation. Outline their key principles.</w:t>
      </w:r>
    </w:p>
    <w:p w14:paraId="03C4278F" w14:textId="4DFD65A3" w:rsidR="00741FEB" w:rsidRPr="00741FEB" w:rsidRDefault="00741FEB" w:rsidP="00CC7B27">
      <w:pPr>
        <w:numPr>
          <w:ilvl w:val="0"/>
          <w:numId w:val="58"/>
        </w:numPr>
        <w:tabs>
          <w:tab w:val="num" w:pos="720"/>
        </w:tabs>
        <w:rPr>
          <w:rFonts w:cs="Arial"/>
          <w:szCs w:val="24"/>
        </w:rPr>
      </w:pPr>
      <w:r w:rsidRPr="00741FEB">
        <w:rPr>
          <w:rFonts w:cs="Arial"/>
          <w:szCs w:val="24"/>
        </w:rPr>
        <w:t xml:space="preserve">Outline how these instruct your own practice and </w:t>
      </w:r>
      <w:r w:rsidR="000560E9">
        <w:rPr>
          <w:rFonts w:cs="Arial"/>
          <w:szCs w:val="24"/>
        </w:rPr>
        <w:t>d</w:t>
      </w:r>
      <w:r w:rsidR="000560E9" w:rsidRPr="00741FEB">
        <w:rPr>
          <w:rFonts w:cs="Arial"/>
          <w:szCs w:val="24"/>
        </w:rPr>
        <w:t xml:space="preserve">uty </w:t>
      </w:r>
      <w:r w:rsidRPr="00741FEB">
        <w:rPr>
          <w:rFonts w:cs="Arial"/>
          <w:szCs w:val="24"/>
        </w:rPr>
        <w:t xml:space="preserve">of </w:t>
      </w:r>
      <w:r w:rsidR="000560E9">
        <w:rPr>
          <w:rFonts w:cs="Arial"/>
          <w:szCs w:val="24"/>
        </w:rPr>
        <w:t>c</w:t>
      </w:r>
      <w:r w:rsidR="000560E9" w:rsidRPr="00741FEB">
        <w:rPr>
          <w:rFonts w:cs="Arial"/>
          <w:szCs w:val="24"/>
        </w:rPr>
        <w:t xml:space="preserve">are </w:t>
      </w:r>
      <w:r w:rsidRPr="00741FEB">
        <w:rPr>
          <w:rFonts w:cs="Arial"/>
          <w:szCs w:val="24"/>
        </w:rPr>
        <w:t xml:space="preserve">to service users. Include examples. </w:t>
      </w:r>
    </w:p>
    <w:p w14:paraId="4350A479" w14:textId="77777777" w:rsidR="00544A59" w:rsidRDefault="00544A59" w:rsidP="00741FEB">
      <w:pPr>
        <w:rPr>
          <w:rFonts w:cs="Arial"/>
          <w:szCs w:val="24"/>
        </w:rPr>
      </w:pPr>
    </w:p>
    <w:p w14:paraId="172E5A84" w14:textId="0A1E3129" w:rsidR="00741FEB" w:rsidRPr="00741FEB" w:rsidRDefault="00741FEB" w:rsidP="00741FEB">
      <w:pPr>
        <w:rPr>
          <w:rFonts w:cs="Arial"/>
          <w:szCs w:val="24"/>
        </w:rPr>
      </w:pPr>
      <w:r w:rsidRPr="00741FEB">
        <w:rPr>
          <w:rFonts w:cs="Arial"/>
          <w:szCs w:val="24"/>
        </w:rPr>
        <w:t>T</w:t>
      </w:r>
      <w:r w:rsidR="00197C6B">
        <w:rPr>
          <w:rFonts w:cs="Arial"/>
          <w:szCs w:val="24"/>
        </w:rPr>
        <w:t>ip</w:t>
      </w:r>
      <w:r w:rsidRPr="00741FEB">
        <w:rPr>
          <w:rFonts w:cs="Arial"/>
          <w:szCs w:val="24"/>
        </w:rPr>
        <w:t>: Do this in a different colour to make it clearer!</w:t>
      </w:r>
    </w:p>
    <w:p w14:paraId="3B75618C" w14:textId="77777777" w:rsidR="00741FEB" w:rsidRDefault="00741FEB" w:rsidP="00B07F7D">
      <w:pPr>
        <w:rPr>
          <w:rFonts w:cs="Arial"/>
          <w:b/>
          <w:bCs/>
          <w:szCs w:val="24"/>
        </w:rPr>
      </w:pPr>
    </w:p>
    <w:p w14:paraId="04203C20" w14:textId="77777777" w:rsidR="00741FEB" w:rsidRPr="00DE7C31" w:rsidRDefault="00741FEB" w:rsidP="00B07F7D">
      <w:pPr>
        <w:rPr>
          <w:rFonts w:cs="Arial"/>
          <w:b/>
          <w:bCs/>
          <w:szCs w:val="24"/>
        </w:rPr>
      </w:pPr>
    </w:p>
    <w:p w14:paraId="06FDFC6B" w14:textId="77777777" w:rsidR="00EE39D6" w:rsidRPr="00A969CA" w:rsidRDefault="00EE39D6" w:rsidP="00B07F7D">
      <w:pPr>
        <w:rPr>
          <w:rFonts w:cs="Arial"/>
          <w:szCs w:val="24"/>
        </w:rPr>
      </w:pPr>
    </w:p>
    <w:p w14:paraId="3A3D2EC9" w14:textId="1F4A8D46" w:rsidR="00EE39D6" w:rsidRPr="00A969CA" w:rsidRDefault="009474EE" w:rsidP="00B07F7D">
      <w:pPr>
        <w:rPr>
          <w:rFonts w:cs="Arial"/>
          <w:szCs w:val="24"/>
        </w:rPr>
      </w:pPr>
      <w:r>
        <w:rPr>
          <w:rFonts w:cs="Arial"/>
          <w:noProof/>
          <w:szCs w:val="24"/>
        </w:rPr>
        <w:drawing>
          <wp:inline distT="0" distB="0" distL="0" distR="0" wp14:anchorId="0A1A81BC" wp14:editId="2D4CA472">
            <wp:extent cx="5731510" cy="2349500"/>
            <wp:effectExtent l="0" t="0" r="2540" b="0"/>
            <wp:docPr id="1273960493" name="Picture 3" descr="A diagram of health and safety regul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960493" name="Picture 3" descr="A diagram of health and safety regulations&#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5731510" cy="2349500"/>
                    </a:xfrm>
                    <a:prstGeom prst="rect">
                      <a:avLst/>
                    </a:prstGeom>
                  </pic:spPr>
                </pic:pic>
              </a:graphicData>
            </a:graphic>
          </wp:inline>
        </w:drawing>
      </w:r>
    </w:p>
    <w:p w14:paraId="1C3407A0" w14:textId="77777777" w:rsidR="00741FEB" w:rsidRDefault="00741FEB" w:rsidP="00741FEB">
      <w:pPr>
        <w:rPr>
          <w:rFonts w:cs="Arial"/>
        </w:rPr>
      </w:pPr>
    </w:p>
    <w:p w14:paraId="0F099D15" w14:textId="0DF35D2D" w:rsidR="00EE39D6" w:rsidRPr="00A969CA" w:rsidRDefault="00EE39D6" w:rsidP="00B07F7D">
      <w:pPr>
        <w:rPr>
          <w:rFonts w:cs="Arial"/>
          <w:szCs w:val="24"/>
        </w:rPr>
      </w:pPr>
    </w:p>
    <w:p w14:paraId="05E3EC6C" w14:textId="77777777" w:rsidR="00AB76D1" w:rsidRPr="00A969CA" w:rsidRDefault="00AB76D1" w:rsidP="00B07F7D">
      <w:pPr>
        <w:rPr>
          <w:rFonts w:cs="Arial"/>
          <w:szCs w:val="24"/>
        </w:rPr>
        <w:sectPr w:rsidR="00AB76D1" w:rsidRPr="00A969CA" w:rsidSect="00B675D6">
          <w:footerReference w:type="default" r:id="rId62"/>
          <w:footerReference w:type="first" r:id="rId63"/>
          <w:pgSz w:w="11906" w:h="16838"/>
          <w:pgMar w:top="1440" w:right="1440" w:bottom="1440" w:left="1440" w:header="708" w:footer="708" w:gutter="0"/>
          <w:cols w:space="708"/>
          <w:titlePg/>
          <w:docGrid w:linePitch="360"/>
        </w:sectPr>
      </w:pPr>
    </w:p>
    <w:p w14:paraId="34278AF5" w14:textId="00A5BE98" w:rsidR="0008288D" w:rsidRPr="00DE7C31" w:rsidRDefault="00077859" w:rsidP="00AB76D1">
      <w:pPr>
        <w:rPr>
          <w:rFonts w:cs="Arial"/>
          <w:b/>
          <w:bCs/>
          <w:szCs w:val="24"/>
        </w:rPr>
      </w:pPr>
      <w:r w:rsidRPr="00DE7C31">
        <w:rPr>
          <w:rFonts w:cs="Arial"/>
          <w:b/>
          <w:bCs/>
          <w:szCs w:val="24"/>
        </w:rPr>
        <w:t>Task 2</w:t>
      </w:r>
      <w:r w:rsidR="00232FF8" w:rsidRPr="00DE7C31">
        <w:rPr>
          <w:rFonts w:cs="Arial"/>
          <w:b/>
          <w:bCs/>
          <w:szCs w:val="24"/>
        </w:rPr>
        <w:t>6</w:t>
      </w:r>
      <w:r w:rsidR="00354023">
        <w:rPr>
          <w:rFonts w:cs="Arial"/>
          <w:b/>
          <w:bCs/>
          <w:szCs w:val="24"/>
        </w:rPr>
        <w:t xml:space="preserve">: </w:t>
      </w:r>
      <w:r w:rsidR="00402655" w:rsidRPr="00402655">
        <w:rPr>
          <w:rFonts w:cs="Arial"/>
          <w:b/>
          <w:bCs/>
          <w:szCs w:val="24"/>
          <w:lang w:val="en-US"/>
        </w:rPr>
        <w:t>Duty of Care and health and safety regulations</w:t>
      </w:r>
    </w:p>
    <w:p w14:paraId="22F23898" w14:textId="2AB7621D" w:rsidR="00C374C1" w:rsidRPr="00A969CA" w:rsidRDefault="00402655" w:rsidP="00A13749">
      <w:pPr>
        <w:numPr>
          <w:ilvl w:val="0"/>
          <w:numId w:val="4"/>
        </w:numPr>
        <w:rPr>
          <w:rFonts w:cs="Arial"/>
          <w:szCs w:val="24"/>
        </w:rPr>
      </w:pPr>
      <w:r w:rsidRPr="00402655">
        <w:rPr>
          <w:rFonts w:cs="Arial"/>
          <w:szCs w:val="24"/>
        </w:rPr>
        <w:t xml:space="preserve">Recall each of the health and safety </w:t>
      </w:r>
      <w:r w:rsidR="000560E9" w:rsidRPr="00402655">
        <w:rPr>
          <w:rFonts w:cs="Arial"/>
          <w:szCs w:val="24"/>
        </w:rPr>
        <w:t xml:space="preserve">regulations </w:t>
      </w:r>
      <w:r w:rsidR="000560E9">
        <w:rPr>
          <w:rFonts w:cs="Arial"/>
          <w:szCs w:val="24"/>
        </w:rPr>
        <w:t xml:space="preserve">and the </w:t>
      </w:r>
      <w:r w:rsidRPr="00402655">
        <w:rPr>
          <w:rFonts w:cs="Arial"/>
          <w:szCs w:val="24"/>
        </w:rPr>
        <w:t>legislation</w:t>
      </w:r>
      <w:r w:rsidR="000560E9">
        <w:rPr>
          <w:rFonts w:cs="Arial"/>
          <w:szCs w:val="24"/>
        </w:rPr>
        <w:t xml:space="preserve">. </w:t>
      </w:r>
      <w:r w:rsidR="006747E4" w:rsidRPr="00A969CA">
        <w:rPr>
          <w:rFonts w:cs="Arial"/>
          <w:szCs w:val="24"/>
        </w:rPr>
        <w:t>Outline the</w:t>
      </w:r>
      <w:r w:rsidR="00354023">
        <w:rPr>
          <w:rFonts w:cs="Arial"/>
          <w:szCs w:val="24"/>
        </w:rPr>
        <w:t>ir</w:t>
      </w:r>
      <w:r w:rsidR="006747E4" w:rsidRPr="00A969CA">
        <w:rPr>
          <w:rFonts w:cs="Arial"/>
          <w:szCs w:val="24"/>
        </w:rPr>
        <w:t xml:space="preserve"> key </w:t>
      </w:r>
      <w:r w:rsidR="00C374C1" w:rsidRPr="00A969CA">
        <w:rPr>
          <w:rFonts w:cs="Arial"/>
          <w:szCs w:val="24"/>
        </w:rPr>
        <w:t>principles.</w:t>
      </w:r>
    </w:p>
    <w:p w14:paraId="4CD7107D" w14:textId="583BB751" w:rsidR="00354023" w:rsidRDefault="00C374C1" w:rsidP="00A13749">
      <w:pPr>
        <w:numPr>
          <w:ilvl w:val="0"/>
          <w:numId w:val="4"/>
        </w:numPr>
        <w:rPr>
          <w:rFonts w:cs="Arial"/>
          <w:szCs w:val="24"/>
        </w:rPr>
      </w:pPr>
      <w:r w:rsidRPr="00A969CA">
        <w:rPr>
          <w:rFonts w:cs="Arial"/>
          <w:szCs w:val="24"/>
        </w:rPr>
        <w:t xml:space="preserve">Outline how these can instruct your own practice and </w:t>
      </w:r>
      <w:r w:rsidR="006747E4" w:rsidRPr="00A969CA">
        <w:rPr>
          <w:rFonts w:cs="Arial"/>
          <w:szCs w:val="24"/>
        </w:rPr>
        <w:t>d</w:t>
      </w:r>
      <w:r w:rsidRPr="00A969CA">
        <w:rPr>
          <w:rFonts w:cs="Arial"/>
          <w:szCs w:val="24"/>
        </w:rPr>
        <w:t xml:space="preserve">uty of </w:t>
      </w:r>
      <w:r w:rsidR="006747E4" w:rsidRPr="00A969CA">
        <w:rPr>
          <w:rFonts w:cs="Arial"/>
          <w:szCs w:val="24"/>
        </w:rPr>
        <w:t>c</w:t>
      </w:r>
      <w:r w:rsidRPr="00A969CA">
        <w:rPr>
          <w:rFonts w:cs="Arial"/>
          <w:szCs w:val="24"/>
        </w:rPr>
        <w:t xml:space="preserve">are to service users. </w:t>
      </w:r>
    </w:p>
    <w:p w14:paraId="6C2E640C" w14:textId="77777777" w:rsidR="000560E9" w:rsidRDefault="000560E9" w:rsidP="00DE7C31">
      <w:pPr>
        <w:rPr>
          <w:rFonts w:cs="Arial"/>
          <w:szCs w:val="24"/>
        </w:rPr>
      </w:pPr>
    </w:p>
    <w:p w14:paraId="570EEA58" w14:textId="05F494E4" w:rsidR="00402655" w:rsidRPr="00A969CA" w:rsidRDefault="00C374C1" w:rsidP="00DE7C31">
      <w:pPr>
        <w:rPr>
          <w:rFonts w:cs="Arial"/>
          <w:szCs w:val="24"/>
        </w:rPr>
      </w:pPr>
      <w:r w:rsidRPr="00A969CA">
        <w:rPr>
          <w:rFonts w:cs="Arial"/>
          <w:szCs w:val="24"/>
        </w:rPr>
        <w:t>T</w:t>
      </w:r>
      <w:r w:rsidR="000560E9">
        <w:rPr>
          <w:rFonts w:cs="Arial"/>
          <w:szCs w:val="24"/>
        </w:rPr>
        <w:t>ip</w:t>
      </w:r>
      <w:r w:rsidRPr="00A969CA">
        <w:rPr>
          <w:rFonts w:cs="Arial"/>
          <w:szCs w:val="24"/>
        </w:rPr>
        <w:t>: Do this in a different colour to make it clearer</w:t>
      </w:r>
      <w:r w:rsidR="00402655">
        <w:rPr>
          <w:rFonts w:cs="Arial"/>
          <w:szCs w:val="24"/>
        </w:rPr>
        <w:t>.</w:t>
      </w:r>
    </w:p>
    <w:p w14:paraId="39A7A2F9" w14:textId="5060B73E" w:rsidR="00C374C1" w:rsidRPr="00A969CA" w:rsidRDefault="00C374C1" w:rsidP="00B07F7D">
      <w:pPr>
        <w:rPr>
          <w:rFonts w:cs="Arial"/>
          <w:szCs w:val="24"/>
        </w:rPr>
      </w:pPr>
    </w:p>
    <w:p w14:paraId="06389D0B" w14:textId="54983D53" w:rsidR="00AB76D1" w:rsidRPr="00A969CA" w:rsidRDefault="00AB76D1" w:rsidP="00B07F7D">
      <w:pPr>
        <w:rPr>
          <w:rFonts w:cs="Arial"/>
          <w:szCs w:val="24"/>
        </w:rPr>
      </w:pPr>
    </w:p>
    <w:p w14:paraId="63E176DE" w14:textId="1C88ACE1" w:rsidR="00AB76D1" w:rsidRPr="00A969CA" w:rsidRDefault="009474EE" w:rsidP="00B07F7D">
      <w:pPr>
        <w:rPr>
          <w:rFonts w:cs="Arial"/>
          <w:szCs w:val="24"/>
        </w:rPr>
      </w:pPr>
      <w:r>
        <w:rPr>
          <w:rFonts w:cs="Arial"/>
          <w:noProof/>
          <w:szCs w:val="24"/>
        </w:rPr>
        <w:drawing>
          <wp:inline distT="0" distB="0" distL="0" distR="0" wp14:anchorId="425CE33E" wp14:editId="1F1A981A">
            <wp:extent cx="9053889" cy="3710940"/>
            <wp:effectExtent l="0" t="0" r="0" b="3810"/>
            <wp:docPr id="1917607223" name="Picture 4" descr="A diagram of health and safety regul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607223" name="Picture 4" descr="A diagram of health and safety regulations&#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9063520" cy="3714888"/>
                    </a:xfrm>
                    <a:prstGeom prst="rect">
                      <a:avLst/>
                    </a:prstGeom>
                  </pic:spPr>
                </pic:pic>
              </a:graphicData>
            </a:graphic>
          </wp:inline>
        </w:drawing>
      </w:r>
    </w:p>
    <w:p w14:paraId="3DF0D3A7" w14:textId="279435D8" w:rsidR="00AB76D1" w:rsidRPr="00A969CA" w:rsidRDefault="00AB76D1" w:rsidP="00B07F7D">
      <w:pPr>
        <w:rPr>
          <w:rFonts w:cs="Arial"/>
          <w:szCs w:val="24"/>
        </w:rPr>
      </w:pPr>
    </w:p>
    <w:p w14:paraId="6EFCFA8E" w14:textId="3F5FA1D8" w:rsidR="00AB76D1" w:rsidRPr="00A969CA" w:rsidRDefault="00AB76D1" w:rsidP="00B07F7D">
      <w:pPr>
        <w:rPr>
          <w:rFonts w:cs="Arial"/>
          <w:szCs w:val="24"/>
        </w:rPr>
      </w:pPr>
    </w:p>
    <w:p w14:paraId="3449DE24" w14:textId="77777777" w:rsidR="00AB76D1" w:rsidRPr="00A969CA" w:rsidRDefault="00AB76D1" w:rsidP="00B07F7D">
      <w:pPr>
        <w:rPr>
          <w:rFonts w:cs="Arial"/>
          <w:szCs w:val="24"/>
        </w:rPr>
        <w:sectPr w:rsidR="00AB76D1" w:rsidRPr="00A969CA" w:rsidSect="00B675D6">
          <w:pgSz w:w="16838" w:h="11906" w:orient="landscape"/>
          <w:pgMar w:top="1440" w:right="1440" w:bottom="1440" w:left="1440" w:header="709" w:footer="709" w:gutter="0"/>
          <w:cols w:space="708"/>
          <w:titlePg/>
          <w:docGrid w:linePitch="360"/>
        </w:sectPr>
      </w:pPr>
    </w:p>
    <w:p w14:paraId="0D319146" w14:textId="29D56D51" w:rsidR="00C374C1" w:rsidRPr="00DE7C31" w:rsidRDefault="00077859" w:rsidP="00B07F7D">
      <w:pPr>
        <w:rPr>
          <w:rFonts w:cs="Arial"/>
          <w:b/>
          <w:bCs/>
          <w:szCs w:val="24"/>
        </w:rPr>
      </w:pPr>
      <w:r w:rsidRPr="00DE7C31">
        <w:rPr>
          <w:rFonts w:cs="Arial"/>
          <w:b/>
          <w:bCs/>
          <w:szCs w:val="24"/>
        </w:rPr>
        <w:t>Task 2</w:t>
      </w:r>
      <w:r w:rsidR="00232FF8" w:rsidRPr="00DE7C31">
        <w:rPr>
          <w:rFonts w:cs="Arial"/>
          <w:b/>
          <w:bCs/>
          <w:szCs w:val="24"/>
        </w:rPr>
        <w:t>7</w:t>
      </w:r>
      <w:r w:rsidR="000D3DAB" w:rsidRPr="00DE7C31">
        <w:rPr>
          <w:rFonts w:cs="Arial"/>
          <w:b/>
          <w:bCs/>
          <w:szCs w:val="24"/>
        </w:rPr>
        <w:t xml:space="preserve">: </w:t>
      </w:r>
      <w:r w:rsidR="005A384C" w:rsidRPr="00DE7C31">
        <w:rPr>
          <w:rFonts w:cs="Arial"/>
          <w:b/>
          <w:bCs/>
          <w:szCs w:val="24"/>
          <w:lang w:val="en-US"/>
        </w:rPr>
        <w:t xml:space="preserve">Duty of </w:t>
      </w:r>
      <w:r w:rsidR="000560E9" w:rsidRPr="00DE7C31">
        <w:rPr>
          <w:rFonts w:cs="Arial"/>
          <w:b/>
          <w:bCs/>
          <w:szCs w:val="24"/>
          <w:lang w:val="en-US"/>
        </w:rPr>
        <w:t xml:space="preserve">care and </w:t>
      </w:r>
      <w:r w:rsidR="000560E9">
        <w:rPr>
          <w:rFonts w:cs="Arial"/>
          <w:b/>
          <w:bCs/>
          <w:szCs w:val="24"/>
          <w:lang w:val="en-US"/>
        </w:rPr>
        <w:t>p</w:t>
      </w:r>
      <w:r w:rsidR="000560E9" w:rsidRPr="00DE7C31">
        <w:rPr>
          <w:rFonts w:cs="Arial"/>
          <w:b/>
          <w:bCs/>
          <w:szCs w:val="24"/>
          <w:lang w:val="en-US"/>
        </w:rPr>
        <w:t>erson-</w:t>
      </w:r>
      <w:r w:rsidR="000560E9">
        <w:rPr>
          <w:rFonts w:cs="Arial"/>
          <w:b/>
          <w:bCs/>
          <w:szCs w:val="24"/>
          <w:lang w:val="en-US"/>
        </w:rPr>
        <w:t>c</w:t>
      </w:r>
      <w:r w:rsidR="000560E9" w:rsidRPr="00DE7C31">
        <w:rPr>
          <w:rFonts w:cs="Arial"/>
          <w:b/>
          <w:bCs/>
          <w:szCs w:val="24"/>
          <w:lang w:val="en-US"/>
        </w:rPr>
        <w:t xml:space="preserve">entred </w:t>
      </w:r>
      <w:r w:rsidR="000560E9">
        <w:rPr>
          <w:rFonts w:cs="Arial"/>
          <w:b/>
          <w:bCs/>
          <w:szCs w:val="24"/>
          <w:lang w:val="en-US"/>
        </w:rPr>
        <w:t>c</w:t>
      </w:r>
      <w:r w:rsidR="000560E9" w:rsidRPr="00DE7C31">
        <w:rPr>
          <w:rFonts w:cs="Arial"/>
          <w:b/>
          <w:bCs/>
          <w:szCs w:val="24"/>
          <w:lang w:val="en-US"/>
        </w:rPr>
        <w:t>are</w:t>
      </w:r>
    </w:p>
    <w:p w14:paraId="6314E7C7" w14:textId="77777777" w:rsidR="00354023" w:rsidRDefault="00354023" w:rsidP="00B07F7D">
      <w:pPr>
        <w:rPr>
          <w:rFonts w:cs="Arial"/>
          <w:szCs w:val="24"/>
          <w:lang w:val="en-US"/>
        </w:rPr>
      </w:pPr>
    </w:p>
    <w:p w14:paraId="1EE99E01" w14:textId="40F501AC" w:rsidR="004A2007" w:rsidRPr="00A969CA" w:rsidRDefault="004A2007" w:rsidP="00B07F7D">
      <w:pPr>
        <w:rPr>
          <w:rFonts w:cs="Arial"/>
          <w:szCs w:val="24"/>
        </w:rPr>
      </w:pPr>
      <w:r w:rsidRPr="00A969CA">
        <w:rPr>
          <w:rFonts w:cs="Arial"/>
          <w:szCs w:val="24"/>
          <w:lang w:val="en-US"/>
        </w:rPr>
        <w:t>Read the scenario and answer the questions that follow regarding duty of care and person-centred practice.</w:t>
      </w:r>
    </w:p>
    <w:p w14:paraId="7C1D5EDD" w14:textId="77777777" w:rsidR="004A2007" w:rsidRPr="00A969CA" w:rsidRDefault="004A2007" w:rsidP="00B07F7D">
      <w:pPr>
        <w:rPr>
          <w:rFonts w:cs="Arial"/>
          <w:szCs w:val="24"/>
        </w:rPr>
      </w:pPr>
    </w:p>
    <w:p w14:paraId="2B06ABAA" w14:textId="7F39EEFC" w:rsidR="00354023" w:rsidRPr="00DE7C31" w:rsidRDefault="00354023" w:rsidP="00354023">
      <w:pPr>
        <w:pBdr>
          <w:top w:val="single" w:sz="4" w:space="1" w:color="auto"/>
          <w:left w:val="single" w:sz="4" w:space="4" w:color="auto"/>
          <w:bottom w:val="single" w:sz="4" w:space="1" w:color="auto"/>
          <w:right w:val="single" w:sz="4" w:space="4" w:color="auto"/>
        </w:pBdr>
        <w:spacing w:line="360" w:lineRule="auto"/>
        <w:jc w:val="center"/>
        <w:rPr>
          <w:rFonts w:cs="Arial"/>
          <w:b/>
          <w:bCs/>
          <w:szCs w:val="24"/>
        </w:rPr>
      </w:pPr>
      <w:r w:rsidRPr="00DE7C31">
        <w:rPr>
          <w:rFonts w:cs="Arial"/>
          <w:b/>
          <w:bCs/>
          <w:szCs w:val="24"/>
        </w:rPr>
        <w:t>Scenario</w:t>
      </w:r>
    </w:p>
    <w:p w14:paraId="3AF97F20" w14:textId="73D11237" w:rsidR="008D1DEB" w:rsidRPr="00354023" w:rsidRDefault="004A2007" w:rsidP="00DE7C31">
      <w:pPr>
        <w:pBdr>
          <w:top w:val="single" w:sz="4" w:space="1" w:color="auto"/>
          <w:left w:val="single" w:sz="4" w:space="4" w:color="auto"/>
          <w:bottom w:val="single" w:sz="4" w:space="1" w:color="auto"/>
          <w:right w:val="single" w:sz="4" w:space="4" w:color="auto"/>
        </w:pBdr>
        <w:spacing w:line="360" w:lineRule="auto"/>
        <w:jc w:val="center"/>
        <w:rPr>
          <w:rFonts w:cs="Arial"/>
          <w:szCs w:val="24"/>
        </w:rPr>
      </w:pPr>
      <w:r w:rsidRPr="00A969CA">
        <w:rPr>
          <w:rFonts w:cs="Arial"/>
          <w:szCs w:val="24"/>
        </w:rPr>
        <w:t>Aubrey is a 76-year-old dementia patient who has recently been moved to a residential care home. She is experiencing a lot of distress when being treated by the nurses. As part of her care plan</w:t>
      </w:r>
      <w:r w:rsidR="000560E9">
        <w:rPr>
          <w:rFonts w:cs="Arial"/>
          <w:szCs w:val="24"/>
        </w:rPr>
        <w:t>,</w:t>
      </w:r>
      <w:r w:rsidRPr="00A969CA">
        <w:rPr>
          <w:rFonts w:cs="Arial"/>
          <w:szCs w:val="24"/>
        </w:rPr>
        <w:t xml:space="preserve"> Aubrey must be accompanied when taking her medication and when she is eating</w:t>
      </w:r>
      <w:r w:rsidR="000560E9">
        <w:rPr>
          <w:rFonts w:cs="Arial"/>
          <w:szCs w:val="24"/>
        </w:rPr>
        <w:t xml:space="preserve"> following </w:t>
      </w:r>
      <w:r w:rsidRPr="00A969CA">
        <w:rPr>
          <w:rFonts w:cs="Arial"/>
          <w:szCs w:val="24"/>
        </w:rPr>
        <w:t>previous incidents of choking</w:t>
      </w:r>
      <w:r w:rsidR="000560E9">
        <w:rPr>
          <w:rFonts w:cs="Arial"/>
          <w:szCs w:val="24"/>
        </w:rPr>
        <w:t>. S</w:t>
      </w:r>
      <w:r w:rsidRPr="00A969CA">
        <w:rPr>
          <w:rFonts w:cs="Arial"/>
          <w:szCs w:val="24"/>
        </w:rPr>
        <w:t xml:space="preserve">he sometimes also requires assistance. However, Aubrey often lashes out at staff, refuses to take her medication and becomes extremely aggressive when staff attempt to aid her. Aubrey has also been requesting to see her family, but they have been prohibited from visiting </w:t>
      </w:r>
      <w:r w:rsidR="000560E9">
        <w:rPr>
          <w:rFonts w:cs="Arial"/>
          <w:szCs w:val="24"/>
        </w:rPr>
        <w:t xml:space="preserve">because of </w:t>
      </w:r>
      <w:r w:rsidRPr="00A969CA">
        <w:rPr>
          <w:rFonts w:cs="Arial"/>
          <w:szCs w:val="24"/>
        </w:rPr>
        <w:t>an ongoing safeguarding investigation</w:t>
      </w:r>
      <w:r w:rsidR="000560E9">
        <w:rPr>
          <w:rFonts w:cs="Arial"/>
          <w:szCs w:val="24"/>
        </w:rPr>
        <w:t>. T</w:t>
      </w:r>
      <w:r w:rsidRPr="00A969CA">
        <w:rPr>
          <w:rFonts w:cs="Arial"/>
          <w:szCs w:val="24"/>
        </w:rPr>
        <w:t>his</w:t>
      </w:r>
      <w:r w:rsidR="7DD15A03" w:rsidRPr="00A969CA">
        <w:rPr>
          <w:rFonts w:cs="Arial"/>
          <w:szCs w:val="24"/>
        </w:rPr>
        <w:t xml:space="preserve"> is</w:t>
      </w:r>
      <w:r w:rsidRPr="00A969CA">
        <w:rPr>
          <w:rFonts w:cs="Arial"/>
          <w:szCs w:val="24"/>
        </w:rPr>
        <w:t xml:space="preserve"> also causing difficulties</w:t>
      </w:r>
      <w:r w:rsidR="000560E9">
        <w:rPr>
          <w:rFonts w:cs="Arial"/>
          <w:szCs w:val="24"/>
        </w:rPr>
        <w:t>,</w:t>
      </w:r>
      <w:r w:rsidRPr="00A969CA">
        <w:rPr>
          <w:rFonts w:cs="Arial"/>
          <w:szCs w:val="24"/>
        </w:rPr>
        <w:t xml:space="preserve"> and Aubrey is becoming increasingly hostile. </w:t>
      </w:r>
    </w:p>
    <w:p w14:paraId="48F25C45" w14:textId="77777777" w:rsidR="008D1DEB" w:rsidRPr="00A969CA" w:rsidRDefault="008D1DEB" w:rsidP="008D1DEB">
      <w:pPr>
        <w:pStyle w:val="ListParagraph"/>
        <w:rPr>
          <w:rFonts w:cs="Arial"/>
          <w:szCs w:val="24"/>
        </w:rPr>
      </w:pPr>
    </w:p>
    <w:p w14:paraId="5DFE6CE0" w14:textId="4F7F0FAF" w:rsidR="00910D1E" w:rsidRPr="00A969CA" w:rsidRDefault="009C3082" w:rsidP="00A13749">
      <w:pPr>
        <w:pStyle w:val="ListParagraph"/>
        <w:numPr>
          <w:ilvl w:val="0"/>
          <w:numId w:val="5"/>
        </w:numPr>
        <w:rPr>
          <w:rFonts w:cs="Arial"/>
          <w:szCs w:val="24"/>
        </w:rPr>
      </w:pPr>
      <w:r w:rsidRPr="00A969CA">
        <w:rPr>
          <w:rFonts w:cs="Arial"/>
          <w:szCs w:val="24"/>
        </w:rPr>
        <w:t>What should the professionals in the care home be doing to ensure that they are following their duty of care</w:t>
      </w:r>
      <w:r w:rsidR="008D1DEB" w:rsidRPr="00A969CA">
        <w:rPr>
          <w:rFonts w:cs="Arial"/>
          <w:szCs w:val="24"/>
        </w:rPr>
        <w:t xml:space="preserve"> </w:t>
      </w:r>
      <w:r w:rsidR="000F5EB6">
        <w:rPr>
          <w:rFonts w:cs="Arial"/>
          <w:szCs w:val="24"/>
        </w:rPr>
        <w:t>in</w:t>
      </w:r>
      <w:r w:rsidR="008D1DEB" w:rsidRPr="00A969CA">
        <w:rPr>
          <w:rFonts w:cs="Arial"/>
          <w:szCs w:val="24"/>
        </w:rPr>
        <w:t xml:space="preserve"> this scenario</w:t>
      </w:r>
      <w:r w:rsidRPr="00A969CA">
        <w:rPr>
          <w:rFonts w:cs="Arial"/>
          <w:szCs w:val="24"/>
        </w:rPr>
        <w:t>?</w:t>
      </w:r>
    </w:p>
    <w:p w14:paraId="437DE2CA" w14:textId="77777777" w:rsidR="009C3082" w:rsidRPr="00A969CA" w:rsidRDefault="009C3082" w:rsidP="009C3082">
      <w:pPr>
        <w:rPr>
          <w:rFonts w:cs="Arial"/>
          <w:szCs w:val="24"/>
        </w:rPr>
      </w:pPr>
    </w:p>
    <w:p w14:paraId="6C104E60" w14:textId="77777777" w:rsidR="009C3082" w:rsidRPr="00A969CA" w:rsidRDefault="009C3082" w:rsidP="009C3082">
      <w:pPr>
        <w:rPr>
          <w:rFonts w:cs="Arial"/>
          <w:szCs w:val="24"/>
        </w:rPr>
      </w:pPr>
    </w:p>
    <w:p w14:paraId="14C557E1" w14:textId="77777777" w:rsidR="009C3082" w:rsidRPr="00A969CA" w:rsidRDefault="009C3082" w:rsidP="009C3082">
      <w:pPr>
        <w:rPr>
          <w:rFonts w:cs="Arial"/>
          <w:szCs w:val="24"/>
        </w:rPr>
      </w:pPr>
    </w:p>
    <w:p w14:paraId="4C13AEB5" w14:textId="77777777" w:rsidR="009C3082" w:rsidRPr="00A969CA" w:rsidRDefault="009C3082" w:rsidP="009C3082">
      <w:pPr>
        <w:rPr>
          <w:rFonts w:cs="Arial"/>
          <w:szCs w:val="24"/>
        </w:rPr>
      </w:pPr>
    </w:p>
    <w:p w14:paraId="48BF88CD" w14:textId="77777777" w:rsidR="009C3082" w:rsidRPr="00A969CA" w:rsidRDefault="009C3082" w:rsidP="009C3082">
      <w:pPr>
        <w:rPr>
          <w:rFonts w:cs="Arial"/>
          <w:szCs w:val="24"/>
        </w:rPr>
      </w:pPr>
    </w:p>
    <w:p w14:paraId="087E6493" w14:textId="77777777" w:rsidR="00001C1B" w:rsidRPr="00A969CA" w:rsidRDefault="00001C1B" w:rsidP="009C3082">
      <w:pPr>
        <w:rPr>
          <w:rFonts w:cs="Arial"/>
          <w:szCs w:val="24"/>
        </w:rPr>
      </w:pPr>
    </w:p>
    <w:p w14:paraId="6FEF7A65" w14:textId="658DC2DB" w:rsidR="009C3082" w:rsidRPr="00A969CA" w:rsidRDefault="009C3082" w:rsidP="00A13749">
      <w:pPr>
        <w:pStyle w:val="ListParagraph"/>
        <w:numPr>
          <w:ilvl w:val="0"/>
          <w:numId w:val="5"/>
        </w:numPr>
        <w:rPr>
          <w:rFonts w:cs="Arial"/>
          <w:szCs w:val="24"/>
        </w:rPr>
      </w:pPr>
      <w:r w:rsidRPr="00A969CA">
        <w:rPr>
          <w:rFonts w:cs="Arial"/>
          <w:szCs w:val="24"/>
        </w:rPr>
        <w:t xml:space="preserve">Why could providing person-centred care be </w:t>
      </w:r>
      <w:r w:rsidR="00001C1B" w:rsidRPr="00A969CA">
        <w:rPr>
          <w:rFonts w:cs="Arial"/>
          <w:szCs w:val="24"/>
        </w:rPr>
        <w:t>problematic in this scenario?</w:t>
      </w:r>
    </w:p>
    <w:p w14:paraId="66C472E5" w14:textId="77777777" w:rsidR="00001C1B" w:rsidRPr="00A969CA" w:rsidRDefault="00001C1B" w:rsidP="00001C1B">
      <w:pPr>
        <w:rPr>
          <w:rFonts w:cs="Arial"/>
          <w:szCs w:val="24"/>
        </w:rPr>
      </w:pPr>
    </w:p>
    <w:p w14:paraId="155E0D25" w14:textId="77777777" w:rsidR="00D31873" w:rsidRPr="00A969CA" w:rsidRDefault="00D31873" w:rsidP="00001C1B">
      <w:pPr>
        <w:rPr>
          <w:rFonts w:cs="Arial"/>
          <w:szCs w:val="24"/>
        </w:rPr>
      </w:pPr>
    </w:p>
    <w:p w14:paraId="5BEBB2C1" w14:textId="77777777" w:rsidR="00001C1B" w:rsidRPr="00A969CA" w:rsidRDefault="00001C1B" w:rsidP="00001C1B">
      <w:pPr>
        <w:rPr>
          <w:rFonts w:cs="Arial"/>
          <w:szCs w:val="24"/>
        </w:rPr>
      </w:pPr>
    </w:p>
    <w:p w14:paraId="2BE914B9" w14:textId="77777777" w:rsidR="00001C1B" w:rsidRPr="00A969CA" w:rsidRDefault="00001C1B" w:rsidP="00001C1B">
      <w:pPr>
        <w:rPr>
          <w:rFonts w:cs="Arial"/>
          <w:szCs w:val="24"/>
        </w:rPr>
      </w:pPr>
    </w:p>
    <w:p w14:paraId="77EFBE33" w14:textId="77777777" w:rsidR="00001C1B" w:rsidRPr="00A969CA" w:rsidRDefault="00001C1B" w:rsidP="00001C1B">
      <w:pPr>
        <w:rPr>
          <w:rFonts w:cs="Arial"/>
          <w:szCs w:val="24"/>
        </w:rPr>
      </w:pPr>
    </w:p>
    <w:p w14:paraId="59E5646B" w14:textId="77777777" w:rsidR="003F61E4" w:rsidRPr="00A969CA" w:rsidRDefault="003F61E4" w:rsidP="00001C1B">
      <w:pPr>
        <w:rPr>
          <w:rFonts w:cs="Arial"/>
          <w:szCs w:val="24"/>
        </w:rPr>
      </w:pPr>
    </w:p>
    <w:p w14:paraId="5A3D72E8" w14:textId="3012F561" w:rsidR="697A1F64" w:rsidRPr="00A969CA" w:rsidRDefault="00F2129B" w:rsidP="00A13749">
      <w:pPr>
        <w:pStyle w:val="ListParagraph"/>
        <w:numPr>
          <w:ilvl w:val="0"/>
          <w:numId w:val="5"/>
        </w:numPr>
        <w:rPr>
          <w:rFonts w:cs="Arial"/>
          <w:szCs w:val="24"/>
        </w:rPr>
      </w:pPr>
      <w:r w:rsidRPr="00A969CA">
        <w:rPr>
          <w:rFonts w:cs="Arial"/>
          <w:szCs w:val="24"/>
        </w:rPr>
        <w:t>Identify and describe health and safety legislation that need</w:t>
      </w:r>
      <w:r w:rsidR="00E103F6">
        <w:rPr>
          <w:rFonts w:cs="Arial"/>
          <w:szCs w:val="24"/>
        </w:rPr>
        <w:t>s</w:t>
      </w:r>
      <w:r w:rsidRPr="00A969CA">
        <w:rPr>
          <w:rFonts w:cs="Arial"/>
          <w:szCs w:val="24"/>
        </w:rPr>
        <w:t xml:space="preserve"> to be considered to ensure practitioners fulfil their duty of care </w:t>
      </w:r>
      <w:r w:rsidR="000F5EB6">
        <w:rPr>
          <w:rFonts w:cs="Arial"/>
          <w:szCs w:val="24"/>
        </w:rPr>
        <w:t>in</w:t>
      </w:r>
      <w:r w:rsidRPr="00A969CA">
        <w:rPr>
          <w:rFonts w:cs="Arial"/>
          <w:szCs w:val="24"/>
        </w:rPr>
        <w:t xml:space="preserve"> this scenario. </w:t>
      </w:r>
    </w:p>
    <w:p w14:paraId="702646CC" w14:textId="77777777" w:rsidR="00001C1B" w:rsidRPr="00A969CA" w:rsidRDefault="00001C1B" w:rsidP="00001C1B">
      <w:pPr>
        <w:rPr>
          <w:rFonts w:cs="Arial"/>
          <w:szCs w:val="24"/>
        </w:rPr>
      </w:pPr>
    </w:p>
    <w:p w14:paraId="0D9788DF" w14:textId="77777777" w:rsidR="00001C1B" w:rsidRPr="00A969CA" w:rsidRDefault="00001C1B" w:rsidP="00001C1B">
      <w:pPr>
        <w:rPr>
          <w:rFonts w:cs="Arial"/>
          <w:szCs w:val="24"/>
        </w:rPr>
      </w:pPr>
    </w:p>
    <w:p w14:paraId="5872F80C" w14:textId="77777777" w:rsidR="00D31873" w:rsidRPr="00A969CA" w:rsidRDefault="00D31873" w:rsidP="00001C1B">
      <w:pPr>
        <w:rPr>
          <w:rFonts w:cs="Arial"/>
          <w:szCs w:val="24"/>
        </w:rPr>
      </w:pPr>
    </w:p>
    <w:p w14:paraId="5A4851F5" w14:textId="77777777" w:rsidR="00001C1B" w:rsidRPr="00A969CA" w:rsidRDefault="00001C1B" w:rsidP="00001C1B">
      <w:pPr>
        <w:rPr>
          <w:rFonts w:cs="Arial"/>
          <w:szCs w:val="24"/>
        </w:rPr>
      </w:pPr>
    </w:p>
    <w:p w14:paraId="5D619889" w14:textId="77777777" w:rsidR="001E56C8" w:rsidRDefault="001E56C8" w:rsidP="00736E6D">
      <w:pPr>
        <w:rPr>
          <w:rFonts w:cs="Arial"/>
          <w:b/>
          <w:bCs/>
          <w:szCs w:val="24"/>
          <w:u w:val="single"/>
        </w:rPr>
      </w:pPr>
    </w:p>
    <w:p w14:paraId="3318151C" w14:textId="77777777" w:rsidR="001E56C8" w:rsidRDefault="001E56C8" w:rsidP="00736E6D">
      <w:pPr>
        <w:rPr>
          <w:rFonts w:cs="Arial"/>
          <w:b/>
          <w:bCs/>
          <w:szCs w:val="24"/>
          <w:u w:val="single"/>
        </w:rPr>
      </w:pPr>
    </w:p>
    <w:p w14:paraId="0787483E" w14:textId="77777777" w:rsidR="001E56C8" w:rsidRDefault="001E56C8" w:rsidP="00736E6D">
      <w:pPr>
        <w:rPr>
          <w:rFonts w:cs="Arial"/>
          <w:b/>
          <w:bCs/>
          <w:szCs w:val="24"/>
          <w:u w:val="single"/>
        </w:rPr>
      </w:pPr>
    </w:p>
    <w:p w14:paraId="3554943C" w14:textId="77777777" w:rsidR="001E56C8" w:rsidRDefault="001E56C8" w:rsidP="00736E6D">
      <w:pPr>
        <w:rPr>
          <w:rFonts w:cs="Arial"/>
          <w:b/>
          <w:bCs/>
          <w:szCs w:val="24"/>
          <w:u w:val="single"/>
        </w:rPr>
      </w:pPr>
    </w:p>
    <w:p w14:paraId="6D12093B" w14:textId="77777777" w:rsidR="001E56C8" w:rsidRDefault="001E56C8" w:rsidP="00736E6D">
      <w:pPr>
        <w:rPr>
          <w:rFonts w:cs="Arial"/>
          <w:b/>
          <w:bCs/>
          <w:szCs w:val="24"/>
          <w:u w:val="single"/>
        </w:rPr>
      </w:pPr>
    </w:p>
    <w:p w14:paraId="55BEE528" w14:textId="77777777" w:rsidR="001E56C8" w:rsidRDefault="001E56C8" w:rsidP="00736E6D">
      <w:pPr>
        <w:rPr>
          <w:rFonts w:cs="Arial"/>
          <w:b/>
          <w:bCs/>
          <w:szCs w:val="24"/>
          <w:u w:val="single"/>
        </w:rPr>
      </w:pPr>
    </w:p>
    <w:p w14:paraId="5CE4916E" w14:textId="77777777" w:rsidR="001E56C8" w:rsidRDefault="001E56C8" w:rsidP="00736E6D">
      <w:pPr>
        <w:rPr>
          <w:rFonts w:cs="Arial"/>
          <w:b/>
          <w:bCs/>
          <w:szCs w:val="24"/>
          <w:u w:val="single"/>
        </w:rPr>
      </w:pPr>
    </w:p>
    <w:p w14:paraId="3E08C1C1" w14:textId="77777777" w:rsidR="00842506" w:rsidRDefault="00842506" w:rsidP="00736E6D">
      <w:pPr>
        <w:rPr>
          <w:rFonts w:cs="Arial"/>
          <w:b/>
          <w:bCs/>
          <w:szCs w:val="24"/>
          <w:u w:val="single"/>
        </w:rPr>
      </w:pPr>
    </w:p>
    <w:p w14:paraId="3A19F45A" w14:textId="01B2A8F7" w:rsidR="00736E6D" w:rsidRPr="00DE7C31" w:rsidRDefault="00077859" w:rsidP="00736E6D">
      <w:pPr>
        <w:rPr>
          <w:rFonts w:cs="Arial"/>
          <w:b/>
          <w:bCs/>
          <w:szCs w:val="24"/>
        </w:rPr>
      </w:pPr>
      <w:r w:rsidRPr="00DE7C31">
        <w:rPr>
          <w:rFonts w:cs="Arial"/>
          <w:b/>
          <w:bCs/>
          <w:szCs w:val="24"/>
        </w:rPr>
        <w:t>Task 2</w:t>
      </w:r>
      <w:r w:rsidR="00232FF8" w:rsidRPr="00DE7C31">
        <w:rPr>
          <w:rFonts w:cs="Arial"/>
          <w:b/>
          <w:bCs/>
          <w:szCs w:val="24"/>
        </w:rPr>
        <w:t>8</w:t>
      </w:r>
      <w:r w:rsidR="00736E6D" w:rsidRPr="00DE7C31">
        <w:rPr>
          <w:rFonts w:cs="Arial"/>
          <w:b/>
          <w:bCs/>
          <w:szCs w:val="24"/>
        </w:rPr>
        <w:t>: Consequences of not meeting duty of care in practice</w:t>
      </w:r>
    </w:p>
    <w:p w14:paraId="6689C103" w14:textId="77777777" w:rsidR="00736E6D" w:rsidRPr="00A969CA" w:rsidRDefault="00736E6D" w:rsidP="00736E6D">
      <w:pPr>
        <w:rPr>
          <w:rFonts w:cs="Arial"/>
          <w:szCs w:val="24"/>
        </w:rPr>
      </w:pPr>
    </w:p>
    <w:p w14:paraId="10BFF1FF" w14:textId="1ACABEB3" w:rsidR="00736E6D" w:rsidRPr="00A969CA" w:rsidRDefault="00736E6D" w:rsidP="00736E6D">
      <w:pPr>
        <w:rPr>
          <w:rFonts w:cs="Arial"/>
          <w:szCs w:val="24"/>
        </w:rPr>
      </w:pPr>
      <w:r w:rsidRPr="00A969CA">
        <w:rPr>
          <w:rFonts w:cs="Arial"/>
          <w:szCs w:val="24"/>
          <w:lang w:val="en-US"/>
        </w:rPr>
        <w:t>Watch the video</w:t>
      </w:r>
      <w:r w:rsidR="00B42A3E">
        <w:rPr>
          <w:rFonts w:cs="Arial"/>
          <w:szCs w:val="24"/>
          <w:lang w:val="en-US"/>
        </w:rPr>
        <w:t xml:space="preserve"> and</w:t>
      </w:r>
      <w:r w:rsidRPr="00A969CA">
        <w:rPr>
          <w:rFonts w:cs="Arial"/>
          <w:szCs w:val="24"/>
          <w:lang w:val="en-US"/>
        </w:rPr>
        <w:t xml:space="preserve"> take notes on examples where staff were not fulfilling their duty of care.</w:t>
      </w:r>
    </w:p>
    <w:p w14:paraId="38FB66C6" w14:textId="77777777" w:rsidR="00E70137" w:rsidRPr="00A969CA" w:rsidRDefault="00E70137" w:rsidP="00001C1B">
      <w:pPr>
        <w:rPr>
          <w:rFonts w:cs="Arial"/>
          <w:szCs w:val="24"/>
        </w:rPr>
      </w:pPr>
    </w:p>
    <w:p w14:paraId="61FD3EFF" w14:textId="2971F2DF" w:rsidR="00736E6D" w:rsidRPr="00DE7C31" w:rsidRDefault="006073AB" w:rsidP="006073AB">
      <w:pPr>
        <w:spacing w:line="800" w:lineRule="exact"/>
        <w:rPr>
          <w:rFonts w:eastAsia="Calibri" w:cs="Arial"/>
          <w:b/>
          <w:bCs/>
          <w:color w:val="000000" w:themeColor="text1"/>
          <w:kern w:val="24"/>
          <w:szCs w:val="24"/>
          <w:lang w:val="en-US"/>
        </w:rPr>
      </w:pPr>
      <w:r w:rsidRPr="00DE7C31">
        <w:rPr>
          <w:rFonts w:eastAsia="Calibri" w:cs="Arial"/>
          <w:b/>
          <w:bCs/>
          <w:color w:val="000000" w:themeColor="text1"/>
          <w:kern w:val="24"/>
          <w:szCs w:val="24"/>
          <w:lang w:val="en-US"/>
        </w:rPr>
        <w:t>E</w:t>
      </w:r>
      <w:r w:rsidR="00736E6D" w:rsidRPr="00DE7C31">
        <w:rPr>
          <w:rFonts w:eastAsia="Calibri" w:cs="Arial"/>
          <w:b/>
          <w:bCs/>
          <w:color w:val="000000" w:themeColor="text1"/>
          <w:kern w:val="24"/>
          <w:szCs w:val="24"/>
          <w:lang w:val="en-US"/>
        </w:rPr>
        <w:t>xample</w:t>
      </w:r>
      <w:r w:rsidRPr="00DE7C31">
        <w:rPr>
          <w:rFonts w:eastAsia="Calibri" w:cs="Arial"/>
          <w:b/>
          <w:bCs/>
          <w:color w:val="000000" w:themeColor="text1"/>
          <w:kern w:val="24"/>
          <w:szCs w:val="24"/>
          <w:lang w:val="en-US"/>
        </w:rPr>
        <w:t>s</w:t>
      </w:r>
      <w:r w:rsidR="00736E6D" w:rsidRPr="00DE7C31">
        <w:rPr>
          <w:rFonts w:eastAsia="Calibri" w:cs="Arial"/>
          <w:b/>
          <w:bCs/>
          <w:color w:val="000000" w:themeColor="text1"/>
          <w:kern w:val="24"/>
          <w:szCs w:val="24"/>
          <w:lang w:val="en-US"/>
        </w:rPr>
        <w:t xml:space="preserve"> of staff not fulfilling </w:t>
      </w:r>
      <w:r w:rsidRPr="00DE7C31">
        <w:rPr>
          <w:rFonts w:eastAsia="Calibri" w:cs="Arial"/>
          <w:b/>
          <w:bCs/>
          <w:color w:val="000000" w:themeColor="text1"/>
          <w:kern w:val="24"/>
          <w:szCs w:val="24"/>
          <w:lang w:val="en-US"/>
        </w:rPr>
        <w:t>t</w:t>
      </w:r>
      <w:r w:rsidR="00736E6D" w:rsidRPr="00DE7C31">
        <w:rPr>
          <w:rFonts w:eastAsia="Calibri" w:cs="Arial"/>
          <w:b/>
          <w:bCs/>
          <w:color w:val="000000" w:themeColor="text1"/>
          <w:kern w:val="24"/>
          <w:szCs w:val="24"/>
          <w:lang w:val="en-US"/>
        </w:rPr>
        <w:t>heir duty of care.</w:t>
      </w:r>
    </w:p>
    <w:p w14:paraId="3972C938" w14:textId="77777777" w:rsidR="00736E6D" w:rsidRPr="00A969CA" w:rsidRDefault="00736E6D" w:rsidP="006073AB">
      <w:pPr>
        <w:spacing w:line="800" w:lineRule="exact"/>
        <w:rPr>
          <w:rFonts w:eastAsia="Calibri" w:cs="Arial"/>
          <w:color w:val="000000" w:themeColor="text1"/>
          <w:kern w:val="24"/>
          <w:szCs w:val="24"/>
          <w:u w:val="single"/>
          <w:lang w:val="en-US"/>
        </w:rPr>
      </w:pPr>
    </w:p>
    <w:p w14:paraId="650ACC5C" w14:textId="77777777" w:rsidR="006073AB" w:rsidRPr="00A969CA" w:rsidRDefault="006073AB" w:rsidP="006073AB">
      <w:pPr>
        <w:spacing w:line="800" w:lineRule="exact"/>
        <w:rPr>
          <w:rFonts w:eastAsia="Calibri" w:cs="Arial"/>
          <w:color w:val="000000" w:themeColor="text1"/>
          <w:kern w:val="24"/>
          <w:szCs w:val="24"/>
          <w:u w:val="single"/>
          <w:lang w:val="en-US"/>
        </w:rPr>
      </w:pPr>
    </w:p>
    <w:p w14:paraId="6DC16AB1" w14:textId="77777777" w:rsidR="006073AB" w:rsidRPr="00A969CA" w:rsidRDefault="006073AB" w:rsidP="006073AB">
      <w:pPr>
        <w:spacing w:line="800" w:lineRule="exact"/>
        <w:rPr>
          <w:rFonts w:eastAsia="Calibri" w:cs="Arial"/>
          <w:color w:val="000000" w:themeColor="text1"/>
          <w:kern w:val="24"/>
          <w:szCs w:val="24"/>
          <w:u w:val="single"/>
          <w:lang w:val="en-US"/>
        </w:rPr>
      </w:pPr>
    </w:p>
    <w:p w14:paraId="261B6FC1" w14:textId="77777777" w:rsidR="00736E6D" w:rsidRPr="00A969CA" w:rsidRDefault="00736E6D" w:rsidP="006073AB">
      <w:pPr>
        <w:spacing w:line="800" w:lineRule="exact"/>
        <w:rPr>
          <w:rFonts w:eastAsia="Calibri" w:cs="Arial"/>
          <w:color w:val="000000" w:themeColor="text1"/>
          <w:kern w:val="24"/>
          <w:szCs w:val="24"/>
          <w:u w:val="single"/>
          <w:lang w:val="en-US"/>
        </w:rPr>
      </w:pPr>
    </w:p>
    <w:p w14:paraId="3D59AA9D" w14:textId="77777777" w:rsidR="006073AB" w:rsidRPr="00A969CA" w:rsidRDefault="006073AB" w:rsidP="006073AB">
      <w:pPr>
        <w:spacing w:line="800" w:lineRule="exact"/>
        <w:rPr>
          <w:rFonts w:eastAsia="Calibri" w:cs="Arial"/>
          <w:color w:val="000000" w:themeColor="text1"/>
          <w:kern w:val="24"/>
          <w:szCs w:val="24"/>
          <w:u w:val="single"/>
          <w:lang w:val="en-US"/>
        </w:rPr>
      </w:pPr>
    </w:p>
    <w:p w14:paraId="471564D3" w14:textId="77777777" w:rsidR="006073AB" w:rsidRPr="00A969CA" w:rsidRDefault="006073AB" w:rsidP="006073AB">
      <w:pPr>
        <w:spacing w:line="800" w:lineRule="exact"/>
        <w:rPr>
          <w:rFonts w:eastAsia="Calibri" w:cs="Arial"/>
          <w:color w:val="000000" w:themeColor="text1"/>
          <w:kern w:val="24"/>
          <w:szCs w:val="24"/>
          <w:u w:val="single"/>
          <w:lang w:val="en-US"/>
        </w:rPr>
      </w:pPr>
    </w:p>
    <w:p w14:paraId="69702635" w14:textId="18FB1CE1" w:rsidR="00A22CD8" w:rsidRPr="00DE7C31" w:rsidRDefault="006073AB" w:rsidP="6B432DF4">
      <w:pPr>
        <w:spacing w:line="800" w:lineRule="exact"/>
        <w:rPr>
          <w:rFonts w:eastAsia="Calibri" w:cs="Arial"/>
          <w:b/>
          <w:bCs/>
          <w:color w:val="000000" w:themeColor="text1"/>
          <w:kern w:val="24"/>
          <w:szCs w:val="24"/>
        </w:rPr>
      </w:pPr>
      <w:r w:rsidRPr="00DE7C31">
        <w:rPr>
          <w:rFonts w:eastAsia="Calibri" w:cs="Arial"/>
          <w:b/>
          <w:bCs/>
          <w:color w:val="000000" w:themeColor="text1"/>
          <w:kern w:val="24"/>
          <w:szCs w:val="24"/>
          <w:lang w:val="en-US"/>
        </w:rPr>
        <w:t>W</w:t>
      </w:r>
      <w:r w:rsidR="00A22CD8" w:rsidRPr="00DE7C31">
        <w:rPr>
          <w:rFonts w:eastAsia="Calibri" w:cs="Arial"/>
          <w:b/>
          <w:bCs/>
          <w:color w:val="000000" w:themeColor="text1"/>
          <w:kern w:val="24"/>
          <w:szCs w:val="24"/>
          <w:lang w:val="en-US"/>
        </w:rPr>
        <w:t>hich health and safety legislati</w:t>
      </w:r>
      <w:r w:rsidR="00242DCF">
        <w:rPr>
          <w:rFonts w:eastAsia="Calibri" w:cs="Arial"/>
          <w:b/>
          <w:bCs/>
          <w:color w:val="000000" w:themeColor="text1"/>
          <w:kern w:val="24"/>
          <w:szCs w:val="24"/>
          <w:lang w:val="en-US"/>
        </w:rPr>
        <w:t xml:space="preserve">ve requirements </w:t>
      </w:r>
      <w:r w:rsidR="00A22CD8" w:rsidRPr="00DE7C31">
        <w:rPr>
          <w:rFonts w:eastAsia="Calibri" w:cs="Arial"/>
          <w:b/>
          <w:bCs/>
          <w:color w:val="000000" w:themeColor="text1"/>
          <w:kern w:val="24"/>
          <w:szCs w:val="24"/>
          <w:lang w:val="en-US"/>
        </w:rPr>
        <w:t>are not being met here?</w:t>
      </w:r>
    </w:p>
    <w:p w14:paraId="1EA3895A" w14:textId="77777777" w:rsidR="006073AB" w:rsidRPr="00A969CA" w:rsidRDefault="006073AB" w:rsidP="006073AB">
      <w:pPr>
        <w:spacing w:line="800" w:lineRule="exact"/>
        <w:rPr>
          <w:rFonts w:eastAsia="Calibri" w:cs="Arial"/>
          <w:color w:val="000000" w:themeColor="text1"/>
          <w:kern w:val="24"/>
          <w:szCs w:val="24"/>
          <w:u w:val="single"/>
        </w:rPr>
      </w:pPr>
    </w:p>
    <w:p w14:paraId="428157C8" w14:textId="77777777" w:rsidR="006073AB" w:rsidRPr="00A969CA" w:rsidRDefault="006073AB" w:rsidP="006073AB">
      <w:pPr>
        <w:spacing w:line="800" w:lineRule="exact"/>
        <w:rPr>
          <w:rFonts w:eastAsia="Calibri" w:cs="Arial"/>
          <w:color w:val="000000" w:themeColor="text1"/>
          <w:kern w:val="24"/>
          <w:szCs w:val="24"/>
          <w:u w:val="single"/>
        </w:rPr>
      </w:pPr>
    </w:p>
    <w:p w14:paraId="7498ECB2" w14:textId="77777777" w:rsidR="006073AB" w:rsidRPr="00A969CA" w:rsidRDefault="006073AB" w:rsidP="006073AB">
      <w:pPr>
        <w:spacing w:line="800" w:lineRule="exact"/>
        <w:rPr>
          <w:rFonts w:eastAsia="Calibri" w:cs="Arial"/>
          <w:color w:val="000000" w:themeColor="text1"/>
          <w:kern w:val="24"/>
          <w:szCs w:val="24"/>
          <w:u w:val="single"/>
        </w:rPr>
      </w:pPr>
    </w:p>
    <w:p w14:paraId="3BF9370C" w14:textId="359BE474" w:rsidR="007C7D36" w:rsidRPr="00DE7C31" w:rsidRDefault="007C7D36" w:rsidP="006073AB">
      <w:pPr>
        <w:spacing w:line="800" w:lineRule="exact"/>
        <w:rPr>
          <w:rFonts w:eastAsia="Calibri" w:cs="Arial"/>
          <w:b/>
          <w:bCs/>
          <w:color w:val="000000" w:themeColor="text1"/>
          <w:kern w:val="24"/>
          <w:szCs w:val="24"/>
        </w:rPr>
      </w:pPr>
      <w:r w:rsidRPr="00DE7C31">
        <w:rPr>
          <w:rFonts w:eastAsia="Calibri" w:cs="Arial"/>
          <w:b/>
          <w:bCs/>
          <w:color w:val="000000" w:themeColor="text1"/>
          <w:kern w:val="24"/>
          <w:szCs w:val="24"/>
          <w:lang w:val="en-US"/>
        </w:rPr>
        <w:t>Recommendations</w:t>
      </w:r>
      <w:r w:rsidR="006073AB" w:rsidRPr="00DE7C31">
        <w:rPr>
          <w:rFonts w:eastAsia="Calibri" w:cs="Arial"/>
          <w:b/>
          <w:bCs/>
          <w:color w:val="000000" w:themeColor="text1"/>
          <w:kern w:val="24"/>
          <w:szCs w:val="24"/>
          <w:lang w:val="en-US"/>
        </w:rPr>
        <w:t>:</w:t>
      </w:r>
    </w:p>
    <w:p w14:paraId="51C1C6DE" w14:textId="77777777" w:rsidR="007C7D36" w:rsidRPr="00A969CA" w:rsidRDefault="007C7D36" w:rsidP="006073AB">
      <w:pPr>
        <w:spacing w:line="800" w:lineRule="exact"/>
        <w:rPr>
          <w:rFonts w:eastAsia="Calibri" w:cs="Arial"/>
          <w:color w:val="000000" w:themeColor="text1"/>
          <w:kern w:val="24"/>
          <w:szCs w:val="24"/>
          <w:u w:val="single"/>
        </w:rPr>
      </w:pPr>
    </w:p>
    <w:p w14:paraId="193A6901" w14:textId="77777777" w:rsidR="00736E6D" w:rsidRPr="00A969CA" w:rsidRDefault="00736E6D" w:rsidP="00736E6D">
      <w:pPr>
        <w:spacing w:line="800" w:lineRule="exact"/>
        <w:jc w:val="center"/>
        <w:rPr>
          <w:rFonts w:eastAsia="Calibri" w:cs="Arial"/>
          <w:b/>
          <w:bCs/>
          <w:color w:val="000000" w:themeColor="text1"/>
          <w:kern w:val="24"/>
          <w:szCs w:val="24"/>
          <w:u w:val="single"/>
          <w:lang w:val="en-US"/>
        </w:rPr>
      </w:pPr>
    </w:p>
    <w:p w14:paraId="6B19E395" w14:textId="77777777" w:rsidR="001E56C8" w:rsidRDefault="001E56C8" w:rsidP="0042572E">
      <w:pPr>
        <w:rPr>
          <w:rFonts w:cs="Arial"/>
          <w:szCs w:val="24"/>
          <w:lang w:val="en-US"/>
        </w:rPr>
      </w:pPr>
    </w:p>
    <w:p w14:paraId="37775DB8" w14:textId="77777777" w:rsidR="00B42A3E" w:rsidRDefault="00B42A3E">
      <w:pPr>
        <w:rPr>
          <w:rFonts w:cs="Arial"/>
          <w:b/>
          <w:bCs/>
          <w:szCs w:val="24"/>
          <w:u w:val="single"/>
        </w:rPr>
      </w:pPr>
      <w:r>
        <w:rPr>
          <w:rFonts w:cs="Arial"/>
          <w:b/>
          <w:bCs/>
          <w:szCs w:val="24"/>
          <w:u w:val="single"/>
        </w:rPr>
        <w:br w:type="page"/>
      </w:r>
    </w:p>
    <w:p w14:paraId="547E72E3" w14:textId="08503DF9" w:rsidR="00B42A3E" w:rsidRPr="00B42A3E" w:rsidRDefault="00960729" w:rsidP="0042572E">
      <w:pPr>
        <w:rPr>
          <w:rFonts w:cs="Arial"/>
          <w:szCs w:val="24"/>
        </w:rPr>
      </w:pPr>
      <w:r w:rsidRPr="00DE7C31">
        <w:rPr>
          <w:rFonts w:cs="Arial"/>
          <w:b/>
          <w:bCs/>
          <w:szCs w:val="24"/>
        </w:rPr>
        <w:t xml:space="preserve">Task </w:t>
      </w:r>
      <w:r w:rsidR="00232FF8" w:rsidRPr="00DE7C31">
        <w:rPr>
          <w:rFonts w:cs="Arial"/>
          <w:b/>
          <w:bCs/>
          <w:szCs w:val="24"/>
        </w:rPr>
        <w:t>29</w:t>
      </w:r>
      <w:r w:rsidR="00B42A3E" w:rsidRPr="00DE7C31">
        <w:rPr>
          <w:rFonts w:cs="Arial"/>
          <w:b/>
          <w:bCs/>
          <w:szCs w:val="24"/>
        </w:rPr>
        <w:t>:</w:t>
      </w:r>
      <w:r w:rsidRPr="00DE7C31">
        <w:rPr>
          <w:rFonts w:cs="Arial"/>
          <w:b/>
          <w:bCs/>
          <w:szCs w:val="24"/>
        </w:rPr>
        <w:t xml:space="preserve"> </w:t>
      </w:r>
      <w:r w:rsidR="00B64D52" w:rsidRPr="00DE7C31">
        <w:rPr>
          <w:rFonts w:cs="Arial"/>
          <w:b/>
          <w:bCs/>
          <w:szCs w:val="24"/>
          <w:lang w:val="en-US"/>
        </w:rPr>
        <w:t>Review</w:t>
      </w:r>
    </w:p>
    <w:p w14:paraId="2F6351DC" w14:textId="77777777" w:rsidR="00B42A3E" w:rsidRPr="00A969CA" w:rsidRDefault="00B42A3E" w:rsidP="0042572E">
      <w:pPr>
        <w:rPr>
          <w:rFonts w:cs="Arial"/>
          <w:szCs w:val="24"/>
        </w:rPr>
      </w:pPr>
    </w:p>
    <w:p w14:paraId="4890D11A" w14:textId="22B89B27" w:rsidR="0042572E" w:rsidRPr="00A969CA" w:rsidRDefault="0042572E" w:rsidP="0042572E">
      <w:pPr>
        <w:rPr>
          <w:rFonts w:cs="Arial"/>
          <w:szCs w:val="24"/>
        </w:rPr>
      </w:pPr>
      <w:r w:rsidRPr="00A969CA">
        <w:rPr>
          <w:rFonts w:cs="Arial"/>
          <w:szCs w:val="24"/>
          <w:lang w:val="en-US"/>
        </w:rPr>
        <w:t>Write a report discussing the issue of the duty of care not being met in this service</w:t>
      </w:r>
      <w:r w:rsidR="00121BBF">
        <w:rPr>
          <w:rFonts w:cs="Arial"/>
          <w:szCs w:val="24"/>
          <w:lang w:val="en-US"/>
        </w:rPr>
        <w:t xml:space="preserve"> </w:t>
      </w:r>
      <w:r w:rsidR="00121BBF" w:rsidRPr="00121BBF">
        <w:rPr>
          <w:rFonts w:cs="Arial"/>
          <w:szCs w:val="24"/>
          <w:lang w:val="en-US"/>
        </w:rPr>
        <w:t xml:space="preserve">as if you are an inspector from the </w:t>
      </w:r>
      <w:r w:rsidR="00E103F6">
        <w:rPr>
          <w:rFonts w:cs="Arial"/>
          <w:szCs w:val="24"/>
          <w:lang w:val="en-US"/>
        </w:rPr>
        <w:t>Care Quality Commission (</w:t>
      </w:r>
      <w:r w:rsidR="00121BBF">
        <w:rPr>
          <w:rFonts w:cs="Arial"/>
          <w:szCs w:val="24"/>
          <w:lang w:val="en-US"/>
        </w:rPr>
        <w:t>C</w:t>
      </w:r>
      <w:r w:rsidR="00621069">
        <w:rPr>
          <w:rFonts w:cs="Arial"/>
          <w:szCs w:val="24"/>
          <w:lang w:val="en-US"/>
        </w:rPr>
        <w:t>QC</w:t>
      </w:r>
      <w:r w:rsidR="00E103F6">
        <w:rPr>
          <w:rFonts w:cs="Arial"/>
          <w:szCs w:val="24"/>
          <w:lang w:val="en-US"/>
        </w:rPr>
        <w:t>)</w:t>
      </w:r>
      <w:r w:rsidR="00121BBF">
        <w:rPr>
          <w:rFonts w:cs="Arial"/>
          <w:szCs w:val="24"/>
          <w:lang w:val="en-US"/>
        </w:rPr>
        <w:t>.</w:t>
      </w:r>
    </w:p>
    <w:p w14:paraId="258402BA" w14:textId="77777777" w:rsidR="00B94AF0" w:rsidRDefault="00B94AF0" w:rsidP="0042572E">
      <w:pPr>
        <w:rPr>
          <w:rFonts w:cs="Arial"/>
          <w:szCs w:val="24"/>
          <w:u w:val="single"/>
          <w:lang w:val="en-US"/>
        </w:rPr>
      </w:pPr>
    </w:p>
    <w:p w14:paraId="76B2B439" w14:textId="1F24D95F" w:rsidR="0042572E" w:rsidRDefault="0042572E" w:rsidP="0042572E">
      <w:pPr>
        <w:rPr>
          <w:rFonts w:cs="Arial"/>
          <w:szCs w:val="24"/>
          <w:lang w:val="en-US"/>
        </w:rPr>
      </w:pPr>
      <w:r w:rsidRPr="00DE7C31">
        <w:rPr>
          <w:rFonts w:cs="Arial"/>
          <w:szCs w:val="24"/>
          <w:lang w:val="en-US"/>
        </w:rPr>
        <w:t>You must include:</w:t>
      </w:r>
    </w:p>
    <w:p w14:paraId="3BFF58BD" w14:textId="77777777" w:rsidR="00E103F6" w:rsidRPr="00B42A3E" w:rsidRDefault="00E103F6" w:rsidP="0042572E">
      <w:pPr>
        <w:rPr>
          <w:rFonts w:cs="Arial"/>
          <w:szCs w:val="24"/>
        </w:rPr>
      </w:pPr>
    </w:p>
    <w:p w14:paraId="40B8F07C" w14:textId="76A4155F" w:rsidR="0042572E" w:rsidRPr="00A969CA" w:rsidRDefault="00E103F6" w:rsidP="00CC7B27">
      <w:pPr>
        <w:numPr>
          <w:ilvl w:val="0"/>
          <w:numId w:val="59"/>
        </w:numPr>
        <w:rPr>
          <w:rFonts w:cs="Arial"/>
          <w:szCs w:val="24"/>
        </w:rPr>
      </w:pPr>
      <w:r>
        <w:rPr>
          <w:rFonts w:cs="Arial"/>
          <w:szCs w:val="24"/>
          <w:lang w:val="en-US"/>
        </w:rPr>
        <w:t>e</w:t>
      </w:r>
      <w:r w:rsidR="0042572E" w:rsidRPr="00A969CA">
        <w:rPr>
          <w:rFonts w:cs="Arial"/>
          <w:szCs w:val="24"/>
          <w:lang w:val="en-US"/>
        </w:rPr>
        <w:t xml:space="preserve">xamples of where duty of care </w:t>
      </w:r>
      <w:r>
        <w:rPr>
          <w:rFonts w:cs="Arial"/>
          <w:szCs w:val="24"/>
          <w:lang w:val="en-US"/>
        </w:rPr>
        <w:t xml:space="preserve">requirements were </w:t>
      </w:r>
      <w:r w:rsidR="0042572E" w:rsidRPr="00A969CA">
        <w:rPr>
          <w:rFonts w:cs="Arial"/>
          <w:szCs w:val="24"/>
          <w:lang w:val="en-US"/>
        </w:rPr>
        <w:t>not met</w:t>
      </w:r>
    </w:p>
    <w:p w14:paraId="11EE8F9B" w14:textId="75671A59" w:rsidR="0042572E" w:rsidRPr="00A969CA" w:rsidRDefault="00E103F6" w:rsidP="00CC7B27">
      <w:pPr>
        <w:numPr>
          <w:ilvl w:val="0"/>
          <w:numId w:val="59"/>
        </w:numPr>
        <w:rPr>
          <w:rFonts w:cs="Arial"/>
          <w:szCs w:val="24"/>
        </w:rPr>
      </w:pPr>
      <w:r>
        <w:rPr>
          <w:rFonts w:cs="Arial"/>
          <w:szCs w:val="24"/>
          <w:lang w:val="en-US"/>
        </w:rPr>
        <w:t>l</w:t>
      </w:r>
      <w:r w:rsidRPr="00A969CA">
        <w:rPr>
          <w:rFonts w:cs="Arial"/>
          <w:szCs w:val="24"/>
          <w:lang w:val="en-US"/>
        </w:rPr>
        <w:t xml:space="preserve">inks </w:t>
      </w:r>
      <w:r w:rsidR="0042572E" w:rsidRPr="00A969CA">
        <w:rPr>
          <w:rFonts w:cs="Arial"/>
          <w:szCs w:val="24"/>
          <w:lang w:val="en-US"/>
        </w:rPr>
        <w:t xml:space="preserve">to a minimum of three pieces of </w:t>
      </w:r>
      <w:r w:rsidR="0EEE7216" w:rsidRPr="00A969CA">
        <w:rPr>
          <w:rFonts w:cs="Arial"/>
          <w:szCs w:val="24"/>
          <w:lang w:val="en-US"/>
        </w:rPr>
        <w:t>legislation</w:t>
      </w:r>
      <w:r w:rsidR="0042572E" w:rsidRPr="00A969CA">
        <w:rPr>
          <w:rFonts w:cs="Arial"/>
          <w:szCs w:val="24"/>
          <w:lang w:val="en-US"/>
        </w:rPr>
        <w:t xml:space="preserve"> that were breached</w:t>
      </w:r>
    </w:p>
    <w:p w14:paraId="0807D686" w14:textId="012D7B2A" w:rsidR="0042572E" w:rsidRPr="00A969CA" w:rsidRDefault="00E103F6" w:rsidP="00CC7B27">
      <w:pPr>
        <w:numPr>
          <w:ilvl w:val="0"/>
          <w:numId w:val="59"/>
        </w:numPr>
        <w:rPr>
          <w:rFonts w:cs="Arial"/>
          <w:szCs w:val="24"/>
        </w:rPr>
      </w:pPr>
      <w:r>
        <w:rPr>
          <w:rFonts w:cs="Arial"/>
          <w:szCs w:val="24"/>
          <w:lang w:val="en-US"/>
        </w:rPr>
        <w:t>a</w:t>
      </w:r>
      <w:r w:rsidRPr="00A969CA">
        <w:rPr>
          <w:rFonts w:cs="Arial"/>
          <w:szCs w:val="24"/>
          <w:lang w:val="en-US"/>
        </w:rPr>
        <w:t xml:space="preserve"> </w:t>
      </w:r>
      <w:r w:rsidR="0042572E" w:rsidRPr="00A969CA">
        <w:rPr>
          <w:rFonts w:cs="Arial"/>
          <w:szCs w:val="24"/>
          <w:lang w:val="en-US"/>
        </w:rPr>
        <w:t xml:space="preserve">holistic analysis </w:t>
      </w:r>
      <w:r w:rsidRPr="00A969CA">
        <w:rPr>
          <w:rFonts w:cs="Arial"/>
          <w:szCs w:val="24"/>
          <w:lang w:val="en-US"/>
        </w:rPr>
        <w:t>o</w:t>
      </w:r>
      <w:r>
        <w:rPr>
          <w:rFonts w:cs="Arial"/>
          <w:szCs w:val="24"/>
          <w:lang w:val="en-US"/>
        </w:rPr>
        <w:t>f</w:t>
      </w:r>
      <w:r w:rsidRPr="00A969CA">
        <w:rPr>
          <w:rFonts w:cs="Arial"/>
          <w:szCs w:val="24"/>
          <w:lang w:val="en-US"/>
        </w:rPr>
        <w:t xml:space="preserve"> </w:t>
      </w:r>
      <w:r w:rsidR="0042572E" w:rsidRPr="00A969CA">
        <w:rPr>
          <w:rFonts w:cs="Arial"/>
          <w:szCs w:val="24"/>
          <w:lang w:val="en-US"/>
        </w:rPr>
        <w:t xml:space="preserve">the impact that these examples of </w:t>
      </w:r>
      <w:r>
        <w:rPr>
          <w:rFonts w:cs="Arial"/>
          <w:szCs w:val="24"/>
          <w:lang w:val="en-US"/>
        </w:rPr>
        <w:t xml:space="preserve">poor </w:t>
      </w:r>
      <w:r w:rsidR="0042572E" w:rsidRPr="00A969CA">
        <w:rPr>
          <w:rFonts w:cs="Arial"/>
          <w:szCs w:val="24"/>
          <w:lang w:val="en-US"/>
        </w:rPr>
        <w:t xml:space="preserve">practice have on the residents </w:t>
      </w:r>
    </w:p>
    <w:p w14:paraId="2FBD8269" w14:textId="3ED46E83" w:rsidR="0042572E" w:rsidRPr="00A969CA" w:rsidRDefault="00E103F6" w:rsidP="00CC7B27">
      <w:pPr>
        <w:numPr>
          <w:ilvl w:val="0"/>
          <w:numId w:val="59"/>
        </w:numPr>
        <w:rPr>
          <w:rFonts w:cs="Arial"/>
          <w:szCs w:val="24"/>
        </w:rPr>
      </w:pPr>
      <w:r>
        <w:rPr>
          <w:rFonts w:cs="Arial"/>
          <w:szCs w:val="24"/>
          <w:lang w:val="en-US"/>
        </w:rPr>
        <w:t>r</w:t>
      </w:r>
      <w:r w:rsidRPr="00A969CA">
        <w:rPr>
          <w:rFonts w:cs="Arial"/>
          <w:szCs w:val="24"/>
          <w:lang w:val="en-US"/>
        </w:rPr>
        <w:t xml:space="preserve">ecommendations </w:t>
      </w:r>
      <w:r w:rsidR="6BCA53C4" w:rsidRPr="00A969CA">
        <w:rPr>
          <w:rFonts w:cs="Arial"/>
          <w:szCs w:val="24"/>
          <w:lang w:val="en-US"/>
        </w:rPr>
        <w:t>for</w:t>
      </w:r>
      <w:r w:rsidR="0042572E" w:rsidRPr="00A969CA">
        <w:rPr>
          <w:rFonts w:cs="Arial"/>
          <w:szCs w:val="24"/>
          <w:lang w:val="en-US"/>
        </w:rPr>
        <w:t xml:space="preserve"> what needs to be </w:t>
      </w:r>
      <w:r>
        <w:rPr>
          <w:rFonts w:cs="Arial"/>
          <w:szCs w:val="24"/>
          <w:lang w:val="en-US"/>
        </w:rPr>
        <w:t xml:space="preserve">about </w:t>
      </w:r>
      <w:r w:rsidR="0042572E" w:rsidRPr="00A969CA">
        <w:rPr>
          <w:rFonts w:cs="Arial"/>
          <w:szCs w:val="24"/>
          <w:lang w:val="en-US"/>
        </w:rPr>
        <w:t xml:space="preserve">the staff shown </w:t>
      </w:r>
      <w:r>
        <w:rPr>
          <w:rFonts w:cs="Arial"/>
          <w:szCs w:val="24"/>
          <w:lang w:val="en-US"/>
        </w:rPr>
        <w:t xml:space="preserve">to have </w:t>
      </w:r>
      <w:r w:rsidR="0042572E" w:rsidRPr="00A969CA">
        <w:rPr>
          <w:rFonts w:cs="Arial"/>
          <w:szCs w:val="24"/>
          <w:lang w:val="en-US"/>
        </w:rPr>
        <w:t>breach</w:t>
      </w:r>
      <w:r>
        <w:rPr>
          <w:rFonts w:cs="Arial"/>
          <w:szCs w:val="24"/>
          <w:lang w:val="en-US"/>
        </w:rPr>
        <w:t xml:space="preserve">ed </w:t>
      </w:r>
      <w:r w:rsidR="0042572E" w:rsidRPr="00A969CA">
        <w:rPr>
          <w:rFonts w:cs="Arial"/>
          <w:szCs w:val="24"/>
          <w:lang w:val="en-US"/>
        </w:rPr>
        <w:t xml:space="preserve">the duty of care </w:t>
      </w:r>
      <w:r>
        <w:rPr>
          <w:rFonts w:cs="Arial"/>
          <w:szCs w:val="24"/>
          <w:lang w:val="en-US"/>
        </w:rPr>
        <w:t xml:space="preserve">requirements </w:t>
      </w:r>
      <w:r w:rsidR="0042572E" w:rsidRPr="00A969CA">
        <w:rPr>
          <w:rFonts w:cs="Arial"/>
          <w:szCs w:val="24"/>
          <w:lang w:val="en-US"/>
        </w:rPr>
        <w:t>and what needs to be done to prevent this happening again in the future.</w:t>
      </w:r>
    </w:p>
    <w:p w14:paraId="43AE2B84" w14:textId="77777777" w:rsidR="006073AB" w:rsidRPr="00A969CA" w:rsidRDefault="006073AB" w:rsidP="00001C1B">
      <w:pPr>
        <w:rPr>
          <w:rFonts w:cs="Arial"/>
          <w:szCs w:val="24"/>
        </w:rPr>
      </w:pPr>
    </w:p>
    <w:p w14:paraId="3392F406" w14:textId="77777777" w:rsidR="00036DF0" w:rsidRPr="00A969CA" w:rsidRDefault="00036DF0" w:rsidP="00001C1B">
      <w:pPr>
        <w:rPr>
          <w:rFonts w:cs="Arial"/>
          <w:szCs w:val="24"/>
        </w:rPr>
      </w:pPr>
    </w:p>
    <w:p w14:paraId="0940B53C" w14:textId="02AC4DA2" w:rsidR="00036DF0" w:rsidRPr="00A969CA" w:rsidRDefault="00036DF0" w:rsidP="00001C1B">
      <w:pPr>
        <w:rPr>
          <w:rFonts w:cs="Arial"/>
          <w:szCs w:val="24"/>
        </w:rPr>
      </w:pPr>
      <w:r w:rsidRPr="00A969CA">
        <w:rPr>
          <w:rFonts w:cs="Arial"/>
          <w:noProof/>
          <w:szCs w:val="24"/>
          <w:lang w:val="en-US"/>
        </w:rPr>
        <w:drawing>
          <wp:inline distT="0" distB="0" distL="0" distR="0" wp14:anchorId="272AE026" wp14:editId="12E6C6C5">
            <wp:extent cx="5731510" cy="5978786"/>
            <wp:effectExtent l="0" t="0" r="2540" b="0"/>
            <wp:docPr id="59" name="Picture 59" descr="A black and white background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A black and white background with white lines&#10;&#10;Description automatically generated"/>
                    <pic:cNvPicPr>
                      <a:picLocks noChangeAspect="1" noChangeArrowheads="1"/>
                    </pic:cNvPicPr>
                  </pic:nvPicPr>
                  <pic:blipFill rotWithShape="1">
                    <a:blip r:embed="rId64">
                      <a:extLst>
                        <a:ext uri="{28A0092B-C50C-407E-A947-70E740481C1C}">
                          <a14:useLocalDpi xmlns:a14="http://schemas.microsoft.com/office/drawing/2010/main" val="0"/>
                        </a:ext>
                      </a:extLst>
                    </a:blip>
                    <a:srcRect b="22569"/>
                    <a:stretch/>
                  </pic:blipFill>
                  <pic:spPr bwMode="auto">
                    <a:xfrm>
                      <a:off x="0" y="0"/>
                      <a:ext cx="5731510" cy="5978786"/>
                    </a:xfrm>
                    <a:prstGeom prst="rect">
                      <a:avLst/>
                    </a:prstGeom>
                    <a:noFill/>
                    <a:ln>
                      <a:noFill/>
                    </a:ln>
                    <a:extLst>
                      <a:ext uri="{53640926-AAD7-44D8-BBD7-CCE9431645EC}">
                        <a14:shadowObscured xmlns:a14="http://schemas.microsoft.com/office/drawing/2010/main"/>
                      </a:ext>
                    </a:extLst>
                  </pic:spPr>
                </pic:pic>
              </a:graphicData>
            </a:graphic>
          </wp:inline>
        </w:drawing>
      </w:r>
    </w:p>
    <w:p w14:paraId="02A0E30B" w14:textId="40E2AAA5" w:rsidR="006073AB" w:rsidRPr="00A969CA" w:rsidRDefault="00036DF0" w:rsidP="00001C1B">
      <w:pPr>
        <w:rPr>
          <w:rFonts w:cs="Arial"/>
          <w:szCs w:val="24"/>
          <w:lang w:val="en-US"/>
        </w:rPr>
      </w:pPr>
      <w:r w:rsidRPr="00A969CA">
        <w:rPr>
          <w:rFonts w:cs="Arial"/>
          <w:noProof/>
          <w:szCs w:val="24"/>
          <w:lang w:val="en-US"/>
        </w:rPr>
        <w:drawing>
          <wp:inline distT="0" distB="0" distL="0" distR="0" wp14:anchorId="0E571447" wp14:editId="1A75D465">
            <wp:extent cx="6181725" cy="8328025"/>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81725" cy="8328025"/>
                    </a:xfrm>
                    <a:prstGeom prst="rect">
                      <a:avLst/>
                    </a:prstGeom>
                    <a:noFill/>
                  </pic:spPr>
                </pic:pic>
              </a:graphicData>
            </a:graphic>
          </wp:inline>
        </w:drawing>
      </w:r>
    </w:p>
    <w:p w14:paraId="4AB4806A" w14:textId="43339F18" w:rsidR="006073AB" w:rsidRPr="00A969CA" w:rsidRDefault="00B107C8" w:rsidP="00001C1B">
      <w:pPr>
        <w:rPr>
          <w:rFonts w:cs="Arial"/>
          <w:szCs w:val="24"/>
          <w:lang w:val="en-US"/>
        </w:rPr>
      </w:pPr>
      <w:r w:rsidRPr="00A969CA">
        <w:rPr>
          <w:rFonts w:cs="Arial"/>
          <w:noProof/>
          <w:szCs w:val="24"/>
        </w:rPr>
        <mc:AlternateContent>
          <mc:Choice Requires="wpg">
            <w:drawing>
              <wp:anchor distT="0" distB="0" distL="114300" distR="114300" simplePos="0" relativeHeight="251658268" behindDoc="1" locked="0" layoutInCell="1" allowOverlap="1" wp14:anchorId="2E6B2AC5" wp14:editId="6054933E">
                <wp:simplePos x="0" y="0"/>
                <wp:positionH relativeFrom="margin">
                  <wp:posOffset>0</wp:posOffset>
                </wp:positionH>
                <wp:positionV relativeFrom="paragraph">
                  <wp:posOffset>171450</wp:posOffset>
                </wp:positionV>
                <wp:extent cx="6170931" cy="8320406"/>
                <wp:effectExtent l="0" t="0" r="20320" b="23495"/>
                <wp:wrapTight wrapText="bothSides">
                  <wp:wrapPolygon edited="0">
                    <wp:start x="0" y="0"/>
                    <wp:lineTo x="0" y="1583"/>
                    <wp:lineTo x="10802" y="1583"/>
                    <wp:lineTo x="0" y="2176"/>
                    <wp:lineTo x="0" y="2324"/>
                    <wp:lineTo x="10802" y="2374"/>
                    <wp:lineTo x="0" y="2918"/>
                    <wp:lineTo x="0" y="3066"/>
                    <wp:lineTo x="10802" y="3165"/>
                    <wp:lineTo x="0" y="3660"/>
                    <wp:lineTo x="0" y="3808"/>
                    <wp:lineTo x="10802" y="3956"/>
                    <wp:lineTo x="0" y="4401"/>
                    <wp:lineTo x="0" y="4550"/>
                    <wp:lineTo x="10802" y="4748"/>
                    <wp:lineTo x="0" y="5094"/>
                    <wp:lineTo x="0" y="5242"/>
                    <wp:lineTo x="10802" y="5539"/>
                    <wp:lineTo x="0" y="5836"/>
                    <wp:lineTo x="0" y="5984"/>
                    <wp:lineTo x="10802" y="6330"/>
                    <wp:lineTo x="0" y="6577"/>
                    <wp:lineTo x="0" y="6726"/>
                    <wp:lineTo x="10802" y="7121"/>
                    <wp:lineTo x="67" y="7319"/>
                    <wp:lineTo x="67" y="7468"/>
                    <wp:lineTo x="10802" y="7913"/>
                    <wp:lineTo x="67" y="8061"/>
                    <wp:lineTo x="67" y="8209"/>
                    <wp:lineTo x="10802" y="8704"/>
                    <wp:lineTo x="0" y="8852"/>
                    <wp:lineTo x="0" y="9001"/>
                    <wp:lineTo x="10802" y="9495"/>
                    <wp:lineTo x="0" y="9594"/>
                    <wp:lineTo x="0" y="9743"/>
                    <wp:lineTo x="10802" y="10286"/>
                    <wp:lineTo x="0" y="10336"/>
                    <wp:lineTo x="0" y="10484"/>
                    <wp:lineTo x="10802" y="11078"/>
                    <wp:lineTo x="0" y="11078"/>
                    <wp:lineTo x="0" y="14243"/>
                    <wp:lineTo x="10802" y="14243"/>
                    <wp:lineTo x="67" y="14836"/>
                    <wp:lineTo x="67" y="14985"/>
                    <wp:lineTo x="10802" y="15034"/>
                    <wp:lineTo x="67" y="15578"/>
                    <wp:lineTo x="67" y="15726"/>
                    <wp:lineTo x="10802" y="15825"/>
                    <wp:lineTo x="133" y="16320"/>
                    <wp:lineTo x="133" y="16468"/>
                    <wp:lineTo x="10802" y="16617"/>
                    <wp:lineTo x="133" y="17062"/>
                    <wp:lineTo x="133" y="17210"/>
                    <wp:lineTo x="10802" y="17408"/>
                    <wp:lineTo x="200" y="17853"/>
                    <wp:lineTo x="200" y="18001"/>
                    <wp:lineTo x="10802" y="18199"/>
                    <wp:lineTo x="200" y="18545"/>
                    <wp:lineTo x="200" y="18694"/>
                    <wp:lineTo x="10802" y="18990"/>
                    <wp:lineTo x="200" y="19287"/>
                    <wp:lineTo x="200" y="19436"/>
                    <wp:lineTo x="10802" y="19782"/>
                    <wp:lineTo x="200" y="20029"/>
                    <wp:lineTo x="200" y="20177"/>
                    <wp:lineTo x="10802" y="20573"/>
                    <wp:lineTo x="267" y="20771"/>
                    <wp:lineTo x="267" y="20919"/>
                    <wp:lineTo x="10802" y="21364"/>
                    <wp:lineTo x="200" y="21513"/>
                    <wp:lineTo x="200" y="21612"/>
                    <wp:lineTo x="21604" y="21612"/>
                    <wp:lineTo x="21604" y="21513"/>
                    <wp:lineTo x="10802" y="21364"/>
                    <wp:lineTo x="21604" y="20919"/>
                    <wp:lineTo x="21604" y="20771"/>
                    <wp:lineTo x="10802" y="20573"/>
                    <wp:lineTo x="21604" y="20177"/>
                    <wp:lineTo x="21604" y="20029"/>
                    <wp:lineTo x="10802" y="19782"/>
                    <wp:lineTo x="21604" y="19436"/>
                    <wp:lineTo x="21604" y="19287"/>
                    <wp:lineTo x="10802" y="18990"/>
                    <wp:lineTo x="21604" y="18694"/>
                    <wp:lineTo x="21604" y="18545"/>
                    <wp:lineTo x="10802" y="18199"/>
                    <wp:lineTo x="21604" y="18001"/>
                    <wp:lineTo x="21604" y="17853"/>
                    <wp:lineTo x="10802" y="17408"/>
                    <wp:lineTo x="21538" y="17210"/>
                    <wp:lineTo x="21538" y="17062"/>
                    <wp:lineTo x="10802" y="16617"/>
                    <wp:lineTo x="21538" y="16468"/>
                    <wp:lineTo x="21538" y="16320"/>
                    <wp:lineTo x="10802" y="15825"/>
                    <wp:lineTo x="21471" y="15726"/>
                    <wp:lineTo x="21471" y="15578"/>
                    <wp:lineTo x="10802" y="15034"/>
                    <wp:lineTo x="21471" y="14985"/>
                    <wp:lineTo x="21471" y="14836"/>
                    <wp:lineTo x="10802" y="14243"/>
                    <wp:lineTo x="21604" y="14243"/>
                    <wp:lineTo x="21604" y="11127"/>
                    <wp:lineTo x="21071" y="11078"/>
                    <wp:lineTo x="10802" y="11078"/>
                    <wp:lineTo x="21404" y="10484"/>
                    <wp:lineTo x="21404" y="10336"/>
                    <wp:lineTo x="10802" y="10286"/>
                    <wp:lineTo x="21404" y="9743"/>
                    <wp:lineTo x="21404" y="9594"/>
                    <wp:lineTo x="10802" y="9495"/>
                    <wp:lineTo x="21338" y="9001"/>
                    <wp:lineTo x="21338" y="8852"/>
                    <wp:lineTo x="10802" y="8704"/>
                    <wp:lineTo x="21471" y="8209"/>
                    <wp:lineTo x="21471" y="8061"/>
                    <wp:lineTo x="10802" y="7913"/>
                    <wp:lineTo x="21471" y="7468"/>
                    <wp:lineTo x="21471" y="7319"/>
                    <wp:lineTo x="10802" y="7121"/>
                    <wp:lineTo x="21404" y="6726"/>
                    <wp:lineTo x="21404" y="6577"/>
                    <wp:lineTo x="10802" y="6330"/>
                    <wp:lineTo x="21404" y="5984"/>
                    <wp:lineTo x="21404" y="5836"/>
                    <wp:lineTo x="10802" y="5539"/>
                    <wp:lineTo x="21404" y="5242"/>
                    <wp:lineTo x="21404" y="5094"/>
                    <wp:lineTo x="10802" y="4748"/>
                    <wp:lineTo x="21338" y="4550"/>
                    <wp:lineTo x="21338" y="4401"/>
                    <wp:lineTo x="10802" y="3956"/>
                    <wp:lineTo x="21404" y="3808"/>
                    <wp:lineTo x="21404" y="3660"/>
                    <wp:lineTo x="10802" y="3165"/>
                    <wp:lineTo x="21404" y="3066"/>
                    <wp:lineTo x="21404" y="2918"/>
                    <wp:lineTo x="10802" y="2374"/>
                    <wp:lineTo x="21404" y="2324"/>
                    <wp:lineTo x="21404" y="2176"/>
                    <wp:lineTo x="10802" y="1583"/>
                    <wp:lineTo x="21071" y="1583"/>
                    <wp:lineTo x="21538" y="1533"/>
                    <wp:lineTo x="21404" y="0"/>
                    <wp:lineTo x="0" y="0"/>
                  </wp:wrapPolygon>
                </wp:wrapTight>
                <wp:docPr id="617" name="Group 617"/>
                <wp:cNvGraphicFramePr/>
                <a:graphic xmlns:a="http://schemas.openxmlformats.org/drawingml/2006/main">
                  <a:graphicData uri="http://schemas.microsoft.com/office/word/2010/wordprocessingGroup">
                    <wpg:wgp>
                      <wpg:cNvGrpSpPr/>
                      <wpg:grpSpPr>
                        <a:xfrm>
                          <a:off x="0" y="0"/>
                          <a:ext cx="6170931" cy="8320406"/>
                          <a:chOff x="0" y="0"/>
                          <a:chExt cx="6170931" cy="8320406"/>
                        </a:xfrm>
                      </wpg:grpSpPr>
                      <wpg:grpSp>
                        <wpg:cNvPr id="618" name="Group 618"/>
                        <wpg:cNvGrpSpPr/>
                        <wpg:grpSpPr>
                          <a:xfrm>
                            <a:off x="0" y="0"/>
                            <a:ext cx="6102351" cy="1431926"/>
                            <a:chOff x="0" y="0"/>
                            <a:chExt cx="6102351" cy="1431926"/>
                          </a:xfrm>
                        </wpg:grpSpPr>
                        <wpg:grpSp>
                          <wpg:cNvPr id="619" name="Group 619"/>
                          <wpg:cNvGrpSpPr/>
                          <wpg:grpSpPr>
                            <a:xfrm>
                              <a:off x="0" y="0"/>
                              <a:ext cx="6085417" cy="576792"/>
                              <a:chOff x="0" y="0"/>
                              <a:chExt cx="6085417" cy="576792"/>
                            </a:xfrm>
                          </wpg:grpSpPr>
                          <wps:wsp>
                            <wps:cNvPr id="620" name="Straight Connector 620"/>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21" name="Straight Connector 621"/>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22" name="Straight Connector 622"/>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623" name="Group 623"/>
                          <wpg:cNvGrpSpPr/>
                          <wpg:grpSpPr>
                            <a:xfrm>
                              <a:off x="16934" y="855134"/>
                              <a:ext cx="6085417" cy="576792"/>
                              <a:chOff x="0" y="0"/>
                              <a:chExt cx="6085417" cy="576792"/>
                            </a:xfrm>
                          </wpg:grpSpPr>
                          <wps:wsp>
                            <wps:cNvPr id="624" name="Straight Connector 624"/>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25" name="Straight Connector 625"/>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26" name="Straight Connector 626"/>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627" name="Group 627"/>
                        <wpg:cNvGrpSpPr/>
                        <wpg:grpSpPr>
                          <a:xfrm>
                            <a:off x="7620" y="1706880"/>
                            <a:ext cx="6102351" cy="1431926"/>
                            <a:chOff x="0" y="0"/>
                            <a:chExt cx="6102351" cy="1431926"/>
                          </a:xfrm>
                        </wpg:grpSpPr>
                        <wpg:grpSp>
                          <wpg:cNvPr id="628" name="Group 628"/>
                          <wpg:cNvGrpSpPr/>
                          <wpg:grpSpPr>
                            <a:xfrm>
                              <a:off x="0" y="0"/>
                              <a:ext cx="6085417" cy="576792"/>
                              <a:chOff x="0" y="0"/>
                              <a:chExt cx="6085417" cy="576792"/>
                            </a:xfrm>
                          </wpg:grpSpPr>
                          <wps:wsp>
                            <wps:cNvPr id="629" name="Straight Connector 629"/>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30" name="Straight Connector 630"/>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31" name="Straight Connector 631"/>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632" name="Group 632"/>
                          <wpg:cNvGrpSpPr/>
                          <wpg:grpSpPr>
                            <a:xfrm>
                              <a:off x="16934" y="855134"/>
                              <a:ext cx="6085417" cy="576792"/>
                              <a:chOff x="0" y="0"/>
                              <a:chExt cx="6085417" cy="576792"/>
                            </a:xfrm>
                          </wpg:grpSpPr>
                          <wps:wsp>
                            <wps:cNvPr id="633" name="Straight Connector 633"/>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34" name="Straight Connector 634"/>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35" name="Straight Connector 635"/>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636" name="Group 636"/>
                        <wpg:cNvGrpSpPr/>
                        <wpg:grpSpPr>
                          <a:xfrm>
                            <a:off x="7620" y="3436620"/>
                            <a:ext cx="6102350" cy="1431925"/>
                            <a:chOff x="0" y="0"/>
                            <a:chExt cx="6102351" cy="1431926"/>
                          </a:xfrm>
                        </wpg:grpSpPr>
                        <wpg:grpSp>
                          <wpg:cNvPr id="637" name="Group 637"/>
                          <wpg:cNvGrpSpPr/>
                          <wpg:grpSpPr>
                            <a:xfrm>
                              <a:off x="0" y="0"/>
                              <a:ext cx="6085417" cy="576792"/>
                              <a:chOff x="0" y="0"/>
                              <a:chExt cx="6085417" cy="576792"/>
                            </a:xfrm>
                          </wpg:grpSpPr>
                          <wps:wsp>
                            <wps:cNvPr id="638" name="Straight Connector 638"/>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39" name="Straight Connector 639"/>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40" name="Straight Connector 640"/>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641" name="Group 641"/>
                          <wpg:cNvGrpSpPr/>
                          <wpg:grpSpPr>
                            <a:xfrm>
                              <a:off x="16934" y="855134"/>
                              <a:ext cx="6085417" cy="576792"/>
                              <a:chOff x="0" y="0"/>
                              <a:chExt cx="6085417" cy="576792"/>
                            </a:xfrm>
                          </wpg:grpSpPr>
                          <wps:wsp>
                            <wps:cNvPr id="642" name="Straight Connector 642"/>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43" name="Straight Connector 643"/>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44" name="Straight Connector 644"/>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645" name="Group 645"/>
                        <wpg:cNvGrpSpPr/>
                        <wpg:grpSpPr>
                          <a:xfrm>
                            <a:off x="22860" y="5166360"/>
                            <a:ext cx="6102351" cy="1431926"/>
                            <a:chOff x="0" y="0"/>
                            <a:chExt cx="6102351" cy="1431926"/>
                          </a:xfrm>
                        </wpg:grpSpPr>
                        <wpg:grpSp>
                          <wpg:cNvPr id="646" name="Group 646"/>
                          <wpg:cNvGrpSpPr/>
                          <wpg:grpSpPr>
                            <a:xfrm>
                              <a:off x="0" y="0"/>
                              <a:ext cx="6085417" cy="576792"/>
                              <a:chOff x="0" y="0"/>
                              <a:chExt cx="6085417" cy="576792"/>
                            </a:xfrm>
                          </wpg:grpSpPr>
                          <wps:wsp>
                            <wps:cNvPr id="647" name="Straight Connector 647"/>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48" name="Straight Connector 648"/>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49" name="Straight Connector 649"/>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650" name="Group 650"/>
                          <wpg:cNvGrpSpPr/>
                          <wpg:grpSpPr>
                            <a:xfrm>
                              <a:off x="16934" y="855134"/>
                              <a:ext cx="6085417" cy="576792"/>
                              <a:chOff x="0" y="0"/>
                              <a:chExt cx="6085417" cy="576792"/>
                            </a:xfrm>
                          </wpg:grpSpPr>
                          <wps:wsp>
                            <wps:cNvPr id="651" name="Straight Connector 651"/>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52" name="Straight Connector 652"/>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53" name="Straight Connector 653"/>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654" name="Group 654"/>
                        <wpg:cNvGrpSpPr/>
                        <wpg:grpSpPr>
                          <a:xfrm>
                            <a:off x="68580" y="6888480"/>
                            <a:ext cx="6102351" cy="1431926"/>
                            <a:chOff x="0" y="0"/>
                            <a:chExt cx="6102351" cy="1431926"/>
                          </a:xfrm>
                        </wpg:grpSpPr>
                        <wpg:grpSp>
                          <wpg:cNvPr id="655" name="Group 655"/>
                          <wpg:cNvGrpSpPr/>
                          <wpg:grpSpPr>
                            <a:xfrm>
                              <a:off x="0" y="0"/>
                              <a:ext cx="6085417" cy="576792"/>
                              <a:chOff x="0" y="0"/>
                              <a:chExt cx="6085417" cy="576792"/>
                            </a:xfrm>
                          </wpg:grpSpPr>
                          <wps:wsp>
                            <wps:cNvPr id="656" name="Straight Connector 656"/>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57" name="Straight Connector 657"/>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58" name="Straight Connector 658"/>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659" name="Group 659"/>
                          <wpg:cNvGrpSpPr/>
                          <wpg:grpSpPr>
                            <a:xfrm>
                              <a:off x="16934" y="855134"/>
                              <a:ext cx="6085417" cy="576792"/>
                              <a:chOff x="0" y="0"/>
                              <a:chExt cx="6085417" cy="576792"/>
                            </a:xfrm>
                          </wpg:grpSpPr>
                          <wps:wsp>
                            <wps:cNvPr id="660" name="Straight Connector 660"/>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61" name="Straight Connector 661"/>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62" name="Straight Connector 662"/>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wgp>
                  </a:graphicData>
                </a:graphic>
              </wp:anchor>
            </w:drawing>
          </mc:Choice>
          <mc:Fallback>
            <w:pict>
              <v:group w14:anchorId="7EFA91EB" id="Group 617" o:spid="_x0000_s1026" style="position:absolute;margin-left:0;margin-top:13.5pt;width:485.9pt;height:655.15pt;z-index:-251658212;mso-position-horizontal-relative:margin" coordsize="61709,83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">
                <v:group id="Group 618" o:spid="_x0000_s1027" style="position:absolute;width:61023;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group id="Group 619" o:spid="_x0000_s1028"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line id="Straight Connector 620" o:spid="_x0000_s1029"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" strokecolor="#cfcdcd [2894]" strokeweight=".5pt">
                      <v:stroke joinstyle="miter"/>
                    </v:line>
                    <v:line id="Straight Connector 621" o:spid="_x0000_s1030"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" strokecolor="#cfcdcd [2894]" strokeweight=".5pt">
                      <v:stroke joinstyle="miter"/>
                    </v:line>
                    <v:line id="Straight Connector 622" o:spid="_x0000_s1031"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" strokecolor="#cfcdcd [2894]" strokeweight=".5pt">
                      <v:stroke joinstyle="miter"/>
                    </v:line>
                  </v:group>
                  <v:group id="Group 623" o:spid="_x0000_s1032"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line id="Straight Connector 624" o:spid="_x0000_s1033"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" strokecolor="#cfcdcd [2894]" strokeweight=".5pt">
                      <v:stroke joinstyle="miter"/>
                    </v:line>
                    <v:line id="Straight Connector 625" o:spid="_x0000_s1034"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" strokecolor="#cfcdcd [2894]" strokeweight=".5pt">
                      <v:stroke joinstyle="miter"/>
                    </v:line>
                    <v:line id="Straight Connector 626" o:spid="_x0000_s1035"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" strokecolor="#cfcdcd [2894]" strokeweight=".5pt">
                      <v:stroke joinstyle="miter"/>
                    </v:line>
                  </v:group>
                </v:group>
                <v:group id="Group 627" o:spid="_x0000_s1036" style="position:absolute;left:76;top:17068;width:61023;height:14320"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">
                  <v:group id="Group 628" o:spid="_x0000_s1037"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line id="Straight Connector 629" o:spid="_x0000_s1038"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" strokecolor="#cfcdcd [2894]" strokeweight=".5pt">
                      <v:stroke joinstyle="miter"/>
                    </v:line>
                    <v:line id="Straight Connector 630" o:spid="_x0000_s1039"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" strokecolor="#cfcdcd [2894]" strokeweight=".5pt">
                      <v:stroke joinstyle="miter"/>
                    </v:line>
                    <v:line id="Straight Connector 631" o:spid="_x0000_s1040"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" strokecolor="#cfcdcd [2894]" strokeweight=".5pt">
                      <v:stroke joinstyle="miter"/>
                    </v:line>
                  </v:group>
                  <v:group id="Group 632" o:spid="_x0000_s1041"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Straight Connector 633" o:spid="_x0000_s1042"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" strokecolor="#cfcdcd [2894]" strokeweight=".5pt">
                      <v:stroke joinstyle="miter"/>
                    </v:line>
                    <v:line id="Straight Connector 634" o:spid="_x0000_s1043"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" strokecolor="#cfcdcd [2894]" strokeweight=".5pt">
                      <v:stroke joinstyle="miter"/>
                    </v:line>
                    <v:line id="Straight Connector 635" o:spid="_x0000_s1044"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" strokecolor="#cfcdcd [2894]" strokeweight=".5pt">
                      <v:stroke joinstyle="miter"/>
                    </v:line>
                  </v:group>
                </v:group>
                <v:group id="Group 636" o:spid="_x0000_s1045" style="position:absolute;left:76;top:34366;width:61023;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group id="Group 637" o:spid="_x0000_s1046"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line id="Straight Connector 638" o:spid="_x0000_s1047"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" strokecolor="#cfcdcd [2894]" strokeweight=".5pt">
                      <v:stroke joinstyle="miter"/>
                    </v:line>
                    <v:line id="Straight Connector 639" o:spid="_x0000_s1048"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" strokecolor="#cfcdcd [2894]" strokeweight=".5pt">
                      <v:stroke joinstyle="miter"/>
                    </v:line>
                    <v:line id="Straight Connector 640" o:spid="_x0000_s1049"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" strokecolor="#cfcdcd [2894]" strokeweight=".5pt">
                      <v:stroke joinstyle="miter"/>
                    </v:line>
                  </v:group>
                  <v:group id="Group 641" o:spid="_x0000_s1050"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">
                    <v:line id="Straight Connector 642" o:spid="_x0000_s1051"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" strokecolor="#cfcdcd [2894]" strokeweight=".5pt">
                      <v:stroke joinstyle="miter"/>
                    </v:line>
                    <v:line id="Straight Connector 643" o:spid="_x0000_s1052"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" strokecolor="#cfcdcd [2894]" strokeweight=".5pt">
                      <v:stroke joinstyle="miter"/>
                    </v:line>
                    <v:line id="Straight Connector 644" o:spid="_x0000_s1053"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" strokecolor="#cfcdcd [2894]" strokeweight=".5pt">
                      <v:stroke joinstyle="miter"/>
                    </v:line>
                  </v:group>
                </v:group>
                <v:group id="Group 645" o:spid="_x0000_s1054" style="position:absolute;left:228;top:51663;width:61024;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group id="Group 646" o:spid="_x0000_s1055"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">
                    <v:line id="Straight Connector 647" o:spid="_x0000_s1056"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" strokecolor="#cfcdcd [2894]" strokeweight=".5pt">
                      <v:stroke joinstyle="miter"/>
                    </v:line>
                    <v:line id="Straight Connector 648" o:spid="_x0000_s1057"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" strokecolor="#cfcdcd [2894]" strokeweight=".5pt">
                      <v:stroke joinstyle="miter"/>
                    </v:line>
                    <v:line id="Straight Connector 649" o:spid="_x0000_s1058"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" strokecolor="#cfcdcd [2894]" strokeweight=".5pt">
                      <v:stroke joinstyle="miter"/>
                    </v:line>
                  </v:group>
                  <v:group id="Group 650" o:spid="_x0000_s1059"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">
                    <v:line id="Straight Connector 651" o:spid="_x0000_s1060"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" strokecolor="#cfcdcd [2894]" strokeweight=".5pt">
                      <v:stroke joinstyle="miter"/>
                    </v:line>
                    <v:line id="Straight Connector 652" o:spid="_x0000_s1061"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" strokecolor="#cfcdcd [2894]" strokeweight=".5pt">
                      <v:stroke joinstyle="miter"/>
                    </v:line>
                    <v:line id="Straight Connector 653" o:spid="_x0000_s1062"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" strokecolor="#cfcdcd [2894]" strokeweight=".5pt">
                      <v:stroke joinstyle="miter"/>
                    </v:line>
                  </v:group>
                </v:group>
                <v:group id="Group 654" o:spid="_x0000_s1063" style="position:absolute;left:685;top:68884;width:61024;height:14320"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group id="Group 655" o:spid="_x0000_s1064"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">
                    <v:line id="Straight Connector 656" o:spid="_x0000_s1065"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" strokecolor="#cfcdcd [2894]" strokeweight=".5pt">
                      <v:stroke joinstyle="miter"/>
                    </v:line>
                    <v:line id="Straight Connector 657" o:spid="_x0000_s1066"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" strokecolor="#cfcdcd [2894]" strokeweight=".5pt">
                      <v:stroke joinstyle="miter"/>
                    </v:line>
                    <v:line id="Straight Connector 658" o:spid="_x0000_s1067"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" strokecolor="#cfcdcd [2894]" strokeweight=".5pt">
                      <v:stroke joinstyle="miter"/>
                    </v:line>
                  </v:group>
                  <v:group id="Group 659" o:spid="_x0000_s1068"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">
                    <v:line id="Straight Connector 660" o:spid="_x0000_s1069"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" strokecolor="#cfcdcd [2894]" strokeweight=".5pt">
                      <v:stroke joinstyle="miter"/>
                    </v:line>
                    <v:line id="Straight Connector 661" o:spid="_x0000_s1070"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" strokecolor="#cfcdcd [2894]" strokeweight=".5pt">
                      <v:stroke joinstyle="miter"/>
                    </v:line>
                    <v:line id="Straight Connector 662" o:spid="_x0000_s1071"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" strokecolor="#cfcdcd [2894]" strokeweight=".5pt">
                      <v:stroke joinstyle="miter"/>
                    </v:line>
                  </v:group>
                </v:group>
                <w10:wrap type="tight" anchorx="margin"/>
              </v:group>
            </w:pict>
          </mc:Fallback>
        </mc:AlternateContent>
      </w:r>
    </w:p>
    <w:p w14:paraId="0D151B61" w14:textId="77777777" w:rsidR="006073AB" w:rsidRPr="00A969CA" w:rsidRDefault="006073AB" w:rsidP="00001C1B">
      <w:pPr>
        <w:rPr>
          <w:rFonts w:cs="Arial"/>
          <w:szCs w:val="24"/>
          <w:lang w:val="en-US"/>
        </w:rPr>
      </w:pPr>
    </w:p>
    <w:p w14:paraId="22BA3A69" w14:textId="77777777" w:rsidR="006073AB" w:rsidRPr="00A969CA" w:rsidRDefault="006073AB" w:rsidP="00001C1B">
      <w:pPr>
        <w:rPr>
          <w:rFonts w:cs="Arial"/>
          <w:szCs w:val="24"/>
          <w:lang w:val="en-US"/>
        </w:rPr>
      </w:pPr>
    </w:p>
    <w:p w14:paraId="14A92249" w14:textId="77777777" w:rsidR="00910D1E" w:rsidRPr="00A969CA" w:rsidRDefault="00910D1E" w:rsidP="00B07F7D">
      <w:pPr>
        <w:rPr>
          <w:rFonts w:cs="Arial"/>
          <w:szCs w:val="24"/>
        </w:rPr>
      </w:pPr>
    </w:p>
    <w:p w14:paraId="27C0E9F7" w14:textId="77777777" w:rsidR="00D60808" w:rsidRPr="00A969CA" w:rsidRDefault="00D60808" w:rsidP="00B07F7D">
      <w:pPr>
        <w:rPr>
          <w:rFonts w:cs="Arial"/>
          <w:szCs w:val="24"/>
        </w:rPr>
      </w:pPr>
    </w:p>
    <w:p w14:paraId="3444F3FE" w14:textId="711D5337" w:rsidR="00D60808" w:rsidRPr="00A969CA" w:rsidRDefault="00C02B45" w:rsidP="00B07F7D">
      <w:pPr>
        <w:rPr>
          <w:rFonts w:cs="Arial"/>
          <w:szCs w:val="24"/>
        </w:rPr>
      </w:pPr>
      <w:r w:rsidRPr="00A969CA">
        <w:rPr>
          <w:rFonts w:cs="Arial"/>
          <w:noProof/>
          <w:szCs w:val="24"/>
        </w:rPr>
        <mc:AlternateContent>
          <mc:Choice Requires="wpg">
            <w:drawing>
              <wp:anchor distT="0" distB="0" distL="114300" distR="114300" simplePos="0" relativeHeight="251658269" behindDoc="0" locked="0" layoutInCell="1" allowOverlap="1" wp14:anchorId="0D0E66D6" wp14:editId="7C8BCAF9">
                <wp:simplePos x="0" y="0"/>
                <wp:positionH relativeFrom="margin">
                  <wp:posOffset>0</wp:posOffset>
                </wp:positionH>
                <wp:positionV relativeFrom="paragraph">
                  <wp:posOffset>0</wp:posOffset>
                </wp:positionV>
                <wp:extent cx="6170930" cy="8320405"/>
                <wp:effectExtent l="0" t="0" r="20320" b="23495"/>
                <wp:wrapNone/>
                <wp:docPr id="663" name="Group 663"/>
                <wp:cNvGraphicFramePr/>
                <a:graphic xmlns:a="http://schemas.openxmlformats.org/drawingml/2006/main">
                  <a:graphicData uri="http://schemas.microsoft.com/office/word/2010/wordprocessingGroup">
                    <wpg:wgp>
                      <wpg:cNvGrpSpPr/>
                      <wpg:grpSpPr>
                        <a:xfrm>
                          <a:off x="0" y="0"/>
                          <a:ext cx="6170930" cy="8320405"/>
                          <a:chOff x="0" y="0"/>
                          <a:chExt cx="6170931" cy="8320406"/>
                        </a:xfrm>
                      </wpg:grpSpPr>
                      <wpg:grpSp>
                        <wpg:cNvPr id="664" name="Group 664"/>
                        <wpg:cNvGrpSpPr/>
                        <wpg:grpSpPr>
                          <a:xfrm>
                            <a:off x="0" y="0"/>
                            <a:ext cx="6102351" cy="1431926"/>
                            <a:chOff x="0" y="0"/>
                            <a:chExt cx="6102351" cy="1431926"/>
                          </a:xfrm>
                        </wpg:grpSpPr>
                        <wpg:grpSp>
                          <wpg:cNvPr id="665" name="Group 665"/>
                          <wpg:cNvGrpSpPr/>
                          <wpg:grpSpPr>
                            <a:xfrm>
                              <a:off x="0" y="0"/>
                              <a:ext cx="6085417" cy="576792"/>
                              <a:chOff x="0" y="0"/>
                              <a:chExt cx="6085417" cy="576792"/>
                            </a:xfrm>
                          </wpg:grpSpPr>
                          <wps:wsp>
                            <wps:cNvPr id="666" name="Straight Connector 666"/>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67" name="Straight Connector 667"/>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68" name="Straight Connector 668"/>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669" name="Group 669"/>
                          <wpg:cNvGrpSpPr/>
                          <wpg:grpSpPr>
                            <a:xfrm>
                              <a:off x="16934" y="855134"/>
                              <a:ext cx="6085417" cy="576792"/>
                              <a:chOff x="0" y="0"/>
                              <a:chExt cx="6085417" cy="576792"/>
                            </a:xfrm>
                          </wpg:grpSpPr>
                          <wps:wsp>
                            <wps:cNvPr id="670" name="Straight Connector 670"/>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71" name="Straight Connector 671"/>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72" name="Straight Connector 672"/>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673" name="Group 673"/>
                        <wpg:cNvGrpSpPr/>
                        <wpg:grpSpPr>
                          <a:xfrm>
                            <a:off x="7620" y="1706880"/>
                            <a:ext cx="6102351" cy="1431926"/>
                            <a:chOff x="0" y="0"/>
                            <a:chExt cx="6102351" cy="1431926"/>
                          </a:xfrm>
                        </wpg:grpSpPr>
                        <wpg:grpSp>
                          <wpg:cNvPr id="674" name="Group 674"/>
                          <wpg:cNvGrpSpPr/>
                          <wpg:grpSpPr>
                            <a:xfrm>
                              <a:off x="0" y="0"/>
                              <a:ext cx="6085417" cy="576792"/>
                              <a:chOff x="0" y="0"/>
                              <a:chExt cx="6085417" cy="576792"/>
                            </a:xfrm>
                          </wpg:grpSpPr>
                          <wps:wsp>
                            <wps:cNvPr id="675" name="Straight Connector 675"/>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76" name="Straight Connector 676"/>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77" name="Straight Connector 677"/>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678" name="Group 678"/>
                          <wpg:cNvGrpSpPr/>
                          <wpg:grpSpPr>
                            <a:xfrm>
                              <a:off x="16934" y="855134"/>
                              <a:ext cx="6085417" cy="576792"/>
                              <a:chOff x="0" y="0"/>
                              <a:chExt cx="6085417" cy="576792"/>
                            </a:xfrm>
                          </wpg:grpSpPr>
                          <wps:wsp>
                            <wps:cNvPr id="679" name="Straight Connector 679"/>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80" name="Straight Connector 680"/>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81" name="Straight Connector 681"/>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682" name="Group 682"/>
                        <wpg:cNvGrpSpPr/>
                        <wpg:grpSpPr>
                          <a:xfrm>
                            <a:off x="7620" y="3436620"/>
                            <a:ext cx="6102350" cy="1431925"/>
                            <a:chOff x="0" y="0"/>
                            <a:chExt cx="6102351" cy="1431926"/>
                          </a:xfrm>
                        </wpg:grpSpPr>
                        <wpg:grpSp>
                          <wpg:cNvPr id="683" name="Group 683"/>
                          <wpg:cNvGrpSpPr/>
                          <wpg:grpSpPr>
                            <a:xfrm>
                              <a:off x="0" y="0"/>
                              <a:ext cx="6085417" cy="576792"/>
                              <a:chOff x="0" y="0"/>
                              <a:chExt cx="6085417" cy="576792"/>
                            </a:xfrm>
                          </wpg:grpSpPr>
                          <wps:wsp>
                            <wps:cNvPr id="684" name="Straight Connector 684"/>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85" name="Straight Connector 685"/>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86" name="Straight Connector 686"/>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687" name="Group 687"/>
                          <wpg:cNvGrpSpPr/>
                          <wpg:grpSpPr>
                            <a:xfrm>
                              <a:off x="16934" y="855134"/>
                              <a:ext cx="6085417" cy="576792"/>
                              <a:chOff x="0" y="0"/>
                              <a:chExt cx="6085417" cy="576792"/>
                            </a:xfrm>
                          </wpg:grpSpPr>
                          <wps:wsp>
                            <wps:cNvPr id="688" name="Straight Connector 688"/>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89" name="Straight Connector 689"/>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90" name="Straight Connector 690"/>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691" name="Group 691"/>
                        <wpg:cNvGrpSpPr/>
                        <wpg:grpSpPr>
                          <a:xfrm>
                            <a:off x="22860" y="5166360"/>
                            <a:ext cx="6102351" cy="1431926"/>
                            <a:chOff x="0" y="0"/>
                            <a:chExt cx="6102351" cy="1431926"/>
                          </a:xfrm>
                        </wpg:grpSpPr>
                        <wpg:grpSp>
                          <wpg:cNvPr id="692" name="Group 692"/>
                          <wpg:cNvGrpSpPr/>
                          <wpg:grpSpPr>
                            <a:xfrm>
                              <a:off x="0" y="0"/>
                              <a:ext cx="6085417" cy="576792"/>
                              <a:chOff x="0" y="0"/>
                              <a:chExt cx="6085417" cy="576792"/>
                            </a:xfrm>
                          </wpg:grpSpPr>
                          <wps:wsp>
                            <wps:cNvPr id="693" name="Straight Connector 693"/>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94" name="Straight Connector 694"/>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95" name="Straight Connector 695"/>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696" name="Group 696"/>
                          <wpg:cNvGrpSpPr/>
                          <wpg:grpSpPr>
                            <a:xfrm>
                              <a:off x="16934" y="855134"/>
                              <a:ext cx="6085417" cy="576792"/>
                              <a:chOff x="0" y="0"/>
                              <a:chExt cx="6085417" cy="576792"/>
                            </a:xfrm>
                          </wpg:grpSpPr>
                          <wps:wsp>
                            <wps:cNvPr id="697" name="Straight Connector 697"/>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98" name="Straight Connector 698"/>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699" name="Straight Connector 699"/>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700" name="Group 700"/>
                        <wpg:cNvGrpSpPr/>
                        <wpg:grpSpPr>
                          <a:xfrm>
                            <a:off x="68580" y="6888480"/>
                            <a:ext cx="6102351" cy="1431926"/>
                            <a:chOff x="0" y="0"/>
                            <a:chExt cx="6102351" cy="1431926"/>
                          </a:xfrm>
                        </wpg:grpSpPr>
                        <wpg:grpSp>
                          <wpg:cNvPr id="701" name="Group 701"/>
                          <wpg:cNvGrpSpPr/>
                          <wpg:grpSpPr>
                            <a:xfrm>
                              <a:off x="0" y="0"/>
                              <a:ext cx="6085417" cy="576792"/>
                              <a:chOff x="0" y="0"/>
                              <a:chExt cx="6085417" cy="576792"/>
                            </a:xfrm>
                          </wpg:grpSpPr>
                          <wps:wsp>
                            <wps:cNvPr id="702" name="Straight Connector 702"/>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03" name="Straight Connector 703"/>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04" name="Straight Connector 704"/>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705" name="Group 705"/>
                          <wpg:cNvGrpSpPr/>
                          <wpg:grpSpPr>
                            <a:xfrm>
                              <a:off x="16934" y="855134"/>
                              <a:ext cx="6085417" cy="576792"/>
                              <a:chOff x="0" y="0"/>
                              <a:chExt cx="6085417" cy="576792"/>
                            </a:xfrm>
                          </wpg:grpSpPr>
                          <wps:wsp>
                            <wps:cNvPr id="706" name="Straight Connector 706"/>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07" name="Straight Connector 707"/>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08" name="Straight Connector 708"/>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wgp>
                  </a:graphicData>
                </a:graphic>
              </wp:anchor>
            </w:drawing>
          </mc:Choice>
          <mc:Fallback>
            <w:pict>
              <v:group w14:anchorId="1FD2EE20" id="Group 663" o:spid="_x0000_s1026" style="position:absolute;margin-left:0;margin-top:0;width:485.9pt;height:655.15pt;z-index:251658269;mso-position-horizontal-relative:margin" coordsize="61709,83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">
                <v:group id="Group 664" o:spid="_x0000_s1027" style="position:absolute;width:61023;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">
                  <v:group id="Group 665" o:spid="_x0000_s1028"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">
                    <v:line id="Straight Connector 666" o:spid="_x0000_s1029"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" strokecolor="#cfcdcd [2894]" strokeweight=".5pt">
                      <v:stroke joinstyle="miter"/>
                    </v:line>
                    <v:line id="Straight Connector 667" o:spid="_x0000_s1030"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" strokecolor="#cfcdcd [2894]" strokeweight=".5pt">
                      <v:stroke joinstyle="miter"/>
                    </v:line>
                    <v:line id="Straight Connector 668" o:spid="_x0000_s1031"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" strokecolor="#cfcdcd [2894]" strokeweight=".5pt">
                      <v:stroke joinstyle="miter"/>
                    </v:line>
                  </v:group>
                  <v:group id="Group 669" o:spid="_x0000_s1032"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line id="Straight Connector 670" o:spid="_x0000_s1033"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" strokecolor="#cfcdcd [2894]" strokeweight=".5pt">
                      <v:stroke joinstyle="miter"/>
                    </v:line>
                    <v:line id="Straight Connector 671" o:spid="_x0000_s1034"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" strokecolor="#cfcdcd [2894]" strokeweight=".5pt">
                      <v:stroke joinstyle="miter"/>
                    </v:line>
                    <v:line id="Straight Connector 672" o:spid="_x0000_s1035"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" strokecolor="#cfcdcd [2894]" strokeweight=".5pt">
                      <v:stroke joinstyle="miter"/>
                    </v:line>
                  </v:group>
                </v:group>
                <v:group id="Group 673" o:spid="_x0000_s1036" style="position:absolute;left:76;top:17068;width:61023;height:14320"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">
                  <v:group id="Group 674" o:spid="_x0000_s1037"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">
                    <v:line id="Straight Connector 675" o:spid="_x0000_s1038"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" strokecolor="#cfcdcd [2894]" strokeweight=".5pt">
                      <v:stroke joinstyle="miter"/>
                    </v:line>
                    <v:line id="Straight Connector 676" o:spid="_x0000_s1039"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" strokecolor="#cfcdcd [2894]" strokeweight=".5pt">
                      <v:stroke joinstyle="miter"/>
                    </v:line>
                    <v:line id="Straight Connector 677" o:spid="_x0000_s1040"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" strokecolor="#cfcdcd [2894]" strokeweight=".5pt">
                      <v:stroke joinstyle="miter"/>
                    </v:line>
                  </v:group>
                  <v:group id="Group 678" o:spid="_x0000_s1041"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line id="Straight Connector 679" o:spid="_x0000_s1042"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" strokecolor="#cfcdcd [2894]" strokeweight=".5pt">
                      <v:stroke joinstyle="miter"/>
                    </v:line>
                    <v:line id="Straight Connector 680" o:spid="_x0000_s1043"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" strokecolor="#cfcdcd [2894]" strokeweight=".5pt">
                      <v:stroke joinstyle="miter"/>
                    </v:line>
                    <v:line id="Straight Connector 681" o:spid="_x0000_s1044"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" strokecolor="#cfcdcd [2894]" strokeweight=".5pt">
                      <v:stroke joinstyle="miter"/>
                    </v:line>
                  </v:group>
                </v:group>
                <v:group id="Group 682" o:spid="_x0000_s1045" style="position:absolute;left:76;top:34366;width:61023;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">
                  <v:group id="Group 683" o:spid="_x0000_s1046"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">
                    <v:line id="Straight Connector 684" o:spid="_x0000_s1047"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" strokecolor="#cfcdcd [2894]" strokeweight=".5pt">
                      <v:stroke joinstyle="miter"/>
                    </v:line>
                    <v:line id="Straight Connector 685" o:spid="_x0000_s1048"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" strokecolor="#cfcdcd [2894]" strokeweight=".5pt">
                      <v:stroke joinstyle="miter"/>
                    </v:line>
                    <v:line id="Straight Connector 686" o:spid="_x0000_s1049"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" strokecolor="#cfcdcd [2894]" strokeweight=".5pt">
                      <v:stroke joinstyle="miter"/>
                    </v:line>
                  </v:group>
                  <v:group id="Group 687" o:spid="_x0000_s1050"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line id="Straight Connector 688" o:spid="_x0000_s1051"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" strokecolor="#cfcdcd [2894]" strokeweight=".5pt">
                      <v:stroke joinstyle="miter"/>
                    </v:line>
                    <v:line id="Straight Connector 689" o:spid="_x0000_s1052"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" strokecolor="#cfcdcd [2894]" strokeweight=".5pt">
                      <v:stroke joinstyle="miter"/>
                    </v:line>
                    <v:line id="Straight Connector 690" o:spid="_x0000_s1053"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" strokecolor="#cfcdcd [2894]" strokeweight=".5pt">
                      <v:stroke joinstyle="miter"/>
                    </v:line>
                  </v:group>
                </v:group>
                <v:group id="Group 691" o:spid="_x0000_s1054" style="position:absolute;left:228;top:51663;width:61024;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">
                  <v:group id="Group 692" o:spid="_x0000_s1055"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lS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F/B7JhwBuf4BAAD//wMAUEsBAi0AFAAGAAgAAAAhANvh9svuAAAAhQEAABMAAAAAAAAA&#10;AAAAAAAAAAAAAFtDb250ZW50X1R5cGVzXS54bWxQSwECLQAUAAYACAAAACEAWvQsW78AAAAVAQAA&#10;CwAAAAAAAAAAAAAAAAAfAQAAX3JlbHMvLnJlbHNQSwECLQAUAAYACAAAACEA/Pr5UsYAAADcAAAA&#10;DwAAAAAAAAAAAAAAAAAHAgAAZHJzL2Rvd25yZXYueG1sUEsFBgAAAAADAAMAtwAAAPoCAAAAAA==&#10;">
                    <v:line id="Straight Connector 693" o:spid="_x0000_s1056"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" strokecolor="#cfcdcd [2894]" strokeweight=".5pt">
                      <v:stroke joinstyle="miter"/>
                    </v:line>
                    <v:line id="Straight Connector 694" o:spid="_x0000_s1057"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" strokecolor="#cfcdcd [2894]" strokeweight=".5pt">
                      <v:stroke joinstyle="miter"/>
                    </v:line>
                    <v:line id="Straight Connector 695" o:spid="_x0000_s1058"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" strokecolor="#cfcdcd [2894]" strokeweight=".5pt">
                      <v:stroke joinstyle="miter"/>
                    </v:line>
                  </v:group>
                  <v:group id="Group 696" o:spid="_x0000_s1059"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line id="Straight Connector 697" o:spid="_x0000_s1060"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" strokecolor="#cfcdcd [2894]" strokeweight=".5pt">
                      <v:stroke joinstyle="miter"/>
                    </v:line>
                    <v:line id="Straight Connector 698" o:spid="_x0000_s1061"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" strokecolor="#cfcdcd [2894]" strokeweight=".5pt">
                      <v:stroke joinstyle="miter"/>
                    </v:line>
                    <v:line id="Straight Connector 699" o:spid="_x0000_s1062"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" strokecolor="#cfcdcd [2894]" strokeweight=".5pt">
                      <v:stroke joinstyle="miter"/>
                    </v:line>
                  </v:group>
                </v:group>
                <v:group id="Group 700" o:spid="_x0000_s1063" style="position:absolute;left:685;top:68884;width:61024;height:14320"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">
                  <v:group id="Group 701" o:spid="_x0000_s1064"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">
                    <v:line id="Straight Connector 702" o:spid="_x0000_s1065"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" strokecolor="#cfcdcd [2894]" strokeweight=".5pt">
                      <v:stroke joinstyle="miter"/>
                    </v:line>
                    <v:line id="Straight Connector 703" o:spid="_x0000_s1066"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" strokecolor="#cfcdcd [2894]" strokeweight=".5pt">
                      <v:stroke joinstyle="miter"/>
                    </v:line>
                    <v:line id="Straight Connector 704" o:spid="_x0000_s1067"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" strokecolor="#cfcdcd [2894]" strokeweight=".5pt">
                      <v:stroke joinstyle="miter"/>
                    </v:line>
                  </v:group>
                  <v:group id="Group 705" o:spid="_x0000_s1068"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line id="Straight Connector 706" o:spid="_x0000_s1069"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" strokecolor="#cfcdcd [2894]" strokeweight=".5pt">
                      <v:stroke joinstyle="miter"/>
                    </v:line>
                    <v:line id="Straight Connector 707" o:spid="_x0000_s1070"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" strokecolor="#cfcdcd [2894]" strokeweight=".5pt">
                      <v:stroke joinstyle="miter"/>
                    </v:line>
                    <v:line id="Straight Connector 708" o:spid="_x0000_s1071"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" strokecolor="#cfcdcd [2894]" strokeweight=".5pt">
                      <v:stroke joinstyle="miter"/>
                    </v:line>
                  </v:group>
                </v:group>
                <w10:wrap anchorx="margin"/>
              </v:group>
            </w:pict>
          </mc:Fallback>
        </mc:AlternateContent>
      </w:r>
    </w:p>
    <w:p w14:paraId="47D64E3A" w14:textId="30C35D41" w:rsidR="00D60808" w:rsidRPr="00A969CA" w:rsidRDefault="00D60808" w:rsidP="00B07F7D">
      <w:pPr>
        <w:rPr>
          <w:rFonts w:cs="Arial"/>
          <w:szCs w:val="24"/>
        </w:rPr>
      </w:pPr>
    </w:p>
    <w:p w14:paraId="75F91512" w14:textId="7699674D" w:rsidR="00D60808" w:rsidRPr="00A969CA" w:rsidRDefault="00D60808" w:rsidP="00B07F7D">
      <w:pPr>
        <w:rPr>
          <w:rFonts w:cs="Arial"/>
          <w:szCs w:val="24"/>
        </w:rPr>
      </w:pPr>
    </w:p>
    <w:p w14:paraId="775EA7AC" w14:textId="50D04565" w:rsidR="00672F9D" w:rsidRPr="00A969CA" w:rsidRDefault="00672F9D" w:rsidP="00B07F7D">
      <w:pPr>
        <w:rPr>
          <w:rFonts w:cs="Arial"/>
          <w:szCs w:val="24"/>
        </w:rPr>
      </w:pPr>
    </w:p>
    <w:p w14:paraId="6BE44E33" w14:textId="77777777" w:rsidR="00672F9D" w:rsidRPr="00A969CA" w:rsidRDefault="00672F9D" w:rsidP="00B07F7D">
      <w:pPr>
        <w:rPr>
          <w:rFonts w:cs="Arial"/>
          <w:szCs w:val="24"/>
        </w:rPr>
      </w:pPr>
    </w:p>
    <w:p w14:paraId="7830C5BE" w14:textId="2DA230DC" w:rsidR="00672F9D" w:rsidRPr="00A969CA" w:rsidRDefault="00672F9D" w:rsidP="00B07F7D">
      <w:pPr>
        <w:rPr>
          <w:rFonts w:cs="Arial"/>
          <w:szCs w:val="24"/>
        </w:rPr>
      </w:pPr>
    </w:p>
    <w:p w14:paraId="7BF7C377" w14:textId="60BD49AC" w:rsidR="00672F9D" w:rsidRPr="00A969CA" w:rsidRDefault="00672F9D" w:rsidP="00B07F7D">
      <w:pPr>
        <w:rPr>
          <w:rFonts w:cs="Arial"/>
          <w:szCs w:val="24"/>
        </w:rPr>
      </w:pPr>
    </w:p>
    <w:p w14:paraId="68F4B5E8" w14:textId="080349F2" w:rsidR="006B1A8A" w:rsidRPr="00A969CA" w:rsidRDefault="006B1A8A" w:rsidP="00B07F7D">
      <w:pPr>
        <w:rPr>
          <w:rFonts w:cs="Arial"/>
          <w:szCs w:val="24"/>
        </w:rPr>
      </w:pPr>
    </w:p>
    <w:p w14:paraId="2DD0A92E" w14:textId="0803D1FA" w:rsidR="006B1A8A" w:rsidRPr="00A969CA" w:rsidRDefault="006B1A8A" w:rsidP="00B07F7D">
      <w:pPr>
        <w:rPr>
          <w:rFonts w:cs="Arial"/>
          <w:szCs w:val="24"/>
        </w:rPr>
      </w:pPr>
    </w:p>
    <w:p w14:paraId="792D6BA5" w14:textId="235D174E" w:rsidR="006B1A8A" w:rsidRPr="00A969CA" w:rsidRDefault="006B1A8A" w:rsidP="00B07F7D">
      <w:pPr>
        <w:rPr>
          <w:rFonts w:cs="Arial"/>
          <w:szCs w:val="24"/>
        </w:rPr>
      </w:pPr>
    </w:p>
    <w:p w14:paraId="1330506F" w14:textId="4CDCEB37" w:rsidR="006B1A8A" w:rsidRPr="00A969CA" w:rsidRDefault="006B1A8A" w:rsidP="00B07F7D">
      <w:pPr>
        <w:rPr>
          <w:rFonts w:cs="Arial"/>
          <w:szCs w:val="24"/>
        </w:rPr>
      </w:pPr>
    </w:p>
    <w:p w14:paraId="3ED733F6" w14:textId="77777777" w:rsidR="006B1A8A" w:rsidRPr="00A969CA" w:rsidRDefault="006B1A8A" w:rsidP="00B07F7D">
      <w:pPr>
        <w:rPr>
          <w:rFonts w:cs="Arial"/>
          <w:szCs w:val="24"/>
        </w:rPr>
      </w:pPr>
    </w:p>
    <w:p w14:paraId="1EB34E0B" w14:textId="77777777" w:rsidR="006B1A8A" w:rsidRPr="00A969CA" w:rsidRDefault="006B1A8A" w:rsidP="00B07F7D">
      <w:pPr>
        <w:rPr>
          <w:rFonts w:cs="Arial"/>
          <w:szCs w:val="24"/>
        </w:rPr>
      </w:pPr>
    </w:p>
    <w:p w14:paraId="429DF071" w14:textId="77777777" w:rsidR="006B1A8A" w:rsidRPr="00A969CA" w:rsidRDefault="006B1A8A" w:rsidP="00B07F7D">
      <w:pPr>
        <w:rPr>
          <w:rFonts w:cs="Arial"/>
          <w:szCs w:val="24"/>
        </w:rPr>
      </w:pPr>
    </w:p>
    <w:p w14:paraId="58C275EC" w14:textId="77777777" w:rsidR="006B1A8A" w:rsidRPr="00A969CA" w:rsidRDefault="006B1A8A" w:rsidP="00B07F7D">
      <w:pPr>
        <w:rPr>
          <w:rFonts w:cs="Arial"/>
          <w:szCs w:val="24"/>
        </w:rPr>
      </w:pPr>
    </w:p>
    <w:p w14:paraId="30D9C5D3" w14:textId="77777777" w:rsidR="006B1A8A" w:rsidRPr="00A969CA" w:rsidRDefault="006B1A8A" w:rsidP="00B07F7D">
      <w:pPr>
        <w:rPr>
          <w:rFonts w:cs="Arial"/>
          <w:szCs w:val="24"/>
        </w:rPr>
      </w:pPr>
    </w:p>
    <w:p w14:paraId="2E75F01D" w14:textId="77777777" w:rsidR="006B1A8A" w:rsidRPr="00A969CA" w:rsidRDefault="006B1A8A" w:rsidP="00B07F7D">
      <w:pPr>
        <w:rPr>
          <w:rFonts w:cs="Arial"/>
          <w:szCs w:val="24"/>
        </w:rPr>
      </w:pPr>
    </w:p>
    <w:p w14:paraId="188785F5" w14:textId="5A5464D2" w:rsidR="006B1A8A" w:rsidRPr="00A969CA" w:rsidRDefault="006B1A8A" w:rsidP="00B07F7D">
      <w:pPr>
        <w:rPr>
          <w:rFonts w:cs="Arial"/>
          <w:szCs w:val="24"/>
        </w:rPr>
      </w:pPr>
    </w:p>
    <w:p w14:paraId="5EE552A5" w14:textId="3EE375E5" w:rsidR="006B1A8A" w:rsidRPr="00A969CA" w:rsidRDefault="006B1A8A" w:rsidP="00B07F7D">
      <w:pPr>
        <w:rPr>
          <w:rFonts w:cs="Arial"/>
          <w:szCs w:val="24"/>
        </w:rPr>
      </w:pPr>
    </w:p>
    <w:p w14:paraId="0A098A05" w14:textId="49D9C490" w:rsidR="006B1A8A" w:rsidRPr="00A969CA" w:rsidRDefault="006B1A8A" w:rsidP="00B07F7D">
      <w:pPr>
        <w:rPr>
          <w:rFonts w:cs="Arial"/>
          <w:szCs w:val="24"/>
        </w:rPr>
      </w:pPr>
    </w:p>
    <w:p w14:paraId="51E1DF1B" w14:textId="77777777" w:rsidR="006B1A8A" w:rsidRPr="00A969CA" w:rsidRDefault="006B1A8A" w:rsidP="00B07F7D">
      <w:pPr>
        <w:rPr>
          <w:rFonts w:cs="Arial"/>
          <w:szCs w:val="24"/>
        </w:rPr>
      </w:pPr>
    </w:p>
    <w:p w14:paraId="5F64786C" w14:textId="5ED98DCE" w:rsidR="006B1A8A" w:rsidRPr="00A969CA" w:rsidRDefault="006B1A8A" w:rsidP="00B07F7D">
      <w:pPr>
        <w:rPr>
          <w:rFonts w:cs="Arial"/>
          <w:szCs w:val="24"/>
        </w:rPr>
      </w:pPr>
    </w:p>
    <w:p w14:paraId="62713946" w14:textId="77777777" w:rsidR="006B1A8A" w:rsidRPr="00A969CA" w:rsidRDefault="006B1A8A" w:rsidP="00B07F7D">
      <w:pPr>
        <w:rPr>
          <w:rFonts w:cs="Arial"/>
          <w:szCs w:val="24"/>
        </w:rPr>
      </w:pPr>
    </w:p>
    <w:p w14:paraId="55846190" w14:textId="7FCF908D" w:rsidR="006B1A8A" w:rsidRPr="00A969CA" w:rsidRDefault="006B1A8A" w:rsidP="00B07F7D">
      <w:pPr>
        <w:rPr>
          <w:rFonts w:cs="Arial"/>
          <w:szCs w:val="24"/>
        </w:rPr>
      </w:pPr>
    </w:p>
    <w:p w14:paraId="51229819" w14:textId="286AFBE4" w:rsidR="006B1A8A" w:rsidRPr="00A969CA" w:rsidRDefault="006B1A8A" w:rsidP="00B07F7D">
      <w:pPr>
        <w:rPr>
          <w:rFonts w:cs="Arial"/>
          <w:szCs w:val="24"/>
        </w:rPr>
      </w:pPr>
    </w:p>
    <w:p w14:paraId="10FA1370" w14:textId="4352AB56" w:rsidR="006B1A8A" w:rsidRPr="00A969CA" w:rsidRDefault="006B1A8A" w:rsidP="00B07F7D">
      <w:pPr>
        <w:rPr>
          <w:rFonts w:cs="Arial"/>
          <w:szCs w:val="24"/>
        </w:rPr>
      </w:pPr>
    </w:p>
    <w:p w14:paraId="793D3526" w14:textId="77777777" w:rsidR="006B1A8A" w:rsidRPr="00A969CA" w:rsidRDefault="006B1A8A" w:rsidP="00B07F7D">
      <w:pPr>
        <w:rPr>
          <w:rFonts w:cs="Arial"/>
          <w:szCs w:val="24"/>
        </w:rPr>
      </w:pPr>
    </w:p>
    <w:p w14:paraId="20208BC2" w14:textId="77777777" w:rsidR="006B1A8A" w:rsidRPr="00A969CA" w:rsidRDefault="006B1A8A" w:rsidP="00B07F7D">
      <w:pPr>
        <w:rPr>
          <w:rFonts w:cs="Arial"/>
          <w:szCs w:val="24"/>
        </w:rPr>
      </w:pPr>
    </w:p>
    <w:p w14:paraId="21973883" w14:textId="77777777" w:rsidR="006B1A8A" w:rsidRPr="00A969CA" w:rsidRDefault="006B1A8A" w:rsidP="00B07F7D">
      <w:pPr>
        <w:rPr>
          <w:rFonts w:cs="Arial"/>
          <w:szCs w:val="24"/>
        </w:rPr>
      </w:pPr>
    </w:p>
    <w:p w14:paraId="132DE0EC" w14:textId="77777777" w:rsidR="006B1A8A" w:rsidRPr="00A969CA" w:rsidRDefault="006B1A8A" w:rsidP="00B07F7D">
      <w:pPr>
        <w:rPr>
          <w:rFonts w:cs="Arial"/>
          <w:szCs w:val="24"/>
        </w:rPr>
      </w:pPr>
    </w:p>
    <w:p w14:paraId="2C92897D" w14:textId="77777777" w:rsidR="006B1A8A" w:rsidRPr="00A969CA" w:rsidRDefault="006B1A8A" w:rsidP="00B07F7D">
      <w:pPr>
        <w:rPr>
          <w:rFonts w:cs="Arial"/>
          <w:szCs w:val="24"/>
        </w:rPr>
      </w:pPr>
    </w:p>
    <w:p w14:paraId="0728A5BC" w14:textId="77777777" w:rsidR="006B1A8A" w:rsidRPr="00A969CA" w:rsidRDefault="006B1A8A" w:rsidP="00B07F7D">
      <w:pPr>
        <w:rPr>
          <w:rFonts w:cs="Arial"/>
          <w:szCs w:val="24"/>
        </w:rPr>
      </w:pPr>
    </w:p>
    <w:p w14:paraId="433A4BBC" w14:textId="77777777" w:rsidR="006B1A8A" w:rsidRPr="00A969CA" w:rsidRDefault="006B1A8A" w:rsidP="00B07F7D">
      <w:pPr>
        <w:rPr>
          <w:rFonts w:cs="Arial"/>
          <w:szCs w:val="24"/>
        </w:rPr>
      </w:pPr>
    </w:p>
    <w:p w14:paraId="571B0039" w14:textId="77777777" w:rsidR="006B1A8A" w:rsidRPr="00A969CA" w:rsidRDefault="006B1A8A" w:rsidP="00B07F7D">
      <w:pPr>
        <w:rPr>
          <w:rFonts w:cs="Arial"/>
          <w:szCs w:val="24"/>
        </w:rPr>
      </w:pPr>
    </w:p>
    <w:p w14:paraId="7211BF1B" w14:textId="77777777" w:rsidR="006B1A8A" w:rsidRPr="00A969CA" w:rsidRDefault="006B1A8A" w:rsidP="00B07F7D">
      <w:pPr>
        <w:rPr>
          <w:rFonts w:cs="Arial"/>
          <w:szCs w:val="24"/>
        </w:rPr>
      </w:pPr>
    </w:p>
    <w:p w14:paraId="21DC0491" w14:textId="77777777" w:rsidR="006B1A8A" w:rsidRPr="00A969CA" w:rsidRDefault="006B1A8A" w:rsidP="00B07F7D">
      <w:pPr>
        <w:rPr>
          <w:rFonts w:cs="Arial"/>
          <w:szCs w:val="24"/>
        </w:rPr>
      </w:pPr>
    </w:p>
    <w:p w14:paraId="1730BA96" w14:textId="77777777" w:rsidR="006B1A8A" w:rsidRPr="00A969CA" w:rsidRDefault="006B1A8A" w:rsidP="00B07F7D">
      <w:pPr>
        <w:rPr>
          <w:rFonts w:cs="Arial"/>
          <w:szCs w:val="24"/>
        </w:rPr>
      </w:pPr>
    </w:p>
    <w:p w14:paraId="28600F0C" w14:textId="77777777" w:rsidR="006B1A8A" w:rsidRPr="00A969CA" w:rsidRDefault="006B1A8A" w:rsidP="00B07F7D">
      <w:pPr>
        <w:rPr>
          <w:rFonts w:cs="Arial"/>
          <w:szCs w:val="24"/>
        </w:rPr>
      </w:pPr>
    </w:p>
    <w:p w14:paraId="67CC5643" w14:textId="77777777" w:rsidR="006B1A8A" w:rsidRPr="00A969CA" w:rsidRDefault="006B1A8A" w:rsidP="00B07F7D">
      <w:pPr>
        <w:rPr>
          <w:rFonts w:cs="Arial"/>
          <w:szCs w:val="24"/>
        </w:rPr>
      </w:pPr>
    </w:p>
    <w:p w14:paraId="61883E13" w14:textId="77777777" w:rsidR="006B1A8A" w:rsidRPr="00A969CA" w:rsidRDefault="006B1A8A" w:rsidP="00B07F7D">
      <w:pPr>
        <w:rPr>
          <w:rFonts w:cs="Arial"/>
          <w:szCs w:val="24"/>
        </w:rPr>
      </w:pPr>
    </w:p>
    <w:p w14:paraId="312FB560" w14:textId="0A9369E2" w:rsidR="006B1A8A" w:rsidRPr="00A969CA" w:rsidRDefault="006B1A8A" w:rsidP="00B07F7D">
      <w:pPr>
        <w:rPr>
          <w:rFonts w:cs="Arial"/>
          <w:szCs w:val="24"/>
        </w:rPr>
      </w:pPr>
    </w:p>
    <w:p w14:paraId="609B0C32" w14:textId="77777777" w:rsidR="006B1A8A" w:rsidRPr="00A969CA" w:rsidRDefault="006B1A8A" w:rsidP="00B07F7D">
      <w:pPr>
        <w:rPr>
          <w:rFonts w:cs="Arial"/>
          <w:szCs w:val="24"/>
        </w:rPr>
      </w:pPr>
    </w:p>
    <w:p w14:paraId="3D1EF044" w14:textId="77777777" w:rsidR="006B1A8A" w:rsidRPr="00A969CA" w:rsidRDefault="006B1A8A" w:rsidP="00B07F7D">
      <w:pPr>
        <w:rPr>
          <w:rFonts w:cs="Arial"/>
          <w:szCs w:val="24"/>
        </w:rPr>
      </w:pPr>
    </w:p>
    <w:p w14:paraId="43B00A12" w14:textId="77777777" w:rsidR="006B1A8A" w:rsidRPr="00A969CA" w:rsidRDefault="006B1A8A" w:rsidP="00B07F7D">
      <w:pPr>
        <w:rPr>
          <w:rFonts w:cs="Arial"/>
          <w:szCs w:val="24"/>
        </w:rPr>
      </w:pPr>
    </w:p>
    <w:p w14:paraId="52BE1E6A" w14:textId="77777777" w:rsidR="006B1A8A" w:rsidRPr="00A969CA" w:rsidRDefault="006B1A8A" w:rsidP="00B07F7D">
      <w:pPr>
        <w:rPr>
          <w:rFonts w:cs="Arial"/>
          <w:szCs w:val="24"/>
        </w:rPr>
      </w:pPr>
    </w:p>
    <w:p w14:paraId="7178B87D" w14:textId="77777777" w:rsidR="006B1A8A" w:rsidRPr="00A969CA" w:rsidRDefault="006B1A8A" w:rsidP="00B07F7D">
      <w:pPr>
        <w:rPr>
          <w:rFonts w:cs="Arial"/>
          <w:szCs w:val="24"/>
        </w:rPr>
      </w:pPr>
    </w:p>
    <w:p w14:paraId="28368094" w14:textId="77777777" w:rsidR="006B1A8A" w:rsidRPr="00A969CA" w:rsidRDefault="006B1A8A" w:rsidP="00B07F7D">
      <w:pPr>
        <w:rPr>
          <w:rFonts w:cs="Arial"/>
          <w:szCs w:val="24"/>
        </w:rPr>
      </w:pPr>
    </w:p>
    <w:p w14:paraId="767D5625" w14:textId="77777777" w:rsidR="006B1A8A" w:rsidRPr="00A969CA" w:rsidRDefault="006B1A8A" w:rsidP="00B07F7D">
      <w:pPr>
        <w:rPr>
          <w:rFonts w:cs="Arial"/>
          <w:szCs w:val="24"/>
        </w:rPr>
      </w:pPr>
    </w:p>
    <w:p w14:paraId="272CB6B2" w14:textId="77777777" w:rsidR="006B1A8A" w:rsidRPr="00A969CA" w:rsidRDefault="006B1A8A" w:rsidP="00B07F7D">
      <w:pPr>
        <w:rPr>
          <w:rFonts w:cs="Arial"/>
          <w:szCs w:val="24"/>
        </w:rPr>
      </w:pPr>
    </w:p>
    <w:p w14:paraId="5488AF3D" w14:textId="77777777" w:rsidR="00F344D4" w:rsidRPr="00A969CA" w:rsidRDefault="00F344D4" w:rsidP="00B07F7D">
      <w:pPr>
        <w:rPr>
          <w:rFonts w:cs="Arial"/>
          <w:szCs w:val="24"/>
        </w:rPr>
      </w:pPr>
    </w:p>
    <w:p w14:paraId="637CEA2F" w14:textId="613F709A" w:rsidR="006B1A8A" w:rsidRPr="00A969CA" w:rsidRDefault="006B1A8A" w:rsidP="00B07F7D">
      <w:pPr>
        <w:rPr>
          <w:rFonts w:cs="Arial"/>
          <w:szCs w:val="24"/>
        </w:rPr>
      </w:pPr>
      <w:r w:rsidRPr="00A969CA">
        <w:rPr>
          <w:rFonts w:cs="Arial"/>
          <w:noProof/>
          <w:szCs w:val="24"/>
        </w:rPr>
        <mc:AlternateContent>
          <mc:Choice Requires="wpg">
            <w:drawing>
              <wp:anchor distT="0" distB="0" distL="114300" distR="114300" simplePos="0" relativeHeight="251658262" behindDoc="0" locked="0" layoutInCell="1" allowOverlap="1" wp14:anchorId="14EF6CA6" wp14:editId="7E684993">
                <wp:simplePos x="0" y="0"/>
                <wp:positionH relativeFrom="margin">
                  <wp:align>center</wp:align>
                </wp:positionH>
                <wp:positionV relativeFrom="paragraph">
                  <wp:posOffset>174625</wp:posOffset>
                </wp:positionV>
                <wp:extent cx="6170931" cy="8320406"/>
                <wp:effectExtent l="0" t="0" r="20320" b="23495"/>
                <wp:wrapNone/>
                <wp:docPr id="709" name="Group 709"/>
                <wp:cNvGraphicFramePr/>
                <a:graphic xmlns:a="http://schemas.openxmlformats.org/drawingml/2006/main">
                  <a:graphicData uri="http://schemas.microsoft.com/office/word/2010/wordprocessingGroup">
                    <wpg:wgp>
                      <wpg:cNvGrpSpPr/>
                      <wpg:grpSpPr>
                        <a:xfrm>
                          <a:off x="0" y="0"/>
                          <a:ext cx="6170931" cy="8320406"/>
                          <a:chOff x="0" y="0"/>
                          <a:chExt cx="6170931" cy="8320406"/>
                        </a:xfrm>
                      </wpg:grpSpPr>
                      <wpg:grpSp>
                        <wpg:cNvPr id="710" name="Group 710"/>
                        <wpg:cNvGrpSpPr/>
                        <wpg:grpSpPr>
                          <a:xfrm>
                            <a:off x="0" y="0"/>
                            <a:ext cx="6102351" cy="1431926"/>
                            <a:chOff x="0" y="0"/>
                            <a:chExt cx="6102351" cy="1431926"/>
                          </a:xfrm>
                        </wpg:grpSpPr>
                        <wpg:grpSp>
                          <wpg:cNvPr id="711" name="Group 711"/>
                          <wpg:cNvGrpSpPr/>
                          <wpg:grpSpPr>
                            <a:xfrm>
                              <a:off x="0" y="0"/>
                              <a:ext cx="6085417" cy="576792"/>
                              <a:chOff x="0" y="0"/>
                              <a:chExt cx="6085417" cy="576792"/>
                            </a:xfrm>
                          </wpg:grpSpPr>
                          <wps:wsp>
                            <wps:cNvPr id="712" name="Straight Connector 712"/>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13" name="Straight Connector 713"/>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14" name="Straight Connector 714"/>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715" name="Group 715"/>
                          <wpg:cNvGrpSpPr/>
                          <wpg:grpSpPr>
                            <a:xfrm>
                              <a:off x="16934" y="855134"/>
                              <a:ext cx="6085417" cy="576792"/>
                              <a:chOff x="0" y="0"/>
                              <a:chExt cx="6085417" cy="576792"/>
                            </a:xfrm>
                          </wpg:grpSpPr>
                          <wps:wsp>
                            <wps:cNvPr id="716" name="Straight Connector 716"/>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17" name="Straight Connector 717"/>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18" name="Straight Connector 718"/>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719" name="Group 719"/>
                        <wpg:cNvGrpSpPr/>
                        <wpg:grpSpPr>
                          <a:xfrm>
                            <a:off x="7620" y="1706880"/>
                            <a:ext cx="6102351" cy="1431926"/>
                            <a:chOff x="0" y="0"/>
                            <a:chExt cx="6102351" cy="1431926"/>
                          </a:xfrm>
                        </wpg:grpSpPr>
                        <wpg:grpSp>
                          <wpg:cNvPr id="720" name="Group 720"/>
                          <wpg:cNvGrpSpPr/>
                          <wpg:grpSpPr>
                            <a:xfrm>
                              <a:off x="0" y="0"/>
                              <a:ext cx="6085417" cy="576792"/>
                              <a:chOff x="0" y="0"/>
                              <a:chExt cx="6085417" cy="576792"/>
                            </a:xfrm>
                          </wpg:grpSpPr>
                          <wps:wsp>
                            <wps:cNvPr id="721" name="Straight Connector 721"/>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22" name="Straight Connector 722"/>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23" name="Straight Connector 723"/>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724" name="Group 724"/>
                          <wpg:cNvGrpSpPr/>
                          <wpg:grpSpPr>
                            <a:xfrm>
                              <a:off x="16934" y="855134"/>
                              <a:ext cx="6085417" cy="576792"/>
                              <a:chOff x="0" y="0"/>
                              <a:chExt cx="6085417" cy="576792"/>
                            </a:xfrm>
                          </wpg:grpSpPr>
                          <wps:wsp>
                            <wps:cNvPr id="725" name="Straight Connector 725"/>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26" name="Straight Connector 726"/>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27" name="Straight Connector 727"/>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728" name="Group 728"/>
                        <wpg:cNvGrpSpPr/>
                        <wpg:grpSpPr>
                          <a:xfrm>
                            <a:off x="7620" y="3436620"/>
                            <a:ext cx="6102350" cy="1431925"/>
                            <a:chOff x="0" y="0"/>
                            <a:chExt cx="6102351" cy="1431926"/>
                          </a:xfrm>
                        </wpg:grpSpPr>
                        <wpg:grpSp>
                          <wpg:cNvPr id="729" name="Group 729"/>
                          <wpg:cNvGrpSpPr/>
                          <wpg:grpSpPr>
                            <a:xfrm>
                              <a:off x="0" y="0"/>
                              <a:ext cx="6085417" cy="576792"/>
                              <a:chOff x="0" y="0"/>
                              <a:chExt cx="6085417" cy="576792"/>
                            </a:xfrm>
                          </wpg:grpSpPr>
                          <wps:wsp>
                            <wps:cNvPr id="730" name="Straight Connector 730"/>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31" name="Straight Connector 731"/>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32" name="Straight Connector 732"/>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733" name="Group 733"/>
                          <wpg:cNvGrpSpPr/>
                          <wpg:grpSpPr>
                            <a:xfrm>
                              <a:off x="16934" y="855134"/>
                              <a:ext cx="6085417" cy="576792"/>
                              <a:chOff x="0" y="0"/>
                              <a:chExt cx="6085417" cy="576792"/>
                            </a:xfrm>
                          </wpg:grpSpPr>
                          <wps:wsp>
                            <wps:cNvPr id="734" name="Straight Connector 734"/>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35" name="Straight Connector 735"/>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36" name="Straight Connector 736"/>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737" name="Group 737"/>
                        <wpg:cNvGrpSpPr/>
                        <wpg:grpSpPr>
                          <a:xfrm>
                            <a:off x="22860" y="5166360"/>
                            <a:ext cx="6102351" cy="1431926"/>
                            <a:chOff x="0" y="0"/>
                            <a:chExt cx="6102351" cy="1431926"/>
                          </a:xfrm>
                        </wpg:grpSpPr>
                        <wpg:grpSp>
                          <wpg:cNvPr id="738" name="Group 738"/>
                          <wpg:cNvGrpSpPr/>
                          <wpg:grpSpPr>
                            <a:xfrm>
                              <a:off x="0" y="0"/>
                              <a:ext cx="6085417" cy="576792"/>
                              <a:chOff x="0" y="0"/>
                              <a:chExt cx="6085417" cy="576792"/>
                            </a:xfrm>
                          </wpg:grpSpPr>
                          <wps:wsp>
                            <wps:cNvPr id="739" name="Straight Connector 739"/>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40" name="Straight Connector 740"/>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41" name="Straight Connector 741"/>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742" name="Group 742"/>
                          <wpg:cNvGrpSpPr/>
                          <wpg:grpSpPr>
                            <a:xfrm>
                              <a:off x="16934" y="855134"/>
                              <a:ext cx="6085417" cy="576792"/>
                              <a:chOff x="0" y="0"/>
                              <a:chExt cx="6085417" cy="576792"/>
                            </a:xfrm>
                          </wpg:grpSpPr>
                          <wps:wsp>
                            <wps:cNvPr id="743" name="Straight Connector 743"/>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44" name="Straight Connector 744"/>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45" name="Straight Connector 745"/>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746" name="Group 746"/>
                        <wpg:cNvGrpSpPr/>
                        <wpg:grpSpPr>
                          <a:xfrm>
                            <a:off x="68580" y="6888480"/>
                            <a:ext cx="6102351" cy="1431926"/>
                            <a:chOff x="0" y="0"/>
                            <a:chExt cx="6102351" cy="1431926"/>
                          </a:xfrm>
                        </wpg:grpSpPr>
                        <wpg:grpSp>
                          <wpg:cNvPr id="747" name="Group 747"/>
                          <wpg:cNvGrpSpPr/>
                          <wpg:grpSpPr>
                            <a:xfrm>
                              <a:off x="0" y="0"/>
                              <a:ext cx="6085417" cy="576792"/>
                              <a:chOff x="0" y="0"/>
                              <a:chExt cx="6085417" cy="576792"/>
                            </a:xfrm>
                          </wpg:grpSpPr>
                          <wps:wsp>
                            <wps:cNvPr id="748" name="Straight Connector 748"/>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49" name="Straight Connector 749"/>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50" name="Straight Connector 750"/>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cNvPr id="751" name="Group 751"/>
                          <wpg:cNvGrpSpPr/>
                          <wpg:grpSpPr>
                            <a:xfrm>
                              <a:off x="16934" y="855134"/>
                              <a:ext cx="6085417" cy="576792"/>
                              <a:chOff x="0" y="0"/>
                              <a:chExt cx="6085417" cy="576792"/>
                            </a:xfrm>
                          </wpg:grpSpPr>
                          <wps:wsp>
                            <wps:cNvPr id="752" name="Straight Connector 752"/>
                            <wps:cNvCnPr/>
                            <wps:spPr>
                              <a:xfrm flipV="1">
                                <a:off x="0" y="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53" name="Straight Connector 753"/>
                            <wps:cNvCnPr/>
                            <wps:spPr>
                              <a:xfrm flipV="1">
                                <a:off x="8467" y="279400"/>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s:wsp>
                            <wps:cNvPr id="754" name="Straight Connector 754"/>
                            <wps:cNvCnPr/>
                            <wps:spPr>
                              <a:xfrm flipV="1">
                                <a:off x="8467" y="567267"/>
                                <a:ext cx="6076950" cy="9525"/>
                              </a:xfrm>
                              <a:prstGeom prst="line">
                                <a:avLst/>
                              </a:prstGeom>
                              <a:ln>
                                <a:solidFill>
                                  <a:schemeClr val="bg2">
                                    <a:lumMod val="90000"/>
                                  </a:schemeClr>
                                </a:solidFill>
                              </a:ln>
                            </wps:spPr>
                            <wps:style>
                              <a:lnRef idx="1">
                                <a:schemeClr val="dk1"/>
                              </a:lnRef>
                              <a:fillRef idx="0">
                                <a:schemeClr val="dk1"/>
                              </a:fillRef>
                              <a:effectRef idx="0">
                                <a:schemeClr val="dk1"/>
                              </a:effectRef>
                              <a:fontRef idx="minor">
                                <a:schemeClr val="tx1"/>
                              </a:fontRef>
                            </wps:style>
                            <wps:bodyPr/>
                          </wps:wsp>
                        </wpg:grpSp>
                      </wpg:grpSp>
                    </wpg:wgp>
                  </a:graphicData>
                </a:graphic>
              </wp:anchor>
            </w:drawing>
          </mc:Choice>
          <mc:Fallback>
            <w:pict>
              <v:group w14:anchorId="145B0DB2" id="Group 709" o:spid="_x0000_s1026" style="position:absolute;margin-left:0;margin-top:13.75pt;width:485.9pt;height:655.15pt;z-index:251658262;mso-position-horizontal:center;mso-position-horizontal-relative:margin" coordsize="61709,83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">
                <v:group id="Group 710" o:spid="_x0000_s1027" style="position:absolute;width:61023;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">
                  <v:group id="Group 711" o:spid="_x0000_s1028"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line id="Straight Connector 712" o:spid="_x0000_s1029"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" strokecolor="#cfcdcd [2894]" strokeweight=".5pt">
                      <v:stroke joinstyle="miter"/>
                    </v:line>
                    <v:line id="Straight Connector 713" o:spid="_x0000_s1030"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" strokecolor="#cfcdcd [2894]" strokeweight=".5pt">
                      <v:stroke joinstyle="miter"/>
                    </v:line>
                    <v:line id="Straight Connector 714" o:spid="_x0000_s1031"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" strokecolor="#cfcdcd [2894]" strokeweight=".5pt">
                      <v:stroke joinstyle="miter"/>
                    </v:line>
                  </v:group>
                  <v:group id="Group 715" o:spid="_x0000_s1032"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">
                    <v:line id="Straight Connector 716" o:spid="_x0000_s1033"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" strokecolor="#cfcdcd [2894]" strokeweight=".5pt">
                      <v:stroke joinstyle="miter"/>
                    </v:line>
                    <v:line id="Straight Connector 717" o:spid="_x0000_s1034"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" strokecolor="#cfcdcd [2894]" strokeweight=".5pt">
                      <v:stroke joinstyle="miter"/>
                    </v:line>
                    <v:line id="Straight Connector 718" o:spid="_x0000_s1035"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" strokecolor="#cfcdcd [2894]" strokeweight=".5pt">
                      <v:stroke joinstyle="miter"/>
                    </v:line>
                  </v:group>
                </v:group>
                <v:group id="Group 719" o:spid="_x0000_s1036" style="position:absolute;left:76;top:17068;width:61023;height:14320"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">
                  <v:group id="Group 720" o:spid="_x0000_s1037"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line id="Straight Connector 721" o:spid="_x0000_s1038"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" strokecolor="#cfcdcd [2894]" strokeweight=".5pt">
                      <v:stroke joinstyle="miter"/>
                    </v:line>
                    <v:line id="Straight Connector 722" o:spid="_x0000_s1039"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" strokecolor="#cfcdcd [2894]" strokeweight=".5pt">
                      <v:stroke joinstyle="miter"/>
                    </v:line>
                    <v:line id="Straight Connector 723" o:spid="_x0000_s1040"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" strokecolor="#cfcdcd [2894]" strokeweight=".5pt">
                      <v:stroke joinstyle="miter"/>
                    </v:line>
                  </v:group>
                  <v:group id="Group 724" o:spid="_x0000_s1041"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">
                    <v:line id="Straight Connector 725" o:spid="_x0000_s1042"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" strokecolor="#cfcdcd [2894]" strokeweight=".5pt">
                      <v:stroke joinstyle="miter"/>
                    </v:line>
                    <v:line id="Straight Connector 726" o:spid="_x0000_s1043"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" strokecolor="#cfcdcd [2894]" strokeweight=".5pt">
                      <v:stroke joinstyle="miter"/>
                    </v:line>
                    <v:line id="Straight Connector 727" o:spid="_x0000_s1044"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" strokecolor="#cfcdcd [2894]" strokeweight=".5pt">
                      <v:stroke joinstyle="miter"/>
                    </v:line>
                  </v:group>
                </v:group>
                <v:group id="Group 728" o:spid="_x0000_s1045" style="position:absolute;left:76;top:34366;width:61023;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">
                  <v:group id="Group 729" o:spid="_x0000_s1046"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line id="Straight Connector 730" o:spid="_x0000_s1047"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" strokecolor="#cfcdcd [2894]" strokeweight=".5pt">
                      <v:stroke joinstyle="miter"/>
                    </v:line>
                    <v:line id="Straight Connector 731" o:spid="_x0000_s1048"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" strokecolor="#cfcdcd [2894]" strokeweight=".5pt">
                      <v:stroke joinstyle="miter"/>
                    </v:line>
                    <v:line id="Straight Connector 732" o:spid="_x0000_s1049"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" strokecolor="#cfcdcd [2894]" strokeweight=".5pt">
                      <v:stroke joinstyle="miter"/>
                    </v:line>
                  </v:group>
                  <v:group id="Group 733" o:spid="_x0000_s1050"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">
                    <v:line id="Straight Connector 734" o:spid="_x0000_s1051"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" strokecolor="#cfcdcd [2894]" strokeweight=".5pt">
                      <v:stroke joinstyle="miter"/>
                    </v:line>
                    <v:line id="Straight Connector 735" o:spid="_x0000_s1052"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" strokecolor="#cfcdcd [2894]" strokeweight=".5pt">
                      <v:stroke joinstyle="miter"/>
                    </v:line>
                    <v:line id="Straight Connector 736" o:spid="_x0000_s1053"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" strokecolor="#cfcdcd [2894]" strokeweight=".5pt">
                      <v:stroke joinstyle="miter"/>
                    </v:line>
                  </v:group>
                </v:group>
                <v:group id="Group 737" o:spid="_x0000_s1054" style="position:absolute;left:228;top:51663;width:61024;height:14319"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">
                  <v:group id="Group 738" o:spid="_x0000_s1055"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">
                    <v:line id="Straight Connector 739" o:spid="_x0000_s1056"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" strokecolor="#cfcdcd [2894]" strokeweight=".5pt">
                      <v:stroke joinstyle="miter"/>
                    </v:line>
                    <v:line id="Straight Connector 740" o:spid="_x0000_s1057"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" strokecolor="#cfcdcd [2894]" strokeweight=".5pt">
                      <v:stroke joinstyle="miter"/>
                    </v:line>
                    <v:line id="Straight Connector 741" o:spid="_x0000_s1058"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" strokecolor="#cfcdcd [2894]" strokeweight=".5pt">
                      <v:stroke joinstyle="miter"/>
                    </v:line>
                  </v:group>
                  <v:group id="Group 742" o:spid="_x0000_s1059"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">
                    <v:line id="Straight Connector 743" o:spid="_x0000_s1060"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" strokecolor="#cfcdcd [2894]" strokeweight=".5pt">
                      <v:stroke joinstyle="miter"/>
                    </v:line>
                    <v:line id="Straight Connector 744" o:spid="_x0000_s1061"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" strokecolor="#cfcdcd [2894]" strokeweight=".5pt">
                      <v:stroke joinstyle="miter"/>
                    </v:line>
                    <v:line id="Straight Connector 745" o:spid="_x0000_s1062"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" strokecolor="#cfcdcd [2894]" strokeweight=".5pt">
                      <v:stroke joinstyle="miter"/>
                    </v:line>
                  </v:group>
                </v:group>
                <v:group id="Group 746" o:spid="_x0000_s1063" style="position:absolute;left:685;top:68884;width:61024;height:14320" coordsize="61023,1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">
                  <v:group id="Group 747" o:spid="_x0000_s1064" style="position:absolute;width:60854;height:5767"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">
                    <v:line id="Straight Connector 748" o:spid="_x0000_s1065"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" strokecolor="#cfcdcd [2894]" strokeweight=".5pt">
                      <v:stroke joinstyle="miter"/>
                    </v:line>
                    <v:line id="Straight Connector 749" o:spid="_x0000_s1066"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" strokecolor="#cfcdcd [2894]" strokeweight=".5pt">
                      <v:stroke joinstyle="miter"/>
                    </v:line>
                    <v:line id="Straight Connector 750" o:spid="_x0000_s1067"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" strokecolor="#cfcdcd [2894]" strokeweight=".5pt">
                      <v:stroke joinstyle="miter"/>
                    </v:line>
                  </v:group>
                  <v:group id="Group 751" o:spid="_x0000_s1068" style="position:absolute;left:169;top:8551;width:60854;height:5768" coordsize="60854,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">
                    <v:line id="Straight Connector 752" o:spid="_x0000_s1069" style="position:absolute;flip:y;visibility:visible;mso-wrap-style:square" from="0,0" to="607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" strokecolor="#cfcdcd [2894]" strokeweight=".5pt">
                      <v:stroke joinstyle="miter"/>
                    </v:line>
                    <v:line id="Straight Connector 753" o:spid="_x0000_s1070" style="position:absolute;flip:y;visibility:visible;mso-wrap-style:square" from="84,2794" to="60854,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" strokecolor="#cfcdcd [2894]" strokeweight=".5pt">
                      <v:stroke joinstyle="miter"/>
                    </v:line>
                    <v:line id="Straight Connector 754" o:spid="_x0000_s1071" style="position:absolute;flip:y;visibility:visible;mso-wrap-style:square" from="84,5672" to="6085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" strokecolor="#cfcdcd [2894]" strokeweight=".5pt">
                      <v:stroke joinstyle="miter"/>
                    </v:line>
                  </v:group>
                </v:group>
                <w10:wrap anchorx="margin"/>
              </v:group>
            </w:pict>
          </mc:Fallback>
        </mc:AlternateContent>
      </w:r>
    </w:p>
    <w:p w14:paraId="51063174" w14:textId="620E7F88" w:rsidR="006B1A8A" w:rsidRPr="00A969CA" w:rsidRDefault="006B1A8A" w:rsidP="00B07F7D">
      <w:pPr>
        <w:rPr>
          <w:rFonts w:cs="Arial"/>
          <w:szCs w:val="24"/>
        </w:rPr>
      </w:pPr>
    </w:p>
    <w:p w14:paraId="349CACF4" w14:textId="77777777" w:rsidR="006B1A8A" w:rsidRPr="00A969CA" w:rsidRDefault="006B1A8A" w:rsidP="00B07F7D">
      <w:pPr>
        <w:rPr>
          <w:rFonts w:cs="Arial"/>
          <w:szCs w:val="24"/>
        </w:rPr>
      </w:pPr>
    </w:p>
    <w:p w14:paraId="20E1C1F1" w14:textId="77777777" w:rsidR="006B1A8A" w:rsidRPr="00A969CA" w:rsidRDefault="006B1A8A" w:rsidP="00B07F7D">
      <w:pPr>
        <w:rPr>
          <w:rFonts w:cs="Arial"/>
          <w:szCs w:val="24"/>
        </w:rPr>
      </w:pPr>
    </w:p>
    <w:p w14:paraId="5F435671" w14:textId="77777777" w:rsidR="006B1A8A" w:rsidRPr="00A969CA" w:rsidRDefault="006B1A8A" w:rsidP="00B07F7D">
      <w:pPr>
        <w:rPr>
          <w:rFonts w:cs="Arial"/>
          <w:szCs w:val="24"/>
        </w:rPr>
      </w:pPr>
    </w:p>
    <w:p w14:paraId="7C83F19C" w14:textId="77777777" w:rsidR="006B1A8A" w:rsidRPr="00A969CA" w:rsidRDefault="006B1A8A" w:rsidP="00B07F7D">
      <w:pPr>
        <w:rPr>
          <w:rFonts w:cs="Arial"/>
          <w:szCs w:val="24"/>
        </w:rPr>
      </w:pPr>
    </w:p>
    <w:p w14:paraId="5991F777" w14:textId="77777777" w:rsidR="006B1A8A" w:rsidRPr="00A969CA" w:rsidRDefault="006B1A8A" w:rsidP="00B07F7D">
      <w:pPr>
        <w:rPr>
          <w:rFonts w:cs="Arial"/>
          <w:szCs w:val="24"/>
        </w:rPr>
      </w:pPr>
    </w:p>
    <w:p w14:paraId="64E57209" w14:textId="77777777" w:rsidR="006B1A8A" w:rsidRPr="00A969CA" w:rsidRDefault="006B1A8A" w:rsidP="00B07F7D">
      <w:pPr>
        <w:rPr>
          <w:rFonts w:cs="Arial"/>
          <w:szCs w:val="24"/>
        </w:rPr>
      </w:pPr>
    </w:p>
    <w:p w14:paraId="376F3D96" w14:textId="77777777" w:rsidR="006B1A8A" w:rsidRPr="00A969CA" w:rsidRDefault="006B1A8A" w:rsidP="00B07F7D">
      <w:pPr>
        <w:rPr>
          <w:rFonts w:cs="Arial"/>
          <w:szCs w:val="24"/>
        </w:rPr>
      </w:pPr>
    </w:p>
    <w:p w14:paraId="5AD32512" w14:textId="77777777" w:rsidR="006B1A8A" w:rsidRPr="00A969CA" w:rsidRDefault="006B1A8A" w:rsidP="00B07F7D">
      <w:pPr>
        <w:rPr>
          <w:rFonts w:cs="Arial"/>
          <w:szCs w:val="24"/>
        </w:rPr>
      </w:pPr>
    </w:p>
    <w:p w14:paraId="103CCEE4" w14:textId="77777777" w:rsidR="006B1A8A" w:rsidRPr="00A969CA" w:rsidRDefault="006B1A8A" w:rsidP="00B07F7D">
      <w:pPr>
        <w:rPr>
          <w:rFonts w:cs="Arial"/>
          <w:szCs w:val="24"/>
        </w:rPr>
      </w:pPr>
    </w:p>
    <w:p w14:paraId="459669A1" w14:textId="77777777" w:rsidR="006B1A8A" w:rsidRPr="00A969CA" w:rsidRDefault="006B1A8A" w:rsidP="00B07F7D">
      <w:pPr>
        <w:rPr>
          <w:rFonts w:cs="Arial"/>
          <w:szCs w:val="24"/>
        </w:rPr>
      </w:pPr>
    </w:p>
    <w:p w14:paraId="7A3BEB71" w14:textId="77777777" w:rsidR="006B1A8A" w:rsidRPr="00A969CA" w:rsidRDefault="006B1A8A" w:rsidP="00B07F7D">
      <w:pPr>
        <w:rPr>
          <w:rFonts w:cs="Arial"/>
          <w:szCs w:val="24"/>
        </w:rPr>
      </w:pPr>
    </w:p>
    <w:p w14:paraId="7225D7E8" w14:textId="77777777" w:rsidR="006B1A8A" w:rsidRPr="00A969CA" w:rsidRDefault="006B1A8A" w:rsidP="00B07F7D">
      <w:pPr>
        <w:rPr>
          <w:rFonts w:cs="Arial"/>
          <w:szCs w:val="24"/>
        </w:rPr>
      </w:pPr>
    </w:p>
    <w:p w14:paraId="0AFF8A00" w14:textId="77777777" w:rsidR="006B1A8A" w:rsidRPr="00A969CA" w:rsidRDefault="006B1A8A" w:rsidP="00B07F7D">
      <w:pPr>
        <w:rPr>
          <w:rFonts w:cs="Arial"/>
          <w:szCs w:val="24"/>
        </w:rPr>
      </w:pPr>
    </w:p>
    <w:p w14:paraId="1576FC9A" w14:textId="77777777" w:rsidR="006B1A8A" w:rsidRPr="00A969CA" w:rsidRDefault="006B1A8A" w:rsidP="00B07F7D">
      <w:pPr>
        <w:rPr>
          <w:rFonts w:cs="Arial"/>
          <w:szCs w:val="24"/>
        </w:rPr>
      </w:pPr>
    </w:p>
    <w:p w14:paraId="016556A3" w14:textId="77777777" w:rsidR="006B1A8A" w:rsidRPr="00A969CA" w:rsidRDefault="006B1A8A" w:rsidP="00B07F7D">
      <w:pPr>
        <w:rPr>
          <w:rFonts w:cs="Arial"/>
          <w:szCs w:val="24"/>
        </w:rPr>
      </w:pPr>
    </w:p>
    <w:p w14:paraId="0DCB99F8" w14:textId="77777777" w:rsidR="006B1A8A" w:rsidRPr="00A969CA" w:rsidRDefault="006B1A8A" w:rsidP="00B07F7D">
      <w:pPr>
        <w:rPr>
          <w:rFonts w:cs="Arial"/>
          <w:szCs w:val="24"/>
        </w:rPr>
      </w:pPr>
    </w:p>
    <w:p w14:paraId="2EA04F7E" w14:textId="77777777" w:rsidR="006B1A8A" w:rsidRPr="00A969CA" w:rsidRDefault="006B1A8A" w:rsidP="00B07F7D">
      <w:pPr>
        <w:rPr>
          <w:rFonts w:cs="Arial"/>
          <w:szCs w:val="24"/>
        </w:rPr>
      </w:pPr>
    </w:p>
    <w:p w14:paraId="11763C08" w14:textId="77777777" w:rsidR="006B1A8A" w:rsidRPr="00A969CA" w:rsidRDefault="006B1A8A" w:rsidP="00B07F7D">
      <w:pPr>
        <w:rPr>
          <w:rFonts w:cs="Arial"/>
          <w:szCs w:val="24"/>
        </w:rPr>
      </w:pPr>
    </w:p>
    <w:p w14:paraId="43BAC7C8" w14:textId="77777777" w:rsidR="006B1A8A" w:rsidRPr="00A969CA" w:rsidRDefault="006B1A8A" w:rsidP="00B07F7D">
      <w:pPr>
        <w:rPr>
          <w:rFonts w:cs="Arial"/>
          <w:szCs w:val="24"/>
        </w:rPr>
      </w:pPr>
    </w:p>
    <w:p w14:paraId="60EF9CDC" w14:textId="77777777" w:rsidR="006B1A8A" w:rsidRPr="00A969CA" w:rsidRDefault="006B1A8A" w:rsidP="00B07F7D">
      <w:pPr>
        <w:rPr>
          <w:rFonts w:cs="Arial"/>
          <w:szCs w:val="24"/>
        </w:rPr>
      </w:pPr>
    </w:p>
    <w:p w14:paraId="2E677069" w14:textId="77777777" w:rsidR="006B1A8A" w:rsidRPr="00A969CA" w:rsidRDefault="006B1A8A" w:rsidP="00B07F7D">
      <w:pPr>
        <w:rPr>
          <w:rFonts w:cs="Arial"/>
          <w:szCs w:val="24"/>
        </w:rPr>
      </w:pPr>
    </w:p>
    <w:p w14:paraId="0C358D47" w14:textId="77777777" w:rsidR="006B1A8A" w:rsidRPr="00A969CA" w:rsidRDefault="006B1A8A" w:rsidP="00B07F7D">
      <w:pPr>
        <w:rPr>
          <w:rFonts w:cs="Arial"/>
          <w:szCs w:val="24"/>
        </w:rPr>
      </w:pPr>
    </w:p>
    <w:p w14:paraId="3E18DC49" w14:textId="77777777" w:rsidR="006B1A8A" w:rsidRPr="00A969CA" w:rsidRDefault="006B1A8A" w:rsidP="00B07F7D">
      <w:pPr>
        <w:rPr>
          <w:rFonts w:cs="Arial"/>
          <w:szCs w:val="24"/>
        </w:rPr>
      </w:pPr>
    </w:p>
    <w:p w14:paraId="3CBCA14C" w14:textId="77777777" w:rsidR="006B1A8A" w:rsidRPr="00A969CA" w:rsidRDefault="006B1A8A" w:rsidP="00B07F7D">
      <w:pPr>
        <w:rPr>
          <w:rFonts w:cs="Arial"/>
          <w:szCs w:val="24"/>
        </w:rPr>
      </w:pPr>
    </w:p>
    <w:p w14:paraId="1F3950B5" w14:textId="77777777" w:rsidR="006B1A8A" w:rsidRPr="00A969CA" w:rsidRDefault="006B1A8A" w:rsidP="00B07F7D">
      <w:pPr>
        <w:rPr>
          <w:rFonts w:cs="Arial"/>
          <w:szCs w:val="24"/>
        </w:rPr>
      </w:pPr>
    </w:p>
    <w:p w14:paraId="6A336EF6" w14:textId="77777777" w:rsidR="006B1A8A" w:rsidRPr="00A969CA" w:rsidRDefault="006B1A8A" w:rsidP="00B07F7D">
      <w:pPr>
        <w:rPr>
          <w:rFonts w:cs="Arial"/>
          <w:szCs w:val="24"/>
        </w:rPr>
      </w:pPr>
    </w:p>
    <w:p w14:paraId="4AE2908B" w14:textId="77777777" w:rsidR="006B1A8A" w:rsidRPr="00A969CA" w:rsidRDefault="006B1A8A" w:rsidP="00B07F7D">
      <w:pPr>
        <w:rPr>
          <w:rFonts w:cs="Arial"/>
          <w:szCs w:val="24"/>
        </w:rPr>
      </w:pPr>
    </w:p>
    <w:p w14:paraId="7970977A" w14:textId="77777777" w:rsidR="006B1A8A" w:rsidRPr="00A969CA" w:rsidRDefault="006B1A8A" w:rsidP="00B07F7D">
      <w:pPr>
        <w:rPr>
          <w:rFonts w:cs="Arial"/>
          <w:szCs w:val="24"/>
        </w:rPr>
      </w:pPr>
    </w:p>
    <w:p w14:paraId="39803AEA" w14:textId="77777777" w:rsidR="006B1A8A" w:rsidRPr="00A969CA" w:rsidRDefault="006B1A8A" w:rsidP="00B07F7D">
      <w:pPr>
        <w:rPr>
          <w:rFonts w:cs="Arial"/>
          <w:szCs w:val="24"/>
        </w:rPr>
      </w:pPr>
    </w:p>
    <w:p w14:paraId="2CE278C0" w14:textId="77777777" w:rsidR="006B1A8A" w:rsidRPr="00A969CA" w:rsidRDefault="006B1A8A" w:rsidP="00B07F7D">
      <w:pPr>
        <w:rPr>
          <w:rFonts w:cs="Arial"/>
          <w:szCs w:val="24"/>
        </w:rPr>
      </w:pPr>
    </w:p>
    <w:p w14:paraId="1C30D0F7" w14:textId="77777777" w:rsidR="006B1A8A" w:rsidRPr="00A969CA" w:rsidRDefault="006B1A8A" w:rsidP="00B07F7D">
      <w:pPr>
        <w:rPr>
          <w:rFonts w:cs="Arial"/>
          <w:szCs w:val="24"/>
        </w:rPr>
      </w:pPr>
    </w:p>
    <w:p w14:paraId="3B9E71FE" w14:textId="77777777" w:rsidR="006B1A8A" w:rsidRPr="00A969CA" w:rsidRDefault="006B1A8A" w:rsidP="00B07F7D">
      <w:pPr>
        <w:rPr>
          <w:rFonts w:cs="Arial"/>
          <w:szCs w:val="24"/>
        </w:rPr>
      </w:pPr>
    </w:p>
    <w:p w14:paraId="21E3B36F" w14:textId="77777777" w:rsidR="006B1A8A" w:rsidRPr="00A969CA" w:rsidRDefault="006B1A8A" w:rsidP="00B07F7D">
      <w:pPr>
        <w:rPr>
          <w:rFonts w:cs="Arial"/>
          <w:szCs w:val="24"/>
        </w:rPr>
      </w:pPr>
    </w:p>
    <w:p w14:paraId="180040DD" w14:textId="77777777" w:rsidR="006B1A8A" w:rsidRPr="00A969CA" w:rsidRDefault="006B1A8A" w:rsidP="00B07F7D">
      <w:pPr>
        <w:rPr>
          <w:rFonts w:cs="Arial"/>
          <w:szCs w:val="24"/>
        </w:rPr>
      </w:pPr>
    </w:p>
    <w:p w14:paraId="137A4726" w14:textId="77777777" w:rsidR="006B1A8A" w:rsidRPr="00A969CA" w:rsidRDefault="006B1A8A" w:rsidP="00B07F7D">
      <w:pPr>
        <w:rPr>
          <w:rFonts w:cs="Arial"/>
          <w:szCs w:val="24"/>
        </w:rPr>
      </w:pPr>
    </w:p>
    <w:p w14:paraId="351D183F" w14:textId="77777777" w:rsidR="006B1A8A" w:rsidRPr="00A969CA" w:rsidRDefault="006B1A8A" w:rsidP="00B07F7D">
      <w:pPr>
        <w:rPr>
          <w:rFonts w:cs="Arial"/>
          <w:szCs w:val="24"/>
        </w:rPr>
      </w:pPr>
    </w:p>
    <w:p w14:paraId="53C8598A" w14:textId="77777777" w:rsidR="006B1A8A" w:rsidRPr="00A969CA" w:rsidRDefault="006B1A8A" w:rsidP="00B07F7D">
      <w:pPr>
        <w:rPr>
          <w:rFonts w:cs="Arial"/>
          <w:szCs w:val="24"/>
        </w:rPr>
      </w:pPr>
    </w:p>
    <w:p w14:paraId="0BFC70A5" w14:textId="77777777" w:rsidR="006B1A8A" w:rsidRPr="00A969CA" w:rsidRDefault="006B1A8A" w:rsidP="00B07F7D">
      <w:pPr>
        <w:rPr>
          <w:rFonts w:cs="Arial"/>
          <w:szCs w:val="24"/>
        </w:rPr>
      </w:pPr>
    </w:p>
    <w:p w14:paraId="60A182B1" w14:textId="77777777" w:rsidR="006B1A8A" w:rsidRPr="00A969CA" w:rsidRDefault="006B1A8A" w:rsidP="00B07F7D">
      <w:pPr>
        <w:rPr>
          <w:rFonts w:cs="Arial"/>
          <w:szCs w:val="24"/>
        </w:rPr>
      </w:pPr>
    </w:p>
    <w:p w14:paraId="15CD9208" w14:textId="77777777" w:rsidR="00D41743" w:rsidRPr="00A969CA" w:rsidRDefault="00D41743" w:rsidP="00B07F7D">
      <w:pPr>
        <w:rPr>
          <w:rFonts w:cs="Arial"/>
          <w:szCs w:val="24"/>
        </w:rPr>
        <w:sectPr w:rsidR="00D41743" w:rsidRPr="00A969CA" w:rsidSect="00B675D6">
          <w:footerReference w:type="even" r:id="rId65"/>
          <w:footerReference w:type="default" r:id="rId66"/>
          <w:footerReference w:type="first" r:id="rId67"/>
          <w:pgSz w:w="11906" w:h="16838"/>
          <w:pgMar w:top="1349" w:right="1089" w:bottom="1440" w:left="1196" w:header="720" w:footer="720" w:gutter="0"/>
          <w:cols w:space="720"/>
          <w:titlePg/>
        </w:sectPr>
      </w:pPr>
    </w:p>
    <w:p w14:paraId="06E8E8A9" w14:textId="27FD3F79" w:rsidR="00CD59B2" w:rsidRDefault="00CD59B2" w:rsidP="00CD59B2">
      <w:pPr>
        <w:rPr>
          <w:rFonts w:cs="Arial"/>
          <w:b/>
          <w:bCs/>
          <w:sz w:val="28"/>
          <w:szCs w:val="28"/>
        </w:rPr>
      </w:pPr>
      <w:r w:rsidRPr="00712ACD">
        <w:rPr>
          <w:rFonts w:cs="Arial"/>
          <w:b/>
          <w:bCs/>
          <w:sz w:val="28"/>
          <w:szCs w:val="28"/>
        </w:rPr>
        <w:t xml:space="preserve">Block </w:t>
      </w:r>
      <w:r>
        <w:rPr>
          <w:rFonts w:cs="Arial"/>
          <w:b/>
          <w:bCs/>
          <w:sz w:val="28"/>
          <w:szCs w:val="28"/>
        </w:rPr>
        <w:t>2</w:t>
      </w:r>
      <w:r w:rsidRPr="00712ACD">
        <w:rPr>
          <w:rFonts w:cs="Arial"/>
          <w:b/>
          <w:bCs/>
          <w:sz w:val="28"/>
          <w:szCs w:val="28"/>
        </w:rPr>
        <w:t xml:space="preserve"> </w:t>
      </w:r>
    </w:p>
    <w:p w14:paraId="30323FD0" w14:textId="77777777" w:rsidR="00CD59B2" w:rsidRPr="00184925" w:rsidRDefault="00CD59B2" w:rsidP="00CD59B2">
      <w:pPr>
        <w:rPr>
          <w:rFonts w:cs="Arial"/>
          <w:szCs w:val="24"/>
        </w:rPr>
      </w:pPr>
    </w:p>
    <w:p w14:paraId="12C6CCAE" w14:textId="76A07C24" w:rsidR="00CD59B2" w:rsidRDefault="00CD59B2" w:rsidP="00CD59B2">
      <w:pPr>
        <w:rPr>
          <w:rFonts w:cs="Arial"/>
          <w:b/>
          <w:bCs/>
          <w:szCs w:val="24"/>
        </w:rPr>
      </w:pPr>
      <w:r w:rsidRPr="00712ACD">
        <w:rPr>
          <w:rFonts w:cs="Arial"/>
          <w:b/>
          <w:bCs/>
          <w:szCs w:val="24"/>
        </w:rPr>
        <w:t>Lesson 1</w:t>
      </w:r>
      <w:r w:rsidR="003909A7">
        <w:rPr>
          <w:rFonts w:cs="Arial"/>
          <w:b/>
          <w:bCs/>
          <w:szCs w:val="24"/>
        </w:rPr>
        <w:t xml:space="preserve">: Gaining </w:t>
      </w:r>
      <w:r w:rsidR="00DC3D2B">
        <w:rPr>
          <w:rFonts w:cs="Arial"/>
          <w:b/>
          <w:bCs/>
          <w:szCs w:val="24"/>
        </w:rPr>
        <w:t>c</w:t>
      </w:r>
      <w:r w:rsidR="003909A7">
        <w:rPr>
          <w:rFonts w:cs="Arial"/>
          <w:b/>
          <w:bCs/>
          <w:szCs w:val="24"/>
        </w:rPr>
        <w:t>onsent</w:t>
      </w:r>
    </w:p>
    <w:p w14:paraId="40096618" w14:textId="05C76825" w:rsidR="006C43AB" w:rsidRPr="006F7FFC" w:rsidRDefault="006F7FFC" w:rsidP="006C43AB">
      <w:pPr>
        <w:rPr>
          <w:rFonts w:cs="Arial"/>
          <w:i/>
          <w:color w:val="C00000"/>
        </w:rPr>
      </w:pPr>
      <w:r w:rsidRPr="578EE9C3">
        <w:rPr>
          <w:rFonts w:cs="Arial"/>
          <w:b/>
        </w:rPr>
        <w:t>Aim</w:t>
      </w:r>
      <w:r w:rsidRPr="7833E45E">
        <w:rPr>
          <w:rFonts w:cs="Arial"/>
        </w:rPr>
        <w:t>:</w:t>
      </w:r>
      <w:r w:rsidRPr="578EE9C3">
        <w:rPr>
          <w:rFonts w:cs="Arial"/>
          <w:i/>
        </w:rPr>
        <w:t xml:space="preserve"> </w:t>
      </w:r>
      <w:r w:rsidR="00E103F6">
        <w:t>To a</w:t>
      </w:r>
      <w:r w:rsidRPr="00DD0E47">
        <w:t xml:space="preserve">pply current policy and good practice techniques when gaining consent. </w:t>
      </w:r>
    </w:p>
    <w:p w14:paraId="49B47F39" w14:textId="60B9E81B" w:rsidR="00E44832" w:rsidRDefault="00E44832" w:rsidP="006C43AB">
      <w:pPr>
        <w:rPr>
          <w:rFonts w:cs="Arial"/>
          <w:b/>
          <w:bCs/>
        </w:rPr>
      </w:pPr>
    </w:p>
    <w:p w14:paraId="3722334A" w14:textId="184DF7DC" w:rsidR="003A1FE2" w:rsidRPr="003909A7" w:rsidRDefault="003A1FE2" w:rsidP="003A1FE2">
      <w:pPr>
        <w:rPr>
          <w:rFonts w:cs="Arial"/>
          <w:szCs w:val="24"/>
          <w:u w:val="single"/>
        </w:rPr>
      </w:pPr>
      <w:r w:rsidRPr="003909A7">
        <w:rPr>
          <w:rFonts w:cs="Arial"/>
          <w:szCs w:val="24"/>
          <w:u w:val="single"/>
          <w:lang w:val="en-US"/>
        </w:rPr>
        <w:t>By the end of this lesson</w:t>
      </w:r>
      <w:r w:rsidR="00A2391A">
        <w:rPr>
          <w:rFonts w:cs="Arial"/>
          <w:szCs w:val="24"/>
          <w:u w:val="single"/>
          <w:lang w:val="en-US"/>
        </w:rPr>
        <w:t>,</w:t>
      </w:r>
      <w:r w:rsidRPr="003909A7">
        <w:rPr>
          <w:rFonts w:cs="Arial"/>
          <w:szCs w:val="24"/>
          <w:u w:val="single"/>
          <w:lang w:val="en-US"/>
        </w:rPr>
        <w:t xml:space="preserve"> you will be able to</w:t>
      </w:r>
      <w:r w:rsidRPr="00597604">
        <w:rPr>
          <w:rFonts w:cs="Arial"/>
          <w:szCs w:val="24"/>
          <w:lang w:val="en-US"/>
        </w:rPr>
        <w:t>: </w:t>
      </w:r>
    </w:p>
    <w:p w14:paraId="38603AE6" w14:textId="7D3B0F9D" w:rsidR="006C43AB" w:rsidRPr="003A1FE2" w:rsidRDefault="00587BBF" w:rsidP="00CC7B27">
      <w:pPr>
        <w:pStyle w:val="ListParagraph"/>
        <w:numPr>
          <w:ilvl w:val="0"/>
          <w:numId w:val="60"/>
        </w:numPr>
      </w:pPr>
      <w:r>
        <w:t>d</w:t>
      </w:r>
      <w:r w:rsidRPr="00DE7C31">
        <w:t xml:space="preserve">escribe </w:t>
      </w:r>
      <w:r w:rsidR="006C43AB" w:rsidRPr="003A1FE2">
        <w:t xml:space="preserve">the requirements for consent to be provided </w:t>
      </w:r>
    </w:p>
    <w:p w14:paraId="5EC04BB7" w14:textId="7E616FBC" w:rsidR="006C43AB" w:rsidRPr="003A1FE2" w:rsidRDefault="00587BBF" w:rsidP="00CC7B27">
      <w:pPr>
        <w:pStyle w:val="ListParagraph"/>
        <w:numPr>
          <w:ilvl w:val="0"/>
          <w:numId w:val="60"/>
        </w:numPr>
        <w:rPr>
          <w:rFonts w:cs="Arial"/>
          <w:bCs/>
        </w:rPr>
      </w:pPr>
      <w:r>
        <w:rPr>
          <w:rFonts w:cs="Arial"/>
          <w:bCs/>
        </w:rPr>
        <w:t>e</w:t>
      </w:r>
      <w:r w:rsidRPr="00DE7C31">
        <w:rPr>
          <w:rFonts w:cs="Arial"/>
          <w:bCs/>
        </w:rPr>
        <w:t xml:space="preserve">xplain </w:t>
      </w:r>
      <w:r w:rsidR="006C43AB" w:rsidRPr="003A1FE2">
        <w:rPr>
          <w:rFonts w:cs="Arial"/>
          <w:bCs/>
        </w:rPr>
        <w:t>the importance of roles and responsibilities for gaining consent</w:t>
      </w:r>
    </w:p>
    <w:p w14:paraId="1225943C" w14:textId="1188B23C" w:rsidR="006C43AB" w:rsidRPr="00DE7C31" w:rsidRDefault="00587BBF" w:rsidP="00CC7B27">
      <w:pPr>
        <w:pStyle w:val="ListParagraph"/>
        <w:numPr>
          <w:ilvl w:val="0"/>
          <w:numId w:val="60"/>
        </w:numPr>
        <w:rPr>
          <w:rFonts w:cs="Arial"/>
          <w:bCs/>
        </w:rPr>
      </w:pPr>
      <w:r>
        <w:rPr>
          <w:rFonts w:cs="Arial"/>
          <w:bCs/>
          <w:lang w:val="en-US"/>
        </w:rPr>
        <w:t>p</w:t>
      </w:r>
      <w:r w:rsidRPr="00DE7C31">
        <w:rPr>
          <w:rFonts w:cs="Arial"/>
          <w:bCs/>
          <w:lang w:val="en-US"/>
        </w:rPr>
        <w:t xml:space="preserve">lan </w:t>
      </w:r>
      <w:r w:rsidR="006C43AB" w:rsidRPr="003A1FE2">
        <w:rPr>
          <w:rFonts w:cs="Arial"/>
          <w:bCs/>
          <w:lang w:val="en-US"/>
        </w:rPr>
        <w:t>to gain consent using current policy and good practice techniques</w:t>
      </w:r>
      <w:r w:rsidR="006C43AB" w:rsidRPr="00DE7C31">
        <w:rPr>
          <w:rFonts w:cs="Arial"/>
          <w:bCs/>
          <w:lang w:val="en-US"/>
        </w:rPr>
        <w:t xml:space="preserve">  </w:t>
      </w:r>
    </w:p>
    <w:p w14:paraId="4F0712D1" w14:textId="442A5820" w:rsidR="004653B9" w:rsidRPr="00DE7C31" w:rsidRDefault="00587BBF" w:rsidP="00CC7B27">
      <w:pPr>
        <w:pStyle w:val="ListParagraph"/>
        <w:numPr>
          <w:ilvl w:val="0"/>
          <w:numId w:val="60"/>
        </w:numPr>
        <w:spacing w:after="258" w:line="259" w:lineRule="auto"/>
        <w:ind w:right="230"/>
        <w:rPr>
          <w:rFonts w:cs="Arial"/>
          <w:bCs/>
          <w:u w:val="single"/>
        </w:rPr>
      </w:pPr>
      <w:r>
        <w:rPr>
          <w:rFonts w:cs="Arial"/>
          <w:bCs/>
        </w:rPr>
        <w:t>a</w:t>
      </w:r>
      <w:r w:rsidRPr="00DE7C31">
        <w:rPr>
          <w:rFonts w:cs="Arial"/>
          <w:bCs/>
        </w:rPr>
        <w:t xml:space="preserve">pply </w:t>
      </w:r>
      <w:r w:rsidR="006C43AB" w:rsidRPr="003A1FE2">
        <w:rPr>
          <w:rFonts w:cs="Arial"/>
          <w:bCs/>
        </w:rPr>
        <w:t>gaining consent in practice.</w:t>
      </w:r>
    </w:p>
    <w:p w14:paraId="32BD6BF0" w14:textId="77777777" w:rsidR="003A1FE2" w:rsidRDefault="000C5C7A" w:rsidP="00E44832">
      <w:pPr>
        <w:spacing w:after="258" w:line="259" w:lineRule="auto"/>
        <w:ind w:right="230"/>
        <w:rPr>
          <w:rFonts w:cs="Arial"/>
          <w:b/>
        </w:rPr>
      </w:pPr>
      <w:r w:rsidRPr="00DE7C31">
        <w:rPr>
          <w:rFonts w:cs="Arial"/>
          <w:b/>
        </w:rPr>
        <w:t>T</w:t>
      </w:r>
      <w:r w:rsidR="00AC355B" w:rsidRPr="00DE7C31">
        <w:rPr>
          <w:rFonts w:cs="Arial"/>
          <w:b/>
        </w:rPr>
        <w:t>ask</w:t>
      </w:r>
      <w:r w:rsidRPr="00DE7C31">
        <w:rPr>
          <w:rFonts w:cs="Arial"/>
          <w:b/>
        </w:rPr>
        <w:t xml:space="preserve"> 1</w:t>
      </w:r>
      <w:r w:rsidR="003A1FE2">
        <w:rPr>
          <w:rFonts w:cs="Arial"/>
          <w:b/>
        </w:rPr>
        <w:t>:</w:t>
      </w:r>
    </w:p>
    <w:p w14:paraId="335392CF" w14:textId="3905C5E0" w:rsidR="000C5C7A" w:rsidRDefault="008B5E2E" w:rsidP="00E44832">
      <w:pPr>
        <w:spacing w:after="258" w:line="259" w:lineRule="auto"/>
        <w:ind w:right="230"/>
        <w:rPr>
          <w:rFonts w:cs="Arial"/>
        </w:rPr>
      </w:pPr>
      <w:r>
        <w:rPr>
          <w:rFonts w:cs="Arial"/>
          <w:bCs/>
        </w:rPr>
        <w:t xml:space="preserve">After you have tried to </w:t>
      </w:r>
      <w:r w:rsidR="00CB1461">
        <w:rPr>
          <w:rFonts w:cs="Arial"/>
          <w:bCs/>
        </w:rPr>
        <w:t xml:space="preserve">remember </w:t>
      </w:r>
      <w:r>
        <w:rPr>
          <w:rFonts w:cs="Arial"/>
          <w:bCs/>
        </w:rPr>
        <w:t>the key principles of the Mental Capacity Act as your recall task for today’s lesson, use</w:t>
      </w:r>
      <w:r w:rsidR="000C5C7A" w:rsidRPr="15F59C5A">
        <w:rPr>
          <w:rFonts w:cs="Arial"/>
        </w:rPr>
        <w:t xml:space="preserve"> the information provided belo</w:t>
      </w:r>
      <w:r>
        <w:rPr>
          <w:rFonts w:cs="Arial"/>
        </w:rPr>
        <w:t xml:space="preserve">w to </w:t>
      </w:r>
      <w:r w:rsidR="2CBE2537" w:rsidRPr="15F59C5A">
        <w:rPr>
          <w:rFonts w:cs="Arial"/>
        </w:rPr>
        <w:t>self-assess</w:t>
      </w:r>
      <w:r>
        <w:rPr>
          <w:rFonts w:cs="Arial"/>
        </w:rPr>
        <w:t xml:space="preserve"> your responses. </w:t>
      </w:r>
      <w:r w:rsidR="000C5C7A" w:rsidRPr="15F59C5A">
        <w:rPr>
          <w:rFonts w:cs="Arial"/>
        </w:rPr>
        <w:t xml:space="preserve">Add to your own notes to </w:t>
      </w:r>
      <w:r w:rsidR="00050C3F">
        <w:rPr>
          <w:rFonts w:cs="Arial"/>
        </w:rPr>
        <w:t xml:space="preserve">enhance </w:t>
      </w:r>
      <w:r w:rsidR="000C5C7A" w:rsidRPr="15F59C5A">
        <w:rPr>
          <w:rFonts w:cs="Arial"/>
        </w:rPr>
        <w:t>your understanding to be able to comply with legislati</w:t>
      </w:r>
      <w:r w:rsidR="00242DCF">
        <w:rPr>
          <w:rFonts w:cs="Arial"/>
        </w:rPr>
        <w:t>ve</w:t>
      </w:r>
      <w:r w:rsidR="000C5C7A" w:rsidRPr="15F59C5A">
        <w:rPr>
          <w:rFonts w:cs="Arial"/>
        </w:rPr>
        <w:t xml:space="preserve"> requirements during your </w:t>
      </w:r>
      <w:r w:rsidR="00C11A21">
        <w:rPr>
          <w:rFonts w:cs="Arial"/>
        </w:rPr>
        <w:t>industry placement</w:t>
      </w:r>
      <w:r w:rsidR="000C5C7A" w:rsidRPr="15F59C5A">
        <w:rPr>
          <w:rFonts w:cs="Arial"/>
        </w:rPr>
        <w:t xml:space="preserve"> </w:t>
      </w:r>
      <w:r w:rsidR="00CB1461">
        <w:rPr>
          <w:rFonts w:cs="Arial"/>
        </w:rPr>
        <w:t xml:space="preserve">and </w:t>
      </w:r>
      <w:r w:rsidR="000C5C7A" w:rsidRPr="15F59C5A">
        <w:rPr>
          <w:rFonts w:cs="Arial"/>
        </w:rPr>
        <w:t xml:space="preserve">apply this to your own </w:t>
      </w:r>
      <w:r w:rsidR="000602F7" w:rsidRPr="15F59C5A">
        <w:rPr>
          <w:rFonts w:cs="Arial"/>
        </w:rPr>
        <w:t>professional</w:t>
      </w:r>
      <w:r w:rsidR="000C5C7A" w:rsidRPr="15F59C5A">
        <w:rPr>
          <w:rFonts w:cs="Arial"/>
        </w:rPr>
        <w:t xml:space="preserve"> practice</w:t>
      </w:r>
      <w:r w:rsidR="00CB1461">
        <w:rPr>
          <w:rFonts w:cs="Arial"/>
        </w:rPr>
        <w:t xml:space="preserve"> </w:t>
      </w:r>
      <w:r w:rsidR="000C5C7A" w:rsidRPr="15F59C5A">
        <w:rPr>
          <w:rFonts w:cs="Arial"/>
        </w:rPr>
        <w:t xml:space="preserve">when taking physiological measurements and gaining consent to do so. </w:t>
      </w:r>
    </w:p>
    <w:p w14:paraId="44B39ADD" w14:textId="0CFD5085" w:rsidR="00DA2DF5" w:rsidRDefault="006963AE" w:rsidP="00E44832">
      <w:pPr>
        <w:spacing w:after="258" w:line="259" w:lineRule="auto"/>
        <w:ind w:right="230"/>
        <w:rPr>
          <w:rFonts w:cs="Arial"/>
        </w:rPr>
      </w:pPr>
      <w:r>
        <w:rPr>
          <w:rFonts w:cs="Arial"/>
        </w:rPr>
        <w:t>The Mental Capacity Act</w:t>
      </w:r>
    </w:p>
    <w:p w14:paraId="3392196C" w14:textId="0DFC86D0" w:rsidR="006963AE" w:rsidRDefault="006963AE" w:rsidP="006963AE">
      <w:pPr>
        <w:pStyle w:val="ListParagraph"/>
        <w:numPr>
          <w:ilvl w:val="0"/>
          <w:numId w:val="148"/>
        </w:numPr>
        <w:spacing w:after="258" w:line="259" w:lineRule="auto"/>
        <w:ind w:right="230"/>
        <w:rPr>
          <w:rFonts w:cs="Arial"/>
          <w:szCs w:val="24"/>
        </w:rPr>
      </w:pPr>
      <w:r>
        <w:rPr>
          <w:rFonts w:cs="Arial"/>
          <w:szCs w:val="24"/>
        </w:rPr>
        <w:t xml:space="preserve">The service users are </w:t>
      </w:r>
      <w:r w:rsidRPr="006413E4">
        <w:rPr>
          <w:rFonts w:cs="Arial"/>
          <w:b/>
          <w:bCs/>
          <w:szCs w:val="24"/>
        </w:rPr>
        <w:t>assumed to have mental capacity</w:t>
      </w:r>
      <w:r>
        <w:rPr>
          <w:rFonts w:cs="Arial"/>
          <w:szCs w:val="24"/>
        </w:rPr>
        <w:t xml:space="preserve"> unless there is an organic or psychological reason why they may double this. </w:t>
      </w:r>
    </w:p>
    <w:p w14:paraId="216445B0" w14:textId="2078A00A" w:rsidR="00AC7DF0" w:rsidRDefault="006963AE" w:rsidP="00AC7DF0">
      <w:pPr>
        <w:pStyle w:val="ListParagraph"/>
        <w:numPr>
          <w:ilvl w:val="0"/>
          <w:numId w:val="148"/>
        </w:numPr>
        <w:spacing w:after="258" w:line="259" w:lineRule="auto"/>
        <w:ind w:right="230"/>
        <w:rPr>
          <w:rFonts w:cs="Arial"/>
          <w:szCs w:val="24"/>
        </w:rPr>
      </w:pPr>
      <w:r>
        <w:rPr>
          <w:rFonts w:cs="Arial"/>
          <w:szCs w:val="24"/>
        </w:rPr>
        <w:t xml:space="preserve">The service providers (this would be you on the assessment or at placement with your line manager) have to </w:t>
      </w:r>
      <w:r w:rsidRPr="006413E4">
        <w:rPr>
          <w:rFonts w:cs="Arial"/>
          <w:b/>
          <w:bCs/>
          <w:szCs w:val="24"/>
        </w:rPr>
        <w:t xml:space="preserve">assess the </w:t>
      </w:r>
      <w:r w:rsidR="00AC7DF0" w:rsidRPr="006413E4">
        <w:rPr>
          <w:rFonts w:cs="Arial"/>
          <w:b/>
          <w:bCs/>
          <w:szCs w:val="24"/>
        </w:rPr>
        <w:t>individuals’ capacity to make decisions.</w:t>
      </w:r>
      <w:r w:rsidR="00AC7DF0">
        <w:rPr>
          <w:rFonts w:cs="Arial"/>
          <w:szCs w:val="24"/>
        </w:rPr>
        <w:t xml:space="preserve"> </w:t>
      </w:r>
    </w:p>
    <w:p w14:paraId="59C1FE46" w14:textId="22951747" w:rsidR="00AC7DF0" w:rsidRDefault="006413E4" w:rsidP="00AC7DF0">
      <w:pPr>
        <w:pStyle w:val="ListParagraph"/>
        <w:numPr>
          <w:ilvl w:val="1"/>
          <w:numId w:val="148"/>
        </w:numPr>
        <w:spacing w:after="258" w:line="259" w:lineRule="auto"/>
        <w:ind w:right="230"/>
        <w:rPr>
          <w:rFonts w:cs="Arial"/>
          <w:szCs w:val="24"/>
        </w:rPr>
      </w:pPr>
      <w:r>
        <w:rPr>
          <w:rFonts w:cs="Arial"/>
          <w:szCs w:val="24"/>
        </w:rPr>
        <w:t xml:space="preserve">You have to give the individual information and see whether they can understand it, retain it and repeat it back to you. </w:t>
      </w:r>
    </w:p>
    <w:p w14:paraId="7C38D5F2" w14:textId="74839DA5" w:rsidR="00AC7DF0" w:rsidRDefault="00AC7DF0" w:rsidP="00AC7DF0">
      <w:pPr>
        <w:pStyle w:val="ListParagraph"/>
        <w:numPr>
          <w:ilvl w:val="0"/>
          <w:numId w:val="148"/>
        </w:numPr>
        <w:spacing w:after="258" w:line="259" w:lineRule="auto"/>
        <w:ind w:right="230"/>
        <w:rPr>
          <w:rFonts w:cs="Arial"/>
          <w:szCs w:val="24"/>
        </w:rPr>
      </w:pPr>
      <w:r>
        <w:rPr>
          <w:rFonts w:cs="Arial"/>
          <w:szCs w:val="24"/>
        </w:rPr>
        <w:t xml:space="preserve">The service users are </w:t>
      </w:r>
      <w:r w:rsidRPr="00461ABB">
        <w:rPr>
          <w:rFonts w:cs="Arial"/>
          <w:b/>
          <w:bCs/>
          <w:szCs w:val="24"/>
        </w:rPr>
        <w:t>allowed to make unwise decisions</w:t>
      </w:r>
      <w:r>
        <w:rPr>
          <w:rFonts w:cs="Arial"/>
          <w:szCs w:val="24"/>
        </w:rPr>
        <w:t>, as long as they have capacity.</w:t>
      </w:r>
    </w:p>
    <w:p w14:paraId="723EA33F" w14:textId="57DA6D1E" w:rsidR="00E67598" w:rsidRDefault="00E67598" w:rsidP="00AC7DF0">
      <w:pPr>
        <w:pStyle w:val="ListParagraph"/>
        <w:numPr>
          <w:ilvl w:val="0"/>
          <w:numId w:val="148"/>
        </w:numPr>
        <w:spacing w:after="258" w:line="259" w:lineRule="auto"/>
        <w:ind w:right="230"/>
        <w:rPr>
          <w:rFonts w:cs="Arial"/>
          <w:szCs w:val="24"/>
        </w:rPr>
      </w:pPr>
      <w:r>
        <w:rPr>
          <w:rFonts w:cs="Arial"/>
          <w:szCs w:val="24"/>
        </w:rPr>
        <w:t xml:space="preserve">Capacity is </w:t>
      </w:r>
      <w:r w:rsidRPr="00461ABB">
        <w:rPr>
          <w:rFonts w:cs="Arial"/>
          <w:b/>
          <w:bCs/>
          <w:szCs w:val="24"/>
        </w:rPr>
        <w:t xml:space="preserve">specific to a time and particular decision. </w:t>
      </w:r>
    </w:p>
    <w:p w14:paraId="13EBEC6C" w14:textId="07022F1B" w:rsidR="00E67598" w:rsidRDefault="00E67598" w:rsidP="00AC7DF0">
      <w:pPr>
        <w:pStyle w:val="ListParagraph"/>
        <w:numPr>
          <w:ilvl w:val="0"/>
          <w:numId w:val="148"/>
        </w:numPr>
        <w:spacing w:after="258" w:line="259" w:lineRule="auto"/>
        <w:ind w:right="230"/>
        <w:rPr>
          <w:rFonts w:cs="Arial"/>
          <w:szCs w:val="24"/>
        </w:rPr>
      </w:pPr>
      <w:r>
        <w:rPr>
          <w:rFonts w:cs="Arial"/>
          <w:szCs w:val="24"/>
        </w:rPr>
        <w:t xml:space="preserve">Just because a service user lacks capacity to make one decision, e.g. to stay in hospital, it does not mean they do not have </w:t>
      </w:r>
      <w:r w:rsidR="00A34EEA">
        <w:rPr>
          <w:rFonts w:cs="Arial"/>
          <w:szCs w:val="24"/>
        </w:rPr>
        <w:t xml:space="preserve">capacity for anything else. </w:t>
      </w:r>
    </w:p>
    <w:p w14:paraId="1DB56E54" w14:textId="0F653EB0" w:rsidR="00A34EEA" w:rsidRDefault="00A34EEA" w:rsidP="00AC7DF0">
      <w:pPr>
        <w:pStyle w:val="ListParagraph"/>
        <w:numPr>
          <w:ilvl w:val="0"/>
          <w:numId w:val="148"/>
        </w:numPr>
        <w:spacing w:after="258" w:line="259" w:lineRule="auto"/>
        <w:ind w:right="230"/>
        <w:rPr>
          <w:rFonts w:cs="Arial"/>
          <w:szCs w:val="24"/>
        </w:rPr>
      </w:pPr>
      <w:r>
        <w:rPr>
          <w:rFonts w:cs="Arial"/>
          <w:szCs w:val="24"/>
        </w:rPr>
        <w:t xml:space="preserve">Capacity of the service user needs </w:t>
      </w:r>
      <w:r w:rsidRPr="00461ABB">
        <w:rPr>
          <w:rFonts w:cs="Arial"/>
          <w:b/>
          <w:bCs/>
          <w:szCs w:val="24"/>
        </w:rPr>
        <w:t>constantly reassessing.</w:t>
      </w:r>
      <w:r>
        <w:rPr>
          <w:rFonts w:cs="Arial"/>
          <w:szCs w:val="24"/>
        </w:rPr>
        <w:t xml:space="preserve"> </w:t>
      </w:r>
    </w:p>
    <w:p w14:paraId="5B98325C" w14:textId="5985FD74" w:rsidR="00A34EEA" w:rsidRPr="00AC7DF0" w:rsidRDefault="00A34EEA" w:rsidP="00AC7DF0">
      <w:pPr>
        <w:pStyle w:val="ListParagraph"/>
        <w:numPr>
          <w:ilvl w:val="0"/>
          <w:numId w:val="148"/>
        </w:numPr>
        <w:spacing w:after="258" w:line="259" w:lineRule="auto"/>
        <w:ind w:right="230"/>
        <w:rPr>
          <w:rFonts w:cs="Arial"/>
          <w:szCs w:val="24"/>
        </w:rPr>
      </w:pPr>
      <w:r>
        <w:rPr>
          <w:rFonts w:cs="Arial"/>
          <w:szCs w:val="24"/>
        </w:rPr>
        <w:t xml:space="preserve">The service user can make </w:t>
      </w:r>
      <w:r w:rsidRPr="00461ABB">
        <w:rPr>
          <w:rFonts w:cs="Arial"/>
          <w:b/>
          <w:bCs/>
          <w:szCs w:val="24"/>
        </w:rPr>
        <w:t>decisions in advance</w:t>
      </w:r>
      <w:r>
        <w:rPr>
          <w:rFonts w:cs="Arial"/>
          <w:szCs w:val="24"/>
        </w:rPr>
        <w:t xml:space="preserve"> so </w:t>
      </w:r>
      <w:r w:rsidR="009B51C9">
        <w:rPr>
          <w:rFonts w:cs="Arial"/>
          <w:szCs w:val="24"/>
        </w:rPr>
        <w:t xml:space="preserve">that it can be used </w:t>
      </w:r>
      <w:r w:rsidR="00461ABB">
        <w:rPr>
          <w:rFonts w:cs="Arial"/>
          <w:szCs w:val="24"/>
        </w:rPr>
        <w:t xml:space="preserve">if </w:t>
      </w:r>
      <w:r>
        <w:rPr>
          <w:rFonts w:cs="Arial"/>
          <w:szCs w:val="24"/>
        </w:rPr>
        <w:t xml:space="preserve">they do not have </w:t>
      </w:r>
      <w:r w:rsidR="00461ABB">
        <w:rPr>
          <w:rFonts w:cs="Arial"/>
          <w:szCs w:val="24"/>
        </w:rPr>
        <w:t>capacity in the future.</w:t>
      </w:r>
    </w:p>
    <w:p w14:paraId="49F9CA9E" w14:textId="0459316C" w:rsidR="000C5C7A" w:rsidRPr="00A969CA" w:rsidRDefault="000C5C7A" w:rsidP="00D41743">
      <w:pPr>
        <w:spacing w:after="258" w:line="259" w:lineRule="auto"/>
        <w:ind w:left="-5" w:right="230"/>
        <w:rPr>
          <w:rFonts w:cs="Arial"/>
          <w:szCs w:val="24"/>
        </w:rPr>
      </w:pPr>
    </w:p>
    <w:p w14:paraId="0EDEF621" w14:textId="77777777" w:rsidR="000C5C7A" w:rsidRPr="00A969CA" w:rsidRDefault="000C5C7A" w:rsidP="000C5C7A">
      <w:pPr>
        <w:spacing w:after="258" w:line="259" w:lineRule="auto"/>
        <w:ind w:left="-5" w:right="230"/>
        <w:rPr>
          <w:rFonts w:cs="Arial"/>
          <w:b/>
          <w:bCs/>
          <w:szCs w:val="24"/>
        </w:rPr>
      </w:pPr>
    </w:p>
    <w:p w14:paraId="0EA9C3D3" w14:textId="77777777" w:rsidR="003A1FE2" w:rsidRDefault="003A1FE2">
      <w:pPr>
        <w:rPr>
          <w:rFonts w:cs="Arial"/>
          <w:b/>
          <w:bCs/>
          <w:szCs w:val="24"/>
          <w:u w:val="single"/>
        </w:rPr>
      </w:pPr>
      <w:r>
        <w:rPr>
          <w:rFonts w:cs="Arial"/>
          <w:b/>
          <w:bCs/>
          <w:szCs w:val="24"/>
          <w:u w:val="single"/>
        </w:rPr>
        <w:br w:type="page"/>
      </w:r>
    </w:p>
    <w:p w14:paraId="3B00936F" w14:textId="660B274D" w:rsidR="007802EE" w:rsidRPr="00DE7C31" w:rsidRDefault="00960729" w:rsidP="000C5C7A">
      <w:pPr>
        <w:spacing w:after="258" w:line="259" w:lineRule="auto"/>
        <w:ind w:left="-5" w:right="230"/>
        <w:rPr>
          <w:rFonts w:cs="Arial"/>
          <w:b/>
          <w:bCs/>
          <w:szCs w:val="24"/>
        </w:rPr>
      </w:pPr>
      <w:r w:rsidRPr="00DE7C31">
        <w:rPr>
          <w:rFonts w:cs="Arial"/>
          <w:b/>
          <w:bCs/>
          <w:szCs w:val="24"/>
        </w:rPr>
        <w:t>Task 2</w:t>
      </w:r>
      <w:r w:rsidR="007802EE" w:rsidRPr="00DE7C31">
        <w:rPr>
          <w:rFonts w:cs="Arial"/>
          <w:b/>
          <w:bCs/>
          <w:szCs w:val="24"/>
        </w:rPr>
        <w:t>:</w:t>
      </w:r>
      <w:r w:rsidR="007802EE" w:rsidRPr="007802EE">
        <w:rPr>
          <w:rFonts w:cs="Arial"/>
          <w:b/>
          <w:bCs/>
          <w:szCs w:val="24"/>
        </w:rPr>
        <w:t xml:space="preserve"> </w:t>
      </w:r>
      <w:r w:rsidR="007802EE" w:rsidRPr="00DE7C31">
        <w:rPr>
          <w:rFonts w:cs="Arial"/>
          <w:b/>
          <w:bCs/>
          <w:szCs w:val="24"/>
        </w:rPr>
        <w:t>Expectations for registered nurses</w:t>
      </w:r>
    </w:p>
    <w:p w14:paraId="27323BC8" w14:textId="3B124B0C" w:rsidR="007802EE" w:rsidRDefault="007802EE" w:rsidP="007802EE">
      <w:pPr>
        <w:spacing w:after="258" w:line="259" w:lineRule="auto"/>
        <w:ind w:left="-5" w:right="230"/>
        <w:rPr>
          <w:rFonts w:cs="Arial"/>
          <w:szCs w:val="24"/>
        </w:rPr>
      </w:pPr>
      <w:r w:rsidRPr="00DE7C31">
        <w:rPr>
          <w:rFonts w:cs="Arial"/>
          <w:szCs w:val="24"/>
        </w:rPr>
        <w:t>T</w:t>
      </w:r>
      <w:r w:rsidR="000C5C7A" w:rsidRPr="007802EE">
        <w:rPr>
          <w:rFonts w:cs="Arial"/>
          <w:szCs w:val="24"/>
        </w:rPr>
        <w:t>h</w:t>
      </w:r>
      <w:r w:rsidR="000C5C7A" w:rsidRPr="00A969CA">
        <w:rPr>
          <w:rFonts w:cs="Arial"/>
          <w:szCs w:val="24"/>
        </w:rPr>
        <w:t xml:space="preserve">e </w:t>
      </w:r>
      <w:r w:rsidR="00F951A8" w:rsidRPr="00A969CA">
        <w:rPr>
          <w:rFonts w:cs="Arial"/>
          <w:szCs w:val="24"/>
        </w:rPr>
        <w:t xml:space="preserve">extracts </w:t>
      </w:r>
      <w:r w:rsidR="000C5C7A" w:rsidRPr="00A969CA">
        <w:rPr>
          <w:rFonts w:cs="Arial"/>
          <w:szCs w:val="24"/>
        </w:rPr>
        <w:t xml:space="preserve">below are from </w:t>
      </w:r>
      <w:r w:rsidR="000C5C7A" w:rsidRPr="00CB1461">
        <w:rPr>
          <w:rFonts w:cs="Arial"/>
          <w:szCs w:val="24"/>
        </w:rPr>
        <w:t>the Nursing and Midwifery Council (NMC) codes</w:t>
      </w:r>
      <w:r w:rsidR="000C5C7A" w:rsidRPr="00A969CA">
        <w:rPr>
          <w:rFonts w:cs="Arial"/>
          <w:szCs w:val="24"/>
        </w:rPr>
        <w:t xml:space="preserve"> of conduct </w:t>
      </w:r>
      <w:r w:rsidR="00CB1461">
        <w:rPr>
          <w:rFonts w:cs="Arial"/>
          <w:szCs w:val="24"/>
        </w:rPr>
        <w:t xml:space="preserve">and </w:t>
      </w:r>
      <w:r w:rsidR="000C5C7A" w:rsidRPr="00A969CA">
        <w:rPr>
          <w:rFonts w:cs="Arial"/>
          <w:szCs w:val="24"/>
        </w:rPr>
        <w:t xml:space="preserve">the Royal College of </w:t>
      </w:r>
      <w:r w:rsidR="00CB1461" w:rsidRPr="00A969CA">
        <w:rPr>
          <w:rFonts w:cs="Arial"/>
          <w:szCs w:val="24"/>
        </w:rPr>
        <w:t>Nurs</w:t>
      </w:r>
      <w:r w:rsidR="00CB1461">
        <w:rPr>
          <w:rFonts w:cs="Arial"/>
          <w:szCs w:val="24"/>
        </w:rPr>
        <w:t>ing</w:t>
      </w:r>
      <w:r w:rsidR="00CB1461" w:rsidRPr="00A969CA">
        <w:rPr>
          <w:rFonts w:cs="Arial"/>
          <w:szCs w:val="24"/>
        </w:rPr>
        <w:t xml:space="preserve"> </w:t>
      </w:r>
      <w:r w:rsidR="000C5C7A" w:rsidRPr="00A969CA">
        <w:rPr>
          <w:rFonts w:cs="Arial"/>
          <w:szCs w:val="24"/>
        </w:rPr>
        <w:t xml:space="preserve">(RCN) website. </w:t>
      </w:r>
    </w:p>
    <w:p w14:paraId="1A950497" w14:textId="47D5ECC4" w:rsidR="000C5C7A" w:rsidRDefault="000C5C7A" w:rsidP="007802EE">
      <w:pPr>
        <w:spacing w:after="258" w:line="259" w:lineRule="auto"/>
        <w:ind w:left="-5" w:right="230"/>
        <w:rPr>
          <w:rFonts w:cs="Arial"/>
          <w:szCs w:val="24"/>
        </w:rPr>
      </w:pPr>
      <w:r w:rsidRPr="00A969CA">
        <w:rPr>
          <w:rFonts w:cs="Arial"/>
          <w:szCs w:val="24"/>
        </w:rPr>
        <w:t xml:space="preserve">This </w:t>
      </w:r>
      <w:r w:rsidR="41957074" w:rsidRPr="00A969CA">
        <w:rPr>
          <w:rFonts w:cs="Arial"/>
          <w:szCs w:val="24"/>
        </w:rPr>
        <w:t>handout</w:t>
      </w:r>
      <w:r w:rsidRPr="00A969CA">
        <w:rPr>
          <w:rFonts w:cs="Arial"/>
          <w:szCs w:val="24"/>
        </w:rPr>
        <w:t xml:space="preserve"> outlines the expectations for registered nurses based on these regulatory bodies</w:t>
      </w:r>
      <w:r w:rsidR="00CB1461">
        <w:rPr>
          <w:rFonts w:cs="Arial"/>
          <w:szCs w:val="24"/>
        </w:rPr>
        <w:t>’ publications</w:t>
      </w:r>
      <w:r w:rsidRPr="00A969CA">
        <w:rPr>
          <w:rFonts w:cs="Arial"/>
          <w:szCs w:val="24"/>
        </w:rPr>
        <w:t>. The handout provides the direct guidelines you</w:t>
      </w:r>
      <w:r w:rsidR="007802EE">
        <w:rPr>
          <w:rFonts w:cs="Arial"/>
          <w:szCs w:val="24"/>
        </w:rPr>
        <w:t xml:space="preserve"> woul</w:t>
      </w:r>
      <w:r w:rsidRPr="00A969CA">
        <w:rPr>
          <w:rFonts w:cs="Arial"/>
          <w:szCs w:val="24"/>
        </w:rPr>
        <w:t xml:space="preserve">d be expected follow while on </w:t>
      </w:r>
      <w:r w:rsidR="00C11A21">
        <w:rPr>
          <w:rFonts w:cs="Arial"/>
          <w:szCs w:val="24"/>
        </w:rPr>
        <w:t>industry placement</w:t>
      </w:r>
      <w:r w:rsidRPr="00A969CA">
        <w:rPr>
          <w:rFonts w:cs="Arial"/>
          <w:szCs w:val="24"/>
        </w:rPr>
        <w:t xml:space="preserve">. </w:t>
      </w:r>
      <w:r w:rsidR="007802EE">
        <w:rPr>
          <w:rFonts w:cs="Arial"/>
          <w:szCs w:val="24"/>
        </w:rPr>
        <w:t>You will observe</w:t>
      </w:r>
      <w:r w:rsidRPr="00A969CA">
        <w:rPr>
          <w:rFonts w:cs="Arial"/>
          <w:szCs w:val="24"/>
        </w:rPr>
        <w:t xml:space="preserve"> </w:t>
      </w:r>
      <w:r w:rsidR="00CB1461">
        <w:rPr>
          <w:rFonts w:cs="Arial"/>
          <w:szCs w:val="24"/>
        </w:rPr>
        <w:t xml:space="preserve">a </w:t>
      </w:r>
      <w:r w:rsidR="007802EE">
        <w:rPr>
          <w:rFonts w:cs="Arial"/>
          <w:szCs w:val="24"/>
        </w:rPr>
        <w:t xml:space="preserve">nurse following these </w:t>
      </w:r>
      <w:r w:rsidRPr="00A969CA">
        <w:rPr>
          <w:rFonts w:cs="Arial"/>
          <w:szCs w:val="24"/>
        </w:rPr>
        <w:t xml:space="preserve">practices while on placement. </w:t>
      </w:r>
    </w:p>
    <w:tbl>
      <w:tblPr>
        <w:tblStyle w:val="TableGrid"/>
        <w:tblW w:w="0" w:type="auto"/>
        <w:tblInd w:w="-5" w:type="dxa"/>
        <w:tblLook w:val="04A0" w:firstRow="1" w:lastRow="0" w:firstColumn="1" w:lastColumn="0" w:noHBand="0" w:noVBand="1"/>
      </w:tblPr>
      <w:tblGrid>
        <w:gridCol w:w="9611"/>
      </w:tblGrid>
      <w:tr w:rsidR="007802EE" w14:paraId="53B5CCBB" w14:textId="77777777" w:rsidTr="007802EE">
        <w:tc>
          <w:tcPr>
            <w:tcW w:w="9611" w:type="dxa"/>
          </w:tcPr>
          <w:p w14:paraId="21159304" w14:textId="728F3213" w:rsidR="007802EE" w:rsidRDefault="007802EE" w:rsidP="00DE7C31">
            <w:pPr>
              <w:spacing w:after="300" w:line="259" w:lineRule="auto"/>
              <w:ind w:right="230"/>
              <w:rPr>
                <w:rFonts w:cs="Arial"/>
                <w:szCs w:val="24"/>
              </w:rPr>
            </w:pPr>
            <w:r w:rsidRPr="00A969CA">
              <w:rPr>
                <w:rFonts w:cs="Arial"/>
                <w:b/>
                <w:szCs w:val="24"/>
              </w:rPr>
              <w:t xml:space="preserve">What does </w:t>
            </w:r>
            <w:r w:rsidRPr="00CB1461">
              <w:rPr>
                <w:rFonts w:cs="Arial"/>
                <w:b/>
                <w:szCs w:val="24"/>
              </w:rPr>
              <w:t>the NMC</w:t>
            </w:r>
            <w:r w:rsidRPr="00A969CA">
              <w:rPr>
                <w:rFonts w:cs="Arial"/>
                <w:b/>
                <w:szCs w:val="24"/>
              </w:rPr>
              <w:t xml:space="preserve"> say in </w:t>
            </w:r>
            <w:r w:rsidR="0028208C">
              <w:rPr>
                <w:rFonts w:cs="Arial"/>
                <w:b/>
                <w:szCs w:val="24"/>
              </w:rPr>
              <w:t xml:space="preserve">its </w:t>
            </w:r>
            <w:r w:rsidRPr="00A969CA">
              <w:rPr>
                <w:rFonts w:cs="Arial"/>
                <w:b/>
                <w:szCs w:val="24"/>
              </w:rPr>
              <w:t>codes of conduct?</w:t>
            </w:r>
          </w:p>
        </w:tc>
      </w:tr>
      <w:tr w:rsidR="007802EE" w:rsidRPr="00486B94" w14:paraId="2EF2728D" w14:textId="77777777" w:rsidTr="007802EE">
        <w:tc>
          <w:tcPr>
            <w:tcW w:w="9611" w:type="dxa"/>
          </w:tcPr>
          <w:p w14:paraId="3EBAC73C" w14:textId="77777777" w:rsidR="007802EE" w:rsidRPr="00A969CA" w:rsidRDefault="007802EE" w:rsidP="007802EE">
            <w:pPr>
              <w:ind w:left="-5" w:right="78"/>
              <w:rPr>
                <w:rFonts w:cs="Arial"/>
                <w:szCs w:val="24"/>
              </w:rPr>
            </w:pPr>
            <w:r w:rsidRPr="00A969CA">
              <w:rPr>
                <w:rFonts w:cs="Arial"/>
                <w:szCs w:val="24"/>
              </w:rPr>
              <w:t xml:space="preserve">“Ensure you gain consent: </w:t>
            </w:r>
          </w:p>
          <w:p w14:paraId="1E7A100E" w14:textId="77777777" w:rsidR="007802EE" w:rsidRPr="00A969CA" w:rsidRDefault="007802EE" w:rsidP="00A13749">
            <w:pPr>
              <w:numPr>
                <w:ilvl w:val="0"/>
                <w:numId w:val="10"/>
              </w:numPr>
              <w:spacing w:after="302" w:line="250" w:lineRule="auto"/>
              <w:ind w:right="78" w:hanging="335"/>
              <w:rPr>
                <w:rFonts w:cs="Arial"/>
                <w:szCs w:val="24"/>
              </w:rPr>
            </w:pPr>
            <w:r w:rsidRPr="00A969CA">
              <w:rPr>
                <w:rFonts w:cs="Arial"/>
                <w:szCs w:val="24"/>
              </w:rPr>
              <w:t xml:space="preserve">You must ensure that you gain consent before you begin any treatment or care.  </w:t>
            </w:r>
          </w:p>
          <w:p w14:paraId="4BC6B8F6" w14:textId="77777777" w:rsidR="007802EE" w:rsidRPr="00A969CA" w:rsidRDefault="007802EE" w:rsidP="00A13749">
            <w:pPr>
              <w:numPr>
                <w:ilvl w:val="0"/>
                <w:numId w:val="10"/>
              </w:numPr>
              <w:spacing w:after="311" w:line="250" w:lineRule="auto"/>
              <w:ind w:right="78" w:hanging="335"/>
              <w:rPr>
                <w:rFonts w:cs="Arial"/>
                <w:szCs w:val="24"/>
              </w:rPr>
            </w:pPr>
            <w:r w:rsidRPr="00A969CA">
              <w:rPr>
                <w:rFonts w:cs="Arial"/>
                <w:szCs w:val="24"/>
              </w:rPr>
              <w:t xml:space="preserve">You must respect and support people’s rights to accept or decline treatment and care.  </w:t>
            </w:r>
          </w:p>
          <w:p w14:paraId="21B280F9" w14:textId="77777777" w:rsidR="007802EE" w:rsidRPr="00A969CA" w:rsidRDefault="007802EE" w:rsidP="00A13749">
            <w:pPr>
              <w:numPr>
                <w:ilvl w:val="0"/>
                <w:numId w:val="10"/>
              </w:numPr>
              <w:spacing w:after="269" w:line="250" w:lineRule="auto"/>
              <w:ind w:right="78" w:hanging="335"/>
              <w:rPr>
                <w:rFonts w:cs="Arial"/>
                <w:szCs w:val="24"/>
              </w:rPr>
            </w:pPr>
            <w:r w:rsidRPr="00A969CA">
              <w:rPr>
                <w:rFonts w:cs="Arial"/>
                <w:szCs w:val="24"/>
              </w:rPr>
              <w:t xml:space="preserve">You must uphold people’s rights to be fully involved in decisions about their care.  </w:t>
            </w:r>
          </w:p>
          <w:p w14:paraId="580A8E7F" w14:textId="7A80EA9A" w:rsidR="007802EE" w:rsidRPr="00A969CA" w:rsidRDefault="007802EE" w:rsidP="00A13749">
            <w:pPr>
              <w:numPr>
                <w:ilvl w:val="0"/>
                <w:numId w:val="10"/>
              </w:numPr>
              <w:spacing w:after="299" w:line="250" w:lineRule="auto"/>
              <w:ind w:right="78" w:hanging="335"/>
              <w:rPr>
                <w:rFonts w:cs="Arial"/>
                <w:szCs w:val="24"/>
              </w:rPr>
            </w:pPr>
            <w:r w:rsidRPr="00A969CA">
              <w:rPr>
                <w:rFonts w:cs="Arial"/>
                <w:szCs w:val="24"/>
              </w:rPr>
              <w:t>You must be aware of the legislation regarding mental capacity, ensuring that people who lack capacity remain at the centre of decision</w:t>
            </w:r>
            <w:r w:rsidR="00481078">
              <w:rPr>
                <w:rFonts w:cs="Arial"/>
                <w:szCs w:val="24"/>
              </w:rPr>
              <w:t>-</w:t>
            </w:r>
            <w:r w:rsidRPr="00A969CA">
              <w:rPr>
                <w:rFonts w:cs="Arial"/>
                <w:szCs w:val="24"/>
              </w:rPr>
              <w:t xml:space="preserve">making and are fully safeguarded.  </w:t>
            </w:r>
          </w:p>
          <w:p w14:paraId="41A10BB2" w14:textId="77777777" w:rsidR="007802EE" w:rsidRDefault="007802EE" w:rsidP="00A13749">
            <w:pPr>
              <w:numPr>
                <w:ilvl w:val="0"/>
                <w:numId w:val="10"/>
              </w:numPr>
              <w:spacing w:after="269" w:line="250" w:lineRule="auto"/>
              <w:ind w:right="78" w:hanging="335"/>
              <w:rPr>
                <w:rFonts w:cs="Arial"/>
                <w:szCs w:val="24"/>
              </w:rPr>
            </w:pPr>
            <w:r w:rsidRPr="00A969CA">
              <w:rPr>
                <w:rFonts w:cs="Arial"/>
                <w:szCs w:val="24"/>
              </w:rPr>
              <w:t>You must be able to demonstrate that you have acted in someone’s best interests if you have provided care in an emergency”</w:t>
            </w:r>
            <w:r>
              <w:rPr>
                <w:rFonts w:cs="Arial"/>
                <w:szCs w:val="24"/>
              </w:rPr>
              <w:t>.</w:t>
            </w:r>
          </w:p>
          <w:p w14:paraId="007BF855" w14:textId="4C70F0C7" w:rsidR="007802EE" w:rsidRPr="00DE7C31" w:rsidRDefault="007802EE" w:rsidP="00DE7C31">
            <w:pPr>
              <w:spacing w:after="269" w:line="250" w:lineRule="auto"/>
              <w:ind w:right="78"/>
              <w:rPr>
                <w:rFonts w:cs="Arial"/>
                <w:b/>
                <w:bCs/>
                <w:sz w:val="18"/>
                <w:szCs w:val="18"/>
                <w:lang w:val="fr-FR"/>
              </w:rPr>
            </w:pPr>
            <w:r w:rsidRPr="00DE7C31">
              <w:rPr>
                <w:rFonts w:cs="Arial"/>
                <w:b/>
                <w:bCs/>
                <w:sz w:val="18"/>
                <w:szCs w:val="18"/>
                <w:lang w:val="fr-FR"/>
              </w:rPr>
              <w:t xml:space="preserve">Source: </w:t>
            </w:r>
            <w:hyperlink r:id="rId68">
              <w:r w:rsidRPr="00DE7C31">
                <w:rPr>
                  <w:rFonts w:cs="Arial"/>
                  <w:b/>
                  <w:bCs/>
                  <w:sz w:val="18"/>
                  <w:szCs w:val="18"/>
                  <w:lang w:val="fr-FR"/>
                </w:rPr>
                <w:t>https://www.nmc.org.uk/globalassets/sitedocuments/standards/nmc</w:t>
              </w:r>
            </w:hyperlink>
            <w:hyperlink r:id="rId69">
              <w:r w:rsidRPr="00DE7C31">
                <w:rPr>
                  <w:rFonts w:cs="Arial"/>
                  <w:b/>
                  <w:bCs/>
                  <w:sz w:val="18"/>
                  <w:szCs w:val="18"/>
                  <w:lang w:val="fr-FR"/>
                </w:rPr>
                <w:t>-</w:t>
              </w:r>
            </w:hyperlink>
            <w:hyperlink r:id="rId70">
              <w:r w:rsidRPr="00DE7C31">
                <w:rPr>
                  <w:rFonts w:cs="Arial"/>
                  <w:b/>
                  <w:bCs/>
                  <w:sz w:val="18"/>
                  <w:szCs w:val="18"/>
                  <w:lang w:val="fr-FR"/>
                </w:rPr>
                <w:t>old</w:t>
              </w:r>
            </w:hyperlink>
            <w:hyperlink r:id="rId71">
              <w:r w:rsidRPr="00DE7C31">
                <w:rPr>
                  <w:rFonts w:cs="Arial"/>
                  <w:b/>
                  <w:bCs/>
                  <w:sz w:val="18"/>
                  <w:szCs w:val="18"/>
                  <w:lang w:val="fr-FR"/>
                </w:rPr>
                <w:t>-</w:t>
              </w:r>
            </w:hyperlink>
            <w:hyperlink r:id="rId72">
              <w:r w:rsidRPr="00DE7C31">
                <w:rPr>
                  <w:rFonts w:cs="Arial"/>
                  <w:b/>
                  <w:bCs/>
                  <w:sz w:val="18"/>
                  <w:szCs w:val="18"/>
                  <w:lang w:val="fr-FR"/>
                </w:rPr>
                <w:t>code</w:t>
              </w:r>
            </w:hyperlink>
            <w:hyperlink r:id="rId73">
              <w:r w:rsidRPr="00DE7C31">
                <w:rPr>
                  <w:rFonts w:cs="Arial"/>
                  <w:b/>
                  <w:bCs/>
                  <w:sz w:val="18"/>
                  <w:szCs w:val="18"/>
                  <w:lang w:val="fr-FR"/>
                </w:rPr>
                <w:t>-</w:t>
              </w:r>
            </w:hyperlink>
            <w:hyperlink r:id="rId74">
              <w:r w:rsidRPr="00DE7C31">
                <w:rPr>
                  <w:rFonts w:cs="Arial"/>
                  <w:b/>
                  <w:bCs/>
                  <w:sz w:val="18"/>
                  <w:szCs w:val="18"/>
                  <w:lang w:val="fr-FR"/>
                </w:rPr>
                <w:t>2008.pdf 13 05 23</w:t>
              </w:r>
            </w:hyperlink>
          </w:p>
        </w:tc>
      </w:tr>
    </w:tbl>
    <w:p w14:paraId="6C5FC195" w14:textId="6D317431" w:rsidR="007802EE" w:rsidRPr="00AD12EB" w:rsidRDefault="007802EE" w:rsidP="00700995">
      <w:pPr>
        <w:spacing w:after="258" w:line="259" w:lineRule="auto"/>
        <w:ind w:right="230"/>
        <w:rPr>
          <w:rFonts w:cs="Arial"/>
          <w:b/>
          <w:bCs/>
          <w:szCs w:val="24"/>
          <w:lang w:val="fr-FR"/>
        </w:rPr>
      </w:pPr>
    </w:p>
    <w:p w14:paraId="497EA562" w14:textId="409EA9E7" w:rsidR="00700995" w:rsidRPr="00A969CA" w:rsidRDefault="00700995" w:rsidP="00DE7C31">
      <w:pPr>
        <w:spacing w:after="258" w:line="259" w:lineRule="auto"/>
        <w:ind w:right="230"/>
        <w:rPr>
          <w:rFonts w:cs="Arial"/>
          <w:szCs w:val="24"/>
        </w:rPr>
      </w:pPr>
      <w:r>
        <w:rPr>
          <w:rFonts w:cs="Arial"/>
          <w:b/>
          <w:bCs/>
          <w:szCs w:val="24"/>
        </w:rPr>
        <w:t xml:space="preserve">What </w:t>
      </w:r>
      <w:r w:rsidRPr="00A969CA">
        <w:rPr>
          <w:rFonts w:cs="Arial"/>
          <w:b/>
          <w:szCs w:val="24"/>
        </w:rPr>
        <w:t xml:space="preserve">does </w:t>
      </w:r>
      <w:r w:rsidRPr="00CB1461">
        <w:rPr>
          <w:rFonts w:cs="Arial"/>
          <w:b/>
          <w:szCs w:val="24"/>
        </w:rPr>
        <w:t>the RCN say</w:t>
      </w:r>
      <w:r w:rsidRPr="00A969CA">
        <w:rPr>
          <w:rFonts w:cs="Arial"/>
          <w:b/>
          <w:szCs w:val="24"/>
        </w:rPr>
        <w:t xml:space="preserve"> about consent?</w:t>
      </w:r>
    </w:p>
    <w:p w14:paraId="2D687ABE" w14:textId="21E8D0B2" w:rsidR="00700995" w:rsidRDefault="00700995" w:rsidP="00700995">
      <w:pPr>
        <w:spacing w:after="258" w:line="259" w:lineRule="auto"/>
        <w:ind w:right="230"/>
        <w:rPr>
          <w:rFonts w:cs="Arial"/>
          <w:szCs w:val="24"/>
        </w:rPr>
      </w:pPr>
      <w:r w:rsidRPr="00A969CA">
        <w:rPr>
          <w:rFonts w:cs="Arial"/>
          <w:b/>
          <w:bCs/>
          <w:szCs w:val="24"/>
        </w:rPr>
        <w:t>“</w:t>
      </w:r>
      <w:r w:rsidRPr="00A969CA">
        <w:rPr>
          <w:rFonts w:cs="Arial"/>
          <w:szCs w:val="24"/>
        </w:rPr>
        <w:t>Consent is only valid if the patient has sufficient information about the benefits and risks of treatment to make an informed choice. Consent may be communicated verbally or in writing or may be inferred from the patient</w:t>
      </w:r>
      <w:r w:rsidR="00CB1461">
        <w:rPr>
          <w:rFonts w:cs="Arial"/>
          <w:szCs w:val="24"/>
        </w:rPr>
        <w:t>’</w:t>
      </w:r>
      <w:r w:rsidRPr="00A969CA">
        <w:rPr>
          <w:rFonts w:cs="Arial"/>
          <w:szCs w:val="24"/>
        </w:rPr>
        <w:t>s actions. Consent may be withdrawn at any time before the treatment has been given</w:t>
      </w:r>
      <w:r>
        <w:rPr>
          <w:rFonts w:cs="Arial"/>
          <w:szCs w:val="24"/>
        </w:rPr>
        <w:t>.”</w:t>
      </w:r>
    </w:p>
    <w:p w14:paraId="27837A0A" w14:textId="7B407DD2" w:rsidR="00700995" w:rsidRPr="00AD12EB" w:rsidRDefault="00700995" w:rsidP="00DE7C31">
      <w:pPr>
        <w:spacing w:after="269" w:line="250" w:lineRule="auto"/>
        <w:ind w:right="78"/>
        <w:rPr>
          <w:rFonts w:cs="Arial"/>
          <w:szCs w:val="24"/>
          <w:lang w:val="fr-FR"/>
        </w:rPr>
      </w:pPr>
      <w:r w:rsidRPr="00AD12EB">
        <w:rPr>
          <w:rFonts w:cs="Arial"/>
          <w:b/>
          <w:bCs/>
          <w:sz w:val="18"/>
          <w:szCs w:val="18"/>
          <w:lang w:val="fr-FR"/>
        </w:rPr>
        <w:t>Source: https://www.rcn.org.uk/get-help/rcn-advice/consent</w:t>
      </w:r>
    </w:p>
    <w:p w14:paraId="1C39A46A" w14:textId="1E5B065F" w:rsidR="00700995" w:rsidRPr="00A969CA" w:rsidRDefault="00700995" w:rsidP="00700995">
      <w:pPr>
        <w:pStyle w:val="Heading2"/>
        <w:ind w:right="230"/>
        <w:rPr>
          <w:rFonts w:cs="Arial"/>
          <w:sz w:val="24"/>
          <w:szCs w:val="24"/>
        </w:rPr>
      </w:pPr>
      <w:r w:rsidRPr="00597604">
        <w:rPr>
          <w:rFonts w:cs="Arial"/>
          <w:b w:val="0"/>
          <w:bCs/>
          <w:sz w:val="24"/>
          <w:szCs w:val="24"/>
        </w:rPr>
        <w:t>“</w:t>
      </w:r>
      <w:r w:rsidRPr="00A969CA">
        <w:rPr>
          <w:rFonts w:cs="Arial"/>
          <w:sz w:val="24"/>
          <w:szCs w:val="24"/>
        </w:rPr>
        <w:t xml:space="preserve">Need for consent </w:t>
      </w:r>
    </w:p>
    <w:p w14:paraId="5288FFD6" w14:textId="77777777" w:rsidR="00CB1461" w:rsidRDefault="00700995" w:rsidP="00700995">
      <w:pPr>
        <w:ind w:left="-5" w:right="78"/>
        <w:rPr>
          <w:rFonts w:cs="Arial"/>
          <w:szCs w:val="24"/>
        </w:rPr>
      </w:pPr>
      <w:r w:rsidRPr="00A969CA">
        <w:rPr>
          <w:rFonts w:cs="Arial"/>
          <w:szCs w:val="24"/>
        </w:rPr>
        <w:t>The law requires that a patient must give valid consent before treatment, physical investigation or care is given. If there is no valid consent, then the patient could take legal action against the health professional.</w:t>
      </w:r>
    </w:p>
    <w:p w14:paraId="6A6544BB" w14:textId="778F60FF" w:rsidR="00700995" w:rsidRPr="00A969CA" w:rsidRDefault="00700995" w:rsidP="00700995">
      <w:pPr>
        <w:ind w:left="-5" w:right="78"/>
        <w:rPr>
          <w:rFonts w:cs="Arial"/>
          <w:szCs w:val="24"/>
        </w:rPr>
      </w:pPr>
      <w:r w:rsidRPr="00A969CA">
        <w:rPr>
          <w:rFonts w:cs="Arial"/>
          <w:szCs w:val="24"/>
        </w:rPr>
        <w:t xml:space="preserve"> </w:t>
      </w:r>
    </w:p>
    <w:p w14:paraId="4A0AAC0D" w14:textId="77777777" w:rsidR="00700995" w:rsidRDefault="00700995" w:rsidP="00700995">
      <w:pPr>
        <w:ind w:left="-5" w:right="78"/>
        <w:rPr>
          <w:rFonts w:cs="Arial"/>
          <w:szCs w:val="24"/>
        </w:rPr>
      </w:pPr>
      <w:r w:rsidRPr="00A969CA">
        <w:rPr>
          <w:rFonts w:cs="Arial"/>
          <w:szCs w:val="24"/>
        </w:rPr>
        <w:t xml:space="preserve">All patients have a right to information about their condition and the information must presented in a way that it is easily understood. Health professionals should ensure that the information is accurate and truthful. This is fundamental to good practice. </w:t>
      </w:r>
    </w:p>
    <w:p w14:paraId="7874D033" w14:textId="77777777" w:rsidR="00700995" w:rsidRPr="00A969CA" w:rsidRDefault="00700995" w:rsidP="00700995">
      <w:pPr>
        <w:pStyle w:val="Heading2"/>
        <w:ind w:left="-5" w:right="230"/>
        <w:rPr>
          <w:rFonts w:cs="Arial"/>
          <w:sz w:val="24"/>
          <w:szCs w:val="24"/>
        </w:rPr>
      </w:pPr>
      <w:r w:rsidRPr="00A969CA">
        <w:rPr>
          <w:rFonts w:cs="Arial"/>
          <w:sz w:val="24"/>
          <w:szCs w:val="24"/>
        </w:rPr>
        <w:t xml:space="preserve">Valid consent </w:t>
      </w:r>
    </w:p>
    <w:p w14:paraId="34642F7C" w14:textId="7B9B04F7" w:rsidR="00700995" w:rsidRPr="00A969CA" w:rsidRDefault="00700995" w:rsidP="00700995">
      <w:pPr>
        <w:ind w:left="-5" w:right="78"/>
        <w:rPr>
          <w:rFonts w:cs="Arial"/>
          <w:szCs w:val="24"/>
        </w:rPr>
      </w:pPr>
      <w:r w:rsidRPr="00A969CA">
        <w:rPr>
          <w:rFonts w:cs="Arial"/>
          <w:szCs w:val="24"/>
        </w:rPr>
        <w:t xml:space="preserve">To be valid, consent should be freely and voluntarily given. There should be no pressure or undue influence exerted on the patient by relatives, partners or </w:t>
      </w:r>
      <w:r w:rsidR="006C70A1">
        <w:rPr>
          <w:rFonts w:cs="Arial"/>
          <w:szCs w:val="24"/>
        </w:rPr>
        <w:t>healthcare</w:t>
      </w:r>
      <w:r w:rsidRPr="00A969CA">
        <w:rPr>
          <w:rFonts w:cs="Arial"/>
          <w:szCs w:val="24"/>
        </w:rPr>
        <w:t xml:space="preserve"> professionals. If the carer believes this is a risk, they should arrange to see the patient on their own to establish that the decision is truly that of the patient. </w:t>
      </w:r>
    </w:p>
    <w:p w14:paraId="383BF779" w14:textId="77777777" w:rsidR="00CB1461" w:rsidRDefault="00CB1461" w:rsidP="00700995">
      <w:pPr>
        <w:ind w:left="-5" w:right="78"/>
        <w:rPr>
          <w:rFonts w:cs="Arial"/>
          <w:szCs w:val="24"/>
        </w:rPr>
      </w:pPr>
    </w:p>
    <w:p w14:paraId="027E84BD" w14:textId="69FA0919" w:rsidR="00700995" w:rsidRDefault="00700995" w:rsidP="00700995">
      <w:pPr>
        <w:ind w:left="-5" w:right="78"/>
        <w:rPr>
          <w:rFonts w:cs="Arial"/>
          <w:szCs w:val="24"/>
        </w:rPr>
      </w:pPr>
      <w:r w:rsidRPr="00A969CA">
        <w:rPr>
          <w:rFonts w:cs="Arial"/>
          <w:szCs w:val="24"/>
        </w:rPr>
        <w:t xml:space="preserve">The patient must have the capacity to understand and retain information and weigh up the risks and benefits involved. </w:t>
      </w:r>
    </w:p>
    <w:p w14:paraId="4AB6EE39" w14:textId="77777777" w:rsidR="00700995" w:rsidRPr="00A969CA" w:rsidRDefault="00700995" w:rsidP="00700995">
      <w:pPr>
        <w:ind w:left="-5" w:right="78"/>
        <w:rPr>
          <w:rFonts w:cs="Arial"/>
          <w:szCs w:val="24"/>
        </w:rPr>
      </w:pPr>
    </w:p>
    <w:p w14:paraId="66DDD6F3" w14:textId="051A82CD" w:rsidR="00700995" w:rsidRPr="00A969CA" w:rsidRDefault="00700995" w:rsidP="00700995">
      <w:pPr>
        <w:pStyle w:val="Heading2"/>
        <w:ind w:left="-5" w:right="230"/>
        <w:rPr>
          <w:rFonts w:cs="Arial"/>
          <w:sz w:val="24"/>
          <w:szCs w:val="24"/>
        </w:rPr>
      </w:pPr>
      <w:r w:rsidRPr="00A969CA">
        <w:rPr>
          <w:rFonts w:cs="Arial"/>
          <w:sz w:val="24"/>
          <w:szCs w:val="24"/>
        </w:rPr>
        <w:t xml:space="preserve">Consent must be </w:t>
      </w:r>
      <w:r w:rsidR="00517F72">
        <w:rPr>
          <w:rFonts w:cs="Arial"/>
          <w:sz w:val="24"/>
          <w:szCs w:val="24"/>
        </w:rPr>
        <w:t>‘</w:t>
      </w:r>
      <w:r w:rsidR="00517F72" w:rsidRPr="00A969CA">
        <w:rPr>
          <w:rFonts w:cs="Arial"/>
          <w:sz w:val="24"/>
          <w:szCs w:val="24"/>
        </w:rPr>
        <w:t>informed</w:t>
      </w:r>
      <w:r w:rsidR="00517F72">
        <w:rPr>
          <w:rFonts w:cs="Arial"/>
          <w:sz w:val="24"/>
          <w:szCs w:val="24"/>
        </w:rPr>
        <w:t>’</w:t>
      </w:r>
      <w:r w:rsidR="00517F72" w:rsidRPr="00A969CA">
        <w:rPr>
          <w:rFonts w:cs="Arial"/>
          <w:sz w:val="24"/>
          <w:szCs w:val="24"/>
        </w:rPr>
        <w:t xml:space="preserve"> </w:t>
      </w:r>
    </w:p>
    <w:p w14:paraId="678C1BBD" w14:textId="77777777" w:rsidR="00700995" w:rsidRPr="00A969CA" w:rsidRDefault="00700995" w:rsidP="00700995">
      <w:pPr>
        <w:ind w:left="-5" w:right="78"/>
        <w:rPr>
          <w:rFonts w:cs="Arial"/>
          <w:szCs w:val="24"/>
        </w:rPr>
      </w:pPr>
      <w:r w:rsidRPr="00A969CA">
        <w:rPr>
          <w:rFonts w:cs="Arial"/>
          <w:szCs w:val="24"/>
        </w:rPr>
        <w:t xml:space="preserve">Informed consent is given once the patient has received enough information to make an informed decision about their treatment. </w:t>
      </w:r>
    </w:p>
    <w:p w14:paraId="05EB1DA4" w14:textId="77777777" w:rsidR="00CB1461" w:rsidRDefault="00CB1461" w:rsidP="00700995">
      <w:pPr>
        <w:ind w:left="-5" w:right="78"/>
        <w:rPr>
          <w:rFonts w:cs="Arial"/>
          <w:szCs w:val="24"/>
        </w:rPr>
      </w:pPr>
    </w:p>
    <w:p w14:paraId="63FB2A45" w14:textId="6518AABE" w:rsidR="00CB1461" w:rsidRDefault="00700995" w:rsidP="00700995">
      <w:pPr>
        <w:ind w:left="-5" w:right="78"/>
        <w:rPr>
          <w:rFonts w:cs="Arial"/>
          <w:szCs w:val="24"/>
        </w:rPr>
      </w:pPr>
      <w:r w:rsidRPr="00A969CA">
        <w:rPr>
          <w:rFonts w:cs="Arial"/>
          <w:szCs w:val="24"/>
        </w:rPr>
        <w:t xml:space="preserve">The patient should have all the information available about the treatment and care that they will receive. This includes the possible effects or risks, and other treatment options. </w:t>
      </w:r>
    </w:p>
    <w:p w14:paraId="4209306B" w14:textId="77777777" w:rsidR="00CB1461" w:rsidRDefault="00CB1461" w:rsidP="00700995">
      <w:pPr>
        <w:ind w:left="-5" w:right="78"/>
        <w:rPr>
          <w:rFonts w:cs="Arial"/>
          <w:szCs w:val="24"/>
        </w:rPr>
      </w:pPr>
    </w:p>
    <w:p w14:paraId="05111E58" w14:textId="38AF8EE1" w:rsidR="00700995" w:rsidRPr="00A969CA" w:rsidRDefault="00700995" w:rsidP="00700995">
      <w:pPr>
        <w:ind w:left="-5" w:right="78"/>
        <w:rPr>
          <w:rFonts w:cs="Arial"/>
          <w:szCs w:val="24"/>
        </w:rPr>
      </w:pPr>
      <w:r w:rsidRPr="00A969CA">
        <w:rPr>
          <w:rFonts w:cs="Arial"/>
          <w:szCs w:val="24"/>
        </w:rPr>
        <w:t xml:space="preserve">The patient must understand this explanation in broad terms. </w:t>
      </w:r>
    </w:p>
    <w:p w14:paraId="53A69DFD" w14:textId="77777777" w:rsidR="00CB1461" w:rsidRDefault="00CB1461" w:rsidP="00700995">
      <w:pPr>
        <w:ind w:left="-5" w:right="78"/>
        <w:rPr>
          <w:rFonts w:cs="Arial"/>
          <w:szCs w:val="24"/>
        </w:rPr>
      </w:pPr>
    </w:p>
    <w:p w14:paraId="7CC5D308" w14:textId="7637BEFB" w:rsidR="00700995" w:rsidRPr="00A969CA" w:rsidRDefault="00700995" w:rsidP="00700995">
      <w:pPr>
        <w:ind w:left="-5" w:right="78"/>
        <w:rPr>
          <w:rFonts w:cs="Arial"/>
          <w:szCs w:val="24"/>
        </w:rPr>
      </w:pPr>
      <w:r w:rsidRPr="00A969CA">
        <w:rPr>
          <w:rFonts w:cs="Arial"/>
          <w:szCs w:val="24"/>
        </w:rPr>
        <w:t xml:space="preserve">Misrepresentation of information will invalidate consent. This duty to inform is as important as the duty to carry out diagnosis and treatment. </w:t>
      </w:r>
    </w:p>
    <w:p w14:paraId="6CBB8C2F" w14:textId="77777777" w:rsidR="00CB1461" w:rsidRDefault="00CB1461" w:rsidP="00700995">
      <w:pPr>
        <w:ind w:left="-5" w:right="78"/>
        <w:rPr>
          <w:rFonts w:cs="Arial"/>
          <w:szCs w:val="24"/>
        </w:rPr>
      </w:pPr>
    </w:p>
    <w:p w14:paraId="4C3DDB88" w14:textId="79B9ECBA" w:rsidR="00700995" w:rsidRPr="00A969CA" w:rsidRDefault="00700995" w:rsidP="00700995">
      <w:pPr>
        <w:ind w:left="-5" w:right="78"/>
        <w:rPr>
          <w:rFonts w:cs="Arial"/>
          <w:szCs w:val="24"/>
        </w:rPr>
      </w:pPr>
      <w:r w:rsidRPr="00A969CA">
        <w:rPr>
          <w:rFonts w:cs="Arial"/>
          <w:szCs w:val="24"/>
        </w:rPr>
        <w:t xml:space="preserve">The patient must be legally competent to give consent. </w:t>
      </w:r>
    </w:p>
    <w:p w14:paraId="4FFC1A2C" w14:textId="77777777" w:rsidR="00CB1461" w:rsidRDefault="00CB1461" w:rsidP="00700995">
      <w:pPr>
        <w:ind w:left="-5" w:right="78"/>
        <w:rPr>
          <w:rFonts w:cs="Arial"/>
          <w:szCs w:val="24"/>
        </w:rPr>
      </w:pPr>
    </w:p>
    <w:p w14:paraId="7C1BD388" w14:textId="34FC5956" w:rsidR="00700995" w:rsidRPr="00A969CA" w:rsidRDefault="00700995" w:rsidP="00700995">
      <w:pPr>
        <w:ind w:left="-5" w:right="78"/>
        <w:rPr>
          <w:rFonts w:cs="Arial"/>
          <w:szCs w:val="24"/>
        </w:rPr>
      </w:pPr>
      <w:r w:rsidRPr="00A969CA">
        <w:rPr>
          <w:rFonts w:cs="Arial"/>
          <w:szCs w:val="24"/>
        </w:rPr>
        <w:t xml:space="preserve">Consent can only be given by the patient. Whether the patient is an adult, young person or child they are able to give valid consent as long as they have sufficient understanding to fully comprehend the treatment being proposed. This includes: </w:t>
      </w:r>
    </w:p>
    <w:p w14:paraId="528F1485" w14:textId="77777777" w:rsidR="00700995" w:rsidRPr="00A969CA" w:rsidRDefault="00700995" w:rsidP="00A13749">
      <w:pPr>
        <w:numPr>
          <w:ilvl w:val="0"/>
          <w:numId w:val="11"/>
        </w:numPr>
        <w:spacing w:after="10" w:line="250" w:lineRule="auto"/>
        <w:ind w:right="78" w:hanging="360"/>
        <w:rPr>
          <w:rFonts w:cs="Arial"/>
          <w:szCs w:val="24"/>
        </w:rPr>
      </w:pPr>
      <w:r w:rsidRPr="00A969CA">
        <w:rPr>
          <w:rFonts w:cs="Arial"/>
          <w:szCs w:val="24"/>
        </w:rPr>
        <w:t xml:space="preserve">having the capacity to make treatment decisions </w:t>
      </w:r>
    </w:p>
    <w:p w14:paraId="561325EE" w14:textId="77777777" w:rsidR="00700995" w:rsidRPr="00A969CA" w:rsidRDefault="00700995" w:rsidP="00A13749">
      <w:pPr>
        <w:numPr>
          <w:ilvl w:val="0"/>
          <w:numId w:val="11"/>
        </w:numPr>
        <w:spacing w:after="10" w:line="250" w:lineRule="auto"/>
        <w:ind w:right="78" w:hanging="360"/>
        <w:rPr>
          <w:rFonts w:cs="Arial"/>
          <w:szCs w:val="24"/>
        </w:rPr>
      </w:pPr>
      <w:r w:rsidRPr="00A969CA">
        <w:rPr>
          <w:rFonts w:cs="Arial"/>
          <w:szCs w:val="24"/>
        </w:rPr>
        <w:t xml:space="preserve">being able to weigh the risks and benefits involved </w:t>
      </w:r>
    </w:p>
    <w:p w14:paraId="37A2FFB7" w14:textId="77777777" w:rsidR="00700995" w:rsidRPr="00A969CA" w:rsidRDefault="00700995" w:rsidP="00A13749">
      <w:pPr>
        <w:numPr>
          <w:ilvl w:val="0"/>
          <w:numId w:val="11"/>
        </w:numPr>
        <w:spacing w:after="269" w:line="250" w:lineRule="auto"/>
        <w:ind w:right="78" w:hanging="360"/>
        <w:rPr>
          <w:rFonts w:cs="Arial"/>
          <w:szCs w:val="24"/>
        </w:rPr>
      </w:pPr>
      <w:r w:rsidRPr="00A969CA">
        <w:rPr>
          <w:rFonts w:cs="Arial"/>
          <w:szCs w:val="24"/>
        </w:rPr>
        <w:t xml:space="preserve">understanding in broad terms the nature and purpose of the treatment. </w:t>
      </w:r>
    </w:p>
    <w:p w14:paraId="0338EAAC" w14:textId="77777777" w:rsidR="00700995" w:rsidRPr="00A969CA" w:rsidRDefault="00700995" w:rsidP="00700995">
      <w:pPr>
        <w:ind w:left="-5" w:right="78"/>
        <w:rPr>
          <w:rFonts w:cs="Arial"/>
          <w:szCs w:val="24"/>
        </w:rPr>
      </w:pPr>
      <w:r w:rsidRPr="00A969CA">
        <w:rPr>
          <w:rFonts w:cs="Arial"/>
          <w:szCs w:val="24"/>
        </w:rPr>
        <w:t xml:space="preserve">In general, a legally competent adult is a person who: </w:t>
      </w:r>
    </w:p>
    <w:p w14:paraId="398F7E22" w14:textId="77777777" w:rsidR="00700995" w:rsidRPr="00A969CA" w:rsidRDefault="00700995" w:rsidP="00A13749">
      <w:pPr>
        <w:numPr>
          <w:ilvl w:val="0"/>
          <w:numId w:val="11"/>
        </w:numPr>
        <w:spacing w:after="10" w:line="250" w:lineRule="auto"/>
        <w:ind w:right="78" w:hanging="360"/>
        <w:rPr>
          <w:rFonts w:cs="Arial"/>
          <w:szCs w:val="24"/>
        </w:rPr>
      </w:pPr>
      <w:r w:rsidRPr="00A969CA">
        <w:rPr>
          <w:rFonts w:cs="Arial"/>
          <w:szCs w:val="24"/>
        </w:rPr>
        <w:t xml:space="preserve">has reached 18 years of age </w:t>
      </w:r>
    </w:p>
    <w:p w14:paraId="50E6BA4A" w14:textId="77777777" w:rsidR="00700995" w:rsidRPr="00A969CA" w:rsidRDefault="00700995" w:rsidP="00A13749">
      <w:pPr>
        <w:numPr>
          <w:ilvl w:val="0"/>
          <w:numId w:val="11"/>
        </w:numPr>
        <w:spacing w:after="10" w:line="250" w:lineRule="auto"/>
        <w:ind w:right="78" w:hanging="360"/>
        <w:rPr>
          <w:rFonts w:cs="Arial"/>
          <w:szCs w:val="24"/>
        </w:rPr>
      </w:pPr>
      <w:r w:rsidRPr="00A969CA">
        <w:rPr>
          <w:rFonts w:cs="Arial"/>
          <w:szCs w:val="24"/>
        </w:rPr>
        <w:t xml:space="preserve">has the capacity to make treatment decisions on his/her own behalf </w:t>
      </w:r>
    </w:p>
    <w:p w14:paraId="3E8594DB" w14:textId="77777777" w:rsidR="00700995" w:rsidRPr="00A969CA" w:rsidRDefault="00700995" w:rsidP="00A13749">
      <w:pPr>
        <w:numPr>
          <w:ilvl w:val="0"/>
          <w:numId w:val="11"/>
        </w:numPr>
        <w:spacing w:after="10" w:line="250" w:lineRule="auto"/>
        <w:ind w:right="78" w:hanging="360"/>
        <w:rPr>
          <w:rFonts w:cs="Arial"/>
          <w:szCs w:val="24"/>
        </w:rPr>
      </w:pPr>
      <w:r w:rsidRPr="00A969CA">
        <w:rPr>
          <w:rFonts w:cs="Arial"/>
          <w:szCs w:val="24"/>
        </w:rPr>
        <w:t xml:space="preserve">is able to weigh the risks and benefits involved </w:t>
      </w:r>
    </w:p>
    <w:p w14:paraId="25AC6595" w14:textId="77777777" w:rsidR="00700995" w:rsidRPr="00A969CA" w:rsidRDefault="00700995" w:rsidP="00A13749">
      <w:pPr>
        <w:numPr>
          <w:ilvl w:val="0"/>
          <w:numId w:val="11"/>
        </w:numPr>
        <w:spacing w:after="269" w:line="250" w:lineRule="auto"/>
        <w:ind w:right="78" w:hanging="360"/>
        <w:rPr>
          <w:rFonts w:cs="Arial"/>
          <w:szCs w:val="24"/>
        </w:rPr>
      </w:pPr>
      <w:r w:rsidRPr="00A969CA">
        <w:rPr>
          <w:rFonts w:cs="Arial"/>
          <w:szCs w:val="24"/>
        </w:rPr>
        <w:t xml:space="preserve">understands in broad terms the nature and purpose of the treatment. </w:t>
      </w:r>
    </w:p>
    <w:p w14:paraId="61C1DEAB" w14:textId="25FC8159" w:rsidR="00700995" w:rsidRPr="00A969CA" w:rsidRDefault="00700995" w:rsidP="00700995">
      <w:pPr>
        <w:ind w:left="-5" w:right="78"/>
        <w:rPr>
          <w:rFonts w:cs="Arial"/>
          <w:szCs w:val="24"/>
        </w:rPr>
      </w:pPr>
      <w:r w:rsidRPr="00A969CA">
        <w:rPr>
          <w:rFonts w:cs="Arial"/>
          <w:szCs w:val="24"/>
        </w:rPr>
        <w:t>In Scotland</w:t>
      </w:r>
      <w:r w:rsidR="00CB1461">
        <w:rPr>
          <w:rFonts w:cs="Arial"/>
          <w:szCs w:val="24"/>
        </w:rPr>
        <w:t>,</w:t>
      </w:r>
      <w:r w:rsidRPr="00A969CA">
        <w:rPr>
          <w:rFonts w:cs="Arial"/>
          <w:szCs w:val="24"/>
        </w:rPr>
        <w:t xml:space="preserve"> a person aged 16 years and over is presumed to be competent to give a valid consent to treatment. </w:t>
      </w:r>
    </w:p>
    <w:p w14:paraId="18CD934C" w14:textId="77777777" w:rsidR="00CB1461" w:rsidRDefault="00CB1461" w:rsidP="00700995">
      <w:pPr>
        <w:ind w:left="-5" w:right="78"/>
        <w:rPr>
          <w:rFonts w:cs="Arial"/>
          <w:szCs w:val="24"/>
        </w:rPr>
      </w:pPr>
    </w:p>
    <w:p w14:paraId="65882248" w14:textId="7E5B24AB" w:rsidR="00700995" w:rsidRPr="00A969CA" w:rsidRDefault="00700995" w:rsidP="00700995">
      <w:pPr>
        <w:ind w:left="-5" w:right="78"/>
        <w:rPr>
          <w:rFonts w:cs="Arial"/>
          <w:szCs w:val="24"/>
        </w:rPr>
      </w:pPr>
      <w:r w:rsidRPr="00A969CA">
        <w:rPr>
          <w:rFonts w:cs="Arial"/>
          <w:szCs w:val="24"/>
        </w:rPr>
        <w:t xml:space="preserve">In England, Northern Ireland and Wales a young person is generally anyone of 16 </w:t>
      </w:r>
      <w:r w:rsidR="00CB1461">
        <w:rPr>
          <w:rFonts w:cs="Arial"/>
          <w:szCs w:val="24"/>
        </w:rPr>
        <w:t xml:space="preserve">or </w:t>
      </w:r>
      <w:r w:rsidRPr="00A969CA">
        <w:rPr>
          <w:rFonts w:cs="Arial"/>
          <w:szCs w:val="24"/>
        </w:rPr>
        <w:t xml:space="preserve">17 years. They can generally give valid consent for their own treatment. A refusal to consent can be overridden in certain circumstances by a person with parental responsibility or by a court. </w:t>
      </w:r>
    </w:p>
    <w:p w14:paraId="5BC37C4A" w14:textId="77777777" w:rsidR="00CB1461" w:rsidRDefault="00CB1461" w:rsidP="00700995">
      <w:pPr>
        <w:ind w:left="-5" w:right="78"/>
        <w:rPr>
          <w:rFonts w:cs="Arial"/>
          <w:szCs w:val="24"/>
        </w:rPr>
      </w:pPr>
    </w:p>
    <w:p w14:paraId="32980E08" w14:textId="0FAB5E67" w:rsidR="00700995" w:rsidRPr="00A969CA" w:rsidRDefault="00700995" w:rsidP="00700995">
      <w:pPr>
        <w:ind w:left="-5" w:right="78"/>
        <w:rPr>
          <w:rFonts w:cs="Arial"/>
          <w:szCs w:val="24"/>
        </w:rPr>
      </w:pPr>
      <w:r w:rsidRPr="00A969CA">
        <w:rPr>
          <w:rFonts w:cs="Arial"/>
          <w:szCs w:val="24"/>
        </w:rPr>
        <w:t>A child is anyone under the age of 16 years (or under 18 under the law</w:t>
      </w:r>
      <w:r w:rsidR="00CB1461">
        <w:rPr>
          <w:rFonts w:cs="Arial"/>
          <w:szCs w:val="24"/>
        </w:rPr>
        <w:t>s</w:t>
      </w:r>
      <w:r w:rsidRPr="00A969CA">
        <w:rPr>
          <w:rFonts w:cs="Arial"/>
          <w:szCs w:val="24"/>
        </w:rPr>
        <w:t xml:space="preserve"> of Northern Ireland, Scotland and Wales). A child is able to give valid consent to treatment if they have sufficient understanding and intelligence to fully comprehend what is being proposed. This is often referred to as </w:t>
      </w:r>
      <w:r w:rsidR="00CB1461">
        <w:rPr>
          <w:rFonts w:cs="Arial"/>
          <w:szCs w:val="24"/>
        </w:rPr>
        <w:t>‘</w:t>
      </w:r>
      <w:r w:rsidRPr="00A969CA">
        <w:rPr>
          <w:rFonts w:cs="Arial"/>
          <w:szCs w:val="24"/>
        </w:rPr>
        <w:t>Gillick competence</w:t>
      </w:r>
      <w:r w:rsidR="00CB1461">
        <w:rPr>
          <w:rFonts w:cs="Arial"/>
          <w:szCs w:val="24"/>
        </w:rPr>
        <w:t>’</w:t>
      </w:r>
      <w:r w:rsidR="00CB1461" w:rsidRPr="00A969CA">
        <w:rPr>
          <w:rFonts w:cs="Arial"/>
          <w:szCs w:val="24"/>
        </w:rPr>
        <w:t xml:space="preserve"> </w:t>
      </w:r>
      <w:r w:rsidRPr="00A969CA">
        <w:rPr>
          <w:rFonts w:cs="Arial"/>
          <w:szCs w:val="24"/>
        </w:rPr>
        <w:t xml:space="preserve">as per </w:t>
      </w:r>
      <w:r w:rsidR="00E97195">
        <w:rPr>
          <w:rFonts w:cs="Arial"/>
          <w:szCs w:val="24"/>
        </w:rPr>
        <w:t xml:space="preserve">the </w:t>
      </w:r>
      <w:r w:rsidRPr="00A969CA">
        <w:rPr>
          <w:rFonts w:cs="Arial"/>
          <w:szCs w:val="24"/>
        </w:rPr>
        <w:t>Fraser guidelines</w:t>
      </w:r>
      <w:r w:rsidR="00E97195">
        <w:rPr>
          <w:rFonts w:cs="Arial"/>
          <w:szCs w:val="24"/>
        </w:rPr>
        <w:t>.</w:t>
      </w:r>
      <w:r w:rsidRPr="00A969CA">
        <w:rPr>
          <w:rFonts w:cs="Arial"/>
          <w:szCs w:val="24"/>
        </w:rPr>
        <w:t xml:space="preserve"> </w:t>
      </w:r>
    </w:p>
    <w:p w14:paraId="0E5F15A3" w14:textId="150D2EE0" w:rsidR="00700995" w:rsidRDefault="00700995" w:rsidP="00700995">
      <w:pPr>
        <w:ind w:left="-5" w:right="78"/>
        <w:rPr>
          <w:rFonts w:cs="Arial"/>
          <w:szCs w:val="24"/>
        </w:rPr>
      </w:pPr>
      <w:r w:rsidRPr="00A969CA">
        <w:rPr>
          <w:rFonts w:cs="Arial"/>
          <w:szCs w:val="24"/>
        </w:rPr>
        <w:t>In the case of children, it is good practice to involve the family in the decision-making process, unless they specifically wish to exclude them. It</w:t>
      </w:r>
      <w:r w:rsidR="00517F72">
        <w:rPr>
          <w:rFonts w:cs="Arial"/>
          <w:szCs w:val="24"/>
        </w:rPr>
        <w:t xml:space="preserve"> is </w:t>
      </w:r>
      <w:r w:rsidRPr="00A969CA">
        <w:rPr>
          <w:rFonts w:cs="Arial"/>
          <w:szCs w:val="24"/>
        </w:rPr>
        <w:t xml:space="preserve">important to note that children and young people have the same right to confidentiality as an adult. </w:t>
      </w:r>
    </w:p>
    <w:p w14:paraId="70CDC1B0" w14:textId="77777777" w:rsidR="00700995" w:rsidRPr="00A969CA" w:rsidRDefault="00700995" w:rsidP="00700995">
      <w:pPr>
        <w:ind w:left="-5" w:right="78"/>
        <w:rPr>
          <w:rFonts w:cs="Arial"/>
          <w:szCs w:val="24"/>
        </w:rPr>
      </w:pPr>
    </w:p>
    <w:p w14:paraId="208C74FA" w14:textId="77777777" w:rsidR="00700995" w:rsidRPr="00A969CA" w:rsidRDefault="004D7DFD" w:rsidP="00700995">
      <w:pPr>
        <w:pStyle w:val="Heading2"/>
        <w:ind w:right="230"/>
        <w:rPr>
          <w:rFonts w:cs="Arial"/>
          <w:sz w:val="24"/>
          <w:szCs w:val="24"/>
        </w:rPr>
      </w:pPr>
      <w:hyperlink r:id="rId75" w:anchor="toc">
        <w:r w:rsidR="00700995" w:rsidRPr="00A969CA">
          <w:rPr>
            <w:rFonts w:cs="Arial"/>
            <w:sz w:val="24"/>
            <w:szCs w:val="24"/>
          </w:rPr>
          <w:t>O</w:t>
        </w:r>
      </w:hyperlink>
      <w:r w:rsidR="00700995" w:rsidRPr="00A969CA">
        <w:rPr>
          <w:rFonts w:cs="Arial"/>
          <w:sz w:val="24"/>
          <w:szCs w:val="24"/>
        </w:rPr>
        <w:t>btaining consent</w:t>
      </w:r>
      <w:r w:rsidR="00700995" w:rsidRPr="00A969CA">
        <w:rPr>
          <w:rFonts w:cs="Arial"/>
          <w:b w:val="0"/>
          <w:sz w:val="24"/>
          <w:szCs w:val="24"/>
        </w:rPr>
        <w:t xml:space="preserve"> </w:t>
      </w:r>
    </w:p>
    <w:p w14:paraId="47704DFF" w14:textId="6F37D9C9" w:rsidR="00700995" w:rsidRPr="00A969CA" w:rsidRDefault="00700995" w:rsidP="00700995">
      <w:pPr>
        <w:ind w:left="-5" w:right="78"/>
        <w:rPr>
          <w:rFonts w:cs="Arial"/>
          <w:szCs w:val="24"/>
        </w:rPr>
      </w:pPr>
      <w:r w:rsidRPr="00A969CA">
        <w:rPr>
          <w:rFonts w:cs="Arial"/>
          <w:szCs w:val="24"/>
        </w:rPr>
        <w:t>Consent may be given in writing or verbally. It may be expressed clearly, or it may be implied. Implied consent is usually determined by the patient’s</w:t>
      </w:r>
      <w:r w:rsidR="00517F72">
        <w:rPr>
          <w:rFonts w:cs="Arial"/>
          <w:szCs w:val="24"/>
        </w:rPr>
        <w:t xml:space="preserve"> or c</w:t>
      </w:r>
      <w:r w:rsidRPr="00A969CA">
        <w:rPr>
          <w:rFonts w:cs="Arial"/>
          <w:szCs w:val="24"/>
        </w:rPr>
        <w:t>lient</w:t>
      </w:r>
      <w:r w:rsidR="00517F72">
        <w:rPr>
          <w:rFonts w:cs="Arial"/>
          <w:szCs w:val="24"/>
        </w:rPr>
        <w:t>’</w:t>
      </w:r>
      <w:r w:rsidRPr="00A969CA">
        <w:rPr>
          <w:rFonts w:cs="Arial"/>
          <w:szCs w:val="24"/>
        </w:rPr>
        <w:t xml:space="preserve">s acceptance of treatment given. Verbal or implied consent will be enough in most cases. </w:t>
      </w:r>
    </w:p>
    <w:p w14:paraId="44E68056" w14:textId="77777777" w:rsidR="00CB1461" w:rsidRDefault="00CB1461" w:rsidP="00700995">
      <w:pPr>
        <w:ind w:left="-5" w:right="78"/>
        <w:rPr>
          <w:rFonts w:cs="Arial"/>
          <w:szCs w:val="24"/>
        </w:rPr>
      </w:pPr>
    </w:p>
    <w:p w14:paraId="3A6D0BCD" w14:textId="4CAAE037" w:rsidR="00700995" w:rsidRPr="00A969CA" w:rsidRDefault="00700995" w:rsidP="00700995">
      <w:pPr>
        <w:ind w:left="-5" w:right="78"/>
        <w:rPr>
          <w:rFonts w:cs="Arial"/>
          <w:szCs w:val="24"/>
        </w:rPr>
      </w:pPr>
      <w:r w:rsidRPr="00A969CA">
        <w:rPr>
          <w:rFonts w:cs="Arial"/>
          <w:szCs w:val="24"/>
        </w:rPr>
        <w:t>In practice</w:t>
      </w:r>
      <w:r w:rsidR="005C7A8F">
        <w:rPr>
          <w:rFonts w:cs="Arial"/>
          <w:szCs w:val="24"/>
        </w:rPr>
        <w:t>,</w:t>
      </w:r>
      <w:r w:rsidRPr="00A969CA">
        <w:rPr>
          <w:rFonts w:cs="Arial"/>
          <w:szCs w:val="24"/>
        </w:rPr>
        <w:t xml:space="preserve"> try to ensure </w:t>
      </w:r>
      <w:r w:rsidR="005C7A8F">
        <w:rPr>
          <w:rFonts w:cs="Arial"/>
          <w:szCs w:val="24"/>
        </w:rPr>
        <w:t>that</w:t>
      </w:r>
      <w:r w:rsidRPr="00A969CA">
        <w:rPr>
          <w:rFonts w:cs="Arial"/>
          <w:szCs w:val="24"/>
        </w:rPr>
        <w:t xml:space="preserve">: </w:t>
      </w:r>
    </w:p>
    <w:p w14:paraId="046A7AFD" w14:textId="0E72F1D3" w:rsidR="00700995" w:rsidRPr="00A969CA" w:rsidRDefault="005C7A8F" w:rsidP="00CC7B27">
      <w:pPr>
        <w:numPr>
          <w:ilvl w:val="0"/>
          <w:numId w:val="123"/>
        </w:numPr>
        <w:spacing w:after="10" w:line="250" w:lineRule="auto"/>
        <w:ind w:right="78"/>
        <w:rPr>
          <w:rFonts w:cs="Arial"/>
          <w:szCs w:val="24"/>
        </w:rPr>
      </w:pPr>
      <w:r>
        <w:rPr>
          <w:rFonts w:cs="Arial"/>
          <w:szCs w:val="24"/>
        </w:rPr>
        <w:t>a</w:t>
      </w:r>
      <w:r w:rsidRPr="00A969CA">
        <w:rPr>
          <w:rFonts w:cs="Arial"/>
          <w:szCs w:val="24"/>
        </w:rPr>
        <w:t xml:space="preserve"> </w:t>
      </w:r>
      <w:r w:rsidR="00700995" w:rsidRPr="00A969CA">
        <w:rPr>
          <w:rFonts w:cs="Arial"/>
          <w:szCs w:val="24"/>
        </w:rPr>
        <w:t xml:space="preserve">written consent form </w:t>
      </w:r>
      <w:r>
        <w:rPr>
          <w:rFonts w:cs="Arial"/>
          <w:szCs w:val="24"/>
        </w:rPr>
        <w:t xml:space="preserve">is </w:t>
      </w:r>
      <w:r w:rsidR="00700995" w:rsidRPr="00A969CA">
        <w:rPr>
          <w:rFonts w:cs="Arial"/>
          <w:szCs w:val="24"/>
        </w:rPr>
        <w:t xml:space="preserve">obtained where treatment or care is risky, lengthy or complex </w:t>
      </w:r>
    </w:p>
    <w:p w14:paraId="03FCE247" w14:textId="120800B7" w:rsidR="00700995" w:rsidRPr="00A969CA" w:rsidRDefault="005C7A8F" w:rsidP="00CC7B27">
      <w:pPr>
        <w:numPr>
          <w:ilvl w:val="0"/>
          <w:numId w:val="123"/>
        </w:numPr>
        <w:spacing w:after="10" w:line="250" w:lineRule="auto"/>
        <w:ind w:right="78"/>
        <w:rPr>
          <w:rFonts w:cs="Arial"/>
          <w:szCs w:val="24"/>
        </w:rPr>
      </w:pPr>
      <w:r>
        <w:rPr>
          <w:rFonts w:cs="Arial"/>
          <w:szCs w:val="24"/>
        </w:rPr>
        <w:t>a</w:t>
      </w:r>
      <w:r w:rsidRPr="00A969CA">
        <w:rPr>
          <w:rFonts w:cs="Arial"/>
          <w:szCs w:val="24"/>
        </w:rPr>
        <w:t xml:space="preserve"> </w:t>
      </w:r>
      <w:r w:rsidR="00700995" w:rsidRPr="00A969CA">
        <w:rPr>
          <w:rFonts w:cs="Arial"/>
          <w:szCs w:val="24"/>
        </w:rPr>
        <w:t xml:space="preserve">written consent form </w:t>
      </w:r>
      <w:r>
        <w:rPr>
          <w:rFonts w:cs="Arial"/>
          <w:szCs w:val="24"/>
        </w:rPr>
        <w:t xml:space="preserve">is </w:t>
      </w:r>
      <w:r w:rsidR="00700995" w:rsidRPr="00A969CA">
        <w:rPr>
          <w:rFonts w:cs="Arial"/>
          <w:szCs w:val="24"/>
        </w:rPr>
        <w:t xml:space="preserve">obtained if the treatment requires sedation or anaesthesia </w:t>
      </w:r>
    </w:p>
    <w:p w14:paraId="67C14380" w14:textId="61242677" w:rsidR="009C1510" w:rsidRPr="005C7A8F" w:rsidRDefault="005C7A8F" w:rsidP="00CC7B27">
      <w:pPr>
        <w:numPr>
          <w:ilvl w:val="0"/>
          <w:numId w:val="123"/>
        </w:numPr>
        <w:spacing w:line="250" w:lineRule="auto"/>
        <w:ind w:left="714" w:right="79" w:hanging="357"/>
        <w:rPr>
          <w:rFonts w:cs="Arial"/>
          <w:szCs w:val="24"/>
        </w:rPr>
      </w:pPr>
      <w:r>
        <w:rPr>
          <w:rFonts w:cs="Arial"/>
          <w:szCs w:val="24"/>
        </w:rPr>
        <w:t>a</w:t>
      </w:r>
      <w:r w:rsidRPr="005C7A8F">
        <w:rPr>
          <w:rFonts w:cs="Arial"/>
          <w:szCs w:val="24"/>
        </w:rPr>
        <w:t xml:space="preserve"> </w:t>
      </w:r>
      <w:r w:rsidR="00700995" w:rsidRPr="005C7A8F">
        <w:rPr>
          <w:rFonts w:cs="Arial"/>
          <w:szCs w:val="24"/>
        </w:rPr>
        <w:t>record of the discussion leading to the decision is placed in the</w:t>
      </w:r>
      <w:r>
        <w:rPr>
          <w:rFonts w:cs="Arial"/>
          <w:szCs w:val="24"/>
        </w:rPr>
        <w:t xml:space="preserve"> </w:t>
      </w:r>
      <w:r w:rsidR="00700995" w:rsidRPr="005C7A8F">
        <w:rPr>
          <w:rFonts w:cs="Arial"/>
          <w:szCs w:val="24"/>
        </w:rPr>
        <w:t>patient</w:t>
      </w:r>
      <w:r w:rsidR="009C1510" w:rsidRPr="005C7A8F">
        <w:rPr>
          <w:rFonts w:cs="Arial"/>
          <w:szCs w:val="24"/>
        </w:rPr>
        <w:t>’</w:t>
      </w:r>
      <w:r w:rsidR="00700995" w:rsidRPr="005C7A8F">
        <w:rPr>
          <w:rFonts w:cs="Arial"/>
          <w:szCs w:val="24"/>
        </w:rPr>
        <w:t>s</w:t>
      </w:r>
      <w:r>
        <w:rPr>
          <w:rFonts w:cs="Arial"/>
          <w:szCs w:val="24"/>
        </w:rPr>
        <w:t xml:space="preserve"> or </w:t>
      </w:r>
      <w:r w:rsidR="00700995" w:rsidRPr="005C7A8F">
        <w:rPr>
          <w:rFonts w:cs="Arial"/>
          <w:szCs w:val="24"/>
        </w:rPr>
        <w:t>client</w:t>
      </w:r>
      <w:r w:rsidR="009C1510" w:rsidRPr="005C7A8F">
        <w:rPr>
          <w:rFonts w:cs="Arial"/>
          <w:szCs w:val="24"/>
        </w:rPr>
        <w:t>’</w:t>
      </w:r>
      <w:r w:rsidR="00700995" w:rsidRPr="005C7A8F">
        <w:rPr>
          <w:rFonts w:cs="Arial"/>
          <w:szCs w:val="24"/>
        </w:rPr>
        <w:t>s records</w:t>
      </w:r>
    </w:p>
    <w:p w14:paraId="64665075" w14:textId="5DEDFA65" w:rsidR="00700995" w:rsidRPr="00A969CA" w:rsidRDefault="005C7A8F" w:rsidP="00CC7B27">
      <w:pPr>
        <w:numPr>
          <w:ilvl w:val="0"/>
          <w:numId w:val="123"/>
        </w:numPr>
        <w:spacing w:line="250" w:lineRule="auto"/>
        <w:ind w:left="714" w:right="79" w:hanging="357"/>
        <w:rPr>
          <w:rFonts w:cs="Arial"/>
          <w:szCs w:val="24"/>
        </w:rPr>
      </w:pPr>
      <w:r>
        <w:rPr>
          <w:rFonts w:cs="Arial"/>
          <w:szCs w:val="24"/>
        </w:rPr>
        <w:t>a</w:t>
      </w:r>
      <w:r w:rsidR="00700995" w:rsidRPr="00A969CA">
        <w:rPr>
          <w:rFonts w:cs="Arial"/>
          <w:szCs w:val="24"/>
        </w:rPr>
        <w:t xml:space="preserve">ny refusal of treatment </w:t>
      </w:r>
      <w:r>
        <w:rPr>
          <w:rFonts w:cs="Arial"/>
          <w:szCs w:val="24"/>
        </w:rPr>
        <w:t>is</w:t>
      </w:r>
      <w:r w:rsidR="00700995" w:rsidRPr="00A969CA">
        <w:rPr>
          <w:rFonts w:cs="Arial"/>
          <w:szCs w:val="24"/>
        </w:rPr>
        <w:t xml:space="preserve"> documented and kept with the summary of </w:t>
      </w:r>
      <w:r>
        <w:rPr>
          <w:rFonts w:cs="Arial"/>
          <w:szCs w:val="24"/>
        </w:rPr>
        <w:t xml:space="preserve">the </w:t>
      </w:r>
      <w:r w:rsidR="00700995" w:rsidRPr="00A969CA">
        <w:rPr>
          <w:rFonts w:cs="Arial"/>
          <w:szCs w:val="24"/>
        </w:rPr>
        <w:t xml:space="preserve">discussions. </w:t>
      </w:r>
    </w:p>
    <w:p w14:paraId="2854D0B0" w14:textId="77777777" w:rsidR="00CB1461" w:rsidRDefault="00CB1461" w:rsidP="00700995">
      <w:pPr>
        <w:ind w:left="-5" w:right="78"/>
        <w:rPr>
          <w:rFonts w:cs="Arial"/>
          <w:szCs w:val="24"/>
        </w:rPr>
      </w:pPr>
    </w:p>
    <w:p w14:paraId="44298F1E" w14:textId="0DABD62D" w:rsidR="00700995" w:rsidRPr="00A969CA" w:rsidRDefault="00700995" w:rsidP="00700995">
      <w:pPr>
        <w:ind w:left="-5" w:right="78"/>
        <w:rPr>
          <w:rFonts w:cs="Arial"/>
          <w:szCs w:val="24"/>
        </w:rPr>
      </w:pPr>
      <w:r w:rsidRPr="00A969CA">
        <w:rPr>
          <w:rFonts w:cs="Arial"/>
          <w:szCs w:val="24"/>
        </w:rPr>
        <w:t>Be aware that even if a patient</w:t>
      </w:r>
      <w:r w:rsidR="00044439">
        <w:rPr>
          <w:rFonts w:cs="Arial"/>
          <w:szCs w:val="24"/>
        </w:rPr>
        <w:t xml:space="preserve"> or </w:t>
      </w:r>
      <w:r w:rsidRPr="00A969CA">
        <w:rPr>
          <w:rFonts w:cs="Arial"/>
          <w:szCs w:val="24"/>
        </w:rPr>
        <w:t xml:space="preserve">client has signed a consent form, they may then refuse the treatment at a later date. They may do this verbally or in writing and the refusal can be implied. </w:t>
      </w:r>
    </w:p>
    <w:p w14:paraId="096439FC" w14:textId="77777777" w:rsidR="00700995" w:rsidRDefault="00700995" w:rsidP="00700995">
      <w:pPr>
        <w:pStyle w:val="Heading2"/>
        <w:ind w:right="230"/>
        <w:rPr>
          <w:rFonts w:cs="Arial"/>
          <w:b w:val="0"/>
          <w:color w:val="0000FF"/>
          <w:sz w:val="24"/>
          <w:szCs w:val="24"/>
          <w:u w:val="single" w:color="0000FF"/>
        </w:rPr>
      </w:pPr>
    </w:p>
    <w:p w14:paraId="651121FB" w14:textId="77777777" w:rsidR="00700995" w:rsidRPr="00A969CA" w:rsidRDefault="004D7DFD" w:rsidP="00700995">
      <w:pPr>
        <w:pStyle w:val="Heading2"/>
        <w:ind w:right="230"/>
        <w:rPr>
          <w:rFonts w:cs="Arial"/>
          <w:sz w:val="24"/>
          <w:szCs w:val="24"/>
        </w:rPr>
      </w:pPr>
      <w:hyperlink r:id="rId76" w:anchor="toc">
        <w:r w:rsidR="00700995" w:rsidRPr="00A969CA">
          <w:rPr>
            <w:rFonts w:cs="Arial"/>
            <w:sz w:val="24"/>
            <w:szCs w:val="24"/>
          </w:rPr>
          <w:t>R</w:t>
        </w:r>
      </w:hyperlink>
      <w:r w:rsidR="00700995" w:rsidRPr="00A969CA">
        <w:rPr>
          <w:rFonts w:cs="Arial"/>
          <w:sz w:val="24"/>
          <w:szCs w:val="24"/>
        </w:rPr>
        <w:t>efusal of consent</w:t>
      </w:r>
      <w:r w:rsidR="00700995" w:rsidRPr="00A969CA">
        <w:rPr>
          <w:rFonts w:cs="Arial"/>
          <w:b w:val="0"/>
          <w:sz w:val="24"/>
          <w:szCs w:val="24"/>
        </w:rPr>
        <w:t xml:space="preserve"> </w:t>
      </w:r>
    </w:p>
    <w:p w14:paraId="5D51852E" w14:textId="77777777" w:rsidR="00700995" w:rsidRPr="00A969CA" w:rsidRDefault="00700995" w:rsidP="00700995">
      <w:pPr>
        <w:ind w:left="-5" w:right="78"/>
        <w:rPr>
          <w:rFonts w:cs="Arial"/>
          <w:szCs w:val="24"/>
        </w:rPr>
      </w:pPr>
      <w:r w:rsidRPr="00A969CA">
        <w:rPr>
          <w:rFonts w:cs="Arial"/>
          <w:szCs w:val="24"/>
        </w:rPr>
        <w:t xml:space="preserve">Competent adults can refuse to consent to treatment for any reason or for no reason at all. The guidance varies depending on the circumstances. Any refusal should be clearly documented. Please see the section above. </w:t>
      </w:r>
    </w:p>
    <w:p w14:paraId="1B6F1E3D" w14:textId="77777777" w:rsidR="00700995" w:rsidRDefault="00700995" w:rsidP="00700995">
      <w:pPr>
        <w:pStyle w:val="Heading2"/>
        <w:ind w:left="-5" w:right="230"/>
        <w:rPr>
          <w:rFonts w:cs="Arial"/>
          <w:sz w:val="24"/>
          <w:szCs w:val="24"/>
        </w:rPr>
      </w:pPr>
    </w:p>
    <w:p w14:paraId="10E7CC8D" w14:textId="77777777" w:rsidR="00700995" w:rsidRPr="00A969CA" w:rsidRDefault="00700995" w:rsidP="00700995">
      <w:pPr>
        <w:pStyle w:val="Heading2"/>
        <w:ind w:left="-5" w:right="230"/>
        <w:rPr>
          <w:rFonts w:cs="Arial"/>
          <w:sz w:val="24"/>
          <w:szCs w:val="24"/>
        </w:rPr>
      </w:pPr>
      <w:r w:rsidRPr="00A969CA">
        <w:rPr>
          <w:rFonts w:cs="Arial"/>
          <w:sz w:val="24"/>
          <w:szCs w:val="24"/>
        </w:rPr>
        <w:t xml:space="preserve">Mental health </w:t>
      </w:r>
    </w:p>
    <w:p w14:paraId="279EEE27" w14:textId="77777777" w:rsidR="00700995" w:rsidRPr="00A969CA" w:rsidRDefault="00700995" w:rsidP="00700995">
      <w:pPr>
        <w:ind w:left="-5" w:right="78"/>
        <w:rPr>
          <w:rFonts w:cs="Arial"/>
          <w:szCs w:val="24"/>
        </w:rPr>
      </w:pPr>
      <w:r w:rsidRPr="00A969CA">
        <w:rPr>
          <w:rFonts w:cs="Arial"/>
          <w:szCs w:val="24"/>
        </w:rPr>
        <w:t xml:space="preserve">Adults with mental illnesses can refuse to consent to treatment for any procedure unconnected with their mental illness.  </w:t>
      </w:r>
    </w:p>
    <w:p w14:paraId="6F3156E3" w14:textId="77777777" w:rsidR="00CB1461" w:rsidRDefault="00CB1461" w:rsidP="00700995">
      <w:pPr>
        <w:ind w:left="-5" w:right="78"/>
        <w:rPr>
          <w:rFonts w:cs="Arial"/>
          <w:szCs w:val="24"/>
        </w:rPr>
      </w:pPr>
    </w:p>
    <w:p w14:paraId="17231919" w14:textId="04DB6153" w:rsidR="00700995" w:rsidRPr="00A969CA" w:rsidRDefault="00700995" w:rsidP="00700995">
      <w:pPr>
        <w:ind w:left="-5" w:right="78"/>
        <w:rPr>
          <w:rFonts w:cs="Arial"/>
          <w:szCs w:val="24"/>
        </w:rPr>
      </w:pPr>
      <w:r w:rsidRPr="00A969CA">
        <w:rPr>
          <w:rFonts w:cs="Arial"/>
          <w:szCs w:val="24"/>
        </w:rPr>
        <w:t xml:space="preserve">The Mental Health Act (1983) sets out various legal rights that apply to people with severe mental health problems. The act also contains the powers which, in extreme cases, enable some people with mental health problems to be compulsorily detained in hospital.  </w:t>
      </w:r>
    </w:p>
    <w:p w14:paraId="3886A023" w14:textId="77777777" w:rsidR="00700995" w:rsidRDefault="00700995" w:rsidP="00700995">
      <w:pPr>
        <w:pStyle w:val="Heading2"/>
        <w:ind w:left="-5" w:right="230"/>
        <w:rPr>
          <w:rFonts w:cs="Arial"/>
          <w:sz w:val="24"/>
          <w:szCs w:val="24"/>
        </w:rPr>
      </w:pPr>
    </w:p>
    <w:p w14:paraId="1FBA2034" w14:textId="77777777" w:rsidR="00700995" w:rsidRPr="00A969CA" w:rsidRDefault="00700995" w:rsidP="00700995">
      <w:pPr>
        <w:pStyle w:val="Heading2"/>
        <w:ind w:left="-5" w:right="230"/>
        <w:rPr>
          <w:rFonts w:cs="Arial"/>
          <w:sz w:val="24"/>
          <w:szCs w:val="24"/>
        </w:rPr>
      </w:pPr>
      <w:r w:rsidRPr="00A969CA">
        <w:rPr>
          <w:rFonts w:cs="Arial"/>
          <w:sz w:val="24"/>
          <w:szCs w:val="24"/>
        </w:rPr>
        <w:t xml:space="preserve">Children and young people </w:t>
      </w:r>
    </w:p>
    <w:p w14:paraId="42723B4A" w14:textId="77777777" w:rsidR="00700995" w:rsidRPr="00A969CA" w:rsidRDefault="00700995" w:rsidP="00700995">
      <w:pPr>
        <w:ind w:left="-5" w:right="78"/>
        <w:rPr>
          <w:rFonts w:cs="Arial"/>
          <w:szCs w:val="24"/>
        </w:rPr>
      </w:pPr>
      <w:r w:rsidRPr="00A969CA">
        <w:rPr>
          <w:rFonts w:cs="Arial"/>
          <w:szCs w:val="24"/>
        </w:rPr>
        <w:t xml:space="preserve">Children who understand fully what is being proposed can consent to treatment but may not be able to refuse treatment. </w:t>
      </w:r>
    </w:p>
    <w:p w14:paraId="59972E15" w14:textId="77777777" w:rsidR="00CB1461" w:rsidRDefault="00CB1461" w:rsidP="00700995">
      <w:pPr>
        <w:ind w:left="-5" w:right="78"/>
        <w:rPr>
          <w:rFonts w:cs="Arial"/>
          <w:szCs w:val="24"/>
        </w:rPr>
      </w:pPr>
    </w:p>
    <w:p w14:paraId="33595BE7" w14:textId="18BA4E81" w:rsidR="00700995" w:rsidRPr="00A969CA" w:rsidRDefault="00700995" w:rsidP="00700995">
      <w:pPr>
        <w:ind w:left="-5" w:right="78"/>
        <w:rPr>
          <w:rFonts w:cs="Arial"/>
          <w:szCs w:val="24"/>
        </w:rPr>
      </w:pPr>
      <w:r w:rsidRPr="00A969CA">
        <w:rPr>
          <w:rFonts w:cs="Arial"/>
          <w:szCs w:val="24"/>
        </w:rPr>
        <w:t>In some cases</w:t>
      </w:r>
      <w:r w:rsidR="00CB1461">
        <w:rPr>
          <w:rFonts w:cs="Arial"/>
          <w:szCs w:val="24"/>
        </w:rPr>
        <w:t>,</w:t>
      </w:r>
      <w:r w:rsidRPr="00A969CA">
        <w:rPr>
          <w:rFonts w:cs="Arial"/>
          <w:szCs w:val="24"/>
        </w:rPr>
        <w:t xml:space="preserve"> pe</w:t>
      </w:r>
      <w:r w:rsidR="00044439">
        <w:rPr>
          <w:rFonts w:cs="Arial"/>
          <w:szCs w:val="24"/>
        </w:rPr>
        <w:t xml:space="preserve">ople </w:t>
      </w:r>
      <w:r w:rsidRPr="00A969CA">
        <w:rPr>
          <w:rFonts w:cs="Arial"/>
          <w:szCs w:val="24"/>
        </w:rPr>
        <w:t>with parental responsibility, or a court, may be able to override the child</w:t>
      </w:r>
      <w:r w:rsidR="00CB1461">
        <w:rPr>
          <w:rFonts w:cs="Arial"/>
          <w:szCs w:val="24"/>
        </w:rPr>
        <w:t>’</w:t>
      </w:r>
      <w:r w:rsidRPr="00A969CA">
        <w:rPr>
          <w:rFonts w:cs="Arial"/>
          <w:szCs w:val="24"/>
        </w:rPr>
        <w:t>s refusal. In such cases, it is important that the health professional seek legal advice</w:t>
      </w:r>
      <w:r w:rsidR="00CB1461">
        <w:rPr>
          <w:rFonts w:cs="Arial"/>
          <w:szCs w:val="24"/>
        </w:rPr>
        <w:t>,</w:t>
      </w:r>
      <w:r w:rsidRPr="00A969CA">
        <w:rPr>
          <w:rFonts w:cs="Arial"/>
          <w:szCs w:val="24"/>
        </w:rPr>
        <w:t xml:space="preserve"> as the issue may need to be determined by the courts.  </w:t>
      </w:r>
    </w:p>
    <w:p w14:paraId="0627747A" w14:textId="77777777" w:rsidR="00700995" w:rsidRDefault="00700995" w:rsidP="00700995">
      <w:pPr>
        <w:pStyle w:val="Heading2"/>
        <w:ind w:left="-5" w:right="230"/>
        <w:rPr>
          <w:rFonts w:cs="Arial"/>
          <w:sz w:val="24"/>
          <w:szCs w:val="24"/>
        </w:rPr>
      </w:pPr>
    </w:p>
    <w:p w14:paraId="32AC31B4" w14:textId="77777777" w:rsidR="00700995" w:rsidRPr="00A969CA" w:rsidRDefault="00700995" w:rsidP="00700995">
      <w:pPr>
        <w:pStyle w:val="Heading2"/>
        <w:ind w:left="-5" w:right="230"/>
        <w:rPr>
          <w:rFonts w:cs="Arial"/>
          <w:sz w:val="24"/>
          <w:szCs w:val="24"/>
        </w:rPr>
      </w:pPr>
      <w:r w:rsidRPr="00A969CA">
        <w:rPr>
          <w:rFonts w:cs="Arial"/>
          <w:sz w:val="24"/>
          <w:szCs w:val="24"/>
        </w:rPr>
        <w:t xml:space="preserve">Advance decisions </w:t>
      </w:r>
    </w:p>
    <w:p w14:paraId="12FBA7E0" w14:textId="77777777" w:rsidR="00700995" w:rsidRPr="00A969CA" w:rsidRDefault="00700995" w:rsidP="00700995">
      <w:pPr>
        <w:ind w:left="-5" w:right="78"/>
        <w:rPr>
          <w:rFonts w:cs="Arial"/>
          <w:szCs w:val="24"/>
        </w:rPr>
      </w:pPr>
      <w:r w:rsidRPr="00A969CA">
        <w:rPr>
          <w:rFonts w:cs="Arial"/>
          <w:szCs w:val="24"/>
        </w:rPr>
        <w:t xml:space="preserve">An advance decision is a legally binding document that sets out in advance the treatments and procedures that someone does or does not consent to. </w:t>
      </w:r>
    </w:p>
    <w:p w14:paraId="636B5925" w14:textId="77777777" w:rsidR="00CB1461" w:rsidRDefault="00CB1461" w:rsidP="00700995">
      <w:pPr>
        <w:ind w:left="-5" w:right="78"/>
        <w:rPr>
          <w:rFonts w:cs="Arial"/>
          <w:szCs w:val="24"/>
        </w:rPr>
      </w:pPr>
    </w:p>
    <w:p w14:paraId="5B63FBEA" w14:textId="7244B15D" w:rsidR="00700995" w:rsidRDefault="00700995" w:rsidP="00700995">
      <w:pPr>
        <w:ind w:left="-5" w:right="78"/>
        <w:rPr>
          <w:rFonts w:cs="Arial"/>
          <w:szCs w:val="24"/>
        </w:rPr>
      </w:pPr>
      <w:r w:rsidRPr="00A969CA">
        <w:rPr>
          <w:rFonts w:cs="Arial"/>
          <w:szCs w:val="24"/>
        </w:rPr>
        <w:t xml:space="preserve">It is written and signed by a competent person with the intention that the instructions </w:t>
      </w:r>
      <w:r w:rsidR="000F5EB6">
        <w:rPr>
          <w:rFonts w:cs="Arial"/>
          <w:szCs w:val="24"/>
        </w:rPr>
        <w:t>in</w:t>
      </w:r>
      <w:r w:rsidRPr="00A969CA">
        <w:rPr>
          <w:rFonts w:cs="Arial"/>
          <w:szCs w:val="24"/>
        </w:rPr>
        <w:t xml:space="preserve"> the document will still be effective should that person ever become</w:t>
      </w:r>
      <w:r w:rsidR="00CB1461">
        <w:rPr>
          <w:rFonts w:cs="Arial"/>
          <w:szCs w:val="24"/>
        </w:rPr>
        <w:t xml:space="preserve"> ‘</w:t>
      </w:r>
      <w:r w:rsidRPr="00A969CA">
        <w:rPr>
          <w:rFonts w:cs="Arial"/>
          <w:szCs w:val="24"/>
        </w:rPr>
        <w:t>incompetent</w:t>
      </w:r>
      <w:r w:rsidR="00CB1461">
        <w:rPr>
          <w:rFonts w:cs="Arial"/>
          <w:szCs w:val="24"/>
        </w:rPr>
        <w:t>’</w:t>
      </w:r>
      <w:r w:rsidRPr="00A969CA">
        <w:rPr>
          <w:rFonts w:cs="Arial"/>
          <w:szCs w:val="24"/>
        </w:rPr>
        <w:t xml:space="preserve"> to make the decision about their treatment. A person can at any time elect to express their preference that, should they lose capacity, conditions that have not yet arisen and/or current conditions which could deteriorate in the future, are not treated. The validity of the advance decision as a formal document has been upheld in the courts. </w:t>
      </w:r>
    </w:p>
    <w:p w14:paraId="3833BED8" w14:textId="77777777" w:rsidR="00700995" w:rsidRPr="00A969CA" w:rsidRDefault="00700995" w:rsidP="00700995">
      <w:pPr>
        <w:ind w:left="-5" w:right="78"/>
        <w:rPr>
          <w:rFonts w:cs="Arial"/>
          <w:szCs w:val="24"/>
        </w:rPr>
      </w:pPr>
    </w:p>
    <w:p w14:paraId="25C41B0C" w14:textId="77777777" w:rsidR="00700995" w:rsidRPr="00A969CA" w:rsidRDefault="00700995" w:rsidP="00700995">
      <w:pPr>
        <w:pStyle w:val="Heading2"/>
        <w:ind w:left="-5" w:right="230"/>
        <w:rPr>
          <w:rFonts w:cs="Arial"/>
          <w:sz w:val="24"/>
          <w:szCs w:val="24"/>
        </w:rPr>
      </w:pPr>
      <w:r w:rsidRPr="00A969CA">
        <w:rPr>
          <w:rFonts w:cs="Arial"/>
          <w:sz w:val="24"/>
          <w:szCs w:val="24"/>
        </w:rPr>
        <w:t xml:space="preserve">Absence of consent </w:t>
      </w:r>
    </w:p>
    <w:p w14:paraId="6F4E696F" w14:textId="77777777" w:rsidR="00700995" w:rsidRPr="00A969CA" w:rsidRDefault="00700995" w:rsidP="00700995">
      <w:pPr>
        <w:ind w:left="-5" w:right="78"/>
        <w:rPr>
          <w:rFonts w:cs="Arial"/>
          <w:szCs w:val="24"/>
        </w:rPr>
      </w:pPr>
      <w:r w:rsidRPr="00A969CA">
        <w:rPr>
          <w:rFonts w:cs="Arial"/>
          <w:szCs w:val="24"/>
        </w:rPr>
        <w:t xml:space="preserve">Although consent is generally required, it may not be needed in the following circumstances: </w:t>
      </w:r>
    </w:p>
    <w:p w14:paraId="58F9CB42" w14:textId="77777777" w:rsidR="00CB1461" w:rsidRDefault="00CB1461" w:rsidP="00700995">
      <w:pPr>
        <w:spacing w:line="250" w:lineRule="auto"/>
        <w:ind w:right="78"/>
        <w:rPr>
          <w:rFonts w:cs="Arial"/>
          <w:szCs w:val="24"/>
        </w:rPr>
      </w:pPr>
    </w:p>
    <w:p w14:paraId="2E2FAB81" w14:textId="50554348" w:rsidR="00700995" w:rsidRPr="00A969CA" w:rsidRDefault="00700995" w:rsidP="00700995">
      <w:pPr>
        <w:spacing w:line="250" w:lineRule="auto"/>
        <w:ind w:right="78"/>
        <w:rPr>
          <w:rFonts w:cs="Arial"/>
          <w:szCs w:val="24"/>
        </w:rPr>
      </w:pPr>
      <w:r w:rsidRPr="00A969CA">
        <w:rPr>
          <w:rFonts w:cs="Arial"/>
          <w:szCs w:val="24"/>
        </w:rPr>
        <w:t>Emergency situations where treatment is necessary to preserve health or life. The treatment must be in the best interests of the patient until they recover, when longer</w:t>
      </w:r>
      <w:r w:rsidR="00CB1461">
        <w:rPr>
          <w:rFonts w:cs="Arial"/>
          <w:szCs w:val="24"/>
        </w:rPr>
        <w:t>-</w:t>
      </w:r>
      <w:r w:rsidRPr="00A969CA">
        <w:rPr>
          <w:rFonts w:cs="Arial"/>
          <w:szCs w:val="24"/>
        </w:rPr>
        <w:t xml:space="preserve">term measures can be considered. This applies to children and adults. </w:t>
      </w:r>
    </w:p>
    <w:p w14:paraId="7438DCA4" w14:textId="77777777" w:rsidR="00CB1461" w:rsidRDefault="00CB1461" w:rsidP="00700995">
      <w:pPr>
        <w:spacing w:line="250" w:lineRule="auto"/>
        <w:ind w:right="78"/>
        <w:rPr>
          <w:rFonts w:cs="Arial"/>
          <w:szCs w:val="24"/>
        </w:rPr>
      </w:pPr>
    </w:p>
    <w:p w14:paraId="75D34828" w14:textId="7202FCCA" w:rsidR="00700995" w:rsidRPr="00A969CA" w:rsidRDefault="00700995" w:rsidP="00700995">
      <w:pPr>
        <w:spacing w:line="250" w:lineRule="auto"/>
        <w:ind w:right="78"/>
        <w:rPr>
          <w:rFonts w:cs="Arial"/>
          <w:szCs w:val="24"/>
        </w:rPr>
      </w:pPr>
      <w:r w:rsidRPr="00A969CA">
        <w:rPr>
          <w:rFonts w:cs="Arial"/>
          <w:szCs w:val="24"/>
        </w:rPr>
        <w:t xml:space="preserve">Please note: </w:t>
      </w:r>
      <w:r w:rsidR="00CB1461">
        <w:rPr>
          <w:rFonts w:cs="Arial"/>
          <w:szCs w:val="24"/>
        </w:rPr>
        <w:t>Y</w:t>
      </w:r>
      <w:r w:rsidR="00CB1461" w:rsidRPr="00A969CA">
        <w:rPr>
          <w:rFonts w:cs="Arial"/>
          <w:szCs w:val="24"/>
        </w:rPr>
        <w:t xml:space="preserve">ou </w:t>
      </w:r>
      <w:r w:rsidRPr="00A969CA">
        <w:rPr>
          <w:rFonts w:cs="Arial"/>
          <w:szCs w:val="24"/>
        </w:rPr>
        <w:t xml:space="preserve">must not provide treatment if an advance decision has been made, and you know the patient would object to the treatment. </w:t>
      </w:r>
    </w:p>
    <w:p w14:paraId="45840DA2" w14:textId="77777777" w:rsidR="00700995" w:rsidRPr="00A969CA" w:rsidRDefault="00700995" w:rsidP="00CC7B27">
      <w:pPr>
        <w:numPr>
          <w:ilvl w:val="0"/>
          <w:numId w:val="12"/>
        </w:numPr>
        <w:spacing w:after="1"/>
        <w:ind w:right="78" w:hanging="360"/>
        <w:rPr>
          <w:rFonts w:cs="Arial"/>
          <w:szCs w:val="24"/>
        </w:rPr>
      </w:pPr>
      <w:r w:rsidRPr="00A969CA">
        <w:rPr>
          <w:rFonts w:cs="Arial"/>
          <w:szCs w:val="24"/>
        </w:rPr>
        <w:t xml:space="preserve">Mental health: The Mental Capacity Act (2005) is designed to protect people who cannot make decisions for themselves. It explains when a person is considered to be lacking capacity, and how decisions should be made in their best interests. </w:t>
      </w:r>
    </w:p>
    <w:p w14:paraId="760BD74A" w14:textId="77A8D734" w:rsidR="00700995" w:rsidRDefault="00700995" w:rsidP="00CC7B27">
      <w:pPr>
        <w:numPr>
          <w:ilvl w:val="0"/>
          <w:numId w:val="12"/>
        </w:numPr>
        <w:spacing w:after="269" w:line="250" w:lineRule="auto"/>
        <w:ind w:right="78" w:hanging="360"/>
        <w:rPr>
          <w:rFonts w:cs="Arial"/>
          <w:szCs w:val="24"/>
        </w:rPr>
      </w:pPr>
      <w:r w:rsidRPr="00A969CA">
        <w:rPr>
          <w:rFonts w:cs="Arial"/>
          <w:szCs w:val="24"/>
        </w:rPr>
        <w:t>Children and young people under 16 years: A child patient should be treated if they are in danger of death or serious disability where there is no</w:t>
      </w:r>
      <w:r w:rsidR="00CF27CA">
        <w:rPr>
          <w:rFonts w:cs="Arial"/>
          <w:szCs w:val="24"/>
        </w:rPr>
        <w:t>-</w:t>
      </w:r>
      <w:r w:rsidRPr="00A969CA">
        <w:rPr>
          <w:rFonts w:cs="Arial"/>
          <w:szCs w:val="24"/>
        </w:rPr>
        <w:t>one with parental responsibility prepared to consent and no time to make an application.</w:t>
      </w:r>
      <w:r>
        <w:rPr>
          <w:rFonts w:cs="Arial"/>
          <w:szCs w:val="24"/>
        </w:rPr>
        <w:t>”</w:t>
      </w:r>
    </w:p>
    <w:p w14:paraId="7E79F91D" w14:textId="663F7D25" w:rsidR="000C5C7A" w:rsidRPr="00AD12EB" w:rsidRDefault="00700995" w:rsidP="00DE7C31">
      <w:pPr>
        <w:spacing w:after="258" w:line="259" w:lineRule="auto"/>
        <w:ind w:right="230"/>
        <w:rPr>
          <w:rFonts w:cs="Arial"/>
          <w:szCs w:val="24"/>
          <w:lang w:val="fr-FR"/>
        </w:rPr>
      </w:pPr>
      <w:r w:rsidRPr="00AD12EB">
        <w:rPr>
          <w:rFonts w:cs="Arial"/>
          <w:b/>
          <w:sz w:val="18"/>
          <w:szCs w:val="18"/>
          <w:lang w:val="fr-FR"/>
        </w:rPr>
        <w:t xml:space="preserve">Source: </w:t>
      </w:r>
      <w:hyperlink r:id="rId77">
        <w:r w:rsidRPr="00AD12EB">
          <w:rPr>
            <w:rFonts w:cs="Arial"/>
            <w:b/>
            <w:sz w:val="18"/>
            <w:szCs w:val="18"/>
            <w:lang w:val="fr-FR"/>
          </w:rPr>
          <w:t>https://www.rcn.org.uk/clinical</w:t>
        </w:r>
      </w:hyperlink>
      <w:hyperlink r:id="rId78">
        <w:r w:rsidRPr="00AD12EB">
          <w:rPr>
            <w:rFonts w:cs="Arial"/>
            <w:b/>
            <w:sz w:val="18"/>
            <w:szCs w:val="18"/>
            <w:lang w:val="fr-FR"/>
          </w:rPr>
          <w:t>-</w:t>
        </w:r>
      </w:hyperlink>
      <w:hyperlink r:id="rId79">
        <w:r w:rsidRPr="00AD12EB">
          <w:rPr>
            <w:rFonts w:cs="Arial"/>
            <w:b/>
            <w:sz w:val="18"/>
            <w:szCs w:val="18"/>
            <w:lang w:val="fr-FR"/>
          </w:rPr>
          <w:t>topics/Consent</w:t>
        </w:r>
      </w:hyperlink>
      <w:hyperlink r:id="rId80">
        <w:r w:rsidRPr="00AD12EB">
          <w:rPr>
            <w:rFonts w:cs="Arial"/>
            <w:b/>
            <w:sz w:val="18"/>
            <w:szCs w:val="18"/>
            <w:lang w:val="fr-FR"/>
          </w:rPr>
          <w:t>-</w:t>
        </w:r>
      </w:hyperlink>
      <w:hyperlink r:id="rId81">
        <w:r w:rsidRPr="00AD12EB">
          <w:rPr>
            <w:rFonts w:cs="Arial"/>
            <w:b/>
            <w:sz w:val="18"/>
            <w:szCs w:val="18"/>
            <w:lang w:val="fr-FR"/>
          </w:rPr>
          <w:t>in</w:t>
        </w:r>
      </w:hyperlink>
      <w:hyperlink r:id="rId82">
        <w:r w:rsidRPr="00AD12EB">
          <w:rPr>
            <w:rFonts w:cs="Arial"/>
            <w:b/>
            <w:sz w:val="18"/>
            <w:szCs w:val="18"/>
            <w:lang w:val="fr-FR"/>
          </w:rPr>
          <w:t>-</w:t>
        </w:r>
      </w:hyperlink>
      <w:hyperlink r:id="rId83">
        <w:r w:rsidRPr="00AD12EB">
          <w:rPr>
            <w:rFonts w:cs="Arial"/>
            <w:b/>
            <w:sz w:val="18"/>
            <w:szCs w:val="18"/>
            <w:lang w:val="fr-FR"/>
          </w:rPr>
          <w:t>England</w:t>
        </w:r>
      </w:hyperlink>
      <w:hyperlink r:id="rId84">
        <w:r w:rsidRPr="00AD12EB">
          <w:rPr>
            <w:rFonts w:cs="Arial"/>
            <w:b/>
            <w:sz w:val="18"/>
            <w:szCs w:val="18"/>
            <w:lang w:val="fr-FR"/>
          </w:rPr>
          <w:t>-</w:t>
        </w:r>
      </w:hyperlink>
      <w:hyperlink r:id="rId85">
        <w:r w:rsidRPr="00AD12EB">
          <w:rPr>
            <w:rFonts w:cs="Arial"/>
            <w:b/>
            <w:sz w:val="18"/>
            <w:szCs w:val="18"/>
            <w:lang w:val="fr-FR"/>
          </w:rPr>
          <w:t>and</w:t>
        </w:r>
      </w:hyperlink>
      <w:hyperlink r:id="rId86">
        <w:r w:rsidRPr="00AD12EB">
          <w:rPr>
            <w:rFonts w:cs="Arial"/>
            <w:b/>
            <w:sz w:val="18"/>
            <w:szCs w:val="18"/>
            <w:lang w:val="fr-FR"/>
          </w:rPr>
          <w:t>-</w:t>
        </w:r>
      </w:hyperlink>
      <w:hyperlink r:id="rId87">
        <w:r w:rsidRPr="00AD12EB">
          <w:rPr>
            <w:rFonts w:cs="Arial"/>
            <w:b/>
            <w:sz w:val="18"/>
            <w:szCs w:val="18"/>
            <w:lang w:val="fr-FR"/>
          </w:rPr>
          <w:t>Wales</w:t>
        </w:r>
      </w:hyperlink>
      <w:hyperlink r:id="rId88">
        <w:r w:rsidRPr="00AD12EB">
          <w:rPr>
            <w:rFonts w:cs="Arial"/>
            <w:b/>
            <w:sz w:val="18"/>
            <w:szCs w:val="18"/>
            <w:lang w:val="fr-FR"/>
          </w:rPr>
          <w:t>.</w:t>
        </w:r>
      </w:hyperlink>
      <w:r w:rsidRPr="00AD12EB">
        <w:rPr>
          <w:rFonts w:cs="Arial"/>
          <w:b/>
          <w:sz w:val="18"/>
          <w:szCs w:val="18"/>
          <w:lang w:val="fr-FR"/>
        </w:rPr>
        <w:t xml:space="preserve">  </w:t>
      </w:r>
    </w:p>
    <w:p w14:paraId="60FCF4CD" w14:textId="77777777" w:rsidR="000C5C7A" w:rsidRPr="00AD12EB" w:rsidRDefault="000C5C7A" w:rsidP="000C5C7A">
      <w:pPr>
        <w:spacing w:line="259" w:lineRule="auto"/>
        <w:rPr>
          <w:rFonts w:cs="Arial"/>
          <w:szCs w:val="24"/>
          <w:lang w:val="fr-FR"/>
        </w:rPr>
      </w:pPr>
    </w:p>
    <w:p w14:paraId="03900558" w14:textId="2AA046BA" w:rsidR="00002344" w:rsidRPr="00A969CA" w:rsidRDefault="00002344" w:rsidP="00002344">
      <w:pPr>
        <w:spacing w:line="259" w:lineRule="auto"/>
        <w:rPr>
          <w:rFonts w:cs="Arial"/>
          <w:szCs w:val="24"/>
        </w:rPr>
      </w:pPr>
      <w:r w:rsidRPr="00A969CA">
        <w:rPr>
          <w:rFonts w:cs="Arial"/>
          <w:b/>
          <w:szCs w:val="24"/>
        </w:rPr>
        <w:t xml:space="preserve">Please note: </w:t>
      </w:r>
      <w:r w:rsidRPr="00A969CA">
        <w:rPr>
          <w:rFonts w:cs="Arial"/>
          <w:bCs/>
          <w:szCs w:val="24"/>
        </w:rPr>
        <w:t xml:space="preserve">These are all subject to change </w:t>
      </w:r>
      <w:r w:rsidR="00CB1461">
        <w:rPr>
          <w:rFonts w:cs="Arial"/>
          <w:bCs/>
          <w:szCs w:val="24"/>
        </w:rPr>
        <w:t xml:space="preserve">by </w:t>
      </w:r>
      <w:r w:rsidRPr="00A969CA">
        <w:rPr>
          <w:rFonts w:cs="Arial"/>
          <w:bCs/>
          <w:szCs w:val="24"/>
        </w:rPr>
        <w:t xml:space="preserve">the NMC or RCN as practices improve and requirements adjust. </w:t>
      </w:r>
      <w:r w:rsidR="00CB1461">
        <w:rPr>
          <w:rFonts w:cs="Arial"/>
          <w:bCs/>
          <w:szCs w:val="24"/>
        </w:rPr>
        <w:t>W</w:t>
      </w:r>
      <w:r w:rsidRPr="00A969CA">
        <w:rPr>
          <w:rFonts w:cs="Arial"/>
          <w:bCs/>
          <w:szCs w:val="24"/>
        </w:rPr>
        <w:t>e</w:t>
      </w:r>
      <w:r w:rsidR="00F67E83">
        <w:rPr>
          <w:rFonts w:cs="Arial"/>
          <w:bCs/>
          <w:szCs w:val="24"/>
        </w:rPr>
        <w:t xml:space="preserve"> would</w:t>
      </w:r>
      <w:r w:rsidRPr="00A969CA">
        <w:rPr>
          <w:rFonts w:cs="Arial"/>
          <w:bCs/>
          <w:szCs w:val="24"/>
        </w:rPr>
        <w:t xml:space="preserve"> always suggest that you review the original source using the links provided to consider </w:t>
      </w:r>
      <w:r w:rsidR="00CB1461">
        <w:rPr>
          <w:rFonts w:cs="Arial"/>
          <w:bCs/>
          <w:szCs w:val="24"/>
        </w:rPr>
        <w:t>whether</w:t>
      </w:r>
      <w:r w:rsidR="00CB1461" w:rsidRPr="00A969CA">
        <w:rPr>
          <w:rFonts w:cs="Arial"/>
          <w:bCs/>
          <w:szCs w:val="24"/>
        </w:rPr>
        <w:t xml:space="preserve"> </w:t>
      </w:r>
      <w:r w:rsidRPr="00A969CA">
        <w:rPr>
          <w:rFonts w:cs="Arial"/>
          <w:bCs/>
          <w:szCs w:val="24"/>
        </w:rPr>
        <w:t xml:space="preserve">changes have been made to update current practices. </w:t>
      </w:r>
    </w:p>
    <w:p w14:paraId="665AF595" w14:textId="4729A575" w:rsidR="000C5C7A" w:rsidRPr="00A969CA" w:rsidRDefault="000C5C7A" w:rsidP="000C5C7A">
      <w:pPr>
        <w:spacing w:after="85" w:line="259" w:lineRule="auto"/>
        <w:rPr>
          <w:rFonts w:cs="Arial"/>
          <w:szCs w:val="24"/>
        </w:rPr>
      </w:pPr>
    </w:p>
    <w:p w14:paraId="0350DF76" w14:textId="4BA59806" w:rsidR="000C5C7A" w:rsidRPr="00A969CA" w:rsidRDefault="000C5C7A" w:rsidP="00103E55">
      <w:pPr>
        <w:spacing w:line="259" w:lineRule="auto"/>
        <w:rPr>
          <w:rFonts w:cs="Arial"/>
          <w:szCs w:val="24"/>
        </w:rPr>
        <w:sectPr w:rsidR="000C5C7A" w:rsidRPr="00A969CA" w:rsidSect="00B675D6">
          <w:pgSz w:w="11906" w:h="16838"/>
          <w:pgMar w:top="1440" w:right="1196" w:bottom="1349" w:left="1089" w:header="720" w:footer="720" w:gutter="0"/>
          <w:cols w:space="720"/>
          <w:titlePg/>
        </w:sectPr>
      </w:pPr>
    </w:p>
    <w:p w14:paraId="71448115" w14:textId="037C4521" w:rsidR="000C5C7A" w:rsidRPr="00A969CA" w:rsidRDefault="000C5C7A" w:rsidP="000C5C7A">
      <w:pPr>
        <w:spacing w:line="259" w:lineRule="auto"/>
        <w:rPr>
          <w:rFonts w:cs="Arial"/>
          <w:szCs w:val="24"/>
        </w:rPr>
      </w:pPr>
    </w:p>
    <w:p w14:paraId="421065F9" w14:textId="61C60F0E" w:rsidR="00700995" w:rsidRDefault="00103E55" w:rsidP="00700995">
      <w:pPr>
        <w:spacing w:after="10"/>
        <w:ind w:right="78"/>
        <w:rPr>
          <w:rFonts w:cs="Arial"/>
          <w:b/>
        </w:rPr>
      </w:pPr>
      <w:r w:rsidRPr="578EE9C3">
        <w:rPr>
          <w:rFonts w:cs="Arial"/>
          <w:b/>
        </w:rPr>
        <w:t xml:space="preserve">Task </w:t>
      </w:r>
      <w:r w:rsidR="0043013D">
        <w:rPr>
          <w:rFonts w:cs="Arial"/>
          <w:b/>
        </w:rPr>
        <w:t>3</w:t>
      </w:r>
      <w:r w:rsidR="00A21DFD">
        <w:rPr>
          <w:rFonts w:cs="Arial"/>
          <w:b/>
        </w:rPr>
        <w:t xml:space="preserve">: Reading a </w:t>
      </w:r>
      <w:r w:rsidR="00DC3D2B">
        <w:rPr>
          <w:rFonts w:cs="Arial"/>
          <w:b/>
        </w:rPr>
        <w:t>s</w:t>
      </w:r>
      <w:r w:rsidR="00A21DFD">
        <w:rPr>
          <w:rFonts w:cs="Arial"/>
          <w:b/>
        </w:rPr>
        <w:t>cript</w:t>
      </w:r>
    </w:p>
    <w:p w14:paraId="2C460C5D" w14:textId="77777777" w:rsidR="00DD5799" w:rsidRDefault="00DD5799" w:rsidP="00DE7C31">
      <w:pPr>
        <w:spacing w:after="10"/>
        <w:ind w:right="78"/>
        <w:rPr>
          <w:rFonts w:cs="Arial"/>
          <w:bCs/>
        </w:rPr>
      </w:pPr>
    </w:p>
    <w:p w14:paraId="16BC750F" w14:textId="063C82DA" w:rsidR="000C5C7A" w:rsidRPr="00DE7C31" w:rsidRDefault="00103E55" w:rsidP="00DE7C31">
      <w:pPr>
        <w:spacing w:after="10"/>
        <w:ind w:right="78"/>
        <w:rPr>
          <w:rFonts w:cs="Arial"/>
          <w:bCs/>
        </w:rPr>
      </w:pPr>
      <w:r w:rsidRPr="00DE7C31">
        <w:rPr>
          <w:rFonts w:cs="Arial"/>
          <w:bCs/>
        </w:rPr>
        <w:t xml:space="preserve">Read the script following your </w:t>
      </w:r>
      <w:r w:rsidR="00C11A21">
        <w:rPr>
          <w:rFonts w:cs="Arial"/>
          <w:bCs/>
        </w:rPr>
        <w:t>tutor</w:t>
      </w:r>
      <w:r w:rsidRPr="00DE7C31">
        <w:rPr>
          <w:rFonts w:cs="Arial"/>
          <w:bCs/>
        </w:rPr>
        <w:t>’s instructions and annotate.</w:t>
      </w:r>
    </w:p>
    <w:p w14:paraId="74901599" w14:textId="77777777" w:rsidR="000B1703" w:rsidRDefault="000B1703" w:rsidP="000C5C7A">
      <w:pPr>
        <w:spacing w:after="10"/>
        <w:ind w:left="-5" w:right="78"/>
        <w:rPr>
          <w:rFonts w:cs="Arial"/>
          <w:b/>
          <w:bCs/>
        </w:rPr>
      </w:pPr>
    </w:p>
    <w:p w14:paraId="56E3854F" w14:textId="5A7494D9" w:rsidR="000C5C7A" w:rsidRPr="00A969CA" w:rsidRDefault="000C5C7A" w:rsidP="000C5C7A">
      <w:pPr>
        <w:spacing w:after="10"/>
        <w:ind w:left="-5" w:right="78"/>
        <w:rPr>
          <w:rFonts w:cs="Arial"/>
          <w:szCs w:val="24"/>
        </w:rPr>
      </w:pPr>
      <w:r w:rsidRPr="00A969CA">
        <w:rPr>
          <w:rFonts w:cs="Arial"/>
          <w:b/>
          <w:szCs w:val="24"/>
        </w:rPr>
        <w:t>Setting:</w:t>
      </w:r>
      <w:r w:rsidRPr="00A969CA">
        <w:rPr>
          <w:rFonts w:cs="Arial"/>
          <w:szCs w:val="24"/>
        </w:rPr>
        <w:t xml:space="preserve"> GP </w:t>
      </w:r>
      <w:r w:rsidR="00F951A8">
        <w:rPr>
          <w:rFonts w:cs="Arial"/>
          <w:szCs w:val="24"/>
        </w:rPr>
        <w:t>s</w:t>
      </w:r>
      <w:r w:rsidR="00F951A8" w:rsidRPr="00A969CA">
        <w:rPr>
          <w:rFonts w:cs="Arial"/>
          <w:szCs w:val="24"/>
        </w:rPr>
        <w:t xml:space="preserve">urgery </w:t>
      </w:r>
    </w:p>
    <w:p w14:paraId="717DFEC3" w14:textId="77777777" w:rsidR="000C5C7A" w:rsidRPr="00A969CA" w:rsidRDefault="000C5C7A" w:rsidP="000C5C7A">
      <w:pPr>
        <w:pStyle w:val="Heading2"/>
        <w:ind w:left="-5" w:right="230"/>
        <w:rPr>
          <w:rFonts w:cs="Arial"/>
          <w:sz w:val="24"/>
          <w:szCs w:val="24"/>
        </w:rPr>
      </w:pPr>
      <w:r w:rsidRPr="00A969CA">
        <w:rPr>
          <w:rFonts w:cs="Arial"/>
          <w:sz w:val="24"/>
          <w:szCs w:val="24"/>
        </w:rPr>
        <w:t>Practitioner:</w:t>
      </w:r>
      <w:r w:rsidRPr="00A969CA">
        <w:rPr>
          <w:rFonts w:cs="Arial"/>
          <w:b w:val="0"/>
          <w:sz w:val="24"/>
          <w:szCs w:val="24"/>
        </w:rPr>
        <w:t xml:space="preserve"> John – nurse </w:t>
      </w:r>
    </w:p>
    <w:p w14:paraId="09A38198" w14:textId="3C644F7F" w:rsidR="000C5C7A" w:rsidRPr="00A969CA" w:rsidRDefault="000C5C7A" w:rsidP="00DD5799">
      <w:pPr>
        <w:spacing w:after="10"/>
        <w:ind w:right="78"/>
        <w:rPr>
          <w:rFonts w:cs="Arial"/>
          <w:szCs w:val="24"/>
        </w:rPr>
      </w:pPr>
      <w:r w:rsidRPr="00A969CA">
        <w:rPr>
          <w:rFonts w:cs="Arial"/>
          <w:b/>
          <w:szCs w:val="24"/>
        </w:rPr>
        <w:t>Service User:</w:t>
      </w:r>
      <w:r w:rsidRPr="00A969CA">
        <w:rPr>
          <w:rFonts w:cs="Arial"/>
          <w:szCs w:val="24"/>
        </w:rPr>
        <w:t xml:space="preserve"> Harry – currently being tested for </w:t>
      </w:r>
      <w:r w:rsidR="00CB1461">
        <w:rPr>
          <w:rFonts w:cs="Arial"/>
          <w:szCs w:val="24"/>
        </w:rPr>
        <w:t>t</w:t>
      </w:r>
      <w:r w:rsidR="00CB1461" w:rsidRPr="00A969CA">
        <w:rPr>
          <w:rFonts w:cs="Arial"/>
          <w:szCs w:val="24"/>
        </w:rPr>
        <w:t xml:space="preserve">ype </w:t>
      </w:r>
      <w:r w:rsidRPr="00A969CA">
        <w:rPr>
          <w:rFonts w:cs="Arial"/>
          <w:szCs w:val="24"/>
        </w:rPr>
        <w:t xml:space="preserve">2 </w:t>
      </w:r>
      <w:r w:rsidR="00CB1461">
        <w:rPr>
          <w:rFonts w:cs="Arial"/>
          <w:szCs w:val="24"/>
        </w:rPr>
        <w:t>d</w:t>
      </w:r>
      <w:r w:rsidR="00CB1461" w:rsidRPr="00A969CA">
        <w:rPr>
          <w:rFonts w:cs="Arial"/>
          <w:szCs w:val="24"/>
        </w:rPr>
        <w:t xml:space="preserve">iabetes </w:t>
      </w:r>
    </w:p>
    <w:p w14:paraId="190D2DE7" w14:textId="77777777" w:rsidR="00DD5799" w:rsidRDefault="00DD5799" w:rsidP="00103E55">
      <w:pPr>
        <w:ind w:left="-5" w:right="78"/>
        <w:rPr>
          <w:rFonts w:cs="Arial"/>
          <w:szCs w:val="24"/>
        </w:rPr>
      </w:pPr>
    </w:p>
    <w:p w14:paraId="41905BAA" w14:textId="1C673F4E" w:rsidR="000C5C7A" w:rsidRPr="00A969CA" w:rsidRDefault="000C5C7A" w:rsidP="00103E55">
      <w:pPr>
        <w:ind w:left="-5" w:right="78"/>
        <w:rPr>
          <w:rFonts w:cs="Arial"/>
          <w:szCs w:val="24"/>
        </w:rPr>
      </w:pPr>
      <w:r w:rsidRPr="00A969CA">
        <w:rPr>
          <w:rFonts w:cs="Arial"/>
          <w:szCs w:val="24"/>
        </w:rPr>
        <w:t xml:space="preserve">Please note: Comments in brackets are used to demonstrate different forms of communication used effectively (recall from your </w:t>
      </w:r>
      <w:r w:rsidR="00CB1461">
        <w:rPr>
          <w:rFonts w:cs="Arial"/>
          <w:szCs w:val="24"/>
        </w:rPr>
        <w:t>c</w:t>
      </w:r>
      <w:r w:rsidR="00CB1461" w:rsidRPr="00A969CA">
        <w:rPr>
          <w:rFonts w:cs="Arial"/>
          <w:szCs w:val="24"/>
        </w:rPr>
        <w:t xml:space="preserve">ore </w:t>
      </w:r>
      <w:r w:rsidR="00CB1461">
        <w:rPr>
          <w:rFonts w:cs="Arial"/>
          <w:szCs w:val="24"/>
        </w:rPr>
        <w:t>s</w:t>
      </w:r>
      <w:r w:rsidR="00CB1461" w:rsidRPr="00A969CA">
        <w:rPr>
          <w:rFonts w:cs="Arial"/>
          <w:szCs w:val="24"/>
        </w:rPr>
        <w:t>kills</w:t>
      </w:r>
      <w:r w:rsidRPr="00A969CA">
        <w:rPr>
          <w:rFonts w:cs="Arial"/>
          <w:szCs w:val="24"/>
        </w:rPr>
        <w:t>)</w:t>
      </w:r>
      <w:r w:rsidR="00B71E5E">
        <w:rPr>
          <w:rFonts w:cs="Arial"/>
          <w:szCs w:val="24"/>
        </w:rPr>
        <w:t>.</w:t>
      </w:r>
      <w:r w:rsidRPr="00A969CA">
        <w:rPr>
          <w:rFonts w:cs="Arial"/>
          <w:szCs w:val="24"/>
        </w:rPr>
        <w:t xml:space="preserve"> </w:t>
      </w:r>
    </w:p>
    <w:p w14:paraId="5697D616" w14:textId="77777777" w:rsidR="00DD5799" w:rsidRDefault="00DD5799" w:rsidP="000C5C7A">
      <w:pPr>
        <w:spacing w:after="10"/>
        <w:ind w:left="-5" w:right="78"/>
        <w:rPr>
          <w:rFonts w:cs="Arial"/>
          <w:b/>
          <w:szCs w:val="24"/>
        </w:rPr>
      </w:pPr>
    </w:p>
    <w:p w14:paraId="5A195F99" w14:textId="1655046F" w:rsidR="000C5C7A" w:rsidRPr="00A969CA" w:rsidRDefault="000C5C7A" w:rsidP="000C5C7A">
      <w:pPr>
        <w:spacing w:after="10"/>
        <w:ind w:left="-5" w:right="78"/>
        <w:rPr>
          <w:rFonts w:cs="Arial"/>
          <w:szCs w:val="24"/>
        </w:rPr>
      </w:pPr>
      <w:r w:rsidRPr="00A969CA">
        <w:rPr>
          <w:rFonts w:cs="Arial"/>
          <w:b/>
          <w:szCs w:val="24"/>
        </w:rPr>
        <w:t>Harry</w:t>
      </w:r>
      <w:r w:rsidRPr="00A969CA">
        <w:rPr>
          <w:rFonts w:cs="Arial"/>
          <w:szCs w:val="24"/>
        </w:rPr>
        <w:t xml:space="preserve"> enters the room (looking a bit nervous and on edge). </w:t>
      </w:r>
    </w:p>
    <w:p w14:paraId="1A755E6E" w14:textId="77777777" w:rsidR="000C5C7A" w:rsidRPr="00A969CA" w:rsidRDefault="000C5C7A" w:rsidP="000C5C7A">
      <w:pPr>
        <w:spacing w:after="4" w:line="259" w:lineRule="auto"/>
        <w:rPr>
          <w:rFonts w:cs="Arial"/>
          <w:szCs w:val="24"/>
        </w:rPr>
      </w:pPr>
      <w:r w:rsidRPr="00A969CA">
        <w:rPr>
          <w:rFonts w:cs="Arial"/>
          <w:szCs w:val="24"/>
        </w:rPr>
        <w:t xml:space="preserve"> </w:t>
      </w:r>
    </w:p>
    <w:p w14:paraId="59E2287A" w14:textId="2E7E5470" w:rsidR="000C5C7A" w:rsidRPr="00A969CA" w:rsidRDefault="000C5C7A" w:rsidP="00103E55">
      <w:pPr>
        <w:ind w:left="-5" w:right="78"/>
        <w:rPr>
          <w:rFonts w:cs="Arial"/>
          <w:szCs w:val="24"/>
        </w:rPr>
      </w:pPr>
      <w:r w:rsidRPr="00A969CA">
        <w:rPr>
          <w:rFonts w:cs="Arial"/>
          <w:b/>
          <w:szCs w:val="24"/>
        </w:rPr>
        <w:t>John:</w:t>
      </w:r>
      <w:r w:rsidRPr="00A969CA">
        <w:rPr>
          <w:rFonts w:cs="Arial"/>
          <w:szCs w:val="24"/>
        </w:rPr>
        <w:t xml:space="preserve"> (smiling) Good afternoon, thank you for coming in Harry. My name is John</w:t>
      </w:r>
      <w:r w:rsidR="00CB1461">
        <w:rPr>
          <w:rFonts w:cs="Arial"/>
          <w:szCs w:val="24"/>
        </w:rPr>
        <w:t>,</w:t>
      </w:r>
      <w:r w:rsidRPr="00A969CA">
        <w:rPr>
          <w:rFonts w:cs="Arial"/>
          <w:szCs w:val="24"/>
        </w:rPr>
        <w:t xml:space="preserve"> and I</w:t>
      </w:r>
      <w:r w:rsidR="00F67E83">
        <w:rPr>
          <w:rFonts w:cs="Arial"/>
          <w:szCs w:val="24"/>
        </w:rPr>
        <w:t xml:space="preserve"> will</w:t>
      </w:r>
      <w:r w:rsidRPr="00A969CA">
        <w:rPr>
          <w:rFonts w:cs="Arial"/>
          <w:szCs w:val="24"/>
        </w:rPr>
        <w:t xml:space="preserve"> be your nurse today. Please take a seat. </w:t>
      </w:r>
      <w:r w:rsidRPr="00A969CA">
        <w:rPr>
          <w:rFonts w:cs="Arial"/>
          <w:b/>
          <w:szCs w:val="24"/>
        </w:rPr>
        <w:t xml:space="preserve">Harry </w:t>
      </w:r>
      <w:r w:rsidRPr="00A969CA">
        <w:rPr>
          <w:rFonts w:cs="Arial"/>
          <w:szCs w:val="24"/>
        </w:rPr>
        <w:t xml:space="preserve">sits down.  </w:t>
      </w:r>
    </w:p>
    <w:p w14:paraId="5C53B636" w14:textId="77777777" w:rsidR="00CB1461" w:rsidRDefault="00CB1461" w:rsidP="000C5C7A">
      <w:pPr>
        <w:spacing w:after="10"/>
        <w:ind w:left="-5" w:right="78"/>
        <w:rPr>
          <w:rFonts w:cs="Arial"/>
          <w:b/>
          <w:szCs w:val="24"/>
        </w:rPr>
      </w:pPr>
    </w:p>
    <w:p w14:paraId="5437B5D9" w14:textId="3F7A20E8" w:rsidR="000C5C7A" w:rsidRPr="00A969CA" w:rsidRDefault="000C5C7A" w:rsidP="000C5C7A">
      <w:pPr>
        <w:spacing w:after="10"/>
        <w:ind w:left="-5" w:right="78"/>
        <w:rPr>
          <w:rFonts w:cs="Arial"/>
          <w:szCs w:val="24"/>
        </w:rPr>
      </w:pPr>
      <w:r w:rsidRPr="00A969CA">
        <w:rPr>
          <w:rFonts w:cs="Arial"/>
          <w:b/>
          <w:szCs w:val="24"/>
        </w:rPr>
        <w:t>John:</w:t>
      </w:r>
      <w:r w:rsidRPr="00A969CA">
        <w:rPr>
          <w:rFonts w:cs="Arial"/>
          <w:szCs w:val="24"/>
        </w:rPr>
        <w:t xml:space="preserve"> (still smiling) Before we get started, can you </w:t>
      </w:r>
      <w:r w:rsidR="00CB1461" w:rsidRPr="00A969CA">
        <w:rPr>
          <w:rFonts w:cs="Arial"/>
          <w:szCs w:val="24"/>
        </w:rPr>
        <w:t xml:space="preserve">please </w:t>
      </w:r>
      <w:r w:rsidRPr="00A969CA">
        <w:rPr>
          <w:rFonts w:cs="Arial"/>
          <w:szCs w:val="24"/>
        </w:rPr>
        <w:t xml:space="preserve">confirm your post code and date of birth? </w:t>
      </w:r>
    </w:p>
    <w:p w14:paraId="78482463" w14:textId="77777777" w:rsidR="000C5C7A" w:rsidRPr="00A969CA" w:rsidRDefault="000C5C7A" w:rsidP="000C5C7A">
      <w:pPr>
        <w:spacing w:line="259" w:lineRule="auto"/>
        <w:rPr>
          <w:rFonts w:cs="Arial"/>
          <w:szCs w:val="24"/>
        </w:rPr>
      </w:pPr>
      <w:r w:rsidRPr="00A969CA">
        <w:rPr>
          <w:rFonts w:cs="Arial"/>
          <w:szCs w:val="24"/>
        </w:rPr>
        <w:t xml:space="preserve"> </w:t>
      </w:r>
    </w:p>
    <w:p w14:paraId="02A8F303" w14:textId="1F92F508" w:rsidR="000C5C7A" w:rsidRPr="00A969CA" w:rsidRDefault="000C5C7A" w:rsidP="000C5C7A">
      <w:pPr>
        <w:spacing w:after="10"/>
        <w:ind w:left="-5" w:right="78"/>
        <w:rPr>
          <w:rFonts w:cs="Arial"/>
          <w:szCs w:val="24"/>
        </w:rPr>
      </w:pPr>
      <w:r w:rsidRPr="00A969CA">
        <w:rPr>
          <w:rFonts w:cs="Arial"/>
          <w:b/>
          <w:szCs w:val="24"/>
        </w:rPr>
        <w:t>Harry</w:t>
      </w:r>
      <w:r w:rsidRPr="00A969CA">
        <w:rPr>
          <w:rFonts w:cs="Arial"/>
          <w:szCs w:val="24"/>
        </w:rPr>
        <w:t xml:space="preserve">: </w:t>
      </w:r>
      <w:r w:rsidR="00CB1461">
        <w:rPr>
          <w:rFonts w:cs="Arial"/>
          <w:szCs w:val="24"/>
        </w:rPr>
        <w:t xml:space="preserve">13 </w:t>
      </w:r>
      <w:r w:rsidRPr="00A969CA">
        <w:rPr>
          <w:rFonts w:cs="Arial"/>
          <w:szCs w:val="24"/>
        </w:rPr>
        <w:t xml:space="preserve">September 1965. My post code is HU6 7TN.  </w:t>
      </w:r>
    </w:p>
    <w:p w14:paraId="267F761C" w14:textId="77777777" w:rsidR="000C5C7A" w:rsidRPr="00A969CA" w:rsidRDefault="000C5C7A" w:rsidP="000C5C7A">
      <w:pPr>
        <w:spacing w:line="259" w:lineRule="auto"/>
        <w:rPr>
          <w:rFonts w:cs="Arial"/>
          <w:szCs w:val="24"/>
        </w:rPr>
      </w:pPr>
      <w:r w:rsidRPr="00A969CA">
        <w:rPr>
          <w:rFonts w:cs="Arial"/>
          <w:szCs w:val="24"/>
        </w:rPr>
        <w:t xml:space="preserve"> </w:t>
      </w:r>
    </w:p>
    <w:p w14:paraId="02E2D69C" w14:textId="168C09E0" w:rsidR="000C5C7A" w:rsidRPr="00A969CA" w:rsidRDefault="000C5C7A" w:rsidP="000C5C7A">
      <w:pPr>
        <w:ind w:left="-5" w:right="78"/>
        <w:rPr>
          <w:rFonts w:cs="Arial"/>
          <w:szCs w:val="24"/>
        </w:rPr>
      </w:pPr>
      <w:r w:rsidRPr="00A969CA">
        <w:rPr>
          <w:rFonts w:cs="Arial"/>
          <w:b/>
          <w:bCs/>
          <w:szCs w:val="24"/>
        </w:rPr>
        <w:t>John:</w:t>
      </w:r>
      <w:r w:rsidRPr="00A969CA">
        <w:rPr>
          <w:rFonts w:cs="Arial"/>
          <w:szCs w:val="24"/>
        </w:rPr>
        <w:t xml:space="preserve"> (nods </w:t>
      </w:r>
      <w:r w:rsidR="12AEEF34" w:rsidRPr="00A969CA">
        <w:rPr>
          <w:rFonts w:cs="Arial"/>
          <w:szCs w:val="24"/>
        </w:rPr>
        <w:t>reassuringly and</w:t>
      </w:r>
      <w:r w:rsidRPr="00A969CA">
        <w:rPr>
          <w:rFonts w:cs="Arial"/>
          <w:szCs w:val="24"/>
        </w:rPr>
        <w:t xml:space="preserve"> ensures that eye contact is maintained) Thank you very much. Now</w:t>
      </w:r>
      <w:r w:rsidR="00CB1461">
        <w:rPr>
          <w:rFonts w:cs="Arial"/>
          <w:szCs w:val="24"/>
        </w:rPr>
        <w:t>,</w:t>
      </w:r>
      <w:r w:rsidRPr="00A969CA">
        <w:rPr>
          <w:rFonts w:cs="Arial"/>
          <w:szCs w:val="24"/>
        </w:rPr>
        <w:t xml:space="preserve"> I can see on your records you</w:t>
      </w:r>
      <w:r w:rsidR="00F67E83">
        <w:rPr>
          <w:rFonts w:cs="Arial"/>
          <w:szCs w:val="24"/>
        </w:rPr>
        <w:t xml:space="preserve"> are</w:t>
      </w:r>
      <w:r w:rsidRPr="00A969CA">
        <w:rPr>
          <w:rFonts w:cs="Arial"/>
          <w:szCs w:val="24"/>
        </w:rPr>
        <w:t xml:space="preserve"> here to get a blood test done to measure your blood sugars, is that correct? </w:t>
      </w:r>
    </w:p>
    <w:p w14:paraId="534FDF42" w14:textId="77777777" w:rsidR="000C5C7A" w:rsidRPr="00A969CA" w:rsidRDefault="000C5C7A" w:rsidP="000C5C7A">
      <w:pPr>
        <w:spacing w:line="259" w:lineRule="auto"/>
        <w:rPr>
          <w:rFonts w:cs="Arial"/>
          <w:szCs w:val="24"/>
        </w:rPr>
      </w:pPr>
      <w:r w:rsidRPr="00A969CA">
        <w:rPr>
          <w:rFonts w:cs="Arial"/>
          <w:szCs w:val="24"/>
        </w:rPr>
        <w:t xml:space="preserve"> </w:t>
      </w:r>
    </w:p>
    <w:p w14:paraId="3A34D6D9" w14:textId="77777777" w:rsidR="000C5C7A" w:rsidRPr="00A969CA" w:rsidRDefault="000C5C7A" w:rsidP="000C5C7A">
      <w:pPr>
        <w:spacing w:after="10"/>
        <w:ind w:left="-5" w:right="78"/>
        <w:rPr>
          <w:rFonts w:cs="Arial"/>
          <w:szCs w:val="24"/>
        </w:rPr>
      </w:pPr>
      <w:r w:rsidRPr="00A969CA">
        <w:rPr>
          <w:rFonts w:cs="Arial"/>
          <w:b/>
          <w:szCs w:val="24"/>
        </w:rPr>
        <w:t>Harry:</w:t>
      </w:r>
      <w:r w:rsidRPr="00A969CA">
        <w:rPr>
          <w:rFonts w:cs="Arial"/>
          <w:szCs w:val="24"/>
        </w:rPr>
        <w:t xml:space="preserve"> Yes, I think so (makes eye contact and then looks around the room).  </w:t>
      </w:r>
    </w:p>
    <w:p w14:paraId="18231495" w14:textId="77777777" w:rsidR="000C5C7A" w:rsidRPr="00A969CA" w:rsidRDefault="000C5C7A" w:rsidP="000C5C7A">
      <w:pPr>
        <w:spacing w:after="18" w:line="259" w:lineRule="auto"/>
        <w:rPr>
          <w:rFonts w:cs="Arial"/>
          <w:szCs w:val="24"/>
        </w:rPr>
      </w:pPr>
      <w:r w:rsidRPr="00A969CA">
        <w:rPr>
          <w:rFonts w:cs="Arial"/>
          <w:szCs w:val="24"/>
        </w:rPr>
        <w:t xml:space="preserve"> </w:t>
      </w:r>
    </w:p>
    <w:p w14:paraId="14D95220" w14:textId="290DA674" w:rsidR="000C5C7A" w:rsidRPr="00A969CA" w:rsidRDefault="000C5C7A" w:rsidP="000C5C7A">
      <w:pPr>
        <w:ind w:left="-5" w:right="78"/>
        <w:rPr>
          <w:rFonts w:cs="Arial"/>
          <w:szCs w:val="24"/>
        </w:rPr>
      </w:pPr>
      <w:r w:rsidRPr="00A969CA">
        <w:rPr>
          <w:rFonts w:cs="Arial"/>
          <w:b/>
          <w:bCs/>
          <w:szCs w:val="24"/>
        </w:rPr>
        <w:t>John:</w:t>
      </w:r>
      <w:r w:rsidRPr="00A969CA">
        <w:rPr>
          <w:rFonts w:cs="Arial"/>
          <w:szCs w:val="24"/>
        </w:rPr>
        <w:t xml:space="preserve"> That’s great, thank you. Before we get started, can you tell me how you</w:t>
      </w:r>
      <w:r w:rsidR="00F67E83">
        <w:rPr>
          <w:rFonts w:cs="Arial"/>
          <w:szCs w:val="24"/>
        </w:rPr>
        <w:t xml:space="preserve"> are</w:t>
      </w:r>
      <w:r w:rsidRPr="00A969CA">
        <w:rPr>
          <w:rFonts w:cs="Arial"/>
          <w:szCs w:val="24"/>
        </w:rPr>
        <w:t xml:space="preserve"> feeling today and if you’ve ever had your blood taken </w:t>
      </w:r>
      <w:r w:rsidR="596F6C80" w:rsidRPr="00A969CA">
        <w:rPr>
          <w:rFonts w:cs="Arial"/>
          <w:szCs w:val="24"/>
        </w:rPr>
        <w:t>before,</w:t>
      </w:r>
      <w:r w:rsidRPr="00A969CA">
        <w:rPr>
          <w:rFonts w:cs="Arial"/>
          <w:szCs w:val="24"/>
        </w:rPr>
        <w:t xml:space="preserve"> please? </w:t>
      </w:r>
    </w:p>
    <w:p w14:paraId="70305FBA" w14:textId="77777777" w:rsidR="000C5C7A" w:rsidRPr="00A969CA" w:rsidRDefault="000C5C7A" w:rsidP="000C5C7A">
      <w:pPr>
        <w:spacing w:after="19" w:line="259" w:lineRule="auto"/>
        <w:rPr>
          <w:rFonts w:cs="Arial"/>
          <w:szCs w:val="24"/>
        </w:rPr>
      </w:pPr>
      <w:r w:rsidRPr="00A969CA">
        <w:rPr>
          <w:rFonts w:cs="Arial"/>
          <w:szCs w:val="24"/>
        </w:rPr>
        <w:t xml:space="preserve"> </w:t>
      </w:r>
    </w:p>
    <w:p w14:paraId="0AD55510" w14:textId="0BB76BDD" w:rsidR="000C5C7A" w:rsidRPr="00A969CA" w:rsidRDefault="000C5C7A" w:rsidP="000C5C7A">
      <w:pPr>
        <w:spacing w:after="27"/>
        <w:ind w:left="-5" w:right="78"/>
        <w:rPr>
          <w:rFonts w:cs="Arial"/>
          <w:szCs w:val="24"/>
        </w:rPr>
      </w:pPr>
      <w:r w:rsidRPr="00A969CA">
        <w:rPr>
          <w:rFonts w:cs="Arial"/>
          <w:b/>
          <w:szCs w:val="24"/>
        </w:rPr>
        <w:t>Harry</w:t>
      </w:r>
      <w:r w:rsidRPr="00A969CA">
        <w:rPr>
          <w:rFonts w:cs="Arial"/>
          <w:szCs w:val="24"/>
        </w:rPr>
        <w:t>: I’m feeling alright</w:t>
      </w:r>
      <w:r w:rsidR="00CB1461">
        <w:rPr>
          <w:rFonts w:cs="Arial"/>
          <w:szCs w:val="24"/>
        </w:rPr>
        <w:t>,</w:t>
      </w:r>
      <w:r w:rsidRPr="00A969CA">
        <w:rPr>
          <w:rFonts w:cs="Arial"/>
          <w:szCs w:val="24"/>
        </w:rPr>
        <w:t xml:space="preserve"> thanks, busy day at work, and then rushing to get here after a big meeting with clients, but that’s usual isn’t it. I have had my blood taken before but that was quite a while ago. I’m actually a bit nervous about today’s procedure.  </w:t>
      </w:r>
    </w:p>
    <w:p w14:paraId="352D0F45" w14:textId="77777777" w:rsidR="000C5C7A" w:rsidRPr="00A969CA" w:rsidRDefault="000C5C7A" w:rsidP="000C5C7A">
      <w:pPr>
        <w:spacing w:line="259" w:lineRule="auto"/>
        <w:rPr>
          <w:rFonts w:cs="Arial"/>
          <w:szCs w:val="24"/>
        </w:rPr>
      </w:pPr>
      <w:r w:rsidRPr="00A969CA">
        <w:rPr>
          <w:rFonts w:cs="Arial"/>
          <w:szCs w:val="24"/>
        </w:rPr>
        <w:t xml:space="preserve"> </w:t>
      </w:r>
    </w:p>
    <w:p w14:paraId="1CAF9659" w14:textId="16B1A7D9" w:rsidR="000C5C7A" w:rsidRPr="00A969CA" w:rsidRDefault="000C5C7A" w:rsidP="000C5C7A">
      <w:pPr>
        <w:ind w:left="-5" w:right="78"/>
        <w:rPr>
          <w:rFonts w:cs="Arial"/>
          <w:szCs w:val="24"/>
        </w:rPr>
      </w:pPr>
      <w:r w:rsidRPr="00A969CA">
        <w:rPr>
          <w:rFonts w:cs="Arial"/>
          <w:b/>
          <w:szCs w:val="24"/>
        </w:rPr>
        <w:t>John:</w:t>
      </w:r>
      <w:r w:rsidRPr="00A969CA">
        <w:rPr>
          <w:rFonts w:cs="Arial"/>
          <w:szCs w:val="24"/>
        </w:rPr>
        <w:t xml:space="preserve"> (in a reassuring tone) Sounds like a busy day indeed. Don’t worry about feeling a bit nervous though, this is what we do here every day. Let me explain things a bit for you. We will be taking some vials of blood from one of your arms. You will rest your arm on this pillow (shows the pillow), and I will use this to tie off part of your arm. From there I</w:t>
      </w:r>
      <w:r w:rsidR="00F67E83">
        <w:rPr>
          <w:rFonts w:cs="Arial"/>
          <w:szCs w:val="24"/>
        </w:rPr>
        <w:t xml:space="preserve"> will</w:t>
      </w:r>
      <w:r w:rsidRPr="00A969CA">
        <w:rPr>
          <w:rFonts w:cs="Arial"/>
          <w:szCs w:val="24"/>
        </w:rPr>
        <w:t xml:space="preserve"> gently clean the area where the blood will be taken from using the needle to fill the vials</w:t>
      </w:r>
      <w:r w:rsidR="00CB1461">
        <w:rPr>
          <w:rFonts w:cs="Arial"/>
          <w:szCs w:val="24"/>
        </w:rPr>
        <w:t>,</w:t>
      </w:r>
      <w:r w:rsidRPr="00A969CA">
        <w:rPr>
          <w:rFonts w:cs="Arial"/>
          <w:szCs w:val="24"/>
        </w:rPr>
        <w:t xml:space="preserve"> and it will be over in no time. Would that be alright with you</w:t>
      </w:r>
      <w:r w:rsidR="00CB1461">
        <w:rPr>
          <w:rFonts w:cs="Arial"/>
          <w:szCs w:val="24"/>
        </w:rPr>
        <w:t>,</w:t>
      </w:r>
      <w:r w:rsidRPr="00A969CA">
        <w:rPr>
          <w:rFonts w:cs="Arial"/>
          <w:szCs w:val="24"/>
        </w:rPr>
        <w:t xml:space="preserve"> please? </w:t>
      </w:r>
    </w:p>
    <w:p w14:paraId="1727845D" w14:textId="77777777" w:rsidR="000C5C7A" w:rsidRPr="00A969CA" w:rsidRDefault="000C5C7A" w:rsidP="000C5C7A">
      <w:pPr>
        <w:spacing w:after="15" w:line="259" w:lineRule="auto"/>
        <w:rPr>
          <w:rFonts w:cs="Arial"/>
          <w:szCs w:val="24"/>
        </w:rPr>
      </w:pPr>
      <w:r w:rsidRPr="00A969CA">
        <w:rPr>
          <w:rFonts w:cs="Arial"/>
          <w:szCs w:val="24"/>
        </w:rPr>
        <w:t xml:space="preserve"> </w:t>
      </w:r>
    </w:p>
    <w:p w14:paraId="620DA7D1" w14:textId="3880E9E7" w:rsidR="000C5C7A" w:rsidRPr="00A969CA" w:rsidRDefault="000C5C7A" w:rsidP="000C5C7A">
      <w:pPr>
        <w:spacing w:after="10"/>
        <w:ind w:left="-5" w:right="78"/>
        <w:rPr>
          <w:rFonts w:cs="Arial"/>
          <w:szCs w:val="24"/>
        </w:rPr>
      </w:pPr>
      <w:r w:rsidRPr="00A969CA">
        <w:rPr>
          <w:rFonts w:cs="Arial"/>
          <w:b/>
          <w:szCs w:val="24"/>
        </w:rPr>
        <w:t>Harry:</w:t>
      </w:r>
      <w:r w:rsidRPr="00A969CA">
        <w:rPr>
          <w:rFonts w:cs="Arial"/>
          <w:szCs w:val="24"/>
        </w:rPr>
        <w:t xml:space="preserve"> Yes, thank you for explaining things to me</w:t>
      </w:r>
      <w:r w:rsidR="00CB1461">
        <w:rPr>
          <w:rFonts w:cs="Arial"/>
          <w:szCs w:val="24"/>
        </w:rPr>
        <w:t>. T</w:t>
      </w:r>
      <w:r w:rsidRPr="00A969CA">
        <w:rPr>
          <w:rFonts w:cs="Arial"/>
          <w:szCs w:val="24"/>
        </w:rPr>
        <w:t>hat’s fine.</w:t>
      </w:r>
    </w:p>
    <w:p w14:paraId="40EBFA6E" w14:textId="48A1CDE7" w:rsidR="000C5C7A" w:rsidRPr="00A969CA" w:rsidRDefault="000C5C7A" w:rsidP="000C5C7A">
      <w:pPr>
        <w:spacing w:after="18" w:line="259" w:lineRule="auto"/>
        <w:ind w:left="-5" w:right="104"/>
        <w:rPr>
          <w:rFonts w:cs="Arial"/>
        </w:rPr>
      </w:pPr>
    </w:p>
    <w:p w14:paraId="3F679A03" w14:textId="77777777" w:rsidR="0043013D" w:rsidRDefault="0043013D">
      <w:pPr>
        <w:rPr>
          <w:rFonts w:cs="Arial"/>
          <w:b/>
          <w:u w:val="single"/>
        </w:rPr>
      </w:pPr>
      <w:r>
        <w:rPr>
          <w:rFonts w:cs="Arial"/>
          <w:b/>
          <w:u w:val="single"/>
        </w:rPr>
        <w:br w:type="page"/>
      </w:r>
    </w:p>
    <w:p w14:paraId="5D39B4BF" w14:textId="4E3FAB09" w:rsidR="00E01CC4" w:rsidRDefault="00A563C6" w:rsidP="00192C58">
      <w:pPr>
        <w:rPr>
          <w:rFonts w:cs="Arial"/>
          <w:b/>
        </w:rPr>
      </w:pPr>
      <w:r>
        <w:rPr>
          <w:rFonts w:cs="Arial"/>
          <w:b/>
        </w:rPr>
        <w:t xml:space="preserve">Task 4: </w:t>
      </w:r>
      <w:r w:rsidR="00EC37BB">
        <w:rPr>
          <w:rFonts w:cs="Arial"/>
          <w:b/>
        </w:rPr>
        <w:t>Create your own script</w:t>
      </w:r>
    </w:p>
    <w:p w14:paraId="3CDE02BF" w14:textId="77777777" w:rsidR="00E01CC4" w:rsidRDefault="00E01CC4" w:rsidP="00192C58">
      <w:pPr>
        <w:rPr>
          <w:rFonts w:cs="Arial"/>
          <w:b/>
        </w:rPr>
      </w:pPr>
    </w:p>
    <w:p w14:paraId="37F7F206" w14:textId="5DACB3AA" w:rsidR="00B0075B" w:rsidRDefault="00B0075B" w:rsidP="00192C58">
      <w:pPr>
        <w:rPr>
          <w:rFonts w:cs="Arial"/>
          <w:bCs/>
        </w:rPr>
      </w:pPr>
      <w:r>
        <w:rPr>
          <w:rFonts w:cs="Arial"/>
          <w:bCs/>
        </w:rPr>
        <w:t xml:space="preserve">Use the space below to create your own script of an interaction between a service provider (you will take on this role) and a potential service user. Top tip: </w:t>
      </w:r>
      <w:r w:rsidR="00CB1461">
        <w:rPr>
          <w:rFonts w:cs="Arial"/>
          <w:bCs/>
        </w:rPr>
        <w:t xml:space="preserve">Remember </w:t>
      </w:r>
      <w:r>
        <w:rPr>
          <w:rFonts w:cs="Arial"/>
          <w:bCs/>
        </w:rPr>
        <w:t>to include key areas of best practice like “</w:t>
      </w:r>
      <w:r w:rsidR="00CB1461">
        <w:rPr>
          <w:rFonts w:cs="Arial"/>
          <w:bCs/>
        </w:rPr>
        <w:t>Hello. M</w:t>
      </w:r>
      <w:r>
        <w:rPr>
          <w:rFonts w:cs="Arial"/>
          <w:bCs/>
        </w:rPr>
        <w:t>y name is</w:t>
      </w:r>
      <w:r w:rsidR="00CB1461">
        <w:rPr>
          <w:rFonts w:cs="Arial"/>
          <w:bCs/>
        </w:rPr>
        <w:t>…</w:t>
      </w:r>
      <w:r>
        <w:rPr>
          <w:rFonts w:cs="Arial"/>
          <w:bCs/>
        </w:rPr>
        <w:t xml:space="preserve">” and follow the guidance provided by your </w:t>
      </w:r>
      <w:r w:rsidR="00C11A21">
        <w:rPr>
          <w:rFonts w:cs="Arial"/>
          <w:bCs/>
        </w:rPr>
        <w:t>tutor</w:t>
      </w:r>
      <w:r>
        <w:rPr>
          <w:rFonts w:cs="Arial"/>
          <w:bCs/>
        </w:rPr>
        <w:t xml:space="preserve">. </w:t>
      </w:r>
    </w:p>
    <w:p w14:paraId="03F23560" w14:textId="77777777" w:rsidR="00B0075B" w:rsidRDefault="00B0075B" w:rsidP="00192C58">
      <w:pPr>
        <w:rPr>
          <w:rFonts w:cs="Arial"/>
          <w:bCs/>
        </w:rPr>
      </w:pPr>
    </w:p>
    <w:p w14:paraId="6F456092" w14:textId="77777777" w:rsidR="00B0075B" w:rsidRDefault="00B0075B" w:rsidP="00192C58">
      <w:pPr>
        <w:rPr>
          <w:rFonts w:cs="Arial"/>
          <w:bCs/>
        </w:rPr>
      </w:pPr>
    </w:p>
    <w:p w14:paraId="57B44DF6" w14:textId="77777777" w:rsidR="00B0075B" w:rsidRDefault="00B0075B" w:rsidP="00192C58">
      <w:pPr>
        <w:rPr>
          <w:rFonts w:cs="Arial"/>
          <w:bCs/>
        </w:rPr>
      </w:pPr>
    </w:p>
    <w:p w14:paraId="4BC5BB42" w14:textId="77777777" w:rsidR="00B0075B" w:rsidRDefault="00B0075B" w:rsidP="00192C58">
      <w:pPr>
        <w:rPr>
          <w:rFonts w:cs="Arial"/>
          <w:bCs/>
        </w:rPr>
      </w:pPr>
    </w:p>
    <w:p w14:paraId="52B169BE" w14:textId="77777777" w:rsidR="00B0075B" w:rsidRDefault="00B0075B" w:rsidP="00192C58">
      <w:pPr>
        <w:rPr>
          <w:rFonts w:cs="Arial"/>
          <w:bCs/>
        </w:rPr>
      </w:pPr>
    </w:p>
    <w:p w14:paraId="593BB5D2" w14:textId="77777777" w:rsidR="00B0075B" w:rsidRDefault="00B0075B" w:rsidP="00192C58">
      <w:pPr>
        <w:rPr>
          <w:rFonts w:cs="Arial"/>
          <w:bCs/>
        </w:rPr>
      </w:pPr>
    </w:p>
    <w:p w14:paraId="3DF0A9A0" w14:textId="77777777" w:rsidR="00B0075B" w:rsidRDefault="00B0075B" w:rsidP="00192C58">
      <w:pPr>
        <w:rPr>
          <w:rFonts w:cs="Arial"/>
          <w:bCs/>
        </w:rPr>
      </w:pPr>
    </w:p>
    <w:p w14:paraId="555BE4DE" w14:textId="77777777" w:rsidR="00B0075B" w:rsidRDefault="00B0075B" w:rsidP="00192C58">
      <w:pPr>
        <w:rPr>
          <w:rFonts w:cs="Arial"/>
          <w:bCs/>
        </w:rPr>
      </w:pPr>
    </w:p>
    <w:p w14:paraId="4B38FDCE" w14:textId="77777777" w:rsidR="00B0075B" w:rsidRDefault="00B0075B" w:rsidP="00192C58">
      <w:pPr>
        <w:rPr>
          <w:rFonts w:cs="Arial"/>
          <w:bCs/>
        </w:rPr>
      </w:pPr>
    </w:p>
    <w:p w14:paraId="602D557F" w14:textId="77777777" w:rsidR="00B0075B" w:rsidRDefault="00B0075B" w:rsidP="00192C58">
      <w:pPr>
        <w:rPr>
          <w:rFonts w:cs="Arial"/>
          <w:bCs/>
        </w:rPr>
      </w:pPr>
    </w:p>
    <w:p w14:paraId="19DBA798" w14:textId="77777777" w:rsidR="00B0075B" w:rsidRDefault="00B0075B" w:rsidP="00192C58">
      <w:pPr>
        <w:rPr>
          <w:rFonts w:cs="Arial"/>
          <w:bCs/>
        </w:rPr>
      </w:pPr>
    </w:p>
    <w:p w14:paraId="4F9C84A8" w14:textId="77777777" w:rsidR="00B0075B" w:rsidRDefault="00B0075B" w:rsidP="00192C58">
      <w:pPr>
        <w:rPr>
          <w:rFonts w:cs="Arial"/>
          <w:bCs/>
        </w:rPr>
      </w:pPr>
    </w:p>
    <w:p w14:paraId="2B536AFE" w14:textId="77777777" w:rsidR="00B0075B" w:rsidRDefault="00B0075B" w:rsidP="00192C58">
      <w:pPr>
        <w:rPr>
          <w:rFonts w:cs="Arial"/>
          <w:bCs/>
        </w:rPr>
      </w:pPr>
    </w:p>
    <w:p w14:paraId="3740D1EC" w14:textId="77777777" w:rsidR="00B0075B" w:rsidRDefault="00B0075B" w:rsidP="00192C58">
      <w:pPr>
        <w:rPr>
          <w:rFonts w:cs="Arial"/>
          <w:bCs/>
        </w:rPr>
      </w:pPr>
    </w:p>
    <w:p w14:paraId="4AF71BA2" w14:textId="77777777" w:rsidR="00B0075B" w:rsidRDefault="00B0075B" w:rsidP="00192C58">
      <w:pPr>
        <w:rPr>
          <w:rFonts w:cs="Arial"/>
          <w:bCs/>
        </w:rPr>
      </w:pPr>
    </w:p>
    <w:p w14:paraId="68630179" w14:textId="77777777" w:rsidR="00B0075B" w:rsidRDefault="00B0075B" w:rsidP="00192C58">
      <w:pPr>
        <w:rPr>
          <w:rFonts w:cs="Arial"/>
          <w:bCs/>
        </w:rPr>
      </w:pPr>
    </w:p>
    <w:p w14:paraId="5F0FAEC6" w14:textId="77777777" w:rsidR="00B0075B" w:rsidRDefault="00B0075B" w:rsidP="00192C58">
      <w:pPr>
        <w:rPr>
          <w:rFonts w:cs="Arial"/>
          <w:bCs/>
        </w:rPr>
      </w:pPr>
    </w:p>
    <w:p w14:paraId="559B5E25" w14:textId="77777777" w:rsidR="00B0075B" w:rsidRDefault="00B0075B" w:rsidP="00192C58">
      <w:pPr>
        <w:rPr>
          <w:rFonts w:cs="Arial"/>
          <w:bCs/>
        </w:rPr>
      </w:pPr>
    </w:p>
    <w:p w14:paraId="3D1AED4E" w14:textId="77777777" w:rsidR="00B0075B" w:rsidRDefault="00B0075B" w:rsidP="00192C58">
      <w:pPr>
        <w:rPr>
          <w:rFonts w:cs="Arial"/>
          <w:bCs/>
        </w:rPr>
      </w:pPr>
    </w:p>
    <w:p w14:paraId="46997B61" w14:textId="77777777" w:rsidR="00B0075B" w:rsidRDefault="00B0075B" w:rsidP="00192C58">
      <w:pPr>
        <w:rPr>
          <w:rFonts w:cs="Arial"/>
          <w:bCs/>
        </w:rPr>
      </w:pPr>
    </w:p>
    <w:p w14:paraId="09DCC5BB" w14:textId="77777777" w:rsidR="00B0075B" w:rsidRDefault="00B0075B" w:rsidP="00192C58">
      <w:pPr>
        <w:rPr>
          <w:rFonts w:cs="Arial"/>
          <w:bCs/>
        </w:rPr>
      </w:pPr>
    </w:p>
    <w:p w14:paraId="3D47973F" w14:textId="77777777" w:rsidR="00B0075B" w:rsidRDefault="00B0075B" w:rsidP="00192C58">
      <w:pPr>
        <w:rPr>
          <w:rFonts w:cs="Arial"/>
          <w:bCs/>
        </w:rPr>
      </w:pPr>
    </w:p>
    <w:p w14:paraId="5F813E2D" w14:textId="77777777" w:rsidR="00B0075B" w:rsidRDefault="00B0075B" w:rsidP="00192C58">
      <w:pPr>
        <w:rPr>
          <w:rFonts w:cs="Arial"/>
          <w:bCs/>
        </w:rPr>
      </w:pPr>
    </w:p>
    <w:p w14:paraId="04215C2E" w14:textId="77777777" w:rsidR="00B0075B" w:rsidRDefault="00B0075B" w:rsidP="00192C58">
      <w:pPr>
        <w:rPr>
          <w:rFonts w:cs="Arial"/>
          <w:bCs/>
        </w:rPr>
      </w:pPr>
    </w:p>
    <w:p w14:paraId="5E4F668E" w14:textId="77777777" w:rsidR="00B0075B" w:rsidRDefault="00B0075B" w:rsidP="00192C58">
      <w:pPr>
        <w:rPr>
          <w:rFonts w:cs="Arial"/>
          <w:bCs/>
        </w:rPr>
      </w:pPr>
    </w:p>
    <w:p w14:paraId="4D6CEA7E" w14:textId="77777777" w:rsidR="00B0075B" w:rsidRDefault="00B0075B" w:rsidP="00192C58">
      <w:pPr>
        <w:rPr>
          <w:rFonts w:cs="Arial"/>
          <w:bCs/>
        </w:rPr>
      </w:pPr>
    </w:p>
    <w:p w14:paraId="74068977" w14:textId="77777777" w:rsidR="00B0075B" w:rsidRDefault="00B0075B" w:rsidP="00192C58">
      <w:pPr>
        <w:rPr>
          <w:rFonts w:cs="Arial"/>
          <w:bCs/>
        </w:rPr>
      </w:pPr>
    </w:p>
    <w:p w14:paraId="3D99B375" w14:textId="77777777" w:rsidR="00DD5274" w:rsidRDefault="00DD5274" w:rsidP="00192C58">
      <w:pPr>
        <w:rPr>
          <w:rFonts w:cs="Arial"/>
          <w:bCs/>
        </w:rPr>
      </w:pPr>
    </w:p>
    <w:p w14:paraId="4D03E8CE" w14:textId="77777777" w:rsidR="00B0075B" w:rsidRDefault="00B0075B" w:rsidP="00192C58">
      <w:pPr>
        <w:rPr>
          <w:rFonts w:cs="Arial"/>
          <w:bCs/>
        </w:rPr>
      </w:pPr>
    </w:p>
    <w:p w14:paraId="063A4DDF" w14:textId="452D5EE8" w:rsidR="00B0075B" w:rsidRPr="00EC37BB" w:rsidRDefault="00B0075B" w:rsidP="00192C58">
      <w:pPr>
        <w:rPr>
          <w:rFonts w:cs="Arial"/>
          <w:b/>
        </w:rPr>
      </w:pPr>
      <w:r w:rsidRPr="00EC37BB">
        <w:rPr>
          <w:rFonts w:cs="Arial"/>
          <w:b/>
        </w:rPr>
        <w:t>Task 5:</w:t>
      </w:r>
      <w:r w:rsidR="00EC37BB">
        <w:rPr>
          <w:rFonts w:cs="Arial"/>
          <w:b/>
        </w:rPr>
        <w:t xml:space="preserve"> Review</w:t>
      </w:r>
    </w:p>
    <w:p w14:paraId="3564030A" w14:textId="77777777" w:rsidR="00B0075B" w:rsidRDefault="00B0075B" w:rsidP="00192C58">
      <w:pPr>
        <w:rPr>
          <w:rFonts w:cs="Arial"/>
          <w:bCs/>
        </w:rPr>
      </w:pPr>
    </w:p>
    <w:p w14:paraId="5D77CC96" w14:textId="20038D1C" w:rsidR="002A40FB" w:rsidRPr="002A40FB" w:rsidRDefault="00C460F8" w:rsidP="002A40FB">
      <w:pPr>
        <w:pStyle w:val="CommentText"/>
        <w:rPr>
          <w:sz w:val="24"/>
          <w:szCs w:val="24"/>
        </w:rPr>
      </w:pPr>
      <w:r w:rsidRPr="002A40FB">
        <w:rPr>
          <w:rFonts w:cs="Arial"/>
          <w:bCs/>
          <w:sz w:val="24"/>
          <w:szCs w:val="24"/>
        </w:rPr>
        <w:t xml:space="preserve">To summarise the information covered in today’s lesson, read the statements provided below. </w:t>
      </w:r>
      <w:r w:rsidR="002A40FB" w:rsidRPr="002A40FB">
        <w:rPr>
          <w:sz w:val="24"/>
          <w:szCs w:val="24"/>
        </w:rPr>
        <w:t>For each statement, note down whether you think it is true or false</w:t>
      </w:r>
      <w:r w:rsidR="002A40FB">
        <w:rPr>
          <w:sz w:val="24"/>
          <w:szCs w:val="24"/>
        </w:rPr>
        <w:t xml:space="preserve">. </w:t>
      </w:r>
      <w:r w:rsidRPr="002A40FB">
        <w:rPr>
          <w:rFonts w:cs="Arial"/>
          <w:bCs/>
          <w:sz w:val="24"/>
          <w:szCs w:val="24"/>
        </w:rPr>
        <w:t>Write your responses next to each statement to complete a self</w:t>
      </w:r>
      <w:r w:rsidR="00481078" w:rsidRPr="002A40FB">
        <w:rPr>
          <w:rFonts w:cs="Arial"/>
          <w:bCs/>
          <w:sz w:val="24"/>
          <w:szCs w:val="24"/>
        </w:rPr>
        <w:t>-</w:t>
      </w:r>
      <w:r w:rsidRPr="002A40FB">
        <w:rPr>
          <w:rFonts w:cs="Arial"/>
          <w:bCs/>
          <w:sz w:val="24"/>
          <w:szCs w:val="24"/>
        </w:rPr>
        <w:t xml:space="preserve">assessment as guided by your </w:t>
      </w:r>
      <w:r w:rsidR="00C11A21" w:rsidRPr="002A40FB">
        <w:rPr>
          <w:rFonts w:cs="Arial"/>
          <w:bCs/>
          <w:sz w:val="24"/>
          <w:szCs w:val="24"/>
        </w:rPr>
        <w:t>tutor</w:t>
      </w:r>
      <w:r w:rsidRPr="002A40FB">
        <w:rPr>
          <w:rFonts w:cs="Arial"/>
          <w:bCs/>
          <w:sz w:val="24"/>
          <w:szCs w:val="24"/>
        </w:rPr>
        <w:t xml:space="preserve">. </w:t>
      </w:r>
    </w:p>
    <w:p w14:paraId="37773D4D" w14:textId="290FC7FC" w:rsidR="00C460F8" w:rsidRPr="002A40FB" w:rsidRDefault="00C460F8" w:rsidP="00192C58">
      <w:pPr>
        <w:rPr>
          <w:rFonts w:cs="Arial"/>
          <w:bCs/>
          <w:szCs w:val="24"/>
        </w:rPr>
      </w:pPr>
      <w:r w:rsidRPr="002A40FB">
        <w:rPr>
          <w:rFonts w:cs="Arial"/>
          <w:b/>
          <w:szCs w:val="24"/>
        </w:rPr>
        <w:t>Challenge:</w:t>
      </w:r>
      <w:r w:rsidRPr="002A40FB">
        <w:rPr>
          <w:rFonts w:cs="Arial"/>
          <w:bCs/>
          <w:szCs w:val="24"/>
        </w:rPr>
        <w:t xml:space="preserve"> Can you justify or give reason</w:t>
      </w:r>
      <w:r w:rsidR="00CB1461" w:rsidRPr="002A40FB">
        <w:rPr>
          <w:rFonts w:cs="Arial"/>
          <w:bCs/>
          <w:szCs w:val="24"/>
        </w:rPr>
        <w:t>s</w:t>
      </w:r>
      <w:r w:rsidRPr="002A40FB">
        <w:rPr>
          <w:rFonts w:cs="Arial"/>
          <w:bCs/>
          <w:szCs w:val="24"/>
        </w:rPr>
        <w:t xml:space="preserve"> for your response</w:t>
      </w:r>
      <w:r w:rsidR="00CB1461" w:rsidRPr="002A40FB">
        <w:rPr>
          <w:rFonts w:cs="Arial"/>
          <w:bCs/>
          <w:szCs w:val="24"/>
        </w:rPr>
        <w:t>s</w:t>
      </w:r>
      <w:r w:rsidRPr="002A40FB">
        <w:rPr>
          <w:rFonts w:cs="Arial"/>
          <w:bCs/>
          <w:szCs w:val="24"/>
        </w:rPr>
        <w:t>?</w:t>
      </w:r>
    </w:p>
    <w:p w14:paraId="2811885E" w14:textId="77777777" w:rsidR="00C460F8" w:rsidRPr="002A40FB" w:rsidRDefault="00C460F8" w:rsidP="00192C58">
      <w:pPr>
        <w:rPr>
          <w:rFonts w:cs="Arial"/>
          <w:bCs/>
          <w:szCs w:val="24"/>
        </w:rPr>
      </w:pPr>
    </w:p>
    <w:p w14:paraId="02015822" w14:textId="77777777" w:rsidR="002A40FB" w:rsidRPr="002A40FB" w:rsidRDefault="00125011" w:rsidP="002A40FB">
      <w:pPr>
        <w:numPr>
          <w:ilvl w:val="0"/>
          <w:numId w:val="147"/>
        </w:numPr>
        <w:rPr>
          <w:rFonts w:cs="Arial"/>
          <w:bCs/>
          <w:szCs w:val="24"/>
        </w:rPr>
      </w:pPr>
      <w:r w:rsidRPr="002A40FB">
        <w:rPr>
          <w:rFonts w:cs="Arial"/>
          <w:bCs/>
          <w:szCs w:val="24"/>
        </w:rPr>
        <w:t xml:space="preserve">Consent can be provided after the physiological measurement is taken. </w:t>
      </w:r>
    </w:p>
    <w:p w14:paraId="65C216CC" w14:textId="77777777" w:rsidR="002A40FB" w:rsidRPr="002A40FB" w:rsidRDefault="00125011" w:rsidP="002A40FB">
      <w:pPr>
        <w:numPr>
          <w:ilvl w:val="0"/>
          <w:numId w:val="147"/>
        </w:numPr>
        <w:rPr>
          <w:rFonts w:cs="Arial"/>
          <w:bCs/>
          <w:szCs w:val="24"/>
        </w:rPr>
      </w:pPr>
      <w:r w:rsidRPr="002A40FB">
        <w:rPr>
          <w:rFonts w:cs="Arial"/>
          <w:bCs/>
          <w:szCs w:val="24"/>
        </w:rPr>
        <w:t xml:space="preserve">Consent can be provided by a family member who is forcing their relative to take the measurement. </w:t>
      </w:r>
    </w:p>
    <w:p w14:paraId="65AC421D" w14:textId="77777777" w:rsidR="002A40FB" w:rsidRPr="002A40FB" w:rsidRDefault="00125011" w:rsidP="002A40FB">
      <w:pPr>
        <w:numPr>
          <w:ilvl w:val="0"/>
          <w:numId w:val="147"/>
        </w:numPr>
        <w:rPr>
          <w:rFonts w:cs="Arial"/>
          <w:bCs/>
          <w:szCs w:val="24"/>
        </w:rPr>
      </w:pPr>
      <w:r w:rsidRPr="002A40FB">
        <w:rPr>
          <w:rFonts w:cs="Arial"/>
          <w:bCs/>
          <w:szCs w:val="24"/>
        </w:rPr>
        <w:t xml:space="preserve">Consent can be provided without knowing the risks of the procedure to be undertaken. </w:t>
      </w:r>
    </w:p>
    <w:p w14:paraId="411B8179" w14:textId="77777777" w:rsidR="002A40FB" w:rsidRPr="002A40FB" w:rsidRDefault="00125011" w:rsidP="002A40FB">
      <w:pPr>
        <w:numPr>
          <w:ilvl w:val="0"/>
          <w:numId w:val="147"/>
        </w:numPr>
        <w:rPr>
          <w:rFonts w:cs="Arial"/>
          <w:bCs/>
          <w:szCs w:val="24"/>
        </w:rPr>
      </w:pPr>
      <w:r w:rsidRPr="002A40FB">
        <w:rPr>
          <w:rFonts w:cs="Arial"/>
          <w:bCs/>
          <w:szCs w:val="24"/>
        </w:rPr>
        <w:t xml:space="preserve">Consent can be provided with capacity and voluntarily. </w:t>
      </w:r>
    </w:p>
    <w:p w14:paraId="17E4F77E" w14:textId="590F757F" w:rsidR="00125011" w:rsidRPr="002A40FB" w:rsidRDefault="00125011" w:rsidP="002A40FB">
      <w:pPr>
        <w:numPr>
          <w:ilvl w:val="0"/>
          <w:numId w:val="147"/>
        </w:numPr>
        <w:rPr>
          <w:rFonts w:cs="Arial"/>
          <w:bCs/>
          <w:szCs w:val="24"/>
        </w:rPr>
      </w:pPr>
      <w:r w:rsidRPr="002A40FB">
        <w:rPr>
          <w:rFonts w:cs="Arial"/>
          <w:bCs/>
          <w:szCs w:val="24"/>
        </w:rPr>
        <w:t xml:space="preserve">Consent can be provided by a patient diagnosed with dementia. </w:t>
      </w:r>
    </w:p>
    <w:p w14:paraId="6DAFD1D8" w14:textId="6AF1903C" w:rsidR="00EC37BB" w:rsidRDefault="00EC37BB" w:rsidP="00192C58">
      <w:pPr>
        <w:rPr>
          <w:rFonts w:cs="Arial"/>
          <w:b/>
        </w:rPr>
      </w:pPr>
    </w:p>
    <w:p w14:paraId="109206F5" w14:textId="77777777" w:rsidR="00EC37BB" w:rsidRDefault="00EC37BB" w:rsidP="00192C58">
      <w:pPr>
        <w:rPr>
          <w:rFonts w:cs="Arial"/>
          <w:b/>
        </w:rPr>
      </w:pPr>
    </w:p>
    <w:p w14:paraId="1EE60135" w14:textId="77777777" w:rsidR="00EC37BB" w:rsidRDefault="00EC37BB" w:rsidP="00192C58">
      <w:pPr>
        <w:rPr>
          <w:rFonts w:cs="Arial"/>
          <w:b/>
        </w:rPr>
      </w:pPr>
    </w:p>
    <w:p w14:paraId="56B2624C" w14:textId="77777777" w:rsidR="00EC37BB" w:rsidRDefault="00EC37BB" w:rsidP="00192C58">
      <w:pPr>
        <w:rPr>
          <w:rFonts w:cs="Arial"/>
          <w:b/>
        </w:rPr>
      </w:pPr>
    </w:p>
    <w:p w14:paraId="7654AC5A" w14:textId="77777777" w:rsidR="00C36999" w:rsidRDefault="00C36999" w:rsidP="00192C58">
      <w:pPr>
        <w:rPr>
          <w:rFonts w:cs="Arial"/>
          <w:b/>
        </w:rPr>
      </w:pPr>
    </w:p>
    <w:p w14:paraId="21D59F7E" w14:textId="77777777" w:rsidR="00C36999" w:rsidRDefault="00C36999" w:rsidP="00192C58">
      <w:pPr>
        <w:rPr>
          <w:rFonts w:cs="Arial"/>
          <w:b/>
        </w:rPr>
      </w:pPr>
    </w:p>
    <w:p w14:paraId="119E94D3" w14:textId="77777777" w:rsidR="00C36999" w:rsidRDefault="00C36999" w:rsidP="00192C58">
      <w:pPr>
        <w:rPr>
          <w:rFonts w:cs="Arial"/>
          <w:b/>
        </w:rPr>
      </w:pPr>
    </w:p>
    <w:p w14:paraId="652BC9FE" w14:textId="77777777" w:rsidR="00C36999" w:rsidRDefault="00C36999" w:rsidP="00192C58">
      <w:pPr>
        <w:rPr>
          <w:rFonts w:cs="Arial"/>
          <w:b/>
        </w:rPr>
      </w:pPr>
    </w:p>
    <w:p w14:paraId="46F7C75A" w14:textId="77777777" w:rsidR="00C36999" w:rsidRDefault="00C36999" w:rsidP="00192C58">
      <w:pPr>
        <w:rPr>
          <w:rFonts w:cs="Arial"/>
          <w:b/>
        </w:rPr>
      </w:pPr>
    </w:p>
    <w:p w14:paraId="7AF8816E" w14:textId="77777777" w:rsidR="00C36999" w:rsidRDefault="00C36999" w:rsidP="00192C58">
      <w:pPr>
        <w:rPr>
          <w:rFonts w:cs="Arial"/>
          <w:b/>
        </w:rPr>
      </w:pPr>
    </w:p>
    <w:p w14:paraId="6F8E1AFF" w14:textId="77777777" w:rsidR="00EC37BB" w:rsidRDefault="00EC37BB" w:rsidP="00192C58">
      <w:pPr>
        <w:rPr>
          <w:rFonts w:cs="Arial"/>
          <w:b/>
        </w:rPr>
      </w:pPr>
    </w:p>
    <w:p w14:paraId="7B81DE01" w14:textId="77777777" w:rsidR="00EC37BB" w:rsidRDefault="00EC37BB" w:rsidP="00192C58">
      <w:pPr>
        <w:rPr>
          <w:rFonts w:cs="Arial"/>
          <w:b/>
        </w:rPr>
      </w:pPr>
    </w:p>
    <w:p w14:paraId="5FF476A1" w14:textId="77777777" w:rsidR="00EC37BB" w:rsidRDefault="00EC37BB" w:rsidP="00192C58">
      <w:pPr>
        <w:rPr>
          <w:rFonts w:cs="Arial"/>
          <w:b/>
        </w:rPr>
      </w:pPr>
    </w:p>
    <w:p w14:paraId="52426E36" w14:textId="77777777" w:rsidR="00EC37BB" w:rsidRDefault="00EC37BB" w:rsidP="00192C58">
      <w:pPr>
        <w:rPr>
          <w:rFonts w:cs="Arial"/>
          <w:b/>
        </w:rPr>
      </w:pPr>
    </w:p>
    <w:p w14:paraId="5EDA79B0" w14:textId="77777777" w:rsidR="00DD5274" w:rsidRDefault="00DD5274" w:rsidP="00192C58">
      <w:pPr>
        <w:rPr>
          <w:rFonts w:cs="Arial"/>
          <w:b/>
        </w:rPr>
      </w:pPr>
    </w:p>
    <w:p w14:paraId="4131A16D" w14:textId="178A5899" w:rsidR="002A40FB" w:rsidRDefault="002A40FB">
      <w:pPr>
        <w:rPr>
          <w:rFonts w:cs="Arial"/>
          <w:b/>
        </w:rPr>
      </w:pPr>
      <w:r>
        <w:rPr>
          <w:rFonts w:cs="Arial"/>
          <w:b/>
        </w:rPr>
        <w:br w:type="page"/>
      </w:r>
    </w:p>
    <w:p w14:paraId="31759636" w14:textId="77777777" w:rsidR="00EC37BB" w:rsidRDefault="00EC37BB" w:rsidP="00192C58">
      <w:pPr>
        <w:rPr>
          <w:rFonts w:cs="Arial"/>
          <w:b/>
        </w:rPr>
      </w:pPr>
    </w:p>
    <w:p w14:paraId="7EFA3CE5" w14:textId="598AE9A1" w:rsidR="00F94413" w:rsidRDefault="0065786B" w:rsidP="00192C58">
      <w:pPr>
        <w:rPr>
          <w:rFonts w:cs="Arial"/>
          <w:b/>
        </w:rPr>
      </w:pPr>
      <w:r w:rsidRPr="00DE7C31">
        <w:rPr>
          <w:rFonts w:cs="Arial"/>
          <w:b/>
        </w:rPr>
        <w:t>Lesson 2</w:t>
      </w:r>
      <w:r w:rsidR="00B94045">
        <w:rPr>
          <w:rFonts w:cs="Arial"/>
          <w:b/>
        </w:rPr>
        <w:t xml:space="preserve">: </w:t>
      </w:r>
      <w:r w:rsidR="00734998">
        <w:rPr>
          <w:rFonts w:cs="Arial"/>
          <w:b/>
        </w:rPr>
        <w:t>Applying gaining consent</w:t>
      </w:r>
    </w:p>
    <w:p w14:paraId="651896BA" w14:textId="76378415" w:rsidR="00192C58" w:rsidRPr="00192C58" w:rsidRDefault="00192C58" w:rsidP="00192C58">
      <w:pPr>
        <w:rPr>
          <w:rFonts w:cs="Arial"/>
        </w:rPr>
      </w:pPr>
      <w:r w:rsidRPr="7D90ABE7">
        <w:rPr>
          <w:rFonts w:cs="Arial"/>
          <w:b/>
        </w:rPr>
        <w:t>Aim</w:t>
      </w:r>
      <w:r w:rsidRPr="7D90ABE7">
        <w:rPr>
          <w:rFonts w:cs="Arial"/>
        </w:rPr>
        <w:t>:</w:t>
      </w:r>
      <w:r w:rsidRPr="7D90ABE7">
        <w:rPr>
          <w:rFonts w:eastAsiaTheme="minorEastAsia" w:cs="Arial"/>
          <w:b/>
          <w:kern w:val="24"/>
          <w:lang w:val="en-US"/>
        </w:rPr>
        <w:t xml:space="preserve"> </w:t>
      </w:r>
      <w:r w:rsidR="00967D91">
        <w:rPr>
          <w:rFonts w:cs="Arial"/>
          <w:lang w:val="en-US"/>
        </w:rPr>
        <w:t>To re</w:t>
      </w:r>
      <w:r w:rsidRPr="7D90ABE7">
        <w:rPr>
          <w:rFonts w:cs="Arial"/>
          <w:lang w:val="en-US"/>
        </w:rPr>
        <w:t>cognise limitations in mental capacity and respond appropriately while gaining consent for physiological measurements.</w:t>
      </w:r>
      <w:r w:rsidRPr="7D90ABE7">
        <w:rPr>
          <w:rFonts w:cs="Arial"/>
          <w:b/>
          <w:lang w:val="en-US"/>
        </w:rPr>
        <w:t xml:space="preserve">  </w:t>
      </w:r>
    </w:p>
    <w:p w14:paraId="28971BA3" w14:textId="48A1CDE7" w:rsidR="00F94413" w:rsidRDefault="00F94413" w:rsidP="00192C58">
      <w:pPr>
        <w:rPr>
          <w:rFonts w:cs="Arial"/>
          <w:b/>
        </w:rPr>
      </w:pPr>
    </w:p>
    <w:p w14:paraId="3A97A5F8" w14:textId="3E7990DD" w:rsidR="00ED74CC" w:rsidRPr="00ED74CC" w:rsidRDefault="00ED74CC" w:rsidP="00192C58">
      <w:pPr>
        <w:rPr>
          <w:rFonts w:cs="Arial"/>
          <w:szCs w:val="24"/>
          <w:u w:val="single"/>
        </w:rPr>
      </w:pPr>
      <w:r w:rsidRPr="003909A7">
        <w:rPr>
          <w:rFonts w:cs="Arial"/>
          <w:szCs w:val="24"/>
          <w:u w:val="single"/>
          <w:lang w:val="en-US"/>
        </w:rPr>
        <w:t>By the end of this lesson</w:t>
      </w:r>
      <w:r w:rsidR="00A2391A">
        <w:rPr>
          <w:rFonts w:cs="Arial"/>
          <w:szCs w:val="24"/>
          <w:u w:val="single"/>
          <w:lang w:val="en-US"/>
        </w:rPr>
        <w:t>,</w:t>
      </w:r>
      <w:r w:rsidRPr="003909A7">
        <w:rPr>
          <w:rFonts w:cs="Arial"/>
          <w:szCs w:val="24"/>
          <w:u w:val="single"/>
          <w:lang w:val="en-US"/>
        </w:rPr>
        <w:t xml:space="preserve"> you will be able to</w:t>
      </w:r>
      <w:r w:rsidRPr="00597604">
        <w:rPr>
          <w:rFonts w:cs="Arial"/>
          <w:szCs w:val="24"/>
          <w:lang w:val="en-US"/>
        </w:rPr>
        <w:t>: </w:t>
      </w:r>
    </w:p>
    <w:p w14:paraId="7FF5B62A" w14:textId="11BAB725" w:rsidR="00192C58" w:rsidRPr="00ED74CC" w:rsidRDefault="00967D91" w:rsidP="00CC7B27">
      <w:pPr>
        <w:pStyle w:val="ListParagraph"/>
        <w:numPr>
          <w:ilvl w:val="0"/>
          <w:numId w:val="65"/>
        </w:numPr>
        <w:ind w:left="357" w:hanging="357"/>
        <w:rPr>
          <w:rFonts w:cs="Arial"/>
          <w:szCs w:val="24"/>
        </w:rPr>
      </w:pPr>
      <w:r>
        <w:rPr>
          <w:rFonts w:cs="Arial"/>
          <w:szCs w:val="24"/>
        </w:rPr>
        <w:t>r</w:t>
      </w:r>
      <w:r w:rsidRPr="00ED74CC">
        <w:rPr>
          <w:rFonts w:cs="Arial"/>
          <w:szCs w:val="24"/>
        </w:rPr>
        <w:t>ecall</w:t>
      </w:r>
      <w:r w:rsidRPr="00ED74CC">
        <w:rPr>
          <w:rFonts w:cs="Arial"/>
          <w:b/>
          <w:bCs/>
          <w:szCs w:val="24"/>
        </w:rPr>
        <w:t xml:space="preserve"> </w:t>
      </w:r>
      <w:r w:rsidR="00192C58" w:rsidRPr="00ED74CC">
        <w:rPr>
          <w:rFonts w:cs="Arial"/>
          <w:szCs w:val="24"/>
        </w:rPr>
        <w:t>the requirements for gaining consent</w:t>
      </w:r>
    </w:p>
    <w:p w14:paraId="3872893F" w14:textId="2E8CEE22" w:rsidR="00734998" w:rsidRPr="00ED74CC" w:rsidRDefault="00967D91" w:rsidP="00CC7B27">
      <w:pPr>
        <w:pStyle w:val="ListParagraph"/>
        <w:numPr>
          <w:ilvl w:val="0"/>
          <w:numId w:val="65"/>
        </w:numPr>
        <w:ind w:left="357" w:hanging="357"/>
        <w:rPr>
          <w:rFonts w:cs="Arial"/>
          <w:szCs w:val="24"/>
        </w:rPr>
      </w:pPr>
      <w:r>
        <w:rPr>
          <w:rFonts w:cs="Arial"/>
          <w:szCs w:val="24"/>
        </w:rPr>
        <w:t>e</w:t>
      </w:r>
      <w:r w:rsidRPr="00ED74CC">
        <w:rPr>
          <w:rFonts w:cs="Arial"/>
          <w:szCs w:val="24"/>
        </w:rPr>
        <w:t>xplain</w:t>
      </w:r>
      <w:r w:rsidRPr="00ED74CC">
        <w:rPr>
          <w:rFonts w:cs="Arial"/>
          <w:b/>
          <w:bCs/>
          <w:szCs w:val="24"/>
        </w:rPr>
        <w:t xml:space="preserve"> </w:t>
      </w:r>
      <w:r w:rsidR="00192C58" w:rsidRPr="00ED74CC">
        <w:rPr>
          <w:rFonts w:cs="Arial"/>
          <w:szCs w:val="24"/>
        </w:rPr>
        <w:t xml:space="preserve">the ethical considerations in determining capacity for gaining consent </w:t>
      </w:r>
    </w:p>
    <w:p w14:paraId="514044A4" w14:textId="136C28F1" w:rsidR="0065786B" w:rsidRPr="00ED74CC" w:rsidRDefault="00967D91" w:rsidP="00CC7B27">
      <w:pPr>
        <w:pStyle w:val="ListParagraph"/>
        <w:numPr>
          <w:ilvl w:val="0"/>
          <w:numId w:val="65"/>
        </w:numPr>
        <w:ind w:left="357" w:hanging="357"/>
        <w:rPr>
          <w:rFonts w:cs="Arial"/>
          <w:szCs w:val="24"/>
        </w:rPr>
      </w:pPr>
      <w:r>
        <w:rPr>
          <w:rFonts w:eastAsia="Arial" w:cs="Arial"/>
          <w:szCs w:val="24"/>
        </w:rPr>
        <w:t>a</w:t>
      </w:r>
      <w:r w:rsidRPr="00ED74CC">
        <w:rPr>
          <w:rFonts w:eastAsia="Arial" w:cs="Arial"/>
          <w:szCs w:val="24"/>
        </w:rPr>
        <w:t>nalys</w:t>
      </w:r>
      <w:r>
        <w:rPr>
          <w:rFonts w:eastAsia="Arial" w:cs="Arial"/>
          <w:szCs w:val="24"/>
        </w:rPr>
        <w:t xml:space="preserve">e </w:t>
      </w:r>
      <w:r w:rsidR="00192C58" w:rsidRPr="00ED74CC">
        <w:rPr>
          <w:rFonts w:eastAsia="Arial" w:cs="Arial"/>
          <w:szCs w:val="24"/>
        </w:rPr>
        <w:t>and apply</w:t>
      </w:r>
      <w:r w:rsidR="00192C58" w:rsidRPr="00ED74CC">
        <w:rPr>
          <w:rFonts w:eastAsia="Arial" w:cs="Arial"/>
          <w:b/>
          <w:bCs/>
          <w:szCs w:val="24"/>
        </w:rPr>
        <w:t xml:space="preserve"> </w:t>
      </w:r>
      <w:r w:rsidR="00192C58" w:rsidRPr="00ED74CC">
        <w:rPr>
          <w:rFonts w:eastAsia="Arial" w:cs="Arial"/>
          <w:szCs w:val="24"/>
        </w:rPr>
        <w:t>best practice in preparation for your industry placements.</w:t>
      </w:r>
      <w:r w:rsidR="00192C58" w:rsidRPr="00ED74CC">
        <w:rPr>
          <w:rFonts w:eastAsia="Arial" w:cs="Arial"/>
          <w:b/>
          <w:bCs/>
          <w:szCs w:val="24"/>
        </w:rPr>
        <w:t xml:space="preserve"> </w:t>
      </w:r>
    </w:p>
    <w:p w14:paraId="634A100A" w14:textId="77777777" w:rsidR="00192C58" w:rsidRPr="00192C58" w:rsidRDefault="00192C58" w:rsidP="00192C58">
      <w:pPr>
        <w:rPr>
          <w:rFonts w:eastAsia="Calibri" w:cs="Arial"/>
          <w:szCs w:val="24"/>
        </w:rPr>
      </w:pPr>
    </w:p>
    <w:p w14:paraId="1DE525B9" w14:textId="376B640B" w:rsidR="00604AEE" w:rsidRDefault="00604AEE" w:rsidP="000C5C7A">
      <w:pPr>
        <w:spacing w:after="168"/>
        <w:ind w:left="-5" w:right="78"/>
        <w:rPr>
          <w:rFonts w:cs="Arial"/>
          <w:b/>
          <w:bCs/>
          <w:szCs w:val="24"/>
        </w:rPr>
      </w:pPr>
      <w:r>
        <w:rPr>
          <w:rFonts w:cs="Arial"/>
          <w:b/>
          <w:bCs/>
          <w:szCs w:val="24"/>
        </w:rPr>
        <w:t xml:space="preserve">Task 6: Recall and </w:t>
      </w:r>
      <w:r w:rsidR="00DC3D2B">
        <w:rPr>
          <w:rFonts w:cs="Arial"/>
          <w:b/>
          <w:bCs/>
          <w:szCs w:val="24"/>
        </w:rPr>
        <w:t>c</w:t>
      </w:r>
      <w:r>
        <w:rPr>
          <w:rFonts w:cs="Arial"/>
          <w:b/>
          <w:bCs/>
          <w:szCs w:val="24"/>
        </w:rPr>
        <w:t>onnect</w:t>
      </w:r>
    </w:p>
    <w:p w14:paraId="08AFEF15" w14:textId="626A7E8B" w:rsidR="00604AEE" w:rsidRPr="00061C5B" w:rsidRDefault="0046010D" w:rsidP="00061C5B">
      <w:pPr>
        <w:rPr>
          <w:rFonts w:cs="Arial"/>
          <w:bCs/>
        </w:rPr>
      </w:pPr>
      <w:r>
        <w:rPr>
          <w:rFonts w:cs="Arial"/>
          <w:bCs/>
        </w:rPr>
        <w:t>To summarise the information covered in the last lesson, read the statements provided below. For each</w:t>
      </w:r>
      <w:r w:rsidR="00967D91">
        <w:rPr>
          <w:rFonts w:cs="Arial"/>
          <w:bCs/>
        </w:rPr>
        <w:t>,</w:t>
      </w:r>
      <w:r>
        <w:rPr>
          <w:rFonts w:cs="Arial"/>
          <w:bCs/>
        </w:rPr>
        <w:t xml:space="preserve"> you must decide </w:t>
      </w:r>
      <w:r w:rsidR="00967D91">
        <w:rPr>
          <w:rFonts w:cs="Arial"/>
          <w:bCs/>
        </w:rPr>
        <w:t xml:space="preserve">whether </w:t>
      </w:r>
      <w:r>
        <w:rPr>
          <w:rFonts w:cs="Arial"/>
          <w:bCs/>
        </w:rPr>
        <w:t>it is true or false. Write your responses next to each statement to complete a self</w:t>
      </w:r>
      <w:r w:rsidR="00481078">
        <w:rPr>
          <w:rFonts w:cs="Arial"/>
          <w:bCs/>
        </w:rPr>
        <w:t>-</w:t>
      </w:r>
      <w:r>
        <w:rPr>
          <w:rFonts w:cs="Arial"/>
          <w:bCs/>
        </w:rPr>
        <w:t xml:space="preserve">assessment as guided by your </w:t>
      </w:r>
      <w:r w:rsidR="00C11A21">
        <w:rPr>
          <w:rFonts w:cs="Arial"/>
          <w:bCs/>
        </w:rPr>
        <w:t>tutor</w:t>
      </w:r>
      <w:r>
        <w:rPr>
          <w:rFonts w:cs="Arial"/>
          <w:bCs/>
        </w:rPr>
        <w:t xml:space="preserve">. </w:t>
      </w:r>
      <w:r w:rsidRPr="0046010D">
        <w:rPr>
          <w:rFonts w:cs="Arial"/>
          <w:b/>
        </w:rPr>
        <w:t>Challenge:</w:t>
      </w:r>
      <w:r>
        <w:rPr>
          <w:rFonts w:cs="Arial"/>
          <w:bCs/>
        </w:rPr>
        <w:t xml:space="preserve"> Can you justify or give reason for your response?</w:t>
      </w:r>
    </w:p>
    <w:p w14:paraId="7C936E2D" w14:textId="1274283A" w:rsidR="00A4760B" w:rsidRDefault="00A4760B" w:rsidP="00A4760B">
      <w:pPr>
        <w:spacing w:after="168"/>
        <w:ind w:left="-5" w:right="78"/>
        <w:rPr>
          <w:noProof/>
        </w:rPr>
      </w:pPr>
    </w:p>
    <w:p w14:paraId="3640DF9C" w14:textId="7385EF04" w:rsidR="00A111D4" w:rsidRPr="00854100" w:rsidRDefault="00A111D4" w:rsidP="00A4760B">
      <w:pPr>
        <w:spacing w:after="168"/>
        <w:ind w:left="-5" w:right="78"/>
        <w:rPr>
          <w:b/>
          <w:bCs/>
          <w:noProof/>
        </w:rPr>
      </w:pPr>
      <w:r w:rsidRPr="00854100">
        <w:rPr>
          <w:b/>
          <w:bCs/>
          <w:noProof/>
        </w:rPr>
        <w:t>True or False:</w:t>
      </w:r>
    </w:p>
    <w:p w14:paraId="27FC0B68" w14:textId="77777777" w:rsidR="00A111D4" w:rsidRPr="00A111D4" w:rsidRDefault="00A111D4" w:rsidP="00A111D4">
      <w:pPr>
        <w:numPr>
          <w:ilvl w:val="0"/>
          <w:numId w:val="149"/>
        </w:numPr>
        <w:spacing w:after="168"/>
        <w:ind w:right="78"/>
        <w:rPr>
          <w:rFonts w:cs="Arial"/>
          <w:szCs w:val="24"/>
        </w:rPr>
      </w:pPr>
      <w:r w:rsidRPr="00A111D4">
        <w:rPr>
          <w:rFonts w:cs="Arial"/>
          <w:szCs w:val="24"/>
          <w:lang w:val="en-US"/>
        </w:rPr>
        <w:t xml:space="preserve">If someone has capacity, this means that they legally can provide consent according to the Mental Capacity Act. </w:t>
      </w:r>
    </w:p>
    <w:p w14:paraId="0B4E5646" w14:textId="77777777" w:rsidR="00A111D4" w:rsidRPr="00A111D4" w:rsidRDefault="00A111D4" w:rsidP="00A111D4">
      <w:pPr>
        <w:numPr>
          <w:ilvl w:val="0"/>
          <w:numId w:val="149"/>
        </w:numPr>
        <w:spacing w:after="168"/>
        <w:ind w:right="78"/>
        <w:rPr>
          <w:rFonts w:cs="Arial"/>
          <w:szCs w:val="24"/>
        </w:rPr>
      </w:pPr>
      <w:r w:rsidRPr="00A111D4">
        <w:rPr>
          <w:rFonts w:cs="Arial"/>
          <w:szCs w:val="24"/>
          <w:lang w:val="en-US"/>
        </w:rPr>
        <w:t>Consent must be given voluntarily.</w:t>
      </w:r>
    </w:p>
    <w:p w14:paraId="57506577" w14:textId="77777777" w:rsidR="00A111D4" w:rsidRPr="00A111D4" w:rsidRDefault="00A111D4" w:rsidP="00A111D4">
      <w:pPr>
        <w:numPr>
          <w:ilvl w:val="0"/>
          <w:numId w:val="149"/>
        </w:numPr>
        <w:spacing w:after="168"/>
        <w:ind w:right="78"/>
        <w:rPr>
          <w:rFonts w:cs="Arial"/>
          <w:szCs w:val="24"/>
        </w:rPr>
      </w:pPr>
      <w:r w:rsidRPr="00A111D4">
        <w:rPr>
          <w:rFonts w:cs="Arial"/>
          <w:szCs w:val="24"/>
          <w:lang w:val="en-US"/>
        </w:rPr>
        <w:t>Consent can be given even when a family member persuades the patient to say yes.</w:t>
      </w:r>
    </w:p>
    <w:p w14:paraId="42515C40" w14:textId="77777777" w:rsidR="00A111D4" w:rsidRPr="00A111D4" w:rsidRDefault="00A111D4" w:rsidP="00A111D4">
      <w:pPr>
        <w:numPr>
          <w:ilvl w:val="0"/>
          <w:numId w:val="149"/>
        </w:numPr>
        <w:spacing w:after="168"/>
        <w:ind w:right="78"/>
        <w:rPr>
          <w:rFonts w:cs="Arial"/>
          <w:szCs w:val="24"/>
        </w:rPr>
      </w:pPr>
      <w:r w:rsidRPr="00A111D4">
        <w:rPr>
          <w:rFonts w:cs="Arial"/>
          <w:szCs w:val="24"/>
          <w:lang w:val="en-US"/>
        </w:rPr>
        <w:t xml:space="preserve">Consent cannot be given if the patient does not know the risks of any physiological procedure. </w:t>
      </w:r>
    </w:p>
    <w:p w14:paraId="464CCACE" w14:textId="77777777" w:rsidR="00A111D4" w:rsidRPr="00A111D4" w:rsidRDefault="00A111D4" w:rsidP="00A111D4">
      <w:pPr>
        <w:numPr>
          <w:ilvl w:val="0"/>
          <w:numId w:val="149"/>
        </w:numPr>
        <w:spacing w:after="168"/>
        <w:ind w:right="78"/>
        <w:rPr>
          <w:rFonts w:cs="Arial"/>
          <w:szCs w:val="24"/>
        </w:rPr>
      </w:pPr>
      <w:r w:rsidRPr="00A111D4">
        <w:rPr>
          <w:rFonts w:cs="Arial"/>
          <w:szCs w:val="24"/>
          <w:lang w:val="en-US"/>
        </w:rPr>
        <w:t xml:space="preserve">Consent can be given after the physiological measurements have been taken. </w:t>
      </w:r>
    </w:p>
    <w:p w14:paraId="5AA777EE" w14:textId="77777777" w:rsidR="00A111D4" w:rsidRDefault="00A111D4" w:rsidP="00A4760B">
      <w:pPr>
        <w:spacing w:after="168"/>
        <w:ind w:left="-5" w:right="78"/>
        <w:rPr>
          <w:rFonts w:cs="Arial"/>
          <w:b/>
          <w:bCs/>
          <w:szCs w:val="24"/>
        </w:rPr>
      </w:pPr>
    </w:p>
    <w:p w14:paraId="18BEA768" w14:textId="77777777" w:rsidR="00061C5B" w:rsidRDefault="00061C5B" w:rsidP="000C5C7A">
      <w:pPr>
        <w:spacing w:after="168"/>
        <w:ind w:left="-5" w:right="78"/>
        <w:rPr>
          <w:rFonts w:cs="Arial"/>
          <w:b/>
          <w:bCs/>
          <w:szCs w:val="24"/>
        </w:rPr>
      </w:pPr>
    </w:p>
    <w:p w14:paraId="56C1F5C6" w14:textId="77777777" w:rsidR="00842506" w:rsidRDefault="00842506" w:rsidP="000C5C7A">
      <w:pPr>
        <w:spacing w:after="168"/>
        <w:ind w:left="-5" w:right="78"/>
        <w:rPr>
          <w:rFonts w:cs="Arial"/>
          <w:b/>
          <w:bCs/>
          <w:szCs w:val="24"/>
        </w:rPr>
      </w:pPr>
    </w:p>
    <w:p w14:paraId="635A12B0" w14:textId="77777777" w:rsidR="00842506" w:rsidRDefault="00842506" w:rsidP="000C5C7A">
      <w:pPr>
        <w:spacing w:after="168"/>
        <w:ind w:left="-5" w:right="78"/>
        <w:rPr>
          <w:rFonts w:cs="Arial"/>
          <w:b/>
          <w:bCs/>
          <w:szCs w:val="24"/>
        </w:rPr>
      </w:pPr>
    </w:p>
    <w:p w14:paraId="3ACE305C" w14:textId="77777777" w:rsidR="00842506" w:rsidRDefault="00842506" w:rsidP="000C5C7A">
      <w:pPr>
        <w:spacing w:after="168"/>
        <w:ind w:left="-5" w:right="78"/>
        <w:rPr>
          <w:rFonts w:cs="Arial"/>
          <w:b/>
          <w:bCs/>
          <w:szCs w:val="24"/>
        </w:rPr>
      </w:pPr>
    </w:p>
    <w:p w14:paraId="1E52371E" w14:textId="77777777" w:rsidR="00842506" w:rsidRDefault="00842506" w:rsidP="000C5C7A">
      <w:pPr>
        <w:spacing w:after="168"/>
        <w:ind w:left="-5" w:right="78"/>
        <w:rPr>
          <w:rFonts w:cs="Arial"/>
          <w:b/>
          <w:bCs/>
          <w:szCs w:val="24"/>
        </w:rPr>
      </w:pPr>
    </w:p>
    <w:p w14:paraId="360E8761" w14:textId="13221A28" w:rsidR="0043013D" w:rsidRDefault="00AE307B" w:rsidP="000C5C7A">
      <w:pPr>
        <w:spacing w:after="168"/>
        <w:ind w:left="-5" w:right="78"/>
        <w:rPr>
          <w:rFonts w:cs="Arial"/>
          <w:szCs w:val="24"/>
        </w:rPr>
      </w:pPr>
      <w:r w:rsidRPr="00DE7C31">
        <w:rPr>
          <w:rFonts w:cs="Arial"/>
          <w:b/>
          <w:bCs/>
          <w:szCs w:val="24"/>
        </w:rPr>
        <w:t xml:space="preserve">Task </w:t>
      </w:r>
      <w:r w:rsidR="00604AEE">
        <w:rPr>
          <w:rFonts w:cs="Arial"/>
          <w:b/>
          <w:bCs/>
          <w:szCs w:val="24"/>
        </w:rPr>
        <w:t>7</w:t>
      </w:r>
      <w:r w:rsidR="00A21DFD">
        <w:rPr>
          <w:rFonts w:cs="Arial"/>
          <w:b/>
          <w:bCs/>
          <w:szCs w:val="24"/>
        </w:rPr>
        <w:t>: RCN Blog</w:t>
      </w:r>
    </w:p>
    <w:p w14:paraId="4EFE513D" w14:textId="1535158F" w:rsidR="000C5C7A" w:rsidRPr="00B86190" w:rsidRDefault="000C5C7A" w:rsidP="002B6B12">
      <w:pPr>
        <w:spacing w:after="168"/>
        <w:ind w:left="-5" w:right="78"/>
        <w:rPr>
          <w:rFonts w:cs="Arial"/>
          <w:szCs w:val="24"/>
        </w:rPr>
      </w:pPr>
      <w:r w:rsidRPr="00A969CA">
        <w:rPr>
          <w:rFonts w:cs="Arial"/>
          <w:szCs w:val="24"/>
        </w:rPr>
        <w:t>Read the article from the R</w:t>
      </w:r>
      <w:r w:rsidR="00621069">
        <w:rPr>
          <w:rFonts w:cs="Arial"/>
          <w:szCs w:val="24"/>
        </w:rPr>
        <w:t>CN</w:t>
      </w:r>
      <w:r w:rsidRPr="00A969CA">
        <w:rPr>
          <w:rFonts w:cs="Arial"/>
          <w:szCs w:val="24"/>
        </w:rPr>
        <w:t xml:space="preserve"> </w:t>
      </w:r>
      <w:r w:rsidR="00621069">
        <w:rPr>
          <w:rFonts w:cs="Arial"/>
          <w:szCs w:val="24"/>
        </w:rPr>
        <w:t>b</w:t>
      </w:r>
      <w:r w:rsidR="00621069" w:rsidRPr="00A969CA">
        <w:rPr>
          <w:rFonts w:cs="Arial"/>
          <w:szCs w:val="24"/>
        </w:rPr>
        <w:t>log</w:t>
      </w:r>
      <w:r w:rsidRPr="00A969CA">
        <w:rPr>
          <w:rFonts w:cs="Arial"/>
          <w:szCs w:val="24"/>
        </w:rPr>
        <w:t xml:space="preserve">. </w:t>
      </w:r>
      <w:r w:rsidR="003971D4">
        <w:rPr>
          <w:rFonts w:cs="Arial"/>
          <w:szCs w:val="24"/>
        </w:rPr>
        <w:t>–</w:t>
      </w:r>
      <w:hyperlink r:id="rId89">
        <w:r w:rsidR="003971D4" w:rsidRPr="00A969CA">
          <w:rPr>
            <w:rFonts w:cs="Arial"/>
            <w:szCs w:val="24"/>
          </w:rPr>
          <w:t xml:space="preserve"> </w:t>
        </w:r>
      </w:hyperlink>
      <w:hyperlink r:id="rId90" w:history="1">
        <w:r w:rsidR="003971D4" w:rsidRPr="00C3563F">
          <w:rPr>
            <w:rStyle w:val="Hyperlink"/>
            <w:rFonts w:cs="Arial"/>
            <w:szCs w:val="24"/>
          </w:rPr>
          <w:t>https://www.rcn.org.uk/news-and-events/Blogs/gaining-consent-its-a-yes-or-no-situation</w:t>
        </w:r>
      </w:hyperlink>
      <w:r w:rsidR="002B6B12">
        <w:rPr>
          <w:rFonts w:cs="Arial"/>
          <w:szCs w:val="24"/>
        </w:rPr>
        <w:t xml:space="preserve">. </w:t>
      </w:r>
      <w:r w:rsidR="00CA451B">
        <w:rPr>
          <w:rFonts w:cs="Arial"/>
          <w:szCs w:val="24"/>
        </w:rPr>
        <w:t xml:space="preserve">It discusses </w:t>
      </w:r>
      <w:r w:rsidRPr="00A969CA">
        <w:rPr>
          <w:rFonts w:cs="Arial"/>
          <w:szCs w:val="24"/>
        </w:rPr>
        <w:t xml:space="preserve">the </w:t>
      </w:r>
      <w:r w:rsidR="00CA451B">
        <w:rPr>
          <w:rFonts w:cs="Arial"/>
          <w:szCs w:val="24"/>
        </w:rPr>
        <w:t xml:space="preserve">various </w:t>
      </w:r>
      <w:r w:rsidRPr="00A969CA">
        <w:rPr>
          <w:rFonts w:cs="Arial"/>
          <w:szCs w:val="24"/>
        </w:rPr>
        <w:t>ethical considerations regarding determining consent and applying this in practice</w:t>
      </w:r>
      <w:r w:rsidR="00CA451B">
        <w:rPr>
          <w:rFonts w:cs="Arial"/>
          <w:szCs w:val="24"/>
        </w:rPr>
        <w:t xml:space="preserve"> when,</w:t>
      </w:r>
      <w:r w:rsidRPr="00A969CA">
        <w:rPr>
          <w:rFonts w:cs="Arial"/>
          <w:szCs w:val="24"/>
        </w:rPr>
        <w:t xml:space="preserve"> for example, gaining consent for physiological measurements. Follow your </w:t>
      </w:r>
      <w:r w:rsidR="00C11A21">
        <w:rPr>
          <w:rFonts w:cs="Arial"/>
          <w:szCs w:val="24"/>
        </w:rPr>
        <w:t>tutor</w:t>
      </w:r>
      <w:r w:rsidRPr="00A969CA">
        <w:rPr>
          <w:rFonts w:cs="Arial"/>
          <w:szCs w:val="24"/>
        </w:rPr>
        <w:t xml:space="preserve">’s instructions and consider annotating and highlighting key points to </w:t>
      </w:r>
      <w:r w:rsidR="00050C3F">
        <w:rPr>
          <w:rFonts w:cs="Arial"/>
          <w:szCs w:val="24"/>
        </w:rPr>
        <w:t>enhance</w:t>
      </w:r>
      <w:r w:rsidRPr="00A969CA">
        <w:rPr>
          <w:rFonts w:cs="Arial"/>
          <w:szCs w:val="24"/>
        </w:rPr>
        <w:t xml:space="preserve"> understanding. </w:t>
      </w:r>
    </w:p>
    <w:p w14:paraId="0D7F6515" w14:textId="77777777" w:rsidR="000C5C7A" w:rsidRPr="00A969CA" w:rsidRDefault="000C5C7A" w:rsidP="000C5C7A">
      <w:pPr>
        <w:spacing w:after="230"/>
        <w:ind w:left="-5" w:right="78"/>
        <w:rPr>
          <w:rFonts w:cs="Arial"/>
          <w:szCs w:val="24"/>
        </w:rPr>
      </w:pPr>
      <w:r w:rsidRPr="00A969CA">
        <w:rPr>
          <w:rFonts w:cs="Arial"/>
          <w:szCs w:val="24"/>
        </w:rPr>
        <w:t xml:space="preserve">It is a general legal and ethical principle that informed and valid consent, freely given by a person with the capacity to make that decision independently, must be obtained before commencing an examination, starting treatment or physical investigation, or providing care. </w:t>
      </w:r>
    </w:p>
    <w:p w14:paraId="6B559AE3" w14:textId="422776F0" w:rsidR="000C5C7A" w:rsidRPr="00A969CA" w:rsidRDefault="000C5C7A" w:rsidP="002B6B12">
      <w:pPr>
        <w:spacing w:after="168"/>
        <w:ind w:left="-5" w:right="78"/>
        <w:rPr>
          <w:rFonts w:cs="Arial"/>
          <w:szCs w:val="24"/>
        </w:rPr>
      </w:pPr>
      <w:r w:rsidRPr="00A969CA">
        <w:rPr>
          <w:rFonts w:cs="Arial"/>
          <w:szCs w:val="24"/>
        </w:rPr>
        <w:t>This principle reflects the rights of a person to determine what happens to their own bodies or what shapes the care and support they receive. It is fundamental to good practice, and an explicitly required standard of behaviour and practice set out in</w:t>
      </w:r>
      <w:hyperlink r:id="rId91">
        <w:r w:rsidRPr="00A969CA">
          <w:rPr>
            <w:rFonts w:cs="Arial"/>
            <w:szCs w:val="24"/>
          </w:rPr>
          <w:t xml:space="preserve"> </w:t>
        </w:r>
      </w:hyperlink>
      <w:r w:rsidR="00E70231" w:rsidRPr="00B86190">
        <w:rPr>
          <w:rFonts w:cs="Arial"/>
          <w:szCs w:val="24"/>
        </w:rPr>
        <w:t>“Principles of consent: Guidance for nursing staff</w:t>
      </w:r>
      <w:r w:rsidR="00E70231">
        <w:rPr>
          <w:rFonts w:cs="Arial"/>
          <w:szCs w:val="24"/>
        </w:rPr>
        <w:t xml:space="preserve"> </w:t>
      </w:r>
      <w:r w:rsidR="00E70231" w:rsidRPr="00A969CA">
        <w:rPr>
          <w:rFonts w:cs="Arial"/>
          <w:szCs w:val="24"/>
        </w:rPr>
        <w:t>(NMC, 2018). Registered nurses who do not respect this principle may be liable to both legal action by the person in their care and action by the NMC.</w:t>
      </w:r>
    </w:p>
    <w:p w14:paraId="4E23E283" w14:textId="2C16811D" w:rsidR="000C5C7A" w:rsidRPr="00A969CA" w:rsidRDefault="000C5C7A" w:rsidP="000C5C7A">
      <w:pPr>
        <w:spacing w:after="229"/>
        <w:ind w:left="-5" w:right="78"/>
        <w:rPr>
          <w:rFonts w:cs="Arial"/>
          <w:szCs w:val="24"/>
        </w:rPr>
      </w:pPr>
      <w:r w:rsidRPr="00A969CA">
        <w:rPr>
          <w:rFonts w:cs="Arial"/>
          <w:szCs w:val="24"/>
        </w:rPr>
        <w:t xml:space="preserve">Consent is not a simple yes/no answer in many situations. The legal context is ever evolving. Judicial reviews and rulings by the Supreme Court mean that the need for </w:t>
      </w:r>
      <w:r w:rsidR="00CA451B">
        <w:rPr>
          <w:rFonts w:cs="Arial"/>
          <w:szCs w:val="24"/>
        </w:rPr>
        <w:t>‘</w:t>
      </w:r>
      <w:r w:rsidRPr="00A969CA">
        <w:rPr>
          <w:rFonts w:cs="Arial"/>
          <w:szCs w:val="24"/>
        </w:rPr>
        <w:t>informed consent</w:t>
      </w:r>
      <w:r w:rsidR="00CA451B">
        <w:rPr>
          <w:rFonts w:cs="Arial"/>
          <w:szCs w:val="24"/>
        </w:rPr>
        <w:t>’</w:t>
      </w:r>
      <w:r w:rsidR="00CA451B" w:rsidRPr="00A969CA">
        <w:rPr>
          <w:rFonts w:cs="Arial"/>
          <w:szCs w:val="24"/>
        </w:rPr>
        <w:t xml:space="preserve"> </w:t>
      </w:r>
      <w:r w:rsidRPr="00A969CA">
        <w:rPr>
          <w:rFonts w:cs="Arial"/>
          <w:szCs w:val="24"/>
        </w:rPr>
        <w:t>is a legal requirement – see</w:t>
      </w:r>
      <w:hyperlink r:id="rId92">
        <w:r w:rsidRPr="00A969CA">
          <w:rPr>
            <w:rFonts w:cs="Arial"/>
            <w:szCs w:val="24"/>
          </w:rPr>
          <w:t xml:space="preserve"> </w:t>
        </w:r>
      </w:hyperlink>
      <w:hyperlink r:id="rId93">
        <w:r w:rsidRPr="00A969CA">
          <w:rPr>
            <w:rFonts w:cs="Arial"/>
            <w:color w:val="0563C1"/>
            <w:szCs w:val="24"/>
            <w:u w:val="single" w:color="0563C1"/>
          </w:rPr>
          <w:t>Montgomery v Lanarkshire Health Board</w:t>
        </w:r>
      </w:hyperlink>
      <w:hyperlink r:id="rId94">
        <w:r w:rsidRPr="00A969CA">
          <w:rPr>
            <w:rFonts w:cs="Arial"/>
            <w:color w:val="0563C1"/>
            <w:szCs w:val="24"/>
          </w:rPr>
          <w:t xml:space="preserve"> </w:t>
        </w:r>
      </w:hyperlink>
      <w:hyperlink r:id="rId95">
        <w:r w:rsidRPr="00A969CA">
          <w:rPr>
            <w:rFonts w:cs="Arial"/>
            <w:color w:val="0563C1"/>
            <w:szCs w:val="24"/>
            <w:u w:val="single" w:color="0563C1"/>
          </w:rPr>
          <w:t>[2015] UKSC</w:t>
        </w:r>
      </w:hyperlink>
      <w:hyperlink r:id="rId96">
        <w:r w:rsidRPr="00A969CA">
          <w:rPr>
            <w:rFonts w:cs="Arial"/>
            <w:szCs w:val="24"/>
          </w:rPr>
          <w:t>.</w:t>
        </w:r>
      </w:hyperlink>
      <w:r w:rsidRPr="00A969CA">
        <w:rPr>
          <w:rFonts w:cs="Arial"/>
          <w:szCs w:val="24"/>
        </w:rPr>
        <w:t xml:space="preserve"> </w:t>
      </w:r>
    </w:p>
    <w:p w14:paraId="51B592BB" w14:textId="73DD5384" w:rsidR="000C5C7A" w:rsidRPr="00A969CA" w:rsidRDefault="000C5C7A" w:rsidP="000C5C7A">
      <w:pPr>
        <w:spacing w:after="230"/>
        <w:ind w:left="-5" w:right="78"/>
        <w:rPr>
          <w:rFonts w:cs="Arial"/>
          <w:szCs w:val="24"/>
        </w:rPr>
      </w:pPr>
      <w:r w:rsidRPr="00A969CA">
        <w:rPr>
          <w:rFonts w:cs="Arial"/>
          <w:szCs w:val="24"/>
        </w:rPr>
        <w:t xml:space="preserve">Informed consent means that sufficient </w:t>
      </w:r>
      <w:r w:rsidR="1E1D4B30" w:rsidRPr="00A969CA">
        <w:rPr>
          <w:rFonts w:cs="Arial"/>
          <w:szCs w:val="24"/>
        </w:rPr>
        <w:t>evidence-based</w:t>
      </w:r>
      <w:r w:rsidRPr="00A969CA">
        <w:rPr>
          <w:rFonts w:cs="Arial"/>
          <w:szCs w:val="24"/>
        </w:rPr>
        <w:t xml:space="preserve"> information must be provided to the person to enable them to make a balanced and informed decision about their care and treatment. As well as a general explanation of the procedure there is also a duty to explain the risks inherent in the procedure and the risks inherent in refusing the procedure. Information must also be provided regarding alternatives to the proposed intervention. This will assist the person to make the decision to consent to, or refuse consent for a particular intervention, </w:t>
      </w:r>
      <w:r w:rsidR="000F5EB6">
        <w:rPr>
          <w:rFonts w:cs="Arial"/>
          <w:szCs w:val="24"/>
        </w:rPr>
        <w:t>while</w:t>
      </w:r>
      <w:r w:rsidRPr="00A969CA">
        <w:rPr>
          <w:rFonts w:cs="Arial"/>
          <w:szCs w:val="24"/>
        </w:rPr>
        <w:t xml:space="preserve"> respecting their right to autonomously decide what happens to them. Failing to meet this legal duty can give rise to an action in negligence if the person is subsequently harmed.  </w:t>
      </w:r>
    </w:p>
    <w:p w14:paraId="453D1139" w14:textId="41F5B230" w:rsidR="00E067FF" w:rsidRDefault="000C5C7A" w:rsidP="00043D25">
      <w:pPr>
        <w:ind w:left="-5" w:right="78"/>
        <w:rPr>
          <w:rFonts w:cs="Arial"/>
          <w:szCs w:val="24"/>
        </w:rPr>
      </w:pPr>
      <w:r w:rsidRPr="00A969CA">
        <w:rPr>
          <w:rFonts w:cs="Arial"/>
          <w:szCs w:val="24"/>
        </w:rPr>
        <w:t xml:space="preserve">It is imperative that nurses understand their role around consent and what the specifics of valid, informed consent actually mean. It is also vital that nursing staff understand the intricacies of gaining consent with specific patient populations, such as children and young people, or those who may lack capacity to make a relevant decision independently. They must understand how to proceed should the situation not be straightforward, or if consent for examination, care, treatment or support is withheld. </w:t>
      </w:r>
    </w:p>
    <w:p w14:paraId="22B33290" w14:textId="77777777" w:rsidR="00926937" w:rsidRDefault="00926937" w:rsidP="00043D25">
      <w:pPr>
        <w:ind w:left="-5" w:right="78"/>
        <w:rPr>
          <w:rFonts w:cs="Arial"/>
          <w:szCs w:val="24"/>
        </w:rPr>
      </w:pPr>
    </w:p>
    <w:p w14:paraId="0BF47C7E" w14:textId="77777777" w:rsidR="00DD5274" w:rsidRDefault="00DD5274" w:rsidP="00E067FF">
      <w:pPr>
        <w:spacing w:line="259" w:lineRule="auto"/>
        <w:rPr>
          <w:rFonts w:cs="Arial"/>
          <w:szCs w:val="24"/>
        </w:rPr>
      </w:pPr>
    </w:p>
    <w:p w14:paraId="2B451BDF" w14:textId="77777777" w:rsidR="00624DDD" w:rsidRDefault="00624DDD" w:rsidP="00E067FF">
      <w:pPr>
        <w:spacing w:line="259" w:lineRule="auto"/>
        <w:rPr>
          <w:rFonts w:cs="Arial"/>
          <w:b/>
          <w:bCs/>
          <w:szCs w:val="24"/>
        </w:rPr>
      </w:pPr>
    </w:p>
    <w:p w14:paraId="7C67E250" w14:textId="77777777" w:rsidR="00624DDD" w:rsidRDefault="00624DDD" w:rsidP="00E067FF">
      <w:pPr>
        <w:spacing w:line="259" w:lineRule="auto"/>
        <w:rPr>
          <w:rFonts w:cs="Arial"/>
          <w:b/>
          <w:bCs/>
          <w:szCs w:val="24"/>
        </w:rPr>
      </w:pPr>
    </w:p>
    <w:p w14:paraId="7CE68C4A" w14:textId="154B14C1" w:rsidR="0043013D" w:rsidRPr="00E067FF" w:rsidRDefault="00F234B1" w:rsidP="00E067FF">
      <w:pPr>
        <w:spacing w:line="259" w:lineRule="auto"/>
        <w:rPr>
          <w:rFonts w:cs="Arial"/>
          <w:szCs w:val="24"/>
        </w:rPr>
      </w:pPr>
      <w:r w:rsidRPr="00DE7C31">
        <w:rPr>
          <w:rFonts w:cs="Arial"/>
          <w:b/>
          <w:bCs/>
          <w:szCs w:val="24"/>
        </w:rPr>
        <w:t xml:space="preserve">Task </w:t>
      </w:r>
      <w:r w:rsidR="00E067FF">
        <w:rPr>
          <w:rFonts w:cs="Arial"/>
          <w:b/>
          <w:bCs/>
          <w:szCs w:val="24"/>
        </w:rPr>
        <w:t>8</w:t>
      </w:r>
      <w:r w:rsidR="0043013D" w:rsidRPr="00DE7C31">
        <w:rPr>
          <w:rFonts w:cs="Arial"/>
          <w:b/>
          <w:bCs/>
          <w:szCs w:val="24"/>
        </w:rPr>
        <w:t>:</w:t>
      </w:r>
      <w:r w:rsidRPr="00DE7C31">
        <w:rPr>
          <w:rFonts w:cs="Arial"/>
          <w:b/>
          <w:bCs/>
          <w:szCs w:val="24"/>
        </w:rPr>
        <w:t xml:space="preserve"> </w:t>
      </w:r>
      <w:r w:rsidR="000C5C7A" w:rsidRPr="00DE7C31">
        <w:rPr>
          <w:rFonts w:cs="Arial"/>
          <w:b/>
          <w:bCs/>
          <w:szCs w:val="24"/>
        </w:rPr>
        <w:t xml:space="preserve">Assessment </w:t>
      </w:r>
      <w:r w:rsidR="00DC3D2B">
        <w:rPr>
          <w:rFonts w:cs="Arial"/>
          <w:b/>
          <w:bCs/>
          <w:szCs w:val="24"/>
        </w:rPr>
        <w:t>s</w:t>
      </w:r>
      <w:r w:rsidR="000C5C7A" w:rsidRPr="00DE7C31">
        <w:rPr>
          <w:rFonts w:cs="Arial"/>
          <w:b/>
          <w:bCs/>
          <w:szCs w:val="24"/>
        </w:rPr>
        <w:t>cheme</w:t>
      </w:r>
    </w:p>
    <w:p w14:paraId="032D020A" w14:textId="444897B9" w:rsidR="000C5C7A" w:rsidRDefault="000C5C7A" w:rsidP="000C5C7A">
      <w:pPr>
        <w:spacing w:line="259" w:lineRule="auto"/>
        <w:rPr>
          <w:rFonts w:cs="Arial"/>
          <w:szCs w:val="24"/>
        </w:rPr>
      </w:pPr>
      <w:r w:rsidRPr="00A969CA">
        <w:rPr>
          <w:rFonts w:cs="Arial"/>
          <w:szCs w:val="24"/>
        </w:rPr>
        <w:t>You will be completing a role</w:t>
      </w:r>
      <w:r w:rsidR="00481078">
        <w:rPr>
          <w:rFonts w:cs="Arial"/>
          <w:szCs w:val="24"/>
        </w:rPr>
        <w:t>-</w:t>
      </w:r>
      <w:r w:rsidRPr="00A969CA">
        <w:rPr>
          <w:rFonts w:cs="Arial"/>
          <w:szCs w:val="24"/>
        </w:rPr>
        <w:t xml:space="preserve">play activity on gaining consent. This will help you to apply gaining consent </w:t>
      </w:r>
      <w:r w:rsidR="00CA451B">
        <w:rPr>
          <w:rFonts w:cs="Arial"/>
          <w:szCs w:val="24"/>
        </w:rPr>
        <w:t xml:space="preserve">requirements </w:t>
      </w:r>
      <w:r w:rsidRPr="00A969CA">
        <w:rPr>
          <w:rFonts w:cs="Arial"/>
          <w:szCs w:val="24"/>
        </w:rPr>
        <w:t xml:space="preserve">effectively by determining </w:t>
      </w:r>
      <w:r w:rsidR="62A494A3" w:rsidRPr="00A969CA">
        <w:rPr>
          <w:rFonts w:cs="Arial"/>
          <w:szCs w:val="24"/>
        </w:rPr>
        <w:t>capacity and</w:t>
      </w:r>
      <w:r w:rsidRPr="00A969CA">
        <w:rPr>
          <w:rFonts w:cs="Arial"/>
          <w:szCs w:val="24"/>
        </w:rPr>
        <w:t xml:space="preserve"> ensuring that </w:t>
      </w:r>
      <w:r w:rsidR="00CA451B">
        <w:rPr>
          <w:rFonts w:cs="Arial"/>
          <w:szCs w:val="24"/>
        </w:rPr>
        <w:t xml:space="preserve">the consent </w:t>
      </w:r>
      <w:r w:rsidRPr="00A969CA">
        <w:rPr>
          <w:rFonts w:cs="Arial"/>
          <w:szCs w:val="24"/>
        </w:rPr>
        <w:t xml:space="preserve">is </w:t>
      </w:r>
      <w:r w:rsidR="00CA451B">
        <w:rPr>
          <w:rFonts w:cs="Arial"/>
          <w:szCs w:val="24"/>
        </w:rPr>
        <w:t xml:space="preserve">both </w:t>
      </w:r>
      <w:r w:rsidRPr="00A969CA">
        <w:rPr>
          <w:rFonts w:cs="Arial"/>
          <w:szCs w:val="24"/>
        </w:rPr>
        <w:t>informed and voluntary. It will also help you to practi</w:t>
      </w:r>
      <w:r w:rsidR="00CA451B">
        <w:rPr>
          <w:rFonts w:cs="Arial"/>
          <w:szCs w:val="24"/>
        </w:rPr>
        <w:t>s</w:t>
      </w:r>
      <w:r w:rsidRPr="00A969CA">
        <w:rPr>
          <w:rFonts w:cs="Arial"/>
          <w:szCs w:val="24"/>
        </w:rPr>
        <w:t xml:space="preserve">e communicating </w:t>
      </w:r>
      <w:r w:rsidR="00CA451B">
        <w:rPr>
          <w:rFonts w:cs="Arial"/>
          <w:szCs w:val="24"/>
        </w:rPr>
        <w:t xml:space="preserve">effectively with </w:t>
      </w:r>
      <w:r w:rsidRPr="00A969CA">
        <w:rPr>
          <w:rFonts w:cs="Arial"/>
          <w:szCs w:val="24"/>
        </w:rPr>
        <w:t xml:space="preserve">service users </w:t>
      </w:r>
      <w:r w:rsidR="00CA451B">
        <w:rPr>
          <w:rFonts w:cs="Arial"/>
          <w:szCs w:val="24"/>
        </w:rPr>
        <w:t xml:space="preserve">by </w:t>
      </w:r>
      <w:r w:rsidRPr="00A969CA">
        <w:rPr>
          <w:rFonts w:cs="Arial"/>
          <w:szCs w:val="24"/>
        </w:rPr>
        <w:t>using “</w:t>
      </w:r>
      <w:r w:rsidR="00CA451B">
        <w:rPr>
          <w:rFonts w:cs="Arial"/>
          <w:szCs w:val="24"/>
        </w:rPr>
        <w:t>H</w:t>
      </w:r>
      <w:r w:rsidR="00CA451B" w:rsidRPr="00A969CA">
        <w:rPr>
          <w:rFonts w:cs="Arial"/>
          <w:szCs w:val="24"/>
        </w:rPr>
        <w:t>ello</w:t>
      </w:r>
      <w:r w:rsidR="00CA451B">
        <w:rPr>
          <w:rFonts w:cs="Arial"/>
          <w:szCs w:val="24"/>
        </w:rPr>
        <w:t>. M</w:t>
      </w:r>
      <w:r w:rsidRPr="00A969CA">
        <w:rPr>
          <w:rFonts w:cs="Arial"/>
          <w:szCs w:val="24"/>
        </w:rPr>
        <w:t>y name is…</w:t>
      </w:r>
      <w:r w:rsidR="511B41CD" w:rsidRPr="00A969CA">
        <w:rPr>
          <w:rFonts w:cs="Arial"/>
          <w:szCs w:val="24"/>
        </w:rPr>
        <w:t>”.</w:t>
      </w:r>
      <w:r w:rsidRPr="00A969CA">
        <w:rPr>
          <w:rFonts w:cs="Arial"/>
          <w:szCs w:val="24"/>
        </w:rPr>
        <w:t xml:space="preserve"> You will use the </w:t>
      </w:r>
      <w:r w:rsidR="00CA451B">
        <w:rPr>
          <w:rFonts w:cs="Arial"/>
          <w:szCs w:val="24"/>
        </w:rPr>
        <w:t xml:space="preserve">framework </w:t>
      </w:r>
      <w:r w:rsidRPr="00A969CA">
        <w:rPr>
          <w:rFonts w:cs="Arial"/>
          <w:szCs w:val="24"/>
        </w:rPr>
        <w:t xml:space="preserve">below to help you </w:t>
      </w:r>
      <w:r w:rsidR="00CA451B">
        <w:rPr>
          <w:rFonts w:cs="Arial"/>
          <w:szCs w:val="24"/>
        </w:rPr>
        <w:t xml:space="preserve">to </w:t>
      </w:r>
      <w:r w:rsidRPr="00A969CA">
        <w:rPr>
          <w:rFonts w:cs="Arial"/>
          <w:szCs w:val="24"/>
        </w:rPr>
        <w:t xml:space="preserve">track your current progress. Make your own notes about what is important here. </w:t>
      </w:r>
    </w:p>
    <w:p w14:paraId="72BB55E7" w14:textId="77777777" w:rsidR="00DD5274" w:rsidRPr="00A969CA" w:rsidRDefault="00DD5274" w:rsidP="000C5C7A">
      <w:pPr>
        <w:spacing w:line="259" w:lineRule="auto"/>
        <w:rPr>
          <w:rFonts w:cs="Arial"/>
          <w:szCs w:val="24"/>
        </w:rPr>
      </w:pPr>
    </w:p>
    <w:tbl>
      <w:tblPr>
        <w:tblStyle w:val="TableGrid"/>
        <w:tblW w:w="0" w:type="auto"/>
        <w:tblLook w:val="04A0" w:firstRow="1" w:lastRow="0" w:firstColumn="1" w:lastColumn="0" w:noHBand="0" w:noVBand="1"/>
      </w:tblPr>
      <w:tblGrid>
        <w:gridCol w:w="2338"/>
        <w:gridCol w:w="2618"/>
        <w:gridCol w:w="2757"/>
        <w:gridCol w:w="2895"/>
        <w:gridCol w:w="3042"/>
      </w:tblGrid>
      <w:tr w:rsidR="000C5C7A" w:rsidRPr="00A969CA" w14:paraId="37C8D84D" w14:textId="77777777" w:rsidTr="00192C58">
        <w:trPr>
          <w:trHeight w:val="727"/>
        </w:trPr>
        <w:tc>
          <w:tcPr>
            <w:tcW w:w="2338" w:type="dxa"/>
          </w:tcPr>
          <w:p w14:paraId="70B3E204" w14:textId="5AC74329" w:rsidR="000C5C7A" w:rsidRPr="00192C58" w:rsidRDefault="000C5C7A">
            <w:pPr>
              <w:spacing w:line="259" w:lineRule="auto"/>
              <w:rPr>
                <w:rFonts w:cs="Arial"/>
                <w:b/>
                <w:bCs/>
                <w:sz w:val="20"/>
                <w:szCs w:val="20"/>
              </w:rPr>
            </w:pPr>
            <w:r w:rsidRPr="00192C58">
              <w:rPr>
                <w:rFonts w:cs="Arial"/>
                <w:b/>
                <w:bCs/>
                <w:sz w:val="20"/>
                <w:szCs w:val="20"/>
              </w:rPr>
              <w:t xml:space="preserve">Level of </w:t>
            </w:r>
            <w:r w:rsidR="00CA451B">
              <w:rPr>
                <w:rFonts w:cs="Arial"/>
                <w:b/>
                <w:bCs/>
                <w:sz w:val="20"/>
                <w:szCs w:val="20"/>
              </w:rPr>
              <w:t>m</w:t>
            </w:r>
            <w:r w:rsidR="00CA451B" w:rsidRPr="00192C58">
              <w:rPr>
                <w:rFonts w:cs="Arial"/>
                <w:b/>
                <w:bCs/>
                <w:sz w:val="20"/>
                <w:szCs w:val="20"/>
              </w:rPr>
              <w:t xml:space="preserve">arks </w:t>
            </w:r>
            <w:r w:rsidR="00CA451B">
              <w:rPr>
                <w:rFonts w:cs="Arial"/>
                <w:b/>
                <w:bCs/>
                <w:sz w:val="20"/>
                <w:szCs w:val="20"/>
              </w:rPr>
              <w:t>a</w:t>
            </w:r>
            <w:r w:rsidR="00CA451B" w:rsidRPr="00192C58">
              <w:rPr>
                <w:rFonts w:cs="Arial"/>
                <w:b/>
                <w:bCs/>
                <w:sz w:val="20"/>
                <w:szCs w:val="20"/>
              </w:rPr>
              <w:t>warded</w:t>
            </w:r>
          </w:p>
        </w:tc>
        <w:tc>
          <w:tcPr>
            <w:tcW w:w="2618" w:type="dxa"/>
          </w:tcPr>
          <w:p w14:paraId="3FF2AFFD" w14:textId="25E11A1D" w:rsidR="000C5C7A" w:rsidRPr="00192C58" w:rsidRDefault="000C5C7A">
            <w:pPr>
              <w:spacing w:line="259" w:lineRule="auto"/>
              <w:rPr>
                <w:rFonts w:cs="Arial"/>
                <w:b/>
                <w:bCs/>
                <w:sz w:val="20"/>
                <w:szCs w:val="20"/>
              </w:rPr>
            </w:pPr>
            <w:r w:rsidRPr="00192C58">
              <w:rPr>
                <w:rFonts w:cs="Arial"/>
                <w:b/>
                <w:bCs/>
                <w:sz w:val="20"/>
                <w:szCs w:val="20"/>
              </w:rPr>
              <w:t>Knowledge and understanding of clinical skills during the tasks</w:t>
            </w:r>
          </w:p>
        </w:tc>
        <w:tc>
          <w:tcPr>
            <w:tcW w:w="2757" w:type="dxa"/>
          </w:tcPr>
          <w:p w14:paraId="5C56431E" w14:textId="7F90B558" w:rsidR="000C5C7A" w:rsidRPr="00192C58" w:rsidRDefault="000C5C7A">
            <w:pPr>
              <w:spacing w:line="259" w:lineRule="auto"/>
              <w:rPr>
                <w:rFonts w:cs="Arial"/>
                <w:b/>
                <w:bCs/>
                <w:sz w:val="20"/>
                <w:szCs w:val="20"/>
              </w:rPr>
            </w:pPr>
            <w:r w:rsidRPr="00192C58">
              <w:rPr>
                <w:rFonts w:cs="Arial"/>
                <w:b/>
                <w:bCs/>
                <w:sz w:val="20"/>
                <w:szCs w:val="20"/>
              </w:rPr>
              <w:t xml:space="preserve">Use of best practice, policies, procedure, legislation and codes of practice </w:t>
            </w:r>
            <w:r w:rsidR="00275118">
              <w:rPr>
                <w:rFonts w:cs="Arial"/>
                <w:b/>
                <w:bCs/>
                <w:sz w:val="20"/>
                <w:szCs w:val="20"/>
              </w:rPr>
              <w:t>during the tasks</w:t>
            </w:r>
            <w:r w:rsidRPr="00192C58">
              <w:rPr>
                <w:rFonts w:cs="Arial"/>
                <w:b/>
                <w:bCs/>
                <w:sz w:val="20"/>
                <w:szCs w:val="20"/>
              </w:rPr>
              <w:t xml:space="preserve"> </w:t>
            </w:r>
          </w:p>
        </w:tc>
        <w:tc>
          <w:tcPr>
            <w:tcW w:w="2895" w:type="dxa"/>
          </w:tcPr>
          <w:p w14:paraId="7459B74D" w14:textId="5D7213B3" w:rsidR="000C5C7A" w:rsidRPr="00192C58" w:rsidRDefault="00275118">
            <w:pPr>
              <w:spacing w:line="259" w:lineRule="auto"/>
              <w:rPr>
                <w:rFonts w:cs="Arial"/>
                <w:b/>
                <w:bCs/>
                <w:sz w:val="20"/>
                <w:szCs w:val="20"/>
              </w:rPr>
            </w:pPr>
            <w:r>
              <w:rPr>
                <w:rFonts w:cs="Arial"/>
                <w:b/>
                <w:bCs/>
                <w:sz w:val="20"/>
                <w:szCs w:val="20"/>
              </w:rPr>
              <w:t xml:space="preserve">Use of equipment and resources for the tasks  </w:t>
            </w:r>
          </w:p>
        </w:tc>
        <w:tc>
          <w:tcPr>
            <w:tcW w:w="3042" w:type="dxa"/>
          </w:tcPr>
          <w:p w14:paraId="30DA0A45" w14:textId="0E512F10" w:rsidR="000C5C7A" w:rsidRPr="00192C58" w:rsidRDefault="008F0BD0">
            <w:pPr>
              <w:spacing w:line="259" w:lineRule="auto"/>
              <w:rPr>
                <w:rFonts w:cs="Arial"/>
                <w:b/>
                <w:bCs/>
                <w:sz w:val="20"/>
                <w:szCs w:val="20"/>
              </w:rPr>
            </w:pPr>
            <w:r>
              <w:rPr>
                <w:rFonts w:cs="Arial"/>
                <w:b/>
                <w:bCs/>
                <w:sz w:val="20"/>
                <w:szCs w:val="20"/>
              </w:rPr>
              <w:t>Use of confidentiality, lines of reporting and sharing of information during the tasks</w:t>
            </w:r>
          </w:p>
        </w:tc>
      </w:tr>
      <w:tr w:rsidR="000C5C7A" w:rsidRPr="00A969CA" w14:paraId="3ECB4F58" w14:textId="77777777" w:rsidTr="00192C58">
        <w:trPr>
          <w:trHeight w:val="1454"/>
        </w:trPr>
        <w:tc>
          <w:tcPr>
            <w:tcW w:w="2338" w:type="dxa"/>
          </w:tcPr>
          <w:p w14:paraId="2F1ED6A5" w14:textId="77777777" w:rsidR="000C5C7A" w:rsidRPr="00192C58" w:rsidRDefault="000C5C7A">
            <w:pPr>
              <w:spacing w:line="259" w:lineRule="auto"/>
              <w:rPr>
                <w:rFonts w:cs="Arial"/>
                <w:sz w:val="20"/>
                <w:szCs w:val="20"/>
              </w:rPr>
            </w:pPr>
            <w:r w:rsidRPr="00192C58">
              <w:rPr>
                <w:rFonts w:cs="Arial"/>
                <w:sz w:val="20"/>
                <w:szCs w:val="20"/>
              </w:rPr>
              <w:t>Level 3</w:t>
            </w:r>
          </w:p>
        </w:tc>
        <w:tc>
          <w:tcPr>
            <w:tcW w:w="2618" w:type="dxa"/>
          </w:tcPr>
          <w:p w14:paraId="4D1D3528" w14:textId="77777777" w:rsidR="000C5C7A" w:rsidRPr="00192C58" w:rsidRDefault="000C5C7A">
            <w:pPr>
              <w:spacing w:line="259" w:lineRule="auto"/>
              <w:rPr>
                <w:rFonts w:cs="Arial"/>
                <w:sz w:val="20"/>
                <w:szCs w:val="20"/>
              </w:rPr>
            </w:pPr>
            <w:r w:rsidRPr="00192C58">
              <w:rPr>
                <w:rFonts w:cs="Arial"/>
                <w:sz w:val="20"/>
                <w:szCs w:val="20"/>
              </w:rPr>
              <w:t xml:space="preserve">Excellent knowledge and understanding of clinical skills throughout the entire task. </w:t>
            </w:r>
          </w:p>
        </w:tc>
        <w:tc>
          <w:tcPr>
            <w:tcW w:w="2757" w:type="dxa"/>
          </w:tcPr>
          <w:p w14:paraId="748D28BA" w14:textId="6AFA4D38" w:rsidR="000C5C7A" w:rsidRPr="00192C58" w:rsidRDefault="000C5C7A">
            <w:pPr>
              <w:spacing w:line="259" w:lineRule="auto"/>
              <w:rPr>
                <w:rFonts w:cs="Arial"/>
                <w:sz w:val="20"/>
                <w:szCs w:val="20"/>
              </w:rPr>
            </w:pPr>
            <w:r w:rsidRPr="00192C58">
              <w:rPr>
                <w:rFonts w:cs="Arial"/>
                <w:sz w:val="20"/>
                <w:szCs w:val="20"/>
              </w:rPr>
              <w:t>Excellent use of best practice, policies</w:t>
            </w:r>
            <w:r w:rsidR="00CA451B">
              <w:rPr>
                <w:rFonts w:cs="Arial"/>
                <w:sz w:val="20"/>
                <w:szCs w:val="20"/>
              </w:rPr>
              <w:t xml:space="preserve">, </w:t>
            </w:r>
            <w:r w:rsidRPr="00192C58">
              <w:rPr>
                <w:rFonts w:cs="Arial"/>
                <w:sz w:val="20"/>
                <w:szCs w:val="20"/>
              </w:rPr>
              <w:t xml:space="preserve">procedures and ways of working. </w:t>
            </w:r>
          </w:p>
        </w:tc>
        <w:tc>
          <w:tcPr>
            <w:tcW w:w="2895" w:type="dxa"/>
          </w:tcPr>
          <w:p w14:paraId="666068AB" w14:textId="77777777" w:rsidR="000C5C7A" w:rsidRPr="00192C58" w:rsidRDefault="000C5C7A">
            <w:pPr>
              <w:spacing w:line="259" w:lineRule="auto"/>
              <w:rPr>
                <w:rFonts w:cs="Arial"/>
                <w:sz w:val="20"/>
                <w:szCs w:val="20"/>
              </w:rPr>
            </w:pPr>
            <w:r w:rsidRPr="00192C58">
              <w:rPr>
                <w:rFonts w:cs="Arial"/>
                <w:sz w:val="20"/>
                <w:szCs w:val="20"/>
              </w:rPr>
              <w:t xml:space="preserve">Excellent accuracy and precision during the tasks. </w:t>
            </w:r>
          </w:p>
          <w:p w14:paraId="1B9C6721" w14:textId="1F713E4E" w:rsidR="000C5C7A" w:rsidRPr="00192C58" w:rsidRDefault="000C5C7A">
            <w:pPr>
              <w:spacing w:line="259" w:lineRule="auto"/>
              <w:rPr>
                <w:rFonts w:cs="Arial"/>
                <w:sz w:val="20"/>
                <w:szCs w:val="20"/>
              </w:rPr>
            </w:pPr>
            <w:r w:rsidRPr="00192C58">
              <w:rPr>
                <w:rFonts w:cs="Arial"/>
                <w:sz w:val="20"/>
                <w:szCs w:val="20"/>
              </w:rPr>
              <w:t xml:space="preserve">Excellent effective communication </w:t>
            </w:r>
            <w:r w:rsidR="00CA451B">
              <w:rPr>
                <w:rFonts w:cs="Arial"/>
                <w:sz w:val="20"/>
                <w:szCs w:val="20"/>
              </w:rPr>
              <w:t xml:space="preserve">with </w:t>
            </w:r>
            <w:r w:rsidRPr="00192C58">
              <w:rPr>
                <w:rFonts w:cs="Arial"/>
                <w:sz w:val="20"/>
                <w:szCs w:val="20"/>
              </w:rPr>
              <w:t xml:space="preserve">the service user and other team members. </w:t>
            </w:r>
          </w:p>
          <w:p w14:paraId="5A2D0BE4" w14:textId="77777777" w:rsidR="000C5C7A" w:rsidRPr="00192C58" w:rsidRDefault="000C5C7A">
            <w:pPr>
              <w:spacing w:line="259" w:lineRule="auto"/>
              <w:rPr>
                <w:rFonts w:cs="Arial"/>
                <w:sz w:val="20"/>
                <w:szCs w:val="20"/>
              </w:rPr>
            </w:pPr>
            <w:r w:rsidRPr="00192C58">
              <w:rPr>
                <w:rFonts w:cs="Arial"/>
                <w:sz w:val="20"/>
                <w:szCs w:val="20"/>
              </w:rPr>
              <w:t xml:space="preserve">Excellent application to ensure patient safety throughout. </w:t>
            </w:r>
          </w:p>
        </w:tc>
        <w:tc>
          <w:tcPr>
            <w:tcW w:w="3042" w:type="dxa"/>
          </w:tcPr>
          <w:p w14:paraId="0D2E1ECB" w14:textId="566FEB76" w:rsidR="000C5C7A" w:rsidRPr="00192C58" w:rsidRDefault="000C5C7A">
            <w:pPr>
              <w:spacing w:line="259" w:lineRule="auto"/>
              <w:rPr>
                <w:rFonts w:cs="Arial"/>
                <w:sz w:val="20"/>
                <w:szCs w:val="20"/>
              </w:rPr>
            </w:pPr>
            <w:r w:rsidRPr="00192C58">
              <w:rPr>
                <w:rFonts w:cs="Arial"/>
                <w:sz w:val="20"/>
                <w:szCs w:val="20"/>
              </w:rPr>
              <w:t xml:space="preserve">Excellent spelling, </w:t>
            </w:r>
            <w:r w:rsidR="00CA451B" w:rsidRPr="00192C58">
              <w:rPr>
                <w:rFonts w:cs="Arial"/>
                <w:sz w:val="20"/>
                <w:szCs w:val="20"/>
              </w:rPr>
              <w:t>punctuation</w:t>
            </w:r>
            <w:r w:rsidR="00CA451B">
              <w:rPr>
                <w:rFonts w:cs="Arial"/>
                <w:sz w:val="20"/>
                <w:szCs w:val="20"/>
              </w:rPr>
              <w:t xml:space="preserve"> and</w:t>
            </w:r>
            <w:r w:rsidR="00CA451B" w:rsidRPr="00192C58">
              <w:rPr>
                <w:rFonts w:cs="Arial"/>
                <w:sz w:val="20"/>
                <w:szCs w:val="20"/>
              </w:rPr>
              <w:t xml:space="preserve"> </w:t>
            </w:r>
            <w:r w:rsidRPr="00192C58">
              <w:rPr>
                <w:rFonts w:cs="Arial"/>
                <w:sz w:val="20"/>
                <w:szCs w:val="20"/>
              </w:rPr>
              <w:t xml:space="preserve">grammar. </w:t>
            </w:r>
          </w:p>
          <w:p w14:paraId="3D6019FA" w14:textId="77777777" w:rsidR="000C5C7A" w:rsidRPr="00192C58" w:rsidRDefault="000C5C7A">
            <w:pPr>
              <w:spacing w:line="259" w:lineRule="auto"/>
              <w:rPr>
                <w:rFonts w:cs="Arial"/>
                <w:sz w:val="20"/>
                <w:szCs w:val="20"/>
              </w:rPr>
            </w:pPr>
            <w:r w:rsidRPr="00192C58">
              <w:rPr>
                <w:rFonts w:cs="Arial"/>
                <w:sz w:val="20"/>
                <w:szCs w:val="20"/>
              </w:rPr>
              <w:t xml:space="preserve">Excellent accuracy with all units of measurement provided. </w:t>
            </w:r>
          </w:p>
          <w:p w14:paraId="2AD1698F" w14:textId="4F8ECAC8" w:rsidR="000C5C7A" w:rsidRPr="00192C58" w:rsidRDefault="000C5C7A">
            <w:pPr>
              <w:spacing w:line="259" w:lineRule="auto"/>
              <w:rPr>
                <w:rFonts w:cs="Arial"/>
                <w:sz w:val="20"/>
                <w:szCs w:val="20"/>
              </w:rPr>
            </w:pPr>
            <w:r w:rsidRPr="00192C58">
              <w:rPr>
                <w:rFonts w:cs="Arial"/>
                <w:sz w:val="20"/>
                <w:szCs w:val="20"/>
              </w:rPr>
              <w:t>Excellent records and reports to support information being shared only on a need</w:t>
            </w:r>
            <w:r w:rsidR="00481078">
              <w:rPr>
                <w:rFonts w:cs="Arial"/>
                <w:sz w:val="20"/>
                <w:szCs w:val="20"/>
              </w:rPr>
              <w:t>-</w:t>
            </w:r>
            <w:r w:rsidRPr="00192C58">
              <w:rPr>
                <w:rFonts w:cs="Arial"/>
                <w:sz w:val="20"/>
                <w:szCs w:val="20"/>
              </w:rPr>
              <w:t>to</w:t>
            </w:r>
            <w:r w:rsidR="00481078">
              <w:rPr>
                <w:rFonts w:cs="Arial"/>
                <w:sz w:val="20"/>
                <w:szCs w:val="20"/>
              </w:rPr>
              <w:t>-</w:t>
            </w:r>
            <w:r w:rsidRPr="00192C58">
              <w:rPr>
                <w:rFonts w:cs="Arial"/>
                <w:sz w:val="20"/>
                <w:szCs w:val="20"/>
              </w:rPr>
              <w:t xml:space="preserve">know basis. </w:t>
            </w:r>
          </w:p>
        </w:tc>
      </w:tr>
      <w:tr w:rsidR="000C5C7A" w:rsidRPr="00A969CA" w14:paraId="10602BD9" w14:textId="77777777" w:rsidTr="00192C58">
        <w:trPr>
          <w:trHeight w:val="1454"/>
        </w:trPr>
        <w:tc>
          <w:tcPr>
            <w:tcW w:w="2338" w:type="dxa"/>
          </w:tcPr>
          <w:p w14:paraId="18AFA5E2" w14:textId="77777777" w:rsidR="000C5C7A" w:rsidRPr="00192C58" w:rsidRDefault="000C5C7A">
            <w:pPr>
              <w:spacing w:line="259" w:lineRule="auto"/>
              <w:rPr>
                <w:rFonts w:cs="Arial"/>
                <w:sz w:val="20"/>
                <w:szCs w:val="20"/>
              </w:rPr>
            </w:pPr>
            <w:r w:rsidRPr="00192C58">
              <w:rPr>
                <w:rFonts w:cs="Arial"/>
                <w:sz w:val="20"/>
                <w:szCs w:val="20"/>
              </w:rPr>
              <w:t>Level 2</w:t>
            </w:r>
          </w:p>
        </w:tc>
        <w:tc>
          <w:tcPr>
            <w:tcW w:w="2618" w:type="dxa"/>
          </w:tcPr>
          <w:p w14:paraId="257B8A72" w14:textId="77777777" w:rsidR="000C5C7A" w:rsidRPr="00192C58" w:rsidRDefault="000C5C7A">
            <w:pPr>
              <w:spacing w:line="259" w:lineRule="auto"/>
              <w:rPr>
                <w:rFonts w:cs="Arial"/>
                <w:sz w:val="20"/>
                <w:szCs w:val="20"/>
              </w:rPr>
            </w:pPr>
            <w:r w:rsidRPr="00192C58">
              <w:rPr>
                <w:rFonts w:cs="Arial"/>
                <w:sz w:val="20"/>
                <w:szCs w:val="20"/>
              </w:rPr>
              <w:t>Good knowledge and understanding of clinical skills throughout the entire task.</w:t>
            </w:r>
          </w:p>
        </w:tc>
        <w:tc>
          <w:tcPr>
            <w:tcW w:w="2757" w:type="dxa"/>
          </w:tcPr>
          <w:p w14:paraId="0F7B0BDD" w14:textId="34063120" w:rsidR="000C5C7A" w:rsidRPr="00192C58" w:rsidRDefault="000C5C7A">
            <w:pPr>
              <w:spacing w:line="259" w:lineRule="auto"/>
              <w:rPr>
                <w:rFonts w:cs="Arial"/>
                <w:sz w:val="20"/>
                <w:szCs w:val="20"/>
              </w:rPr>
            </w:pPr>
            <w:r w:rsidRPr="00192C58">
              <w:rPr>
                <w:rFonts w:cs="Arial"/>
                <w:sz w:val="20"/>
                <w:szCs w:val="20"/>
              </w:rPr>
              <w:t xml:space="preserve">Good </w:t>
            </w:r>
            <w:r w:rsidR="003F7C1F" w:rsidRPr="003F7C1F">
              <w:rPr>
                <w:rFonts w:cs="Arial"/>
                <w:sz w:val="20"/>
                <w:szCs w:val="20"/>
              </w:rPr>
              <w:t>use of best practice, policies, procedures and ways of working.</w:t>
            </w:r>
          </w:p>
        </w:tc>
        <w:tc>
          <w:tcPr>
            <w:tcW w:w="2895" w:type="dxa"/>
          </w:tcPr>
          <w:p w14:paraId="7E82C598" w14:textId="77777777" w:rsidR="000C5C7A" w:rsidRPr="00192C58" w:rsidRDefault="000C5C7A">
            <w:pPr>
              <w:spacing w:line="259" w:lineRule="auto"/>
              <w:rPr>
                <w:rFonts w:cs="Arial"/>
                <w:sz w:val="20"/>
                <w:szCs w:val="20"/>
              </w:rPr>
            </w:pPr>
            <w:r w:rsidRPr="00192C58">
              <w:rPr>
                <w:rFonts w:cs="Arial"/>
                <w:sz w:val="20"/>
                <w:szCs w:val="20"/>
              </w:rPr>
              <w:t xml:space="preserve">Good accuracy and precision during the tasks. </w:t>
            </w:r>
          </w:p>
          <w:p w14:paraId="79E34DC7" w14:textId="6C9763A0" w:rsidR="000C5C7A" w:rsidRPr="00192C58" w:rsidRDefault="000C5C7A">
            <w:pPr>
              <w:spacing w:line="259" w:lineRule="auto"/>
              <w:rPr>
                <w:rFonts w:cs="Arial"/>
                <w:sz w:val="20"/>
                <w:szCs w:val="20"/>
              </w:rPr>
            </w:pPr>
            <w:r w:rsidRPr="00192C58">
              <w:rPr>
                <w:rFonts w:cs="Arial"/>
                <w:sz w:val="20"/>
                <w:szCs w:val="20"/>
              </w:rPr>
              <w:t xml:space="preserve">Good effective communication </w:t>
            </w:r>
            <w:r w:rsidR="00CA451B">
              <w:rPr>
                <w:rFonts w:cs="Arial"/>
                <w:sz w:val="20"/>
                <w:szCs w:val="20"/>
              </w:rPr>
              <w:t xml:space="preserve">with </w:t>
            </w:r>
            <w:r w:rsidRPr="00192C58">
              <w:rPr>
                <w:rFonts w:cs="Arial"/>
                <w:sz w:val="20"/>
                <w:szCs w:val="20"/>
              </w:rPr>
              <w:t xml:space="preserve">the service user and other team members. </w:t>
            </w:r>
          </w:p>
          <w:p w14:paraId="202BCB59" w14:textId="77777777" w:rsidR="000C5C7A" w:rsidRPr="00192C58" w:rsidRDefault="000C5C7A">
            <w:pPr>
              <w:spacing w:line="259" w:lineRule="auto"/>
              <w:rPr>
                <w:rFonts w:cs="Arial"/>
                <w:sz w:val="20"/>
                <w:szCs w:val="20"/>
              </w:rPr>
            </w:pPr>
            <w:r w:rsidRPr="00192C58">
              <w:rPr>
                <w:rFonts w:cs="Arial"/>
                <w:sz w:val="20"/>
                <w:szCs w:val="20"/>
              </w:rPr>
              <w:t>Good application to ensure patient safety throughout.</w:t>
            </w:r>
          </w:p>
        </w:tc>
        <w:tc>
          <w:tcPr>
            <w:tcW w:w="3042" w:type="dxa"/>
          </w:tcPr>
          <w:p w14:paraId="4B24D924" w14:textId="06D5EA83" w:rsidR="000C5C7A" w:rsidRPr="00192C58" w:rsidRDefault="000C5C7A">
            <w:pPr>
              <w:spacing w:line="259" w:lineRule="auto"/>
              <w:rPr>
                <w:rFonts w:cs="Arial"/>
                <w:sz w:val="20"/>
                <w:szCs w:val="20"/>
              </w:rPr>
            </w:pPr>
            <w:r w:rsidRPr="00192C58">
              <w:rPr>
                <w:rFonts w:cs="Arial"/>
                <w:sz w:val="20"/>
                <w:szCs w:val="20"/>
              </w:rPr>
              <w:t xml:space="preserve">Good spelling, </w:t>
            </w:r>
            <w:r w:rsidR="00CA451B" w:rsidRPr="00192C58">
              <w:rPr>
                <w:rFonts w:cs="Arial"/>
                <w:sz w:val="20"/>
                <w:szCs w:val="20"/>
              </w:rPr>
              <w:t>punctuation</w:t>
            </w:r>
            <w:r w:rsidR="00CA451B">
              <w:rPr>
                <w:rFonts w:cs="Arial"/>
                <w:sz w:val="20"/>
                <w:szCs w:val="20"/>
              </w:rPr>
              <w:t xml:space="preserve"> and </w:t>
            </w:r>
            <w:r w:rsidRPr="00192C58">
              <w:rPr>
                <w:rFonts w:cs="Arial"/>
                <w:sz w:val="20"/>
                <w:szCs w:val="20"/>
              </w:rPr>
              <w:t xml:space="preserve">grammar. </w:t>
            </w:r>
          </w:p>
          <w:p w14:paraId="5FAB22AD" w14:textId="77777777" w:rsidR="000C5C7A" w:rsidRPr="00192C58" w:rsidRDefault="000C5C7A">
            <w:pPr>
              <w:spacing w:line="259" w:lineRule="auto"/>
              <w:rPr>
                <w:rFonts w:cs="Arial"/>
                <w:sz w:val="20"/>
                <w:szCs w:val="20"/>
              </w:rPr>
            </w:pPr>
            <w:r w:rsidRPr="00192C58">
              <w:rPr>
                <w:rFonts w:cs="Arial"/>
                <w:sz w:val="20"/>
                <w:szCs w:val="20"/>
              </w:rPr>
              <w:t xml:space="preserve">Good accuracy with all units of measurement provided. </w:t>
            </w:r>
          </w:p>
          <w:p w14:paraId="435E3691" w14:textId="259E67C7" w:rsidR="000C5C7A" w:rsidRPr="00192C58" w:rsidRDefault="000C5C7A">
            <w:pPr>
              <w:spacing w:line="259" w:lineRule="auto"/>
              <w:rPr>
                <w:rFonts w:cs="Arial"/>
                <w:sz w:val="20"/>
                <w:szCs w:val="20"/>
              </w:rPr>
            </w:pPr>
            <w:r w:rsidRPr="00192C58">
              <w:rPr>
                <w:rFonts w:cs="Arial"/>
                <w:sz w:val="20"/>
                <w:szCs w:val="20"/>
              </w:rPr>
              <w:t>Good records and reports to support information being shared only on a need</w:t>
            </w:r>
            <w:r w:rsidR="00481078">
              <w:rPr>
                <w:rFonts w:cs="Arial"/>
                <w:sz w:val="20"/>
                <w:szCs w:val="20"/>
              </w:rPr>
              <w:t>-</w:t>
            </w:r>
            <w:r w:rsidRPr="00192C58">
              <w:rPr>
                <w:rFonts w:cs="Arial"/>
                <w:sz w:val="20"/>
                <w:szCs w:val="20"/>
              </w:rPr>
              <w:t>to</w:t>
            </w:r>
            <w:r w:rsidR="00481078">
              <w:rPr>
                <w:rFonts w:cs="Arial"/>
                <w:sz w:val="20"/>
                <w:szCs w:val="20"/>
              </w:rPr>
              <w:t>-</w:t>
            </w:r>
            <w:r w:rsidRPr="00192C58">
              <w:rPr>
                <w:rFonts w:cs="Arial"/>
                <w:sz w:val="20"/>
                <w:szCs w:val="20"/>
              </w:rPr>
              <w:t>know basis.</w:t>
            </w:r>
          </w:p>
        </w:tc>
      </w:tr>
      <w:tr w:rsidR="000C5C7A" w:rsidRPr="00A969CA" w14:paraId="2E5DE352" w14:textId="77777777" w:rsidTr="00192C58">
        <w:trPr>
          <w:trHeight w:val="58"/>
        </w:trPr>
        <w:tc>
          <w:tcPr>
            <w:tcW w:w="2338" w:type="dxa"/>
          </w:tcPr>
          <w:p w14:paraId="547EEF22" w14:textId="77777777" w:rsidR="000C5C7A" w:rsidRPr="00192C58" w:rsidRDefault="000C5C7A">
            <w:pPr>
              <w:spacing w:line="259" w:lineRule="auto"/>
              <w:rPr>
                <w:rFonts w:cs="Arial"/>
                <w:sz w:val="20"/>
                <w:szCs w:val="20"/>
              </w:rPr>
            </w:pPr>
            <w:r w:rsidRPr="00192C58">
              <w:rPr>
                <w:rFonts w:cs="Arial"/>
                <w:sz w:val="20"/>
                <w:szCs w:val="20"/>
              </w:rPr>
              <w:t>Level 1</w:t>
            </w:r>
          </w:p>
        </w:tc>
        <w:tc>
          <w:tcPr>
            <w:tcW w:w="2618" w:type="dxa"/>
          </w:tcPr>
          <w:p w14:paraId="24A8DA3F" w14:textId="77777777" w:rsidR="000C5C7A" w:rsidRPr="00192C58" w:rsidRDefault="000C5C7A">
            <w:pPr>
              <w:spacing w:line="259" w:lineRule="auto"/>
              <w:rPr>
                <w:rFonts w:cs="Arial"/>
                <w:sz w:val="20"/>
                <w:szCs w:val="20"/>
              </w:rPr>
            </w:pPr>
            <w:r w:rsidRPr="00192C58">
              <w:rPr>
                <w:rFonts w:cs="Arial"/>
                <w:sz w:val="20"/>
                <w:szCs w:val="20"/>
              </w:rPr>
              <w:t>Inconsistent knowledge and understanding of clinical skills throughout the entire task.</w:t>
            </w:r>
          </w:p>
        </w:tc>
        <w:tc>
          <w:tcPr>
            <w:tcW w:w="2757" w:type="dxa"/>
          </w:tcPr>
          <w:p w14:paraId="7CC97621" w14:textId="49000FCA" w:rsidR="000C5C7A" w:rsidRPr="00192C58" w:rsidRDefault="000C5C7A">
            <w:pPr>
              <w:spacing w:line="259" w:lineRule="auto"/>
              <w:rPr>
                <w:rFonts w:cs="Arial"/>
                <w:sz w:val="20"/>
                <w:szCs w:val="20"/>
              </w:rPr>
            </w:pPr>
            <w:r w:rsidRPr="00192C58">
              <w:rPr>
                <w:rFonts w:cs="Arial"/>
                <w:sz w:val="20"/>
                <w:szCs w:val="20"/>
              </w:rPr>
              <w:t xml:space="preserve">Inconsistent </w:t>
            </w:r>
            <w:r w:rsidR="003F7C1F" w:rsidRPr="003F7C1F">
              <w:rPr>
                <w:rFonts w:cs="Arial"/>
                <w:sz w:val="20"/>
                <w:szCs w:val="20"/>
              </w:rPr>
              <w:t>use of best practice, policies, procedures and ways of working.</w:t>
            </w:r>
          </w:p>
        </w:tc>
        <w:tc>
          <w:tcPr>
            <w:tcW w:w="2895" w:type="dxa"/>
          </w:tcPr>
          <w:p w14:paraId="57C5C89F" w14:textId="77777777" w:rsidR="000C5C7A" w:rsidRPr="00192C58" w:rsidRDefault="000C5C7A">
            <w:pPr>
              <w:spacing w:line="259" w:lineRule="auto"/>
              <w:rPr>
                <w:rFonts w:cs="Arial"/>
                <w:sz w:val="20"/>
                <w:szCs w:val="20"/>
              </w:rPr>
            </w:pPr>
            <w:r w:rsidRPr="00192C58">
              <w:rPr>
                <w:rFonts w:cs="Arial"/>
                <w:sz w:val="20"/>
                <w:szCs w:val="20"/>
              </w:rPr>
              <w:t xml:space="preserve">Inconsistent accuracy and precision during the tasks. </w:t>
            </w:r>
          </w:p>
          <w:p w14:paraId="59AE66AF" w14:textId="226A91B3" w:rsidR="000C5C7A" w:rsidRPr="00192C58" w:rsidRDefault="000C5C7A">
            <w:pPr>
              <w:spacing w:line="259" w:lineRule="auto"/>
              <w:rPr>
                <w:rFonts w:cs="Arial"/>
                <w:sz w:val="20"/>
                <w:szCs w:val="20"/>
              </w:rPr>
            </w:pPr>
            <w:r w:rsidRPr="00192C58">
              <w:rPr>
                <w:rFonts w:cs="Arial"/>
                <w:sz w:val="20"/>
                <w:szCs w:val="20"/>
              </w:rPr>
              <w:t>Inconsistent communication</w:t>
            </w:r>
            <w:r w:rsidR="00CA451B">
              <w:rPr>
                <w:rFonts w:cs="Arial"/>
                <w:sz w:val="20"/>
                <w:szCs w:val="20"/>
              </w:rPr>
              <w:t xml:space="preserve"> with </w:t>
            </w:r>
            <w:r w:rsidRPr="00192C58">
              <w:rPr>
                <w:rFonts w:cs="Arial"/>
                <w:sz w:val="20"/>
                <w:szCs w:val="20"/>
              </w:rPr>
              <w:t xml:space="preserve">the service user and other team members. </w:t>
            </w:r>
          </w:p>
          <w:p w14:paraId="12A62922" w14:textId="47FA142D" w:rsidR="000C5C7A" w:rsidRPr="00192C58" w:rsidRDefault="000C5C7A">
            <w:pPr>
              <w:spacing w:line="259" w:lineRule="auto"/>
              <w:rPr>
                <w:rFonts w:cs="Arial"/>
                <w:sz w:val="20"/>
                <w:szCs w:val="20"/>
              </w:rPr>
            </w:pPr>
            <w:r w:rsidRPr="00192C58">
              <w:rPr>
                <w:rFonts w:cs="Arial"/>
                <w:sz w:val="20"/>
                <w:szCs w:val="20"/>
              </w:rPr>
              <w:t>Inconsistent application</w:t>
            </w:r>
            <w:r w:rsidR="00A07366">
              <w:rPr>
                <w:rFonts w:cs="Arial"/>
                <w:sz w:val="20"/>
                <w:szCs w:val="20"/>
              </w:rPr>
              <w:t xml:space="preserve"> which not ensure ensure patient safety throughout. </w:t>
            </w:r>
            <w:r w:rsidRPr="00192C58">
              <w:rPr>
                <w:rFonts w:cs="Arial"/>
                <w:sz w:val="20"/>
                <w:szCs w:val="20"/>
              </w:rPr>
              <w:t xml:space="preserve"> to ensure patient safety throughout.</w:t>
            </w:r>
          </w:p>
        </w:tc>
        <w:tc>
          <w:tcPr>
            <w:tcW w:w="3042" w:type="dxa"/>
          </w:tcPr>
          <w:p w14:paraId="0B84C3DD" w14:textId="6D644748" w:rsidR="000C5C7A" w:rsidRPr="00192C58" w:rsidRDefault="000C5C7A">
            <w:pPr>
              <w:spacing w:line="259" w:lineRule="auto"/>
              <w:rPr>
                <w:rFonts w:cs="Arial"/>
                <w:sz w:val="20"/>
                <w:szCs w:val="20"/>
              </w:rPr>
            </w:pPr>
            <w:r w:rsidRPr="00192C58">
              <w:rPr>
                <w:rFonts w:cs="Arial"/>
                <w:sz w:val="20"/>
                <w:szCs w:val="20"/>
              </w:rPr>
              <w:t xml:space="preserve">Inconsistent spelling, </w:t>
            </w:r>
            <w:r w:rsidR="00CA451B">
              <w:rPr>
                <w:rFonts w:cs="Arial"/>
                <w:sz w:val="20"/>
                <w:szCs w:val="20"/>
              </w:rPr>
              <w:t xml:space="preserve">punctuation and </w:t>
            </w:r>
            <w:r w:rsidRPr="00192C58">
              <w:rPr>
                <w:rFonts w:cs="Arial"/>
                <w:sz w:val="20"/>
                <w:szCs w:val="20"/>
              </w:rPr>
              <w:t xml:space="preserve">grammar. </w:t>
            </w:r>
          </w:p>
          <w:p w14:paraId="7F5AA5D6" w14:textId="77777777" w:rsidR="000C5C7A" w:rsidRPr="00192C58" w:rsidRDefault="000C5C7A">
            <w:pPr>
              <w:spacing w:line="259" w:lineRule="auto"/>
              <w:rPr>
                <w:rFonts w:cs="Arial"/>
                <w:sz w:val="20"/>
                <w:szCs w:val="20"/>
              </w:rPr>
            </w:pPr>
            <w:r w:rsidRPr="00192C58">
              <w:rPr>
                <w:rFonts w:cs="Arial"/>
                <w:sz w:val="20"/>
                <w:szCs w:val="20"/>
              </w:rPr>
              <w:t xml:space="preserve">Inconsistent accuracy with all units of measurement provided. </w:t>
            </w:r>
          </w:p>
          <w:p w14:paraId="5398F78E" w14:textId="77777777" w:rsidR="000C5C7A" w:rsidRPr="00192C58" w:rsidRDefault="000C5C7A">
            <w:pPr>
              <w:spacing w:line="259" w:lineRule="auto"/>
              <w:rPr>
                <w:rFonts w:cs="Arial"/>
                <w:sz w:val="20"/>
                <w:szCs w:val="20"/>
              </w:rPr>
            </w:pPr>
            <w:r w:rsidRPr="00192C58">
              <w:rPr>
                <w:rFonts w:cs="Arial"/>
                <w:sz w:val="20"/>
                <w:szCs w:val="20"/>
              </w:rPr>
              <w:t>Inconsistent records and reports to support information being shared only on a need-to-know basis.</w:t>
            </w:r>
          </w:p>
        </w:tc>
      </w:tr>
    </w:tbl>
    <w:p w14:paraId="0A7D7522" w14:textId="3B0F8B65" w:rsidR="0043013D" w:rsidRPr="0043013D" w:rsidRDefault="00F234B1" w:rsidP="000C5C7A">
      <w:pPr>
        <w:spacing w:line="259" w:lineRule="auto"/>
        <w:rPr>
          <w:rFonts w:cs="Arial"/>
          <w:b/>
          <w:bCs/>
          <w:szCs w:val="24"/>
        </w:rPr>
      </w:pPr>
      <w:r w:rsidRPr="00DE7C31">
        <w:rPr>
          <w:rFonts w:cs="Arial"/>
          <w:b/>
          <w:bCs/>
          <w:szCs w:val="24"/>
        </w:rPr>
        <w:t xml:space="preserve">Task </w:t>
      </w:r>
      <w:r w:rsidR="00E067FF">
        <w:rPr>
          <w:rFonts w:cs="Arial"/>
          <w:b/>
          <w:bCs/>
          <w:szCs w:val="24"/>
        </w:rPr>
        <w:t>9</w:t>
      </w:r>
      <w:r w:rsidR="0043013D" w:rsidRPr="00DE7C31">
        <w:rPr>
          <w:rFonts w:cs="Arial"/>
          <w:b/>
          <w:bCs/>
          <w:szCs w:val="24"/>
        </w:rPr>
        <w:t xml:space="preserve">: </w:t>
      </w:r>
      <w:r w:rsidR="00A21DFD">
        <w:rPr>
          <w:rFonts w:cs="Arial"/>
          <w:b/>
          <w:bCs/>
          <w:szCs w:val="24"/>
        </w:rPr>
        <w:t xml:space="preserve">Peer </w:t>
      </w:r>
      <w:r w:rsidR="00621069">
        <w:rPr>
          <w:rFonts w:cs="Arial"/>
          <w:b/>
          <w:bCs/>
          <w:szCs w:val="24"/>
        </w:rPr>
        <w:t>assessment</w:t>
      </w:r>
    </w:p>
    <w:p w14:paraId="41904C96" w14:textId="5408D059" w:rsidR="00DD5274" w:rsidRPr="00A969CA" w:rsidRDefault="000C5C7A" w:rsidP="000C5C7A">
      <w:pPr>
        <w:spacing w:line="259" w:lineRule="auto"/>
        <w:rPr>
          <w:rFonts w:cs="Arial"/>
          <w:szCs w:val="24"/>
        </w:rPr>
      </w:pPr>
      <w:r w:rsidRPr="00A969CA">
        <w:rPr>
          <w:rFonts w:cs="Arial"/>
          <w:szCs w:val="24"/>
        </w:rPr>
        <w:t>Ensure that your partner completes this section during your role</w:t>
      </w:r>
      <w:r w:rsidR="00481078">
        <w:rPr>
          <w:rFonts w:cs="Arial"/>
          <w:szCs w:val="24"/>
        </w:rPr>
        <w:t>-</w:t>
      </w:r>
      <w:r w:rsidRPr="00A969CA">
        <w:rPr>
          <w:rFonts w:cs="Arial"/>
          <w:szCs w:val="24"/>
        </w:rPr>
        <w:t xml:space="preserve">play. Ask them to circle or highlight where they think you performed and at what level. </w:t>
      </w:r>
      <w:r w:rsidRPr="00A969CA">
        <w:rPr>
          <w:rFonts w:cs="Arial"/>
          <w:b/>
          <w:bCs/>
          <w:szCs w:val="24"/>
        </w:rPr>
        <w:t>Extension:</w:t>
      </w:r>
      <w:r w:rsidRPr="00A969CA">
        <w:rPr>
          <w:rFonts w:cs="Arial"/>
          <w:szCs w:val="24"/>
        </w:rPr>
        <w:t xml:space="preserve"> What went well for you? What could be even better next time? What would you do differently to improve? </w:t>
      </w:r>
    </w:p>
    <w:tbl>
      <w:tblPr>
        <w:tblStyle w:val="TableGrid"/>
        <w:tblW w:w="0" w:type="auto"/>
        <w:tblLook w:val="04A0" w:firstRow="1" w:lastRow="0" w:firstColumn="1" w:lastColumn="0" w:noHBand="0" w:noVBand="1"/>
      </w:tblPr>
      <w:tblGrid>
        <w:gridCol w:w="2405"/>
        <w:gridCol w:w="2693"/>
        <w:gridCol w:w="2835"/>
        <w:gridCol w:w="2977"/>
        <w:gridCol w:w="3129"/>
      </w:tblGrid>
      <w:tr w:rsidR="000C5C7A" w:rsidRPr="00A969CA" w14:paraId="5F55F260" w14:textId="77777777">
        <w:tc>
          <w:tcPr>
            <w:tcW w:w="2405" w:type="dxa"/>
          </w:tcPr>
          <w:p w14:paraId="0B7B8463" w14:textId="5E595B6D" w:rsidR="000C5C7A" w:rsidRPr="00192C58" w:rsidRDefault="000C5C7A">
            <w:pPr>
              <w:spacing w:line="259" w:lineRule="auto"/>
              <w:rPr>
                <w:rFonts w:cs="Arial"/>
                <w:b/>
                <w:bCs/>
                <w:sz w:val="20"/>
                <w:szCs w:val="20"/>
              </w:rPr>
            </w:pPr>
            <w:r w:rsidRPr="00192C58">
              <w:rPr>
                <w:rFonts w:cs="Arial"/>
                <w:b/>
                <w:bCs/>
                <w:sz w:val="20"/>
                <w:szCs w:val="20"/>
              </w:rPr>
              <w:t xml:space="preserve">Level of </w:t>
            </w:r>
            <w:r w:rsidR="00E7590C">
              <w:rPr>
                <w:rFonts w:cs="Arial"/>
                <w:b/>
                <w:bCs/>
                <w:sz w:val="20"/>
                <w:szCs w:val="20"/>
              </w:rPr>
              <w:t>m</w:t>
            </w:r>
            <w:r w:rsidR="00E7590C" w:rsidRPr="00192C58">
              <w:rPr>
                <w:rFonts w:cs="Arial"/>
                <w:b/>
                <w:bCs/>
                <w:sz w:val="20"/>
                <w:szCs w:val="20"/>
              </w:rPr>
              <w:t xml:space="preserve">arks </w:t>
            </w:r>
            <w:r w:rsidR="00E7590C">
              <w:rPr>
                <w:rFonts w:cs="Arial"/>
                <w:b/>
                <w:bCs/>
                <w:sz w:val="20"/>
                <w:szCs w:val="20"/>
              </w:rPr>
              <w:t>a</w:t>
            </w:r>
            <w:r w:rsidR="00E7590C" w:rsidRPr="00192C58">
              <w:rPr>
                <w:rFonts w:cs="Arial"/>
                <w:b/>
                <w:bCs/>
                <w:sz w:val="20"/>
                <w:szCs w:val="20"/>
              </w:rPr>
              <w:t>warded</w:t>
            </w:r>
          </w:p>
        </w:tc>
        <w:tc>
          <w:tcPr>
            <w:tcW w:w="2693" w:type="dxa"/>
          </w:tcPr>
          <w:p w14:paraId="1C9284A3" w14:textId="3FE0089F" w:rsidR="000C5C7A" w:rsidRPr="00192C58" w:rsidRDefault="000C5C7A">
            <w:pPr>
              <w:spacing w:line="259" w:lineRule="auto"/>
              <w:rPr>
                <w:rFonts w:cs="Arial"/>
                <w:b/>
                <w:bCs/>
                <w:sz w:val="20"/>
                <w:szCs w:val="20"/>
              </w:rPr>
            </w:pPr>
            <w:r w:rsidRPr="00192C58">
              <w:rPr>
                <w:rFonts w:cs="Arial"/>
                <w:b/>
                <w:bCs/>
                <w:sz w:val="20"/>
                <w:szCs w:val="20"/>
              </w:rPr>
              <w:t>Knowledge and understanding of clinical skills during the tasks</w:t>
            </w:r>
          </w:p>
        </w:tc>
        <w:tc>
          <w:tcPr>
            <w:tcW w:w="2835" w:type="dxa"/>
          </w:tcPr>
          <w:p w14:paraId="3BF71D4F" w14:textId="2195F02D" w:rsidR="000C5C7A" w:rsidRPr="00192C58" w:rsidRDefault="000C5C7A">
            <w:pPr>
              <w:spacing w:line="259" w:lineRule="auto"/>
              <w:rPr>
                <w:rFonts w:cs="Arial"/>
                <w:b/>
                <w:bCs/>
                <w:sz w:val="20"/>
                <w:szCs w:val="20"/>
              </w:rPr>
            </w:pPr>
            <w:r w:rsidRPr="00192C58">
              <w:rPr>
                <w:rFonts w:cs="Arial"/>
                <w:b/>
                <w:bCs/>
                <w:sz w:val="20"/>
                <w:szCs w:val="20"/>
              </w:rPr>
              <w:t xml:space="preserve">Use of best practice, policies, procedure, legislation and codes of practice </w:t>
            </w:r>
            <w:r w:rsidR="00275118">
              <w:rPr>
                <w:rFonts w:cs="Arial"/>
                <w:b/>
                <w:bCs/>
                <w:sz w:val="20"/>
                <w:szCs w:val="20"/>
              </w:rPr>
              <w:t>during the tasks</w:t>
            </w:r>
            <w:r w:rsidRPr="00192C58">
              <w:rPr>
                <w:rFonts w:cs="Arial"/>
                <w:b/>
                <w:bCs/>
                <w:sz w:val="20"/>
                <w:szCs w:val="20"/>
              </w:rPr>
              <w:t xml:space="preserve"> </w:t>
            </w:r>
          </w:p>
        </w:tc>
        <w:tc>
          <w:tcPr>
            <w:tcW w:w="2977" w:type="dxa"/>
          </w:tcPr>
          <w:p w14:paraId="122C2D1A" w14:textId="7A56FE73" w:rsidR="000C5C7A" w:rsidRPr="00192C58" w:rsidRDefault="00275118">
            <w:pPr>
              <w:spacing w:line="259" w:lineRule="auto"/>
              <w:rPr>
                <w:rFonts w:cs="Arial"/>
                <w:b/>
                <w:bCs/>
                <w:sz w:val="20"/>
                <w:szCs w:val="20"/>
              </w:rPr>
            </w:pPr>
            <w:r>
              <w:rPr>
                <w:rFonts w:cs="Arial"/>
                <w:b/>
                <w:bCs/>
                <w:sz w:val="20"/>
                <w:szCs w:val="20"/>
              </w:rPr>
              <w:t xml:space="preserve">Use of equipment and resources for the tasks  </w:t>
            </w:r>
          </w:p>
        </w:tc>
        <w:tc>
          <w:tcPr>
            <w:tcW w:w="3129" w:type="dxa"/>
          </w:tcPr>
          <w:p w14:paraId="43CB0A46" w14:textId="4CDA5A42" w:rsidR="000C5C7A" w:rsidRPr="00192C58" w:rsidRDefault="008F0BD0">
            <w:pPr>
              <w:spacing w:line="259" w:lineRule="auto"/>
              <w:rPr>
                <w:rFonts w:cs="Arial"/>
                <w:b/>
                <w:bCs/>
                <w:sz w:val="20"/>
                <w:szCs w:val="20"/>
              </w:rPr>
            </w:pPr>
            <w:r>
              <w:rPr>
                <w:rFonts w:cs="Arial"/>
                <w:b/>
                <w:bCs/>
                <w:sz w:val="20"/>
                <w:szCs w:val="20"/>
              </w:rPr>
              <w:t>Use of confidentiality, lines of reporting and sharing of information during the tasks</w:t>
            </w:r>
          </w:p>
        </w:tc>
      </w:tr>
      <w:tr w:rsidR="000C5C7A" w:rsidRPr="00A969CA" w14:paraId="21BA6EBD" w14:textId="77777777">
        <w:tc>
          <w:tcPr>
            <w:tcW w:w="2405" w:type="dxa"/>
          </w:tcPr>
          <w:p w14:paraId="7F4029A2" w14:textId="77777777" w:rsidR="000C5C7A" w:rsidRPr="00192C58" w:rsidRDefault="000C5C7A">
            <w:pPr>
              <w:spacing w:line="259" w:lineRule="auto"/>
              <w:rPr>
                <w:rFonts w:cs="Arial"/>
                <w:sz w:val="20"/>
                <w:szCs w:val="20"/>
              </w:rPr>
            </w:pPr>
            <w:r w:rsidRPr="00192C58">
              <w:rPr>
                <w:rFonts w:cs="Arial"/>
                <w:sz w:val="20"/>
                <w:szCs w:val="20"/>
              </w:rPr>
              <w:t>Level 3</w:t>
            </w:r>
          </w:p>
        </w:tc>
        <w:tc>
          <w:tcPr>
            <w:tcW w:w="2693" w:type="dxa"/>
          </w:tcPr>
          <w:p w14:paraId="5B8A271B" w14:textId="77777777" w:rsidR="000C5C7A" w:rsidRPr="00192C58" w:rsidRDefault="000C5C7A">
            <w:pPr>
              <w:spacing w:line="259" w:lineRule="auto"/>
              <w:rPr>
                <w:rFonts w:cs="Arial"/>
                <w:sz w:val="20"/>
                <w:szCs w:val="20"/>
              </w:rPr>
            </w:pPr>
            <w:r w:rsidRPr="00192C58">
              <w:rPr>
                <w:rFonts w:cs="Arial"/>
                <w:sz w:val="20"/>
                <w:szCs w:val="20"/>
              </w:rPr>
              <w:t xml:space="preserve">Excellent knowledge and understanding of clinical skills throughout the entire task. </w:t>
            </w:r>
          </w:p>
        </w:tc>
        <w:tc>
          <w:tcPr>
            <w:tcW w:w="2835" w:type="dxa"/>
          </w:tcPr>
          <w:p w14:paraId="5E0B2F5E" w14:textId="77777777" w:rsidR="000C5C7A" w:rsidRPr="00192C58" w:rsidRDefault="000C5C7A">
            <w:pPr>
              <w:spacing w:line="259" w:lineRule="auto"/>
              <w:rPr>
                <w:rFonts w:cs="Arial"/>
                <w:sz w:val="20"/>
                <w:szCs w:val="20"/>
              </w:rPr>
            </w:pPr>
            <w:r w:rsidRPr="00192C58">
              <w:rPr>
                <w:rFonts w:cs="Arial"/>
                <w:sz w:val="20"/>
                <w:szCs w:val="20"/>
              </w:rPr>
              <w:t xml:space="preserve">Excellent use of best practice, policies and procedures, and ways of working. </w:t>
            </w:r>
          </w:p>
        </w:tc>
        <w:tc>
          <w:tcPr>
            <w:tcW w:w="2977" w:type="dxa"/>
          </w:tcPr>
          <w:p w14:paraId="6E250CF3" w14:textId="77777777" w:rsidR="000C5C7A" w:rsidRPr="00192C58" w:rsidRDefault="000C5C7A">
            <w:pPr>
              <w:spacing w:line="259" w:lineRule="auto"/>
              <w:rPr>
                <w:rFonts w:cs="Arial"/>
                <w:sz w:val="20"/>
                <w:szCs w:val="20"/>
              </w:rPr>
            </w:pPr>
            <w:r w:rsidRPr="00192C58">
              <w:rPr>
                <w:rFonts w:cs="Arial"/>
                <w:sz w:val="20"/>
                <w:szCs w:val="20"/>
              </w:rPr>
              <w:t xml:space="preserve">Excellent accuracy and precision during the tasks. </w:t>
            </w:r>
          </w:p>
          <w:p w14:paraId="1E6EC462" w14:textId="6FC56B3E" w:rsidR="000C5C7A" w:rsidRPr="00192C58" w:rsidRDefault="000C5C7A">
            <w:pPr>
              <w:spacing w:line="259" w:lineRule="auto"/>
              <w:rPr>
                <w:rFonts w:cs="Arial"/>
                <w:sz w:val="20"/>
                <w:szCs w:val="20"/>
              </w:rPr>
            </w:pPr>
            <w:r w:rsidRPr="00192C58">
              <w:rPr>
                <w:rFonts w:cs="Arial"/>
                <w:sz w:val="20"/>
                <w:szCs w:val="20"/>
              </w:rPr>
              <w:t xml:space="preserve">Excellent effective communication </w:t>
            </w:r>
            <w:r w:rsidR="00436A69">
              <w:rPr>
                <w:rFonts w:cs="Arial"/>
                <w:sz w:val="20"/>
                <w:szCs w:val="20"/>
              </w:rPr>
              <w:t xml:space="preserve">with </w:t>
            </w:r>
            <w:r w:rsidRPr="00192C58">
              <w:rPr>
                <w:rFonts w:cs="Arial"/>
                <w:sz w:val="20"/>
                <w:szCs w:val="20"/>
              </w:rPr>
              <w:t xml:space="preserve">the service user and other team members. </w:t>
            </w:r>
          </w:p>
          <w:p w14:paraId="1A70B20E" w14:textId="77777777" w:rsidR="000C5C7A" w:rsidRPr="00192C58" w:rsidRDefault="000C5C7A">
            <w:pPr>
              <w:spacing w:line="259" w:lineRule="auto"/>
              <w:rPr>
                <w:rFonts w:cs="Arial"/>
                <w:sz w:val="20"/>
                <w:szCs w:val="20"/>
              </w:rPr>
            </w:pPr>
            <w:r w:rsidRPr="00192C58">
              <w:rPr>
                <w:rFonts w:cs="Arial"/>
                <w:sz w:val="20"/>
                <w:szCs w:val="20"/>
              </w:rPr>
              <w:t xml:space="preserve">Excellent application to ensure patient safety throughout. </w:t>
            </w:r>
          </w:p>
        </w:tc>
        <w:tc>
          <w:tcPr>
            <w:tcW w:w="3129" w:type="dxa"/>
          </w:tcPr>
          <w:p w14:paraId="706B7D61" w14:textId="03B01E7E" w:rsidR="000C5C7A" w:rsidRPr="00192C58" w:rsidRDefault="000C5C7A">
            <w:pPr>
              <w:spacing w:line="259" w:lineRule="auto"/>
              <w:rPr>
                <w:rFonts w:cs="Arial"/>
                <w:sz w:val="20"/>
                <w:szCs w:val="20"/>
              </w:rPr>
            </w:pPr>
            <w:r w:rsidRPr="00192C58">
              <w:rPr>
                <w:rFonts w:cs="Arial"/>
                <w:sz w:val="20"/>
                <w:szCs w:val="20"/>
              </w:rPr>
              <w:t xml:space="preserve">Excellent spelling, </w:t>
            </w:r>
            <w:r w:rsidR="00436A69" w:rsidRPr="00192C58">
              <w:rPr>
                <w:rFonts w:cs="Arial"/>
                <w:sz w:val="20"/>
                <w:szCs w:val="20"/>
              </w:rPr>
              <w:t xml:space="preserve">punctuation </w:t>
            </w:r>
            <w:r w:rsidR="00436A69">
              <w:rPr>
                <w:rFonts w:cs="Arial"/>
                <w:sz w:val="20"/>
                <w:szCs w:val="20"/>
              </w:rPr>
              <w:t xml:space="preserve">and </w:t>
            </w:r>
            <w:r w:rsidRPr="00192C58">
              <w:rPr>
                <w:rFonts w:cs="Arial"/>
                <w:sz w:val="20"/>
                <w:szCs w:val="20"/>
              </w:rPr>
              <w:t xml:space="preserve">grammar. </w:t>
            </w:r>
          </w:p>
          <w:p w14:paraId="66B5D837" w14:textId="77777777" w:rsidR="000C5C7A" w:rsidRPr="00192C58" w:rsidRDefault="000C5C7A">
            <w:pPr>
              <w:spacing w:line="259" w:lineRule="auto"/>
              <w:rPr>
                <w:rFonts w:cs="Arial"/>
                <w:sz w:val="20"/>
                <w:szCs w:val="20"/>
              </w:rPr>
            </w:pPr>
            <w:r w:rsidRPr="00192C58">
              <w:rPr>
                <w:rFonts w:cs="Arial"/>
                <w:sz w:val="20"/>
                <w:szCs w:val="20"/>
              </w:rPr>
              <w:t xml:space="preserve">Excellent accuracy with all units of measurement provided. </w:t>
            </w:r>
          </w:p>
          <w:p w14:paraId="6934980F" w14:textId="77777777" w:rsidR="000C5C7A" w:rsidRPr="00192C58" w:rsidRDefault="000C5C7A">
            <w:pPr>
              <w:spacing w:line="259" w:lineRule="auto"/>
              <w:rPr>
                <w:rFonts w:cs="Arial"/>
                <w:sz w:val="20"/>
                <w:szCs w:val="20"/>
              </w:rPr>
            </w:pPr>
            <w:r w:rsidRPr="00192C58">
              <w:rPr>
                <w:rFonts w:cs="Arial"/>
                <w:sz w:val="20"/>
                <w:szCs w:val="20"/>
              </w:rPr>
              <w:t xml:space="preserve">Excellent records and reports to support information being shared only on a need-to-know basis. </w:t>
            </w:r>
          </w:p>
        </w:tc>
      </w:tr>
      <w:tr w:rsidR="000C5C7A" w:rsidRPr="00A969CA" w14:paraId="5341ED7E" w14:textId="77777777">
        <w:tc>
          <w:tcPr>
            <w:tcW w:w="2405" w:type="dxa"/>
          </w:tcPr>
          <w:p w14:paraId="083702BC" w14:textId="77777777" w:rsidR="000C5C7A" w:rsidRPr="00192C58" w:rsidRDefault="000C5C7A">
            <w:pPr>
              <w:spacing w:line="259" w:lineRule="auto"/>
              <w:rPr>
                <w:rFonts w:cs="Arial"/>
                <w:sz w:val="20"/>
                <w:szCs w:val="20"/>
              </w:rPr>
            </w:pPr>
            <w:r w:rsidRPr="00192C58">
              <w:rPr>
                <w:rFonts w:cs="Arial"/>
                <w:sz w:val="20"/>
                <w:szCs w:val="20"/>
              </w:rPr>
              <w:t>Level 2</w:t>
            </w:r>
          </w:p>
        </w:tc>
        <w:tc>
          <w:tcPr>
            <w:tcW w:w="2693" w:type="dxa"/>
          </w:tcPr>
          <w:p w14:paraId="41709102" w14:textId="77777777" w:rsidR="000C5C7A" w:rsidRPr="00192C58" w:rsidRDefault="000C5C7A">
            <w:pPr>
              <w:spacing w:line="259" w:lineRule="auto"/>
              <w:rPr>
                <w:rFonts w:cs="Arial"/>
                <w:sz w:val="20"/>
                <w:szCs w:val="20"/>
              </w:rPr>
            </w:pPr>
            <w:r w:rsidRPr="00192C58">
              <w:rPr>
                <w:rFonts w:cs="Arial"/>
                <w:sz w:val="20"/>
                <w:szCs w:val="20"/>
              </w:rPr>
              <w:t>Good knowledge and understanding of clinical skills throughout the entire task.</w:t>
            </w:r>
          </w:p>
        </w:tc>
        <w:tc>
          <w:tcPr>
            <w:tcW w:w="2835" w:type="dxa"/>
          </w:tcPr>
          <w:p w14:paraId="1677C1BC" w14:textId="77777777" w:rsidR="000C5C7A" w:rsidRPr="00192C58" w:rsidRDefault="000C5C7A">
            <w:pPr>
              <w:spacing w:line="259" w:lineRule="auto"/>
              <w:rPr>
                <w:rFonts w:cs="Arial"/>
                <w:sz w:val="20"/>
                <w:szCs w:val="20"/>
              </w:rPr>
            </w:pPr>
            <w:r w:rsidRPr="00192C58">
              <w:rPr>
                <w:rFonts w:cs="Arial"/>
                <w:sz w:val="20"/>
                <w:szCs w:val="20"/>
              </w:rPr>
              <w:t>Good knowledge and understanding of clinical skills throughout the entire task.</w:t>
            </w:r>
          </w:p>
        </w:tc>
        <w:tc>
          <w:tcPr>
            <w:tcW w:w="2977" w:type="dxa"/>
          </w:tcPr>
          <w:p w14:paraId="0B501221" w14:textId="77777777" w:rsidR="000C5C7A" w:rsidRPr="00192C58" w:rsidRDefault="000C5C7A">
            <w:pPr>
              <w:spacing w:line="259" w:lineRule="auto"/>
              <w:rPr>
                <w:rFonts w:cs="Arial"/>
                <w:sz w:val="20"/>
                <w:szCs w:val="20"/>
              </w:rPr>
            </w:pPr>
            <w:r w:rsidRPr="00192C58">
              <w:rPr>
                <w:rFonts w:cs="Arial"/>
                <w:sz w:val="20"/>
                <w:szCs w:val="20"/>
              </w:rPr>
              <w:t xml:space="preserve">Good accuracy and precision during the tasks. </w:t>
            </w:r>
          </w:p>
          <w:p w14:paraId="19D444BF" w14:textId="168E69B8" w:rsidR="000C5C7A" w:rsidRPr="00192C58" w:rsidRDefault="000C5C7A">
            <w:pPr>
              <w:spacing w:line="259" w:lineRule="auto"/>
              <w:rPr>
                <w:rFonts w:cs="Arial"/>
                <w:sz w:val="20"/>
                <w:szCs w:val="20"/>
              </w:rPr>
            </w:pPr>
            <w:r w:rsidRPr="00192C58">
              <w:rPr>
                <w:rFonts w:cs="Arial"/>
                <w:sz w:val="20"/>
                <w:szCs w:val="20"/>
              </w:rPr>
              <w:t xml:space="preserve">Good effective communication </w:t>
            </w:r>
            <w:r w:rsidR="00436A69">
              <w:rPr>
                <w:rFonts w:cs="Arial"/>
                <w:sz w:val="20"/>
                <w:szCs w:val="20"/>
              </w:rPr>
              <w:t xml:space="preserve">with </w:t>
            </w:r>
            <w:r w:rsidRPr="00192C58">
              <w:rPr>
                <w:rFonts w:cs="Arial"/>
                <w:sz w:val="20"/>
                <w:szCs w:val="20"/>
              </w:rPr>
              <w:t xml:space="preserve">the service user and other team members. </w:t>
            </w:r>
          </w:p>
          <w:p w14:paraId="7F5E152C" w14:textId="77777777" w:rsidR="000C5C7A" w:rsidRPr="00192C58" w:rsidRDefault="000C5C7A">
            <w:pPr>
              <w:spacing w:line="259" w:lineRule="auto"/>
              <w:rPr>
                <w:rFonts w:cs="Arial"/>
                <w:sz w:val="20"/>
                <w:szCs w:val="20"/>
              </w:rPr>
            </w:pPr>
            <w:r w:rsidRPr="00192C58">
              <w:rPr>
                <w:rFonts w:cs="Arial"/>
                <w:sz w:val="20"/>
                <w:szCs w:val="20"/>
              </w:rPr>
              <w:t>Good application to ensure patient safety throughout.</w:t>
            </w:r>
          </w:p>
        </w:tc>
        <w:tc>
          <w:tcPr>
            <w:tcW w:w="3129" w:type="dxa"/>
          </w:tcPr>
          <w:p w14:paraId="14F5E778" w14:textId="77777777" w:rsidR="00F9284C" w:rsidRDefault="000C5C7A">
            <w:pPr>
              <w:spacing w:line="259" w:lineRule="auto"/>
              <w:rPr>
                <w:rFonts w:cs="Arial"/>
                <w:sz w:val="20"/>
                <w:szCs w:val="20"/>
              </w:rPr>
            </w:pPr>
            <w:r w:rsidRPr="00192C58">
              <w:rPr>
                <w:rFonts w:cs="Arial"/>
                <w:sz w:val="20"/>
                <w:szCs w:val="20"/>
              </w:rPr>
              <w:t xml:space="preserve">Good spelling, </w:t>
            </w:r>
            <w:r w:rsidR="00436A69" w:rsidRPr="00192C58">
              <w:rPr>
                <w:rFonts w:cs="Arial"/>
                <w:sz w:val="20"/>
                <w:szCs w:val="20"/>
              </w:rPr>
              <w:t>punctuation</w:t>
            </w:r>
            <w:r w:rsidR="00436A69">
              <w:rPr>
                <w:rFonts w:cs="Arial"/>
                <w:sz w:val="20"/>
                <w:szCs w:val="20"/>
              </w:rPr>
              <w:t xml:space="preserve"> and g</w:t>
            </w:r>
            <w:r w:rsidRPr="00192C58">
              <w:rPr>
                <w:rFonts w:cs="Arial"/>
                <w:sz w:val="20"/>
                <w:szCs w:val="20"/>
              </w:rPr>
              <w:t>rammar.</w:t>
            </w:r>
          </w:p>
          <w:p w14:paraId="575F2541" w14:textId="72A291C7" w:rsidR="000C5C7A" w:rsidRPr="00192C58" w:rsidRDefault="00F9284C">
            <w:pPr>
              <w:spacing w:line="259" w:lineRule="auto"/>
              <w:rPr>
                <w:rFonts w:cs="Arial"/>
                <w:sz w:val="20"/>
                <w:szCs w:val="20"/>
              </w:rPr>
            </w:pPr>
            <w:r>
              <w:rPr>
                <w:rFonts w:cs="Arial"/>
                <w:sz w:val="20"/>
                <w:szCs w:val="20"/>
              </w:rPr>
              <w:t xml:space="preserve">Good use of best practice, policies, procedures and ways of working. </w:t>
            </w:r>
            <w:r w:rsidR="000C5C7A" w:rsidRPr="00192C58">
              <w:rPr>
                <w:rFonts w:cs="Arial"/>
                <w:sz w:val="20"/>
                <w:szCs w:val="20"/>
              </w:rPr>
              <w:t xml:space="preserve"> </w:t>
            </w:r>
          </w:p>
          <w:p w14:paraId="78251A95" w14:textId="77777777" w:rsidR="000C5C7A" w:rsidRPr="00192C58" w:rsidRDefault="000C5C7A">
            <w:pPr>
              <w:spacing w:line="259" w:lineRule="auto"/>
              <w:rPr>
                <w:rFonts w:cs="Arial"/>
                <w:sz w:val="20"/>
                <w:szCs w:val="20"/>
              </w:rPr>
            </w:pPr>
            <w:r w:rsidRPr="00192C58">
              <w:rPr>
                <w:rFonts w:cs="Arial"/>
                <w:sz w:val="20"/>
                <w:szCs w:val="20"/>
              </w:rPr>
              <w:t xml:space="preserve">Good accuracy with all units of measurement provided. </w:t>
            </w:r>
          </w:p>
          <w:p w14:paraId="4279BC84" w14:textId="77777777" w:rsidR="000C5C7A" w:rsidRPr="00192C58" w:rsidRDefault="000C5C7A">
            <w:pPr>
              <w:spacing w:line="259" w:lineRule="auto"/>
              <w:rPr>
                <w:rFonts w:cs="Arial"/>
                <w:sz w:val="20"/>
                <w:szCs w:val="20"/>
              </w:rPr>
            </w:pPr>
            <w:r w:rsidRPr="00192C58">
              <w:rPr>
                <w:rFonts w:cs="Arial"/>
                <w:sz w:val="20"/>
                <w:szCs w:val="20"/>
              </w:rPr>
              <w:t>Good records and reports to support information being shared only on a need-to-know basis.</w:t>
            </w:r>
          </w:p>
        </w:tc>
      </w:tr>
      <w:tr w:rsidR="000C5C7A" w:rsidRPr="00A969CA" w14:paraId="108662FC" w14:textId="77777777">
        <w:tc>
          <w:tcPr>
            <w:tcW w:w="2405" w:type="dxa"/>
          </w:tcPr>
          <w:p w14:paraId="2340D6F0" w14:textId="77777777" w:rsidR="000C5C7A" w:rsidRPr="00192C58" w:rsidRDefault="000C5C7A">
            <w:pPr>
              <w:spacing w:line="259" w:lineRule="auto"/>
              <w:rPr>
                <w:rFonts w:cs="Arial"/>
                <w:sz w:val="20"/>
                <w:szCs w:val="20"/>
              </w:rPr>
            </w:pPr>
            <w:r w:rsidRPr="00192C58">
              <w:rPr>
                <w:rFonts w:cs="Arial"/>
                <w:sz w:val="20"/>
                <w:szCs w:val="20"/>
              </w:rPr>
              <w:t>Level 1</w:t>
            </w:r>
          </w:p>
        </w:tc>
        <w:tc>
          <w:tcPr>
            <w:tcW w:w="2693" w:type="dxa"/>
          </w:tcPr>
          <w:p w14:paraId="098278B4" w14:textId="77777777" w:rsidR="000C5C7A" w:rsidRPr="00192C58" w:rsidRDefault="000C5C7A">
            <w:pPr>
              <w:spacing w:line="259" w:lineRule="auto"/>
              <w:rPr>
                <w:rFonts w:cs="Arial"/>
                <w:sz w:val="20"/>
                <w:szCs w:val="20"/>
              </w:rPr>
            </w:pPr>
            <w:r w:rsidRPr="00192C58">
              <w:rPr>
                <w:rFonts w:cs="Arial"/>
                <w:sz w:val="20"/>
                <w:szCs w:val="20"/>
              </w:rPr>
              <w:t>Inconsistent knowledge and understanding of clinical skills throughout the entire task.</w:t>
            </w:r>
          </w:p>
        </w:tc>
        <w:tc>
          <w:tcPr>
            <w:tcW w:w="2835" w:type="dxa"/>
          </w:tcPr>
          <w:p w14:paraId="209A4A20" w14:textId="609D294C" w:rsidR="00E7086E" w:rsidRDefault="00E7086E">
            <w:pPr>
              <w:spacing w:line="259" w:lineRule="auto"/>
              <w:rPr>
                <w:rFonts w:cs="Arial"/>
                <w:sz w:val="20"/>
                <w:szCs w:val="20"/>
              </w:rPr>
            </w:pPr>
            <w:r>
              <w:rPr>
                <w:rFonts w:cs="Arial"/>
                <w:sz w:val="20"/>
                <w:szCs w:val="20"/>
              </w:rPr>
              <w:t xml:space="preserve">Inconsistent use of best practice, policies, procedures and ways of working. </w:t>
            </w:r>
          </w:p>
          <w:p w14:paraId="6D5D37C0" w14:textId="08463C14" w:rsidR="00306EDC" w:rsidRPr="00192C58" w:rsidRDefault="00306EDC">
            <w:pPr>
              <w:spacing w:line="259" w:lineRule="auto"/>
              <w:rPr>
                <w:rFonts w:cs="Arial"/>
                <w:sz w:val="20"/>
                <w:szCs w:val="20"/>
              </w:rPr>
            </w:pPr>
          </w:p>
        </w:tc>
        <w:tc>
          <w:tcPr>
            <w:tcW w:w="2977" w:type="dxa"/>
          </w:tcPr>
          <w:p w14:paraId="2C30C0F4" w14:textId="77777777" w:rsidR="000C5C7A" w:rsidRPr="00192C58" w:rsidRDefault="000C5C7A">
            <w:pPr>
              <w:spacing w:line="259" w:lineRule="auto"/>
              <w:rPr>
                <w:rFonts w:cs="Arial"/>
                <w:sz w:val="20"/>
                <w:szCs w:val="20"/>
              </w:rPr>
            </w:pPr>
            <w:r w:rsidRPr="00192C58">
              <w:rPr>
                <w:rFonts w:cs="Arial"/>
                <w:sz w:val="20"/>
                <w:szCs w:val="20"/>
              </w:rPr>
              <w:t xml:space="preserve">Inconsistent accuracy and precision during the tasks. </w:t>
            </w:r>
          </w:p>
          <w:p w14:paraId="65672263" w14:textId="77777777" w:rsidR="000C5C7A" w:rsidRPr="00192C58" w:rsidRDefault="000C5C7A">
            <w:pPr>
              <w:spacing w:line="259" w:lineRule="auto"/>
              <w:rPr>
                <w:rFonts w:cs="Arial"/>
                <w:sz w:val="20"/>
                <w:szCs w:val="20"/>
              </w:rPr>
            </w:pPr>
            <w:r w:rsidRPr="00192C58">
              <w:rPr>
                <w:rFonts w:cs="Arial"/>
                <w:sz w:val="20"/>
                <w:szCs w:val="20"/>
              </w:rPr>
              <w:t xml:space="preserve">Inconsistent communication to the service user and other team members. </w:t>
            </w:r>
          </w:p>
          <w:p w14:paraId="076210ED" w14:textId="77777777" w:rsidR="000C5C7A" w:rsidRDefault="000C5C7A">
            <w:pPr>
              <w:spacing w:line="259" w:lineRule="auto"/>
              <w:rPr>
                <w:rFonts w:cs="Arial"/>
                <w:sz w:val="20"/>
                <w:szCs w:val="20"/>
              </w:rPr>
            </w:pPr>
            <w:r w:rsidRPr="00192C58">
              <w:rPr>
                <w:rFonts w:cs="Arial"/>
                <w:sz w:val="20"/>
                <w:szCs w:val="20"/>
              </w:rPr>
              <w:t>Inconsistent application to ensure patient safety throughout.</w:t>
            </w:r>
          </w:p>
          <w:p w14:paraId="409F1053" w14:textId="6FD0B003" w:rsidR="00E7086E" w:rsidRPr="00192C58" w:rsidRDefault="00E7086E">
            <w:pPr>
              <w:spacing w:line="259" w:lineRule="auto"/>
              <w:rPr>
                <w:rFonts w:cs="Arial"/>
                <w:sz w:val="20"/>
                <w:szCs w:val="20"/>
              </w:rPr>
            </w:pPr>
          </w:p>
        </w:tc>
        <w:tc>
          <w:tcPr>
            <w:tcW w:w="3129" w:type="dxa"/>
          </w:tcPr>
          <w:p w14:paraId="31420A42" w14:textId="77777777" w:rsidR="000C5C7A" w:rsidRPr="00192C58" w:rsidRDefault="000C5C7A">
            <w:pPr>
              <w:spacing w:line="259" w:lineRule="auto"/>
              <w:rPr>
                <w:rFonts w:cs="Arial"/>
                <w:sz w:val="20"/>
                <w:szCs w:val="20"/>
              </w:rPr>
            </w:pPr>
            <w:r w:rsidRPr="00192C58">
              <w:rPr>
                <w:rFonts w:cs="Arial"/>
                <w:sz w:val="20"/>
                <w:szCs w:val="20"/>
              </w:rPr>
              <w:t xml:space="preserve">Inconsistent spelling, grammar, punctuation. </w:t>
            </w:r>
          </w:p>
          <w:p w14:paraId="4D90521A" w14:textId="77777777" w:rsidR="000C5C7A" w:rsidRPr="00192C58" w:rsidRDefault="000C5C7A">
            <w:pPr>
              <w:spacing w:line="259" w:lineRule="auto"/>
              <w:rPr>
                <w:rFonts w:cs="Arial"/>
                <w:sz w:val="20"/>
                <w:szCs w:val="20"/>
              </w:rPr>
            </w:pPr>
            <w:r w:rsidRPr="00192C58">
              <w:rPr>
                <w:rFonts w:cs="Arial"/>
                <w:sz w:val="20"/>
                <w:szCs w:val="20"/>
              </w:rPr>
              <w:t xml:space="preserve">Inconsistent accuracy with all units of measurement provided. </w:t>
            </w:r>
          </w:p>
          <w:p w14:paraId="34AA9E44" w14:textId="77777777" w:rsidR="000C5C7A" w:rsidRPr="00192C58" w:rsidRDefault="000C5C7A">
            <w:pPr>
              <w:spacing w:line="259" w:lineRule="auto"/>
              <w:rPr>
                <w:rFonts w:cs="Arial"/>
                <w:sz w:val="20"/>
                <w:szCs w:val="20"/>
              </w:rPr>
            </w:pPr>
            <w:r w:rsidRPr="00192C58">
              <w:rPr>
                <w:rFonts w:cs="Arial"/>
                <w:sz w:val="20"/>
                <w:szCs w:val="20"/>
              </w:rPr>
              <w:t>Inconsistent records and reports to support information being shared only on a need-to-know basis.</w:t>
            </w:r>
          </w:p>
        </w:tc>
      </w:tr>
    </w:tbl>
    <w:p w14:paraId="1FC38600" w14:textId="77777777" w:rsidR="00A11DEB" w:rsidRDefault="00A11DEB" w:rsidP="000C5C7A">
      <w:pPr>
        <w:spacing w:line="259" w:lineRule="auto"/>
        <w:rPr>
          <w:rFonts w:cs="Arial"/>
          <w:szCs w:val="24"/>
        </w:rPr>
      </w:pPr>
    </w:p>
    <w:p w14:paraId="4393CB79" w14:textId="2D8BB13C" w:rsidR="0043013D" w:rsidRPr="0043013D" w:rsidRDefault="00F234B1" w:rsidP="000C5C7A">
      <w:pPr>
        <w:spacing w:line="259" w:lineRule="auto"/>
        <w:rPr>
          <w:rFonts w:cs="Arial"/>
          <w:szCs w:val="24"/>
        </w:rPr>
      </w:pPr>
      <w:r w:rsidRPr="00DE7C31">
        <w:rPr>
          <w:rFonts w:cs="Arial"/>
          <w:b/>
          <w:bCs/>
          <w:szCs w:val="24"/>
        </w:rPr>
        <w:t xml:space="preserve">Task </w:t>
      </w:r>
      <w:r w:rsidR="00E067FF">
        <w:rPr>
          <w:rFonts w:cs="Arial"/>
          <w:b/>
          <w:bCs/>
          <w:szCs w:val="24"/>
        </w:rPr>
        <w:t>10</w:t>
      </w:r>
      <w:r w:rsidR="0043013D" w:rsidRPr="00DE7C31">
        <w:rPr>
          <w:rFonts w:cs="Arial"/>
          <w:b/>
          <w:bCs/>
          <w:szCs w:val="24"/>
        </w:rPr>
        <w:t xml:space="preserve">: </w:t>
      </w:r>
      <w:r w:rsidR="000C5C7A" w:rsidRPr="00DE7C31">
        <w:rPr>
          <w:rFonts w:cs="Arial"/>
          <w:b/>
          <w:bCs/>
          <w:szCs w:val="24"/>
        </w:rPr>
        <w:t>Review</w:t>
      </w:r>
      <w:r w:rsidR="000C5C7A" w:rsidRPr="0043013D">
        <w:rPr>
          <w:rFonts w:cs="Arial"/>
          <w:szCs w:val="24"/>
        </w:rPr>
        <w:t xml:space="preserve"> </w:t>
      </w:r>
    </w:p>
    <w:p w14:paraId="05E89F9C" w14:textId="75F5D104" w:rsidR="00061C5B" w:rsidRPr="00CA3DFE" w:rsidRDefault="0043013D" w:rsidP="00061C5B">
      <w:pPr>
        <w:spacing w:line="259" w:lineRule="auto"/>
        <w:rPr>
          <w:rFonts w:cs="Arial"/>
          <w:szCs w:val="24"/>
        </w:rPr>
      </w:pPr>
      <w:r>
        <w:rPr>
          <w:rFonts w:cs="Arial"/>
          <w:szCs w:val="24"/>
        </w:rPr>
        <w:t>F</w:t>
      </w:r>
      <w:r w:rsidR="000C5C7A" w:rsidRPr="00A969CA">
        <w:rPr>
          <w:rFonts w:cs="Arial"/>
          <w:szCs w:val="24"/>
        </w:rPr>
        <w:t>or each scenario</w:t>
      </w:r>
      <w:r w:rsidR="00436A69">
        <w:rPr>
          <w:rFonts w:cs="Arial"/>
          <w:szCs w:val="24"/>
        </w:rPr>
        <w:t>,</w:t>
      </w:r>
      <w:r w:rsidR="000C5C7A" w:rsidRPr="00A969CA">
        <w:rPr>
          <w:rFonts w:cs="Arial"/>
          <w:szCs w:val="24"/>
        </w:rPr>
        <w:t xml:space="preserve"> </w:t>
      </w:r>
      <w:r w:rsidR="00961A59">
        <w:rPr>
          <w:rFonts w:cs="Arial"/>
          <w:szCs w:val="24"/>
        </w:rPr>
        <w:t>describe any ethical considerations</w:t>
      </w:r>
      <w:r w:rsidR="00061C5B">
        <w:rPr>
          <w:rFonts w:cs="Arial"/>
          <w:szCs w:val="24"/>
        </w:rPr>
        <w:t>.</w:t>
      </w:r>
      <w:r w:rsidR="000C5C7A" w:rsidRPr="00A969CA">
        <w:rPr>
          <w:rFonts w:cs="Arial"/>
          <w:szCs w:val="24"/>
        </w:rPr>
        <w:t xml:space="preserve"> </w:t>
      </w:r>
      <w:r w:rsidR="00061C5B" w:rsidRPr="00CA3DFE">
        <w:rPr>
          <w:rFonts w:cs="Arial"/>
          <w:szCs w:val="24"/>
        </w:rPr>
        <w:t>Answer the questions below</w:t>
      </w:r>
      <w:r w:rsidR="00436A69">
        <w:rPr>
          <w:rFonts w:cs="Arial"/>
          <w:szCs w:val="24"/>
        </w:rPr>
        <w:t xml:space="preserve">, </w:t>
      </w:r>
      <w:r w:rsidR="00061C5B" w:rsidRPr="00CA3DFE">
        <w:rPr>
          <w:rFonts w:cs="Arial"/>
          <w:szCs w:val="24"/>
        </w:rPr>
        <w:t>then complete a self</w:t>
      </w:r>
      <w:r w:rsidR="00481078">
        <w:rPr>
          <w:rFonts w:cs="Arial"/>
          <w:szCs w:val="24"/>
        </w:rPr>
        <w:t>-</w:t>
      </w:r>
      <w:r w:rsidR="00061C5B" w:rsidRPr="00CA3DFE">
        <w:rPr>
          <w:rFonts w:cs="Arial"/>
          <w:szCs w:val="24"/>
        </w:rPr>
        <w:t xml:space="preserve">assessment following </w:t>
      </w:r>
      <w:r w:rsidR="00436A69">
        <w:rPr>
          <w:rFonts w:cs="Arial"/>
          <w:szCs w:val="24"/>
        </w:rPr>
        <w:t xml:space="preserve">your tutor’s </w:t>
      </w:r>
      <w:r w:rsidR="00061C5B" w:rsidRPr="00CA3DFE">
        <w:rPr>
          <w:rFonts w:cs="Arial"/>
          <w:szCs w:val="24"/>
        </w:rPr>
        <w:t xml:space="preserve">instructions. </w:t>
      </w:r>
    </w:p>
    <w:p w14:paraId="4322A884" w14:textId="483FD56D" w:rsidR="000C5C7A" w:rsidRPr="00A969CA" w:rsidRDefault="000C5C7A" w:rsidP="000C5C7A">
      <w:pPr>
        <w:spacing w:line="259" w:lineRule="auto"/>
        <w:rPr>
          <w:rFonts w:cs="Arial"/>
          <w:szCs w:val="24"/>
        </w:rPr>
      </w:pPr>
    </w:p>
    <w:p w14:paraId="71E3C26C" w14:textId="67083BC2" w:rsidR="00E7086E" w:rsidRDefault="000A2CA5" w:rsidP="00E7086E">
      <w:pPr>
        <w:spacing w:line="259" w:lineRule="auto"/>
        <w:rPr>
          <w:rFonts w:cs="Arial"/>
          <w:szCs w:val="24"/>
        </w:rPr>
      </w:pPr>
      <w:r>
        <w:rPr>
          <w:rFonts w:cs="Arial"/>
          <w:noProof/>
          <w:szCs w:val="24"/>
        </w:rPr>
        <w:drawing>
          <wp:inline distT="0" distB="0" distL="0" distR="0" wp14:anchorId="41E964FB" wp14:editId="0ECAE31E">
            <wp:extent cx="8503920" cy="2011680"/>
            <wp:effectExtent l="0" t="0" r="0" b="7620"/>
            <wp:docPr id="706890286" name="Picture 5" descr="A close-up of a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890286" name="Picture 5" descr="A close-up of a car&#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8504672" cy="2011858"/>
                    </a:xfrm>
                    <a:prstGeom prst="rect">
                      <a:avLst/>
                    </a:prstGeom>
                  </pic:spPr>
                </pic:pic>
              </a:graphicData>
            </a:graphic>
          </wp:inline>
        </w:drawing>
      </w:r>
    </w:p>
    <w:p w14:paraId="450DB27E" w14:textId="77777777" w:rsidR="000A2CA5" w:rsidRDefault="000A2CA5" w:rsidP="00E7086E">
      <w:pPr>
        <w:spacing w:line="259" w:lineRule="auto"/>
        <w:rPr>
          <w:rFonts w:cs="Arial"/>
          <w:szCs w:val="24"/>
        </w:rPr>
      </w:pPr>
    </w:p>
    <w:p w14:paraId="4C6930A0" w14:textId="77777777" w:rsidR="000A2CA5" w:rsidRDefault="000A2CA5" w:rsidP="00E7086E">
      <w:pPr>
        <w:spacing w:line="259" w:lineRule="auto"/>
        <w:rPr>
          <w:rFonts w:cs="Arial"/>
          <w:szCs w:val="24"/>
        </w:rPr>
      </w:pPr>
    </w:p>
    <w:p w14:paraId="6583B10E" w14:textId="58AC5422" w:rsidR="000A2CA5" w:rsidRDefault="004342D6" w:rsidP="00E7086E">
      <w:pPr>
        <w:spacing w:line="259" w:lineRule="auto"/>
        <w:rPr>
          <w:rFonts w:cs="Arial"/>
          <w:szCs w:val="24"/>
        </w:rPr>
      </w:pPr>
      <w:r>
        <w:rPr>
          <w:rFonts w:cs="Arial"/>
          <w:noProof/>
          <w:szCs w:val="24"/>
        </w:rPr>
        <w:drawing>
          <wp:inline distT="0" distB="0" distL="0" distR="0" wp14:anchorId="66248FBD" wp14:editId="19CCA18A">
            <wp:extent cx="8983980" cy="1778488"/>
            <wp:effectExtent l="0" t="0" r="0" b="0"/>
            <wp:docPr id="1827695255" name="Picture 6" descr="A close-up of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695255" name="Picture 6" descr="A close-up of black tex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8984760" cy="1778642"/>
                    </a:xfrm>
                    <a:prstGeom prst="rect">
                      <a:avLst/>
                    </a:prstGeom>
                  </pic:spPr>
                </pic:pic>
              </a:graphicData>
            </a:graphic>
          </wp:inline>
        </w:drawing>
      </w:r>
    </w:p>
    <w:p w14:paraId="60AD1BC3" w14:textId="77777777" w:rsidR="004342D6" w:rsidRDefault="004342D6" w:rsidP="00E7086E">
      <w:pPr>
        <w:spacing w:line="259" w:lineRule="auto"/>
        <w:rPr>
          <w:rFonts w:cs="Arial"/>
          <w:b/>
        </w:rPr>
      </w:pPr>
    </w:p>
    <w:p w14:paraId="1361B176" w14:textId="77777777" w:rsidR="004342D6" w:rsidRDefault="004342D6" w:rsidP="00E7086E">
      <w:pPr>
        <w:spacing w:line="259" w:lineRule="auto"/>
        <w:rPr>
          <w:rFonts w:cs="Arial"/>
          <w:b/>
        </w:rPr>
      </w:pPr>
    </w:p>
    <w:p w14:paraId="60103D9E" w14:textId="77777777" w:rsidR="004342D6" w:rsidRDefault="004342D6" w:rsidP="00E7086E">
      <w:pPr>
        <w:spacing w:line="259" w:lineRule="auto"/>
        <w:rPr>
          <w:rFonts w:cs="Arial"/>
          <w:b/>
        </w:rPr>
      </w:pPr>
    </w:p>
    <w:p w14:paraId="1F9271BF" w14:textId="77777777" w:rsidR="001C03DD" w:rsidRDefault="001C03DD" w:rsidP="00E7086E">
      <w:pPr>
        <w:spacing w:line="259" w:lineRule="auto"/>
        <w:rPr>
          <w:rFonts w:cs="Arial"/>
          <w:b/>
        </w:rPr>
      </w:pPr>
    </w:p>
    <w:p w14:paraId="5EE74A79" w14:textId="52158B6B" w:rsidR="0043013D" w:rsidRPr="00E7086E" w:rsidRDefault="00192C58" w:rsidP="00E7086E">
      <w:pPr>
        <w:spacing w:line="259" w:lineRule="auto"/>
        <w:rPr>
          <w:rFonts w:cs="Arial"/>
          <w:szCs w:val="24"/>
        </w:rPr>
      </w:pPr>
      <w:r w:rsidRPr="00DE7C31">
        <w:rPr>
          <w:rFonts w:cs="Arial"/>
          <w:b/>
        </w:rPr>
        <w:t>Lesson 3</w:t>
      </w:r>
      <w:r w:rsidR="00A11DEB">
        <w:rPr>
          <w:rFonts w:cs="Arial"/>
          <w:b/>
        </w:rPr>
        <w:t xml:space="preserve">: Physiological </w:t>
      </w:r>
      <w:r w:rsidR="00A2391A">
        <w:rPr>
          <w:rFonts w:cs="Arial"/>
          <w:b/>
        </w:rPr>
        <w:t>measurements</w:t>
      </w:r>
    </w:p>
    <w:p w14:paraId="7E5617D7" w14:textId="4031E9A6" w:rsidR="00AF5307" w:rsidRPr="00AF5307" w:rsidRDefault="00AF5307" w:rsidP="00AF5307">
      <w:pPr>
        <w:rPr>
          <w:rFonts w:cs="Arial"/>
        </w:rPr>
      </w:pPr>
      <w:r w:rsidRPr="7D90ABE7">
        <w:rPr>
          <w:rFonts w:cs="Arial"/>
          <w:b/>
        </w:rPr>
        <w:t>Aim</w:t>
      </w:r>
      <w:r w:rsidRPr="7D90ABE7">
        <w:rPr>
          <w:rFonts w:cs="Arial"/>
        </w:rPr>
        <w:t>:</w:t>
      </w:r>
      <w:r w:rsidRPr="7D90ABE7">
        <w:rPr>
          <w:rFonts w:eastAsiaTheme="minorEastAsia" w:cs="Arial"/>
          <w:kern w:val="24"/>
          <w:lang w:val="en-US" w:eastAsia="en-GB"/>
        </w:rPr>
        <w:t xml:space="preserve"> </w:t>
      </w:r>
      <w:r w:rsidR="00436A69">
        <w:rPr>
          <w:rFonts w:cs="Arial"/>
          <w:lang w:val="en-US"/>
        </w:rPr>
        <w:t>To us</w:t>
      </w:r>
      <w:r w:rsidRPr="7D90ABE7">
        <w:rPr>
          <w:rFonts w:cs="Arial"/>
          <w:lang w:val="en-US"/>
        </w:rPr>
        <w:t>e physiological measurement equipment.</w:t>
      </w:r>
    </w:p>
    <w:p w14:paraId="5CA07D29" w14:textId="48A1CDE7" w:rsidR="00F94413" w:rsidRDefault="00F94413" w:rsidP="00AF5307">
      <w:pPr>
        <w:rPr>
          <w:rFonts w:cs="Arial"/>
          <w:b/>
        </w:rPr>
      </w:pPr>
    </w:p>
    <w:p w14:paraId="40A545C2" w14:textId="5F5F14F7" w:rsidR="00A11DEB" w:rsidRPr="00A11DEB" w:rsidRDefault="00A11DEB" w:rsidP="00AF5307">
      <w:pPr>
        <w:rPr>
          <w:rFonts w:cs="Arial"/>
          <w:szCs w:val="24"/>
          <w:u w:val="single"/>
        </w:rPr>
      </w:pPr>
      <w:r w:rsidRPr="003909A7">
        <w:rPr>
          <w:rFonts w:cs="Arial"/>
          <w:szCs w:val="24"/>
          <w:u w:val="single"/>
          <w:lang w:val="en-US"/>
        </w:rPr>
        <w:t>By the end of this lesson</w:t>
      </w:r>
      <w:r w:rsidR="009C1510">
        <w:rPr>
          <w:rFonts w:cs="Arial"/>
          <w:szCs w:val="24"/>
          <w:u w:val="single"/>
          <w:lang w:val="en-US"/>
        </w:rPr>
        <w:t>,</w:t>
      </w:r>
      <w:r w:rsidRPr="003909A7">
        <w:rPr>
          <w:rFonts w:cs="Arial"/>
          <w:szCs w:val="24"/>
          <w:u w:val="single"/>
          <w:lang w:val="en-US"/>
        </w:rPr>
        <w:t xml:space="preserve"> you will be able to</w:t>
      </w:r>
      <w:r w:rsidRPr="00597604">
        <w:rPr>
          <w:rFonts w:cs="Arial"/>
          <w:szCs w:val="24"/>
          <w:lang w:val="en-US"/>
        </w:rPr>
        <w:t>: </w:t>
      </w:r>
    </w:p>
    <w:p w14:paraId="034947C5" w14:textId="63620426" w:rsidR="00AF5307" w:rsidRPr="00A11DEB" w:rsidRDefault="00436A69" w:rsidP="00CC7B27">
      <w:pPr>
        <w:pStyle w:val="ListParagraph"/>
        <w:numPr>
          <w:ilvl w:val="0"/>
          <w:numId w:val="66"/>
        </w:numPr>
        <w:ind w:left="357" w:hanging="357"/>
        <w:rPr>
          <w:rFonts w:cs="Arial"/>
          <w:szCs w:val="24"/>
        </w:rPr>
      </w:pPr>
      <w:r>
        <w:rPr>
          <w:rFonts w:cs="Arial"/>
          <w:szCs w:val="24"/>
          <w:lang w:val="en-US"/>
        </w:rPr>
        <w:t>i</w:t>
      </w:r>
      <w:r w:rsidR="00AF5307" w:rsidRPr="00A11DEB">
        <w:rPr>
          <w:rFonts w:cs="Arial"/>
          <w:szCs w:val="24"/>
          <w:lang w:val="en-US"/>
        </w:rPr>
        <w:t xml:space="preserve">dentify the normal ranges for each measurement in adults </w:t>
      </w:r>
      <w:r w:rsidR="00F67E83">
        <w:rPr>
          <w:rFonts w:cs="Arial"/>
          <w:szCs w:val="24"/>
          <w:lang w:val="en-US"/>
        </w:rPr>
        <w:t>and</w:t>
      </w:r>
      <w:r w:rsidR="00AF5307" w:rsidRPr="00A11DEB">
        <w:rPr>
          <w:rFonts w:cs="Arial"/>
          <w:szCs w:val="24"/>
          <w:lang w:val="en-US"/>
        </w:rPr>
        <w:t xml:space="preserve"> the equipment used to take the measurements</w:t>
      </w:r>
    </w:p>
    <w:p w14:paraId="2D530D2F" w14:textId="04C789CA" w:rsidR="00AF5307" w:rsidRPr="00A11DEB" w:rsidRDefault="00436A69" w:rsidP="00CC7B27">
      <w:pPr>
        <w:pStyle w:val="ListParagraph"/>
        <w:numPr>
          <w:ilvl w:val="0"/>
          <w:numId w:val="66"/>
        </w:numPr>
        <w:ind w:left="357" w:hanging="357"/>
        <w:rPr>
          <w:rFonts w:cs="Arial"/>
          <w:szCs w:val="24"/>
        </w:rPr>
      </w:pPr>
      <w:r>
        <w:rPr>
          <w:rFonts w:cs="Arial"/>
          <w:szCs w:val="24"/>
          <w:lang w:val="en-US"/>
        </w:rPr>
        <w:t>d</w:t>
      </w:r>
      <w:r w:rsidR="00AF5307" w:rsidRPr="00A11DEB">
        <w:rPr>
          <w:rFonts w:cs="Arial"/>
          <w:szCs w:val="24"/>
          <w:lang w:val="en-US"/>
        </w:rPr>
        <w:t xml:space="preserve">escribe why </w:t>
      </w:r>
      <w:r w:rsidR="00312323">
        <w:rPr>
          <w:rFonts w:cs="Arial"/>
          <w:szCs w:val="24"/>
          <w:lang w:val="en-US"/>
        </w:rPr>
        <w:t xml:space="preserve">and when </w:t>
      </w:r>
      <w:r w:rsidR="00AF5307" w:rsidRPr="00A11DEB">
        <w:rPr>
          <w:rFonts w:cs="Arial"/>
          <w:szCs w:val="24"/>
          <w:lang w:val="en-US"/>
        </w:rPr>
        <w:t xml:space="preserve">these measurements </w:t>
      </w:r>
      <w:r w:rsidR="00312323">
        <w:rPr>
          <w:rFonts w:cs="Arial"/>
          <w:szCs w:val="24"/>
          <w:lang w:val="en-US"/>
        </w:rPr>
        <w:t xml:space="preserve">should </w:t>
      </w:r>
      <w:r w:rsidR="00AF5307" w:rsidRPr="00A11DEB">
        <w:rPr>
          <w:rFonts w:cs="Arial"/>
          <w:szCs w:val="24"/>
          <w:lang w:val="en-US"/>
        </w:rPr>
        <w:t xml:space="preserve">be taken using scenarios provided during industry placement </w:t>
      </w:r>
    </w:p>
    <w:p w14:paraId="662D9BE4" w14:textId="75FDBA09" w:rsidR="00AF5307" w:rsidRPr="00A11DEB" w:rsidRDefault="00436A69" w:rsidP="00CC7B27">
      <w:pPr>
        <w:pStyle w:val="ListParagraph"/>
        <w:numPr>
          <w:ilvl w:val="0"/>
          <w:numId w:val="66"/>
        </w:numPr>
        <w:ind w:left="357" w:hanging="357"/>
        <w:rPr>
          <w:rFonts w:cs="Arial"/>
          <w:szCs w:val="24"/>
        </w:rPr>
      </w:pPr>
      <w:r>
        <w:rPr>
          <w:rFonts w:cs="Arial"/>
          <w:szCs w:val="24"/>
          <w:lang w:val="en-US"/>
        </w:rPr>
        <w:t>a</w:t>
      </w:r>
      <w:r w:rsidR="00AF5307" w:rsidRPr="00A11DEB">
        <w:rPr>
          <w:rFonts w:cs="Arial"/>
          <w:szCs w:val="24"/>
          <w:lang w:val="en-US"/>
        </w:rPr>
        <w:t>pply the identification of normal ranges, equipment used, when and why measurements are taken.</w:t>
      </w:r>
    </w:p>
    <w:p w14:paraId="577A6E0D" w14:textId="48A1CDE7" w:rsidR="00192C58" w:rsidRDefault="00192C58" w:rsidP="000C5C7A">
      <w:pPr>
        <w:spacing w:line="259" w:lineRule="auto"/>
        <w:rPr>
          <w:rFonts w:cs="Arial"/>
          <w:b/>
          <w:u w:val="single"/>
        </w:rPr>
      </w:pPr>
    </w:p>
    <w:p w14:paraId="306CF2F4" w14:textId="21D6D931" w:rsidR="00AE470C" w:rsidRDefault="00F234B1" w:rsidP="000C5C7A">
      <w:pPr>
        <w:spacing w:line="259" w:lineRule="auto"/>
        <w:rPr>
          <w:rFonts w:cs="Arial"/>
          <w:b/>
          <w:bCs/>
          <w:szCs w:val="24"/>
        </w:rPr>
      </w:pPr>
      <w:r w:rsidRPr="00DE7C31">
        <w:rPr>
          <w:rFonts w:cs="Arial"/>
          <w:b/>
          <w:bCs/>
          <w:szCs w:val="24"/>
        </w:rPr>
        <w:t xml:space="preserve">Task </w:t>
      </w:r>
      <w:r w:rsidR="00AE470C">
        <w:rPr>
          <w:rFonts w:cs="Arial"/>
          <w:b/>
          <w:bCs/>
          <w:szCs w:val="24"/>
        </w:rPr>
        <w:t>1</w:t>
      </w:r>
      <w:r w:rsidR="00B65728">
        <w:rPr>
          <w:rFonts w:cs="Arial"/>
          <w:b/>
          <w:bCs/>
          <w:szCs w:val="24"/>
        </w:rPr>
        <w:t>1</w:t>
      </w:r>
      <w:r w:rsidR="00AE470C">
        <w:rPr>
          <w:rFonts w:cs="Arial"/>
          <w:b/>
          <w:bCs/>
          <w:szCs w:val="24"/>
        </w:rPr>
        <w:t xml:space="preserve">: Recall and </w:t>
      </w:r>
      <w:r w:rsidR="00DC3D2B">
        <w:rPr>
          <w:rFonts w:cs="Arial"/>
          <w:b/>
          <w:bCs/>
          <w:szCs w:val="24"/>
        </w:rPr>
        <w:t>c</w:t>
      </w:r>
      <w:r w:rsidR="00AE470C">
        <w:rPr>
          <w:rFonts w:cs="Arial"/>
          <w:b/>
          <w:bCs/>
          <w:szCs w:val="24"/>
        </w:rPr>
        <w:t>onnect</w:t>
      </w:r>
    </w:p>
    <w:p w14:paraId="1C94ABDA" w14:textId="77777777" w:rsidR="00AE470C" w:rsidRDefault="00AE470C" w:rsidP="000C5C7A">
      <w:pPr>
        <w:spacing w:line="259" w:lineRule="auto"/>
        <w:rPr>
          <w:rFonts w:cs="Arial"/>
          <w:b/>
          <w:bCs/>
          <w:szCs w:val="24"/>
        </w:rPr>
      </w:pPr>
    </w:p>
    <w:p w14:paraId="355AF30D" w14:textId="77777777" w:rsidR="00AE470C" w:rsidRPr="00AE470C" w:rsidRDefault="00AE470C" w:rsidP="00AE470C">
      <w:pPr>
        <w:spacing w:line="259" w:lineRule="auto"/>
        <w:rPr>
          <w:rFonts w:cs="Arial"/>
          <w:szCs w:val="24"/>
        </w:rPr>
      </w:pPr>
      <w:r w:rsidRPr="00AE470C">
        <w:rPr>
          <w:rFonts w:cs="Arial"/>
          <w:szCs w:val="24"/>
        </w:rPr>
        <w:t xml:space="preserve">Identify the body system that controls each of these physiological measurements. </w:t>
      </w:r>
    </w:p>
    <w:p w14:paraId="106DF4B8" w14:textId="50A7E239" w:rsidR="00961A59" w:rsidRPr="00CA3DFE" w:rsidRDefault="00961A59" w:rsidP="00961A59">
      <w:pPr>
        <w:spacing w:line="259" w:lineRule="auto"/>
        <w:rPr>
          <w:rFonts w:cs="Arial"/>
          <w:szCs w:val="24"/>
        </w:rPr>
      </w:pPr>
      <w:r w:rsidRPr="00CA3DFE">
        <w:rPr>
          <w:rFonts w:cs="Arial"/>
          <w:szCs w:val="24"/>
        </w:rPr>
        <w:t>Answer the questions below</w:t>
      </w:r>
      <w:r w:rsidR="00312323">
        <w:rPr>
          <w:rFonts w:cs="Arial"/>
          <w:szCs w:val="24"/>
        </w:rPr>
        <w:t xml:space="preserve">, </w:t>
      </w:r>
      <w:r w:rsidRPr="00CA3DFE">
        <w:rPr>
          <w:rFonts w:cs="Arial"/>
          <w:szCs w:val="24"/>
        </w:rPr>
        <w:t>then complete a self</w:t>
      </w:r>
      <w:r w:rsidR="00481078">
        <w:rPr>
          <w:rFonts w:cs="Arial"/>
          <w:szCs w:val="24"/>
        </w:rPr>
        <w:t>-</w:t>
      </w:r>
      <w:r w:rsidRPr="00CA3DFE">
        <w:rPr>
          <w:rFonts w:cs="Arial"/>
          <w:szCs w:val="24"/>
        </w:rPr>
        <w:t xml:space="preserve">assessment following </w:t>
      </w:r>
      <w:r w:rsidR="00436A69" w:rsidRPr="00CA3DFE">
        <w:rPr>
          <w:rFonts w:cs="Arial"/>
          <w:szCs w:val="24"/>
        </w:rPr>
        <w:t xml:space="preserve">your </w:t>
      </w:r>
      <w:r w:rsidR="00436A69">
        <w:rPr>
          <w:rFonts w:cs="Arial"/>
          <w:szCs w:val="24"/>
        </w:rPr>
        <w:t xml:space="preserve">tutor’s </w:t>
      </w:r>
      <w:r w:rsidRPr="00CA3DFE">
        <w:rPr>
          <w:rFonts w:cs="Arial"/>
          <w:szCs w:val="24"/>
        </w:rPr>
        <w:t xml:space="preserve">instructions. </w:t>
      </w:r>
    </w:p>
    <w:p w14:paraId="26DD1A05" w14:textId="77777777" w:rsidR="0012366A" w:rsidRDefault="0012366A" w:rsidP="00AE470C">
      <w:pPr>
        <w:spacing w:line="259" w:lineRule="auto"/>
        <w:rPr>
          <w:rFonts w:cs="Arial"/>
          <w:szCs w:val="24"/>
        </w:rPr>
      </w:pPr>
    </w:p>
    <w:p w14:paraId="52ECABCC" w14:textId="539E745B" w:rsidR="00312323" w:rsidRDefault="00AE470C" w:rsidP="00AE470C">
      <w:pPr>
        <w:spacing w:line="259" w:lineRule="auto"/>
        <w:rPr>
          <w:rFonts w:cs="Arial"/>
          <w:szCs w:val="24"/>
        </w:rPr>
      </w:pPr>
      <w:r w:rsidRPr="00AE470C">
        <w:rPr>
          <w:rFonts w:cs="Arial"/>
          <w:szCs w:val="24"/>
        </w:rPr>
        <w:t>What body system controls…</w:t>
      </w:r>
    </w:p>
    <w:p w14:paraId="7D2B00FA" w14:textId="1EEF0702" w:rsidR="00AE470C" w:rsidRPr="00AE470C" w:rsidRDefault="00AE470C" w:rsidP="00AE470C">
      <w:pPr>
        <w:spacing w:line="259" w:lineRule="auto"/>
        <w:rPr>
          <w:rFonts w:cs="Arial"/>
          <w:szCs w:val="24"/>
        </w:rPr>
      </w:pPr>
      <w:r w:rsidRPr="00AE470C">
        <w:rPr>
          <w:rFonts w:cs="Arial"/>
          <w:szCs w:val="24"/>
        </w:rPr>
        <w:t xml:space="preserve"> </w:t>
      </w:r>
    </w:p>
    <w:p w14:paraId="75D16D0E" w14:textId="00E2A420" w:rsidR="00AE470C" w:rsidRPr="00AE470C" w:rsidRDefault="00312323" w:rsidP="00CC7B27">
      <w:pPr>
        <w:numPr>
          <w:ilvl w:val="2"/>
          <w:numId w:val="70"/>
        </w:numPr>
        <w:spacing w:line="480" w:lineRule="auto"/>
        <w:ind w:left="2154" w:hanging="357"/>
        <w:rPr>
          <w:rFonts w:cs="Arial"/>
          <w:szCs w:val="24"/>
        </w:rPr>
      </w:pPr>
      <w:r>
        <w:rPr>
          <w:rFonts w:cs="Arial"/>
          <w:szCs w:val="24"/>
        </w:rPr>
        <w:t>h</w:t>
      </w:r>
      <w:r w:rsidRPr="00AE470C">
        <w:rPr>
          <w:rFonts w:cs="Arial"/>
          <w:szCs w:val="24"/>
        </w:rPr>
        <w:t xml:space="preserve">eart </w:t>
      </w:r>
      <w:r w:rsidR="00AE470C" w:rsidRPr="00AE470C">
        <w:rPr>
          <w:rFonts w:cs="Arial"/>
          <w:szCs w:val="24"/>
        </w:rPr>
        <w:t>rate?</w:t>
      </w:r>
    </w:p>
    <w:p w14:paraId="7E51A433" w14:textId="11BF03AB" w:rsidR="00AE470C" w:rsidRPr="00AE470C" w:rsidRDefault="00312323" w:rsidP="00CC7B27">
      <w:pPr>
        <w:numPr>
          <w:ilvl w:val="2"/>
          <w:numId w:val="70"/>
        </w:numPr>
        <w:spacing w:line="480" w:lineRule="auto"/>
        <w:ind w:left="2154" w:hanging="357"/>
        <w:rPr>
          <w:rFonts w:cs="Arial"/>
          <w:szCs w:val="24"/>
        </w:rPr>
      </w:pPr>
      <w:r>
        <w:rPr>
          <w:rFonts w:cs="Arial"/>
          <w:szCs w:val="24"/>
        </w:rPr>
        <w:t>r</w:t>
      </w:r>
      <w:r w:rsidRPr="00AE470C">
        <w:rPr>
          <w:rFonts w:cs="Arial"/>
          <w:szCs w:val="24"/>
        </w:rPr>
        <w:t xml:space="preserve">espiration </w:t>
      </w:r>
      <w:r w:rsidR="00AE470C" w:rsidRPr="00AE470C">
        <w:rPr>
          <w:rFonts w:cs="Arial"/>
          <w:szCs w:val="24"/>
        </w:rPr>
        <w:t>rate?</w:t>
      </w:r>
    </w:p>
    <w:p w14:paraId="1D152AF2" w14:textId="67FC78C2" w:rsidR="00AE470C" w:rsidRPr="00AE470C" w:rsidRDefault="00312323" w:rsidP="00CC7B27">
      <w:pPr>
        <w:numPr>
          <w:ilvl w:val="2"/>
          <w:numId w:val="70"/>
        </w:numPr>
        <w:spacing w:line="480" w:lineRule="auto"/>
        <w:ind w:left="2154" w:hanging="357"/>
        <w:rPr>
          <w:rFonts w:cs="Arial"/>
          <w:szCs w:val="24"/>
        </w:rPr>
      </w:pPr>
      <w:r>
        <w:rPr>
          <w:rFonts w:cs="Arial"/>
          <w:szCs w:val="24"/>
        </w:rPr>
        <w:t>u</w:t>
      </w:r>
      <w:r w:rsidRPr="00AE470C">
        <w:rPr>
          <w:rFonts w:cs="Arial"/>
          <w:szCs w:val="24"/>
        </w:rPr>
        <w:t xml:space="preserve">rinary </w:t>
      </w:r>
      <w:r w:rsidR="00AE470C" w:rsidRPr="00AE470C">
        <w:rPr>
          <w:rFonts w:cs="Arial"/>
          <w:szCs w:val="24"/>
        </w:rPr>
        <w:t>output?</w:t>
      </w:r>
    </w:p>
    <w:p w14:paraId="501D477A" w14:textId="5BB19450" w:rsidR="00AE470C" w:rsidRPr="00AE470C" w:rsidRDefault="00312323" w:rsidP="00CC7B27">
      <w:pPr>
        <w:numPr>
          <w:ilvl w:val="2"/>
          <w:numId w:val="70"/>
        </w:numPr>
        <w:spacing w:line="480" w:lineRule="auto"/>
        <w:ind w:left="2154" w:hanging="357"/>
        <w:rPr>
          <w:rFonts w:cs="Arial"/>
          <w:szCs w:val="24"/>
        </w:rPr>
      </w:pPr>
      <w:r>
        <w:rPr>
          <w:rFonts w:cs="Arial"/>
          <w:szCs w:val="24"/>
        </w:rPr>
        <w:t>o</w:t>
      </w:r>
      <w:r w:rsidRPr="00AE470C">
        <w:rPr>
          <w:rFonts w:cs="Arial"/>
          <w:szCs w:val="24"/>
        </w:rPr>
        <w:t xml:space="preserve">xygen </w:t>
      </w:r>
      <w:r w:rsidR="00AE470C" w:rsidRPr="00AE470C">
        <w:rPr>
          <w:rFonts w:cs="Arial"/>
          <w:szCs w:val="24"/>
        </w:rPr>
        <w:t>saturation?</w:t>
      </w:r>
    </w:p>
    <w:p w14:paraId="0E4BEAB1" w14:textId="46939D86" w:rsidR="00AE470C" w:rsidRPr="00AE470C" w:rsidRDefault="00312323" w:rsidP="00CC7B27">
      <w:pPr>
        <w:numPr>
          <w:ilvl w:val="2"/>
          <w:numId w:val="70"/>
        </w:numPr>
        <w:spacing w:line="480" w:lineRule="auto"/>
        <w:ind w:left="2154" w:hanging="357"/>
        <w:rPr>
          <w:rFonts w:cs="Arial"/>
          <w:szCs w:val="24"/>
        </w:rPr>
      </w:pPr>
      <w:r>
        <w:rPr>
          <w:rFonts w:cs="Arial"/>
          <w:szCs w:val="24"/>
        </w:rPr>
        <w:t>b</w:t>
      </w:r>
      <w:r w:rsidRPr="00AE470C">
        <w:rPr>
          <w:rFonts w:cs="Arial"/>
          <w:szCs w:val="24"/>
        </w:rPr>
        <w:t xml:space="preserve">lood </w:t>
      </w:r>
      <w:r w:rsidR="00AE470C" w:rsidRPr="00AE470C">
        <w:rPr>
          <w:rFonts w:cs="Arial"/>
          <w:szCs w:val="24"/>
        </w:rPr>
        <w:t>sugar levels?</w:t>
      </w:r>
    </w:p>
    <w:p w14:paraId="020FD8D0" w14:textId="77777777" w:rsidR="00AE470C" w:rsidRDefault="00AE470C" w:rsidP="000C5C7A">
      <w:pPr>
        <w:spacing w:line="259" w:lineRule="auto"/>
        <w:rPr>
          <w:rFonts w:cs="Arial"/>
          <w:b/>
          <w:bCs/>
          <w:szCs w:val="24"/>
        </w:rPr>
      </w:pPr>
    </w:p>
    <w:p w14:paraId="4F907791" w14:textId="77777777" w:rsidR="00AE470C" w:rsidRDefault="00AE470C" w:rsidP="000C5C7A">
      <w:pPr>
        <w:spacing w:line="259" w:lineRule="auto"/>
        <w:rPr>
          <w:rFonts w:cs="Arial"/>
          <w:b/>
          <w:bCs/>
          <w:szCs w:val="24"/>
        </w:rPr>
      </w:pPr>
    </w:p>
    <w:p w14:paraId="4E33D485" w14:textId="77777777" w:rsidR="00D15387" w:rsidRDefault="00D15387" w:rsidP="000C5C7A">
      <w:pPr>
        <w:spacing w:line="259" w:lineRule="auto"/>
        <w:rPr>
          <w:rFonts w:cs="Arial"/>
          <w:b/>
          <w:bCs/>
          <w:szCs w:val="24"/>
        </w:rPr>
      </w:pPr>
    </w:p>
    <w:p w14:paraId="29FACB0A" w14:textId="77777777" w:rsidR="00D15387" w:rsidRDefault="00D15387" w:rsidP="000C5C7A">
      <w:pPr>
        <w:spacing w:line="259" w:lineRule="auto"/>
        <w:rPr>
          <w:rFonts w:cs="Arial"/>
          <w:b/>
          <w:bCs/>
          <w:szCs w:val="24"/>
        </w:rPr>
      </w:pPr>
    </w:p>
    <w:p w14:paraId="23734A35" w14:textId="77777777" w:rsidR="00D15387" w:rsidRDefault="00D15387" w:rsidP="000C5C7A">
      <w:pPr>
        <w:spacing w:line="259" w:lineRule="auto"/>
        <w:rPr>
          <w:rFonts w:cs="Arial"/>
          <w:b/>
          <w:bCs/>
          <w:szCs w:val="24"/>
        </w:rPr>
      </w:pPr>
    </w:p>
    <w:p w14:paraId="2FCAB032" w14:textId="77777777" w:rsidR="00D15387" w:rsidRDefault="00D15387" w:rsidP="000C5C7A">
      <w:pPr>
        <w:spacing w:line="259" w:lineRule="auto"/>
        <w:rPr>
          <w:rFonts w:cs="Arial"/>
          <w:b/>
          <w:bCs/>
          <w:szCs w:val="24"/>
        </w:rPr>
      </w:pPr>
    </w:p>
    <w:p w14:paraId="6E6A58FE" w14:textId="77777777" w:rsidR="00D15387" w:rsidRDefault="00D15387" w:rsidP="000C5C7A">
      <w:pPr>
        <w:spacing w:line="259" w:lineRule="auto"/>
        <w:rPr>
          <w:rFonts w:cs="Arial"/>
          <w:b/>
          <w:bCs/>
          <w:szCs w:val="24"/>
        </w:rPr>
      </w:pPr>
    </w:p>
    <w:p w14:paraId="17497020" w14:textId="620F316B" w:rsidR="0043013D" w:rsidRDefault="00AE470C" w:rsidP="000C5C7A">
      <w:pPr>
        <w:spacing w:line="259" w:lineRule="auto"/>
        <w:rPr>
          <w:rFonts w:cs="Arial"/>
          <w:szCs w:val="24"/>
        </w:rPr>
      </w:pPr>
      <w:r>
        <w:rPr>
          <w:rFonts w:cs="Arial"/>
          <w:b/>
          <w:bCs/>
          <w:szCs w:val="24"/>
        </w:rPr>
        <w:t xml:space="preserve">Task </w:t>
      </w:r>
      <w:r w:rsidR="00D15387">
        <w:rPr>
          <w:rFonts w:cs="Arial"/>
          <w:b/>
          <w:bCs/>
          <w:szCs w:val="24"/>
        </w:rPr>
        <w:t>12</w:t>
      </w:r>
      <w:r w:rsidR="00DC3D2B">
        <w:rPr>
          <w:rFonts w:cs="Arial"/>
          <w:b/>
          <w:bCs/>
          <w:szCs w:val="24"/>
        </w:rPr>
        <w:t>,</w:t>
      </w:r>
      <w:r w:rsidR="00BE4FA7" w:rsidRPr="00DE7C31">
        <w:rPr>
          <w:rFonts w:cs="Arial"/>
          <w:b/>
          <w:bCs/>
          <w:szCs w:val="24"/>
        </w:rPr>
        <w:t xml:space="preserve"> </w:t>
      </w:r>
      <w:r w:rsidR="00DC3D2B">
        <w:rPr>
          <w:rFonts w:cs="Arial"/>
          <w:b/>
          <w:bCs/>
          <w:szCs w:val="24"/>
        </w:rPr>
        <w:t>p</w:t>
      </w:r>
      <w:r w:rsidR="00BE4FA7" w:rsidRPr="00DE7C31">
        <w:rPr>
          <w:rFonts w:cs="Arial"/>
          <w:b/>
          <w:bCs/>
          <w:szCs w:val="24"/>
        </w:rPr>
        <w:t>art 1</w:t>
      </w:r>
      <w:r w:rsidR="00A21DFD">
        <w:rPr>
          <w:rFonts w:cs="Arial"/>
          <w:b/>
          <w:bCs/>
          <w:szCs w:val="24"/>
        </w:rPr>
        <w:t xml:space="preserve">: </w:t>
      </w:r>
      <w:r w:rsidR="00213509">
        <w:rPr>
          <w:rFonts w:cs="Arial"/>
          <w:b/>
          <w:bCs/>
          <w:szCs w:val="24"/>
        </w:rPr>
        <w:t xml:space="preserve">Physiological </w:t>
      </w:r>
      <w:r w:rsidR="00DC3D2B">
        <w:rPr>
          <w:rFonts w:cs="Arial"/>
          <w:b/>
          <w:bCs/>
          <w:szCs w:val="24"/>
        </w:rPr>
        <w:t>m</w:t>
      </w:r>
      <w:r w:rsidR="00213509">
        <w:rPr>
          <w:rFonts w:cs="Arial"/>
          <w:b/>
          <w:bCs/>
          <w:szCs w:val="24"/>
        </w:rPr>
        <w:t>easurements</w:t>
      </w:r>
    </w:p>
    <w:p w14:paraId="587BA232" w14:textId="77777777" w:rsidR="00BC5D84" w:rsidRDefault="00BC5D84" w:rsidP="000C5C7A">
      <w:pPr>
        <w:spacing w:line="259" w:lineRule="auto"/>
        <w:rPr>
          <w:rFonts w:cs="Arial"/>
          <w:szCs w:val="24"/>
        </w:rPr>
      </w:pPr>
    </w:p>
    <w:p w14:paraId="730450FD" w14:textId="6FC12695" w:rsidR="000C5C7A" w:rsidRPr="00A969CA" w:rsidRDefault="3F95D8A3" w:rsidP="000C5C7A">
      <w:pPr>
        <w:spacing w:line="259" w:lineRule="auto"/>
        <w:rPr>
          <w:rFonts w:cs="Arial"/>
          <w:szCs w:val="24"/>
        </w:rPr>
      </w:pPr>
      <w:r w:rsidRPr="00A969CA">
        <w:rPr>
          <w:rFonts w:cs="Arial"/>
          <w:szCs w:val="24"/>
        </w:rPr>
        <w:t>What</w:t>
      </w:r>
      <w:r w:rsidR="000C5C7A" w:rsidRPr="00A969CA">
        <w:rPr>
          <w:rFonts w:cs="Arial"/>
          <w:szCs w:val="24"/>
        </w:rPr>
        <w:t xml:space="preserve"> can you remember? Following your </w:t>
      </w:r>
      <w:r w:rsidR="00C11A21">
        <w:rPr>
          <w:rFonts w:cs="Arial"/>
          <w:szCs w:val="24"/>
        </w:rPr>
        <w:t>tutor</w:t>
      </w:r>
      <w:r w:rsidR="000C5C7A" w:rsidRPr="00A969CA">
        <w:rPr>
          <w:rFonts w:cs="Arial"/>
          <w:szCs w:val="24"/>
        </w:rPr>
        <w:t xml:space="preserve">’s instructions, complete the table below without using your notes first. Add to this using your notes in a </w:t>
      </w:r>
      <w:r w:rsidR="00312323">
        <w:rPr>
          <w:rFonts w:cs="Arial"/>
          <w:szCs w:val="24"/>
        </w:rPr>
        <w:t>different</w:t>
      </w:r>
      <w:r w:rsidR="00312323" w:rsidRPr="00A969CA">
        <w:rPr>
          <w:rFonts w:cs="Arial"/>
          <w:szCs w:val="24"/>
        </w:rPr>
        <w:t xml:space="preserve"> </w:t>
      </w:r>
      <w:r w:rsidR="000C5C7A" w:rsidRPr="00A969CA">
        <w:rPr>
          <w:rFonts w:cs="Arial"/>
          <w:szCs w:val="24"/>
        </w:rPr>
        <w:t xml:space="preserve">pen colour. Add to it again against the answers provided </w:t>
      </w:r>
      <w:r w:rsidR="00312323">
        <w:rPr>
          <w:rFonts w:cs="Arial"/>
          <w:szCs w:val="24"/>
        </w:rPr>
        <w:t>i</w:t>
      </w:r>
      <w:r w:rsidR="00312323" w:rsidRPr="00A969CA">
        <w:rPr>
          <w:rFonts w:cs="Arial"/>
          <w:szCs w:val="24"/>
        </w:rPr>
        <w:t xml:space="preserve">n </w:t>
      </w:r>
      <w:r w:rsidR="000C5C7A" w:rsidRPr="00A969CA">
        <w:rPr>
          <w:rFonts w:cs="Arial"/>
          <w:szCs w:val="24"/>
        </w:rPr>
        <w:t>the next task.</w:t>
      </w:r>
    </w:p>
    <w:p w14:paraId="07A3FE89" w14:textId="5A8F15F0" w:rsidR="000C5C7A" w:rsidRPr="00A969CA" w:rsidRDefault="00F90B87" w:rsidP="000C5C7A">
      <w:pPr>
        <w:spacing w:line="259" w:lineRule="auto"/>
        <w:rPr>
          <w:rFonts w:cs="Arial"/>
          <w:szCs w:val="24"/>
        </w:rPr>
      </w:pPr>
      <w:r>
        <w:rPr>
          <w:rFonts w:cs="Arial"/>
          <w:noProof/>
          <w:szCs w:val="24"/>
        </w:rPr>
        <w:drawing>
          <wp:inline distT="0" distB="0" distL="0" distR="0" wp14:anchorId="3E498C2D" wp14:editId="3D804481">
            <wp:extent cx="8921115" cy="4958080"/>
            <wp:effectExtent l="0" t="0" r="0" b="0"/>
            <wp:docPr id="321329962" name="Picture 11" descr="A blue and white rectangular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329962" name="Picture 11" descr="A blue and white rectangular grid&#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8921115" cy="4958080"/>
                    </a:xfrm>
                    <a:prstGeom prst="rect">
                      <a:avLst/>
                    </a:prstGeom>
                  </pic:spPr>
                </pic:pic>
              </a:graphicData>
            </a:graphic>
          </wp:inline>
        </w:drawing>
      </w:r>
    </w:p>
    <w:p w14:paraId="396894BA" w14:textId="77777777" w:rsidR="000C5C7A" w:rsidRPr="00A969CA" w:rsidRDefault="000C5C7A" w:rsidP="000C5C7A">
      <w:pPr>
        <w:spacing w:line="259" w:lineRule="auto"/>
        <w:rPr>
          <w:rFonts w:cs="Arial"/>
          <w:szCs w:val="24"/>
        </w:rPr>
      </w:pPr>
    </w:p>
    <w:p w14:paraId="33C6E54D" w14:textId="77777777" w:rsidR="00D15387" w:rsidRDefault="00D15387" w:rsidP="00DD5799">
      <w:pPr>
        <w:rPr>
          <w:rFonts w:cs="Arial"/>
          <w:b/>
          <w:bCs/>
          <w:szCs w:val="24"/>
        </w:rPr>
      </w:pPr>
    </w:p>
    <w:p w14:paraId="0F78BE46" w14:textId="77777777" w:rsidR="00DD5274" w:rsidRDefault="00DD5274" w:rsidP="00DD5799">
      <w:pPr>
        <w:rPr>
          <w:rFonts w:cs="Arial"/>
          <w:b/>
          <w:bCs/>
          <w:szCs w:val="24"/>
        </w:rPr>
      </w:pPr>
    </w:p>
    <w:p w14:paraId="62ED3DC6" w14:textId="5FF21E36" w:rsidR="0043013D" w:rsidRPr="00DD5799" w:rsidRDefault="00BE4FA7" w:rsidP="00DD5799">
      <w:pPr>
        <w:rPr>
          <w:rFonts w:cs="Arial"/>
          <w:b/>
          <w:bCs/>
          <w:szCs w:val="24"/>
          <w:u w:val="single"/>
        </w:rPr>
      </w:pPr>
      <w:r w:rsidRPr="00DE7C31">
        <w:rPr>
          <w:rFonts w:cs="Arial"/>
          <w:b/>
          <w:bCs/>
          <w:szCs w:val="24"/>
        </w:rPr>
        <w:t xml:space="preserve">Task </w:t>
      </w:r>
      <w:r w:rsidR="00D15387">
        <w:rPr>
          <w:rFonts w:cs="Arial"/>
          <w:b/>
          <w:bCs/>
          <w:szCs w:val="24"/>
        </w:rPr>
        <w:t>12</w:t>
      </w:r>
      <w:r w:rsidR="00A2391A">
        <w:rPr>
          <w:rFonts w:cs="Arial"/>
          <w:b/>
          <w:bCs/>
          <w:szCs w:val="24"/>
        </w:rPr>
        <w:t>, p</w:t>
      </w:r>
      <w:r w:rsidRPr="00DE7C31">
        <w:rPr>
          <w:rFonts w:cs="Arial"/>
          <w:b/>
          <w:bCs/>
          <w:szCs w:val="24"/>
        </w:rPr>
        <w:t>art 2</w:t>
      </w:r>
      <w:r w:rsidR="00213509">
        <w:rPr>
          <w:rFonts w:cs="Arial"/>
          <w:szCs w:val="24"/>
        </w:rPr>
        <w:t xml:space="preserve">: </w:t>
      </w:r>
      <w:r w:rsidR="00213509" w:rsidRPr="00213509">
        <w:rPr>
          <w:rFonts w:cs="Arial"/>
          <w:b/>
          <w:bCs/>
          <w:szCs w:val="24"/>
        </w:rPr>
        <w:t xml:space="preserve">Physiological </w:t>
      </w:r>
      <w:r w:rsidR="00A2391A" w:rsidRPr="00213509">
        <w:rPr>
          <w:rFonts w:cs="Arial"/>
          <w:b/>
          <w:bCs/>
          <w:szCs w:val="24"/>
        </w:rPr>
        <w:t>measurements and equipment</w:t>
      </w:r>
    </w:p>
    <w:p w14:paraId="0A3A4E4E" w14:textId="77777777" w:rsidR="00BC5D84" w:rsidRDefault="00BC5D84" w:rsidP="000C5C7A">
      <w:pPr>
        <w:spacing w:line="259" w:lineRule="auto"/>
        <w:rPr>
          <w:rFonts w:cs="Arial"/>
          <w:szCs w:val="24"/>
        </w:rPr>
      </w:pPr>
    </w:p>
    <w:p w14:paraId="7C1E7DEE" w14:textId="26AF2FDD" w:rsidR="000C5C7A" w:rsidRPr="00A969CA" w:rsidRDefault="00BE4FA7" w:rsidP="000C5C7A">
      <w:pPr>
        <w:spacing w:line="259" w:lineRule="auto"/>
        <w:rPr>
          <w:rFonts w:cs="Arial"/>
          <w:szCs w:val="24"/>
        </w:rPr>
      </w:pPr>
      <w:r w:rsidRPr="00BE4FA7">
        <w:rPr>
          <w:rFonts w:cs="Arial"/>
          <w:szCs w:val="24"/>
        </w:rPr>
        <w:t xml:space="preserve">Use this table to help </w:t>
      </w:r>
      <w:r w:rsidR="00312323">
        <w:rPr>
          <w:rFonts w:cs="Arial"/>
          <w:szCs w:val="24"/>
        </w:rPr>
        <w:t xml:space="preserve">you </w:t>
      </w:r>
      <w:r w:rsidRPr="00BE4FA7">
        <w:rPr>
          <w:rFonts w:cs="Arial"/>
          <w:szCs w:val="24"/>
        </w:rPr>
        <w:t>to self</w:t>
      </w:r>
      <w:r w:rsidR="0043013D">
        <w:rPr>
          <w:rFonts w:cs="Arial"/>
          <w:szCs w:val="24"/>
        </w:rPr>
        <w:t>-</w:t>
      </w:r>
      <w:r w:rsidRPr="00BE4FA7">
        <w:rPr>
          <w:rFonts w:cs="Arial"/>
          <w:szCs w:val="24"/>
        </w:rPr>
        <w:t>assess your work and responses.</w:t>
      </w:r>
      <w:r>
        <w:rPr>
          <w:rFonts w:cs="Arial"/>
          <w:b/>
          <w:bCs/>
          <w:szCs w:val="24"/>
          <w:u w:val="single"/>
        </w:rPr>
        <w:t xml:space="preserve"> </w:t>
      </w:r>
    </w:p>
    <w:p w14:paraId="38D215E9" w14:textId="4183DFD1" w:rsidR="000C5C7A" w:rsidRPr="00A969CA" w:rsidRDefault="00666B8E" w:rsidP="000C5C7A">
      <w:pPr>
        <w:spacing w:line="259" w:lineRule="auto"/>
        <w:rPr>
          <w:rFonts w:cs="Arial"/>
          <w:szCs w:val="24"/>
        </w:rPr>
      </w:pPr>
      <w:r>
        <w:rPr>
          <w:rFonts w:cs="Arial"/>
          <w:noProof/>
          <w:szCs w:val="24"/>
        </w:rPr>
        <w:drawing>
          <wp:inline distT="0" distB="0" distL="0" distR="0" wp14:anchorId="7B2E1DD4" wp14:editId="065B3753">
            <wp:extent cx="8921115" cy="4930775"/>
            <wp:effectExtent l="0" t="0" r="0" b="3175"/>
            <wp:docPr id="1082727825" name="Picture 12" descr="A screenshot of a medica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727825" name="Picture 12" descr="A screenshot of a medical chart&#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8921115" cy="4930775"/>
                    </a:xfrm>
                    <a:prstGeom prst="rect">
                      <a:avLst/>
                    </a:prstGeom>
                  </pic:spPr>
                </pic:pic>
              </a:graphicData>
            </a:graphic>
          </wp:inline>
        </w:drawing>
      </w:r>
    </w:p>
    <w:p w14:paraId="0FFA3DE6" w14:textId="77777777" w:rsidR="000C5C7A" w:rsidRDefault="000C5C7A" w:rsidP="000C5C7A">
      <w:pPr>
        <w:spacing w:line="259" w:lineRule="auto"/>
        <w:rPr>
          <w:rFonts w:cs="Arial"/>
          <w:szCs w:val="24"/>
        </w:rPr>
      </w:pPr>
    </w:p>
    <w:p w14:paraId="36B88D4F" w14:textId="77777777" w:rsidR="00D15387" w:rsidRDefault="00D15387" w:rsidP="00F34255">
      <w:pPr>
        <w:rPr>
          <w:rFonts w:cs="Arial"/>
          <w:b/>
        </w:rPr>
      </w:pPr>
      <w:r>
        <w:rPr>
          <w:rFonts w:cs="Arial"/>
          <w:b/>
        </w:rPr>
        <w:t>Task 13: Review</w:t>
      </w:r>
    </w:p>
    <w:p w14:paraId="039B8E74" w14:textId="77777777" w:rsidR="00D15387" w:rsidRDefault="00D15387" w:rsidP="00F34255">
      <w:pPr>
        <w:rPr>
          <w:rFonts w:cs="Arial"/>
          <w:b/>
        </w:rPr>
      </w:pPr>
    </w:p>
    <w:p w14:paraId="2BA72B6C" w14:textId="667DE697" w:rsidR="00D15387" w:rsidRPr="00D15387" w:rsidRDefault="00D15387" w:rsidP="00D15387">
      <w:pPr>
        <w:rPr>
          <w:rFonts w:cs="Arial"/>
          <w:bCs/>
        </w:rPr>
      </w:pPr>
      <w:r w:rsidRPr="00D15387">
        <w:rPr>
          <w:rFonts w:cs="Arial"/>
          <w:bCs/>
        </w:rPr>
        <w:t xml:space="preserve">Identify </w:t>
      </w:r>
      <w:r w:rsidR="00984391">
        <w:rPr>
          <w:rFonts w:cs="Arial"/>
          <w:bCs/>
        </w:rPr>
        <w:t xml:space="preserve">the </w:t>
      </w:r>
      <w:r w:rsidRPr="00D15387">
        <w:rPr>
          <w:rFonts w:cs="Arial"/>
          <w:bCs/>
        </w:rPr>
        <w:t xml:space="preserve">equipment </w:t>
      </w:r>
      <w:r w:rsidR="00984391">
        <w:rPr>
          <w:rFonts w:cs="Arial"/>
          <w:bCs/>
        </w:rPr>
        <w:t xml:space="preserve">used for taking </w:t>
      </w:r>
      <w:r w:rsidRPr="00D15387">
        <w:rPr>
          <w:rFonts w:cs="Arial"/>
          <w:bCs/>
        </w:rPr>
        <w:t xml:space="preserve">each of these physiological measurements. </w:t>
      </w:r>
    </w:p>
    <w:p w14:paraId="52CA904D" w14:textId="4ACB38C1" w:rsidR="00961A59" w:rsidRPr="00CA3DFE" w:rsidRDefault="00961A59" w:rsidP="00961A59">
      <w:pPr>
        <w:spacing w:line="259" w:lineRule="auto"/>
        <w:rPr>
          <w:rFonts w:cs="Arial"/>
          <w:szCs w:val="24"/>
        </w:rPr>
      </w:pPr>
      <w:r w:rsidRPr="00CA3DFE">
        <w:rPr>
          <w:rFonts w:cs="Arial"/>
          <w:szCs w:val="24"/>
        </w:rPr>
        <w:t>Answer the questions below</w:t>
      </w:r>
      <w:r w:rsidR="00984391">
        <w:rPr>
          <w:rFonts w:cs="Arial"/>
          <w:szCs w:val="24"/>
        </w:rPr>
        <w:t xml:space="preserve">, </w:t>
      </w:r>
      <w:r w:rsidRPr="00CA3DFE">
        <w:rPr>
          <w:rFonts w:cs="Arial"/>
          <w:szCs w:val="24"/>
        </w:rPr>
        <w:t>then complete a self</w:t>
      </w:r>
      <w:r w:rsidR="00481078">
        <w:rPr>
          <w:rFonts w:cs="Arial"/>
          <w:szCs w:val="24"/>
        </w:rPr>
        <w:t>-</w:t>
      </w:r>
      <w:r w:rsidRPr="00CA3DFE">
        <w:rPr>
          <w:rFonts w:cs="Arial"/>
          <w:szCs w:val="24"/>
        </w:rPr>
        <w:t xml:space="preserve">assessment following </w:t>
      </w:r>
      <w:r w:rsidR="00436A69" w:rsidRPr="00436A69">
        <w:rPr>
          <w:rFonts w:cs="Arial"/>
          <w:szCs w:val="24"/>
        </w:rPr>
        <w:t>your tutor’s instructions</w:t>
      </w:r>
      <w:r w:rsidRPr="00CA3DFE">
        <w:rPr>
          <w:rFonts w:cs="Arial"/>
          <w:szCs w:val="24"/>
        </w:rPr>
        <w:t xml:space="preserve">. </w:t>
      </w:r>
    </w:p>
    <w:p w14:paraId="68C0E10F" w14:textId="77777777" w:rsidR="006C1C41" w:rsidRDefault="006C1C41" w:rsidP="00D15387">
      <w:pPr>
        <w:rPr>
          <w:rFonts w:cs="Arial"/>
          <w:bCs/>
        </w:rPr>
      </w:pPr>
    </w:p>
    <w:p w14:paraId="4739A407" w14:textId="714D236B" w:rsidR="00D15387" w:rsidRDefault="00D15387" w:rsidP="00D15387">
      <w:pPr>
        <w:rPr>
          <w:rFonts w:cs="Arial"/>
          <w:bCs/>
        </w:rPr>
      </w:pPr>
      <w:r w:rsidRPr="00D15387">
        <w:rPr>
          <w:rFonts w:cs="Arial"/>
          <w:bCs/>
        </w:rPr>
        <w:t xml:space="preserve">What equipment is used to measure… </w:t>
      </w:r>
    </w:p>
    <w:p w14:paraId="4BF48B69" w14:textId="77777777" w:rsidR="00984391" w:rsidRPr="00D15387" w:rsidRDefault="00984391" w:rsidP="00D15387">
      <w:pPr>
        <w:rPr>
          <w:rFonts w:cs="Arial"/>
          <w:bCs/>
        </w:rPr>
      </w:pPr>
    </w:p>
    <w:p w14:paraId="09567990" w14:textId="3754C1DF" w:rsidR="00D15387" w:rsidRPr="00D15387" w:rsidRDefault="00984391" w:rsidP="00CC7B27">
      <w:pPr>
        <w:numPr>
          <w:ilvl w:val="2"/>
          <w:numId w:val="71"/>
        </w:numPr>
        <w:spacing w:line="480" w:lineRule="auto"/>
        <w:ind w:left="2154" w:hanging="357"/>
        <w:rPr>
          <w:rFonts w:cs="Arial"/>
          <w:bCs/>
        </w:rPr>
      </w:pPr>
      <w:r>
        <w:rPr>
          <w:rFonts w:cs="Arial"/>
          <w:bCs/>
        </w:rPr>
        <w:t>h</w:t>
      </w:r>
      <w:r w:rsidRPr="00D15387">
        <w:rPr>
          <w:rFonts w:cs="Arial"/>
          <w:bCs/>
        </w:rPr>
        <w:t xml:space="preserve">eart </w:t>
      </w:r>
      <w:r w:rsidR="00D15387" w:rsidRPr="00D15387">
        <w:rPr>
          <w:rFonts w:cs="Arial"/>
          <w:bCs/>
        </w:rPr>
        <w:t>rate?</w:t>
      </w:r>
    </w:p>
    <w:p w14:paraId="558234B2" w14:textId="499E678C" w:rsidR="00D15387" w:rsidRPr="00D15387" w:rsidRDefault="00984391" w:rsidP="00CC7B27">
      <w:pPr>
        <w:numPr>
          <w:ilvl w:val="2"/>
          <w:numId w:val="71"/>
        </w:numPr>
        <w:spacing w:line="480" w:lineRule="auto"/>
        <w:ind w:left="2154" w:hanging="357"/>
        <w:rPr>
          <w:rFonts w:cs="Arial"/>
          <w:bCs/>
        </w:rPr>
      </w:pPr>
      <w:r>
        <w:rPr>
          <w:rFonts w:cs="Arial"/>
          <w:bCs/>
        </w:rPr>
        <w:t>r</w:t>
      </w:r>
      <w:r w:rsidRPr="00D15387">
        <w:rPr>
          <w:rFonts w:cs="Arial"/>
          <w:bCs/>
        </w:rPr>
        <w:t xml:space="preserve">espiration </w:t>
      </w:r>
      <w:r w:rsidR="00D15387" w:rsidRPr="00D15387">
        <w:rPr>
          <w:rFonts w:cs="Arial"/>
          <w:bCs/>
        </w:rPr>
        <w:t>rate?</w:t>
      </w:r>
    </w:p>
    <w:p w14:paraId="60EE7DD0" w14:textId="5CF73009" w:rsidR="00CA3DFE" w:rsidRDefault="00984391" w:rsidP="00CC7B27">
      <w:pPr>
        <w:numPr>
          <w:ilvl w:val="2"/>
          <w:numId w:val="71"/>
        </w:numPr>
        <w:spacing w:line="480" w:lineRule="auto"/>
        <w:ind w:left="2154" w:hanging="357"/>
        <w:rPr>
          <w:rFonts w:cs="Arial"/>
          <w:bCs/>
        </w:rPr>
      </w:pPr>
      <w:r>
        <w:rPr>
          <w:rFonts w:cs="Arial"/>
          <w:bCs/>
        </w:rPr>
        <w:t>o</w:t>
      </w:r>
      <w:r w:rsidRPr="00D15387">
        <w:rPr>
          <w:rFonts w:cs="Arial"/>
          <w:bCs/>
        </w:rPr>
        <w:t xml:space="preserve">xygen </w:t>
      </w:r>
      <w:r w:rsidR="00D15387" w:rsidRPr="00D15387">
        <w:rPr>
          <w:rFonts w:cs="Arial"/>
          <w:bCs/>
        </w:rPr>
        <w:t>saturation</w:t>
      </w:r>
      <w:r w:rsidR="00CA3DFE">
        <w:rPr>
          <w:rFonts w:cs="Arial"/>
          <w:bCs/>
        </w:rPr>
        <w:t>?</w:t>
      </w:r>
    </w:p>
    <w:p w14:paraId="56CC09A3" w14:textId="77777777" w:rsidR="00961A59" w:rsidRDefault="00961A59" w:rsidP="00CA3DFE">
      <w:pPr>
        <w:spacing w:line="480" w:lineRule="auto"/>
        <w:rPr>
          <w:rFonts w:cs="Arial"/>
          <w:bCs/>
        </w:rPr>
      </w:pPr>
    </w:p>
    <w:p w14:paraId="7F1B90D7" w14:textId="77777777" w:rsidR="00961A59" w:rsidRDefault="00961A59" w:rsidP="00CA3DFE">
      <w:pPr>
        <w:spacing w:line="480" w:lineRule="auto"/>
        <w:rPr>
          <w:rFonts w:cs="Arial"/>
          <w:bCs/>
        </w:rPr>
      </w:pPr>
    </w:p>
    <w:p w14:paraId="48E67822" w14:textId="77777777" w:rsidR="00961A59" w:rsidRDefault="00961A59" w:rsidP="00CA3DFE">
      <w:pPr>
        <w:spacing w:line="480" w:lineRule="auto"/>
        <w:rPr>
          <w:rFonts w:cs="Arial"/>
          <w:bCs/>
        </w:rPr>
      </w:pPr>
    </w:p>
    <w:p w14:paraId="05EBED28" w14:textId="77777777" w:rsidR="00961A59" w:rsidRDefault="00961A59" w:rsidP="00CA3DFE">
      <w:pPr>
        <w:spacing w:line="480" w:lineRule="auto"/>
        <w:rPr>
          <w:rFonts w:cs="Arial"/>
          <w:bCs/>
        </w:rPr>
      </w:pPr>
    </w:p>
    <w:p w14:paraId="60B023EB" w14:textId="77777777" w:rsidR="00961A59" w:rsidRDefault="00961A59" w:rsidP="00CA3DFE">
      <w:pPr>
        <w:spacing w:line="480" w:lineRule="auto"/>
        <w:rPr>
          <w:rFonts w:cs="Arial"/>
          <w:bCs/>
        </w:rPr>
      </w:pPr>
    </w:p>
    <w:p w14:paraId="33F37A96" w14:textId="77777777" w:rsidR="00961A59" w:rsidRDefault="00961A59" w:rsidP="00CA3DFE">
      <w:pPr>
        <w:spacing w:line="480" w:lineRule="auto"/>
        <w:rPr>
          <w:rFonts w:cs="Arial"/>
          <w:bCs/>
        </w:rPr>
      </w:pPr>
    </w:p>
    <w:p w14:paraId="440BDA6D" w14:textId="77777777" w:rsidR="00961A59" w:rsidRDefault="00961A59" w:rsidP="00CA3DFE">
      <w:pPr>
        <w:spacing w:line="480" w:lineRule="auto"/>
        <w:rPr>
          <w:rFonts w:cs="Arial"/>
          <w:bCs/>
        </w:rPr>
      </w:pPr>
    </w:p>
    <w:p w14:paraId="1BCF846C" w14:textId="77777777" w:rsidR="00961A59" w:rsidRDefault="00961A59" w:rsidP="00CA3DFE">
      <w:pPr>
        <w:spacing w:line="480" w:lineRule="auto"/>
        <w:rPr>
          <w:rFonts w:cs="Arial"/>
          <w:bCs/>
        </w:rPr>
      </w:pPr>
    </w:p>
    <w:p w14:paraId="4965FE4F" w14:textId="77777777" w:rsidR="00961A59" w:rsidRDefault="00961A59" w:rsidP="00CA3DFE">
      <w:pPr>
        <w:spacing w:line="480" w:lineRule="auto"/>
        <w:rPr>
          <w:rFonts w:cs="Arial"/>
          <w:bCs/>
        </w:rPr>
      </w:pPr>
    </w:p>
    <w:p w14:paraId="0C471B26" w14:textId="77777777" w:rsidR="00961A59" w:rsidRDefault="00961A59" w:rsidP="00CA3DFE">
      <w:pPr>
        <w:spacing w:line="480" w:lineRule="auto"/>
        <w:rPr>
          <w:rFonts w:cs="Arial"/>
          <w:bCs/>
        </w:rPr>
      </w:pPr>
    </w:p>
    <w:p w14:paraId="739E7ECA" w14:textId="77777777" w:rsidR="00961A59" w:rsidRDefault="00961A59" w:rsidP="00CA3DFE">
      <w:pPr>
        <w:spacing w:line="480" w:lineRule="auto"/>
        <w:rPr>
          <w:rFonts w:cs="Arial"/>
          <w:bCs/>
        </w:rPr>
      </w:pPr>
    </w:p>
    <w:p w14:paraId="50A7DE43" w14:textId="1EE934E2" w:rsidR="0043013D" w:rsidRPr="00CA3DFE" w:rsidRDefault="00BE4FA7" w:rsidP="00CA3DFE">
      <w:pPr>
        <w:spacing w:line="480" w:lineRule="auto"/>
        <w:rPr>
          <w:rFonts w:cs="Arial"/>
          <w:bCs/>
        </w:rPr>
      </w:pPr>
      <w:r w:rsidRPr="00CA3DFE">
        <w:rPr>
          <w:rFonts w:cs="Arial"/>
          <w:b/>
        </w:rPr>
        <w:t>Lesson 4</w:t>
      </w:r>
      <w:r w:rsidR="00ED3DF9" w:rsidRPr="00CA3DFE">
        <w:rPr>
          <w:rFonts w:cs="Arial"/>
          <w:b/>
        </w:rPr>
        <w:t>: Temperature</w:t>
      </w:r>
    </w:p>
    <w:p w14:paraId="03477023" w14:textId="0400D7B9" w:rsidR="00F34255" w:rsidRPr="00ED3DF9" w:rsidRDefault="00F34255" w:rsidP="00F34255">
      <w:pPr>
        <w:rPr>
          <w:rFonts w:cs="Arial"/>
          <w:i/>
          <w:color w:val="C00000"/>
        </w:rPr>
      </w:pPr>
      <w:r w:rsidRPr="0C64FA55">
        <w:rPr>
          <w:rFonts w:cs="Arial"/>
          <w:b/>
        </w:rPr>
        <w:t>Aim</w:t>
      </w:r>
      <w:r w:rsidRPr="0C64FA55">
        <w:rPr>
          <w:rFonts w:cs="Arial"/>
        </w:rPr>
        <w:t>:</w:t>
      </w:r>
      <w:r w:rsidRPr="0C64FA55">
        <w:rPr>
          <w:rFonts w:eastAsiaTheme="minorEastAsia" w:cs="Arial"/>
          <w:kern w:val="24"/>
          <w:lang w:val="en-US" w:eastAsia="en-GB"/>
        </w:rPr>
        <w:t xml:space="preserve"> </w:t>
      </w:r>
      <w:r w:rsidR="00984391">
        <w:rPr>
          <w:rFonts w:cs="Arial"/>
          <w:lang w:val="en-US"/>
        </w:rPr>
        <w:t>To u</w:t>
      </w:r>
      <w:r w:rsidRPr="0C64FA55">
        <w:rPr>
          <w:rFonts w:cs="Arial"/>
          <w:lang w:val="en-US"/>
        </w:rPr>
        <w:t xml:space="preserve">se physiological equipment (thermometer) and record the results of physiological monitoring and measurement using a </w:t>
      </w:r>
      <w:r w:rsidR="00F67E83">
        <w:rPr>
          <w:rFonts w:cs="Arial"/>
          <w:lang w:val="en-US"/>
        </w:rPr>
        <w:t>NEWS2 chart</w:t>
      </w:r>
      <w:r w:rsidRPr="0C64FA55">
        <w:rPr>
          <w:rFonts w:cs="Arial"/>
          <w:lang w:val="en-US"/>
        </w:rPr>
        <w:t xml:space="preserve"> for </w:t>
      </w:r>
      <w:r w:rsidR="006C70A1">
        <w:rPr>
          <w:rFonts w:cs="Arial"/>
          <w:lang w:val="en-US"/>
        </w:rPr>
        <w:t>t</w:t>
      </w:r>
      <w:r w:rsidRPr="0C64FA55">
        <w:rPr>
          <w:rFonts w:cs="Arial"/>
          <w:lang w:val="en-US"/>
        </w:rPr>
        <w:t>emperature.</w:t>
      </w:r>
      <w:r w:rsidRPr="00F34255">
        <w:rPr>
          <w:rFonts w:cs="Arial"/>
          <w:szCs w:val="24"/>
          <w:lang w:val="en-US"/>
        </w:rPr>
        <w:tab/>
      </w:r>
    </w:p>
    <w:p w14:paraId="03B78DC3" w14:textId="79CDB1CD" w:rsidR="0098242A" w:rsidRDefault="0098242A" w:rsidP="00F34255">
      <w:pPr>
        <w:rPr>
          <w:rFonts w:cs="Arial"/>
          <w:b/>
        </w:rPr>
      </w:pPr>
    </w:p>
    <w:p w14:paraId="10F15F8B" w14:textId="08BEA6F1" w:rsidR="00ED3DF9" w:rsidRDefault="00ED3DF9" w:rsidP="00F34255">
      <w:pPr>
        <w:rPr>
          <w:rFonts w:cs="Arial"/>
          <w:szCs w:val="24"/>
          <w:u w:val="single"/>
        </w:rPr>
      </w:pPr>
      <w:r w:rsidRPr="003909A7">
        <w:rPr>
          <w:rFonts w:cs="Arial"/>
          <w:szCs w:val="24"/>
          <w:u w:val="single"/>
          <w:lang w:val="en-US"/>
        </w:rPr>
        <w:t>By the end of this lesson</w:t>
      </w:r>
      <w:r w:rsidR="00A2391A">
        <w:rPr>
          <w:rFonts w:cs="Arial"/>
          <w:szCs w:val="24"/>
          <w:u w:val="single"/>
          <w:lang w:val="en-US"/>
        </w:rPr>
        <w:t>,</w:t>
      </w:r>
      <w:r w:rsidRPr="003909A7">
        <w:rPr>
          <w:rFonts w:cs="Arial"/>
          <w:szCs w:val="24"/>
          <w:u w:val="single"/>
          <w:lang w:val="en-US"/>
        </w:rPr>
        <w:t xml:space="preserve"> you will be able to</w:t>
      </w:r>
      <w:r w:rsidRPr="00597604">
        <w:rPr>
          <w:rFonts w:cs="Arial"/>
          <w:szCs w:val="24"/>
          <w:lang w:val="en-US"/>
        </w:rPr>
        <w:t>: </w:t>
      </w:r>
    </w:p>
    <w:p w14:paraId="34402CDD" w14:textId="0394772A" w:rsidR="00F34255" w:rsidRPr="00ED3DF9" w:rsidRDefault="00984391" w:rsidP="00CC7B27">
      <w:pPr>
        <w:pStyle w:val="ListParagraph"/>
        <w:numPr>
          <w:ilvl w:val="0"/>
          <w:numId w:val="67"/>
        </w:numPr>
        <w:ind w:left="357" w:hanging="357"/>
        <w:rPr>
          <w:rFonts w:cs="Arial"/>
          <w:szCs w:val="24"/>
          <w:u w:val="single"/>
        </w:rPr>
      </w:pPr>
      <w:r>
        <w:rPr>
          <w:rFonts w:cs="Arial"/>
          <w:szCs w:val="24"/>
        </w:rPr>
        <w:t>d</w:t>
      </w:r>
      <w:r w:rsidRPr="00ED3DF9">
        <w:rPr>
          <w:rFonts w:cs="Arial"/>
          <w:szCs w:val="24"/>
        </w:rPr>
        <w:t xml:space="preserve">escribe </w:t>
      </w:r>
      <w:r w:rsidR="00F34255" w:rsidRPr="00ED3DF9">
        <w:rPr>
          <w:rFonts w:cs="Arial"/>
          <w:szCs w:val="24"/>
        </w:rPr>
        <w:t>how to take temperature</w:t>
      </w:r>
      <w:r>
        <w:rPr>
          <w:rFonts w:cs="Arial"/>
          <w:szCs w:val="24"/>
        </w:rPr>
        <w:t>s</w:t>
      </w:r>
      <w:r w:rsidR="00F34255" w:rsidRPr="00ED3DF9">
        <w:rPr>
          <w:rFonts w:cs="Arial"/>
          <w:szCs w:val="24"/>
        </w:rPr>
        <w:t xml:space="preserve"> </w:t>
      </w:r>
      <w:r w:rsidRPr="00ED3DF9">
        <w:rPr>
          <w:rFonts w:cs="Arial"/>
          <w:szCs w:val="24"/>
        </w:rPr>
        <w:t>accurately</w:t>
      </w:r>
    </w:p>
    <w:p w14:paraId="1D05E54A" w14:textId="1D9C9020" w:rsidR="00F34255" w:rsidRPr="00ED3DF9" w:rsidRDefault="00984391" w:rsidP="00CC7B27">
      <w:pPr>
        <w:pStyle w:val="ListParagraph"/>
        <w:numPr>
          <w:ilvl w:val="0"/>
          <w:numId w:val="67"/>
        </w:numPr>
        <w:ind w:left="357" w:hanging="357"/>
        <w:rPr>
          <w:rFonts w:cs="Arial"/>
        </w:rPr>
      </w:pPr>
      <w:r>
        <w:rPr>
          <w:rFonts w:cs="Arial"/>
          <w:bCs/>
        </w:rPr>
        <w:t>d</w:t>
      </w:r>
      <w:r w:rsidRPr="00ED3DF9">
        <w:rPr>
          <w:rFonts w:cs="Arial"/>
          <w:bCs/>
        </w:rPr>
        <w:t>escribe</w:t>
      </w:r>
      <w:r w:rsidRPr="00ED3DF9">
        <w:rPr>
          <w:rFonts w:cs="Arial"/>
          <w:b/>
        </w:rPr>
        <w:t xml:space="preserve"> </w:t>
      </w:r>
      <w:r w:rsidR="00F34255" w:rsidRPr="00ED3DF9">
        <w:rPr>
          <w:rFonts w:cs="Arial"/>
        </w:rPr>
        <w:t xml:space="preserve">how to report temperature readings </w:t>
      </w:r>
      <w:r w:rsidRPr="00ED3DF9">
        <w:rPr>
          <w:rFonts w:cs="Arial"/>
        </w:rPr>
        <w:t>appropriately</w:t>
      </w:r>
    </w:p>
    <w:p w14:paraId="4957BAFC" w14:textId="241BA680" w:rsidR="00BE4FA7" w:rsidRPr="00ED3DF9" w:rsidRDefault="00984391" w:rsidP="00CC7B27">
      <w:pPr>
        <w:pStyle w:val="ListParagraph"/>
        <w:numPr>
          <w:ilvl w:val="0"/>
          <w:numId w:val="67"/>
        </w:numPr>
        <w:ind w:left="357" w:hanging="357"/>
        <w:rPr>
          <w:rFonts w:cs="Arial"/>
        </w:rPr>
      </w:pPr>
      <w:r>
        <w:rPr>
          <w:rFonts w:cs="Arial"/>
        </w:rPr>
        <w:t>a</w:t>
      </w:r>
      <w:r w:rsidRPr="00ED3DF9">
        <w:rPr>
          <w:rFonts w:cs="Arial"/>
          <w:bCs/>
        </w:rPr>
        <w:t>pply</w:t>
      </w:r>
      <w:r w:rsidRPr="00ED3DF9">
        <w:rPr>
          <w:rFonts w:cs="Arial"/>
        </w:rPr>
        <w:t xml:space="preserve"> </w:t>
      </w:r>
      <w:r w:rsidR="00F34255" w:rsidRPr="00ED3DF9">
        <w:rPr>
          <w:rFonts w:cs="Arial"/>
        </w:rPr>
        <w:t xml:space="preserve">these skills in a practical scenario. </w:t>
      </w:r>
    </w:p>
    <w:p w14:paraId="15C16F04" w14:textId="77777777" w:rsidR="00D71F3C" w:rsidRDefault="00D71F3C" w:rsidP="000C5C7A">
      <w:pPr>
        <w:spacing w:line="259" w:lineRule="auto"/>
        <w:rPr>
          <w:rFonts w:cs="Arial"/>
          <w:b/>
          <w:bCs/>
          <w:szCs w:val="24"/>
          <w:u w:val="single"/>
        </w:rPr>
      </w:pPr>
    </w:p>
    <w:p w14:paraId="664D61A2" w14:textId="53CF52D1" w:rsidR="00011B71" w:rsidRDefault="00F234B1" w:rsidP="000C5C7A">
      <w:pPr>
        <w:spacing w:line="259" w:lineRule="auto"/>
        <w:rPr>
          <w:rFonts w:cs="Arial"/>
          <w:b/>
          <w:bCs/>
          <w:szCs w:val="24"/>
        </w:rPr>
      </w:pPr>
      <w:r w:rsidRPr="00DE7C31">
        <w:rPr>
          <w:rFonts w:cs="Arial"/>
          <w:b/>
          <w:bCs/>
          <w:szCs w:val="24"/>
        </w:rPr>
        <w:t xml:space="preserve">Task </w:t>
      </w:r>
      <w:r w:rsidR="00011B71">
        <w:rPr>
          <w:rFonts w:cs="Arial"/>
          <w:b/>
          <w:bCs/>
          <w:szCs w:val="24"/>
        </w:rPr>
        <w:t xml:space="preserve">14: Recall and </w:t>
      </w:r>
      <w:r w:rsidR="00DC3D2B">
        <w:rPr>
          <w:rFonts w:cs="Arial"/>
          <w:b/>
          <w:bCs/>
          <w:szCs w:val="24"/>
        </w:rPr>
        <w:t>c</w:t>
      </w:r>
      <w:r w:rsidR="00011B71">
        <w:rPr>
          <w:rFonts w:cs="Arial"/>
          <w:b/>
          <w:bCs/>
          <w:szCs w:val="24"/>
        </w:rPr>
        <w:t>onnect</w:t>
      </w:r>
    </w:p>
    <w:p w14:paraId="3217140E" w14:textId="77777777" w:rsidR="00011B71" w:rsidRDefault="00011B71" w:rsidP="000C5C7A">
      <w:pPr>
        <w:spacing w:line="259" w:lineRule="auto"/>
        <w:rPr>
          <w:rFonts w:cs="Arial"/>
          <w:b/>
          <w:bCs/>
          <w:szCs w:val="24"/>
        </w:rPr>
      </w:pPr>
    </w:p>
    <w:p w14:paraId="25E04F86" w14:textId="5F2F4261" w:rsidR="00011B71" w:rsidRPr="00CA3DFE" w:rsidRDefault="00011B71" w:rsidP="00011B71">
      <w:pPr>
        <w:spacing w:line="259" w:lineRule="auto"/>
        <w:rPr>
          <w:rFonts w:cs="Arial"/>
          <w:szCs w:val="24"/>
        </w:rPr>
      </w:pPr>
      <w:r w:rsidRPr="00011B71">
        <w:rPr>
          <w:rFonts w:cs="Arial"/>
          <w:szCs w:val="24"/>
        </w:rPr>
        <w:t>What can you remember from our last lessons?</w:t>
      </w:r>
      <w:r w:rsidR="004202C5" w:rsidRPr="00CA3DFE">
        <w:rPr>
          <w:rFonts w:cs="Arial"/>
          <w:szCs w:val="24"/>
        </w:rPr>
        <w:t xml:space="preserve"> Answer the questions below</w:t>
      </w:r>
      <w:r w:rsidR="00984391">
        <w:rPr>
          <w:rFonts w:cs="Arial"/>
          <w:szCs w:val="24"/>
        </w:rPr>
        <w:t xml:space="preserve">, </w:t>
      </w:r>
      <w:r w:rsidR="004202C5" w:rsidRPr="00CA3DFE">
        <w:rPr>
          <w:rFonts w:cs="Arial"/>
          <w:szCs w:val="24"/>
        </w:rPr>
        <w:t>then complete a self</w:t>
      </w:r>
      <w:r w:rsidR="00481078">
        <w:rPr>
          <w:rFonts w:cs="Arial"/>
          <w:szCs w:val="24"/>
        </w:rPr>
        <w:t>-</w:t>
      </w:r>
      <w:r w:rsidR="004202C5" w:rsidRPr="00CA3DFE">
        <w:rPr>
          <w:rFonts w:cs="Arial"/>
          <w:szCs w:val="24"/>
        </w:rPr>
        <w:t xml:space="preserve">assessment following </w:t>
      </w:r>
      <w:r w:rsidR="00436A69">
        <w:rPr>
          <w:rFonts w:cs="Arial"/>
          <w:szCs w:val="24"/>
        </w:rPr>
        <w:t>your tutor’s instructions</w:t>
      </w:r>
      <w:r w:rsidR="004202C5" w:rsidRPr="00CA3DFE">
        <w:rPr>
          <w:rFonts w:cs="Arial"/>
          <w:szCs w:val="24"/>
        </w:rPr>
        <w:t xml:space="preserve">. </w:t>
      </w:r>
    </w:p>
    <w:p w14:paraId="420D7E18" w14:textId="77777777" w:rsidR="004202C5" w:rsidRPr="00011B71" w:rsidRDefault="004202C5" w:rsidP="00011B71">
      <w:pPr>
        <w:spacing w:line="259" w:lineRule="auto"/>
        <w:rPr>
          <w:rFonts w:cs="Arial"/>
          <w:szCs w:val="24"/>
        </w:rPr>
      </w:pPr>
    </w:p>
    <w:p w14:paraId="29579741" w14:textId="77777777" w:rsidR="00011B71" w:rsidRPr="00011B71" w:rsidRDefault="00011B71" w:rsidP="00CC7B27">
      <w:pPr>
        <w:numPr>
          <w:ilvl w:val="0"/>
          <w:numId w:val="72"/>
        </w:numPr>
        <w:spacing w:line="480" w:lineRule="auto"/>
        <w:ind w:left="714" w:hanging="357"/>
        <w:rPr>
          <w:rFonts w:cs="Arial"/>
          <w:szCs w:val="24"/>
        </w:rPr>
      </w:pPr>
      <w:r w:rsidRPr="00011B71">
        <w:rPr>
          <w:rFonts w:cs="Arial"/>
          <w:szCs w:val="24"/>
        </w:rPr>
        <w:t xml:space="preserve">What is the normal range for an </w:t>
      </w:r>
      <w:r w:rsidRPr="00011B71">
        <w:rPr>
          <w:rFonts w:cs="Arial"/>
          <w:i/>
          <w:iCs/>
          <w:szCs w:val="24"/>
        </w:rPr>
        <w:t xml:space="preserve">adult </w:t>
      </w:r>
      <w:r w:rsidRPr="00011B71">
        <w:rPr>
          <w:rFonts w:cs="Arial"/>
          <w:szCs w:val="24"/>
        </w:rPr>
        <w:t>patient’s temperature?</w:t>
      </w:r>
    </w:p>
    <w:p w14:paraId="3C992876" w14:textId="77777777" w:rsidR="004202C5" w:rsidRPr="00CA3DFE" w:rsidRDefault="00011B71" w:rsidP="00CC7B27">
      <w:pPr>
        <w:numPr>
          <w:ilvl w:val="0"/>
          <w:numId w:val="72"/>
        </w:numPr>
        <w:spacing w:line="480" w:lineRule="auto"/>
        <w:ind w:left="714" w:hanging="357"/>
        <w:rPr>
          <w:rFonts w:cs="Arial"/>
          <w:szCs w:val="24"/>
        </w:rPr>
      </w:pPr>
      <w:r w:rsidRPr="00011B71">
        <w:rPr>
          <w:rFonts w:cs="Arial"/>
          <w:szCs w:val="24"/>
        </w:rPr>
        <w:t>What are the units of measurement?</w:t>
      </w:r>
    </w:p>
    <w:p w14:paraId="6D930020" w14:textId="2468FFBA" w:rsidR="00011B71" w:rsidRPr="00CA3DFE" w:rsidRDefault="00011B71" w:rsidP="00CC7B27">
      <w:pPr>
        <w:numPr>
          <w:ilvl w:val="0"/>
          <w:numId w:val="72"/>
        </w:numPr>
        <w:spacing w:line="480" w:lineRule="auto"/>
        <w:ind w:left="714" w:hanging="357"/>
        <w:rPr>
          <w:rFonts w:cs="Arial"/>
          <w:szCs w:val="24"/>
        </w:rPr>
      </w:pPr>
      <w:r w:rsidRPr="00CA3DFE">
        <w:rPr>
          <w:rFonts w:cs="Arial"/>
          <w:szCs w:val="24"/>
        </w:rPr>
        <w:t xml:space="preserve">What equipment do you require to take </w:t>
      </w:r>
      <w:r w:rsidR="00984391">
        <w:rPr>
          <w:rFonts w:cs="Arial"/>
          <w:szCs w:val="24"/>
        </w:rPr>
        <w:t xml:space="preserve">a patient’s </w:t>
      </w:r>
      <w:r w:rsidRPr="00CA3DFE">
        <w:rPr>
          <w:rFonts w:cs="Arial"/>
          <w:szCs w:val="24"/>
        </w:rPr>
        <w:t>temperature?</w:t>
      </w:r>
    </w:p>
    <w:p w14:paraId="7C883DCD" w14:textId="33127EF2" w:rsidR="004202C5" w:rsidRPr="00984391" w:rsidRDefault="00CA3DFE" w:rsidP="00CC7B27">
      <w:pPr>
        <w:numPr>
          <w:ilvl w:val="0"/>
          <w:numId w:val="72"/>
        </w:numPr>
        <w:spacing w:line="480" w:lineRule="auto"/>
        <w:ind w:left="714" w:hanging="357"/>
        <w:rPr>
          <w:rFonts w:cs="Arial"/>
          <w:szCs w:val="24"/>
        </w:rPr>
      </w:pPr>
      <w:r w:rsidRPr="00597604">
        <w:rPr>
          <w:rFonts w:cs="Arial"/>
          <w:szCs w:val="24"/>
        </w:rPr>
        <w:t>Extension</w:t>
      </w:r>
      <w:r w:rsidR="00984391">
        <w:rPr>
          <w:rFonts w:cs="Arial"/>
          <w:szCs w:val="24"/>
        </w:rPr>
        <w:t>: W</w:t>
      </w:r>
      <w:r w:rsidRPr="00597604">
        <w:rPr>
          <w:rFonts w:cs="Arial"/>
          <w:szCs w:val="24"/>
        </w:rPr>
        <w:t xml:space="preserve">here do you place the thermometer to take </w:t>
      </w:r>
      <w:r w:rsidR="00984391">
        <w:rPr>
          <w:rFonts w:cs="Arial"/>
          <w:szCs w:val="24"/>
        </w:rPr>
        <w:t xml:space="preserve">a patient’s </w:t>
      </w:r>
      <w:r w:rsidRPr="00597604">
        <w:rPr>
          <w:rFonts w:cs="Arial"/>
          <w:szCs w:val="24"/>
        </w:rPr>
        <w:t>temperature?</w:t>
      </w:r>
    </w:p>
    <w:p w14:paraId="51626BB1" w14:textId="77777777" w:rsidR="00011B71" w:rsidRDefault="00011B71" w:rsidP="000C5C7A">
      <w:pPr>
        <w:spacing w:line="259" w:lineRule="auto"/>
        <w:rPr>
          <w:rFonts w:cs="Arial"/>
          <w:b/>
          <w:bCs/>
          <w:szCs w:val="24"/>
        </w:rPr>
      </w:pPr>
    </w:p>
    <w:p w14:paraId="336D9626" w14:textId="77777777" w:rsidR="00061C5B" w:rsidRDefault="00061C5B" w:rsidP="000C5C7A">
      <w:pPr>
        <w:spacing w:line="259" w:lineRule="auto"/>
        <w:rPr>
          <w:rFonts w:cs="Arial"/>
          <w:b/>
          <w:bCs/>
          <w:szCs w:val="24"/>
        </w:rPr>
      </w:pPr>
    </w:p>
    <w:p w14:paraId="62EB4085" w14:textId="77777777" w:rsidR="00061C5B" w:rsidRDefault="00061C5B" w:rsidP="000C5C7A">
      <w:pPr>
        <w:spacing w:line="259" w:lineRule="auto"/>
        <w:rPr>
          <w:rFonts w:cs="Arial"/>
          <w:b/>
          <w:bCs/>
          <w:szCs w:val="24"/>
        </w:rPr>
      </w:pPr>
    </w:p>
    <w:p w14:paraId="6DC8CAE1" w14:textId="77777777" w:rsidR="00061C5B" w:rsidRDefault="00061C5B" w:rsidP="000C5C7A">
      <w:pPr>
        <w:spacing w:line="259" w:lineRule="auto"/>
        <w:rPr>
          <w:rFonts w:cs="Arial"/>
          <w:b/>
          <w:bCs/>
          <w:szCs w:val="24"/>
        </w:rPr>
      </w:pPr>
    </w:p>
    <w:p w14:paraId="0FAEC937" w14:textId="77777777" w:rsidR="00061C5B" w:rsidRDefault="00061C5B" w:rsidP="000C5C7A">
      <w:pPr>
        <w:spacing w:line="259" w:lineRule="auto"/>
        <w:rPr>
          <w:rFonts w:cs="Arial"/>
          <w:b/>
          <w:bCs/>
          <w:szCs w:val="24"/>
        </w:rPr>
      </w:pPr>
    </w:p>
    <w:p w14:paraId="6093877E" w14:textId="77777777" w:rsidR="00061C5B" w:rsidRDefault="00061C5B" w:rsidP="000C5C7A">
      <w:pPr>
        <w:spacing w:line="259" w:lineRule="auto"/>
        <w:rPr>
          <w:rFonts w:cs="Arial"/>
          <w:b/>
          <w:bCs/>
          <w:szCs w:val="24"/>
        </w:rPr>
      </w:pPr>
    </w:p>
    <w:p w14:paraId="64BAA9F4" w14:textId="77777777" w:rsidR="00DD5274" w:rsidRDefault="00DD5274" w:rsidP="000C5C7A">
      <w:pPr>
        <w:spacing w:line="259" w:lineRule="auto"/>
        <w:rPr>
          <w:rFonts w:cs="Arial"/>
          <w:b/>
          <w:bCs/>
          <w:szCs w:val="24"/>
        </w:rPr>
      </w:pPr>
    </w:p>
    <w:p w14:paraId="1DCFE449" w14:textId="77777777" w:rsidR="00DD5274" w:rsidRDefault="00DD5274" w:rsidP="000C5C7A">
      <w:pPr>
        <w:spacing w:line="259" w:lineRule="auto"/>
        <w:rPr>
          <w:rFonts w:cs="Arial"/>
          <w:b/>
          <w:bCs/>
          <w:szCs w:val="24"/>
        </w:rPr>
      </w:pPr>
    </w:p>
    <w:p w14:paraId="23ADDE0B" w14:textId="77777777" w:rsidR="00061C5B" w:rsidRDefault="00061C5B" w:rsidP="000C5C7A">
      <w:pPr>
        <w:spacing w:line="259" w:lineRule="auto"/>
        <w:rPr>
          <w:rFonts w:cs="Arial"/>
          <w:b/>
          <w:bCs/>
          <w:szCs w:val="24"/>
        </w:rPr>
      </w:pPr>
    </w:p>
    <w:p w14:paraId="587776BC" w14:textId="287A48A5" w:rsidR="0063428F" w:rsidRDefault="0063428F" w:rsidP="000C5C7A">
      <w:pPr>
        <w:spacing w:line="259" w:lineRule="auto"/>
        <w:rPr>
          <w:rFonts w:cs="Arial"/>
          <w:b/>
          <w:bCs/>
          <w:szCs w:val="24"/>
        </w:rPr>
      </w:pPr>
      <w:r>
        <w:rPr>
          <w:rFonts w:cs="Arial"/>
          <w:b/>
          <w:bCs/>
          <w:szCs w:val="24"/>
        </w:rPr>
        <w:t>Task 15: Let</w:t>
      </w:r>
      <w:r w:rsidR="00984391">
        <w:rPr>
          <w:rFonts w:cs="Arial"/>
          <w:b/>
          <w:bCs/>
          <w:szCs w:val="24"/>
        </w:rPr>
        <w:t xml:space="preserve"> us </w:t>
      </w:r>
      <w:r>
        <w:rPr>
          <w:rFonts w:cs="Arial"/>
          <w:b/>
          <w:bCs/>
          <w:szCs w:val="24"/>
        </w:rPr>
        <w:t xml:space="preserve">hear it from the </w:t>
      </w:r>
      <w:r w:rsidR="00984391">
        <w:rPr>
          <w:rFonts w:cs="Arial"/>
          <w:b/>
          <w:bCs/>
          <w:szCs w:val="24"/>
        </w:rPr>
        <w:t>industry professionals</w:t>
      </w:r>
    </w:p>
    <w:p w14:paraId="46223235" w14:textId="77777777" w:rsidR="0063428F" w:rsidRDefault="0063428F" w:rsidP="000C5C7A">
      <w:pPr>
        <w:spacing w:line="259" w:lineRule="auto"/>
        <w:rPr>
          <w:rFonts w:cs="Arial"/>
          <w:b/>
          <w:bCs/>
          <w:szCs w:val="24"/>
        </w:rPr>
      </w:pPr>
    </w:p>
    <w:p w14:paraId="03E88C5D" w14:textId="4DDCF23B" w:rsidR="00246818" w:rsidRDefault="0063428F" w:rsidP="000C5C7A">
      <w:pPr>
        <w:spacing w:line="259" w:lineRule="auto"/>
        <w:rPr>
          <w:rFonts w:cs="Arial"/>
          <w:szCs w:val="24"/>
        </w:rPr>
      </w:pPr>
      <w:r w:rsidRPr="00246818">
        <w:rPr>
          <w:rFonts w:cs="Arial"/>
          <w:szCs w:val="24"/>
        </w:rPr>
        <w:t>Complete research to find the answers to these questions</w:t>
      </w:r>
      <w:r w:rsidR="00246818" w:rsidRPr="00246818">
        <w:rPr>
          <w:rFonts w:cs="Arial"/>
          <w:szCs w:val="24"/>
        </w:rPr>
        <w:t>.</w:t>
      </w:r>
    </w:p>
    <w:p w14:paraId="0380251C" w14:textId="04117AB1" w:rsidR="00246818" w:rsidRPr="00246818" w:rsidRDefault="00246818" w:rsidP="000C5C7A">
      <w:pPr>
        <w:spacing w:line="259" w:lineRule="auto"/>
        <w:rPr>
          <w:rFonts w:cs="Arial"/>
          <w:szCs w:val="24"/>
        </w:rPr>
      </w:pPr>
      <w:r w:rsidRPr="00CA3DFE">
        <w:rPr>
          <w:rFonts w:cs="Arial"/>
          <w:szCs w:val="24"/>
        </w:rPr>
        <w:t>Answer the questions below</w:t>
      </w:r>
      <w:r w:rsidR="00984391">
        <w:rPr>
          <w:rFonts w:cs="Arial"/>
          <w:szCs w:val="24"/>
        </w:rPr>
        <w:t xml:space="preserve">, </w:t>
      </w:r>
      <w:r w:rsidRPr="00CA3DFE">
        <w:rPr>
          <w:rFonts w:cs="Arial"/>
          <w:szCs w:val="24"/>
        </w:rPr>
        <w:t xml:space="preserve">then complete a </w:t>
      </w:r>
      <w:r w:rsidR="003648A1">
        <w:rPr>
          <w:rFonts w:cs="Arial"/>
          <w:szCs w:val="24"/>
        </w:rPr>
        <w:t>self</w:t>
      </w:r>
      <w:r w:rsidR="00481078">
        <w:rPr>
          <w:rFonts w:cs="Arial"/>
          <w:szCs w:val="24"/>
        </w:rPr>
        <w:t>-</w:t>
      </w:r>
      <w:r w:rsidRPr="00CA3DFE">
        <w:rPr>
          <w:rFonts w:cs="Arial"/>
          <w:szCs w:val="24"/>
        </w:rPr>
        <w:t xml:space="preserve">assessment following </w:t>
      </w:r>
      <w:r w:rsidR="00436A69">
        <w:rPr>
          <w:rFonts w:cs="Arial"/>
          <w:szCs w:val="24"/>
        </w:rPr>
        <w:t xml:space="preserve">your tutor’s </w:t>
      </w:r>
      <w:r w:rsidRPr="00CA3DFE">
        <w:rPr>
          <w:rFonts w:cs="Arial"/>
          <w:szCs w:val="24"/>
        </w:rPr>
        <w:t xml:space="preserve">instructions. </w:t>
      </w:r>
    </w:p>
    <w:p w14:paraId="1D5DD9B6" w14:textId="77777777" w:rsidR="00246818" w:rsidRPr="00246818" w:rsidRDefault="00246818" w:rsidP="000C5C7A">
      <w:pPr>
        <w:spacing w:line="259" w:lineRule="auto"/>
        <w:rPr>
          <w:rFonts w:cs="Arial"/>
          <w:szCs w:val="24"/>
        </w:rPr>
      </w:pPr>
    </w:p>
    <w:p w14:paraId="2A814CBA" w14:textId="48272B85" w:rsidR="00246818" w:rsidRPr="00246818" w:rsidRDefault="00246818" w:rsidP="00CC7B27">
      <w:pPr>
        <w:numPr>
          <w:ilvl w:val="0"/>
          <w:numId w:val="73"/>
        </w:numPr>
        <w:spacing w:line="480" w:lineRule="auto"/>
        <w:ind w:left="714" w:hanging="357"/>
        <w:rPr>
          <w:rFonts w:cs="Arial"/>
          <w:szCs w:val="24"/>
        </w:rPr>
      </w:pPr>
      <w:r w:rsidRPr="00246818">
        <w:rPr>
          <w:rFonts w:cs="Arial"/>
          <w:szCs w:val="24"/>
          <w:lang w:val="en-US"/>
        </w:rPr>
        <w:t xml:space="preserve">Where </w:t>
      </w:r>
      <w:r w:rsidR="00984391">
        <w:rPr>
          <w:rFonts w:cs="Arial"/>
          <w:szCs w:val="24"/>
          <w:lang w:val="en-US"/>
        </w:rPr>
        <w:t xml:space="preserve">is </w:t>
      </w:r>
      <w:r w:rsidRPr="00246818">
        <w:rPr>
          <w:rFonts w:cs="Arial"/>
          <w:szCs w:val="24"/>
          <w:lang w:val="en-US"/>
        </w:rPr>
        <w:t xml:space="preserve">CHCP located? </w:t>
      </w:r>
      <w:r w:rsidR="00984391">
        <w:rPr>
          <w:rFonts w:cs="Arial"/>
          <w:szCs w:val="24"/>
          <w:lang w:val="en-US"/>
        </w:rPr>
        <w:t>W</w:t>
      </w:r>
      <w:r w:rsidRPr="00246818">
        <w:rPr>
          <w:rFonts w:cs="Arial"/>
          <w:szCs w:val="24"/>
          <w:lang w:val="en-US"/>
        </w:rPr>
        <w:t>hat does CHCP stand for?</w:t>
      </w:r>
    </w:p>
    <w:p w14:paraId="3D694826" w14:textId="77777777" w:rsidR="00246818" w:rsidRPr="00246818" w:rsidRDefault="00246818" w:rsidP="00CC7B27">
      <w:pPr>
        <w:numPr>
          <w:ilvl w:val="0"/>
          <w:numId w:val="73"/>
        </w:numPr>
        <w:spacing w:line="480" w:lineRule="auto"/>
        <w:ind w:left="714" w:hanging="357"/>
        <w:rPr>
          <w:rFonts w:cs="Arial"/>
          <w:szCs w:val="24"/>
        </w:rPr>
      </w:pPr>
      <w:r w:rsidRPr="00246818">
        <w:rPr>
          <w:rFonts w:cs="Arial"/>
          <w:szCs w:val="24"/>
          <w:lang w:val="en-US"/>
        </w:rPr>
        <w:t>What types of services do they offer?</w:t>
      </w:r>
    </w:p>
    <w:p w14:paraId="0B01A5B6" w14:textId="77777777" w:rsidR="00246818" w:rsidRPr="00246818" w:rsidRDefault="00246818" w:rsidP="00CC7B27">
      <w:pPr>
        <w:numPr>
          <w:ilvl w:val="0"/>
          <w:numId w:val="73"/>
        </w:numPr>
        <w:spacing w:line="480" w:lineRule="auto"/>
        <w:ind w:left="714" w:hanging="357"/>
        <w:rPr>
          <w:rFonts w:cs="Arial"/>
          <w:szCs w:val="24"/>
        </w:rPr>
      </w:pPr>
      <w:r w:rsidRPr="00246818">
        <w:rPr>
          <w:rFonts w:cs="Arial"/>
          <w:szCs w:val="24"/>
          <w:lang w:val="en-US"/>
        </w:rPr>
        <w:t>What types of service providers do they employ?</w:t>
      </w:r>
    </w:p>
    <w:p w14:paraId="593EEAAB" w14:textId="21BD7013" w:rsidR="00246818" w:rsidRPr="00246818" w:rsidRDefault="00246818" w:rsidP="00CC7B27">
      <w:pPr>
        <w:numPr>
          <w:ilvl w:val="0"/>
          <w:numId w:val="73"/>
        </w:numPr>
        <w:spacing w:line="480" w:lineRule="auto"/>
        <w:ind w:left="714" w:hanging="357"/>
        <w:rPr>
          <w:rFonts w:cs="Arial"/>
          <w:szCs w:val="24"/>
        </w:rPr>
      </w:pPr>
      <w:r w:rsidRPr="00246818">
        <w:rPr>
          <w:rFonts w:cs="Arial"/>
          <w:szCs w:val="24"/>
          <w:lang w:val="en-US"/>
        </w:rPr>
        <w:t>How can you apply for a job at this organi</w:t>
      </w:r>
      <w:r w:rsidR="00A02622">
        <w:rPr>
          <w:rFonts w:cs="Arial"/>
          <w:szCs w:val="24"/>
          <w:lang w:val="en-US"/>
        </w:rPr>
        <w:t>s</w:t>
      </w:r>
      <w:r w:rsidRPr="00246818">
        <w:rPr>
          <w:rFonts w:cs="Arial"/>
          <w:szCs w:val="24"/>
          <w:lang w:val="en-US"/>
        </w:rPr>
        <w:t>ation?</w:t>
      </w:r>
    </w:p>
    <w:p w14:paraId="0CC0DA2E" w14:textId="77777777" w:rsidR="00246818" w:rsidRDefault="00246818" w:rsidP="000C5C7A">
      <w:pPr>
        <w:spacing w:line="259" w:lineRule="auto"/>
        <w:rPr>
          <w:rFonts w:cs="Arial"/>
          <w:b/>
          <w:bCs/>
          <w:szCs w:val="24"/>
        </w:rPr>
      </w:pPr>
    </w:p>
    <w:p w14:paraId="054BEDFC" w14:textId="77777777" w:rsidR="008E0AFF" w:rsidRDefault="008E0AFF" w:rsidP="000C5C7A">
      <w:pPr>
        <w:spacing w:line="259" w:lineRule="auto"/>
        <w:rPr>
          <w:rFonts w:cs="Arial"/>
          <w:b/>
          <w:bCs/>
          <w:szCs w:val="24"/>
        </w:rPr>
      </w:pPr>
    </w:p>
    <w:p w14:paraId="06046C70" w14:textId="77777777" w:rsidR="008E0AFF" w:rsidRDefault="008E0AFF" w:rsidP="000C5C7A">
      <w:pPr>
        <w:spacing w:line="259" w:lineRule="auto"/>
        <w:rPr>
          <w:rFonts w:cs="Arial"/>
          <w:b/>
          <w:bCs/>
          <w:szCs w:val="24"/>
        </w:rPr>
      </w:pPr>
    </w:p>
    <w:p w14:paraId="67A226B4" w14:textId="77777777" w:rsidR="008E0AFF" w:rsidRDefault="008E0AFF" w:rsidP="000C5C7A">
      <w:pPr>
        <w:spacing w:line="259" w:lineRule="auto"/>
        <w:rPr>
          <w:rFonts w:cs="Arial"/>
          <w:b/>
          <w:bCs/>
          <w:szCs w:val="24"/>
        </w:rPr>
      </w:pPr>
    </w:p>
    <w:p w14:paraId="513A1AB9" w14:textId="77777777" w:rsidR="008E0AFF" w:rsidRDefault="008E0AFF" w:rsidP="000C5C7A">
      <w:pPr>
        <w:spacing w:line="259" w:lineRule="auto"/>
        <w:rPr>
          <w:rFonts w:cs="Arial"/>
          <w:b/>
          <w:bCs/>
          <w:szCs w:val="24"/>
        </w:rPr>
      </w:pPr>
    </w:p>
    <w:p w14:paraId="13820B99" w14:textId="77777777" w:rsidR="008E0AFF" w:rsidRDefault="008E0AFF" w:rsidP="000C5C7A">
      <w:pPr>
        <w:spacing w:line="259" w:lineRule="auto"/>
        <w:rPr>
          <w:rFonts w:cs="Arial"/>
          <w:b/>
          <w:bCs/>
          <w:szCs w:val="24"/>
        </w:rPr>
      </w:pPr>
    </w:p>
    <w:p w14:paraId="4C508C64" w14:textId="77777777" w:rsidR="008E0AFF" w:rsidRDefault="008E0AFF" w:rsidP="000C5C7A">
      <w:pPr>
        <w:spacing w:line="259" w:lineRule="auto"/>
        <w:rPr>
          <w:rFonts w:cs="Arial"/>
          <w:b/>
          <w:bCs/>
          <w:szCs w:val="24"/>
        </w:rPr>
      </w:pPr>
    </w:p>
    <w:p w14:paraId="6F56CD38" w14:textId="77777777" w:rsidR="008E0AFF" w:rsidRDefault="008E0AFF" w:rsidP="000C5C7A">
      <w:pPr>
        <w:spacing w:line="259" w:lineRule="auto"/>
        <w:rPr>
          <w:rFonts w:cs="Arial"/>
          <w:b/>
          <w:bCs/>
          <w:szCs w:val="24"/>
        </w:rPr>
      </w:pPr>
    </w:p>
    <w:p w14:paraId="0E7F00CE" w14:textId="77777777" w:rsidR="008E0AFF" w:rsidRDefault="008E0AFF" w:rsidP="000C5C7A">
      <w:pPr>
        <w:spacing w:line="259" w:lineRule="auto"/>
        <w:rPr>
          <w:rFonts w:cs="Arial"/>
          <w:b/>
          <w:bCs/>
          <w:szCs w:val="24"/>
        </w:rPr>
      </w:pPr>
    </w:p>
    <w:p w14:paraId="169A9560" w14:textId="77777777" w:rsidR="008E0AFF" w:rsidRDefault="008E0AFF" w:rsidP="000C5C7A">
      <w:pPr>
        <w:spacing w:line="259" w:lineRule="auto"/>
        <w:rPr>
          <w:rFonts w:cs="Arial"/>
          <w:b/>
          <w:bCs/>
          <w:szCs w:val="24"/>
        </w:rPr>
      </w:pPr>
    </w:p>
    <w:p w14:paraId="04B4BC70" w14:textId="77777777" w:rsidR="008E0AFF" w:rsidRDefault="008E0AFF" w:rsidP="000C5C7A">
      <w:pPr>
        <w:spacing w:line="259" w:lineRule="auto"/>
        <w:rPr>
          <w:rFonts w:cs="Arial"/>
          <w:b/>
          <w:bCs/>
          <w:szCs w:val="24"/>
        </w:rPr>
      </w:pPr>
    </w:p>
    <w:p w14:paraId="3B4EF4A3" w14:textId="77777777" w:rsidR="008E0AFF" w:rsidRDefault="008E0AFF" w:rsidP="000C5C7A">
      <w:pPr>
        <w:spacing w:line="259" w:lineRule="auto"/>
        <w:rPr>
          <w:rFonts w:cs="Arial"/>
          <w:b/>
          <w:bCs/>
          <w:szCs w:val="24"/>
        </w:rPr>
      </w:pPr>
    </w:p>
    <w:p w14:paraId="64206DF8" w14:textId="77777777" w:rsidR="008E0AFF" w:rsidRDefault="008E0AFF" w:rsidP="000C5C7A">
      <w:pPr>
        <w:spacing w:line="259" w:lineRule="auto"/>
        <w:rPr>
          <w:rFonts w:cs="Arial"/>
          <w:b/>
          <w:bCs/>
          <w:szCs w:val="24"/>
        </w:rPr>
      </w:pPr>
    </w:p>
    <w:p w14:paraId="4A1E0A19" w14:textId="77777777" w:rsidR="008E0AFF" w:rsidRDefault="008E0AFF" w:rsidP="000C5C7A">
      <w:pPr>
        <w:spacing w:line="259" w:lineRule="auto"/>
        <w:rPr>
          <w:rFonts w:cs="Arial"/>
          <w:b/>
          <w:bCs/>
          <w:szCs w:val="24"/>
        </w:rPr>
      </w:pPr>
    </w:p>
    <w:p w14:paraId="3DADAB2A" w14:textId="77777777" w:rsidR="008E0AFF" w:rsidRDefault="008E0AFF" w:rsidP="000C5C7A">
      <w:pPr>
        <w:spacing w:line="259" w:lineRule="auto"/>
        <w:rPr>
          <w:rFonts w:cs="Arial"/>
          <w:b/>
          <w:bCs/>
          <w:szCs w:val="24"/>
        </w:rPr>
      </w:pPr>
    </w:p>
    <w:p w14:paraId="7F5464D3" w14:textId="77777777" w:rsidR="008E0AFF" w:rsidRDefault="008E0AFF" w:rsidP="000C5C7A">
      <w:pPr>
        <w:spacing w:line="259" w:lineRule="auto"/>
        <w:rPr>
          <w:rFonts w:cs="Arial"/>
          <w:b/>
          <w:bCs/>
          <w:szCs w:val="24"/>
        </w:rPr>
      </w:pPr>
    </w:p>
    <w:p w14:paraId="7ACB65E0" w14:textId="77777777" w:rsidR="008E0AFF" w:rsidRDefault="008E0AFF" w:rsidP="000C5C7A">
      <w:pPr>
        <w:spacing w:line="259" w:lineRule="auto"/>
        <w:rPr>
          <w:rFonts w:cs="Arial"/>
          <w:b/>
          <w:bCs/>
          <w:szCs w:val="24"/>
        </w:rPr>
      </w:pPr>
    </w:p>
    <w:p w14:paraId="506CF53E" w14:textId="77777777" w:rsidR="008E0AFF" w:rsidRDefault="008E0AFF" w:rsidP="000C5C7A">
      <w:pPr>
        <w:spacing w:line="259" w:lineRule="auto"/>
        <w:rPr>
          <w:rFonts w:cs="Arial"/>
          <w:b/>
          <w:bCs/>
          <w:szCs w:val="24"/>
        </w:rPr>
      </w:pPr>
    </w:p>
    <w:p w14:paraId="4444E1C8" w14:textId="77777777" w:rsidR="00DD5274" w:rsidRDefault="00DD5274" w:rsidP="000C5C7A">
      <w:pPr>
        <w:spacing w:line="259" w:lineRule="auto"/>
        <w:rPr>
          <w:rFonts w:cs="Arial"/>
          <w:b/>
          <w:bCs/>
          <w:szCs w:val="24"/>
        </w:rPr>
      </w:pPr>
    </w:p>
    <w:p w14:paraId="22A7B914" w14:textId="2A464C45" w:rsidR="000A632A" w:rsidRDefault="00011B71" w:rsidP="000C5C7A">
      <w:pPr>
        <w:spacing w:line="259" w:lineRule="auto"/>
        <w:rPr>
          <w:rFonts w:cs="Arial"/>
          <w:b/>
          <w:bCs/>
          <w:szCs w:val="24"/>
        </w:rPr>
      </w:pPr>
      <w:r>
        <w:rPr>
          <w:rFonts w:cs="Arial"/>
          <w:b/>
          <w:bCs/>
          <w:szCs w:val="24"/>
        </w:rPr>
        <w:t xml:space="preserve">Task </w:t>
      </w:r>
      <w:r w:rsidR="008E0AFF">
        <w:rPr>
          <w:rFonts w:cs="Arial"/>
          <w:b/>
          <w:bCs/>
          <w:szCs w:val="24"/>
        </w:rPr>
        <w:t>16</w:t>
      </w:r>
      <w:r w:rsidR="00213509">
        <w:rPr>
          <w:rFonts w:cs="Arial"/>
          <w:b/>
          <w:bCs/>
          <w:szCs w:val="24"/>
        </w:rPr>
        <w:t xml:space="preserve">: </w:t>
      </w:r>
      <w:r w:rsidR="00F67E83">
        <w:rPr>
          <w:rFonts w:cs="Arial"/>
          <w:b/>
          <w:bCs/>
          <w:szCs w:val="24"/>
        </w:rPr>
        <w:t>NEWS2 chart</w:t>
      </w:r>
    </w:p>
    <w:p w14:paraId="792F462D" w14:textId="7549EF40" w:rsidR="000A632A" w:rsidRDefault="000C5C7A" w:rsidP="000C5C7A">
      <w:pPr>
        <w:spacing w:line="259" w:lineRule="auto"/>
        <w:rPr>
          <w:rFonts w:cs="Arial"/>
          <w:noProof/>
          <w:szCs w:val="24"/>
        </w:rPr>
      </w:pPr>
      <w:r w:rsidRPr="00A969CA">
        <w:rPr>
          <w:rFonts w:cs="Arial"/>
          <w:szCs w:val="24"/>
        </w:rPr>
        <w:t xml:space="preserve">Plotting on a NEW2 Chart: annotate the important and key parts that must be completed accurately when taking </w:t>
      </w:r>
      <w:r w:rsidR="001D41D5">
        <w:rPr>
          <w:rFonts w:cs="Arial"/>
          <w:szCs w:val="24"/>
        </w:rPr>
        <w:t xml:space="preserve">the </w:t>
      </w:r>
      <w:r w:rsidRPr="00A969CA">
        <w:rPr>
          <w:rFonts w:cs="Arial"/>
          <w:szCs w:val="24"/>
        </w:rPr>
        <w:t>temperature o</w:t>
      </w:r>
      <w:r w:rsidR="000A632A">
        <w:rPr>
          <w:rFonts w:cs="Arial"/>
          <w:szCs w:val="24"/>
        </w:rPr>
        <w:t xml:space="preserve">f </w:t>
      </w:r>
      <w:r w:rsidR="00DD5799">
        <w:rPr>
          <w:rFonts w:cs="Arial"/>
          <w:szCs w:val="24"/>
        </w:rPr>
        <w:t xml:space="preserve">a </w:t>
      </w:r>
      <w:r w:rsidRPr="00A969CA">
        <w:rPr>
          <w:rFonts w:cs="Arial"/>
          <w:szCs w:val="24"/>
        </w:rPr>
        <w:t>service user.</w:t>
      </w:r>
      <w:r w:rsidR="000A632A" w:rsidRPr="000A632A">
        <w:rPr>
          <w:rFonts w:cs="Arial"/>
          <w:noProof/>
          <w:szCs w:val="24"/>
        </w:rPr>
        <w:t xml:space="preserve"> </w:t>
      </w:r>
    </w:p>
    <w:p w14:paraId="03ED7DC1" w14:textId="2E4F10AD" w:rsidR="00DD5799" w:rsidRDefault="002F183A" w:rsidP="000C5C7A">
      <w:pPr>
        <w:spacing w:line="259" w:lineRule="auto"/>
        <w:rPr>
          <w:rFonts w:cs="Arial"/>
          <w:b/>
          <w:bCs/>
          <w:szCs w:val="24"/>
        </w:rPr>
      </w:pPr>
      <w:r w:rsidRPr="002F183A">
        <w:rPr>
          <w:rFonts w:cs="Arial"/>
          <w:b/>
          <w:bCs/>
          <w:szCs w:val="24"/>
          <w:lang w:val="en-US"/>
        </w:rPr>
        <w:t>D</w:t>
      </w:r>
      <w:r w:rsidRPr="002F183A">
        <w:rPr>
          <w:rFonts w:cs="Arial"/>
          <w:b/>
          <w:bCs/>
          <w:szCs w:val="24"/>
        </w:rPr>
        <w:t>escribe how to record temperature appropriately</w:t>
      </w:r>
      <w:r w:rsidR="002A40FB">
        <w:rPr>
          <w:rFonts w:cs="Arial"/>
          <w:b/>
          <w:bCs/>
          <w:szCs w:val="24"/>
        </w:rPr>
        <w:t>.</w:t>
      </w:r>
    </w:p>
    <w:p w14:paraId="0E95896B" w14:textId="77777777" w:rsidR="002F183A" w:rsidRDefault="002F183A" w:rsidP="000C5C7A">
      <w:pPr>
        <w:spacing w:line="259" w:lineRule="auto"/>
        <w:rPr>
          <w:rFonts w:cs="Arial"/>
          <w:b/>
          <w:bCs/>
          <w:szCs w:val="24"/>
        </w:rPr>
      </w:pPr>
    </w:p>
    <w:p w14:paraId="4AF70E5F" w14:textId="0DE92AFC" w:rsidR="002F183A" w:rsidRDefault="00E71B5A" w:rsidP="000C5C7A">
      <w:pPr>
        <w:spacing w:line="259" w:lineRule="auto"/>
        <w:rPr>
          <w:rFonts w:cs="Arial"/>
          <w:szCs w:val="24"/>
        </w:rPr>
      </w:pPr>
      <w:r>
        <w:rPr>
          <w:rFonts w:cs="Arial"/>
          <w:noProof/>
          <w:szCs w:val="24"/>
        </w:rPr>
        <w:drawing>
          <wp:inline distT="0" distB="0" distL="0" distR="0" wp14:anchorId="4522BE7E" wp14:editId="21BC3089">
            <wp:extent cx="8921115" cy="4434840"/>
            <wp:effectExtent l="0" t="0" r="0" b="3810"/>
            <wp:docPr id="684705520" name="Picture 7" descr="A chart with yellow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705520" name="Picture 7" descr="A chart with yellow and black text&#10;&#10;Description automatically generated with medium confidence"/>
                    <pic:cNvPicPr/>
                  </pic:nvPicPr>
                  <pic:blipFill>
                    <a:blip r:embed="rId101">
                      <a:extLst>
                        <a:ext uri="{28A0092B-C50C-407E-A947-70E740481C1C}">
                          <a14:useLocalDpi xmlns:a14="http://schemas.microsoft.com/office/drawing/2010/main" val="0"/>
                        </a:ext>
                      </a:extLst>
                    </a:blip>
                    <a:stretch>
                      <a:fillRect/>
                    </a:stretch>
                  </pic:blipFill>
                  <pic:spPr>
                    <a:xfrm>
                      <a:off x="0" y="0"/>
                      <a:ext cx="8921115" cy="4434840"/>
                    </a:xfrm>
                    <a:prstGeom prst="rect">
                      <a:avLst/>
                    </a:prstGeom>
                  </pic:spPr>
                </pic:pic>
              </a:graphicData>
            </a:graphic>
          </wp:inline>
        </w:drawing>
      </w:r>
    </w:p>
    <w:p w14:paraId="2C06F702" w14:textId="77777777" w:rsidR="008E0AFF" w:rsidRDefault="008E0AFF" w:rsidP="00DD5799">
      <w:pPr>
        <w:spacing w:line="259" w:lineRule="auto"/>
        <w:rPr>
          <w:rFonts w:cs="Arial"/>
          <w:b/>
        </w:rPr>
      </w:pPr>
    </w:p>
    <w:p w14:paraId="0D90376A" w14:textId="77777777" w:rsidR="001C03DD" w:rsidRDefault="001C03DD" w:rsidP="00DD5799">
      <w:pPr>
        <w:spacing w:line="259" w:lineRule="auto"/>
        <w:rPr>
          <w:rFonts w:cs="Arial"/>
          <w:b/>
        </w:rPr>
      </w:pPr>
    </w:p>
    <w:p w14:paraId="7EC29FFF" w14:textId="673F96FC" w:rsidR="0043013D" w:rsidRPr="00DD5799" w:rsidRDefault="00F234B1" w:rsidP="00DD5799">
      <w:pPr>
        <w:spacing w:line="259" w:lineRule="auto"/>
        <w:rPr>
          <w:rFonts w:cs="Arial"/>
          <w:b/>
          <w:bCs/>
          <w:szCs w:val="24"/>
        </w:rPr>
      </w:pPr>
      <w:r w:rsidRPr="00DE7C31">
        <w:rPr>
          <w:rFonts w:cs="Arial"/>
          <w:b/>
        </w:rPr>
        <w:t xml:space="preserve">Task </w:t>
      </w:r>
      <w:r w:rsidR="50D49E5A" w:rsidRPr="00DE7C31">
        <w:rPr>
          <w:rFonts w:cs="Arial"/>
          <w:b/>
          <w:bCs/>
        </w:rPr>
        <w:t>1</w:t>
      </w:r>
      <w:r w:rsidR="008E0AFF">
        <w:rPr>
          <w:rFonts w:cs="Arial"/>
          <w:b/>
          <w:bCs/>
        </w:rPr>
        <w:t>7</w:t>
      </w:r>
      <w:r w:rsidR="00971916">
        <w:rPr>
          <w:rFonts w:cs="Arial"/>
          <w:b/>
          <w:bCs/>
        </w:rPr>
        <w:t>a</w:t>
      </w:r>
      <w:r w:rsidR="00213509">
        <w:rPr>
          <w:rFonts w:cs="Arial"/>
          <w:b/>
        </w:rPr>
        <w:t xml:space="preserve">: Temperature </w:t>
      </w:r>
      <w:r w:rsidR="00984391">
        <w:rPr>
          <w:rFonts w:cs="Arial"/>
          <w:b/>
        </w:rPr>
        <w:t>case studies</w:t>
      </w:r>
    </w:p>
    <w:p w14:paraId="14E8219B" w14:textId="77777777" w:rsidR="0043013D" w:rsidRDefault="0043013D" w:rsidP="000C5C7A">
      <w:pPr>
        <w:spacing w:line="259" w:lineRule="auto"/>
        <w:rPr>
          <w:rFonts w:cs="Arial"/>
        </w:rPr>
      </w:pPr>
    </w:p>
    <w:p w14:paraId="144BE5C5" w14:textId="098FED89" w:rsidR="000C5C7A" w:rsidRPr="00A969CA" w:rsidRDefault="000C5C7A" w:rsidP="000C5C7A">
      <w:pPr>
        <w:spacing w:line="259" w:lineRule="auto"/>
        <w:rPr>
          <w:rFonts w:cs="Arial"/>
        </w:rPr>
      </w:pPr>
      <w:r w:rsidRPr="0EC1C074">
        <w:rPr>
          <w:rFonts w:cs="Arial"/>
        </w:rPr>
        <w:t xml:space="preserve">Apply Bianca’s </w:t>
      </w:r>
      <w:r w:rsidR="00984391">
        <w:rPr>
          <w:rFonts w:cs="Arial"/>
        </w:rPr>
        <w:t>c</w:t>
      </w:r>
      <w:r w:rsidR="00984391" w:rsidRPr="0EC1C074">
        <w:rPr>
          <w:rFonts w:cs="Arial"/>
        </w:rPr>
        <w:t xml:space="preserve">ase </w:t>
      </w:r>
      <w:r w:rsidR="00984391">
        <w:rPr>
          <w:rFonts w:cs="Arial"/>
        </w:rPr>
        <w:t>s</w:t>
      </w:r>
      <w:r w:rsidR="00984391" w:rsidRPr="0EC1C074">
        <w:rPr>
          <w:rFonts w:cs="Arial"/>
        </w:rPr>
        <w:t xml:space="preserve">tudy </w:t>
      </w:r>
      <w:r w:rsidRPr="0EC1C074">
        <w:rPr>
          <w:rFonts w:cs="Arial"/>
        </w:rPr>
        <w:t>to this NEWS2 chart:</w:t>
      </w:r>
    </w:p>
    <w:p w14:paraId="3491B871" w14:textId="2D6C4991" w:rsidR="00E71B5A" w:rsidRDefault="00E71B5A" w:rsidP="00E71B5A">
      <w:pPr>
        <w:spacing w:line="259" w:lineRule="auto"/>
        <w:rPr>
          <w:rFonts w:cs="Arial"/>
          <w:b/>
          <w:bCs/>
          <w:szCs w:val="24"/>
        </w:rPr>
      </w:pPr>
      <w:r w:rsidRPr="002F183A">
        <w:rPr>
          <w:rFonts w:cs="Arial"/>
          <w:b/>
          <w:bCs/>
          <w:szCs w:val="24"/>
          <w:lang w:val="en-US"/>
        </w:rPr>
        <w:t>D</w:t>
      </w:r>
      <w:r w:rsidRPr="002F183A">
        <w:rPr>
          <w:rFonts w:cs="Arial"/>
          <w:b/>
          <w:bCs/>
          <w:szCs w:val="24"/>
        </w:rPr>
        <w:t>escribe how to record temperature appropriately</w:t>
      </w:r>
      <w:r w:rsidR="002A40FB">
        <w:rPr>
          <w:rFonts w:cs="Arial"/>
          <w:b/>
          <w:bCs/>
          <w:szCs w:val="24"/>
        </w:rPr>
        <w:t>.</w:t>
      </w:r>
    </w:p>
    <w:p w14:paraId="3EBA622D" w14:textId="77777777" w:rsidR="000C5C7A" w:rsidRPr="00A969CA" w:rsidRDefault="000C5C7A" w:rsidP="000C5C7A">
      <w:pPr>
        <w:spacing w:line="259" w:lineRule="auto"/>
        <w:rPr>
          <w:rFonts w:cs="Arial"/>
          <w:szCs w:val="24"/>
        </w:rPr>
      </w:pPr>
    </w:p>
    <w:p w14:paraId="0F552740" w14:textId="3D333CBD" w:rsidR="000C5C7A" w:rsidRPr="00A969CA" w:rsidRDefault="00E71B5A" w:rsidP="000C5C7A">
      <w:pPr>
        <w:spacing w:line="259" w:lineRule="auto"/>
        <w:rPr>
          <w:rFonts w:cs="Arial"/>
          <w:szCs w:val="24"/>
        </w:rPr>
      </w:pPr>
      <w:r>
        <w:rPr>
          <w:rFonts w:cs="Arial"/>
          <w:noProof/>
          <w:szCs w:val="24"/>
        </w:rPr>
        <w:drawing>
          <wp:inline distT="0" distB="0" distL="0" distR="0" wp14:anchorId="71ADE491" wp14:editId="5B37E70B">
            <wp:extent cx="8921115" cy="4434840"/>
            <wp:effectExtent l="0" t="0" r="0" b="3810"/>
            <wp:docPr id="1270313545" name="Picture 8" descr="A chart with yellow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313545" name="Picture 8" descr="A chart with yellow and black text&#10;&#10;Description automatically generated with medium confidence"/>
                    <pic:cNvPicPr/>
                  </pic:nvPicPr>
                  <pic:blipFill>
                    <a:blip r:embed="rId101">
                      <a:extLst>
                        <a:ext uri="{28A0092B-C50C-407E-A947-70E740481C1C}">
                          <a14:useLocalDpi xmlns:a14="http://schemas.microsoft.com/office/drawing/2010/main" val="0"/>
                        </a:ext>
                      </a:extLst>
                    </a:blip>
                    <a:stretch>
                      <a:fillRect/>
                    </a:stretch>
                  </pic:blipFill>
                  <pic:spPr>
                    <a:xfrm>
                      <a:off x="0" y="0"/>
                      <a:ext cx="8921115" cy="4434840"/>
                    </a:xfrm>
                    <a:prstGeom prst="rect">
                      <a:avLst/>
                    </a:prstGeom>
                  </pic:spPr>
                </pic:pic>
              </a:graphicData>
            </a:graphic>
          </wp:inline>
        </w:drawing>
      </w:r>
    </w:p>
    <w:p w14:paraId="50CF7FFD" w14:textId="77777777" w:rsidR="000C5C7A" w:rsidRDefault="000C5C7A" w:rsidP="000C5C7A">
      <w:pPr>
        <w:spacing w:line="259" w:lineRule="auto"/>
        <w:rPr>
          <w:rFonts w:cs="Arial"/>
          <w:szCs w:val="24"/>
        </w:rPr>
      </w:pPr>
    </w:p>
    <w:p w14:paraId="7BB54B6F" w14:textId="77777777" w:rsidR="00DD5274" w:rsidRPr="00A969CA" w:rsidRDefault="00DD5274" w:rsidP="000C5C7A">
      <w:pPr>
        <w:spacing w:line="259" w:lineRule="auto"/>
        <w:rPr>
          <w:rFonts w:cs="Arial"/>
          <w:szCs w:val="24"/>
        </w:rPr>
      </w:pPr>
    </w:p>
    <w:p w14:paraId="21702B10" w14:textId="7D493685" w:rsidR="0043013D" w:rsidRPr="00B2053A" w:rsidRDefault="005F707E" w:rsidP="00B2053A">
      <w:pPr>
        <w:rPr>
          <w:rFonts w:cs="Arial"/>
          <w:b/>
          <w:bCs/>
          <w:szCs w:val="24"/>
          <w:u w:val="single"/>
        </w:rPr>
      </w:pPr>
      <w:r w:rsidRPr="00DE7C31">
        <w:rPr>
          <w:rFonts w:cs="Arial"/>
          <w:b/>
          <w:bCs/>
          <w:szCs w:val="24"/>
        </w:rPr>
        <w:t>Task 1</w:t>
      </w:r>
      <w:r w:rsidR="008E0AFF">
        <w:rPr>
          <w:rFonts w:cs="Arial"/>
          <w:b/>
          <w:bCs/>
          <w:szCs w:val="24"/>
        </w:rPr>
        <w:t>7</w:t>
      </w:r>
      <w:r w:rsidR="00971916">
        <w:rPr>
          <w:rFonts w:cs="Arial"/>
          <w:b/>
          <w:bCs/>
          <w:szCs w:val="24"/>
        </w:rPr>
        <w:t>b</w:t>
      </w:r>
      <w:r w:rsidR="00213509">
        <w:rPr>
          <w:rFonts w:cs="Arial"/>
          <w:b/>
          <w:bCs/>
          <w:szCs w:val="24"/>
        </w:rPr>
        <w:t xml:space="preserve">: Temperature </w:t>
      </w:r>
      <w:r w:rsidR="001D41D5">
        <w:rPr>
          <w:rFonts w:cs="Arial"/>
          <w:b/>
          <w:bCs/>
          <w:szCs w:val="24"/>
        </w:rPr>
        <w:t>care studies</w:t>
      </w:r>
    </w:p>
    <w:p w14:paraId="34E69E15" w14:textId="77777777" w:rsidR="0043013D" w:rsidRDefault="0043013D" w:rsidP="000C5C7A">
      <w:pPr>
        <w:spacing w:line="259" w:lineRule="auto"/>
        <w:rPr>
          <w:rFonts w:cs="Arial"/>
          <w:szCs w:val="24"/>
        </w:rPr>
      </w:pPr>
    </w:p>
    <w:p w14:paraId="4DBFFD77" w14:textId="0932DA9C" w:rsidR="000C5C7A" w:rsidRDefault="000C5C7A" w:rsidP="000C5C7A">
      <w:pPr>
        <w:spacing w:line="259" w:lineRule="auto"/>
        <w:rPr>
          <w:rFonts w:cs="Arial"/>
          <w:szCs w:val="24"/>
        </w:rPr>
      </w:pPr>
      <w:r w:rsidRPr="00A969CA">
        <w:rPr>
          <w:rFonts w:cs="Arial"/>
          <w:szCs w:val="24"/>
        </w:rPr>
        <w:t>Apply Daniel’s case study to this NEWS2 chart:</w:t>
      </w:r>
    </w:p>
    <w:p w14:paraId="74D8BF1C" w14:textId="3CCA069B" w:rsidR="00E71B5A" w:rsidRDefault="00E71B5A" w:rsidP="00E71B5A">
      <w:pPr>
        <w:spacing w:line="259" w:lineRule="auto"/>
        <w:rPr>
          <w:rFonts w:cs="Arial"/>
          <w:b/>
          <w:bCs/>
          <w:szCs w:val="24"/>
        </w:rPr>
      </w:pPr>
      <w:r w:rsidRPr="002F183A">
        <w:rPr>
          <w:rFonts w:cs="Arial"/>
          <w:b/>
          <w:bCs/>
          <w:szCs w:val="24"/>
          <w:lang w:val="en-US"/>
        </w:rPr>
        <w:t>D</w:t>
      </w:r>
      <w:r w:rsidRPr="002F183A">
        <w:rPr>
          <w:rFonts w:cs="Arial"/>
          <w:b/>
          <w:bCs/>
          <w:szCs w:val="24"/>
        </w:rPr>
        <w:t>escribe how to record temperature appropriately</w:t>
      </w:r>
      <w:r w:rsidR="002A40FB">
        <w:rPr>
          <w:rFonts w:cs="Arial"/>
          <w:b/>
          <w:bCs/>
          <w:szCs w:val="24"/>
        </w:rPr>
        <w:t>.</w:t>
      </w:r>
    </w:p>
    <w:p w14:paraId="6B051360" w14:textId="77777777" w:rsidR="00E71B5A" w:rsidRPr="00A969CA" w:rsidRDefault="00E71B5A" w:rsidP="000C5C7A">
      <w:pPr>
        <w:spacing w:line="259" w:lineRule="auto"/>
        <w:rPr>
          <w:rFonts w:cs="Arial"/>
          <w:szCs w:val="24"/>
        </w:rPr>
      </w:pPr>
    </w:p>
    <w:p w14:paraId="596B8EA1" w14:textId="42503F75" w:rsidR="000C5C7A" w:rsidRPr="00A969CA" w:rsidRDefault="00E71B5A" w:rsidP="000C5C7A">
      <w:pPr>
        <w:spacing w:line="259" w:lineRule="auto"/>
        <w:rPr>
          <w:rFonts w:cs="Arial"/>
          <w:szCs w:val="24"/>
        </w:rPr>
      </w:pPr>
      <w:r>
        <w:rPr>
          <w:rFonts w:cs="Arial"/>
          <w:noProof/>
          <w:szCs w:val="24"/>
        </w:rPr>
        <w:drawing>
          <wp:inline distT="0" distB="0" distL="0" distR="0" wp14:anchorId="1B9F480B" wp14:editId="47E09CD3">
            <wp:extent cx="8921115" cy="4434840"/>
            <wp:effectExtent l="0" t="0" r="0" b="3810"/>
            <wp:docPr id="1125031306" name="Picture 9" descr="A chart with yellow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31306" name="Picture 9" descr="A chart with yellow and black text&#10;&#10;Description automatically generated with medium confidence"/>
                    <pic:cNvPicPr/>
                  </pic:nvPicPr>
                  <pic:blipFill>
                    <a:blip r:embed="rId101">
                      <a:extLst>
                        <a:ext uri="{28A0092B-C50C-407E-A947-70E740481C1C}">
                          <a14:useLocalDpi xmlns:a14="http://schemas.microsoft.com/office/drawing/2010/main" val="0"/>
                        </a:ext>
                      </a:extLst>
                    </a:blip>
                    <a:stretch>
                      <a:fillRect/>
                    </a:stretch>
                  </pic:blipFill>
                  <pic:spPr>
                    <a:xfrm>
                      <a:off x="0" y="0"/>
                      <a:ext cx="8921115" cy="4434840"/>
                    </a:xfrm>
                    <a:prstGeom prst="rect">
                      <a:avLst/>
                    </a:prstGeom>
                  </pic:spPr>
                </pic:pic>
              </a:graphicData>
            </a:graphic>
          </wp:inline>
        </w:drawing>
      </w:r>
    </w:p>
    <w:p w14:paraId="0E4B8C82" w14:textId="77777777" w:rsidR="000C5C7A" w:rsidRPr="00A969CA" w:rsidRDefault="000C5C7A" w:rsidP="000C5C7A">
      <w:pPr>
        <w:spacing w:line="259" w:lineRule="auto"/>
        <w:rPr>
          <w:rFonts w:cs="Arial"/>
          <w:szCs w:val="24"/>
        </w:rPr>
      </w:pPr>
      <w:r w:rsidRPr="00A969CA">
        <w:rPr>
          <w:rFonts w:cs="Arial"/>
          <w:szCs w:val="24"/>
        </w:rPr>
        <w:t xml:space="preserve"> </w:t>
      </w:r>
    </w:p>
    <w:p w14:paraId="035A1ECA" w14:textId="77777777" w:rsidR="000C5C7A" w:rsidRPr="00A969CA" w:rsidRDefault="000C5C7A" w:rsidP="000C5C7A">
      <w:pPr>
        <w:spacing w:line="259" w:lineRule="auto"/>
        <w:rPr>
          <w:rFonts w:cs="Arial"/>
          <w:szCs w:val="24"/>
        </w:rPr>
      </w:pPr>
      <w:r w:rsidRPr="00A969CA">
        <w:rPr>
          <w:rFonts w:cs="Arial"/>
          <w:szCs w:val="24"/>
        </w:rPr>
        <w:t xml:space="preserve"> </w:t>
      </w:r>
    </w:p>
    <w:p w14:paraId="0D604947" w14:textId="77777777" w:rsidR="0043013D" w:rsidRDefault="0043013D">
      <w:pPr>
        <w:rPr>
          <w:rFonts w:cs="Arial"/>
          <w:b/>
          <w:u w:val="single"/>
        </w:rPr>
      </w:pPr>
      <w:r>
        <w:rPr>
          <w:rFonts w:cs="Arial"/>
          <w:b/>
          <w:u w:val="single"/>
        </w:rPr>
        <w:br w:type="page"/>
      </w:r>
    </w:p>
    <w:p w14:paraId="5AA42F4F" w14:textId="7CBD7FC7" w:rsidR="008E0AFF" w:rsidRDefault="005F707E" w:rsidP="000C5C7A">
      <w:pPr>
        <w:spacing w:line="259" w:lineRule="auto"/>
        <w:rPr>
          <w:rFonts w:cs="Arial"/>
          <w:b/>
        </w:rPr>
      </w:pPr>
      <w:r w:rsidRPr="00DE7C31">
        <w:rPr>
          <w:rFonts w:cs="Arial"/>
          <w:b/>
        </w:rPr>
        <w:t>Task 1</w:t>
      </w:r>
      <w:r w:rsidR="008E0AFF">
        <w:rPr>
          <w:rFonts w:cs="Arial"/>
          <w:b/>
        </w:rPr>
        <w:t xml:space="preserve">8: Flow </w:t>
      </w:r>
      <w:r w:rsidR="00DC3D2B">
        <w:rPr>
          <w:rFonts w:cs="Arial"/>
          <w:b/>
        </w:rPr>
        <w:t>c</w:t>
      </w:r>
      <w:r w:rsidR="008E0AFF">
        <w:rPr>
          <w:rFonts w:cs="Arial"/>
          <w:b/>
        </w:rPr>
        <w:t>hart</w:t>
      </w:r>
    </w:p>
    <w:p w14:paraId="1441E3DA" w14:textId="77777777" w:rsidR="008E0AFF" w:rsidRDefault="008E0AFF" w:rsidP="000C5C7A">
      <w:pPr>
        <w:spacing w:line="259" w:lineRule="auto"/>
        <w:rPr>
          <w:rFonts w:cs="Arial"/>
          <w:b/>
        </w:rPr>
      </w:pPr>
    </w:p>
    <w:p w14:paraId="3EF6010A" w14:textId="5D812F84" w:rsidR="008E0AFF" w:rsidRDefault="008E0AFF" w:rsidP="000C5C7A">
      <w:pPr>
        <w:spacing w:line="259" w:lineRule="auto"/>
        <w:rPr>
          <w:rFonts w:cs="Arial"/>
          <w:bCs/>
        </w:rPr>
      </w:pPr>
      <w:r>
        <w:rPr>
          <w:rFonts w:cs="Arial"/>
          <w:bCs/>
        </w:rPr>
        <w:t>Use the space below to create a flow chart of how to take the physiological measurement of temperature</w:t>
      </w:r>
      <w:r w:rsidR="001D41D5">
        <w:rPr>
          <w:rFonts w:cs="Arial"/>
          <w:bCs/>
        </w:rPr>
        <w:t>s</w:t>
      </w:r>
      <w:r w:rsidR="00984391" w:rsidRPr="00984391">
        <w:rPr>
          <w:rFonts w:cs="Arial"/>
          <w:bCs/>
        </w:rPr>
        <w:t xml:space="preserve"> </w:t>
      </w:r>
      <w:r w:rsidR="00984391">
        <w:rPr>
          <w:rFonts w:cs="Arial"/>
          <w:bCs/>
        </w:rPr>
        <w:t>accurately</w:t>
      </w:r>
      <w:r>
        <w:rPr>
          <w:rFonts w:cs="Arial"/>
          <w:bCs/>
        </w:rPr>
        <w:t>. Remember to start with “</w:t>
      </w:r>
      <w:r w:rsidR="00984391">
        <w:rPr>
          <w:rFonts w:cs="Arial"/>
          <w:bCs/>
        </w:rPr>
        <w:t>Hello. M</w:t>
      </w:r>
      <w:r>
        <w:rPr>
          <w:rFonts w:cs="Arial"/>
          <w:bCs/>
        </w:rPr>
        <w:t>y name is</w:t>
      </w:r>
      <w:r w:rsidR="00984391">
        <w:rPr>
          <w:rFonts w:cs="Arial"/>
          <w:bCs/>
        </w:rPr>
        <w:t>…</w:t>
      </w:r>
      <w:r>
        <w:rPr>
          <w:rFonts w:cs="Arial"/>
          <w:bCs/>
        </w:rPr>
        <w:t xml:space="preserve">” to demonstrate best practice and recall information from </w:t>
      </w:r>
      <w:r w:rsidR="000F5EB6">
        <w:rPr>
          <w:rFonts w:cs="Arial"/>
          <w:bCs/>
        </w:rPr>
        <w:t>lesson</w:t>
      </w:r>
      <w:r>
        <w:rPr>
          <w:rFonts w:cs="Arial"/>
          <w:bCs/>
        </w:rPr>
        <w:t xml:space="preserve"> 1. You will </w:t>
      </w:r>
      <w:r w:rsidRPr="00CA3DFE">
        <w:rPr>
          <w:rFonts w:cs="Arial"/>
          <w:szCs w:val="24"/>
        </w:rPr>
        <w:t xml:space="preserve">then complete a </w:t>
      </w:r>
      <w:r w:rsidR="003648A1">
        <w:rPr>
          <w:rFonts w:cs="Arial"/>
          <w:szCs w:val="24"/>
        </w:rPr>
        <w:t>peer</w:t>
      </w:r>
      <w:r w:rsidRPr="00CA3DFE">
        <w:rPr>
          <w:rFonts w:cs="Arial"/>
          <w:szCs w:val="24"/>
        </w:rPr>
        <w:t xml:space="preserve"> assessment following </w:t>
      </w:r>
      <w:r w:rsidR="00436A69">
        <w:rPr>
          <w:rFonts w:cs="Arial"/>
          <w:szCs w:val="24"/>
        </w:rPr>
        <w:t xml:space="preserve">your tutor’s </w:t>
      </w:r>
      <w:r w:rsidRPr="00CA3DFE">
        <w:rPr>
          <w:rFonts w:cs="Arial"/>
          <w:szCs w:val="24"/>
        </w:rPr>
        <w:t>instructions.</w:t>
      </w:r>
    </w:p>
    <w:p w14:paraId="5ED66176" w14:textId="77777777" w:rsidR="008E0AFF" w:rsidRDefault="008E0AFF" w:rsidP="000C5C7A">
      <w:pPr>
        <w:spacing w:line="259" w:lineRule="auto"/>
        <w:rPr>
          <w:rFonts w:cs="Arial"/>
          <w:bCs/>
        </w:rPr>
      </w:pPr>
    </w:p>
    <w:p w14:paraId="2CCDD522" w14:textId="77777777" w:rsidR="008E0AFF" w:rsidRDefault="008E0AFF" w:rsidP="000C5C7A">
      <w:pPr>
        <w:spacing w:line="259" w:lineRule="auto"/>
        <w:rPr>
          <w:rFonts w:cs="Arial"/>
          <w:b/>
          <w:bCs/>
        </w:rPr>
      </w:pPr>
    </w:p>
    <w:p w14:paraId="26EFACAB" w14:textId="77777777" w:rsidR="008E0AFF" w:rsidRDefault="008E0AFF" w:rsidP="000C5C7A">
      <w:pPr>
        <w:spacing w:line="259" w:lineRule="auto"/>
        <w:rPr>
          <w:rFonts w:cs="Arial"/>
          <w:b/>
          <w:bCs/>
        </w:rPr>
      </w:pPr>
    </w:p>
    <w:p w14:paraId="02E1D75C" w14:textId="77777777" w:rsidR="008E0AFF" w:rsidRDefault="008E0AFF" w:rsidP="000C5C7A">
      <w:pPr>
        <w:spacing w:line="259" w:lineRule="auto"/>
        <w:rPr>
          <w:rFonts w:cs="Arial"/>
          <w:b/>
          <w:bCs/>
        </w:rPr>
      </w:pPr>
    </w:p>
    <w:p w14:paraId="4837FBC4" w14:textId="77777777" w:rsidR="008E0AFF" w:rsidRDefault="008E0AFF" w:rsidP="000C5C7A">
      <w:pPr>
        <w:spacing w:line="259" w:lineRule="auto"/>
        <w:rPr>
          <w:rFonts w:cs="Arial"/>
          <w:b/>
          <w:bCs/>
        </w:rPr>
      </w:pPr>
    </w:p>
    <w:p w14:paraId="0BEA567D" w14:textId="77777777" w:rsidR="008E0AFF" w:rsidRDefault="008E0AFF" w:rsidP="000C5C7A">
      <w:pPr>
        <w:spacing w:line="259" w:lineRule="auto"/>
        <w:rPr>
          <w:rFonts w:cs="Arial"/>
          <w:b/>
          <w:bCs/>
        </w:rPr>
      </w:pPr>
    </w:p>
    <w:p w14:paraId="287D1A37" w14:textId="77777777" w:rsidR="008E0AFF" w:rsidRDefault="008E0AFF" w:rsidP="000C5C7A">
      <w:pPr>
        <w:spacing w:line="259" w:lineRule="auto"/>
        <w:rPr>
          <w:rFonts w:cs="Arial"/>
          <w:b/>
          <w:bCs/>
        </w:rPr>
      </w:pPr>
    </w:p>
    <w:p w14:paraId="1A94E98C" w14:textId="77777777" w:rsidR="008E0AFF" w:rsidRDefault="008E0AFF" w:rsidP="000C5C7A">
      <w:pPr>
        <w:spacing w:line="259" w:lineRule="auto"/>
        <w:rPr>
          <w:rFonts w:cs="Arial"/>
          <w:b/>
          <w:bCs/>
        </w:rPr>
      </w:pPr>
    </w:p>
    <w:p w14:paraId="1FD710DA" w14:textId="77777777" w:rsidR="008E0AFF" w:rsidRDefault="008E0AFF" w:rsidP="000C5C7A">
      <w:pPr>
        <w:spacing w:line="259" w:lineRule="auto"/>
        <w:rPr>
          <w:rFonts w:cs="Arial"/>
          <w:b/>
          <w:bCs/>
        </w:rPr>
      </w:pPr>
    </w:p>
    <w:p w14:paraId="6E805FCC" w14:textId="77777777" w:rsidR="008E0AFF" w:rsidRDefault="008E0AFF" w:rsidP="000C5C7A">
      <w:pPr>
        <w:spacing w:line="259" w:lineRule="auto"/>
        <w:rPr>
          <w:rFonts w:cs="Arial"/>
          <w:b/>
          <w:bCs/>
        </w:rPr>
      </w:pPr>
    </w:p>
    <w:p w14:paraId="5BE54B77" w14:textId="77777777" w:rsidR="008E0AFF" w:rsidRDefault="008E0AFF" w:rsidP="000C5C7A">
      <w:pPr>
        <w:spacing w:line="259" w:lineRule="auto"/>
        <w:rPr>
          <w:rFonts w:cs="Arial"/>
          <w:b/>
          <w:bCs/>
        </w:rPr>
      </w:pPr>
    </w:p>
    <w:p w14:paraId="6A227CDA" w14:textId="77777777" w:rsidR="008E0AFF" w:rsidRDefault="008E0AFF" w:rsidP="000C5C7A">
      <w:pPr>
        <w:spacing w:line="259" w:lineRule="auto"/>
        <w:rPr>
          <w:rFonts w:cs="Arial"/>
          <w:b/>
          <w:bCs/>
        </w:rPr>
      </w:pPr>
    </w:p>
    <w:p w14:paraId="0E6D0FFC" w14:textId="77777777" w:rsidR="008E0AFF" w:rsidRDefault="008E0AFF" w:rsidP="000C5C7A">
      <w:pPr>
        <w:spacing w:line="259" w:lineRule="auto"/>
        <w:rPr>
          <w:rFonts w:cs="Arial"/>
          <w:b/>
          <w:bCs/>
        </w:rPr>
      </w:pPr>
    </w:p>
    <w:p w14:paraId="0192E76F" w14:textId="77777777" w:rsidR="008E0AFF" w:rsidRDefault="008E0AFF" w:rsidP="000C5C7A">
      <w:pPr>
        <w:spacing w:line="259" w:lineRule="auto"/>
        <w:rPr>
          <w:rFonts w:cs="Arial"/>
          <w:b/>
          <w:bCs/>
        </w:rPr>
      </w:pPr>
    </w:p>
    <w:p w14:paraId="5ADD986D" w14:textId="77777777" w:rsidR="008E0AFF" w:rsidRDefault="008E0AFF" w:rsidP="000C5C7A">
      <w:pPr>
        <w:spacing w:line="259" w:lineRule="auto"/>
        <w:rPr>
          <w:rFonts w:cs="Arial"/>
          <w:b/>
          <w:bCs/>
        </w:rPr>
      </w:pPr>
    </w:p>
    <w:p w14:paraId="26331F57" w14:textId="77777777" w:rsidR="008E0AFF" w:rsidRDefault="008E0AFF" w:rsidP="000C5C7A">
      <w:pPr>
        <w:spacing w:line="259" w:lineRule="auto"/>
        <w:rPr>
          <w:rFonts w:cs="Arial"/>
          <w:b/>
          <w:bCs/>
        </w:rPr>
      </w:pPr>
    </w:p>
    <w:p w14:paraId="24D3F368" w14:textId="77777777" w:rsidR="008E0AFF" w:rsidRDefault="008E0AFF" w:rsidP="000C5C7A">
      <w:pPr>
        <w:spacing w:line="259" w:lineRule="auto"/>
        <w:rPr>
          <w:rFonts w:cs="Arial"/>
          <w:b/>
          <w:bCs/>
        </w:rPr>
      </w:pPr>
    </w:p>
    <w:p w14:paraId="5B5CCA9E" w14:textId="77777777" w:rsidR="008E0AFF" w:rsidRDefault="008E0AFF" w:rsidP="000C5C7A">
      <w:pPr>
        <w:spacing w:line="259" w:lineRule="auto"/>
        <w:rPr>
          <w:rFonts w:cs="Arial"/>
          <w:b/>
          <w:bCs/>
        </w:rPr>
      </w:pPr>
    </w:p>
    <w:p w14:paraId="597AF723" w14:textId="77777777" w:rsidR="008E0AFF" w:rsidRDefault="008E0AFF" w:rsidP="000C5C7A">
      <w:pPr>
        <w:spacing w:line="259" w:lineRule="auto"/>
        <w:rPr>
          <w:rFonts w:cs="Arial"/>
          <w:b/>
          <w:bCs/>
        </w:rPr>
      </w:pPr>
    </w:p>
    <w:p w14:paraId="751FE9C1" w14:textId="77777777" w:rsidR="008E0AFF" w:rsidRDefault="008E0AFF" w:rsidP="000C5C7A">
      <w:pPr>
        <w:spacing w:line="259" w:lineRule="auto"/>
        <w:rPr>
          <w:rFonts w:cs="Arial"/>
          <w:b/>
          <w:bCs/>
        </w:rPr>
      </w:pPr>
    </w:p>
    <w:p w14:paraId="0A63D0BC" w14:textId="77777777" w:rsidR="008E0AFF" w:rsidRDefault="008E0AFF" w:rsidP="000C5C7A">
      <w:pPr>
        <w:spacing w:line="259" w:lineRule="auto"/>
        <w:rPr>
          <w:rFonts w:cs="Arial"/>
          <w:b/>
          <w:bCs/>
        </w:rPr>
      </w:pPr>
    </w:p>
    <w:p w14:paraId="1222FB14" w14:textId="77777777" w:rsidR="008E0AFF" w:rsidRDefault="008E0AFF" w:rsidP="000C5C7A">
      <w:pPr>
        <w:spacing w:line="259" w:lineRule="auto"/>
        <w:rPr>
          <w:rFonts w:cs="Arial"/>
          <w:b/>
          <w:bCs/>
        </w:rPr>
      </w:pPr>
    </w:p>
    <w:p w14:paraId="1E05BA0C" w14:textId="77777777" w:rsidR="008E0AFF" w:rsidRDefault="008E0AFF" w:rsidP="000C5C7A">
      <w:pPr>
        <w:spacing w:line="259" w:lineRule="auto"/>
        <w:rPr>
          <w:rFonts w:cs="Arial"/>
          <w:b/>
          <w:bCs/>
        </w:rPr>
      </w:pPr>
    </w:p>
    <w:p w14:paraId="2980ABE4" w14:textId="77777777" w:rsidR="008E0AFF" w:rsidRDefault="008E0AFF" w:rsidP="000C5C7A">
      <w:pPr>
        <w:spacing w:line="259" w:lineRule="auto"/>
        <w:rPr>
          <w:rFonts w:cs="Arial"/>
          <w:b/>
          <w:bCs/>
        </w:rPr>
      </w:pPr>
    </w:p>
    <w:p w14:paraId="134BCCE0" w14:textId="77777777" w:rsidR="00DD5274" w:rsidRDefault="00DD5274" w:rsidP="000C5C7A">
      <w:pPr>
        <w:spacing w:line="259" w:lineRule="auto"/>
        <w:rPr>
          <w:rFonts w:cs="Arial"/>
          <w:b/>
          <w:bCs/>
        </w:rPr>
      </w:pPr>
    </w:p>
    <w:p w14:paraId="0167A742" w14:textId="77777777" w:rsidR="008E0AFF" w:rsidRDefault="008E0AFF" w:rsidP="000C5C7A">
      <w:pPr>
        <w:spacing w:line="259" w:lineRule="auto"/>
        <w:rPr>
          <w:rFonts w:cs="Arial"/>
          <w:b/>
          <w:bCs/>
        </w:rPr>
      </w:pPr>
    </w:p>
    <w:p w14:paraId="6134657B" w14:textId="11EC571F" w:rsidR="0043013D" w:rsidRPr="0043013D" w:rsidRDefault="008E0AFF" w:rsidP="000C5C7A">
      <w:pPr>
        <w:spacing w:line="259" w:lineRule="auto"/>
        <w:rPr>
          <w:rFonts w:cs="Arial"/>
        </w:rPr>
      </w:pPr>
      <w:r>
        <w:rPr>
          <w:rFonts w:cs="Arial"/>
          <w:b/>
          <w:bCs/>
        </w:rPr>
        <w:t>Task 19</w:t>
      </w:r>
      <w:r w:rsidR="00DC3D2B">
        <w:rPr>
          <w:rFonts w:cs="Arial"/>
          <w:b/>
          <w:bCs/>
        </w:rPr>
        <w:t>,</w:t>
      </w:r>
      <w:r w:rsidR="7AEDCCAF" w:rsidRPr="00DE7C31">
        <w:rPr>
          <w:rFonts w:cs="Arial"/>
          <w:b/>
          <w:bCs/>
        </w:rPr>
        <w:t xml:space="preserve"> </w:t>
      </w:r>
      <w:r w:rsidR="00DC3D2B">
        <w:rPr>
          <w:rFonts w:cs="Arial"/>
          <w:b/>
          <w:bCs/>
        </w:rPr>
        <w:t>p</w:t>
      </w:r>
      <w:r w:rsidR="00DC3D2B" w:rsidRPr="00DE7C31">
        <w:rPr>
          <w:rFonts w:cs="Arial"/>
          <w:b/>
          <w:bCs/>
        </w:rPr>
        <w:t xml:space="preserve">art </w:t>
      </w:r>
      <w:r w:rsidR="00213509">
        <w:rPr>
          <w:rFonts w:cs="Arial"/>
          <w:b/>
          <w:bCs/>
        </w:rPr>
        <w:t>1</w:t>
      </w:r>
      <w:r w:rsidR="0043013D" w:rsidRPr="00DE7C31">
        <w:rPr>
          <w:rFonts w:cs="Arial"/>
          <w:b/>
        </w:rPr>
        <w:t xml:space="preserve">: </w:t>
      </w:r>
      <w:r w:rsidR="000C5C7A" w:rsidRPr="00DE7C31">
        <w:rPr>
          <w:rFonts w:cs="Arial"/>
          <w:b/>
        </w:rPr>
        <w:t xml:space="preserve">Peer </w:t>
      </w:r>
      <w:r w:rsidR="00DC3D2B">
        <w:rPr>
          <w:rFonts w:cs="Arial"/>
          <w:b/>
        </w:rPr>
        <w:t>a</w:t>
      </w:r>
      <w:r w:rsidR="00DC3D2B" w:rsidRPr="00DE7C31">
        <w:rPr>
          <w:rFonts w:cs="Arial"/>
          <w:b/>
        </w:rPr>
        <w:t>ssessment</w:t>
      </w:r>
    </w:p>
    <w:p w14:paraId="246A87A4" w14:textId="77777777" w:rsidR="00DD5274" w:rsidRDefault="00DD5274" w:rsidP="000C5C7A">
      <w:pPr>
        <w:spacing w:line="259" w:lineRule="auto"/>
        <w:rPr>
          <w:rFonts w:cs="Arial"/>
        </w:rPr>
      </w:pPr>
    </w:p>
    <w:p w14:paraId="195EF9A6" w14:textId="4F63DFEB" w:rsidR="000C5C7A" w:rsidRDefault="000C5C7A" w:rsidP="000C5C7A">
      <w:pPr>
        <w:spacing w:line="259" w:lineRule="auto"/>
        <w:rPr>
          <w:rFonts w:cs="Arial"/>
        </w:rPr>
      </w:pPr>
      <w:r w:rsidRPr="2851318A">
        <w:rPr>
          <w:rFonts w:cs="Arial"/>
        </w:rPr>
        <w:t>After your role</w:t>
      </w:r>
      <w:r w:rsidR="00481078">
        <w:rPr>
          <w:rFonts w:cs="Arial"/>
        </w:rPr>
        <w:t>-</w:t>
      </w:r>
      <w:r w:rsidRPr="2851318A">
        <w:rPr>
          <w:rFonts w:cs="Arial"/>
        </w:rPr>
        <w:t>play to take the physiological measurement of temperature</w:t>
      </w:r>
      <w:r w:rsidR="00984391">
        <w:rPr>
          <w:rFonts w:cs="Arial"/>
        </w:rPr>
        <w:t>,</w:t>
      </w:r>
      <w:r w:rsidRPr="2851318A">
        <w:rPr>
          <w:rFonts w:cs="Arial"/>
        </w:rPr>
        <w:t xml:space="preserve"> your partner will complete this as your feedback. This will include your application of concepts</w:t>
      </w:r>
      <w:r w:rsidR="00D81F9F">
        <w:rPr>
          <w:rFonts w:cs="Arial"/>
        </w:rPr>
        <w:t>,</w:t>
      </w:r>
      <w:r w:rsidRPr="2851318A">
        <w:rPr>
          <w:rFonts w:cs="Arial"/>
        </w:rPr>
        <w:t xml:space="preserve"> including </w:t>
      </w:r>
      <w:r w:rsidR="00D81F9F">
        <w:rPr>
          <w:rFonts w:cs="Arial"/>
        </w:rPr>
        <w:t xml:space="preserve">the </w:t>
      </w:r>
      <w:r w:rsidRPr="2851318A">
        <w:rPr>
          <w:rFonts w:cs="Arial"/>
        </w:rPr>
        <w:t xml:space="preserve">gaining </w:t>
      </w:r>
      <w:r w:rsidR="00D81F9F">
        <w:rPr>
          <w:rFonts w:cs="Arial"/>
        </w:rPr>
        <w:t xml:space="preserve">of </w:t>
      </w:r>
      <w:r w:rsidRPr="2851318A">
        <w:rPr>
          <w:rFonts w:cs="Arial"/>
        </w:rPr>
        <w:t>informed, voluntary and with</w:t>
      </w:r>
      <w:r w:rsidR="004B2A9E">
        <w:rPr>
          <w:rFonts w:cs="Arial"/>
        </w:rPr>
        <w:t>-</w:t>
      </w:r>
      <w:r w:rsidRPr="2851318A">
        <w:rPr>
          <w:rFonts w:cs="Arial"/>
        </w:rPr>
        <w:t>capacity consent</w:t>
      </w:r>
      <w:r w:rsidR="00D81F9F">
        <w:rPr>
          <w:rFonts w:cs="Arial"/>
        </w:rPr>
        <w:t>,</w:t>
      </w:r>
      <w:r w:rsidRPr="2851318A">
        <w:rPr>
          <w:rFonts w:cs="Arial"/>
        </w:rPr>
        <w:t xml:space="preserve"> and </w:t>
      </w:r>
      <w:r w:rsidR="004B2A9E" w:rsidRPr="2851318A">
        <w:rPr>
          <w:rFonts w:cs="Arial"/>
        </w:rPr>
        <w:t xml:space="preserve">communicating </w:t>
      </w:r>
      <w:r w:rsidRPr="2851318A">
        <w:rPr>
          <w:rFonts w:cs="Arial"/>
        </w:rPr>
        <w:t>effectively using “</w:t>
      </w:r>
      <w:r w:rsidR="00D81F9F">
        <w:rPr>
          <w:rFonts w:cs="Arial"/>
        </w:rPr>
        <w:t>H</w:t>
      </w:r>
      <w:r w:rsidR="00D81F9F" w:rsidRPr="2851318A">
        <w:rPr>
          <w:rFonts w:cs="Arial"/>
        </w:rPr>
        <w:t>ello</w:t>
      </w:r>
      <w:r w:rsidR="00D81F9F">
        <w:rPr>
          <w:rFonts w:cs="Arial"/>
        </w:rPr>
        <w:t>. M</w:t>
      </w:r>
      <w:r w:rsidRPr="2851318A">
        <w:rPr>
          <w:rFonts w:cs="Arial"/>
        </w:rPr>
        <w:t>y name is…</w:t>
      </w:r>
      <w:r w:rsidR="77470955" w:rsidRPr="2851318A">
        <w:rPr>
          <w:rFonts w:cs="Arial"/>
        </w:rPr>
        <w:t>”.</w:t>
      </w:r>
      <w:r w:rsidRPr="2851318A">
        <w:rPr>
          <w:rFonts w:cs="Arial"/>
        </w:rPr>
        <w:t xml:space="preserve"> Clearly ensure that you are following all health and safety policies and procedures and </w:t>
      </w:r>
      <w:r w:rsidR="00D81F9F">
        <w:rPr>
          <w:rFonts w:cs="Arial"/>
        </w:rPr>
        <w:t xml:space="preserve">using the </w:t>
      </w:r>
      <w:r w:rsidRPr="2851318A">
        <w:rPr>
          <w:rFonts w:cs="Arial"/>
        </w:rPr>
        <w:t>tympanic thermometer</w:t>
      </w:r>
      <w:r w:rsidR="00D81F9F">
        <w:rPr>
          <w:rFonts w:cs="Arial"/>
        </w:rPr>
        <w:t xml:space="preserve"> correctly</w:t>
      </w:r>
      <w:r w:rsidRPr="2851318A">
        <w:rPr>
          <w:rFonts w:cs="Arial"/>
        </w:rPr>
        <w:t>.</w:t>
      </w:r>
    </w:p>
    <w:p w14:paraId="7F075D7D" w14:textId="77777777" w:rsidR="0043013D" w:rsidRPr="00A969CA" w:rsidRDefault="0043013D" w:rsidP="000C5C7A">
      <w:pPr>
        <w:spacing w:line="259" w:lineRule="auto"/>
        <w:rPr>
          <w:rFonts w:cs="Arial"/>
          <w:b/>
        </w:rPr>
      </w:pPr>
    </w:p>
    <w:tbl>
      <w:tblPr>
        <w:tblStyle w:val="TableGrid"/>
        <w:tblW w:w="0" w:type="auto"/>
        <w:tblLook w:val="04A0" w:firstRow="1" w:lastRow="0" w:firstColumn="1" w:lastColumn="0" w:noHBand="0" w:noVBand="1"/>
      </w:tblPr>
      <w:tblGrid>
        <w:gridCol w:w="2807"/>
        <w:gridCol w:w="2808"/>
        <w:gridCol w:w="2808"/>
        <w:gridCol w:w="2808"/>
        <w:gridCol w:w="2808"/>
      </w:tblGrid>
      <w:tr w:rsidR="000C5C7A" w:rsidRPr="00A969CA" w14:paraId="1B9D4320" w14:textId="77777777">
        <w:tc>
          <w:tcPr>
            <w:tcW w:w="2807" w:type="dxa"/>
          </w:tcPr>
          <w:p w14:paraId="6B9C143E" w14:textId="0FB0F235" w:rsidR="000C5C7A" w:rsidRPr="009E6E0A" w:rsidRDefault="000C5C7A">
            <w:pPr>
              <w:spacing w:line="259" w:lineRule="auto"/>
              <w:rPr>
                <w:rFonts w:cs="Arial"/>
                <w:b/>
                <w:bCs/>
                <w:sz w:val="19"/>
                <w:szCs w:val="19"/>
              </w:rPr>
            </w:pPr>
            <w:r w:rsidRPr="009E6E0A">
              <w:rPr>
                <w:rFonts w:cs="Arial"/>
                <w:b/>
                <w:bCs/>
                <w:sz w:val="19"/>
                <w:szCs w:val="19"/>
              </w:rPr>
              <w:t xml:space="preserve">Level of </w:t>
            </w:r>
            <w:r w:rsidR="00D81F9F">
              <w:rPr>
                <w:rFonts w:cs="Arial"/>
                <w:b/>
                <w:bCs/>
                <w:sz w:val="19"/>
                <w:szCs w:val="19"/>
              </w:rPr>
              <w:t>m</w:t>
            </w:r>
            <w:r w:rsidR="00D81F9F" w:rsidRPr="009E6E0A">
              <w:rPr>
                <w:rFonts w:cs="Arial"/>
                <w:b/>
                <w:bCs/>
                <w:sz w:val="19"/>
                <w:szCs w:val="19"/>
              </w:rPr>
              <w:t xml:space="preserve">arks </w:t>
            </w:r>
            <w:r w:rsidR="00D81F9F">
              <w:rPr>
                <w:rFonts w:cs="Arial"/>
                <w:b/>
                <w:bCs/>
                <w:sz w:val="19"/>
                <w:szCs w:val="19"/>
              </w:rPr>
              <w:t>a</w:t>
            </w:r>
            <w:r w:rsidR="00D81F9F" w:rsidRPr="009E6E0A">
              <w:rPr>
                <w:rFonts w:cs="Arial"/>
                <w:b/>
                <w:bCs/>
                <w:sz w:val="19"/>
                <w:szCs w:val="19"/>
              </w:rPr>
              <w:t>warded</w:t>
            </w:r>
          </w:p>
        </w:tc>
        <w:tc>
          <w:tcPr>
            <w:tcW w:w="2808" w:type="dxa"/>
          </w:tcPr>
          <w:p w14:paraId="5DC17E8A" w14:textId="04FFE8F4" w:rsidR="000C5C7A" w:rsidRPr="009E6E0A" w:rsidRDefault="000C5C7A">
            <w:pPr>
              <w:spacing w:line="259" w:lineRule="auto"/>
              <w:rPr>
                <w:rFonts w:cs="Arial"/>
                <w:b/>
                <w:bCs/>
                <w:sz w:val="19"/>
                <w:szCs w:val="19"/>
              </w:rPr>
            </w:pPr>
            <w:r w:rsidRPr="009E6E0A">
              <w:rPr>
                <w:rFonts w:cs="Arial"/>
                <w:b/>
                <w:bCs/>
                <w:sz w:val="19"/>
                <w:szCs w:val="19"/>
              </w:rPr>
              <w:t>Knowledge and understanding of clinical skills during the tasks</w:t>
            </w:r>
          </w:p>
        </w:tc>
        <w:tc>
          <w:tcPr>
            <w:tcW w:w="2808" w:type="dxa"/>
          </w:tcPr>
          <w:p w14:paraId="63206340" w14:textId="6A7C5BA6" w:rsidR="000C5C7A" w:rsidRPr="009E6E0A" w:rsidRDefault="000C5C7A">
            <w:pPr>
              <w:spacing w:line="259" w:lineRule="auto"/>
              <w:rPr>
                <w:rFonts w:cs="Arial"/>
                <w:b/>
                <w:bCs/>
                <w:sz w:val="19"/>
                <w:szCs w:val="19"/>
              </w:rPr>
            </w:pPr>
            <w:r w:rsidRPr="009E6E0A">
              <w:rPr>
                <w:rFonts w:cs="Arial"/>
                <w:b/>
                <w:bCs/>
                <w:sz w:val="19"/>
                <w:szCs w:val="19"/>
              </w:rPr>
              <w:t xml:space="preserve">Use of best practice, policies, procedure, legislation and codes of practice </w:t>
            </w:r>
            <w:r w:rsidR="00275118">
              <w:rPr>
                <w:rFonts w:cs="Arial"/>
                <w:b/>
                <w:bCs/>
                <w:sz w:val="19"/>
                <w:szCs w:val="19"/>
              </w:rPr>
              <w:t>during the tasks</w:t>
            </w:r>
            <w:r w:rsidRPr="009E6E0A">
              <w:rPr>
                <w:rFonts w:cs="Arial"/>
                <w:b/>
                <w:bCs/>
                <w:sz w:val="19"/>
                <w:szCs w:val="19"/>
              </w:rPr>
              <w:t xml:space="preserve"> </w:t>
            </w:r>
          </w:p>
        </w:tc>
        <w:tc>
          <w:tcPr>
            <w:tcW w:w="2808" w:type="dxa"/>
          </w:tcPr>
          <w:p w14:paraId="6C8C7666" w14:textId="62F2EE11" w:rsidR="000C5C7A" w:rsidRPr="009E6E0A" w:rsidRDefault="00275118">
            <w:pPr>
              <w:spacing w:line="259" w:lineRule="auto"/>
              <w:rPr>
                <w:rFonts w:cs="Arial"/>
                <w:b/>
                <w:bCs/>
                <w:sz w:val="19"/>
                <w:szCs w:val="19"/>
              </w:rPr>
            </w:pPr>
            <w:r>
              <w:rPr>
                <w:rFonts w:cs="Arial"/>
                <w:b/>
                <w:bCs/>
                <w:sz w:val="19"/>
                <w:szCs w:val="19"/>
              </w:rPr>
              <w:t xml:space="preserve">Use of equipment and resources for the tasks  </w:t>
            </w:r>
          </w:p>
        </w:tc>
        <w:tc>
          <w:tcPr>
            <w:tcW w:w="2808" w:type="dxa"/>
          </w:tcPr>
          <w:p w14:paraId="63A71353" w14:textId="0C7CCF1A" w:rsidR="000C5C7A" w:rsidRPr="009E6E0A" w:rsidRDefault="008F0BD0">
            <w:pPr>
              <w:spacing w:line="259" w:lineRule="auto"/>
              <w:rPr>
                <w:rFonts w:cs="Arial"/>
                <w:b/>
                <w:bCs/>
                <w:sz w:val="19"/>
                <w:szCs w:val="19"/>
              </w:rPr>
            </w:pPr>
            <w:r>
              <w:rPr>
                <w:rFonts w:cs="Arial"/>
                <w:b/>
                <w:bCs/>
                <w:sz w:val="19"/>
                <w:szCs w:val="19"/>
              </w:rPr>
              <w:t>Use of confidentiality, lines of reporting and sharing of information during the tasks</w:t>
            </w:r>
          </w:p>
        </w:tc>
      </w:tr>
      <w:tr w:rsidR="000C5C7A" w:rsidRPr="00A969CA" w14:paraId="68074D6C" w14:textId="77777777">
        <w:tc>
          <w:tcPr>
            <w:tcW w:w="2807" w:type="dxa"/>
          </w:tcPr>
          <w:p w14:paraId="7B24F2A5" w14:textId="77777777" w:rsidR="000C5C7A" w:rsidRPr="009E6E0A" w:rsidRDefault="000C5C7A">
            <w:pPr>
              <w:spacing w:line="259" w:lineRule="auto"/>
              <w:rPr>
                <w:rFonts w:cs="Arial"/>
                <w:sz w:val="19"/>
                <w:szCs w:val="19"/>
              </w:rPr>
            </w:pPr>
            <w:r w:rsidRPr="009E6E0A">
              <w:rPr>
                <w:rFonts w:cs="Arial"/>
                <w:sz w:val="19"/>
                <w:szCs w:val="19"/>
              </w:rPr>
              <w:t>Level 3</w:t>
            </w:r>
          </w:p>
        </w:tc>
        <w:tc>
          <w:tcPr>
            <w:tcW w:w="2808" w:type="dxa"/>
          </w:tcPr>
          <w:p w14:paraId="537DA3D8" w14:textId="77777777" w:rsidR="000C5C7A" w:rsidRPr="009E6E0A" w:rsidRDefault="000C5C7A">
            <w:pPr>
              <w:spacing w:line="259" w:lineRule="auto"/>
              <w:rPr>
                <w:rFonts w:cs="Arial"/>
                <w:sz w:val="19"/>
                <w:szCs w:val="19"/>
              </w:rPr>
            </w:pPr>
            <w:r w:rsidRPr="009E6E0A">
              <w:rPr>
                <w:rFonts w:cs="Arial"/>
                <w:sz w:val="19"/>
                <w:szCs w:val="19"/>
              </w:rPr>
              <w:t xml:space="preserve">Excellent knowledge and understanding of clinical skills throughout the entire task. </w:t>
            </w:r>
          </w:p>
        </w:tc>
        <w:tc>
          <w:tcPr>
            <w:tcW w:w="2808" w:type="dxa"/>
          </w:tcPr>
          <w:p w14:paraId="160371B5" w14:textId="4CD214CD" w:rsidR="000C5C7A" w:rsidRPr="009E6E0A" w:rsidRDefault="000C5C7A">
            <w:pPr>
              <w:spacing w:line="259" w:lineRule="auto"/>
              <w:rPr>
                <w:rFonts w:cs="Arial"/>
                <w:sz w:val="19"/>
                <w:szCs w:val="19"/>
              </w:rPr>
            </w:pPr>
            <w:r w:rsidRPr="009E6E0A">
              <w:rPr>
                <w:rFonts w:cs="Arial"/>
                <w:sz w:val="19"/>
                <w:szCs w:val="19"/>
              </w:rPr>
              <w:t>Excellent use of best practice, policies</w:t>
            </w:r>
            <w:r w:rsidR="00D81F9F">
              <w:rPr>
                <w:rFonts w:cs="Arial"/>
                <w:sz w:val="19"/>
                <w:szCs w:val="19"/>
              </w:rPr>
              <w:t xml:space="preserve">, </w:t>
            </w:r>
            <w:r w:rsidRPr="009E6E0A">
              <w:rPr>
                <w:rFonts w:cs="Arial"/>
                <w:sz w:val="19"/>
                <w:szCs w:val="19"/>
              </w:rPr>
              <w:t xml:space="preserve">procedures and ways of working. </w:t>
            </w:r>
          </w:p>
        </w:tc>
        <w:tc>
          <w:tcPr>
            <w:tcW w:w="2808" w:type="dxa"/>
          </w:tcPr>
          <w:p w14:paraId="1D2DF73C" w14:textId="77777777" w:rsidR="000C5C7A" w:rsidRPr="009E6E0A" w:rsidRDefault="000C5C7A">
            <w:pPr>
              <w:spacing w:line="259" w:lineRule="auto"/>
              <w:rPr>
                <w:rFonts w:cs="Arial"/>
                <w:sz w:val="19"/>
                <w:szCs w:val="19"/>
              </w:rPr>
            </w:pPr>
            <w:r w:rsidRPr="009E6E0A">
              <w:rPr>
                <w:rFonts w:cs="Arial"/>
                <w:sz w:val="19"/>
                <w:szCs w:val="19"/>
              </w:rPr>
              <w:t xml:space="preserve">Excellent accuracy and precision during the tasks. </w:t>
            </w:r>
          </w:p>
          <w:p w14:paraId="07728168" w14:textId="3274CB86" w:rsidR="000C5C7A" w:rsidRPr="009E6E0A" w:rsidRDefault="000C5C7A">
            <w:pPr>
              <w:spacing w:line="259" w:lineRule="auto"/>
              <w:rPr>
                <w:rFonts w:cs="Arial"/>
                <w:sz w:val="19"/>
                <w:szCs w:val="19"/>
              </w:rPr>
            </w:pPr>
            <w:r w:rsidRPr="009E6E0A">
              <w:rPr>
                <w:rFonts w:cs="Arial"/>
                <w:sz w:val="19"/>
                <w:szCs w:val="19"/>
              </w:rPr>
              <w:t xml:space="preserve">Excellent effective communication </w:t>
            </w:r>
            <w:r w:rsidR="00D81F9F">
              <w:rPr>
                <w:rFonts w:cs="Arial"/>
                <w:sz w:val="19"/>
                <w:szCs w:val="19"/>
              </w:rPr>
              <w:t xml:space="preserve">with </w:t>
            </w:r>
            <w:r w:rsidRPr="009E6E0A">
              <w:rPr>
                <w:rFonts w:cs="Arial"/>
                <w:sz w:val="19"/>
                <w:szCs w:val="19"/>
              </w:rPr>
              <w:t xml:space="preserve">the service user and other team members. </w:t>
            </w:r>
          </w:p>
          <w:p w14:paraId="4EDB26A2" w14:textId="77777777" w:rsidR="000C5C7A" w:rsidRPr="009E6E0A" w:rsidRDefault="000C5C7A">
            <w:pPr>
              <w:spacing w:line="259" w:lineRule="auto"/>
              <w:rPr>
                <w:rFonts w:cs="Arial"/>
                <w:sz w:val="19"/>
                <w:szCs w:val="19"/>
              </w:rPr>
            </w:pPr>
            <w:r w:rsidRPr="009E6E0A">
              <w:rPr>
                <w:rFonts w:cs="Arial"/>
                <w:sz w:val="19"/>
                <w:szCs w:val="19"/>
              </w:rPr>
              <w:t xml:space="preserve">Excellent application to ensure patient safety throughout. </w:t>
            </w:r>
          </w:p>
        </w:tc>
        <w:tc>
          <w:tcPr>
            <w:tcW w:w="2808" w:type="dxa"/>
          </w:tcPr>
          <w:p w14:paraId="4865E300" w14:textId="45B09F5B" w:rsidR="000C5C7A" w:rsidRPr="009E6E0A" w:rsidRDefault="000C5C7A">
            <w:pPr>
              <w:spacing w:line="259" w:lineRule="auto"/>
              <w:rPr>
                <w:rFonts w:cs="Arial"/>
                <w:sz w:val="19"/>
                <w:szCs w:val="19"/>
              </w:rPr>
            </w:pPr>
            <w:r w:rsidRPr="009E6E0A">
              <w:rPr>
                <w:rFonts w:cs="Arial"/>
                <w:sz w:val="19"/>
                <w:szCs w:val="19"/>
              </w:rPr>
              <w:t xml:space="preserve">Excellent spelling, </w:t>
            </w:r>
            <w:r w:rsidR="00D81F9F" w:rsidRPr="009E6E0A">
              <w:rPr>
                <w:rFonts w:cs="Arial"/>
                <w:sz w:val="19"/>
                <w:szCs w:val="19"/>
              </w:rPr>
              <w:t>punctuation</w:t>
            </w:r>
            <w:r w:rsidR="00D81F9F">
              <w:rPr>
                <w:rFonts w:cs="Arial"/>
                <w:sz w:val="19"/>
                <w:szCs w:val="19"/>
              </w:rPr>
              <w:t xml:space="preserve"> and </w:t>
            </w:r>
            <w:r w:rsidRPr="009E6E0A">
              <w:rPr>
                <w:rFonts w:cs="Arial"/>
                <w:sz w:val="19"/>
                <w:szCs w:val="19"/>
              </w:rPr>
              <w:t xml:space="preserve">grammar. </w:t>
            </w:r>
          </w:p>
          <w:p w14:paraId="07C26227" w14:textId="77777777" w:rsidR="000C5C7A" w:rsidRPr="009E6E0A" w:rsidRDefault="000C5C7A">
            <w:pPr>
              <w:spacing w:line="259" w:lineRule="auto"/>
              <w:rPr>
                <w:rFonts w:cs="Arial"/>
                <w:sz w:val="19"/>
                <w:szCs w:val="19"/>
              </w:rPr>
            </w:pPr>
            <w:r w:rsidRPr="009E6E0A">
              <w:rPr>
                <w:rFonts w:cs="Arial"/>
                <w:sz w:val="19"/>
                <w:szCs w:val="19"/>
              </w:rPr>
              <w:t xml:space="preserve">Excellent accuracy with all units of measurement provided. </w:t>
            </w:r>
          </w:p>
          <w:p w14:paraId="473C1BE7" w14:textId="22E6CDF7" w:rsidR="000C5C7A" w:rsidRPr="009E6E0A" w:rsidRDefault="000C5C7A">
            <w:pPr>
              <w:spacing w:line="259" w:lineRule="auto"/>
              <w:rPr>
                <w:rFonts w:cs="Arial"/>
                <w:sz w:val="19"/>
                <w:szCs w:val="19"/>
              </w:rPr>
            </w:pPr>
            <w:r w:rsidRPr="009E6E0A">
              <w:rPr>
                <w:rFonts w:cs="Arial"/>
                <w:sz w:val="19"/>
                <w:szCs w:val="19"/>
              </w:rPr>
              <w:t>Excellent records and reports to support information being shared only on a need</w:t>
            </w:r>
            <w:r w:rsidR="00481078">
              <w:rPr>
                <w:rFonts w:cs="Arial"/>
                <w:sz w:val="19"/>
                <w:szCs w:val="19"/>
              </w:rPr>
              <w:t>-</w:t>
            </w:r>
            <w:r w:rsidRPr="009E6E0A">
              <w:rPr>
                <w:rFonts w:cs="Arial"/>
                <w:sz w:val="19"/>
                <w:szCs w:val="19"/>
              </w:rPr>
              <w:t>to</w:t>
            </w:r>
            <w:r w:rsidR="00481078">
              <w:rPr>
                <w:rFonts w:cs="Arial"/>
                <w:sz w:val="19"/>
                <w:szCs w:val="19"/>
              </w:rPr>
              <w:t>-</w:t>
            </w:r>
            <w:r w:rsidRPr="009E6E0A">
              <w:rPr>
                <w:rFonts w:cs="Arial"/>
                <w:sz w:val="19"/>
                <w:szCs w:val="19"/>
              </w:rPr>
              <w:t xml:space="preserve">know basis. </w:t>
            </w:r>
          </w:p>
        </w:tc>
      </w:tr>
      <w:tr w:rsidR="000C5C7A" w:rsidRPr="00A969CA" w14:paraId="57F2C1CC" w14:textId="77777777">
        <w:tc>
          <w:tcPr>
            <w:tcW w:w="2807" w:type="dxa"/>
          </w:tcPr>
          <w:p w14:paraId="7B3226A3" w14:textId="77777777" w:rsidR="000C5C7A" w:rsidRPr="009E6E0A" w:rsidRDefault="000C5C7A">
            <w:pPr>
              <w:spacing w:line="259" w:lineRule="auto"/>
              <w:rPr>
                <w:rFonts w:cs="Arial"/>
                <w:sz w:val="19"/>
                <w:szCs w:val="19"/>
              </w:rPr>
            </w:pPr>
            <w:r w:rsidRPr="009E6E0A">
              <w:rPr>
                <w:rFonts w:cs="Arial"/>
                <w:sz w:val="19"/>
                <w:szCs w:val="19"/>
              </w:rPr>
              <w:t>Level 2</w:t>
            </w:r>
          </w:p>
        </w:tc>
        <w:tc>
          <w:tcPr>
            <w:tcW w:w="2808" w:type="dxa"/>
          </w:tcPr>
          <w:p w14:paraId="4E012576" w14:textId="77777777" w:rsidR="000C5C7A" w:rsidRPr="009E6E0A" w:rsidRDefault="000C5C7A">
            <w:pPr>
              <w:spacing w:line="259" w:lineRule="auto"/>
              <w:rPr>
                <w:rFonts w:cs="Arial"/>
                <w:sz w:val="19"/>
                <w:szCs w:val="19"/>
              </w:rPr>
            </w:pPr>
            <w:r w:rsidRPr="009E6E0A">
              <w:rPr>
                <w:rFonts w:cs="Arial"/>
                <w:sz w:val="19"/>
                <w:szCs w:val="19"/>
              </w:rPr>
              <w:t>Good knowledge and understanding of clinical skills throughout the entire task.</w:t>
            </w:r>
          </w:p>
        </w:tc>
        <w:tc>
          <w:tcPr>
            <w:tcW w:w="2808" w:type="dxa"/>
          </w:tcPr>
          <w:p w14:paraId="1D070F96" w14:textId="0B7850E1" w:rsidR="000C5C7A" w:rsidRPr="009E6E0A" w:rsidRDefault="000C5C7A">
            <w:pPr>
              <w:spacing w:line="259" w:lineRule="auto"/>
              <w:rPr>
                <w:rFonts w:cs="Arial"/>
                <w:sz w:val="19"/>
                <w:szCs w:val="19"/>
              </w:rPr>
            </w:pPr>
            <w:r w:rsidRPr="009E6E0A">
              <w:rPr>
                <w:rFonts w:cs="Arial"/>
                <w:sz w:val="19"/>
                <w:szCs w:val="19"/>
              </w:rPr>
              <w:t xml:space="preserve">Good </w:t>
            </w:r>
            <w:r w:rsidR="003F7C1F" w:rsidRPr="003F7C1F">
              <w:rPr>
                <w:rFonts w:cs="Arial"/>
                <w:sz w:val="19"/>
                <w:szCs w:val="19"/>
              </w:rPr>
              <w:t>use of best practice, policies, procedures and ways of working.</w:t>
            </w:r>
          </w:p>
        </w:tc>
        <w:tc>
          <w:tcPr>
            <w:tcW w:w="2808" w:type="dxa"/>
          </w:tcPr>
          <w:p w14:paraId="32EDC0AA" w14:textId="77777777" w:rsidR="000C5C7A" w:rsidRPr="009E6E0A" w:rsidRDefault="000C5C7A">
            <w:pPr>
              <w:spacing w:line="259" w:lineRule="auto"/>
              <w:rPr>
                <w:rFonts w:cs="Arial"/>
                <w:sz w:val="19"/>
                <w:szCs w:val="19"/>
              </w:rPr>
            </w:pPr>
            <w:r w:rsidRPr="009E6E0A">
              <w:rPr>
                <w:rFonts w:cs="Arial"/>
                <w:sz w:val="19"/>
                <w:szCs w:val="19"/>
              </w:rPr>
              <w:t xml:space="preserve">Good accuracy and precision during the tasks. </w:t>
            </w:r>
          </w:p>
          <w:p w14:paraId="6605050F" w14:textId="21C37A8B" w:rsidR="000C5C7A" w:rsidRPr="009E6E0A" w:rsidRDefault="000C5C7A">
            <w:pPr>
              <w:spacing w:line="259" w:lineRule="auto"/>
              <w:rPr>
                <w:rFonts w:cs="Arial"/>
                <w:sz w:val="19"/>
                <w:szCs w:val="19"/>
              </w:rPr>
            </w:pPr>
            <w:r w:rsidRPr="009E6E0A">
              <w:rPr>
                <w:rFonts w:cs="Arial"/>
                <w:sz w:val="19"/>
                <w:szCs w:val="19"/>
              </w:rPr>
              <w:t xml:space="preserve">Good effective communication </w:t>
            </w:r>
            <w:r w:rsidR="00D81F9F">
              <w:rPr>
                <w:rFonts w:cs="Arial"/>
                <w:sz w:val="19"/>
                <w:szCs w:val="19"/>
              </w:rPr>
              <w:t xml:space="preserve">with </w:t>
            </w:r>
            <w:r w:rsidRPr="009E6E0A">
              <w:rPr>
                <w:rFonts w:cs="Arial"/>
                <w:sz w:val="19"/>
                <w:szCs w:val="19"/>
              </w:rPr>
              <w:t xml:space="preserve">the service user and other team members. </w:t>
            </w:r>
          </w:p>
          <w:p w14:paraId="699FFF57" w14:textId="77777777" w:rsidR="000C5C7A" w:rsidRPr="009E6E0A" w:rsidRDefault="000C5C7A">
            <w:pPr>
              <w:spacing w:line="259" w:lineRule="auto"/>
              <w:rPr>
                <w:rFonts w:cs="Arial"/>
                <w:sz w:val="19"/>
                <w:szCs w:val="19"/>
              </w:rPr>
            </w:pPr>
            <w:r w:rsidRPr="009E6E0A">
              <w:rPr>
                <w:rFonts w:cs="Arial"/>
                <w:sz w:val="19"/>
                <w:szCs w:val="19"/>
              </w:rPr>
              <w:t>Good application to ensure patient safety throughout.</w:t>
            </w:r>
          </w:p>
        </w:tc>
        <w:tc>
          <w:tcPr>
            <w:tcW w:w="2808" w:type="dxa"/>
          </w:tcPr>
          <w:p w14:paraId="3A13A637" w14:textId="6340DFD0" w:rsidR="000C5C7A" w:rsidRPr="009E6E0A" w:rsidRDefault="000C5C7A">
            <w:pPr>
              <w:spacing w:line="259" w:lineRule="auto"/>
              <w:rPr>
                <w:rFonts w:cs="Arial"/>
                <w:sz w:val="19"/>
                <w:szCs w:val="19"/>
              </w:rPr>
            </w:pPr>
            <w:r w:rsidRPr="009E6E0A">
              <w:rPr>
                <w:rFonts w:cs="Arial"/>
                <w:sz w:val="19"/>
                <w:szCs w:val="19"/>
              </w:rPr>
              <w:t xml:space="preserve">Good spelling, </w:t>
            </w:r>
            <w:r w:rsidR="00D81F9F" w:rsidRPr="009E6E0A">
              <w:rPr>
                <w:rFonts w:cs="Arial"/>
                <w:sz w:val="19"/>
                <w:szCs w:val="19"/>
              </w:rPr>
              <w:t>punctuation</w:t>
            </w:r>
            <w:r w:rsidR="00D81F9F">
              <w:rPr>
                <w:rFonts w:cs="Arial"/>
                <w:sz w:val="19"/>
                <w:szCs w:val="19"/>
              </w:rPr>
              <w:t xml:space="preserve"> and </w:t>
            </w:r>
            <w:r w:rsidRPr="009E6E0A">
              <w:rPr>
                <w:rFonts w:cs="Arial"/>
                <w:sz w:val="19"/>
                <w:szCs w:val="19"/>
              </w:rPr>
              <w:t xml:space="preserve">grammar. </w:t>
            </w:r>
          </w:p>
          <w:p w14:paraId="1EDC5E41" w14:textId="77777777" w:rsidR="000C5C7A" w:rsidRPr="009E6E0A" w:rsidRDefault="000C5C7A">
            <w:pPr>
              <w:spacing w:line="259" w:lineRule="auto"/>
              <w:rPr>
                <w:rFonts w:cs="Arial"/>
                <w:sz w:val="19"/>
                <w:szCs w:val="19"/>
              </w:rPr>
            </w:pPr>
            <w:r w:rsidRPr="009E6E0A">
              <w:rPr>
                <w:rFonts w:cs="Arial"/>
                <w:sz w:val="19"/>
                <w:szCs w:val="19"/>
              </w:rPr>
              <w:t xml:space="preserve">Good accuracy with all units of measurement provided. </w:t>
            </w:r>
          </w:p>
          <w:p w14:paraId="0718A807" w14:textId="3BE7C9DA" w:rsidR="000C5C7A" w:rsidRPr="009E6E0A" w:rsidRDefault="000C5C7A">
            <w:pPr>
              <w:spacing w:line="259" w:lineRule="auto"/>
              <w:rPr>
                <w:rFonts w:cs="Arial"/>
                <w:sz w:val="19"/>
                <w:szCs w:val="19"/>
              </w:rPr>
            </w:pPr>
            <w:r w:rsidRPr="009E6E0A">
              <w:rPr>
                <w:rFonts w:cs="Arial"/>
                <w:sz w:val="19"/>
                <w:szCs w:val="19"/>
              </w:rPr>
              <w:t>Good records and reports to support information being shared only on a need</w:t>
            </w:r>
            <w:r w:rsidR="00481078">
              <w:rPr>
                <w:rFonts w:cs="Arial"/>
                <w:sz w:val="19"/>
                <w:szCs w:val="19"/>
              </w:rPr>
              <w:t>-</w:t>
            </w:r>
            <w:r w:rsidRPr="009E6E0A">
              <w:rPr>
                <w:rFonts w:cs="Arial"/>
                <w:sz w:val="19"/>
                <w:szCs w:val="19"/>
              </w:rPr>
              <w:t>to</w:t>
            </w:r>
            <w:r w:rsidR="00481078">
              <w:rPr>
                <w:rFonts w:cs="Arial"/>
                <w:sz w:val="19"/>
                <w:szCs w:val="19"/>
              </w:rPr>
              <w:t>-</w:t>
            </w:r>
            <w:r w:rsidRPr="009E6E0A">
              <w:rPr>
                <w:rFonts w:cs="Arial"/>
                <w:sz w:val="19"/>
                <w:szCs w:val="19"/>
              </w:rPr>
              <w:t>know basis.</w:t>
            </w:r>
          </w:p>
        </w:tc>
      </w:tr>
      <w:tr w:rsidR="000C5C7A" w:rsidRPr="00A969CA" w14:paraId="0A09EF9F" w14:textId="77777777">
        <w:tc>
          <w:tcPr>
            <w:tcW w:w="2807" w:type="dxa"/>
          </w:tcPr>
          <w:p w14:paraId="1701A43A" w14:textId="77777777" w:rsidR="000C5C7A" w:rsidRPr="009E6E0A" w:rsidRDefault="000C5C7A">
            <w:pPr>
              <w:spacing w:line="259" w:lineRule="auto"/>
              <w:rPr>
                <w:rFonts w:cs="Arial"/>
                <w:sz w:val="19"/>
                <w:szCs w:val="19"/>
              </w:rPr>
            </w:pPr>
            <w:r w:rsidRPr="009E6E0A">
              <w:rPr>
                <w:rFonts w:cs="Arial"/>
                <w:sz w:val="19"/>
                <w:szCs w:val="19"/>
              </w:rPr>
              <w:t>Level 1</w:t>
            </w:r>
          </w:p>
        </w:tc>
        <w:tc>
          <w:tcPr>
            <w:tcW w:w="2808" w:type="dxa"/>
          </w:tcPr>
          <w:p w14:paraId="3505F4E0" w14:textId="77777777" w:rsidR="000C5C7A" w:rsidRPr="009E6E0A" w:rsidRDefault="000C5C7A">
            <w:pPr>
              <w:spacing w:line="259" w:lineRule="auto"/>
              <w:rPr>
                <w:rFonts w:cs="Arial"/>
                <w:sz w:val="19"/>
                <w:szCs w:val="19"/>
              </w:rPr>
            </w:pPr>
            <w:r w:rsidRPr="009E6E0A">
              <w:rPr>
                <w:rFonts w:cs="Arial"/>
                <w:sz w:val="19"/>
                <w:szCs w:val="19"/>
              </w:rPr>
              <w:t>Inconsistent knowledge and understanding of clinical skills throughout the entire task.</w:t>
            </w:r>
          </w:p>
        </w:tc>
        <w:tc>
          <w:tcPr>
            <w:tcW w:w="2808" w:type="dxa"/>
          </w:tcPr>
          <w:p w14:paraId="40900ADE" w14:textId="589B10C3" w:rsidR="000C5C7A" w:rsidRPr="009E6E0A" w:rsidRDefault="000C5C7A">
            <w:pPr>
              <w:spacing w:line="259" w:lineRule="auto"/>
              <w:rPr>
                <w:rFonts w:cs="Arial"/>
                <w:sz w:val="19"/>
                <w:szCs w:val="19"/>
              </w:rPr>
            </w:pPr>
            <w:r w:rsidRPr="009E6E0A">
              <w:rPr>
                <w:rFonts w:cs="Arial"/>
                <w:sz w:val="19"/>
                <w:szCs w:val="19"/>
              </w:rPr>
              <w:t xml:space="preserve">Inconsistent </w:t>
            </w:r>
            <w:r w:rsidR="003F7C1F" w:rsidRPr="003F7C1F">
              <w:rPr>
                <w:rFonts w:cs="Arial"/>
                <w:sz w:val="19"/>
                <w:szCs w:val="19"/>
              </w:rPr>
              <w:t>use of best practice, policies, procedures and ways of working.</w:t>
            </w:r>
          </w:p>
        </w:tc>
        <w:tc>
          <w:tcPr>
            <w:tcW w:w="2808" w:type="dxa"/>
          </w:tcPr>
          <w:p w14:paraId="70FDCA27" w14:textId="77777777" w:rsidR="000C5C7A" w:rsidRPr="009E6E0A" w:rsidRDefault="000C5C7A">
            <w:pPr>
              <w:spacing w:line="259" w:lineRule="auto"/>
              <w:rPr>
                <w:rFonts w:cs="Arial"/>
                <w:sz w:val="19"/>
                <w:szCs w:val="19"/>
              </w:rPr>
            </w:pPr>
            <w:r w:rsidRPr="009E6E0A">
              <w:rPr>
                <w:rFonts w:cs="Arial"/>
                <w:sz w:val="19"/>
                <w:szCs w:val="19"/>
              </w:rPr>
              <w:t xml:space="preserve">Inconsistent accuracy and precision during the tasks. </w:t>
            </w:r>
          </w:p>
          <w:p w14:paraId="53411C66" w14:textId="4FDEFF3A" w:rsidR="000C5C7A" w:rsidRPr="009E6E0A" w:rsidRDefault="000C5C7A">
            <w:pPr>
              <w:spacing w:line="259" w:lineRule="auto"/>
              <w:rPr>
                <w:rFonts w:cs="Arial"/>
                <w:sz w:val="19"/>
                <w:szCs w:val="19"/>
              </w:rPr>
            </w:pPr>
            <w:r w:rsidRPr="009E6E0A">
              <w:rPr>
                <w:rFonts w:cs="Arial"/>
                <w:sz w:val="19"/>
                <w:szCs w:val="19"/>
              </w:rPr>
              <w:t xml:space="preserve">Inconsistent communication </w:t>
            </w:r>
            <w:r w:rsidR="00D81F9F">
              <w:rPr>
                <w:rFonts w:cs="Arial"/>
                <w:sz w:val="19"/>
                <w:szCs w:val="19"/>
              </w:rPr>
              <w:t xml:space="preserve">with </w:t>
            </w:r>
            <w:r w:rsidRPr="009E6E0A">
              <w:rPr>
                <w:rFonts w:cs="Arial"/>
                <w:sz w:val="19"/>
                <w:szCs w:val="19"/>
              </w:rPr>
              <w:t xml:space="preserve">the service user and other team members. </w:t>
            </w:r>
          </w:p>
          <w:p w14:paraId="03EB53FE" w14:textId="3AC2E974" w:rsidR="00F13BC3" w:rsidRPr="009E6E0A" w:rsidRDefault="00F13BC3">
            <w:pPr>
              <w:spacing w:line="259" w:lineRule="auto"/>
              <w:rPr>
                <w:rFonts w:cs="Arial"/>
                <w:sz w:val="19"/>
                <w:szCs w:val="19"/>
              </w:rPr>
            </w:pPr>
            <w:r>
              <w:rPr>
                <w:rFonts w:cs="Arial"/>
                <w:sz w:val="19"/>
                <w:szCs w:val="19"/>
              </w:rPr>
              <w:t>Inconsistent application, which may</w:t>
            </w:r>
            <w:r w:rsidR="00647B4D">
              <w:rPr>
                <w:rFonts w:cs="Arial"/>
                <w:sz w:val="19"/>
                <w:szCs w:val="19"/>
              </w:rPr>
              <w:t xml:space="preserve"> not ensure patient safety throughout. </w:t>
            </w:r>
          </w:p>
        </w:tc>
        <w:tc>
          <w:tcPr>
            <w:tcW w:w="2808" w:type="dxa"/>
          </w:tcPr>
          <w:p w14:paraId="7601F011" w14:textId="6C9CF640" w:rsidR="000C5C7A" w:rsidRPr="009E6E0A" w:rsidRDefault="000C5C7A">
            <w:pPr>
              <w:spacing w:line="259" w:lineRule="auto"/>
              <w:rPr>
                <w:rFonts w:cs="Arial"/>
                <w:sz w:val="19"/>
                <w:szCs w:val="19"/>
              </w:rPr>
            </w:pPr>
            <w:r w:rsidRPr="009E6E0A">
              <w:rPr>
                <w:rFonts w:cs="Arial"/>
                <w:sz w:val="19"/>
                <w:szCs w:val="19"/>
              </w:rPr>
              <w:t>Inconsistent spelling,</w:t>
            </w:r>
            <w:r w:rsidR="00D81F9F">
              <w:rPr>
                <w:rFonts w:cs="Arial"/>
                <w:sz w:val="19"/>
                <w:szCs w:val="19"/>
              </w:rPr>
              <w:t xml:space="preserve"> </w:t>
            </w:r>
            <w:r w:rsidR="00D81F9F" w:rsidRPr="009E6E0A">
              <w:rPr>
                <w:rFonts w:cs="Arial"/>
                <w:sz w:val="19"/>
                <w:szCs w:val="19"/>
              </w:rPr>
              <w:t xml:space="preserve">punctuation </w:t>
            </w:r>
            <w:r w:rsidR="00D81F9F">
              <w:rPr>
                <w:rFonts w:cs="Arial"/>
                <w:sz w:val="19"/>
                <w:szCs w:val="19"/>
              </w:rPr>
              <w:t xml:space="preserve">and </w:t>
            </w:r>
            <w:r w:rsidRPr="009E6E0A">
              <w:rPr>
                <w:rFonts w:cs="Arial"/>
                <w:sz w:val="19"/>
                <w:szCs w:val="19"/>
              </w:rPr>
              <w:t xml:space="preserve">grammar. </w:t>
            </w:r>
          </w:p>
          <w:p w14:paraId="4363B03D" w14:textId="77777777" w:rsidR="000C5C7A" w:rsidRPr="009E6E0A" w:rsidRDefault="000C5C7A">
            <w:pPr>
              <w:spacing w:line="259" w:lineRule="auto"/>
              <w:rPr>
                <w:rFonts w:cs="Arial"/>
                <w:sz w:val="19"/>
                <w:szCs w:val="19"/>
              </w:rPr>
            </w:pPr>
            <w:r w:rsidRPr="009E6E0A">
              <w:rPr>
                <w:rFonts w:cs="Arial"/>
                <w:sz w:val="19"/>
                <w:szCs w:val="19"/>
              </w:rPr>
              <w:t xml:space="preserve">Inconsistent accuracy with all units of measurement provided. </w:t>
            </w:r>
          </w:p>
          <w:p w14:paraId="626CFBEF" w14:textId="7DA12B71" w:rsidR="000C5C7A" w:rsidRPr="009E6E0A" w:rsidRDefault="000C5C7A">
            <w:pPr>
              <w:spacing w:line="259" w:lineRule="auto"/>
              <w:rPr>
                <w:rFonts w:cs="Arial"/>
                <w:sz w:val="19"/>
                <w:szCs w:val="19"/>
              </w:rPr>
            </w:pPr>
            <w:r w:rsidRPr="009E6E0A">
              <w:rPr>
                <w:rFonts w:cs="Arial"/>
                <w:sz w:val="19"/>
                <w:szCs w:val="19"/>
              </w:rPr>
              <w:t>Inconsistent records and reports to support information being shared only on a need</w:t>
            </w:r>
            <w:r w:rsidR="00481078">
              <w:rPr>
                <w:rFonts w:cs="Arial"/>
                <w:sz w:val="19"/>
                <w:szCs w:val="19"/>
              </w:rPr>
              <w:t>-</w:t>
            </w:r>
            <w:r w:rsidRPr="009E6E0A">
              <w:rPr>
                <w:rFonts w:cs="Arial"/>
                <w:sz w:val="19"/>
                <w:szCs w:val="19"/>
              </w:rPr>
              <w:t>to</w:t>
            </w:r>
            <w:r w:rsidR="00481078">
              <w:rPr>
                <w:rFonts w:cs="Arial"/>
                <w:sz w:val="19"/>
                <w:szCs w:val="19"/>
              </w:rPr>
              <w:t>-</w:t>
            </w:r>
            <w:r w:rsidRPr="009E6E0A">
              <w:rPr>
                <w:rFonts w:cs="Arial"/>
                <w:sz w:val="19"/>
                <w:szCs w:val="19"/>
              </w:rPr>
              <w:t>know basis.</w:t>
            </w:r>
          </w:p>
        </w:tc>
      </w:tr>
    </w:tbl>
    <w:p w14:paraId="75F842B9" w14:textId="5B3A24D3" w:rsidR="0043013D" w:rsidRDefault="005F707E" w:rsidP="0043013D">
      <w:pPr>
        <w:rPr>
          <w:rFonts w:cs="Arial"/>
          <w:b/>
        </w:rPr>
      </w:pPr>
      <w:r w:rsidRPr="00DE7C31">
        <w:rPr>
          <w:rFonts w:cs="Arial"/>
          <w:b/>
        </w:rPr>
        <w:t xml:space="preserve">Task </w:t>
      </w:r>
      <w:r w:rsidR="5050DE6F" w:rsidRPr="00DE7C31">
        <w:rPr>
          <w:rFonts w:cs="Arial"/>
          <w:b/>
        </w:rPr>
        <w:t>1</w:t>
      </w:r>
      <w:r w:rsidR="008E0AFF">
        <w:rPr>
          <w:rFonts w:cs="Arial"/>
          <w:b/>
        </w:rPr>
        <w:t>9</w:t>
      </w:r>
      <w:r w:rsidR="00D81F9F">
        <w:rPr>
          <w:rFonts w:cs="Arial"/>
          <w:b/>
        </w:rPr>
        <w:t>, p</w:t>
      </w:r>
      <w:r w:rsidR="00ED3DF9">
        <w:rPr>
          <w:rFonts w:cs="Arial"/>
          <w:b/>
        </w:rPr>
        <w:t>art 2</w:t>
      </w:r>
      <w:r w:rsidR="00213509">
        <w:rPr>
          <w:rFonts w:cs="Arial"/>
          <w:b/>
        </w:rPr>
        <w:t xml:space="preserve">: Recording </w:t>
      </w:r>
      <w:r w:rsidR="00D81F9F">
        <w:rPr>
          <w:rFonts w:cs="Arial"/>
          <w:b/>
        </w:rPr>
        <w:t>temperature</w:t>
      </w:r>
    </w:p>
    <w:p w14:paraId="1DA1DF26" w14:textId="77777777" w:rsidR="0043013D" w:rsidRDefault="0043013D" w:rsidP="00DE7C31">
      <w:pPr>
        <w:rPr>
          <w:rFonts w:cs="Arial"/>
        </w:rPr>
      </w:pPr>
    </w:p>
    <w:p w14:paraId="464BF15F" w14:textId="77777777" w:rsidR="00D1618D" w:rsidRDefault="000C5C7A" w:rsidP="00D1618D">
      <w:pPr>
        <w:spacing w:after="3532" w:line="259" w:lineRule="auto"/>
        <w:rPr>
          <w:rFonts w:cs="Arial"/>
        </w:rPr>
      </w:pPr>
      <w:r w:rsidRPr="2851318A">
        <w:rPr>
          <w:rFonts w:cs="Arial"/>
        </w:rPr>
        <w:t>Complete the NEWS2 chart for your role</w:t>
      </w:r>
      <w:r w:rsidR="00481078">
        <w:rPr>
          <w:rFonts w:cs="Arial"/>
        </w:rPr>
        <w:t>-</w:t>
      </w:r>
      <w:r w:rsidRPr="2851318A">
        <w:rPr>
          <w:rFonts w:cs="Arial"/>
        </w:rPr>
        <w:t xml:space="preserve">play activity. </w:t>
      </w:r>
      <w:r w:rsidR="00D1618D">
        <w:rPr>
          <w:rFonts w:cs="Arial"/>
          <w:noProof/>
          <w:szCs w:val="24"/>
        </w:rPr>
        <w:drawing>
          <wp:inline distT="0" distB="0" distL="0" distR="0" wp14:anchorId="5D7EC480" wp14:editId="5C917811">
            <wp:extent cx="8921115" cy="4434840"/>
            <wp:effectExtent l="0" t="0" r="0" b="3810"/>
            <wp:docPr id="1751206697" name="Picture 1751206697" descr="A chart with yellow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31306" name="Picture 9" descr="A chart with yellow and black text&#10;&#10;Description automatically generated with medium confidence"/>
                    <pic:cNvPicPr/>
                  </pic:nvPicPr>
                  <pic:blipFill>
                    <a:blip r:embed="rId101">
                      <a:extLst>
                        <a:ext uri="{28A0092B-C50C-407E-A947-70E740481C1C}">
                          <a14:useLocalDpi xmlns:a14="http://schemas.microsoft.com/office/drawing/2010/main" val="0"/>
                        </a:ext>
                      </a:extLst>
                    </a:blip>
                    <a:stretch>
                      <a:fillRect/>
                    </a:stretch>
                  </pic:blipFill>
                  <pic:spPr>
                    <a:xfrm>
                      <a:off x="0" y="0"/>
                      <a:ext cx="8921115" cy="4434840"/>
                    </a:xfrm>
                    <a:prstGeom prst="rect">
                      <a:avLst/>
                    </a:prstGeom>
                  </pic:spPr>
                </pic:pic>
              </a:graphicData>
            </a:graphic>
          </wp:inline>
        </w:drawing>
      </w:r>
    </w:p>
    <w:p w14:paraId="2EFC8DD6" w14:textId="75A7ED6A" w:rsidR="00A21DFD" w:rsidRPr="00D1618D" w:rsidRDefault="002F0CE8" w:rsidP="00D1618D">
      <w:pPr>
        <w:spacing w:after="3532" w:line="259" w:lineRule="auto"/>
        <w:rPr>
          <w:rFonts w:cs="Arial"/>
        </w:rPr>
      </w:pPr>
      <w:r w:rsidRPr="00DE7C31">
        <w:rPr>
          <w:rFonts w:cs="Arial"/>
          <w:b/>
          <w:bCs/>
          <w:szCs w:val="24"/>
        </w:rPr>
        <w:t>Lesson 5:</w:t>
      </w:r>
      <w:r w:rsidR="00A21DFD">
        <w:rPr>
          <w:rFonts w:cs="Arial"/>
          <w:b/>
          <w:bCs/>
          <w:szCs w:val="24"/>
        </w:rPr>
        <w:t xml:space="preserve"> B</w:t>
      </w:r>
      <w:r w:rsidR="00D81F9F">
        <w:rPr>
          <w:rFonts w:cs="Arial"/>
          <w:b/>
          <w:bCs/>
          <w:szCs w:val="24"/>
        </w:rPr>
        <w:t>ody mass index (B</w:t>
      </w:r>
      <w:r w:rsidR="00A21DFD">
        <w:rPr>
          <w:rFonts w:cs="Arial"/>
          <w:b/>
          <w:bCs/>
          <w:szCs w:val="24"/>
        </w:rPr>
        <w:t>MI</w:t>
      </w:r>
      <w:r w:rsidR="00D81F9F">
        <w:rPr>
          <w:rFonts w:cs="Arial"/>
          <w:b/>
          <w:bCs/>
          <w:szCs w:val="24"/>
        </w:rPr>
        <w:t>)</w:t>
      </w:r>
    </w:p>
    <w:p w14:paraId="49AB8178" w14:textId="4E16E661" w:rsidR="002F0CE8" w:rsidRPr="002F0CE8" w:rsidRDefault="002F0CE8" w:rsidP="002F0CE8">
      <w:pPr>
        <w:rPr>
          <w:rFonts w:cs="Arial"/>
          <w:szCs w:val="24"/>
        </w:rPr>
      </w:pPr>
      <w:r w:rsidRPr="00A21DFD">
        <w:rPr>
          <w:rFonts w:cs="Arial"/>
          <w:b/>
          <w:bCs/>
          <w:szCs w:val="24"/>
        </w:rPr>
        <w:t>Aim:</w:t>
      </w:r>
      <w:r w:rsidR="00A21DFD">
        <w:rPr>
          <w:rFonts w:cs="Arial"/>
          <w:szCs w:val="24"/>
        </w:rPr>
        <w:t xml:space="preserve"> </w:t>
      </w:r>
      <w:r w:rsidR="00D81F9F">
        <w:rPr>
          <w:rFonts w:cs="Arial"/>
          <w:szCs w:val="24"/>
          <w:lang w:val="en-US"/>
        </w:rPr>
        <w:t>To u</w:t>
      </w:r>
      <w:r w:rsidRPr="002F0CE8">
        <w:rPr>
          <w:rFonts w:cs="Arial"/>
          <w:szCs w:val="24"/>
          <w:lang w:val="en-US"/>
        </w:rPr>
        <w:t>se physiological measurement equipment to calculate B</w:t>
      </w:r>
      <w:r w:rsidR="00621069">
        <w:rPr>
          <w:rFonts w:cs="Arial"/>
          <w:szCs w:val="24"/>
          <w:lang w:val="en-US"/>
        </w:rPr>
        <w:t>MI</w:t>
      </w:r>
      <w:r w:rsidRPr="002F0CE8">
        <w:rPr>
          <w:rFonts w:cs="Arial"/>
          <w:szCs w:val="24"/>
          <w:lang w:val="en-US"/>
        </w:rPr>
        <w:t>.</w:t>
      </w:r>
    </w:p>
    <w:p w14:paraId="3D024770" w14:textId="75E6FDF9" w:rsidR="002F0CE8" w:rsidRDefault="002F0CE8" w:rsidP="002F0CE8">
      <w:pPr>
        <w:rPr>
          <w:rFonts w:cs="Arial"/>
          <w:szCs w:val="24"/>
        </w:rPr>
      </w:pPr>
    </w:p>
    <w:p w14:paraId="27DD6B29" w14:textId="25357F41" w:rsidR="00A21DFD" w:rsidRPr="00A21DFD" w:rsidRDefault="00A21DFD" w:rsidP="002F0CE8">
      <w:pPr>
        <w:rPr>
          <w:rFonts w:cs="Arial"/>
          <w:szCs w:val="24"/>
          <w:u w:val="single"/>
        </w:rPr>
      </w:pPr>
      <w:r w:rsidRPr="003909A7">
        <w:rPr>
          <w:rFonts w:cs="Arial"/>
          <w:szCs w:val="24"/>
          <w:u w:val="single"/>
          <w:lang w:val="en-US"/>
        </w:rPr>
        <w:t>By the end of this lesson</w:t>
      </w:r>
      <w:r w:rsidR="00A2391A">
        <w:rPr>
          <w:rFonts w:cs="Arial"/>
          <w:szCs w:val="24"/>
          <w:u w:val="single"/>
          <w:lang w:val="en-US"/>
        </w:rPr>
        <w:t>,</w:t>
      </w:r>
      <w:r w:rsidRPr="003909A7">
        <w:rPr>
          <w:rFonts w:cs="Arial"/>
          <w:szCs w:val="24"/>
          <w:u w:val="single"/>
          <w:lang w:val="en-US"/>
        </w:rPr>
        <w:t xml:space="preserve"> you will be able to</w:t>
      </w:r>
      <w:r w:rsidRPr="00597604">
        <w:rPr>
          <w:rFonts w:cs="Arial"/>
          <w:szCs w:val="24"/>
          <w:lang w:val="en-US"/>
        </w:rPr>
        <w:t>: </w:t>
      </w:r>
    </w:p>
    <w:p w14:paraId="1B7B6703" w14:textId="55B15295" w:rsidR="002F0CE8" w:rsidRPr="00A21DFD" w:rsidRDefault="00D81F9F" w:rsidP="00CC7B27">
      <w:pPr>
        <w:pStyle w:val="ListParagraph"/>
        <w:numPr>
          <w:ilvl w:val="0"/>
          <w:numId w:val="68"/>
        </w:numPr>
        <w:ind w:left="357" w:hanging="357"/>
        <w:rPr>
          <w:rFonts w:cs="Arial"/>
          <w:szCs w:val="24"/>
        </w:rPr>
      </w:pPr>
      <w:r>
        <w:rPr>
          <w:rFonts w:cs="Arial"/>
          <w:szCs w:val="24"/>
          <w:lang w:val="en-US"/>
        </w:rPr>
        <w:t>r</w:t>
      </w:r>
      <w:r w:rsidRPr="00A21DFD">
        <w:rPr>
          <w:rFonts w:cs="Arial"/>
          <w:szCs w:val="24"/>
          <w:lang w:val="en-US"/>
        </w:rPr>
        <w:t xml:space="preserve">ecall </w:t>
      </w:r>
      <w:r w:rsidR="002F0CE8" w:rsidRPr="00A21DFD">
        <w:rPr>
          <w:rFonts w:cs="Arial"/>
          <w:szCs w:val="24"/>
          <w:lang w:val="en-US"/>
        </w:rPr>
        <w:t>the normal ranges and equipment required to calculate B</w:t>
      </w:r>
      <w:r w:rsidR="00621069">
        <w:rPr>
          <w:rFonts w:cs="Arial"/>
          <w:szCs w:val="24"/>
          <w:lang w:val="en-US"/>
        </w:rPr>
        <w:t>MI</w:t>
      </w:r>
      <w:r w:rsidR="002F0CE8" w:rsidRPr="00A21DFD">
        <w:rPr>
          <w:rFonts w:cs="Arial"/>
          <w:szCs w:val="24"/>
          <w:lang w:val="en-US"/>
        </w:rPr>
        <w:t>.</w:t>
      </w:r>
    </w:p>
    <w:p w14:paraId="682B90F7" w14:textId="18F1FD9F" w:rsidR="002F0CE8" w:rsidRPr="00A21DFD" w:rsidRDefault="00D81F9F" w:rsidP="00CC7B27">
      <w:pPr>
        <w:pStyle w:val="ListParagraph"/>
        <w:numPr>
          <w:ilvl w:val="0"/>
          <w:numId w:val="68"/>
        </w:numPr>
        <w:ind w:left="357" w:hanging="357"/>
        <w:rPr>
          <w:rFonts w:cs="Arial"/>
          <w:szCs w:val="24"/>
        </w:rPr>
      </w:pPr>
      <w:r>
        <w:rPr>
          <w:rFonts w:cs="Arial"/>
          <w:szCs w:val="24"/>
          <w:lang w:val="en-US"/>
        </w:rPr>
        <w:t>d</w:t>
      </w:r>
      <w:r w:rsidRPr="00A21DFD">
        <w:rPr>
          <w:rFonts w:cs="Arial"/>
          <w:szCs w:val="24"/>
          <w:lang w:val="en-US"/>
        </w:rPr>
        <w:t>escribe</w:t>
      </w:r>
      <w:r w:rsidRPr="00A21DFD">
        <w:rPr>
          <w:rFonts w:cs="Arial"/>
          <w:b/>
          <w:bCs/>
          <w:szCs w:val="24"/>
          <w:lang w:val="en-US"/>
        </w:rPr>
        <w:t xml:space="preserve"> </w:t>
      </w:r>
      <w:r w:rsidR="002F0CE8" w:rsidRPr="00A21DFD">
        <w:rPr>
          <w:rFonts w:cs="Arial"/>
          <w:szCs w:val="24"/>
          <w:lang w:val="en-US"/>
        </w:rPr>
        <w:t xml:space="preserve">the use of BMI </w:t>
      </w:r>
      <w:r>
        <w:rPr>
          <w:rFonts w:cs="Arial"/>
          <w:szCs w:val="24"/>
          <w:lang w:val="en-US"/>
        </w:rPr>
        <w:t>o</w:t>
      </w:r>
      <w:r w:rsidRPr="00A21DFD">
        <w:rPr>
          <w:rFonts w:cs="Arial"/>
          <w:szCs w:val="24"/>
          <w:lang w:val="en-US"/>
        </w:rPr>
        <w:t xml:space="preserve">n </w:t>
      </w:r>
      <w:r w:rsidR="00C11A21">
        <w:rPr>
          <w:rFonts w:cs="Arial"/>
          <w:szCs w:val="24"/>
          <w:lang w:val="en-US"/>
        </w:rPr>
        <w:t>industry placement</w:t>
      </w:r>
      <w:r w:rsidR="002F0CE8" w:rsidRPr="00A21DFD">
        <w:rPr>
          <w:rFonts w:cs="Arial"/>
          <w:szCs w:val="24"/>
          <w:lang w:val="en-US"/>
        </w:rPr>
        <w:t>.</w:t>
      </w:r>
    </w:p>
    <w:p w14:paraId="6A653A61" w14:textId="67470223" w:rsidR="002F0CE8" w:rsidRPr="00A21DFD" w:rsidRDefault="00D81F9F" w:rsidP="00CC7B27">
      <w:pPr>
        <w:pStyle w:val="ListParagraph"/>
        <w:numPr>
          <w:ilvl w:val="0"/>
          <w:numId w:val="68"/>
        </w:numPr>
        <w:ind w:left="357" w:hanging="357"/>
        <w:rPr>
          <w:rFonts w:cs="Arial"/>
          <w:szCs w:val="24"/>
        </w:rPr>
      </w:pPr>
      <w:r>
        <w:rPr>
          <w:rFonts w:cs="Arial"/>
          <w:szCs w:val="24"/>
        </w:rPr>
        <w:t>c</w:t>
      </w:r>
      <w:r w:rsidRPr="00A21DFD">
        <w:rPr>
          <w:rFonts w:cs="Arial"/>
          <w:szCs w:val="24"/>
        </w:rPr>
        <w:t>alculate</w:t>
      </w:r>
      <w:r w:rsidRPr="00A21DFD">
        <w:rPr>
          <w:rFonts w:cs="Arial"/>
          <w:b/>
          <w:bCs/>
          <w:szCs w:val="24"/>
        </w:rPr>
        <w:t xml:space="preserve"> </w:t>
      </w:r>
      <w:r w:rsidR="002F0CE8" w:rsidRPr="00A21DFD">
        <w:rPr>
          <w:rFonts w:cs="Arial"/>
          <w:szCs w:val="24"/>
        </w:rPr>
        <w:t>BMI.</w:t>
      </w:r>
      <w:r w:rsidR="002F0CE8" w:rsidRPr="00A21DFD">
        <w:rPr>
          <w:rFonts w:cs="Arial"/>
          <w:szCs w:val="24"/>
          <w:lang w:val="en-US"/>
        </w:rPr>
        <w:t xml:space="preserve"> </w:t>
      </w:r>
    </w:p>
    <w:p w14:paraId="487D9599" w14:textId="2A29DF98" w:rsidR="002F0CE8" w:rsidRPr="00A21DFD" w:rsidRDefault="00D81F9F" w:rsidP="00CC7B27">
      <w:pPr>
        <w:pStyle w:val="ListParagraph"/>
        <w:numPr>
          <w:ilvl w:val="0"/>
          <w:numId w:val="68"/>
        </w:numPr>
        <w:ind w:left="357" w:hanging="357"/>
        <w:rPr>
          <w:rFonts w:cs="Arial"/>
          <w:szCs w:val="24"/>
        </w:rPr>
      </w:pPr>
      <w:r>
        <w:rPr>
          <w:rFonts w:cs="Arial"/>
          <w:szCs w:val="24"/>
          <w:lang w:val="en-US"/>
        </w:rPr>
        <w:t>a</w:t>
      </w:r>
      <w:r w:rsidRPr="00A21DFD">
        <w:rPr>
          <w:rFonts w:cs="Arial"/>
          <w:szCs w:val="24"/>
          <w:lang w:val="en-US"/>
        </w:rPr>
        <w:t xml:space="preserve">pply </w:t>
      </w:r>
      <w:r w:rsidR="002F0CE8" w:rsidRPr="00A21DFD">
        <w:rPr>
          <w:rFonts w:cs="Arial"/>
          <w:szCs w:val="24"/>
          <w:lang w:val="en-US"/>
        </w:rPr>
        <w:t xml:space="preserve">BMI measurements and calculations in a practical setting. </w:t>
      </w:r>
    </w:p>
    <w:p w14:paraId="7C0C6C45" w14:textId="77777777" w:rsidR="002F0CE8" w:rsidRPr="00DE7C31" w:rsidRDefault="002F0CE8" w:rsidP="000C5C7A">
      <w:pPr>
        <w:rPr>
          <w:rFonts w:cs="Arial"/>
          <w:b/>
          <w:bCs/>
          <w:szCs w:val="24"/>
        </w:rPr>
      </w:pPr>
    </w:p>
    <w:p w14:paraId="3C7CCFF9" w14:textId="23738CC2" w:rsidR="00700163" w:rsidRDefault="003B68C4" w:rsidP="000C5C7A">
      <w:pPr>
        <w:rPr>
          <w:rFonts w:cs="Arial"/>
          <w:b/>
          <w:bCs/>
          <w:szCs w:val="24"/>
        </w:rPr>
      </w:pPr>
      <w:r w:rsidRPr="00DE7C31">
        <w:rPr>
          <w:rFonts w:cs="Arial"/>
          <w:b/>
          <w:bCs/>
          <w:szCs w:val="24"/>
        </w:rPr>
        <w:t xml:space="preserve">Task </w:t>
      </w:r>
      <w:r w:rsidR="00700163">
        <w:rPr>
          <w:rFonts w:cs="Arial"/>
          <w:b/>
          <w:bCs/>
          <w:szCs w:val="24"/>
        </w:rPr>
        <w:t>20</w:t>
      </w:r>
      <w:r w:rsidR="00213509">
        <w:rPr>
          <w:rFonts w:cs="Arial"/>
          <w:b/>
          <w:bCs/>
          <w:szCs w:val="24"/>
        </w:rPr>
        <w:t xml:space="preserve">: </w:t>
      </w:r>
      <w:r w:rsidR="00700163">
        <w:rPr>
          <w:rFonts w:cs="Arial"/>
          <w:b/>
          <w:bCs/>
          <w:szCs w:val="24"/>
        </w:rPr>
        <w:t xml:space="preserve">Recall and </w:t>
      </w:r>
      <w:r w:rsidR="00DC3D2B">
        <w:rPr>
          <w:rFonts w:cs="Arial"/>
          <w:b/>
          <w:bCs/>
          <w:szCs w:val="24"/>
        </w:rPr>
        <w:t>c</w:t>
      </w:r>
      <w:r w:rsidR="00700163">
        <w:rPr>
          <w:rFonts w:cs="Arial"/>
          <w:b/>
          <w:bCs/>
          <w:szCs w:val="24"/>
        </w:rPr>
        <w:t>onnect</w:t>
      </w:r>
    </w:p>
    <w:p w14:paraId="7F961E5A" w14:textId="77777777" w:rsidR="00700163" w:rsidRDefault="00700163" w:rsidP="000C5C7A">
      <w:pPr>
        <w:rPr>
          <w:rFonts w:cs="Arial"/>
          <w:b/>
          <w:bCs/>
          <w:szCs w:val="24"/>
        </w:rPr>
      </w:pPr>
    </w:p>
    <w:p w14:paraId="6F53322B" w14:textId="3085107F" w:rsidR="00AB43F3" w:rsidRDefault="00AB43F3" w:rsidP="00AB43F3">
      <w:pPr>
        <w:spacing w:line="259" w:lineRule="auto"/>
        <w:rPr>
          <w:rFonts w:cs="Arial"/>
          <w:szCs w:val="24"/>
        </w:rPr>
      </w:pPr>
      <w:r w:rsidRPr="00CA3DFE">
        <w:rPr>
          <w:rFonts w:cs="Arial"/>
          <w:szCs w:val="24"/>
        </w:rPr>
        <w:t xml:space="preserve">Answer the questions below </w:t>
      </w:r>
      <w:r>
        <w:rPr>
          <w:rFonts w:cs="Arial"/>
          <w:szCs w:val="24"/>
        </w:rPr>
        <w:t>to re</w:t>
      </w:r>
      <w:r w:rsidR="00D81F9F">
        <w:rPr>
          <w:rFonts w:cs="Arial"/>
          <w:szCs w:val="24"/>
        </w:rPr>
        <w:t xml:space="preserve">call </w:t>
      </w:r>
      <w:r>
        <w:rPr>
          <w:rFonts w:cs="Arial"/>
          <w:szCs w:val="24"/>
        </w:rPr>
        <w:t>the information covered in lesson 3</w:t>
      </w:r>
      <w:r w:rsidR="00D81F9F">
        <w:rPr>
          <w:rFonts w:cs="Arial"/>
          <w:szCs w:val="24"/>
        </w:rPr>
        <w:t xml:space="preserve">, </w:t>
      </w:r>
      <w:r w:rsidRPr="00CA3DFE">
        <w:rPr>
          <w:rFonts w:cs="Arial"/>
          <w:szCs w:val="24"/>
        </w:rPr>
        <w:t>then complete a self</w:t>
      </w:r>
      <w:r w:rsidR="00481078">
        <w:rPr>
          <w:rFonts w:cs="Arial"/>
          <w:szCs w:val="24"/>
        </w:rPr>
        <w:t>-</w:t>
      </w:r>
      <w:r w:rsidRPr="00CA3DFE">
        <w:rPr>
          <w:rFonts w:cs="Arial"/>
          <w:szCs w:val="24"/>
        </w:rPr>
        <w:t xml:space="preserve">assessment following </w:t>
      </w:r>
      <w:r w:rsidR="00436A69">
        <w:rPr>
          <w:rFonts w:cs="Arial"/>
          <w:szCs w:val="24"/>
        </w:rPr>
        <w:t xml:space="preserve">your tutor’s </w:t>
      </w:r>
      <w:r w:rsidRPr="00CA3DFE">
        <w:rPr>
          <w:rFonts w:cs="Arial"/>
          <w:szCs w:val="24"/>
        </w:rPr>
        <w:t xml:space="preserve">instructions. </w:t>
      </w:r>
    </w:p>
    <w:p w14:paraId="782AD64A" w14:textId="77777777" w:rsidR="001A7C6C" w:rsidRPr="00CA3DFE" w:rsidRDefault="001A7C6C" w:rsidP="00AB43F3">
      <w:pPr>
        <w:spacing w:line="259" w:lineRule="auto"/>
        <w:rPr>
          <w:rFonts w:cs="Arial"/>
          <w:szCs w:val="24"/>
        </w:rPr>
      </w:pPr>
    </w:p>
    <w:p w14:paraId="639FA8AB" w14:textId="7BD6B87E" w:rsidR="001A7C6C" w:rsidRPr="001A7C6C" w:rsidRDefault="001A7C6C" w:rsidP="00CC7B27">
      <w:pPr>
        <w:numPr>
          <w:ilvl w:val="0"/>
          <w:numId w:val="74"/>
        </w:numPr>
        <w:spacing w:line="480" w:lineRule="auto"/>
        <w:ind w:left="714" w:hanging="357"/>
        <w:rPr>
          <w:rFonts w:cs="Arial"/>
          <w:szCs w:val="24"/>
        </w:rPr>
      </w:pPr>
      <w:r w:rsidRPr="001A7C6C">
        <w:rPr>
          <w:rFonts w:cs="Arial"/>
          <w:szCs w:val="24"/>
          <w:lang w:val="en-US"/>
        </w:rPr>
        <w:t xml:space="preserve">What equipment is needed to measure </w:t>
      </w:r>
      <w:r w:rsidR="00621069">
        <w:rPr>
          <w:rFonts w:cs="Arial"/>
          <w:szCs w:val="24"/>
          <w:lang w:val="en-US"/>
        </w:rPr>
        <w:t>BMI</w:t>
      </w:r>
      <w:r w:rsidRPr="001A7C6C">
        <w:rPr>
          <w:rFonts w:cs="Arial"/>
          <w:szCs w:val="24"/>
          <w:lang w:val="en-US"/>
        </w:rPr>
        <w:t>?</w:t>
      </w:r>
    </w:p>
    <w:p w14:paraId="65A0D96C" w14:textId="22920F06" w:rsidR="001A7C6C" w:rsidRDefault="001A7C6C" w:rsidP="00CC7B27">
      <w:pPr>
        <w:numPr>
          <w:ilvl w:val="0"/>
          <w:numId w:val="74"/>
        </w:numPr>
        <w:spacing w:line="480" w:lineRule="auto"/>
        <w:ind w:left="714" w:hanging="357"/>
        <w:rPr>
          <w:rFonts w:cs="Arial"/>
          <w:szCs w:val="24"/>
        </w:rPr>
      </w:pPr>
      <w:r w:rsidRPr="001A7C6C">
        <w:rPr>
          <w:rFonts w:cs="Arial"/>
          <w:szCs w:val="24"/>
          <w:lang w:val="en-US"/>
        </w:rPr>
        <w:t>What are the normal ranges for an adult?</w:t>
      </w:r>
    </w:p>
    <w:p w14:paraId="40AD286E" w14:textId="77777777" w:rsidR="00590BD5" w:rsidRDefault="00590BD5" w:rsidP="000C5C7A">
      <w:pPr>
        <w:rPr>
          <w:rFonts w:cs="Arial"/>
          <w:szCs w:val="24"/>
        </w:rPr>
      </w:pPr>
    </w:p>
    <w:p w14:paraId="11A64845" w14:textId="77777777" w:rsidR="00D1618D" w:rsidRDefault="00D1618D" w:rsidP="000C5C7A">
      <w:pPr>
        <w:rPr>
          <w:rFonts w:cs="Arial"/>
          <w:b/>
          <w:bCs/>
          <w:szCs w:val="24"/>
        </w:rPr>
      </w:pPr>
    </w:p>
    <w:p w14:paraId="570700A9" w14:textId="7770AA3D" w:rsidR="0043013D" w:rsidRDefault="00700163" w:rsidP="000C5C7A">
      <w:pPr>
        <w:rPr>
          <w:rFonts w:cs="Arial"/>
          <w:szCs w:val="24"/>
        </w:rPr>
      </w:pPr>
      <w:r>
        <w:rPr>
          <w:rFonts w:cs="Arial"/>
          <w:b/>
          <w:bCs/>
          <w:szCs w:val="24"/>
        </w:rPr>
        <w:t xml:space="preserve">Task 21: </w:t>
      </w:r>
      <w:r w:rsidR="00213509">
        <w:rPr>
          <w:rFonts w:cs="Arial"/>
          <w:b/>
          <w:bCs/>
          <w:szCs w:val="24"/>
        </w:rPr>
        <w:t xml:space="preserve">BMI </w:t>
      </w:r>
      <w:r w:rsidR="00DC3D2B">
        <w:rPr>
          <w:rFonts w:cs="Arial"/>
          <w:b/>
          <w:bCs/>
          <w:szCs w:val="24"/>
        </w:rPr>
        <w:t>v</w:t>
      </w:r>
      <w:r w:rsidR="00213509">
        <w:rPr>
          <w:rFonts w:cs="Arial"/>
          <w:b/>
          <w:bCs/>
          <w:szCs w:val="24"/>
        </w:rPr>
        <w:t>ideo</w:t>
      </w:r>
    </w:p>
    <w:p w14:paraId="1346929F" w14:textId="77777777" w:rsidR="0043013D" w:rsidRDefault="0043013D" w:rsidP="000C5C7A">
      <w:pPr>
        <w:rPr>
          <w:rFonts w:cs="Arial"/>
          <w:szCs w:val="24"/>
        </w:rPr>
      </w:pPr>
    </w:p>
    <w:p w14:paraId="738606D0" w14:textId="2C11C868" w:rsidR="000C5C7A" w:rsidRDefault="000C5C7A" w:rsidP="000C5C7A">
      <w:pPr>
        <w:rPr>
          <w:rFonts w:cs="Arial"/>
          <w:szCs w:val="24"/>
        </w:rPr>
      </w:pPr>
      <w:r w:rsidRPr="00A969CA">
        <w:rPr>
          <w:rFonts w:cs="Arial"/>
          <w:szCs w:val="24"/>
        </w:rPr>
        <w:t xml:space="preserve">Watch the video provided by the </w:t>
      </w:r>
      <w:r w:rsidR="00C11A21">
        <w:rPr>
          <w:rFonts w:cs="Arial"/>
          <w:szCs w:val="24"/>
        </w:rPr>
        <w:t>learner</w:t>
      </w:r>
      <w:r w:rsidRPr="00A969CA">
        <w:rPr>
          <w:rFonts w:cs="Arial"/>
          <w:szCs w:val="24"/>
        </w:rPr>
        <w:t xml:space="preserve"> dieticians </w:t>
      </w:r>
      <w:r w:rsidR="00D81F9F">
        <w:rPr>
          <w:rFonts w:cs="Arial"/>
          <w:szCs w:val="24"/>
        </w:rPr>
        <w:t xml:space="preserve">at </w:t>
      </w:r>
      <w:r w:rsidRPr="00A969CA">
        <w:rPr>
          <w:rFonts w:cs="Arial"/>
          <w:szCs w:val="24"/>
        </w:rPr>
        <w:t xml:space="preserve">University of Hull. Answer the following questions from the video to </w:t>
      </w:r>
      <w:r w:rsidR="00050C3F">
        <w:rPr>
          <w:rFonts w:cs="Arial"/>
          <w:szCs w:val="24"/>
        </w:rPr>
        <w:t xml:space="preserve">enhance </w:t>
      </w:r>
      <w:r w:rsidRPr="00A969CA">
        <w:rPr>
          <w:rFonts w:cs="Arial"/>
          <w:szCs w:val="24"/>
        </w:rPr>
        <w:t xml:space="preserve">your understanding of </w:t>
      </w:r>
      <w:r w:rsidR="00621069">
        <w:rPr>
          <w:rFonts w:cs="Arial"/>
          <w:szCs w:val="24"/>
        </w:rPr>
        <w:t>BMI</w:t>
      </w:r>
      <w:r w:rsidRPr="00A969CA">
        <w:rPr>
          <w:rFonts w:cs="Arial"/>
          <w:szCs w:val="24"/>
        </w:rPr>
        <w:t xml:space="preserve">. </w:t>
      </w:r>
    </w:p>
    <w:p w14:paraId="37DFD409" w14:textId="77777777" w:rsidR="00D81F9F" w:rsidRPr="00A969CA" w:rsidRDefault="00D81F9F" w:rsidP="000C5C7A">
      <w:pPr>
        <w:rPr>
          <w:rFonts w:cs="Arial"/>
          <w:szCs w:val="24"/>
        </w:rPr>
      </w:pPr>
    </w:p>
    <w:p w14:paraId="77C0423C" w14:textId="77777777" w:rsidR="000C5C7A" w:rsidRPr="00A969CA" w:rsidRDefault="000C5C7A" w:rsidP="00CC7B27">
      <w:pPr>
        <w:pStyle w:val="ListParagraph"/>
        <w:numPr>
          <w:ilvl w:val="0"/>
          <w:numId w:val="13"/>
        </w:numPr>
        <w:spacing w:after="269" w:line="250" w:lineRule="auto"/>
        <w:rPr>
          <w:rFonts w:cs="Arial"/>
          <w:szCs w:val="24"/>
        </w:rPr>
      </w:pPr>
      <w:r w:rsidRPr="00A969CA">
        <w:rPr>
          <w:rFonts w:cs="Arial"/>
          <w:szCs w:val="24"/>
        </w:rPr>
        <w:t xml:space="preserve">Define BMI. </w:t>
      </w:r>
    </w:p>
    <w:p w14:paraId="25B9EE8F" w14:textId="77777777" w:rsidR="000C5C7A" w:rsidRPr="00A969CA" w:rsidRDefault="000C5C7A" w:rsidP="000C5C7A">
      <w:pPr>
        <w:rPr>
          <w:rFonts w:cs="Arial"/>
          <w:szCs w:val="24"/>
        </w:rPr>
      </w:pPr>
    </w:p>
    <w:p w14:paraId="6901BA0A" w14:textId="77777777" w:rsidR="000C5C7A" w:rsidRPr="00A969CA" w:rsidRDefault="000C5C7A" w:rsidP="000C5C7A">
      <w:pPr>
        <w:rPr>
          <w:rFonts w:cs="Arial"/>
          <w:szCs w:val="24"/>
        </w:rPr>
      </w:pPr>
    </w:p>
    <w:p w14:paraId="024B0686" w14:textId="77777777" w:rsidR="000C5C7A" w:rsidRPr="00A969CA" w:rsidRDefault="000C5C7A" w:rsidP="000C5C7A">
      <w:pPr>
        <w:rPr>
          <w:rFonts w:cs="Arial"/>
          <w:szCs w:val="24"/>
        </w:rPr>
      </w:pPr>
    </w:p>
    <w:p w14:paraId="134603F2" w14:textId="77777777" w:rsidR="000C5C7A" w:rsidRPr="00A969CA" w:rsidRDefault="000C5C7A" w:rsidP="000C5C7A">
      <w:pPr>
        <w:rPr>
          <w:rFonts w:cs="Arial"/>
          <w:szCs w:val="24"/>
        </w:rPr>
      </w:pPr>
    </w:p>
    <w:p w14:paraId="0012166A" w14:textId="77777777" w:rsidR="000C5C7A" w:rsidRPr="00A969CA" w:rsidRDefault="000C5C7A" w:rsidP="00CC7B27">
      <w:pPr>
        <w:pStyle w:val="ListParagraph"/>
        <w:numPr>
          <w:ilvl w:val="0"/>
          <w:numId w:val="13"/>
        </w:numPr>
        <w:spacing w:after="269" w:line="250" w:lineRule="auto"/>
        <w:rPr>
          <w:rFonts w:cs="Arial"/>
          <w:szCs w:val="24"/>
        </w:rPr>
      </w:pPr>
      <w:r w:rsidRPr="00A969CA">
        <w:rPr>
          <w:rFonts w:cs="Arial"/>
          <w:szCs w:val="24"/>
        </w:rPr>
        <w:t xml:space="preserve">List the factors that may affect BMI. </w:t>
      </w:r>
    </w:p>
    <w:p w14:paraId="50F28D2A" w14:textId="77777777" w:rsidR="000C5C7A" w:rsidRPr="00A969CA" w:rsidRDefault="000C5C7A" w:rsidP="000C5C7A">
      <w:pPr>
        <w:rPr>
          <w:rFonts w:cs="Arial"/>
          <w:szCs w:val="24"/>
        </w:rPr>
      </w:pPr>
    </w:p>
    <w:p w14:paraId="041E67FE" w14:textId="77777777" w:rsidR="000C5C7A" w:rsidRPr="00A969CA" w:rsidRDefault="000C5C7A" w:rsidP="000C5C7A">
      <w:pPr>
        <w:rPr>
          <w:rFonts w:cs="Arial"/>
          <w:szCs w:val="24"/>
        </w:rPr>
      </w:pPr>
    </w:p>
    <w:p w14:paraId="1D883352" w14:textId="77777777" w:rsidR="000C5C7A" w:rsidRPr="00A969CA" w:rsidRDefault="000C5C7A" w:rsidP="000C5C7A">
      <w:pPr>
        <w:rPr>
          <w:rFonts w:cs="Arial"/>
          <w:szCs w:val="24"/>
        </w:rPr>
      </w:pPr>
    </w:p>
    <w:p w14:paraId="0D25A589" w14:textId="77777777" w:rsidR="000C5C7A" w:rsidRPr="00A969CA" w:rsidRDefault="000C5C7A" w:rsidP="000C5C7A">
      <w:pPr>
        <w:rPr>
          <w:rFonts w:cs="Arial"/>
          <w:szCs w:val="24"/>
        </w:rPr>
      </w:pPr>
    </w:p>
    <w:p w14:paraId="784C3CF3" w14:textId="77777777" w:rsidR="000C5C7A" w:rsidRPr="00A969CA" w:rsidRDefault="000C5C7A" w:rsidP="00CC7B27">
      <w:pPr>
        <w:pStyle w:val="ListParagraph"/>
        <w:numPr>
          <w:ilvl w:val="0"/>
          <w:numId w:val="13"/>
        </w:numPr>
        <w:spacing w:after="269" w:line="250" w:lineRule="auto"/>
        <w:rPr>
          <w:rFonts w:cs="Arial"/>
          <w:szCs w:val="24"/>
        </w:rPr>
      </w:pPr>
      <w:r w:rsidRPr="00A969CA">
        <w:rPr>
          <w:rFonts w:cs="Arial"/>
          <w:szCs w:val="24"/>
        </w:rPr>
        <w:t>What is the additional measurement which should be taken into consideration?</w:t>
      </w:r>
    </w:p>
    <w:p w14:paraId="1FCB41B9" w14:textId="77777777" w:rsidR="000C5C7A" w:rsidRPr="00A969CA" w:rsidRDefault="000C5C7A" w:rsidP="000C5C7A">
      <w:pPr>
        <w:spacing w:line="259" w:lineRule="auto"/>
        <w:rPr>
          <w:rFonts w:cs="Arial"/>
          <w:szCs w:val="24"/>
        </w:rPr>
      </w:pPr>
      <w:r w:rsidRPr="00A969CA">
        <w:rPr>
          <w:rFonts w:cs="Arial"/>
          <w:szCs w:val="24"/>
        </w:rPr>
        <w:t xml:space="preserve"> </w:t>
      </w:r>
    </w:p>
    <w:p w14:paraId="53A50B08" w14:textId="77777777" w:rsidR="000C5C7A" w:rsidRPr="00A969CA" w:rsidRDefault="000C5C7A" w:rsidP="000C5C7A">
      <w:pPr>
        <w:spacing w:after="10"/>
        <w:ind w:left="-5" w:right="78"/>
        <w:rPr>
          <w:rFonts w:cs="Arial"/>
          <w:b/>
          <w:szCs w:val="24"/>
        </w:rPr>
      </w:pPr>
    </w:p>
    <w:p w14:paraId="7DA50DEA" w14:textId="77777777" w:rsidR="000C5C7A" w:rsidRPr="00A969CA" w:rsidRDefault="000C5C7A" w:rsidP="000C5C7A">
      <w:pPr>
        <w:spacing w:after="10"/>
        <w:ind w:left="-5" w:right="78"/>
        <w:rPr>
          <w:rFonts w:cs="Arial"/>
          <w:b/>
          <w:szCs w:val="24"/>
        </w:rPr>
      </w:pPr>
    </w:p>
    <w:p w14:paraId="4013CC4F" w14:textId="77777777" w:rsidR="000C5C7A" w:rsidRPr="00A969CA" w:rsidRDefault="000C5C7A" w:rsidP="000C5C7A">
      <w:pPr>
        <w:spacing w:after="10"/>
        <w:ind w:left="-5" w:right="78"/>
        <w:rPr>
          <w:rFonts w:cs="Arial"/>
          <w:b/>
          <w:szCs w:val="24"/>
        </w:rPr>
      </w:pPr>
    </w:p>
    <w:p w14:paraId="5291C7BE" w14:textId="77777777" w:rsidR="000C5C7A" w:rsidRPr="00A969CA" w:rsidRDefault="000C5C7A" w:rsidP="000C5C7A">
      <w:pPr>
        <w:spacing w:after="10"/>
        <w:ind w:left="-5" w:right="78"/>
        <w:rPr>
          <w:rFonts w:cs="Arial"/>
          <w:b/>
          <w:szCs w:val="24"/>
        </w:rPr>
      </w:pPr>
    </w:p>
    <w:p w14:paraId="629CAB6E" w14:textId="77777777" w:rsidR="00ED22F3" w:rsidRDefault="00ED22F3" w:rsidP="004F5FD1">
      <w:pPr>
        <w:rPr>
          <w:rFonts w:cs="Arial"/>
          <w:b/>
          <w:bCs/>
          <w:szCs w:val="24"/>
        </w:rPr>
      </w:pPr>
    </w:p>
    <w:p w14:paraId="7BCC8CFA" w14:textId="77777777" w:rsidR="00ED22F3" w:rsidRDefault="00ED22F3" w:rsidP="004F5FD1">
      <w:pPr>
        <w:rPr>
          <w:rFonts w:cs="Arial"/>
          <w:b/>
          <w:bCs/>
          <w:szCs w:val="24"/>
        </w:rPr>
      </w:pPr>
    </w:p>
    <w:p w14:paraId="25227D95" w14:textId="77777777" w:rsidR="00ED22F3" w:rsidRDefault="00ED22F3" w:rsidP="004F5FD1">
      <w:pPr>
        <w:rPr>
          <w:rFonts w:cs="Arial"/>
          <w:b/>
          <w:bCs/>
          <w:szCs w:val="24"/>
        </w:rPr>
      </w:pPr>
    </w:p>
    <w:p w14:paraId="0C41B09A" w14:textId="77777777" w:rsidR="00ED22F3" w:rsidRDefault="00ED22F3" w:rsidP="004F5FD1">
      <w:pPr>
        <w:rPr>
          <w:rFonts w:cs="Arial"/>
          <w:b/>
          <w:bCs/>
          <w:szCs w:val="24"/>
        </w:rPr>
      </w:pPr>
    </w:p>
    <w:p w14:paraId="383D1879" w14:textId="77777777" w:rsidR="00ED22F3" w:rsidRDefault="00ED22F3" w:rsidP="004F5FD1">
      <w:pPr>
        <w:rPr>
          <w:rFonts w:cs="Arial"/>
          <w:b/>
          <w:bCs/>
          <w:szCs w:val="24"/>
        </w:rPr>
      </w:pPr>
    </w:p>
    <w:p w14:paraId="36CF0845" w14:textId="77777777" w:rsidR="00ED22F3" w:rsidRDefault="00ED22F3" w:rsidP="004F5FD1">
      <w:pPr>
        <w:rPr>
          <w:rFonts w:cs="Arial"/>
          <w:b/>
          <w:bCs/>
          <w:szCs w:val="24"/>
        </w:rPr>
      </w:pPr>
    </w:p>
    <w:p w14:paraId="3A34B05B" w14:textId="77777777" w:rsidR="00ED22F3" w:rsidRDefault="00ED22F3" w:rsidP="004F5FD1">
      <w:pPr>
        <w:rPr>
          <w:rFonts w:cs="Arial"/>
          <w:b/>
          <w:bCs/>
          <w:szCs w:val="24"/>
        </w:rPr>
      </w:pPr>
    </w:p>
    <w:p w14:paraId="4900A232" w14:textId="77777777" w:rsidR="00ED22F3" w:rsidRDefault="00ED22F3" w:rsidP="004F5FD1">
      <w:pPr>
        <w:rPr>
          <w:rFonts w:cs="Arial"/>
          <w:b/>
          <w:bCs/>
          <w:szCs w:val="24"/>
        </w:rPr>
      </w:pPr>
    </w:p>
    <w:p w14:paraId="1DE4DEAD" w14:textId="77777777" w:rsidR="00ED22F3" w:rsidRDefault="00ED22F3" w:rsidP="004F5FD1">
      <w:pPr>
        <w:rPr>
          <w:rFonts w:cs="Arial"/>
          <w:b/>
          <w:bCs/>
          <w:szCs w:val="24"/>
        </w:rPr>
      </w:pPr>
    </w:p>
    <w:p w14:paraId="49CDD7DA" w14:textId="4141FEBF" w:rsidR="00A21DFD" w:rsidRPr="004F5FD1" w:rsidRDefault="003B68C4" w:rsidP="004F5FD1">
      <w:pPr>
        <w:rPr>
          <w:rFonts w:cs="Arial"/>
          <w:b/>
          <w:bCs/>
          <w:szCs w:val="24"/>
          <w:u w:val="single"/>
        </w:rPr>
      </w:pPr>
      <w:r w:rsidRPr="00DE7C31">
        <w:rPr>
          <w:rFonts w:cs="Arial"/>
          <w:b/>
          <w:bCs/>
          <w:szCs w:val="24"/>
        </w:rPr>
        <w:t xml:space="preserve">Task </w:t>
      </w:r>
      <w:r w:rsidR="00ED22F3">
        <w:rPr>
          <w:rFonts w:cs="Arial"/>
          <w:b/>
          <w:bCs/>
          <w:szCs w:val="24"/>
        </w:rPr>
        <w:t>22</w:t>
      </w:r>
      <w:r w:rsidR="00A21DFD">
        <w:rPr>
          <w:rFonts w:cs="Arial"/>
          <w:b/>
          <w:bCs/>
          <w:szCs w:val="24"/>
        </w:rPr>
        <w:t>:</w:t>
      </w:r>
      <w:r w:rsidRPr="00DE7C31">
        <w:rPr>
          <w:rFonts w:cs="Arial"/>
          <w:b/>
          <w:bCs/>
          <w:szCs w:val="24"/>
        </w:rPr>
        <w:t xml:space="preserve"> </w:t>
      </w:r>
      <w:r w:rsidR="000C5C7A" w:rsidRPr="00DE7C31">
        <w:rPr>
          <w:rFonts w:cs="Arial"/>
          <w:b/>
          <w:bCs/>
          <w:szCs w:val="24"/>
        </w:rPr>
        <w:t xml:space="preserve">Peer </w:t>
      </w:r>
      <w:r w:rsidR="00DC3D2B">
        <w:rPr>
          <w:rFonts w:cs="Arial"/>
          <w:b/>
          <w:bCs/>
          <w:szCs w:val="24"/>
        </w:rPr>
        <w:t>a</w:t>
      </w:r>
      <w:r w:rsidR="000C5C7A" w:rsidRPr="00DE7C31">
        <w:rPr>
          <w:rFonts w:cs="Arial"/>
          <w:b/>
          <w:bCs/>
          <w:szCs w:val="24"/>
        </w:rPr>
        <w:t>ssessment</w:t>
      </w:r>
    </w:p>
    <w:p w14:paraId="42041711" w14:textId="77777777" w:rsidR="00DD5274" w:rsidRDefault="00DD5274" w:rsidP="000C5C7A">
      <w:pPr>
        <w:spacing w:line="259" w:lineRule="auto"/>
        <w:rPr>
          <w:rFonts w:cs="Arial"/>
          <w:szCs w:val="24"/>
        </w:rPr>
      </w:pPr>
    </w:p>
    <w:p w14:paraId="09AB8E3A" w14:textId="1B56C28B" w:rsidR="000C5C7A" w:rsidRDefault="000C5C7A" w:rsidP="000C5C7A">
      <w:pPr>
        <w:spacing w:line="259" w:lineRule="auto"/>
        <w:rPr>
          <w:rFonts w:cs="Arial"/>
          <w:szCs w:val="24"/>
        </w:rPr>
      </w:pPr>
      <w:r w:rsidRPr="00A969CA">
        <w:rPr>
          <w:rFonts w:cs="Arial"/>
          <w:szCs w:val="24"/>
        </w:rPr>
        <w:t>After your role</w:t>
      </w:r>
      <w:r w:rsidR="00481078">
        <w:rPr>
          <w:rFonts w:cs="Arial"/>
          <w:szCs w:val="24"/>
        </w:rPr>
        <w:t>-</w:t>
      </w:r>
      <w:r w:rsidRPr="00A969CA">
        <w:rPr>
          <w:rFonts w:cs="Arial"/>
          <w:szCs w:val="24"/>
        </w:rPr>
        <w:t>play to take the physiological measurement of B</w:t>
      </w:r>
      <w:r w:rsidR="00621069">
        <w:rPr>
          <w:rFonts w:cs="Arial"/>
          <w:szCs w:val="24"/>
        </w:rPr>
        <w:t>MI</w:t>
      </w:r>
      <w:r w:rsidRPr="00A969CA">
        <w:rPr>
          <w:rFonts w:cs="Arial"/>
          <w:szCs w:val="24"/>
        </w:rPr>
        <w:t>, your partner will complete this as your feedback. This will include your application of concepts</w:t>
      </w:r>
      <w:r w:rsidR="00D81F9F">
        <w:rPr>
          <w:rFonts w:cs="Arial"/>
          <w:szCs w:val="24"/>
        </w:rPr>
        <w:t>,</w:t>
      </w:r>
      <w:r w:rsidRPr="00A969CA">
        <w:rPr>
          <w:rFonts w:cs="Arial"/>
          <w:szCs w:val="24"/>
        </w:rPr>
        <w:t xml:space="preserve"> including </w:t>
      </w:r>
      <w:r w:rsidR="00D81F9F">
        <w:rPr>
          <w:rFonts w:cs="Arial"/>
          <w:szCs w:val="24"/>
        </w:rPr>
        <w:t xml:space="preserve">the </w:t>
      </w:r>
      <w:r w:rsidRPr="00A969CA">
        <w:rPr>
          <w:rFonts w:cs="Arial"/>
          <w:szCs w:val="24"/>
        </w:rPr>
        <w:t xml:space="preserve">gaining </w:t>
      </w:r>
      <w:r w:rsidR="00D81F9F">
        <w:rPr>
          <w:rFonts w:cs="Arial"/>
          <w:szCs w:val="24"/>
        </w:rPr>
        <w:t xml:space="preserve">of </w:t>
      </w:r>
      <w:r w:rsidRPr="00A969CA">
        <w:rPr>
          <w:rFonts w:cs="Arial"/>
          <w:szCs w:val="24"/>
        </w:rPr>
        <w:t>informed, voluntary and with</w:t>
      </w:r>
      <w:r w:rsidR="004B2A9E">
        <w:rPr>
          <w:rFonts w:cs="Arial"/>
          <w:szCs w:val="24"/>
        </w:rPr>
        <w:t>-</w:t>
      </w:r>
      <w:r w:rsidRPr="00A969CA">
        <w:rPr>
          <w:rFonts w:cs="Arial"/>
          <w:szCs w:val="24"/>
        </w:rPr>
        <w:t>capacity consent</w:t>
      </w:r>
      <w:r w:rsidR="00D81F9F">
        <w:rPr>
          <w:rFonts w:cs="Arial"/>
          <w:szCs w:val="24"/>
        </w:rPr>
        <w:t>,</w:t>
      </w:r>
      <w:r w:rsidRPr="00A969CA">
        <w:rPr>
          <w:rFonts w:cs="Arial"/>
          <w:szCs w:val="24"/>
        </w:rPr>
        <w:t xml:space="preserve"> and </w:t>
      </w:r>
      <w:r w:rsidR="004B2A9E" w:rsidRPr="00A969CA">
        <w:rPr>
          <w:rFonts w:cs="Arial"/>
          <w:szCs w:val="24"/>
        </w:rPr>
        <w:t xml:space="preserve">communicating </w:t>
      </w:r>
      <w:r w:rsidRPr="00A969CA">
        <w:rPr>
          <w:rFonts w:cs="Arial"/>
          <w:szCs w:val="24"/>
        </w:rPr>
        <w:t>effectively using “</w:t>
      </w:r>
      <w:r w:rsidR="00D81F9F">
        <w:rPr>
          <w:rFonts w:cs="Arial"/>
          <w:szCs w:val="24"/>
        </w:rPr>
        <w:t>H</w:t>
      </w:r>
      <w:r w:rsidRPr="00A969CA">
        <w:rPr>
          <w:rFonts w:cs="Arial"/>
          <w:szCs w:val="24"/>
        </w:rPr>
        <w:t>ello</w:t>
      </w:r>
      <w:r w:rsidR="00D81F9F">
        <w:rPr>
          <w:rFonts w:cs="Arial"/>
          <w:szCs w:val="24"/>
        </w:rPr>
        <w:t>. M</w:t>
      </w:r>
      <w:r w:rsidRPr="00A969CA">
        <w:rPr>
          <w:rFonts w:cs="Arial"/>
          <w:szCs w:val="24"/>
        </w:rPr>
        <w:t>y name is…</w:t>
      </w:r>
      <w:r w:rsidR="7DAD9FB9" w:rsidRPr="00A969CA">
        <w:rPr>
          <w:rFonts w:cs="Arial"/>
          <w:szCs w:val="24"/>
        </w:rPr>
        <w:t>”.</w:t>
      </w:r>
      <w:r w:rsidRPr="00A969CA">
        <w:rPr>
          <w:rFonts w:cs="Arial"/>
          <w:szCs w:val="24"/>
        </w:rPr>
        <w:t xml:space="preserve"> Clearly ensure that you are following all health and safety policies and procedures and </w:t>
      </w:r>
      <w:r w:rsidR="00D81F9F">
        <w:rPr>
          <w:rFonts w:cs="Arial"/>
          <w:szCs w:val="24"/>
        </w:rPr>
        <w:t xml:space="preserve">using the </w:t>
      </w:r>
      <w:r w:rsidRPr="00A969CA">
        <w:rPr>
          <w:rFonts w:cs="Arial"/>
          <w:szCs w:val="24"/>
        </w:rPr>
        <w:t>tympanic thermometer</w:t>
      </w:r>
      <w:r w:rsidR="00D81F9F">
        <w:rPr>
          <w:rFonts w:cs="Arial"/>
          <w:szCs w:val="24"/>
        </w:rPr>
        <w:t xml:space="preserve"> correctly</w:t>
      </w:r>
      <w:r w:rsidRPr="00A969CA">
        <w:rPr>
          <w:rFonts w:cs="Arial"/>
          <w:szCs w:val="24"/>
        </w:rPr>
        <w:t>.</w:t>
      </w:r>
    </w:p>
    <w:p w14:paraId="3C6C98B0" w14:textId="77777777" w:rsidR="00DD5274" w:rsidRPr="00A969CA" w:rsidRDefault="00DD5274" w:rsidP="000C5C7A">
      <w:pPr>
        <w:spacing w:line="259" w:lineRule="auto"/>
        <w:rPr>
          <w:rFonts w:cs="Arial"/>
          <w:b/>
          <w:bCs/>
          <w:szCs w:val="24"/>
        </w:rPr>
      </w:pPr>
    </w:p>
    <w:tbl>
      <w:tblPr>
        <w:tblStyle w:val="TableGrid"/>
        <w:tblW w:w="0" w:type="auto"/>
        <w:tblLook w:val="04A0" w:firstRow="1" w:lastRow="0" w:firstColumn="1" w:lastColumn="0" w:noHBand="0" w:noVBand="1"/>
      </w:tblPr>
      <w:tblGrid>
        <w:gridCol w:w="2807"/>
        <w:gridCol w:w="2808"/>
        <w:gridCol w:w="2808"/>
        <w:gridCol w:w="2808"/>
        <w:gridCol w:w="2808"/>
      </w:tblGrid>
      <w:tr w:rsidR="000C5C7A" w:rsidRPr="00A969CA" w14:paraId="1B116428" w14:textId="77777777">
        <w:tc>
          <w:tcPr>
            <w:tcW w:w="2807" w:type="dxa"/>
          </w:tcPr>
          <w:p w14:paraId="157BFD52" w14:textId="35FB7A03" w:rsidR="000C5C7A" w:rsidRPr="00BF6FB0" w:rsidRDefault="000C5C7A">
            <w:pPr>
              <w:spacing w:line="259" w:lineRule="auto"/>
              <w:rPr>
                <w:rFonts w:cs="Arial"/>
                <w:b/>
                <w:bCs/>
                <w:sz w:val="19"/>
                <w:szCs w:val="19"/>
              </w:rPr>
            </w:pPr>
            <w:r w:rsidRPr="00BF6FB0">
              <w:rPr>
                <w:rFonts w:cs="Arial"/>
                <w:b/>
                <w:bCs/>
                <w:sz w:val="19"/>
                <w:szCs w:val="19"/>
              </w:rPr>
              <w:t xml:space="preserve">Level of </w:t>
            </w:r>
            <w:r w:rsidR="00D81F9F">
              <w:rPr>
                <w:rFonts w:cs="Arial"/>
                <w:b/>
                <w:bCs/>
                <w:sz w:val="19"/>
                <w:szCs w:val="19"/>
              </w:rPr>
              <w:t>m</w:t>
            </w:r>
            <w:r w:rsidR="00D81F9F" w:rsidRPr="00BF6FB0">
              <w:rPr>
                <w:rFonts w:cs="Arial"/>
                <w:b/>
                <w:bCs/>
                <w:sz w:val="19"/>
                <w:szCs w:val="19"/>
              </w:rPr>
              <w:t xml:space="preserve">arks </w:t>
            </w:r>
            <w:r w:rsidR="00D81F9F">
              <w:rPr>
                <w:rFonts w:cs="Arial"/>
                <w:b/>
                <w:bCs/>
                <w:sz w:val="19"/>
                <w:szCs w:val="19"/>
              </w:rPr>
              <w:t>a</w:t>
            </w:r>
            <w:r w:rsidR="00D81F9F" w:rsidRPr="00BF6FB0">
              <w:rPr>
                <w:rFonts w:cs="Arial"/>
                <w:b/>
                <w:bCs/>
                <w:sz w:val="19"/>
                <w:szCs w:val="19"/>
              </w:rPr>
              <w:t>warded</w:t>
            </w:r>
          </w:p>
        </w:tc>
        <w:tc>
          <w:tcPr>
            <w:tcW w:w="2808" w:type="dxa"/>
          </w:tcPr>
          <w:p w14:paraId="50B1F9BF" w14:textId="68248CE2" w:rsidR="000C5C7A" w:rsidRPr="00BF6FB0" w:rsidRDefault="000C5C7A">
            <w:pPr>
              <w:spacing w:line="259" w:lineRule="auto"/>
              <w:rPr>
                <w:rFonts w:cs="Arial"/>
                <w:b/>
                <w:bCs/>
                <w:sz w:val="19"/>
                <w:szCs w:val="19"/>
              </w:rPr>
            </w:pPr>
            <w:r w:rsidRPr="00BF6FB0">
              <w:rPr>
                <w:rFonts w:cs="Arial"/>
                <w:b/>
                <w:bCs/>
                <w:sz w:val="19"/>
                <w:szCs w:val="19"/>
              </w:rPr>
              <w:t>Knowledge and understanding of clinical skills during the tasks</w:t>
            </w:r>
          </w:p>
        </w:tc>
        <w:tc>
          <w:tcPr>
            <w:tcW w:w="2808" w:type="dxa"/>
          </w:tcPr>
          <w:p w14:paraId="56C6EEC0" w14:textId="47F90AC3" w:rsidR="000C5C7A" w:rsidRPr="00BF6FB0" w:rsidRDefault="000C5C7A">
            <w:pPr>
              <w:spacing w:line="259" w:lineRule="auto"/>
              <w:rPr>
                <w:rFonts w:cs="Arial"/>
                <w:b/>
                <w:bCs/>
                <w:sz w:val="19"/>
                <w:szCs w:val="19"/>
              </w:rPr>
            </w:pPr>
            <w:r w:rsidRPr="00BF6FB0">
              <w:rPr>
                <w:rFonts w:cs="Arial"/>
                <w:b/>
                <w:bCs/>
                <w:sz w:val="19"/>
                <w:szCs w:val="19"/>
              </w:rPr>
              <w:t xml:space="preserve">Use of best practice, policies, procedure, legislation and codes of practice </w:t>
            </w:r>
            <w:r w:rsidR="00275118">
              <w:rPr>
                <w:rFonts w:cs="Arial"/>
                <w:b/>
                <w:bCs/>
                <w:sz w:val="19"/>
                <w:szCs w:val="19"/>
              </w:rPr>
              <w:t>during the tasks</w:t>
            </w:r>
            <w:r w:rsidRPr="00BF6FB0">
              <w:rPr>
                <w:rFonts w:cs="Arial"/>
                <w:b/>
                <w:bCs/>
                <w:sz w:val="19"/>
                <w:szCs w:val="19"/>
              </w:rPr>
              <w:t xml:space="preserve"> </w:t>
            </w:r>
          </w:p>
        </w:tc>
        <w:tc>
          <w:tcPr>
            <w:tcW w:w="2808" w:type="dxa"/>
          </w:tcPr>
          <w:p w14:paraId="28C217D7" w14:textId="0DD25FB4" w:rsidR="000C5C7A" w:rsidRPr="00BF6FB0" w:rsidRDefault="00275118">
            <w:pPr>
              <w:spacing w:line="259" w:lineRule="auto"/>
              <w:rPr>
                <w:rFonts w:cs="Arial"/>
                <w:b/>
                <w:bCs/>
                <w:sz w:val="19"/>
                <w:szCs w:val="19"/>
              </w:rPr>
            </w:pPr>
            <w:r>
              <w:rPr>
                <w:rFonts w:cs="Arial"/>
                <w:b/>
                <w:bCs/>
                <w:sz w:val="19"/>
                <w:szCs w:val="19"/>
              </w:rPr>
              <w:t xml:space="preserve">Use of equipment and resources for the tasks  </w:t>
            </w:r>
          </w:p>
        </w:tc>
        <w:tc>
          <w:tcPr>
            <w:tcW w:w="2808" w:type="dxa"/>
          </w:tcPr>
          <w:p w14:paraId="39194FA6" w14:textId="5F738DF3" w:rsidR="000C5C7A" w:rsidRPr="00BF6FB0" w:rsidRDefault="008F0BD0">
            <w:pPr>
              <w:spacing w:line="259" w:lineRule="auto"/>
              <w:rPr>
                <w:rFonts w:cs="Arial"/>
                <w:b/>
                <w:bCs/>
                <w:sz w:val="19"/>
                <w:szCs w:val="19"/>
              </w:rPr>
            </w:pPr>
            <w:r>
              <w:rPr>
                <w:rFonts w:cs="Arial"/>
                <w:b/>
                <w:bCs/>
                <w:sz w:val="19"/>
                <w:szCs w:val="19"/>
              </w:rPr>
              <w:t>Use of confidentiality, lines of reporting and sharing of information during the tasks</w:t>
            </w:r>
            <w:r w:rsidR="000C5C7A" w:rsidRPr="00BF6FB0">
              <w:rPr>
                <w:rFonts w:cs="Arial"/>
                <w:b/>
                <w:bCs/>
                <w:sz w:val="19"/>
                <w:szCs w:val="19"/>
              </w:rPr>
              <w:t xml:space="preserve"> </w:t>
            </w:r>
          </w:p>
        </w:tc>
      </w:tr>
      <w:tr w:rsidR="000C5C7A" w:rsidRPr="00A969CA" w14:paraId="62497546" w14:textId="77777777">
        <w:tc>
          <w:tcPr>
            <w:tcW w:w="2807" w:type="dxa"/>
          </w:tcPr>
          <w:p w14:paraId="053C05A3" w14:textId="77777777" w:rsidR="000C5C7A" w:rsidRPr="00BF6FB0" w:rsidRDefault="000C5C7A">
            <w:pPr>
              <w:spacing w:line="259" w:lineRule="auto"/>
              <w:rPr>
                <w:rFonts w:cs="Arial"/>
                <w:sz w:val="19"/>
                <w:szCs w:val="19"/>
              </w:rPr>
            </w:pPr>
            <w:r w:rsidRPr="00BF6FB0">
              <w:rPr>
                <w:rFonts w:cs="Arial"/>
                <w:sz w:val="19"/>
                <w:szCs w:val="19"/>
              </w:rPr>
              <w:t>Level 3</w:t>
            </w:r>
          </w:p>
        </w:tc>
        <w:tc>
          <w:tcPr>
            <w:tcW w:w="2808" w:type="dxa"/>
          </w:tcPr>
          <w:p w14:paraId="6AB0ED0B" w14:textId="77777777" w:rsidR="000C5C7A" w:rsidRPr="00BF6FB0" w:rsidRDefault="000C5C7A">
            <w:pPr>
              <w:spacing w:line="259" w:lineRule="auto"/>
              <w:rPr>
                <w:rFonts w:cs="Arial"/>
                <w:sz w:val="19"/>
                <w:szCs w:val="19"/>
              </w:rPr>
            </w:pPr>
            <w:r w:rsidRPr="00BF6FB0">
              <w:rPr>
                <w:rFonts w:cs="Arial"/>
                <w:sz w:val="19"/>
                <w:szCs w:val="19"/>
              </w:rPr>
              <w:t xml:space="preserve">Excellent knowledge and understanding of clinical skills throughout the entire task. </w:t>
            </w:r>
          </w:p>
        </w:tc>
        <w:tc>
          <w:tcPr>
            <w:tcW w:w="2808" w:type="dxa"/>
          </w:tcPr>
          <w:p w14:paraId="2082ACFE" w14:textId="77777777" w:rsidR="000C5C7A" w:rsidRPr="00BF6FB0" w:rsidRDefault="000C5C7A">
            <w:pPr>
              <w:spacing w:line="259" w:lineRule="auto"/>
              <w:rPr>
                <w:rFonts w:cs="Arial"/>
                <w:sz w:val="19"/>
                <w:szCs w:val="19"/>
              </w:rPr>
            </w:pPr>
            <w:r w:rsidRPr="00BF6FB0">
              <w:rPr>
                <w:rFonts w:cs="Arial"/>
                <w:sz w:val="19"/>
                <w:szCs w:val="19"/>
              </w:rPr>
              <w:t xml:space="preserve">Excellent use of best practice, policies and procedures, and ways of working. </w:t>
            </w:r>
          </w:p>
        </w:tc>
        <w:tc>
          <w:tcPr>
            <w:tcW w:w="2808" w:type="dxa"/>
          </w:tcPr>
          <w:p w14:paraId="503358A0" w14:textId="77777777" w:rsidR="000C5C7A" w:rsidRPr="00BF6FB0" w:rsidRDefault="000C5C7A">
            <w:pPr>
              <w:spacing w:line="259" w:lineRule="auto"/>
              <w:rPr>
                <w:rFonts w:cs="Arial"/>
                <w:sz w:val="19"/>
                <w:szCs w:val="19"/>
              </w:rPr>
            </w:pPr>
            <w:r w:rsidRPr="00BF6FB0">
              <w:rPr>
                <w:rFonts w:cs="Arial"/>
                <w:sz w:val="19"/>
                <w:szCs w:val="19"/>
              </w:rPr>
              <w:t xml:space="preserve">Excellent accuracy and precision during the tasks. </w:t>
            </w:r>
          </w:p>
          <w:p w14:paraId="5CDBCF7C" w14:textId="6F199072" w:rsidR="000C5C7A" w:rsidRPr="00BF6FB0" w:rsidRDefault="000C5C7A">
            <w:pPr>
              <w:spacing w:line="259" w:lineRule="auto"/>
              <w:rPr>
                <w:rFonts w:cs="Arial"/>
                <w:sz w:val="19"/>
                <w:szCs w:val="19"/>
              </w:rPr>
            </w:pPr>
            <w:r w:rsidRPr="00BF6FB0">
              <w:rPr>
                <w:rFonts w:cs="Arial"/>
                <w:sz w:val="19"/>
                <w:szCs w:val="19"/>
              </w:rPr>
              <w:t xml:space="preserve">Excellent effective communication </w:t>
            </w:r>
            <w:r w:rsidR="00D81F9F">
              <w:rPr>
                <w:rFonts w:cs="Arial"/>
                <w:sz w:val="19"/>
                <w:szCs w:val="19"/>
              </w:rPr>
              <w:t>with</w:t>
            </w:r>
            <w:r w:rsidR="00D81F9F" w:rsidRPr="00BF6FB0">
              <w:rPr>
                <w:rFonts w:cs="Arial"/>
                <w:sz w:val="19"/>
                <w:szCs w:val="19"/>
              </w:rPr>
              <w:t xml:space="preserve"> </w:t>
            </w:r>
            <w:r w:rsidRPr="00BF6FB0">
              <w:rPr>
                <w:rFonts w:cs="Arial"/>
                <w:sz w:val="19"/>
                <w:szCs w:val="19"/>
              </w:rPr>
              <w:t xml:space="preserve">the service user and other team members. </w:t>
            </w:r>
          </w:p>
          <w:p w14:paraId="77B3AE52" w14:textId="77777777" w:rsidR="000C5C7A" w:rsidRPr="00BF6FB0" w:rsidRDefault="000C5C7A">
            <w:pPr>
              <w:spacing w:line="259" w:lineRule="auto"/>
              <w:rPr>
                <w:rFonts w:cs="Arial"/>
                <w:sz w:val="19"/>
                <w:szCs w:val="19"/>
              </w:rPr>
            </w:pPr>
            <w:r w:rsidRPr="00BF6FB0">
              <w:rPr>
                <w:rFonts w:cs="Arial"/>
                <w:sz w:val="19"/>
                <w:szCs w:val="19"/>
              </w:rPr>
              <w:t xml:space="preserve">Excellent application to ensure patient safety throughout. </w:t>
            </w:r>
          </w:p>
        </w:tc>
        <w:tc>
          <w:tcPr>
            <w:tcW w:w="2808" w:type="dxa"/>
          </w:tcPr>
          <w:p w14:paraId="43337DAB" w14:textId="42C75834" w:rsidR="000C5C7A" w:rsidRPr="00BF6FB0" w:rsidRDefault="000C5C7A">
            <w:pPr>
              <w:spacing w:line="259" w:lineRule="auto"/>
              <w:rPr>
                <w:rFonts w:cs="Arial"/>
                <w:sz w:val="19"/>
                <w:szCs w:val="19"/>
              </w:rPr>
            </w:pPr>
            <w:r w:rsidRPr="00BF6FB0">
              <w:rPr>
                <w:rFonts w:cs="Arial"/>
                <w:sz w:val="19"/>
                <w:szCs w:val="19"/>
              </w:rPr>
              <w:t xml:space="preserve">Excellent spelling, </w:t>
            </w:r>
            <w:r w:rsidR="00D81F9F" w:rsidRPr="00BF6FB0">
              <w:rPr>
                <w:rFonts w:cs="Arial"/>
                <w:sz w:val="19"/>
                <w:szCs w:val="19"/>
              </w:rPr>
              <w:t xml:space="preserve">punctuation </w:t>
            </w:r>
            <w:r w:rsidR="00D81F9F">
              <w:rPr>
                <w:rFonts w:cs="Arial"/>
                <w:sz w:val="19"/>
                <w:szCs w:val="19"/>
              </w:rPr>
              <w:t xml:space="preserve">and </w:t>
            </w:r>
            <w:r w:rsidRPr="00BF6FB0">
              <w:rPr>
                <w:rFonts w:cs="Arial"/>
                <w:sz w:val="19"/>
                <w:szCs w:val="19"/>
              </w:rPr>
              <w:t xml:space="preserve">grammar. </w:t>
            </w:r>
          </w:p>
          <w:p w14:paraId="2968E8F5" w14:textId="77777777" w:rsidR="000C5C7A" w:rsidRPr="00BF6FB0" w:rsidRDefault="000C5C7A">
            <w:pPr>
              <w:spacing w:line="259" w:lineRule="auto"/>
              <w:rPr>
                <w:rFonts w:cs="Arial"/>
                <w:sz w:val="19"/>
                <w:szCs w:val="19"/>
              </w:rPr>
            </w:pPr>
            <w:r w:rsidRPr="00BF6FB0">
              <w:rPr>
                <w:rFonts w:cs="Arial"/>
                <w:sz w:val="19"/>
                <w:szCs w:val="19"/>
              </w:rPr>
              <w:t xml:space="preserve">Excellent accuracy with all units of measurement provided. </w:t>
            </w:r>
          </w:p>
          <w:p w14:paraId="38BDBEB2" w14:textId="460EF180" w:rsidR="000C5C7A" w:rsidRPr="00BF6FB0" w:rsidRDefault="000C5C7A">
            <w:pPr>
              <w:spacing w:line="259" w:lineRule="auto"/>
              <w:rPr>
                <w:rFonts w:cs="Arial"/>
                <w:sz w:val="19"/>
                <w:szCs w:val="19"/>
              </w:rPr>
            </w:pPr>
            <w:r w:rsidRPr="00BF6FB0">
              <w:rPr>
                <w:rFonts w:cs="Arial"/>
                <w:sz w:val="19"/>
                <w:szCs w:val="19"/>
              </w:rPr>
              <w:t>Excellent records and reports to support information being shared only on a need</w:t>
            </w:r>
            <w:r w:rsidR="00481078">
              <w:rPr>
                <w:rFonts w:cs="Arial"/>
                <w:sz w:val="19"/>
                <w:szCs w:val="19"/>
              </w:rPr>
              <w:t>-</w:t>
            </w:r>
            <w:r w:rsidRPr="00BF6FB0">
              <w:rPr>
                <w:rFonts w:cs="Arial"/>
                <w:sz w:val="19"/>
                <w:szCs w:val="19"/>
              </w:rPr>
              <w:t>to</w:t>
            </w:r>
            <w:r w:rsidR="00481078">
              <w:rPr>
                <w:rFonts w:cs="Arial"/>
                <w:sz w:val="19"/>
                <w:szCs w:val="19"/>
              </w:rPr>
              <w:t>-</w:t>
            </w:r>
            <w:r w:rsidRPr="00BF6FB0">
              <w:rPr>
                <w:rFonts w:cs="Arial"/>
                <w:sz w:val="19"/>
                <w:szCs w:val="19"/>
              </w:rPr>
              <w:t xml:space="preserve">know basis. </w:t>
            </w:r>
          </w:p>
        </w:tc>
      </w:tr>
      <w:tr w:rsidR="000C5C7A" w:rsidRPr="00A969CA" w14:paraId="2BE2E70C" w14:textId="77777777">
        <w:tc>
          <w:tcPr>
            <w:tcW w:w="2807" w:type="dxa"/>
          </w:tcPr>
          <w:p w14:paraId="3724EAA1" w14:textId="77777777" w:rsidR="000C5C7A" w:rsidRPr="00BF6FB0" w:rsidRDefault="000C5C7A">
            <w:pPr>
              <w:spacing w:line="259" w:lineRule="auto"/>
              <w:rPr>
                <w:rFonts w:cs="Arial"/>
                <w:sz w:val="19"/>
                <w:szCs w:val="19"/>
              </w:rPr>
            </w:pPr>
            <w:r w:rsidRPr="00BF6FB0">
              <w:rPr>
                <w:rFonts w:cs="Arial"/>
                <w:sz w:val="19"/>
                <w:szCs w:val="19"/>
              </w:rPr>
              <w:t>Level 2</w:t>
            </w:r>
          </w:p>
        </w:tc>
        <w:tc>
          <w:tcPr>
            <w:tcW w:w="2808" w:type="dxa"/>
          </w:tcPr>
          <w:p w14:paraId="1E49E10E" w14:textId="77777777" w:rsidR="000C5C7A" w:rsidRPr="00BF6FB0" w:rsidRDefault="000C5C7A">
            <w:pPr>
              <w:spacing w:line="259" w:lineRule="auto"/>
              <w:rPr>
                <w:rFonts w:cs="Arial"/>
                <w:sz w:val="19"/>
                <w:szCs w:val="19"/>
              </w:rPr>
            </w:pPr>
            <w:r w:rsidRPr="00BF6FB0">
              <w:rPr>
                <w:rFonts w:cs="Arial"/>
                <w:sz w:val="19"/>
                <w:szCs w:val="19"/>
              </w:rPr>
              <w:t>Good knowledge and understanding of clinical skills throughout the entire task.</w:t>
            </w:r>
          </w:p>
        </w:tc>
        <w:tc>
          <w:tcPr>
            <w:tcW w:w="2808" w:type="dxa"/>
          </w:tcPr>
          <w:p w14:paraId="134BA344" w14:textId="46539364" w:rsidR="000C5C7A" w:rsidRPr="00BF6FB0" w:rsidRDefault="000C5C7A">
            <w:pPr>
              <w:spacing w:line="259" w:lineRule="auto"/>
              <w:rPr>
                <w:rFonts w:cs="Arial"/>
                <w:sz w:val="19"/>
                <w:szCs w:val="19"/>
              </w:rPr>
            </w:pPr>
            <w:r w:rsidRPr="00BF6FB0">
              <w:rPr>
                <w:rFonts w:cs="Arial"/>
                <w:sz w:val="19"/>
                <w:szCs w:val="19"/>
              </w:rPr>
              <w:t xml:space="preserve">Good </w:t>
            </w:r>
            <w:r w:rsidR="003F7C1F" w:rsidRPr="003F7C1F">
              <w:rPr>
                <w:rFonts w:cs="Arial"/>
                <w:sz w:val="19"/>
                <w:szCs w:val="19"/>
              </w:rPr>
              <w:t>use of best practice, policies, procedures and ways of working.</w:t>
            </w:r>
          </w:p>
        </w:tc>
        <w:tc>
          <w:tcPr>
            <w:tcW w:w="2808" w:type="dxa"/>
          </w:tcPr>
          <w:p w14:paraId="57C31EA0" w14:textId="77777777" w:rsidR="000C5C7A" w:rsidRPr="00BF6FB0" w:rsidRDefault="000C5C7A">
            <w:pPr>
              <w:spacing w:line="259" w:lineRule="auto"/>
              <w:rPr>
                <w:rFonts w:cs="Arial"/>
                <w:sz w:val="19"/>
                <w:szCs w:val="19"/>
              </w:rPr>
            </w:pPr>
            <w:r w:rsidRPr="00BF6FB0">
              <w:rPr>
                <w:rFonts w:cs="Arial"/>
                <w:sz w:val="19"/>
                <w:szCs w:val="19"/>
              </w:rPr>
              <w:t xml:space="preserve">Good accuracy and precision during the tasks. </w:t>
            </w:r>
          </w:p>
          <w:p w14:paraId="737ABF6E" w14:textId="0F4A3FA5" w:rsidR="000C5C7A" w:rsidRPr="00BF6FB0" w:rsidRDefault="000C5C7A">
            <w:pPr>
              <w:spacing w:line="259" w:lineRule="auto"/>
              <w:rPr>
                <w:rFonts w:cs="Arial"/>
                <w:sz w:val="19"/>
                <w:szCs w:val="19"/>
              </w:rPr>
            </w:pPr>
            <w:r w:rsidRPr="00BF6FB0">
              <w:rPr>
                <w:rFonts w:cs="Arial"/>
                <w:sz w:val="19"/>
                <w:szCs w:val="19"/>
              </w:rPr>
              <w:t xml:space="preserve">Good effective communication </w:t>
            </w:r>
            <w:r w:rsidR="00D81F9F">
              <w:rPr>
                <w:rFonts w:cs="Arial"/>
                <w:sz w:val="19"/>
                <w:szCs w:val="19"/>
              </w:rPr>
              <w:t xml:space="preserve">with </w:t>
            </w:r>
            <w:r w:rsidRPr="00BF6FB0">
              <w:rPr>
                <w:rFonts w:cs="Arial"/>
                <w:sz w:val="19"/>
                <w:szCs w:val="19"/>
              </w:rPr>
              <w:t xml:space="preserve">the service user and other team members. </w:t>
            </w:r>
          </w:p>
          <w:p w14:paraId="470EE0F6" w14:textId="77777777" w:rsidR="000C5C7A" w:rsidRPr="00BF6FB0" w:rsidRDefault="000C5C7A">
            <w:pPr>
              <w:spacing w:line="259" w:lineRule="auto"/>
              <w:rPr>
                <w:rFonts w:cs="Arial"/>
                <w:sz w:val="19"/>
                <w:szCs w:val="19"/>
              </w:rPr>
            </w:pPr>
            <w:r w:rsidRPr="00BF6FB0">
              <w:rPr>
                <w:rFonts w:cs="Arial"/>
                <w:sz w:val="19"/>
                <w:szCs w:val="19"/>
              </w:rPr>
              <w:t>Good application to ensure patient safety throughout.</w:t>
            </w:r>
          </w:p>
        </w:tc>
        <w:tc>
          <w:tcPr>
            <w:tcW w:w="2808" w:type="dxa"/>
          </w:tcPr>
          <w:p w14:paraId="20D91CE7" w14:textId="2E784807" w:rsidR="000C5C7A" w:rsidRPr="00BF6FB0" w:rsidRDefault="000C5C7A">
            <w:pPr>
              <w:spacing w:line="259" w:lineRule="auto"/>
              <w:rPr>
                <w:rFonts w:cs="Arial"/>
                <w:sz w:val="19"/>
                <w:szCs w:val="19"/>
              </w:rPr>
            </w:pPr>
            <w:r w:rsidRPr="00BF6FB0">
              <w:rPr>
                <w:rFonts w:cs="Arial"/>
                <w:sz w:val="19"/>
                <w:szCs w:val="19"/>
              </w:rPr>
              <w:t xml:space="preserve">Good </w:t>
            </w:r>
            <w:r w:rsidR="00D81F9F" w:rsidRPr="00D81F9F">
              <w:rPr>
                <w:rFonts w:cs="Arial"/>
                <w:sz w:val="19"/>
                <w:szCs w:val="19"/>
              </w:rPr>
              <w:t>spelling, punctuation</w:t>
            </w:r>
            <w:r w:rsidR="003F7C1F">
              <w:rPr>
                <w:rFonts w:cs="Arial"/>
                <w:sz w:val="19"/>
                <w:szCs w:val="19"/>
              </w:rPr>
              <w:t xml:space="preserve"> </w:t>
            </w:r>
            <w:r w:rsidR="00D81F9F" w:rsidRPr="00D81F9F">
              <w:rPr>
                <w:rFonts w:cs="Arial"/>
                <w:sz w:val="19"/>
                <w:szCs w:val="19"/>
              </w:rPr>
              <w:t>and grammar.</w:t>
            </w:r>
          </w:p>
          <w:p w14:paraId="44369419" w14:textId="77777777" w:rsidR="000C5C7A" w:rsidRPr="00BF6FB0" w:rsidRDefault="000C5C7A">
            <w:pPr>
              <w:spacing w:line="259" w:lineRule="auto"/>
              <w:rPr>
                <w:rFonts w:cs="Arial"/>
                <w:sz w:val="19"/>
                <w:szCs w:val="19"/>
              </w:rPr>
            </w:pPr>
            <w:r w:rsidRPr="00BF6FB0">
              <w:rPr>
                <w:rFonts w:cs="Arial"/>
                <w:sz w:val="19"/>
                <w:szCs w:val="19"/>
              </w:rPr>
              <w:t xml:space="preserve">Good accuracy with all units of measurement provided. </w:t>
            </w:r>
          </w:p>
          <w:p w14:paraId="7CDC562D" w14:textId="7DB15C21" w:rsidR="000C5C7A" w:rsidRPr="00BF6FB0" w:rsidRDefault="000C5C7A">
            <w:pPr>
              <w:spacing w:line="259" w:lineRule="auto"/>
              <w:rPr>
                <w:rFonts w:cs="Arial"/>
                <w:sz w:val="19"/>
                <w:szCs w:val="19"/>
              </w:rPr>
            </w:pPr>
            <w:r w:rsidRPr="00BF6FB0">
              <w:rPr>
                <w:rFonts w:cs="Arial"/>
                <w:sz w:val="19"/>
                <w:szCs w:val="19"/>
              </w:rPr>
              <w:t>Good records and reports to support information being shared only on a need</w:t>
            </w:r>
            <w:r w:rsidR="00481078">
              <w:rPr>
                <w:rFonts w:cs="Arial"/>
                <w:sz w:val="19"/>
                <w:szCs w:val="19"/>
              </w:rPr>
              <w:t>-</w:t>
            </w:r>
            <w:r w:rsidRPr="00BF6FB0">
              <w:rPr>
                <w:rFonts w:cs="Arial"/>
                <w:sz w:val="19"/>
                <w:szCs w:val="19"/>
              </w:rPr>
              <w:t>to</w:t>
            </w:r>
            <w:r w:rsidR="00481078">
              <w:rPr>
                <w:rFonts w:cs="Arial"/>
                <w:sz w:val="19"/>
                <w:szCs w:val="19"/>
              </w:rPr>
              <w:t>-</w:t>
            </w:r>
            <w:r w:rsidRPr="00BF6FB0">
              <w:rPr>
                <w:rFonts w:cs="Arial"/>
                <w:sz w:val="19"/>
                <w:szCs w:val="19"/>
              </w:rPr>
              <w:t>know basis.</w:t>
            </w:r>
          </w:p>
        </w:tc>
      </w:tr>
      <w:tr w:rsidR="000C5C7A" w:rsidRPr="00A969CA" w14:paraId="1CFEFF44" w14:textId="77777777">
        <w:tc>
          <w:tcPr>
            <w:tcW w:w="2807" w:type="dxa"/>
          </w:tcPr>
          <w:p w14:paraId="3AC68403" w14:textId="77777777" w:rsidR="000C5C7A" w:rsidRPr="00BF6FB0" w:rsidRDefault="000C5C7A">
            <w:pPr>
              <w:spacing w:line="259" w:lineRule="auto"/>
              <w:rPr>
                <w:rFonts w:cs="Arial"/>
                <w:sz w:val="19"/>
                <w:szCs w:val="19"/>
              </w:rPr>
            </w:pPr>
            <w:r w:rsidRPr="00BF6FB0">
              <w:rPr>
                <w:rFonts w:cs="Arial"/>
                <w:sz w:val="19"/>
                <w:szCs w:val="19"/>
              </w:rPr>
              <w:t>Level 1</w:t>
            </w:r>
          </w:p>
        </w:tc>
        <w:tc>
          <w:tcPr>
            <w:tcW w:w="2808" w:type="dxa"/>
          </w:tcPr>
          <w:p w14:paraId="6CC339F5" w14:textId="77777777" w:rsidR="000C5C7A" w:rsidRPr="00BF6FB0" w:rsidRDefault="000C5C7A">
            <w:pPr>
              <w:spacing w:line="259" w:lineRule="auto"/>
              <w:rPr>
                <w:rFonts w:cs="Arial"/>
                <w:sz w:val="19"/>
                <w:szCs w:val="19"/>
              </w:rPr>
            </w:pPr>
            <w:r w:rsidRPr="00BF6FB0">
              <w:rPr>
                <w:rFonts w:cs="Arial"/>
                <w:sz w:val="19"/>
                <w:szCs w:val="19"/>
              </w:rPr>
              <w:t>Inconsistent knowledge and understanding of clinical skills throughout the entire task.</w:t>
            </w:r>
          </w:p>
        </w:tc>
        <w:tc>
          <w:tcPr>
            <w:tcW w:w="2808" w:type="dxa"/>
          </w:tcPr>
          <w:p w14:paraId="1893682A" w14:textId="5D6AC9B9" w:rsidR="000C5C7A" w:rsidRPr="00BF6FB0" w:rsidRDefault="000C5C7A">
            <w:pPr>
              <w:spacing w:line="259" w:lineRule="auto"/>
              <w:rPr>
                <w:rFonts w:cs="Arial"/>
                <w:sz w:val="19"/>
                <w:szCs w:val="19"/>
              </w:rPr>
            </w:pPr>
            <w:r w:rsidRPr="00BF6FB0">
              <w:rPr>
                <w:rFonts w:cs="Arial"/>
                <w:sz w:val="19"/>
                <w:szCs w:val="19"/>
              </w:rPr>
              <w:t xml:space="preserve">Inconsistent </w:t>
            </w:r>
            <w:r w:rsidR="003F7C1F" w:rsidRPr="003F7C1F">
              <w:rPr>
                <w:rFonts w:cs="Arial"/>
                <w:sz w:val="19"/>
                <w:szCs w:val="19"/>
              </w:rPr>
              <w:t>use of best practice, policies, procedures and ways of working.</w:t>
            </w:r>
          </w:p>
        </w:tc>
        <w:tc>
          <w:tcPr>
            <w:tcW w:w="2808" w:type="dxa"/>
          </w:tcPr>
          <w:p w14:paraId="6A0FC5FB" w14:textId="77777777" w:rsidR="000C5C7A" w:rsidRPr="00BF6FB0" w:rsidRDefault="000C5C7A">
            <w:pPr>
              <w:spacing w:line="259" w:lineRule="auto"/>
              <w:rPr>
                <w:rFonts w:cs="Arial"/>
                <w:sz w:val="19"/>
                <w:szCs w:val="19"/>
              </w:rPr>
            </w:pPr>
            <w:r w:rsidRPr="00BF6FB0">
              <w:rPr>
                <w:rFonts w:cs="Arial"/>
                <w:sz w:val="19"/>
                <w:szCs w:val="19"/>
              </w:rPr>
              <w:t xml:space="preserve">Inconsistent accuracy and precision during the tasks. </w:t>
            </w:r>
          </w:p>
          <w:p w14:paraId="7A2B2D42" w14:textId="64C9B68A" w:rsidR="000C5C7A" w:rsidRPr="00BF6FB0" w:rsidRDefault="000C5C7A">
            <w:pPr>
              <w:spacing w:line="259" w:lineRule="auto"/>
              <w:rPr>
                <w:rFonts w:cs="Arial"/>
                <w:sz w:val="19"/>
                <w:szCs w:val="19"/>
              </w:rPr>
            </w:pPr>
            <w:r w:rsidRPr="00BF6FB0">
              <w:rPr>
                <w:rFonts w:cs="Arial"/>
                <w:sz w:val="19"/>
                <w:szCs w:val="19"/>
              </w:rPr>
              <w:t xml:space="preserve">Inconsistent communication </w:t>
            </w:r>
            <w:r w:rsidR="00D81F9F">
              <w:rPr>
                <w:rFonts w:cs="Arial"/>
                <w:sz w:val="19"/>
                <w:szCs w:val="19"/>
              </w:rPr>
              <w:t xml:space="preserve">with </w:t>
            </w:r>
            <w:r w:rsidRPr="00BF6FB0">
              <w:rPr>
                <w:rFonts w:cs="Arial"/>
                <w:sz w:val="19"/>
                <w:szCs w:val="19"/>
              </w:rPr>
              <w:t xml:space="preserve">the service user and other team members. </w:t>
            </w:r>
          </w:p>
          <w:p w14:paraId="65743F93" w14:textId="2DF1AF31" w:rsidR="00F13BC3" w:rsidRPr="00BF6FB0" w:rsidRDefault="00F13BC3">
            <w:pPr>
              <w:spacing w:line="259" w:lineRule="auto"/>
              <w:rPr>
                <w:rFonts w:cs="Arial"/>
                <w:sz w:val="19"/>
                <w:szCs w:val="19"/>
              </w:rPr>
            </w:pPr>
            <w:r>
              <w:rPr>
                <w:rFonts w:cs="Arial"/>
                <w:sz w:val="19"/>
                <w:szCs w:val="19"/>
              </w:rPr>
              <w:t xml:space="preserve">Inconsistent application, which may not ensure patient safety throughout. </w:t>
            </w:r>
          </w:p>
        </w:tc>
        <w:tc>
          <w:tcPr>
            <w:tcW w:w="2808" w:type="dxa"/>
          </w:tcPr>
          <w:p w14:paraId="37B7DB52" w14:textId="296CC166" w:rsidR="000C5C7A" w:rsidRPr="00BF6FB0" w:rsidRDefault="000C5C7A">
            <w:pPr>
              <w:spacing w:line="259" w:lineRule="auto"/>
              <w:rPr>
                <w:rFonts w:cs="Arial"/>
                <w:sz w:val="19"/>
                <w:szCs w:val="19"/>
              </w:rPr>
            </w:pPr>
            <w:r w:rsidRPr="00BF6FB0">
              <w:rPr>
                <w:rFonts w:cs="Arial"/>
                <w:sz w:val="19"/>
                <w:szCs w:val="19"/>
              </w:rPr>
              <w:t xml:space="preserve">Inconsistent </w:t>
            </w:r>
            <w:r w:rsidR="00D81F9F" w:rsidRPr="00D81F9F">
              <w:rPr>
                <w:rFonts w:cs="Arial"/>
                <w:sz w:val="19"/>
                <w:szCs w:val="19"/>
              </w:rPr>
              <w:t>spelling, punctuation and grammar.</w:t>
            </w:r>
          </w:p>
          <w:p w14:paraId="2365A85D" w14:textId="77777777" w:rsidR="000C5C7A" w:rsidRPr="00BF6FB0" w:rsidRDefault="000C5C7A">
            <w:pPr>
              <w:spacing w:line="259" w:lineRule="auto"/>
              <w:rPr>
                <w:rFonts w:cs="Arial"/>
                <w:sz w:val="19"/>
                <w:szCs w:val="19"/>
              </w:rPr>
            </w:pPr>
            <w:r w:rsidRPr="00BF6FB0">
              <w:rPr>
                <w:rFonts w:cs="Arial"/>
                <w:sz w:val="19"/>
                <w:szCs w:val="19"/>
              </w:rPr>
              <w:t xml:space="preserve">Inconsistent accuracy with all units of measurement provided. </w:t>
            </w:r>
          </w:p>
          <w:p w14:paraId="0DF8CDE2" w14:textId="6D1E165C" w:rsidR="000C5C7A" w:rsidRPr="00BF6FB0" w:rsidRDefault="000C5C7A">
            <w:pPr>
              <w:spacing w:line="259" w:lineRule="auto"/>
              <w:rPr>
                <w:rFonts w:cs="Arial"/>
                <w:sz w:val="19"/>
                <w:szCs w:val="19"/>
              </w:rPr>
            </w:pPr>
            <w:r w:rsidRPr="00BF6FB0">
              <w:rPr>
                <w:rFonts w:cs="Arial"/>
                <w:sz w:val="19"/>
                <w:szCs w:val="19"/>
              </w:rPr>
              <w:t>Inconsistent records and reports to support information being shared only on a need</w:t>
            </w:r>
            <w:r w:rsidR="00481078">
              <w:rPr>
                <w:rFonts w:cs="Arial"/>
                <w:sz w:val="19"/>
                <w:szCs w:val="19"/>
              </w:rPr>
              <w:t>-</w:t>
            </w:r>
            <w:r w:rsidRPr="00BF6FB0">
              <w:rPr>
                <w:rFonts w:cs="Arial"/>
                <w:sz w:val="19"/>
                <w:szCs w:val="19"/>
              </w:rPr>
              <w:t>to</w:t>
            </w:r>
            <w:r w:rsidR="00481078">
              <w:rPr>
                <w:rFonts w:cs="Arial"/>
                <w:sz w:val="19"/>
                <w:szCs w:val="19"/>
              </w:rPr>
              <w:t>-</w:t>
            </w:r>
            <w:r w:rsidRPr="00BF6FB0">
              <w:rPr>
                <w:rFonts w:cs="Arial"/>
                <w:sz w:val="19"/>
                <w:szCs w:val="19"/>
              </w:rPr>
              <w:t>know basis.</w:t>
            </w:r>
          </w:p>
        </w:tc>
      </w:tr>
    </w:tbl>
    <w:p w14:paraId="7D9394F6" w14:textId="77777777" w:rsidR="000C5C7A" w:rsidRPr="00A969CA" w:rsidRDefault="000C5C7A" w:rsidP="000C5C7A">
      <w:pPr>
        <w:spacing w:after="10"/>
        <w:ind w:right="78"/>
        <w:rPr>
          <w:rFonts w:cs="Arial"/>
          <w:b/>
          <w:szCs w:val="24"/>
        </w:rPr>
      </w:pPr>
    </w:p>
    <w:p w14:paraId="4229592F" w14:textId="364CABAD" w:rsidR="00602E80" w:rsidRDefault="003B68C4" w:rsidP="00213509">
      <w:pPr>
        <w:rPr>
          <w:rFonts w:cs="Arial"/>
          <w:b/>
          <w:bCs/>
          <w:szCs w:val="24"/>
        </w:rPr>
      </w:pPr>
      <w:r w:rsidRPr="00DE7C31">
        <w:rPr>
          <w:rFonts w:cs="Arial"/>
          <w:b/>
          <w:bCs/>
          <w:szCs w:val="24"/>
        </w:rPr>
        <w:t xml:space="preserve">Task </w:t>
      </w:r>
      <w:r w:rsidR="00ED22F3">
        <w:rPr>
          <w:rFonts w:cs="Arial"/>
          <w:b/>
          <w:bCs/>
          <w:szCs w:val="24"/>
        </w:rPr>
        <w:t>23</w:t>
      </w:r>
      <w:r w:rsidR="00602E80">
        <w:rPr>
          <w:rFonts w:cs="Arial"/>
          <w:b/>
          <w:bCs/>
          <w:szCs w:val="24"/>
        </w:rPr>
        <w:t xml:space="preserve">: BMI </w:t>
      </w:r>
      <w:r w:rsidR="006C70A1">
        <w:rPr>
          <w:rFonts w:cs="Arial"/>
          <w:b/>
          <w:bCs/>
          <w:szCs w:val="24"/>
        </w:rPr>
        <w:t>c</w:t>
      </w:r>
      <w:r w:rsidR="00602E80">
        <w:rPr>
          <w:rFonts w:cs="Arial"/>
          <w:b/>
          <w:bCs/>
          <w:szCs w:val="24"/>
        </w:rPr>
        <w:t>alculations</w:t>
      </w:r>
    </w:p>
    <w:p w14:paraId="1E61692A" w14:textId="7C757C2A" w:rsidR="0043013D" w:rsidRPr="00213509" w:rsidRDefault="003B68C4" w:rsidP="00213509">
      <w:pPr>
        <w:rPr>
          <w:rFonts w:cs="Arial"/>
          <w:b/>
          <w:bCs/>
          <w:szCs w:val="24"/>
          <w:u w:val="single"/>
        </w:rPr>
      </w:pPr>
      <w:r w:rsidRPr="0043013D">
        <w:rPr>
          <w:rFonts w:cs="Arial"/>
          <w:b/>
          <w:bCs/>
          <w:szCs w:val="24"/>
        </w:rPr>
        <w:t xml:space="preserve"> </w:t>
      </w:r>
    </w:p>
    <w:p w14:paraId="21C6A997" w14:textId="0B462049" w:rsidR="000C5C7A" w:rsidRPr="00A969CA" w:rsidRDefault="000C5C7A" w:rsidP="000C5C7A">
      <w:pPr>
        <w:spacing w:after="10"/>
        <w:ind w:left="-5" w:right="78"/>
        <w:rPr>
          <w:rFonts w:cs="Arial"/>
          <w:szCs w:val="24"/>
        </w:rPr>
      </w:pPr>
      <w:r w:rsidRPr="00A969CA">
        <w:rPr>
          <w:rFonts w:cs="Arial"/>
          <w:szCs w:val="24"/>
        </w:rPr>
        <w:t xml:space="preserve">BMI </w:t>
      </w:r>
      <w:r w:rsidR="006C70A1">
        <w:rPr>
          <w:rFonts w:cs="Arial"/>
          <w:szCs w:val="24"/>
        </w:rPr>
        <w:t>c</w:t>
      </w:r>
      <w:r w:rsidRPr="00A969CA">
        <w:rPr>
          <w:rFonts w:cs="Arial"/>
          <w:szCs w:val="24"/>
        </w:rPr>
        <w:t>alculations on your partners</w:t>
      </w:r>
      <w:r w:rsidR="003F7C1F">
        <w:rPr>
          <w:rFonts w:cs="Arial"/>
          <w:szCs w:val="24"/>
        </w:rPr>
        <w:t>. U</w:t>
      </w:r>
      <w:r w:rsidRPr="00A969CA">
        <w:rPr>
          <w:rFonts w:cs="Arial"/>
          <w:szCs w:val="24"/>
        </w:rPr>
        <w:t>se this space to complete the BMI calculations for your partners during this practical exercise.</w:t>
      </w:r>
    </w:p>
    <w:p w14:paraId="5D64C205" w14:textId="77777777" w:rsidR="000C5C7A" w:rsidRPr="00A969CA" w:rsidRDefault="000C5C7A" w:rsidP="000C5C7A">
      <w:pPr>
        <w:spacing w:after="10"/>
        <w:ind w:left="-5" w:right="78"/>
        <w:rPr>
          <w:rFonts w:cs="Arial"/>
          <w:b/>
          <w:szCs w:val="24"/>
        </w:rPr>
      </w:pPr>
    </w:p>
    <w:tbl>
      <w:tblPr>
        <w:tblStyle w:val="TableGrid"/>
        <w:tblW w:w="0" w:type="auto"/>
        <w:tblInd w:w="-5" w:type="dxa"/>
        <w:tblLook w:val="04A0" w:firstRow="1" w:lastRow="0" w:firstColumn="1" w:lastColumn="0" w:noHBand="0" w:noVBand="1"/>
      </w:tblPr>
      <w:tblGrid>
        <w:gridCol w:w="3651"/>
        <w:gridCol w:w="3623"/>
        <w:gridCol w:w="3385"/>
        <w:gridCol w:w="3385"/>
      </w:tblGrid>
      <w:tr w:rsidR="000C5C7A" w:rsidRPr="00A969CA" w14:paraId="151B8F9C" w14:textId="77777777">
        <w:tc>
          <w:tcPr>
            <w:tcW w:w="3651" w:type="dxa"/>
          </w:tcPr>
          <w:p w14:paraId="7D74348C" w14:textId="1C514619" w:rsidR="000C5C7A" w:rsidRPr="00A969CA" w:rsidRDefault="000C5C7A">
            <w:pPr>
              <w:spacing w:after="10"/>
              <w:ind w:right="78"/>
              <w:rPr>
                <w:rFonts w:cs="Arial"/>
                <w:b/>
                <w:szCs w:val="24"/>
              </w:rPr>
            </w:pPr>
            <w:r w:rsidRPr="00A969CA">
              <w:rPr>
                <w:rFonts w:cs="Arial"/>
                <w:b/>
                <w:szCs w:val="24"/>
              </w:rPr>
              <w:t xml:space="preserve">Name of your </w:t>
            </w:r>
            <w:r w:rsidR="003F7C1F">
              <w:rPr>
                <w:rFonts w:cs="Arial"/>
                <w:b/>
                <w:szCs w:val="24"/>
              </w:rPr>
              <w:t>p</w:t>
            </w:r>
            <w:r w:rsidR="003F7C1F" w:rsidRPr="00A969CA">
              <w:rPr>
                <w:rFonts w:cs="Arial"/>
                <w:b/>
                <w:szCs w:val="24"/>
              </w:rPr>
              <w:t>artner</w:t>
            </w:r>
          </w:p>
        </w:tc>
        <w:tc>
          <w:tcPr>
            <w:tcW w:w="3623" w:type="dxa"/>
          </w:tcPr>
          <w:p w14:paraId="6E10CCED" w14:textId="77777777" w:rsidR="000C5C7A" w:rsidRPr="00A969CA" w:rsidRDefault="000C5C7A">
            <w:pPr>
              <w:spacing w:after="10"/>
              <w:ind w:right="78"/>
              <w:rPr>
                <w:rFonts w:cs="Arial"/>
                <w:b/>
                <w:szCs w:val="24"/>
              </w:rPr>
            </w:pPr>
            <w:r w:rsidRPr="00A969CA">
              <w:rPr>
                <w:rFonts w:cs="Arial"/>
                <w:b/>
                <w:szCs w:val="24"/>
              </w:rPr>
              <w:t xml:space="preserve">Height </w:t>
            </w:r>
          </w:p>
        </w:tc>
        <w:tc>
          <w:tcPr>
            <w:tcW w:w="3385" w:type="dxa"/>
          </w:tcPr>
          <w:p w14:paraId="159299DC" w14:textId="77777777" w:rsidR="000C5C7A" w:rsidRPr="00A969CA" w:rsidRDefault="000C5C7A">
            <w:pPr>
              <w:spacing w:after="10"/>
              <w:ind w:right="78"/>
              <w:rPr>
                <w:rFonts w:cs="Arial"/>
                <w:b/>
                <w:szCs w:val="24"/>
              </w:rPr>
            </w:pPr>
            <w:r w:rsidRPr="00A969CA">
              <w:rPr>
                <w:rFonts w:cs="Arial"/>
                <w:b/>
                <w:szCs w:val="24"/>
              </w:rPr>
              <w:t xml:space="preserve">Weight </w:t>
            </w:r>
          </w:p>
        </w:tc>
        <w:tc>
          <w:tcPr>
            <w:tcW w:w="3385" w:type="dxa"/>
          </w:tcPr>
          <w:p w14:paraId="342546D8" w14:textId="74FADBAF" w:rsidR="000C5C7A" w:rsidRPr="00A969CA" w:rsidRDefault="000C5C7A">
            <w:pPr>
              <w:spacing w:after="10"/>
              <w:ind w:right="78"/>
              <w:rPr>
                <w:rFonts w:cs="Arial"/>
                <w:b/>
                <w:szCs w:val="24"/>
              </w:rPr>
            </w:pPr>
            <w:r w:rsidRPr="00A969CA">
              <w:rPr>
                <w:rFonts w:cs="Arial"/>
                <w:b/>
                <w:szCs w:val="24"/>
              </w:rPr>
              <w:t>B</w:t>
            </w:r>
            <w:r w:rsidR="00621069">
              <w:rPr>
                <w:rFonts w:cs="Arial"/>
                <w:b/>
                <w:szCs w:val="24"/>
              </w:rPr>
              <w:t>MI</w:t>
            </w:r>
          </w:p>
        </w:tc>
      </w:tr>
      <w:tr w:rsidR="000C5C7A" w:rsidRPr="00A969CA" w14:paraId="1DC29F5D" w14:textId="77777777">
        <w:tc>
          <w:tcPr>
            <w:tcW w:w="3651" w:type="dxa"/>
          </w:tcPr>
          <w:p w14:paraId="5D60FD8E" w14:textId="77777777" w:rsidR="000C5C7A" w:rsidRPr="00A969CA" w:rsidRDefault="000C5C7A">
            <w:pPr>
              <w:spacing w:after="10"/>
              <w:ind w:right="78"/>
              <w:rPr>
                <w:rFonts w:cs="Arial"/>
                <w:b/>
                <w:szCs w:val="24"/>
              </w:rPr>
            </w:pPr>
          </w:p>
        </w:tc>
        <w:tc>
          <w:tcPr>
            <w:tcW w:w="3623" w:type="dxa"/>
          </w:tcPr>
          <w:p w14:paraId="6CEC1F07" w14:textId="77777777" w:rsidR="000C5C7A" w:rsidRPr="00A969CA" w:rsidRDefault="000C5C7A">
            <w:pPr>
              <w:spacing w:after="10"/>
              <w:ind w:right="78"/>
              <w:rPr>
                <w:rFonts w:cs="Arial"/>
                <w:b/>
                <w:szCs w:val="24"/>
              </w:rPr>
            </w:pPr>
          </w:p>
        </w:tc>
        <w:tc>
          <w:tcPr>
            <w:tcW w:w="3385" w:type="dxa"/>
          </w:tcPr>
          <w:p w14:paraId="396F45B5" w14:textId="77777777" w:rsidR="000C5C7A" w:rsidRPr="00A969CA" w:rsidRDefault="000C5C7A">
            <w:pPr>
              <w:spacing w:after="10"/>
              <w:ind w:right="78"/>
              <w:rPr>
                <w:rFonts w:cs="Arial"/>
                <w:b/>
                <w:szCs w:val="24"/>
              </w:rPr>
            </w:pPr>
          </w:p>
        </w:tc>
        <w:tc>
          <w:tcPr>
            <w:tcW w:w="3385" w:type="dxa"/>
          </w:tcPr>
          <w:p w14:paraId="7CD1F576" w14:textId="77777777" w:rsidR="000C5C7A" w:rsidRPr="00A969CA" w:rsidRDefault="000C5C7A">
            <w:pPr>
              <w:spacing w:after="10"/>
              <w:ind w:right="78"/>
              <w:rPr>
                <w:rFonts w:cs="Arial"/>
                <w:b/>
                <w:szCs w:val="24"/>
              </w:rPr>
            </w:pPr>
          </w:p>
        </w:tc>
      </w:tr>
      <w:tr w:rsidR="000C5C7A" w:rsidRPr="00A969CA" w14:paraId="110DE589" w14:textId="77777777">
        <w:tc>
          <w:tcPr>
            <w:tcW w:w="3651" w:type="dxa"/>
          </w:tcPr>
          <w:p w14:paraId="4E68710D" w14:textId="77777777" w:rsidR="000C5C7A" w:rsidRPr="00A969CA" w:rsidRDefault="000C5C7A">
            <w:pPr>
              <w:spacing w:after="10"/>
              <w:ind w:right="78"/>
              <w:rPr>
                <w:rFonts w:cs="Arial"/>
                <w:b/>
                <w:szCs w:val="24"/>
              </w:rPr>
            </w:pPr>
          </w:p>
        </w:tc>
        <w:tc>
          <w:tcPr>
            <w:tcW w:w="3623" w:type="dxa"/>
          </w:tcPr>
          <w:p w14:paraId="17C5D764" w14:textId="77777777" w:rsidR="000C5C7A" w:rsidRPr="00A969CA" w:rsidRDefault="000C5C7A">
            <w:pPr>
              <w:spacing w:after="10"/>
              <w:ind w:right="78"/>
              <w:rPr>
                <w:rFonts w:cs="Arial"/>
                <w:b/>
                <w:szCs w:val="24"/>
              </w:rPr>
            </w:pPr>
          </w:p>
        </w:tc>
        <w:tc>
          <w:tcPr>
            <w:tcW w:w="3385" w:type="dxa"/>
          </w:tcPr>
          <w:p w14:paraId="1BE4DEBD" w14:textId="77777777" w:rsidR="000C5C7A" w:rsidRPr="00A969CA" w:rsidRDefault="000C5C7A">
            <w:pPr>
              <w:spacing w:after="10"/>
              <w:ind w:right="78"/>
              <w:rPr>
                <w:rFonts w:cs="Arial"/>
                <w:b/>
                <w:szCs w:val="24"/>
              </w:rPr>
            </w:pPr>
          </w:p>
        </w:tc>
        <w:tc>
          <w:tcPr>
            <w:tcW w:w="3385" w:type="dxa"/>
          </w:tcPr>
          <w:p w14:paraId="3641B01C" w14:textId="77777777" w:rsidR="000C5C7A" w:rsidRPr="00A969CA" w:rsidRDefault="000C5C7A">
            <w:pPr>
              <w:spacing w:after="10"/>
              <w:ind w:right="78"/>
              <w:rPr>
                <w:rFonts w:cs="Arial"/>
                <w:b/>
                <w:szCs w:val="24"/>
              </w:rPr>
            </w:pPr>
          </w:p>
        </w:tc>
      </w:tr>
      <w:tr w:rsidR="000C5C7A" w:rsidRPr="00A969CA" w14:paraId="21940FDA" w14:textId="77777777">
        <w:tc>
          <w:tcPr>
            <w:tcW w:w="3651" w:type="dxa"/>
          </w:tcPr>
          <w:p w14:paraId="5D2B778F" w14:textId="77777777" w:rsidR="000C5C7A" w:rsidRPr="00A969CA" w:rsidRDefault="000C5C7A">
            <w:pPr>
              <w:spacing w:after="10"/>
              <w:ind w:right="78"/>
              <w:rPr>
                <w:rFonts w:cs="Arial"/>
                <w:b/>
                <w:szCs w:val="24"/>
              </w:rPr>
            </w:pPr>
          </w:p>
        </w:tc>
        <w:tc>
          <w:tcPr>
            <w:tcW w:w="3623" w:type="dxa"/>
          </w:tcPr>
          <w:p w14:paraId="67968B07" w14:textId="77777777" w:rsidR="000C5C7A" w:rsidRPr="00A969CA" w:rsidRDefault="000C5C7A">
            <w:pPr>
              <w:spacing w:after="10"/>
              <w:ind w:right="78"/>
              <w:rPr>
                <w:rFonts w:cs="Arial"/>
                <w:b/>
                <w:szCs w:val="24"/>
              </w:rPr>
            </w:pPr>
          </w:p>
        </w:tc>
        <w:tc>
          <w:tcPr>
            <w:tcW w:w="3385" w:type="dxa"/>
          </w:tcPr>
          <w:p w14:paraId="156082D5" w14:textId="77777777" w:rsidR="000C5C7A" w:rsidRPr="00A969CA" w:rsidRDefault="000C5C7A">
            <w:pPr>
              <w:spacing w:after="10"/>
              <w:ind w:right="78"/>
              <w:rPr>
                <w:rFonts w:cs="Arial"/>
                <w:b/>
                <w:szCs w:val="24"/>
              </w:rPr>
            </w:pPr>
          </w:p>
        </w:tc>
        <w:tc>
          <w:tcPr>
            <w:tcW w:w="3385" w:type="dxa"/>
          </w:tcPr>
          <w:p w14:paraId="3287DF73" w14:textId="77777777" w:rsidR="000C5C7A" w:rsidRPr="00A969CA" w:rsidRDefault="000C5C7A">
            <w:pPr>
              <w:spacing w:after="10"/>
              <w:ind w:right="78"/>
              <w:rPr>
                <w:rFonts w:cs="Arial"/>
                <w:b/>
                <w:szCs w:val="24"/>
              </w:rPr>
            </w:pPr>
          </w:p>
        </w:tc>
      </w:tr>
      <w:tr w:rsidR="000C5C7A" w:rsidRPr="00A969CA" w14:paraId="78323339" w14:textId="77777777">
        <w:tc>
          <w:tcPr>
            <w:tcW w:w="3651" w:type="dxa"/>
          </w:tcPr>
          <w:p w14:paraId="4830E634" w14:textId="77777777" w:rsidR="000C5C7A" w:rsidRPr="00A969CA" w:rsidRDefault="000C5C7A">
            <w:pPr>
              <w:spacing w:after="10"/>
              <w:ind w:right="78"/>
              <w:rPr>
                <w:rFonts w:cs="Arial"/>
                <w:b/>
                <w:szCs w:val="24"/>
              </w:rPr>
            </w:pPr>
          </w:p>
        </w:tc>
        <w:tc>
          <w:tcPr>
            <w:tcW w:w="3623" w:type="dxa"/>
          </w:tcPr>
          <w:p w14:paraId="16FC21B9" w14:textId="77777777" w:rsidR="000C5C7A" w:rsidRPr="00A969CA" w:rsidRDefault="000C5C7A">
            <w:pPr>
              <w:spacing w:after="10"/>
              <w:ind w:right="78"/>
              <w:rPr>
                <w:rFonts w:cs="Arial"/>
                <w:b/>
                <w:szCs w:val="24"/>
              </w:rPr>
            </w:pPr>
          </w:p>
        </w:tc>
        <w:tc>
          <w:tcPr>
            <w:tcW w:w="3385" w:type="dxa"/>
          </w:tcPr>
          <w:p w14:paraId="61A67EF6" w14:textId="77777777" w:rsidR="000C5C7A" w:rsidRPr="00A969CA" w:rsidRDefault="000C5C7A">
            <w:pPr>
              <w:spacing w:after="10"/>
              <w:ind w:right="78"/>
              <w:rPr>
                <w:rFonts w:cs="Arial"/>
                <w:b/>
                <w:szCs w:val="24"/>
              </w:rPr>
            </w:pPr>
          </w:p>
        </w:tc>
        <w:tc>
          <w:tcPr>
            <w:tcW w:w="3385" w:type="dxa"/>
          </w:tcPr>
          <w:p w14:paraId="4B618B84" w14:textId="77777777" w:rsidR="000C5C7A" w:rsidRPr="00A969CA" w:rsidRDefault="000C5C7A">
            <w:pPr>
              <w:spacing w:after="10"/>
              <w:ind w:right="78"/>
              <w:rPr>
                <w:rFonts w:cs="Arial"/>
                <w:b/>
                <w:szCs w:val="24"/>
              </w:rPr>
            </w:pPr>
          </w:p>
        </w:tc>
      </w:tr>
      <w:tr w:rsidR="000C5C7A" w:rsidRPr="00A969CA" w14:paraId="5B17AFEC" w14:textId="77777777">
        <w:tc>
          <w:tcPr>
            <w:tcW w:w="3651" w:type="dxa"/>
          </w:tcPr>
          <w:p w14:paraId="38E3FD9B" w14:textId="77777777" w:rsidR="000C5C7A" w:rsidRPr="00A969CA" w:rsidRDefault="000C5C7A">
            <w:pPr>
              <w:spacing w:after="10"/>
              <w:ind w:right="78"/>
              <w:rPr>
                <w:rFonts w:cs="Arial"/>
                <w:b/>
                <w:szCs w:val="24"/>
              </w:rPr>
            </w:pPr>
          </w:p>
        </w:tc>
        <w:tc>
          <w:tcPr>
            <w:tcW w:w="3623" w:type="dxa"/>
          </w:tcPr>
          <w:p w14:paraId="1D84EC5E" w14:textId="77777777" w:rsidR="000C5C7A" w:rsidRPr="00A969CA" w:rsidRDefault="000C5C7A">
            <w:pPr>
              <w:spacing w:after="10"/>
              <w:ind w:right="78"/>
              <w:rPr>
                <w:rFonts w:cs="Arial"/>
                <w:b/>
                <w:szCs w:val="24"/>
              </w:rPr>
            </w:pPr>
          </w:p>
        </w:tc>
        <w:tc>
          <w:tcPr>
            <w:tcW w:w="3385" w:type="dxa"/>
          </w:tcPr>
          <w:p w14:paraId="0F6C8973" w14:textId="77777777" w:rsidR="000C5C7A" w:rsidRPr="00A969CA" w:rsidRDefault="000C5C7A">
            <w:pPr>
              <w:spacing w:after="10"/>
              <w:ind w:right="78"/>
              <w:rPr>
                <w:rFonts w:cs="Arial"/>
                <w:b/>
                <w:szCs w:val="24"/>
              </w:rPr>
            </w:pPr>
          </w:p>
        </w:tc>
        <w:tc>
          <w:tcPr>
            <w:tcW w:w="3385" w:type="dxa"/>
          </w:tcPr>
          <w:p w14:paraId="51E1B633" w14:textId="77777777" w:rsidR="000C5C7A" w:rsidRPr="00A969CA" w:rsidRDefault="000C5C7A">
            <w:pPr>
              <w:spacing w:after="10"/>
              <w:ind w:right="78"/>
              <w:rPr>
                <w:rFonts w:cs="Arial"/>
                <w:b/>
                <w:szCs w:val="24"/>
              </w:rPr>
            </w:pPr>
          </w:p>
        </w:tc>
      </w:tr>
      <w:tr w:rsidR="000C5C7A" w:rsidRPr="00A969CA" w14:paraId="7F32F69B" w14:textId="77777777">
        <w:tc>
          <w:tcPr>
            <w:tcW w:w="3651" w:type="dxa"/>
          </w:tcPr>
          <w:p w14:paraId="36C4D211" w14:textId="77777777" w:rsidR="000C5C7A" w:rsidRPr="00A969CA" w:rsidRDefault="000C5C7A">
            <w:pPr>
              <w:spacing w:after="10"/>
              <w:ind w:right="78"/>
              <w:rPr>
                <w:rFonts w:cs="Arial"/>
                <w:b/>
                <w:szCs w:val="24"/>
              </w:rPr>
            </w:pPr>
          </w:p>
        </w:tc>
        <w:tc>
          <w:tcPr>
            <w:tcW w:w="3623" w:type="dxa"/>
          </w:tcPr>
          <w:p w14:paraId="37BBAE24" w14:textId="77777777" w:rsidR="000C5C7A" w:rsidRPr="00A969CA" w:rsidRDefault="000C5C7A">
            <w:pPr>
              <w:spacing w:after="10"/>
              <w:ind w:right="78"/>
              <w:rPr>
                <w:rFonts w:cs="Arial"/>
                <w:b/>
                <w:szCs w:val="24"/>
              </w:rPr>
            </w:pPr>
          </w:p>
        </w:tc>
        <w:tc>
          <w:tcPr>
            <w:tcW w:w="3385" w:type="dxa"/>
          </w:tcPr>
          <w:p w14:paraId="36147E5C" w14:textId="77777777" w:rsidR="000C5C7A" w:rsidRPr="00A969CA" w:rsidRDefault="000C5C7A">
            <w:pPr>
              <w:spacing w:after="10"/>
              <w:ind w:right="78"/>
              <w:rPr>
                <w:rFonts w:cs="Arial"/>
                <w:b/>
                <w:szCs w:val="24"/>
              </w:rPr>
            </w:pPr>
          </w:p>
        </w:tc>
        <w:tc>
          <w:tcPr>
            <w:tcW w:w="3385" w:type="dxa"/>
          </w:tcPr>
          <w:p w14:paraId="4B405CBF" w14:textId="77777777" w:rsidR="000C5C7A" w:rsidRPr="00A969CA" w:rsidRDefault="000C5C7A">
            <w:pPr>
              <w:spacing w:after="10"/>
              <w:ind w:right="78"/>
              <w:rPr>
                <w:rFonts w:cs="Arial"/>
                <w:b/>
                <w:szCs w:val="24"/>
              </w:rPr>
            </w:pPr>
          </w:p>
        </w:tc>
      </w:tr>
      <w:tr w:rsidR="000C5C7A" w:rsidRPr="00A969CA" w14:paraId="2A820667" w14:textId="77777777">
        <w:tc>
          <w:tcPr>
            <w:tcW w:w="3651" w:type="dxa"/>
          </w:tcPr>
          <w:p w14:paraId="612B95BD" w14:textId="77777777" w:rsidR="000C5C7A" w:rsidRPr="00A969CA" w:rsidRDefault="000C5C7A">
            <w:pPr>
              <w:spacing w:after="10"/>
              <w:ind w:right="78"/>
              <w:rPr>
                <w:rFonts w:cs="Arial"/>
                <w:b/>
                <w:szCs w:val="24"/>
              </w:rPr>
            </w:pPr>
          </w:p>
        </w:tc>
        <w:tc>
          <w:tcPr>
            <w:tcW w:w="3623" w:type="dxa"/>
          </w:tcPr>
          <w:p w14:paraId="601C5032" w14:textId="77777777" w:rsidR="000C5C7A" w:rsidRPr="00A969CA" w:rsidRDefault="000C5C7A">
            <w:pPr>
              <w:spacing w:after="10"/>
              <w:ind w:right="78"/>
              <w:rPr>
                <w:rFonts w:cs="Arial"/>
                <w:b/>
                <w:szCs w:val="24"/>
              </w:rPr>
            </w:pPr>
          </w:p>
        </w:tc>
        <w:tc>
          <w:tcPr>
            <w:tcW w:w="3385" w:type="dxa"/>
          </w:tcPr>
          <w:p w14:paraId="393D7484" w14:textId="77777777" w:rsidR="000C5C7A" w:rsidRPr="00A969CA" w:rsidRDefault="000C5C7A">
            <w:pPr>
              <w:spacing w:after="10"/>
              <w:ind w:right="78"/>
              <w:rPr>
                <w:rFonts w:cs="Arial"/>
                <w:b/>
                <w:szCs w:val="24"/>
              </w:rPr>
            </w:pPr>
          </w:p>
        </w:tc>
        <w:tc>
          <w:tcPr>
            <w:tcW w:w="3385" w:type="dxa"/>
          </w:tcPr>
          <w:p w14:paraId="05ABCA71" w14:textId="77777777" w:rsidR="000C5C7A" w:rsidRPr="00A969CA" w:rsidRDefault="000C5C7A">
            <w:pPr>
              <w:spacing w:after="10"/>
              <w:ind w:right="78"/>
              <w:rPr>
                <w:rFonts w:cs="Arial"/>
                <w:b/>
                <w:szCs w:val="24"/>
              </w:rPr>
            </w:pPr>
          </w:p>
        </w:tc>
      </w:tr>
    </w:tbl>
    <w:p w14:paraId="593C5D7B" w14:textId="77777777" w:rsidR="000C5C7A" w:rsidRPr="00A969CA" w:rsidRDefault="000C5C7A" w:rsidP="000C5C7A">
      <w:pPr>
        <w:spacing w:after="10"/>
        <w:ind w:left="-5" w:right="78"/>
        <w:rPr>
          <w:rFonts w:cs="Arial"/>
          <w:b/>
          <w:szCs w:val="24"/>
        </w:rPr>
      </w:pPr>
    </w:p>
    <w:p w14:paraId="7BDB1D22" w14:textId="77777777" w:rsidR="000C5C7A" w:rsidRPr="00A969CA" w:rsidRDefault="000C5C7A" w:rsidP="000C5C7A">
      <w:pPr>
        <w:spacing w:line="259" w:lineRule="auto"/>
        <w:rPr>
          <w:rFonts w:cs="Arial"/>
          <w:szCs w:val="24"/>
        </w:rPr>
      </w:pPr>
    </w:p>
    <w:p w14:paraId="1FF99F4F" w14:textId="3C688D55" w:rsidR="000C5C7A" w:rsidRPr="00991748" w:rsidRDefault="00602E80" w:rsidP="000C5C7A">
      <w:pPr>
        <w:spacing w:line="259" w:lineRule="auto"/>
        <w:rPr>
          <w:rFonts w:cs="Arial"/>
          <w:b/>
          <w:bCs/>
          <w:szCs w:val="24"/>
        </w:rPr>
      </w:pPr>
      <w:r w:rsidRPr="00991748">
        <w:rPr>
          <w:rFonts w:cs="Arial"/>
          <w:b/>
          <w:bCs/>
          <w:szCs w:val="24"/>
        </w:rPr>
        <w:t>Task 24: One</w:t>
      </w:r>
      <w:r w:rsidR="003F7C1F">
        <w:rPr>
          <w:rFonts w:cs="Arial"/>
          <w:b/>
          <w:bCs/>
          <w:szCs w:val="24"/>
        </w:rPr>
        <w:t>-m</w:t>
      </w:r>
      <w:r w:rsidRPr="00991748">
        <w:rPr>
          <w:rFonts w:cs="Arial"/>
          <w:b/>
          <w:bCs/>
          <w:szCs w:val="24"/>
        </w:rPr>
        <w:t xml:space="preserve">inute </w:t>
      </w:r>
      <w:r w:rsidR="003F7C1F">
        <w:rPr>
          <w:rFonts w:cs="Arial"/>
          <w:b/>
          <w:bCs/>
          <w:szCs w:val="24"/>
        </w:rPr>
        <w:t>e</w:t>
      </w:r>
      <w:r w:rsidRPr="00991748">
        <w:rPr>
          <w:rFonts w:cs="Arial"/>
          <w:b/>
          <w:bCs/>
          <w:szCs w:val="24"/>
        </w:rPr>
        <w:t>ssay</w:t>
      </w:r>
    </w:p>
    <w:p w14:paraId="392D9713" w14:textId="77777777" w:rsidR="00602E80" w:rsidRDefault="00602E80" w:rsidP="000C5C7A">
      <w:pPr>
        <w:spacing w:line="259" w:lineRule="auto"/>
        <w:rPr>
          <w:rFonts w:cs="Arial"/>
          <w:szCs w:val="24"/>
        </w:rPr>
      </w:pPr>
    </w:p>
    <w:p w14:paraId="77CC6382" w14:textId="1202D916" w:rsidR="00602E80" w:rsidRDefault="00602E80" w:rsidP="000C5C7A">
      <w:pPr>
        <w:spacing w:line="259" w:lineRule="auto"/>
        <w:rPr>
          <w:rFonts w:cs="Arial"/>
          <w:szCs w:val="24"/>
        </w:rPr>
      </w:pPr>
      <w:r>
        <w:rPr>
          <w:rFonts w:cs="Arial"/>
          <w:szCs w:val="24"/>
        </w:rPr>
        <w:t>Using the space below</w:t>
      </w:r>
      <w:r w:rsidR="003F7C1F">
        <w:rPr>
          <w:rFonts w:cs="Arial"/>
          <w:szCs w:val="24"/>
        </w:rPr>
        <w:t>,</w:t>
      </w:r>
      <w:r>
        <w:rPr>
          <w:rFonts w:cs="Arial"/>
          <w:szCs w:val="24"/>
        </w:rPr>
        <w:t xml:space="preserve"> create a mini</w:t>
      </w:r>
      <w:r w:rsidR="003F7C1F">
        <w:rPr>
          <w:rFonts w:cs="Arial"/>
          <w:szCs w:val="24"/>
        </w:rPr>
        <w:t>-</w:t>
      </w:r>
      <w:r>
        <w:rPr>
          <w:rFonts w:cs="Arial"/>
          <w:szCs w:val="24"/>
        </w:rPr>
        <w:t>essay</w:t>
      </w:r>
      <w:r w:rsidR="008D6B91">
        <w:rPr>
          <w:rFonts w:cs="Arial"/>
          <w:szCs w:val="24"/>
        </w:rPr>
        <w:t xml:space="preserve"> in one minute</w:t>
      </w:r>
      <w:r>
        <w:rPr>
          <w:rFonts w:cs="Arial"/>
          <w:szCs w:val="24"/>
        </w:rPr>
        <w:t xml:space="preserve"> to answer the following question:</w:t>
      </w:r>
    </w:p>
    <w:p w14:paraId="4A45A0D2" w14:textId="77777777" w:rsidR="008D6B91" w:rsidRDefault="008D6B91" w:rsidP="000C5C7A">
      <w:pPr>
        <w:spacing w:line="259" w:lineRule="auto"/>
        <w:rPr>
          <w:rFonts w:cs="Arial"/>
          <w:szCs w:val="24"/>
          <w:lang w:val="en-US"/>
        </w:rPr>
      </w:pPr>
    </w:p>
    <w:p w14:paraId="3E1EDD24" w14:textId="536E338A" w:rsidR="00602E80" w:rsidRPr="00991748" w:rsidRDefault="003F7C1F" w:rsidP="000C5C7A">
      <w:pPr>
        <w:spacing w:line="259" w:lineRule="auto"/>
        <w:rPr>
          <w:rFonts w:cs="Arial"/>
          <w:szCs w:val="24"/>
          <w:lang w:val="en-US"/>
        </w:rPr>
      </w:pPr>
      <w:r>
        <w:rPr>
          <w:rFonts w:cs="Arial"/>
          <w:szCs w:val="24"/>
          <w:lang w:val="en-US"/>
        </w:rPr>
        <w:t>I</w:t>
      </w:r>
      <w:r w:rsidR="00991748" w:rsidRPr="00991748">
        <w:rPr>
          <w:rFonts w:cs="Arial"/>
          <w:szCs w:val="24"/>
          <w:lang w:val="en-US"/>
        </w:rPr>
        <w:t xml:space="preserve">s BMI always an accurate indicator of a patient’s health? Why or </w:t>
      </w:r>
      <w:r w:rsidR="00DC3D2B">
        <w:rPr>
          <w:rFonts w:cs="Arial"/>
          <w:szCs w:val="24"/>
          <w:lang w:val="en-US"/>
        </w:rPr>
        <w:t>w</w:t>
      </w:r>
      <w:r w:rsidR="00991748" w:rsidRPr="00991748">
        <w:rPr>
          <w:rFonts w:cs="Arial"/>
          <w:szCs w:val="24"/>
          <w:lang w:val="en-US"/>
        </w:rPr>
        <w:t xml:space="preserve">hy </w:t>
      </w:r>
      <w:r w:rsidR="00DC3D2B">
        <w:rPr>
          <w:rFonts w:cs="Arial"/>
          <w:szCs w:val="24"/>
          <w:lang w:val="en-US"/>
        </w:rPr>
        <w:t>n</w:t>
      </w:r>
      <w:r w:rsidR="00991748" w:rsidRPr="00991748">
        <w:rPr>
          <w:rFonts w:cs="Arial"/>
          <w:szCs w:val="24"/>
          <w:lang w:val="en-US"/>
        </w:rPr>
        <w:t>ot?</w:t>
      </w:r>
    </w:p>
    <w:p w14:paraId="26497697" w14:textId="77777777" w:rsidR="00991748" w:rsidRPr="00991748" w:rsidRDefault="00991748" w:rsidP="000C5C7A">
      <w:pPr>
        <w:spacing w:line="259" w:lineRule="auto"/>
        <w:rPr>
          <w:rFonts w:cs="Arial"/>
          <w:szCs w:val="24"/>
          <w:lang w:val="en-US"/>
        </w:rPr>
      </w:pPr>
    </w:p>
    <w:p w14:paraId="0BD6912F" w14:textId="1E741BDB" w:rsidR="00991748" w:rsidRPr="00A969CA" w:rsidRDefault="00991748" w:rsidP="000C5C7A">
      <w:pPr>
        <w:spacing w:line="259" w:lineRule="auto"/>
        <w:rPr>
          <w:rFonts w:cs="Arial"/>
          <w:szCs w:val="24"/>
        </w:rPr>
      </w:pPr>
      <w:r w:rsidRPr="00991748">
        <w:rPr>
          <w:rFonts w:cs="Arial"/>
          <w:szCs w:val="24"/>
          <w:lang w:val="en-US"/>
        </w:rPr>
        <w:t xml:space="preserve">Following </w:t>
      </w:r>
      <w:r w:rsidR="00436A69">
        <w:rPr>
          <w:rFonts w:cs="Arial"/>
          <w:szCs w:val="24"/>
          <w:lang w:val="en-US"/>
        </w:rPr>
        <w:t xml:space="preserve">your tutor’s </w:t>
      </w:r>
      <w:r w:rsidRPr="00991748">
        <w:rPr>
          <w:rFonts w:cs="Arial"/>
          <w:szCs w:val="24"/>
          <w:lang w:val="en-US"/>
        </w:rPr>
        <w:t>instructions, complete a self</w:t>
      </w:r>
      <w:r w:rsidR="00481078">
        <w:rPr>
          <w:rFonts w:cs="Arial"/>
          <w:szCs w:val="24"/>
          <w:lang w:val="en-US"/>
        </w:rPr>
        <w:t>-</w:t>
      </w:r>
      <w:r w:rsidRPr="00991748">
        <w:rPr>
          <w:rFonts w:cs="Arial"/>
          <w:szCs w:val="24"/>
          <w:lang w:val="en-US"/>
        </w:rPr>
        <w:t xml:space="preserve">assessment </w:t>
      </w:r>
      <w:r w:rsidR="003F7C1F">
        <w:rPr>
          <w:rFonts w:cs="Arial"/>
          <w:szCs w:val="24"/>
          <w:lang w:val="en-US"/>
        </w:rPr>
        <w:t>for</w:t>
      </w:r>
      <w:r w:rsidR="003F7C1F" w:rsidRPr="00991748">
        <w:rPr>
          <w:rFonts w:cs="Arial"/>
          <w:szCs w:val="24"/>
          <w:lang w:val="en-US"/>
        </w:rPr>
        <w:t xml:space="preserve"> </w:t>
      </w:r>
      <w:r w:rsidRPr="00991748">
        <w:rPr>
          <w:rFonts w:cs="Arial"/>
          <w:szCs w:val="24"/>
          <w:lang w:val="en-US"/>
        </w:rPr>
        <w:t>your one</w:t>
      </w:r>
      <w:r w:rsidR="00436A69">
        <w:rPr>
          <w:rFonts w:cs="Arial"/>
          <w:szCs w:val="24"/>
          <w:lang w:val="en-US"/>
        </w:rPr>
        <w:t>-</w:t>
      </w:r>
      <w:r w:rsidRPr="00991748">
        <w:rPr>
          <w:rFonts w:cs="Arial"/>
          <w:szCs w:val="24"/>
          <w:lang w:val="en-US"/>
        </w:rPr>
        <w:t>minute essay.</w:t>
      </w:r>
    </w:p>
    <w:p w14:paraId="46615A36" w14:textId="77777777" w:rsidR="000C5C7A" w:rsidRPr="00A969CA" w:rsidRDefault="000C5C7A" w:rsidP="000C5C7A">
      <w:pPr>
        <w:spacing w:line="259" w:lineRule="auto"/>
        <w:rPr>
          <w:rFonts w:cs="Arial"/>
          <w:szCs w:val="24"/>
        </w:rPr>
      </w:pPr>
    </w:p>
    <w:p w14:paraId="1FCEB285" w14:textId="77777777" w:rsidR="000C5C7A" w:rsidRPr="00A969CA" w:rsidRDefault="000C5C7A" w:rsidP="000C5C7A">
      <w:pPr>
        <w:spacing w:line="259" w:lineRule="auto"/>
        <w:rPr>
          <w:rFonts w:cs="Arial"/>
          <w:szCs w:val="24"/>
        </w:rPr>
      </w:pPr>
    </w:p>
    <w:p w14:paraId="57A3572E" w14:textId="77777777" w:rsidR="000C5C7A" w:rsidRPr="00A969CA" w:rsidRDefault="000C5C7A" w:rsidP="000C5C7A">
      <w:pPr>
        <w:spacing w:line="259" w:lineRule="auto"/>
        <w:rPr>
          <w:rFonts w:cs="Arial"/>
          <w:szCs w:val="24"/>
        </w:rPr>
      </w:pPr>
    </w:p>
    <w:p w14:paraId="305468C3" w14:textId="77777777" w:rsidR="000C5C7A" w:rsidRPr="00A969CA" w:rsidRDefault="000C5C7A" w:rsidP="000C5C7A">
      <w:pPr>
        <w:spacing w:line="259" w:lineRule="auto"/>
        <w:rPr>
          <w:rFonts w:cs="Arial"/>
          <w:szCs w:val="24"/>
        </w:rPr>
      </w:pPr>
    </w:p>
    <w:p w14:paraId="3143CDA4" w14:textId="77777777" w:rsidR="000C5C7A" w:rsidRPr="00A969CA" w:rsidRDefault="000C5C7A" w:rsidP="000C5C7A">
      <w:pPr>
        <w:spacing w:line="259" w:lineRule="auto"/>
        <w:rPr>
          <w:rFonts w:cs="Arial"/>
          <w:szCs w:val="24"/>
        </w:rPr>
      </w:pPr>
    </w:p>
    <w:p w14:paraId="1134ED63" w14:textId="77777777" w:rsidR="000C5C7A" w:rsidRPr="00A969CA" w:rsidRDefault="000C5C7A" w:rsidP="000C5C7A">
      <w:pPr>
        <w:spacing w:line="259" w:lineRule="auto"/>
        <w:rPr>
          <w:rFonts w:cs="Arial"/>
          <w:szCs w:val="24"/>
        </w:rPr>
      </w:pPr>
    </w:p>
    <w:p w14:paraId="3683BC84" w14:textId="77777777" w:rsidR="000C5C7A" w:rsidRPr="00A969CA" w:rsidRDefault="000C5C7A" w:rsidP="000C5C7A">
      <w:pPr>
        <w:spacing w:line="259" w:lineRule="auto"/>
        <w:rPr>
          <w:rFonts w:cs="Arial"/>
          <w:szCs w:val="24"/>
        </w:rPr>
      </w:pPr>
    </w:p>
    <w:p w14:paraId="76E3EDB7" w14:textId="77777777" w:rsidR="000C5C7A" w:rsidRPr="00A969CA" w:rsidRDefault="000C5C7A" w:rsidP="000C5C7A">
      <w:pPr>
        <w:spacing w:line="259" w:lineRule="auto"/>
        <w:rPr>
          <w:rFonts w:cs="Arial"/>
          <w:szCs w:val="24"/>
        </w:rPr>
      </w:pPr>
    </w:p>
    <w:p w14:paraId="2123768D" w14:textId="77777777" w:rsidR="000C5C7A" w:rsidRPr="00A969CA" w:rsidRDefault="000C5C7A" w:rsidP="000C5C7A">
      <w:pPr>
        <w:spacing w:line="259" w:lineRule="auto"/>
        <w:rPr>
          <w:rFonts w:cs="Arial"/>
          <w:szCs w:val="24"/>
        </w:rPr>
      </w:pPr>
    </w:p>
    <w:p w14:paraId="43D24896" w14:textId="77777777" w:rsidR="004A43E2" w:rsidRDefault="004A43E2" w:rsidP="00C71954">
      <w:pPr>
        <w:rPr>
          <w:rFonts w:cs="Arial"/>
          <w:szCs w:val="24"/>
        </w:rPr>
      </w:pPr>
    </w:p>
    <w:p w14:paraId="20302BA1" w14:textId="6864C74D" w:rsidR="00213509" w:rsidRPr="004F5FD1" w:rsidRDefault="00C71954" w:rsidP="00C71954">
      <w:pPr>
        <w:rPr>
          <w:rFonts w:cs="Arial"/>
          <w:b/>
        </w:rPr>
      </w:pPr>
      <w:r w:rsidRPr="0C64FA55">
        <w:rPr>
          <w:rFonts w:cs="Arial"/>
          <w:b/>
        </w:rPr>
        <w:t>Lesson 6:</w:t>
      </w:r>
      <w:r w:rsidR="00213509">
        <w:rPr>
          <w:rFonts w:cs="Arial"/>
        </w:rPr>
        <w:t xml:space="preserve"> </w:t>
      </w:r>
      <w:r w:rsidR="00213509">
        <w:rPr>
          <w:rFonts w:cs="Arial"/>
          <w:b/>
          <w:bCs/>
        </w:rPr>
        <w:t xml:space="preserve">Pulse </w:t>
      </w:r>
      <w:r w:rsidR="00A2391A">
        <w:rPr>
          <w:rFonts w:cs="Arial"/>
          <w:b/>
          <w:bCs/>
        </w:rPr>
        <w:t>rate, respiration rate and oxygen saturation</w:t>
      </w:r>
    </w:p>
    <w:p w14:paraId="03B5477B" w14:textId="1F44E272" w:rsidR="00C71954" w:rsidRPr="00F7302C" w:rsidRDefault="00C71954" w:rsidP="00C71954">
      <w:pPr>
        <w:rPr>
          <w:rFonts w:cs="Arial"/>
        </w:rPr>
      </w:pPr>
      <w:r w:rsidRPr="0C64FA55">
        <w:rPr>
          <w:rFonts w:cs="Arial"/>
          <w:b/>
        </w:rPr>
        <w:t>Aim</w:t>
      </w:r>
      <w:r w:rsidRPr="0C64FA55">
        <w:rPr>
          <w:rFonts w:cs="Arial"/>
        </w:rPr>
        <w:t>:</w:t>
      </w:r>
      <w:r w:rsidRPr="0C64FA55">
        <w:rPr>
          <w:rFonts w:eastAsiaTheme="minorEastAsia" w:cs="Arial"/>
          <w:kern w:val="24"/>
          <w:lang w:val="en-US" w:eastAsia="en-GB"/>
        </w:rPr>
        <w:t xml:space="preserve"> </w:t>
      </w:r>
      <w:r w:rsidR="003F7C1F">
        <w:rPr>
          <w:rFonts w:cs="Arial"/>
          <w:kern w:val="24"/>
          <w:lang w:val="en-US"/>
        </w:rPr>
        <w:t>To u</w:t>
      </w:r>
      <w:r w:rsidR="003F7C1F" w:rsidRPr="0C64FA55">
        <w:rPr>
          <w:rFonts w:cs="Arial"/>
          <w:kern w:val="24"/>
          <w:lang w:val="en-US"/>
        </w:rPr>
        <w:t xml:space="preserve">se </w:t>
      </w:r>
      <w:r w:rsidRPr="0C64FA55">
        <w:rPr>
          <w:rFonts w:cs="Arial"/>
          <w:kern w:val="24"/>
          <w:lang w:val="en-US"/>
        </w:rPr>
        <w:t>physiological measurement equipment to measure pulse</w:t>
      </w:r>
      <w:r w:rsidR="003F7C1F">
        <w:rPr>
          <w:rFonts w:cs="Arial"/>
          <w:kern w:val="24"/>
          <w:lang w:val="en-US"/>
        </w:rPr>
        <w:t xml:space="preserve">, </w:t>
      </w:r>
      <w:r w:rsidRPr="0C64FA55">
        <w:rPr>
          <w:rFonts w:cs="Arial"/>
          <w:kern w:val="24"/>
          <w:lang w:val="en-US"/>
        </w:rPr>
        <w:t>respiration rate and oxygen saturation.</w:t>
      </w:r>
    </w:p>
    <w:p w14:paraId="016C0D73" w14:textId="79CDB1CD" w:rsidR="0098242A" w:rsidRDefault="0098242A" w:rsidP="0098242A">
      <w:pPr>
        <w:rPr>
          <w:rFonts w:cs="Arial"/>
          <w:b/>
          <w:lang w:val="en-US"/>
        </w:rPr>
      </w:pPr>
    </w:p>
    <w:p w14:paraId="687AA9E7" w14:textId="5F7CD82E" w:rsidR="00213509" w:rsidRPr="00213509" w:rsidRDefault="00213509" w:rsidP="0098242A">
      <w:pPr>
        <w:rPr>
          <w:rFonts w:cs="Arial"/>
          <w:szCs w:val="24"/>
          <w:u w:val="single"/>
        </w:rPr>
      </w:pPr>
      <w:r w:rsidRPr="003909A7">
        <w:rPr>
          <w:rFonts w:cs="Arial"/>
          <w:szCs w:val="24"/>
          <w:u w:val="single"/>
          <w:lang w:val="en-US"/>
        </w:rPr>
        <w:t>By the end of this lesson</w:t>
      </w:r>
      <w:r w:rsidR="00A2391A">
        <w:rPr>
          <w:rFonts w:cs="Arial"/>
          <w:szCs w:val="24"/>
          <w:u w:val="single"/>
          <w:lang w:val="en-US"/>
        </w:rPr>
        <w:t>,</w:t>
      </w:r>
      <w:r w:rsidRPr="003909A7">
        <w:rPr>
          <w:rFonts w:cs="Arial"/>
          <w:szCs w:val="24"/>
          <w:u w:val="single"/>
          <w:lang w:val="en-US"/>
        </w:rPr>
        <w:t xml:space="preserve"> you will be able to</w:t>
      </w:r>
      <w:r w:rsidRPr="00597604">
        <w:rPr>
          <w:rFonts w:cs="Arial"/>
          <w:szCs w:val="24"/>
          <w:lang w:val="en-US"/>
        </w:rPr>
        <w:t>: </w:t>
      </w:r>
    </w:p>
    <w:p w14:paraId="5F8C6440" w14:textId="6A464C78" w:rsidR="00073C46" w:rsidRPr="00213509" w:rsidRDefault="003F7C1F" w:rsidP="00CC7B27">
      <w:pPr>
        <w:pStyle w:val="ListParagraph"/>
        <w:numPr>
          <w:ilvl w:val="0"/>
          <w:numId w:val="69"/>
        </w:numPr>
        <w:ind w:left="357" w:hanging="357"/>
        <w:rPr>
          <w:rFonts w:cs="Arial"/>
          <w:szCs w:val="24"/>
        </w:rPr>
      </w:pPr>
      <w:r>
        <w:rPr>
          <w:rFonts w:cs="Arial"/>
          <w:szCs w:val="24"/>
          <w:lang w:val="en-US"/>
        </w:rPr>
        <w:t>r</w:t>
      </w:r>
      <w:r w:rsidRPr="00213509">
        <w:rPr>
          <w:rFonts w:cs="Arial"/>
          <w:szCs w:val="24"/>
          <w:lang w:val="en-US"/>
        </w:rPr>
        <w:t xml:space="preserve">ecall </w:t>
      </w:r>
      <w:r w:rsidR="00073C46" w:rsidRPr="00213509">
        <w:rPr>
          <w:rFonts w:cs="Arial"/>
          <w:szCs w:val="24"/>
          <w:lang w:val="en-US"/>
        </w:rPr>
        <w:t>the normal ranges and equipment required to measure heart rate, respiration rate and oxygen saturation</w:t>
      </w:r>
    </w:p>
    <w:p w14:paraId="27EEC564" w14:textId="1F9B62AE" w:rsidR="00073C46" w:rsidRPr="00213509" w:rsidRDefault="003F7C1F" w:rsidP="00CC7B27">
      <w:pPr>
        <w:pStyle w:val="ListParagraph"/>
        <w:numPr>
          <w:ilvl w:val="0"/>
          <w:numId w:val="69"/>
        </w:numPr>
        <w:ind w:left="357" w:hanging="357"/>
        <w:rPr>
          <w:rFonts w:cs="Arial"/>
          <w:szCs w:val="24"/>
        </w:rPr>
      </w:pPr>
      <w:r>
        <w:rPr>
          <w:rFonts w:cs="Arial"/>
          <w:szCs w:val="24"/>
          <w:lang w:val="en-US"/>
        </w:rPr>
        <w:t>d</w:t>
      </w:r>
      <w:r w:rsidRPr="00213509">
        <w:rPr>
          <w:rFonts w:cs="Arial"/>
          <w:szCs w:val="24"/>
          <w:lang w:val="en-US"/>
        </w:rPr>
        <w:t xml:space="preserve">escribe </w:t>
      </w:r>
      <w:r w:rsidR="00073C46" w:rsidRPr="00213509">
        <w:rPr>
          <w:rFonts w:cs="Arial"/>
          <w:szCs w:val="24"/>
          <w:lang w:val="en-US"/>
        </w:rPr>
        <w:t xml:space="preserve">how to </w:t>
      </w:r>
      <w:r>
        <w:rPr>
          <w:rFonts w:cs="Arial"/>
          <w:szCs w:val="24"/>
          <w:lang w:val="en-US"/>
        </w:rPr>
        <w:t xml:space="preserve">measure </w:t>
      </w:r>
      <w:r w:rsidR="00073C46" w:rsidRPr="00213509">
        <w:rPr>
          <w:rFonts w:cs="Arial"/>
          <w:szCs w:val="24"/>
          <w:lang w:val="en-US"/>
        </w:rPr>
        <w:t>the heart rate, respiration rate and oxygen saturation levels of an adult service user</w:t>
      </w:r>
      <w:r w:rsidRPr="003F7C1F">
        <w:rPr>
          <w:rFonts w:cs="Arial"/>
          <w:szCs w:val="24"/>
          <w:lang w:val="en-US"/>
        </w:rPr>
        <w:t xml:space="preserve"> </w:t>
      </w:r>
      <w:r w:rsidRPr="00213509">
        <w:rPr>
          <w:rFonts w:cs="Arial"/>
          <w:szCs w:val="24"/>
          <w:lang w:val="en-US"/>
        </w:rPr>
        <w:t>accurately</w:t>
      </w:r>
      <w:r w:rsidR="00073C46" w:rsidRPr="00213509">
        <w:rPr>
          <w:rFonts w:cs="Arial"/>
          <w:szCs w:val="24"/>
          <w:lang w:val="en-US"/>
        </w:rPr>
        <w:t xml:space="preserve"> </w:t>
      </w:r>
    </w:p>
    <w:p w14:paraId="0E175483" w14:textId="178E1484" w:rsidR="00073C46" w:rsidRPr="00213509" w:rsidRDefault="003F7C1F" w:rsidP="00CC7B27">
      <w:pPr>
        <w:pStyle w:val="ListParagraph"/>
        <w:numPr>
          <w:ilvl w:val="0"/>
          <w:numId w:val="69"/>
        </w:numPr>
        <w:ind w:left="357" w:hanging="357"/>
        <w:rPr>
          <w:rFonts w:cs="Arial"/>
          <w:b/>
          <w:bCs/>
          <w:szCs w:val="24"/>
        </w:rPr>
      </w:pPr>
      <w:r>
        <w:rPr>
          <w:rFonts w:cs="Arial"/>
          <w:szCs w:val="24"/>
        </w:rPr>
        <w:t>p</w:t>
      </w:r>
      <w:r w:rsidRPr="00213509">
        <w:rPr>
          <w:rFonts w:cs="Arial"/>
          <w:szCs w:val="24"/>
        </w:rPr>
        <w:t>lan</w:t>
      </w:r>
      <w:r w:rsidRPr="00213509">
        <w:rPr>
          <w:rFonts w:cs="Arial"/>
          <w:szCs w:val="24"/>
          <w:lang w:val="en-US"/>
        </w:rPr>
        <w:t xml:space="preserve"> </w:t>
      </w:r>
      <w:r w:rsidR="00073C46" w:rsidRPr="00213509">
        <w:rPr>
          <w:rFonts w:cs="Arial"/>
          <w:szCs w:val="24"/>
          <w:lang w:val="en-US"/>
        </w:rPr>
        <w:t xml:space="preserve">a flow chart of the steps required to </w:t>
      </w:r>
      <w:r>
        <w:rPr>
          <w:rFonts w:cs="Arial"/>
          <w:szCs w:val="24"/>
          <w:lang w:val="en-US"/>
        </w:rPr>
        <w:t xml:space="preserve">measure </w:t>
      </w:r>
      <w:r w:rsidR="00073C46" w:rsidRPr="00213509">
        <w:rPr>
          <w:rFonts w:cs="Arial"/>
          <w:szCs w:val="24"/>
          <w:lang w:val="en-US"/>
        </w:rPr>
        <w:t>and record heart rate, respiration rate and oxygen saturation</w:t>
      </w:r>
      <w:r w:rsidRPr="003F7C1F">
        <w:rPr>
          <w:rFonts w:cs="Arial"/>
          <w:szCs w:val="24"/>
          <w:lang w:val="en-US"/>
        </w:rPr>
        <w:t xml:space="preserve"> </w:t>
      </w:r>
      <w:r w:rsidRPr="00213509">
        <w:rPr>
          <w:rFonts w:cs="Arial"/>
          <w:szCs w:val="24"/>
          <w:lang w:val="en-US"/>
        </w:rPr>
        <w:t>accurately</w:t>
      </w:r>
    </w:p>
    <w:p w14:paraId="3011EE7F" w14:textId="1860C66B" w:rsidR="00073C46" w:rsidRPr="00213509" w:rsidRDefault="003F7C1F" w:rsidP="00CC7B27">
      <w:pPr>
        <w:pStyle w:val="ListParagraph"/>
        <w:numPr>
          <w:ilvl w:val="0"/>
          <w:numId w:val="69"/>
        </w:numPr>
        <w:ind w:left="357" w:hanging="357"/>
        <w:rPr>
          <w:rFonts w:cs="Arial"/>
          <w:b/>
          <w:bCs/>
          <w:szCs w:val="24"/>
        </w:rPr>
      </w:pPr>
      <w:r>
        <w:rPr>
          <w:rFonts w:cs="Arial"/>
          <w:szCs w:val="24"/>
          <w:lang w:val="en-US"/>
        </w:rPr>
        <w:t>a</w:t>
      </w:r>
      <w:r w:rsidRPr="00213509">
        <w:rPr>
          <w:rFonts w:cs="Arial"/>
          <w:szCs w:val="24"/>
          <w:lang w:val="en-US"/>
        </w:rPr>
        <w:t>pply</w:t>
      </w:r>
      <w:r w:rsidRPr="00213509">
        <w:rPr>
          <w:rFonts w:cs="Arial"/>
          <w:b/>
          <w:bCs/>
          <w:szCs w:val="24"/>
          <w:lang w:val="en-US"/>
        </w:rPr>
        <w:t xml:space="preserve"> </w:t>
      </w:r>
      <w:r w:rsidR="00073C46" w:rsidRPr="00213509">
        <w:rPr>
          <w:rFonts w:cs="Arial"/>
          <w:szCs w:val="24"/>
          <w:lang w:val="en-US"/>
        </w:rPr>
        <w:t xml:space="preserve">the steps and take the physiological measurements of another person in </w:t>
      </w:r>
      <w:r>
        <w:rPr>
          <w:rFonts w:cs="Arial"/>
          <w:szCs w:val="24"/>
          <w:lang w:val="en-US"/>
        </w:rPr>
        <w:t xml:space="preserve">the </w:t>
      </w:r>
      <w:r w:rsidR="00073C46" w:rsidRPr="00213509">
        <w:rPr>
          <w:rFonts w:cs="Arial"/>
          <w:szCs w:val="24"/>
          <w:lang w:val="en-US"/>
        </w:rPr>
        <w:t>lesson</w:t>
      </w:r>
      <w:r w:rsidR="00073C46" w:rsidRPr="00213509">
        <w:rPr>
          <w:rFonts w:cs="Arial"/>
          <w:b/>
          <w:bCs/>
          <w:szCs w:val="24"/>
          <w:lang w:val="en-US"/>
        </w:rPr>
        <w:t xml:space="preserve">. </w:t>
      </w:r>
    </w:p>
    <w:p w14:paraId="055D29DD" w14:textId="79CDB1CD" w:rsidR="00C71954" w:rsidRPr="00A969CA" w:rsidRDefault="00C71954" w:rsidP="000C5C7A">
      <w:pPr>
        <w:spacing w:line="259" w:lineRule="auto"/>
        <w:rPr>
          <w:rFonts w:cs="Arial"/>
          <w:b/>
          <w:u w:val="single"/>
        </w:rPr>
      </w:pPr>
    </w:p>
    <w:p w14:paraId="7EC35DF2" w14:textId="53A8BD9A" w:rsidR="0043013D" w:rsidRDefault="00E03823" w:rsidP="00213509">
      <w:pPr>
        <w:rPr>
          <w:rFonts w:cs="Arial"/>
          <w:szCs w:val="24"/>
        </w:rPr>
      </w:pPr>
      <w:r w:rsidRPr="00DE7C31">
        <w:rPr>
          <w:rFonts w:cs="Arial"/>
          <w:b/>
          <w:bCs/>
          <w:szCs w:val="24"/>
        </w:rPr>
        <w:t xml:space="preserve">Task </w:t>
      </w:r>
      <w:r w:rsidR="00D4518F">
        <w:rPr>
          <w:rFonts w:cs="Arial"/>
          <w:b/>
          <w:bCs/>
          <w:szCs w:val="24"/>
        </w:rPr>
        <w:t>25</w:t>
      </w:r>
      <w:r w:rsidR="0043013D" w:rsidRPr="00DE7C31">
        <w:rPr>
          <w:rFonts w:cs="Arial"/>
          <w:b/>
          <w:bCs/>
          <w:szCs w:val="24"/>
        </w:rPr>
        <w:t>:</w:t>
      </w:r>
      <w:r w:rsidRPr="00DE7C31">
        <w:rPr>
          <w:rFonts w:cs="Arial"/>
          <w:b/>
          <w:bCs/>
          <w:szCs w:val="24"/>
        </w:rPr>
        <w:t xml:space="preserve"> </w:t>
      </w:r>
      <w:r w:rsidR="000C5C7A" w:rsidRPr="00DE7C31">
        <w:rPr>
          <w:rFonts w:cs="Arial"/>
          <w:b/>
          <w:bCs/>
          <w:szCs w:val="24"/>
        </w:rPr>
        <w:t>R</w:t>
      </w:r>
      <w:r w:rsidR="00213509">
        <w:rPr>
          <w:rFonts w:cs="Arial"/>
          <w:b/>
          <w:bCs/>
          <w:szCs w:val="24"/>
        </w:rPr>
        <w:t>ecall</w:t>
      </w:r>
      <w:r w:rsidR="000C5C7A" w:rsidRPr="00DE7C31">
        <w:rPr>
          <w:rFonts w:cs="Arial"/>
          <w:b/>
          <w:bCs/>
          <w:szCs w:val="24"/>
        </w:rPr>
        <w:t xml:space="preserve"> </w:t>
      </w:r>
      <w:r w:rsidR="00DC3D2B">
        <w:rPr>
          <w:rFonts w:cs="Arial"/>
          <w:b/>
          <w:bCs/>
          <w:szCs w:val="24"/>
        </w:rPr>
        <w:t>t</w:t>
      </w:r>
      <w:r w:rsidR="000C5C7A" w:rsidRPr="00DE7C31">
        <w:rPr>
          <w:rFonts w:cs="Arial"/>
          <w:b/>
          <w:bCs/>
          <w:szCs w:val="24"/>
        </w:rPr>
        <w:t>ask</w:t>
      </w:r>
      <w:r w:rsidR="000C5C7A" w:rsidRPr="00A969CA">
        <w:rPr>
          <w:rFonts w:cs="Arial"/>
          <w:szCs w:val="24"/>
        </w:rPr>
        <w:t xml:space="preserve"> </w:t>
      </w:r>
    </w:p>
    <w:p w14:paraId="50986DF9" w14:textId="77777777" w:rsidR="00D4518F" w:rsidRPr="00213509" w:rsidRDefault="00D4518F" w:rsidP="00213509">
      <w:pPr>
        <w:rPr>
          <w:rFonts w:cs="Arial"/>
          <w:b/>
          <w:bCs/>
          <w:szCs w:val="24"/>
          <w:u w:val="single"/>
        </w:rPr>
      </w:pPr>
    </w:p>
    <w:p w14:paraId="46CABFA1" w14:textId="151D4FA8" w:rsidR="000C5C7A" w:rsidRPr="00A969CA" w:rsidRDefault="000C5C7A" w:rsidP="000C5C7A">
      <w:pPr>
        <w:spacing w:line="259" w:lineRule="auto"/>
        <w:rPr>
          <w:rFonts w:cs="Arial"/>
          <w:szCs w:val="24"/>
        </w:rPr>
      </w:pPr>
      <w:r w:rsidRPr="00A969CA">
        <w:rPr>
          <w:rFonts w:cs="Arial"/>
          <w:szCs w:val="24"/>
        </w:rPr>
        <w:t xml:space="preserve">Complete the table from memory. Following your </w:t>
      </w:r>
      <w:r w:rsidR="00C11A21">
        <w:rPr>
          <w:rFonts w:cs="Arial"/>
          <w:szCs w:val="24"/>
        </w:rPr>
        <w:t>tutor</w:t>
      </w:r>
      <w:r w:rsidRPr="00A969CA">
        <w:rPr>
          <w:rFonts w:cs="Arial"/>
          <w:szCs w:val="24"/>
        </w:rPr>
        <w:t>’s instructions, self</w:t>
      </w:r>
      <w:r w:rsidR="00481078">
        <w:rPr>
          <w:rFonts w:cs="Arial"/>
          <w:szCs w:val="24"/>
        </w:rPr>
        <w:t>-</w:t>
      </w:r>
      <w:r w:rsidRPr="00A969CA">
        <w:rPr>
          <w:rFonts w:cs="Arial"/>
          <w:szCs w:val="24"/>
        </w:rPr>
        <w:t xml:space="preserve">assess your responses. </w:t>
      </w:r>
    </w:p>
    <w:tbl>
      <w:tblPr>
        <w:tblW w:w="12920" w:type="dxa"/>
        <w:tblCellMar>
          <w:left w:w="0" w:type="dxa"/>
          <w:right w:w="0" w:type="dxa"/>
        </w:tblCellMar>
        <w:tblLook w:val="0420" w:firstRow="1" w:lastRow="0" w:firstColumn="0" w:lastColumn="0" w:noHBand="0" w:noVBand="1"/>
      </w:tblPr>
      <w:tblGrid>
        <w:gridCol w:w="4306"/>
        <w:gridCol w:w="4307"/>
        <w:gridCol w:w="4307"/>
      </w:tblGrid>
      <w:tr w:rsidR="00E853CE" w:rsidRPr="00E853CE" w14:paraId="45BB998C" w14:textId="77777777" w:rsidTr="00E853CE">
        <w:trPr>
          <w:trHeight w:val="1837"/>
        </w:trPr>
        <w:tc>
          <w:tcPr>
            <w:tcW w:w="43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D6C89D" w14:textId="77777777" w:rsidR="00E853CE" w:rsidRPr="00E853CE" w:rsidRDefault="00E853CE" w:rsidP="00E853CE">
            <w:pPr>
              <w:spacing w:line="259" w:lineRule="auto"/>
              <w:rPr>
                <w:rFonts w:cs="Arial"/>
                <w:szCs w:val="24"/>
              </w:rPr>
            </w:pPr>
            <w:r w:rsidRPr="00E853CE">
              <w:rPr>
                <w:rFonts w:cs="Arial"/>
                <w:b/>
                <w:bCs/>
                <w:szCs w:val="24"/>
                <w:lang w:val="en-US"/>
              </w:rPr>
              <w:t>Physiological measurement</w:t>
            </w: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DB0B47" w14:textId="77777777" w:rsidR="00E853CE" w:rsidRPr="00E853CE" w:rsidRDefault="00E853CE" w:rsidP="00E853CE">
            <w:pPr>
              <w:spacing w:line="259" w:lineRule="auto"/>
              <w:rPr>
                <w:rFonts w:cs="Arial"/>
                <w:szCs w:val="24"/>
              </w:rPr>
            </w:pPr>
            <w:r w:rsidRPr="00E853CE">
              <w:rPr>
                <w:rFonts w:cs="Arial"/>
                <w:b/>
                <w:bCs/>
                <w:szCs w:val="24"/>
                <w:lang w:val="en-US"/>
              </w:rPr>
              <w:t>Normal range (including units of measurement)</w:t>
            </w: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D4C5DEA" w14:textId="77777777" w:rsidR="00E853CE" w:rsidRPr="00E853CE" w:rsidRDefault="00E853CE" w:rsidP="00E853CE">
            <w:pPr>
              <w:spacing w:line="259" w:lineRule="auto"/>
              <w:rPr>
                <w:rFonts w:cs="Arial"/>
                <w:szCs w:val="24"/>
              </w:rPr>
            </w:pPr>
            <w:r w:rsidRPr="00E853CE">
              <w:rPr>
                <w:rFonts w:cs="Arial"/>
                <w:b/>
                <w:bCs/>
                <w:szCs w:val="24"/>
                <w:lang w:val="en-US"/>
              </w:rPr>
              <w:t>Equipment required to take a measurement</w:t>
            </w:r>
          </w:p>
        </w:tc>
      </w:tr>
      <w:tr w:rsidR="00E853CE" w:rsidRPr="00E853CE" w14:paraId="3D072757" w14:textId="77777777" w:rsidTr="00E853CE">
        <w:trPr>
          <w:trHeight w:val="1105"/>
        </w:trPr>
        <w:tc>
          <w:tcPr>
            <w:tcW w:w="43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8FE6AE6" w14:textId="77777777" w:rsidR="00E853CE" w:rsidRPr="00E853CE" w:rsidRDefault="00E853CE" w:rsidP="00E853CE">
            <w:pPr>
              <w:spacing w:line="259" w:lineRule="auto"/>
              <w:rPr>
                <w:rFonts w:cs="Arial"/>
                <w:szCs w:val="24"/>
              </w:rPr>
            </w:pPr>
            <w:r w:rsidRPr="00E853CE">
              <w:rPr>
                <w:rFonts w:cs="Arial"/>
                <w:szCs w:val="24"/>
                <w:lang w:val="en-US"/>
              </w:rPr>
              <w:t>Heart rate</w:t>
            </w: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357C7A1" w14:textId="77777777" w:rsidR="00E853CE" w:rsidRPr="00E853CE" w:rsidRDefault="00E853CE" w:rsidP="00E853CE">
            <w:pPr>
              <w:spacing w:line="259" w:lineRule="auto"/>
              <w:rPr>
                <w:rFonts w:cs="Arial"/>
                <w:szCs w:val="24"/>
              </w:rPr>
            </w:pP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924FAB" w14:textId="77777777" w:rsidR="00E853CE" w:rsidRPr="00E853CE" w:rsidRDefault="00E853CE" w:rsidP="00E853CE">
            <w:pPr>
              <w:spacing w:line="259" w:lineRule="auto"/>
              <w:rPr>
                <w:rFonts w:cs="Arial"/>
                <w:szCs w:val="24"/>
              </w:rPr>
            </w:pPr>
          </w:p>
        </w:tc>
      </w:tr>
      <w:tr w:rsidR="00E853CE" w:rsidRPr="00E853CE" w14:paraId="0EE7E4DD" w14:textId="77777777" w:rsidTr="00E853CE">
        <w:trPr>
          <w:trHeight w:val="1105"/>
        </w:trPr>
        <w:tc>
          <w:tcPr>
            <w:tcW w:w="43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67D14BD" w14:textId="77777777" w:rsidR="00E853CE" w:rsidRPr="00E853CE" w:rsidRDefault="00E853CE" w:rsidP="00E853CE">
            <w:pPr>
              <w:spacing w:line="259" w:lineRule="auto"/>
              <w:rPr>
                <w:rFonts w:cs="Arial"/>
                <w:szCs w:val="24"/>
              </w:rPr>
            </w:pPr>
            <w:r w:rsidRPr="00E853CE">
              <w:rPr>
                <w:rFonts w:cs="Arial"/>
                <w:szCs w:val="24"/>
                <w:lang w:val="en-US"/>
              </w:rPr>
              <w:t>Respiration rate</w:t>
            </w: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791723A" w14:textId="77777777" w:rsidR="00E853CE" w:rsidRPr="00E853CE" w:rsidRDefault="00E853CE" w:rsidP="00E853CE">
            <w:pPr>
              <w:spacing w:line="259" w:lineRule="auto"/>
              <w:rPr>
                <w:rFonts w:cs="Arial"/>
                <w:szCs w:val="24"/>
              </w:rPr>
            </w:pP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1D7CD33" w14:textId="77777777" w:rsidR="00E853CE" w:rsidRPr="00E853CE" w:rsidRDefault="00E853CE" w:rsidP="00E853CE">
            <w:pPr>
              <w:spacing w:line="259" w:lineRule="auto"/>
              <w:rPr>
                <w:rFonts w:cs="Arial"/>
                <w:szCs w:val="24"/>
              </w:rPr>
            </w:pPr>
          </w:p>
        </w:tc>
      </w:tr>
      <w:tr w:rsidR="00E853CE" w:rsidRPr="00E853CE" w14:paraId="25D2080B" w14:textId="77777777" w:rsidTr="00E853CE">
        <w:trPr>
          <w:trHeight w:val="1105"/>
        </w:trPr>
        <w:tc>
          <w:tcPr>
            <w:tcW w:w="43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43A2C3" w14:textId="77777777" w:rsidR="00E853CE" w:rsidRPr="00E853CE" w:rsidRDefault="00E853CE" w:rsidP="00E853CE">
            <w:pPr>
              <w:spacing w:line="259" w:lineRule="auto"/>
              <w:rPr>
                <w:rFonts w:cs="Arial"/>
                <w:szCs w:val="24"/>
              </w:rPr>
            </w:pPr>
            <w:r w:rsidRPr="00E853CE">
              <w:rPr>
                <w:rFonts w:cs="Arial"/>
                <w:szCs w:val="24"/>
                <w:lang w:val="en-US"/>
              </w:rPr>
              <w:t>Oxygen saturation</w:t>
            </w: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AC800AF" w14:textId="77777777" w:rsidR="00E853CE" w:rsidRPr="00E853CE" w:rsidRDefault="00E853CE" w:rsidP="00E853CE">
            <w:pPr>
              <w:spacing w:line="259" w:lineRule="auto"/>
              <w:rPr>
                <w:rFonts w:cs="Arial"/>
                <w:szCs w:val="24"/>
              </w:rPr>
            </w:pP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5CF1E80" w14:textId="77777777" w:rsidR="00E853CE" w:rsidRPr="00E853CE" w:rsidRDefault="00E853CE" w:rsidP="00E853CE">
            <w:pPr>
              <w:spacing w:line="259" w:lineRule="auto"/>
              <w:rPr>
                <w:rFonts w:cs="Arial"/>
                <w:szCs w:val="24"/>
              </w:rPr>
            </w:pPr>
          </w:p>
        </w:tc>
      </w:tr>
    </w:tbl>
    <w:p w14:paraId="6C5FE47A" w14:textId="6D62B168" w:rsidR="0043013D" w:rsidRPr="00E853CE" w:rsidRDefault="0079700A" w:rsidP="00E853CE">
      <w:pPr>
        <w:rPr>
          <w:rFonts w:cs="Arial"/>
          <w:b/>
          <w:u w:val="single"/>
        </w:rPr>
      </w:pPr>
      <w:r w:rsidRPr="00DE7C31">
        <w:rPr>
          <w:rFonts w:cs="Arial"/>
          <w:b/>
        </w:rPr>
        <w:t xml:space="preserve">Task </w:t>
      </w:r>
      <w:r w:rsidR="00742438">
        <w:rPr>
          <w:rFonts w:cs="Arial"/>
          <w:b/>
          <w:bCs/>
        </w:rPr>
        <w:t>2</w:t>
      </w:r>
      <w:r w:rsidR="16B961DB" w:rsidRPr="00DE7C31">
        <w:rPr>
          <w:rFonts w:cs="Arial"/>
          <w:b/>
          <w:bCs/>
        </w:rPr>
        <w:t>6</w:t>
      </w:r>
      <w:r w:rsidR="00213509">
        <w:rPr>
          <w:rFonts w:cs="Arial"/>
          <w:b/>
          <w:bCs/>
        </w:rPr>
        <w:t xml:space="preserve">: Flow </w:t>
      </w:r>
      <w:r w:rsidR="00DC3D2B">
        <w:rPr>
          <w:rFonts w:cs="Arial"/>
          <w:b/>
          <w:bCs/>
        </w:rPr>
        <w:t>c</w:t>
      </w:r>
      <w:r w:rsidR="00213509">
        <w:rPr>
          <w:rFonts w:cs="Arial"/>
          <w:b/>
          <w:bCs/>
        </w:rPr>
        <w:t>hart</w:t>
      </w:r>
    </w:p>
    <w:p w14:paraId="64C4FADE" w14:textId="77777777" w:rsidR="0043013D" w:rsidRPr="00DE7C31" w:rsidRDefault="0043013D" w:rsidP="000C5C7A">
      <w:pPr>
        <w:spacing w:line="259" w:lineRule="auto"/>
        <w:rPr>
          <w:rFonts w:cs="Arial"/>
          <w:b/>
          <w:bCs/>
        </w:rPr>
      </w:pPr>
    </w:p>
    <w:p w14:paraId="55268323" w14:textId="3DC2305B" w:rsidR="0043013D" w:rsidRDefault="000C5C7A" w:rsidP="000C5C7A">
      <w:pPr>
        <w:spacing w:line="259" w:lineRule="auto"/>
        <w:rPr>
          <w:rFonts w:cs="Arial"/>
          <w:lang w:val="en-US"/>
        </w:rPr>
      </w:pPr>
      <w:r w:rsidRPr="0D3FE1BE">
        <w:rPr>
          <w:rFonts w:cs="Arial"/>
          <w:lang w:val="en-US"/>
        </w:rPr>
        <w:t xml:space="preserve">Create a flow chart of the steps required to </w:t>
      </w:r>
      <w:r w:rsidR="003F7C1F">
        <w:rPr>
          <w:rFonts w:cs="Arial"/>
          <w:lang w:val="en-US"/>
        </w:rPr>
        <w:t xml:space="preserve">measure </w:t>
      </w:r>
      <w:r w:rsidRPr="0D3FE1BE">
        <w:rPr>
          <w:rFonts w:cs="Arial"/>
          <w:lang w:val="en-US"/>
        </w:rPr>
        <w:t>and record heart rate, respiration rate and oxygen saturation</w:t>
      </w:r>
      <w:r w:rsidR="003F7C1F" w:rsidRPr="003F7C1F">
        <w:rPr>
          <w:rFonts w:cs="Arial"/>
          <w:lang w:val="en-US"/>
        </w:rPr>
        <w:t xml:space="preserve"> </w:t>
      </w:r>
      <w:r w:rsidR="003F7C1F" w:rsidRPr="0D3FE1BE">
        <w:rPr>
          <w:rFonts w:cs="Arial"/>
          <w:lang w:val="en-US"/>
        </w:rPr>
        <w:t>accurately</w:t>
      </w:r>
      <w:r w:rsidRPr="0D3FE1BE">
        <w:rPr>
          <w:rFonts w:cs="Arial"/>
          <w:lang w:val="en-US"/>
        </w:rPr>
        <w:t>.</w:t>
      </w:r>
    </w:p>
    <w:p w14:paraId="3EFA9278" w14:textId="5DC5E2A2" w:rsidR="00F7302C" w:rsidRDefault="000C5C7A" w:rsidP="000C5C7A">
      <w:pPr>
        <w:spacing w:line="259" w:lineRule="auto"/>
        <w:rPr>
          <w:rFonts w:cs="Arial"/>
          <w:lang w:val="en-US"/>
        </w:rPr>
      </w:pPr>
      <w:r w:rsidRPr="0D3FE1BE">
        <w:rPr>
          <w:rFonts w:cs="Arial"/>
          <w:lang w:val="en-US"/>
        </w:rPr>
        <w:t xml:space="preserve">Remember that you should be able to take all </w:t>
      </w:r>
      <w:r w:rsidR="00A02622">
        <w:rPr>
          <w:rFonts w:cs="Arial"/>
          <w:lang w:val="en-US"/>
        </w:rPr>
        <w:t>three</w:t>
      </w:r>
      <w:r w:rsidRPr="0D3FE1BE">
        <w:rPr>
          <w:rFonts w:cs="Arial"/>
          <w:lang w:val="en-US"/>
        </w:rPr>
        <w:t xml:space="preserve"> measurements during the same interaction with the service user.</w:t>
      </w:r>
    </w:p>
    <w:p w14:paraId="67B79405" w14:textId="77777777" w:rsidR="00F7302C" w:rsidRDefault="00F7302C" w:rsidP="000C5C7A">
      <w:pPr>
        <w:spacing w:line="259" w:lineRule="auto"/>
        <w:rPr>
          <w:rFonts w:cs="Arial"/>
          <w:lang w:val="en-US"/>
        </w:rPr>
      </w:pPr>
    </w:p>
    <w:p w14:paraId="5A2D856E" w14:textId="77777777" w:rsidR="00F7302C" w:rsidRDefault="00F7302C" w:rsidP="000C5C7A">
      <w:pPr>
        <w:spacing w:line="259" w:lineRule="auto"/>
        <w:rPr>
          <w:rFonts w:cs="Arial"/>
          <w:lang w:val="en-US"/>
        </w:rPr>
      </w:pPr>
    </w:p>
    <w:p w14:paraId="765F559D" w14:textId="77777777" w:rsidR="00F7302C" w:rsidRDefault="00F7302C" w:rsidP="000C5C7A">
      <w:pPr>
        <w:spacing w:line="259" w:lineRule="auto"/>
        <w:rPr>
          <w:rFonts w:cs="Arial"/>
          <w:lang w:val="en-US"/>
        </w:rPr>
      </w:pPr>
    </w:p>
    <w:p w14:paraId="1D034BBF" w14:textId="77777777" w:rsidR="00F7302C" w:rsidRDefault="00F7302C" w:rsidP="000C5C7A">
      <w:pPr>
        <w:spacing w:line="259" w:lineRule="auto"/>
        <w:rPr>
          <w:rFonts w:cs="Arial"/>
          <w:lang w:val="en-US"/>
        </w:rPr>
      </w:pPr>
    </w:p>
    <w:p w14:paraId="4706B4CF" w14:textId="77777777" w:rsidR="00F7302C" w:rsidRDefault="00F7302C" w:rsidP="000C5C7A">
      <w:pPr>
        <w:spacing w:line="259" w:lineRule="auto"/>
        <w:rPr>
          <w:rFonts w:cs="Arial"/>
          <w:lang w:val="en-US"/>
        </w:rPr>
      </w:pPr>
    </w:p>
    <w:p w14:paraId="018479B2" w14:textId="77777777" w:rsidR="00F7302C" w:rsidRDefault="00F7302C" w:rsidP="000C5C7A">
      <w:pPr>
        <w:spacing w:line="259" w:lineRule="auto"/>
        <w:rPr>
          <w:rFonts w:cs="Arial"/>
          <w:lang w:val="en-US"/>
        </w:rPr>
      </w:pPr>
    </w:p>
    <w:p w14:paraId="151AC1B6" w14:textId="77777777" w:rsidR="00F7302C" w:rsidRDefault="00F7302C" w:rsidP="000C5C7A">
      <w:pPr>
        <w:spacing w:line="259" w:lineRule="auto"/>
        <w:rPr>
          <w:rFonts w:cs="Arial"/>
          <w:lang w:val="en-US"/>
        </w:rPr>
      </w:pPr>
    </w:p>
    <w:p w14:paraId="3C53B1E7" w14:textId="77777777" w:rsidR="00F7302C" w:rsidRDefault="00F7302C" w:rsidP="000C5C7A">
      <w:pPr>
        <w:spacing w:line="259" w:lineRule="auto"/>
        <w:rPr>
          <w:rFonts w:cs="Arial"/>
          <w:lang w:val="en-US"/>
        </w:rPr>
      </w:pPr>
    </w:p>
    <w:p w14:paraId="3EFC068F" w14:textId="77777777" w:rsidR="00F7302C" w:rsidRDefault="00F7302C" w:rsidP="000C5C7A">
      <w:pPr>
        <w:spacing w:line="259" w:lineRule="auto"/>
        <w:rPr>
          <w:rFonts w:cs="Arial"/>
          <w:lang w:val="en-US"/>
        </w:rPr>
      </w:pPr>
    </w:p>
    <w:p w14:paraId="0DAAFEB6" w14:textId="77777777" w:rsidR="00F7302C" w:rsidRDefault="00F7302C" w:rsidP="000C5C7A">
      <w:pPr>
        <w:spacing w:line="259" w:lineRule="auto"/>
        <w:rPr>
          <w:rFonts w:cs="Arial"/>
          <w:lang w:val="en-US"/>
        </w:rPr>
      </w:pPr>
    </w:p>
    <w:p w14:paraId="6204C049" w14:textId="77777777" w:rsidR="00F7302C" w:rsidRDefault="00F7302C" w:rsidP="000C5C7A">
      <w:pPr>
        <w:spacing w:line="259" w:lineRule="auto"/>
        <w:rPr>
          <w:rFonts w:cs="Arial"/>
          <w:lang w:val="en-US"/>
        </w:rPr>
      </w:pPr>
    </w:p>
    <w:p w14:paraId="35E492AD" w14:textId="77777777" w:rsidR="00F7302C" w:rsidRDefault="00F7302C" w:rsidP="000C5C7A">
      <w:pPr>
        <w:spacing w:line="259" w:lineRule="auto"/>
        <w:rPr>
          <w:rFonts w:cs="Arial"/>
          <w:lang w:val="en-US"/>
        </w:rPr>
      </w:pPr>
    </w:p>
    <w:p w14:paraId="367D51A6" w14:textId="77777777" w:rsidR="00F7302C" w:rsidRDefault="00F7302C" w:rsidP="000C5C7A">
      <w:pPr>
        <w:spacing w:line="259" w:lineRule="auto"/>
        <w:rPr>
          <w:rFonts w:cs="Arial"/>
          <w:lang w:val="en-US"/>
        </w:rPr>
      </w:pPr>
    </w:p>
    <w:p w14:paraId="499AF5E5" w14:textId="77777777" w:rsidR="00F7302C" w:rsidRDefault="00F7302C" w:rsidP="000C5C7A">
      <w:pPr>
        <w:spacing w:line="259" w:lineRule="auto"/>
        <w:rPr>
          <w:rFonts w:cs="Arial"/>
          <w:lang w:val="en-US"/>
        </w:rPr>
      </w:pPr>
    </w:p>
    <w:p w14:paraId="78350B01" w14:textId="77777777" w:rsidR="00F7302C" w:rsidRDefault="00F7302C" w:rsidP="000C5C7A">
      <w:pPr>
        <w:spacing w:line="259" w:lineRule="auto"/>
        <w:rPr>
          <w:rFonts w:cs="Arial"/>
          <w:lang w:val="en-US"/>
        </w:rPr>
      </w:pPr>
    </w:p>
    <w:p w14:paraId="21DC22CD" w14:textId="77777777" w:rsidR="00F7302C" w:rsidRDefault="00F7302C" w:rsidP="000C5C7A">
      <w:pPr>
        <w:spacing w:line="259" w:lineRule="auto"/>
        <w:rPr>
          <w:rFonts w:cs="Arial"/>
          <w:lang w:val="en-US"/>
        </w:rPr>
      </w:pPr>
    </w:p>
    <w:p w14:paraId="69223AE6" w14:textId="77777777" w:rsidR="00F7302C" w:rsidRDefault="00F7302C" w:rsidP="000C5C7A">
      <w:pPr>
        <w:spacing w:line="259" w:lineRule="auto"/>
        <w:rPr>
          <w:rFonts w:cs="Arial"/>
          <w:lang w:val="en-US"/>
        </w:rPr>
      </w:pPr>
    </w:p>
    <w:p w14:paraId="1A682FD2" w14:textId="77777777" w:rsidR="00F7302C" w:rsidRDefault="00F7302C" w:rsidP="000C5C7A">
      <w:pPr>
        <w:spacing w:line="259" w:lineRule="auto"/>
        <w:rPr>
          <w:rFonts w:cs="Arial"/>
          <w:lang w:val="en-US"/>
        </w:rPr>
      </w:pPr>
    </w:p>
    <w:p w14:paraId="40B5CFC3" w14:textId="77777777" w:rsidR="00F7302C" w:rsidRDefault="00F7302C" w:rsidP="000C5C7A">
      <w:pPr>
        <w:spacing w:line="259" w:lineRule="auto"/>
        <w:rPr>
          <w:rFonts w:cs="Arial"/>
          <w:lang w:val="en-US"/>
        </w:rPr>
      </w:pPr>
    </w:p>
    <w:p w14:paraId="3223D095" w14:textId="77777777" w:rsidR="00F7302C" w:rsidRDefault="00F7302C" w:rsidP="000C5C7A">
      <w:pPr>
        <w:spacing w:line="259" w:lineRule="auto"/>
        <w:rPr>
          <w:rFonts w:cs="Arial"/>
          <w:lang w:val="en-US"/>
        </w:rPr>
      </w:pPr>
    </w:p>
    <w:p w14:paraId="2BF16050" w14:textId="77777777" w:rsidR="00F7302C" w:rsidRDefault="00F7302C" w:rsidP="000C5C7A">
      <w:pPr>
        <w:spacing w:line="259" w:lineRule="auto"/>
        <w:rPr>
          <w:rFonts w:cs="Arial"/>
          <w:lang w:val="en-US"/>
        </w:rPr>
      </w:pPr>
    </w:p>
    <w:p w14:paraId="769CF640" w14:textId="77777777" w:rsidR="00F7302C" w:rsidRDefault="00F7302C" w:rsidP="000C5C7A">
      <w:pPr>
        <w:spacing w:line="259" w:lineRule="auto"/>
        <w:rPr>
          <w:rFonts w:cs="Arial"/>
          <w:lang w:val="en-US"/>
        </w:rPr>
      </w:pPr>
    </w:p>
    <w:p w14:paraId="5AA948AD" w14:textId="77777777" w:rsidR="00F7302C" w:rsidRDefault="00F7302C" w:rsidP="000C5C7A">
      <w:pPr>
        <w:spacing w:line="259" w:lineRule="auto"/>
        <w:rPr>
          <w:rFonts w:cs="Arial"/>
          <w:lang w:val="en-US"/>
        </w:rPr>
      </w:pPr>
    </w:p>
    <w:p w14:paraId="1B8D1DC8" w14:textId="77777777" w:rsidR="00F7302C" w:rsidRDefault="00F7302C" w:rsidP="000C5C7A">
      <w:pPr>
        <w:spacing w:line="259" w:lineRule="auto"/>
        <w:rPr>
          <w:rFonts w:cs="Arial"/>
          <w:lang w:val="en-US"/>
        </w:rPr>
      </w:pPr>
    </w:p>
    <w:p w14:paraId="470C3473" w14:textId="77777777" w:rsidR="00F7302C" w:rsidRDefault="00F7302C" w:rsidP="000C5C7A">
      <w:pPr>
        <w:spacing w:line="259" w:lineRule="auto"/>
        <w:rPr>
          <w:rFonts w:cs="Arial"/>
          <w:lang w:val="en-US"/>
        </w:rPr>
      </w:pPr>
    </w:p>
    <w:p w14:paraId="10CA11CE" w14:textId="77777777" w:rsidR="00DD5274" w:rsidRDefault="00DD5274" w:rsidP="000C5C7A">
      <w:pPr>
        <w:spacing w:line="259" w:lineRule="auto"/>
        <w:rPr>
          <w:rFonts w:cs="Arial"/>
          <w:lang w:val="en-US"/>
        </w:rPr>
      </w:pPr>
    </w:p>
    <w:p w14:paraId="012F0AD6" w14:textId="77777777" w:rsidR="00F7302C" w:rsidRDefault="00F7302C" w:rsidP="000C5C7A">
      <w:pPr>
        <w:spacing w:line="259" w:lineRule="auto"/>
        <w:rPr>
          <w:rFonts w:cs="Arial"/>
          <w:lang w:val="en-US"/>
        </w:rPr>
      </w:pPr>
    </w:p>
    <w:p w14:paraId="2FD9BE9D" w14:textId="0B9436F3" w:rsidR="0043013D" w:rsidRPr="004F5FD1" w:rsidRDefault="0079700A" w:rsidP="004F5FD1">
      <w:pPr>
        <w:rPr>
          <w:rFonts w:cs="Arial"/>
          <w:b/>
          <w:bCs/>
          <w:szCs w:val="24"/>
          <w:u w:val="single"/>
        </w:rPr>
      </w:pPr>
      <w:r w:rsidRPr="00DE7C31">
        <w:rPr>
          <w:rFonts w:cs="Arial"/>
          <w:b/>
          <w:bCs/>
          <w:szCs w:val="24"/>
        </w:rPr>
        <w:t xml:space="preserve">Task </w:t>
      </w:r>
      <w:r w:rsidR="007458EE">
        <w:rPr>
          <w:rFonts w:cs="Arial"/>
          <w:b/>
          <w:bCs/>
          <w:szCs w:val="24"/>
        </w:rPr>
        <w:t>2</w:t>
      </w:r>
      <w:r w:rsidR="00707359" w:rsidRPr="00DE7C31">
        <w:rPr>
          <w:rFonts w:cs="Arial"/>
          <w:b/>
          <w:bCs/>
          <w:szCs w:val="24"/>
        </w:rPr>
        <w:t>7</w:t>
      </w:r>
      <w:r w:rsidR="00CC2D01">
        <w:rPr>
          <w:rFonts w:cs="Arial"/>
          <w:b/>
          <w:bCs/>
          <w:szCs w:val="24"/>
        </w:rPr>
        <w:t>: Self-</w:t>
      </w:r>
      <w:r w:rsidR="00481078">
        <w:rPr>
          <w:rFonts w:cs="Arial"/>
          <w:b/>
          <w:bCs/>
          <w:szCs w:val="24"/>
        </w:rPr>
        <w:t>a</w:t>
      </w:r>
      <w:r w:rsidR="00CC2D01">
        <w:rPr>
          <w:rFonts w:cs="Arial"/>
          <w:b/>
          <w:bCs/>
          <w:szCs w:val="24"/>
        </w:rPr>
        <w:t>ssessment</w:t>
      </w:r>
    </w:p>
    <w:p w14:paraId="0AE2588D" w14:textId="77777777" w:rsidR="0043013D" w:rsidRDefault="0043013D" w:rsidP="000C5C7A">
      <w:pPr>
        <w:spacing w:line="259" w:lineRule="auto"/>
        <w:rPr>
          <w:rFonts w:cs="Arial"/>
          <w:b/>
          <w:bCs/>
          <w:szCs w:val="24"/>
          <w:u w:val="single"/>
        </w:rPr>
      </w:pPr>
    </w:p>
    <w:p w14:paraId="11FD7A99" w14:textId="11D9A051" w:rsidR="000C5C7A" w:rsidRPr="00F7302C" w:rsidRDefault="000C5C7A" w:rsidP="000C5C7A">
      <w:pPr>
        <w:spacing w:line="259" w:lineRule="auto"/>
        <w:rPr>
          <w:rFonts w:cs="Arial"/>
          <w:lang w:val="en-US"/>
        </w:rPr>
      </w:pPr>
      <w:r w:rsidRPr="00A969CA">
        <w:rPr>
          <w:rFonts w:cs="Arial"/>
          <w:szCs w:val="24"/>
          <w:lang w:val="en-US"/>
        </w:rPr>
        <w:t>Using the information provided below, you will need to self</w:t>
      </w:r>
      <w:r w:rsidR="00481078">
        <w:rPr>
          <w:rFonts w:cs="Arial"/>
          <w:szCs w:val="24"/>
          <w:lang w:val="en-US"/>
        </w:rPr>
        <w:t>-</w:t>
      </w:r>
      <w:r w:rsidRPr="00A969CA">
        <w:rPr>
          <w:rFonts w:cs="Arial"/>
          <w:szCs w:val="24"/>
          <w:lang w:val="en-US"/>
        </w:rPr>
        <w:t xml:space="preserve">assess the previous task and </w:t>
      </w:r>
      <w:r w:rsidR="004B2A9E">
        <w:rPr>
          <w:rFonts w:cs="Arial"/>
          <w:szCs w:val="24"/>
          <w:lang w:val="en-US"/>
        </w:rPr>
        <w:t xml:space="preserve">design a </w:t>
      </w:r>
      <w:r w:rsidRPr="00A969CA">
        <w:rPr>
          <w:rFonts w:cs="Arial"/>
          <w:szCs w:val="24"/>
          <w:lang w:val="en-US"/>
        </w:rPr>
        <w:t xml:space="preserve">flow chart of </w:t>
      </w:r>
      <w:r w:rsidR="004B2A9E">
        <w:rPr>
          <w:rFonts w:cs="Arial"/>
          <w:szCs w:val="24"/>
          <w:lang w:val="en-US"/>
        </w:rPr>
        <w:t xml:space="preserve">the </w:t>
      </w:r>
      <w:r w:rsidRPr="00A969CA">
        <w:rPr>
          <w:rFonts w:cs="Arial"/>
          <w:szCs w:val="24"/>
          <w:lang w:val="en-US"/>
        </w:rPr>
        <w:t xml:space="preserve">steps </w:t>
      </w:r>
      <w:r w:rsidR="004B2A9E">
        <w:rPr>
          <w:rFonts w:cs="Arial"/>
          <w:szCs w:val="24"/>
          <w:lang w:val="en-US"/>
        </w:rPr>
        <w:t xml:space="preserve">required </w:t>
      </w:r>
      <w:r w:rsidRPr="00A969CA">
        <w:rPr>
          <w:rFonts w:cs="Arial"/>
          <w:szCs w:val="24"/>
          <w:lang w:val="en-US"/>
        </w:rPr>
        <w:t xml:space="preserve">during your interaction with a service user. </w:t>
      </w:r>
    </w:p>
    <w:p w14:paraId="44550B2F" w14:textId="77777777" w:rsidR="000C5C7A" w:rsidRPr="00A969CA" w:rsidRDefault="000C5C7A" w:rsidP="000C5C7A">
      <w:pPr>
        <w:spacing w:line="259" w:lineRule="auto"/>
        <w:rPr>
          <w:rFonts w:cs="Arial"/>
          <w:szCs w:val="24"/>
          <w:lang w:val="en-US"/>
        </w:rPr>
      </w:pPr>
    </w:p>
    <w:p w14:paraId="0D9AEE7B" w14:textId="64E7FEEB" w:rsidR="000C5C7A" w:rsidRPr="00424D62" w:rsidRDefault="000C5C7A" w:rsidP="00CC7B27">
      <w:pPr>
        <w:pStyle w:val="ListParagraph"/>
        <w:numPr>
          <w:ilvl w:val="0"/>
          <w:numId w:val="63"/>
        </w:numPr>
        <w:spacing w:after="269" w:line="259" w:lineRule="auto"/>
        <w:rPr>
          <w:rFonts w:cs="Arial"/>
          <w:szCs w:val="24"/>
        </w:rPr>
      </w:pPr>
      <w:r w:rsidRPr="00424D62">
        <w:rPr>
          <w:rFonts w:cs="Arial"/>
          <w:szCs w:val="24"/>
          <w:lang w:val="en-US"/>
        </w:rPr>
        <w:t>Greet the patient with “Hello</w:t>
      </w:r>
      <w:r w:rsidR="006830BB">
        <w:rPr>
          <w:rFonts w:cs="Arial"/>
          <w:szCs w:val="24"/>
          <w:lang w:val="en-US"/>
        </w:rPr>
        <w:t>. M</w:t>
      </w:r>
      <w:r w:rsidRPr="00424D62">
        <w:rPr>
          <w:rFonts w:cs="Arial"/>
          <w:szCs w:val="24"/>
          <w:lang w:val="en-US"/>
        </w:rPr>
        <w:t>y name is…”</w:t>
      </w:r>
    </w:p>
    <w:p w14:paraId="0BBBA773" w14:textId="2326EDA5" w:rsidR="000C5C7A" w:rsidRPr="00424D62" w:rsidRDefault="000C5C7A" w:rsidP="00CC7B27">
      <w:pPr>
        <w:pStyle w:val="ListParagraph"/>
        <w:numPr>
          <w:ilvl w:val="0"/>
          <w:numId w:val="63"/>
        </w:numPr>
        <w:spacing w:after="269" w:line="259" w:lineRule="auto"/>
        <w:rPr>
          <w:rFonts w:cs="Arial"/>
          <w:szCs w:val="24"/>
        </w:rPr>
      </w:pPr>
      <w:r w:rsidRPr="00424D62">
        <w:rPr>
          <w:rFonts w:cs="Arial"/>
          <w:szCs w:val="24"/>
          <w:lang w:val="en-US"/>
        </w:rPr>
        <w:t>Communicate effectively</w:t>
      </w:r>
      <w:r w:rsidR="004B2A9E">
        <w:rPr>
          <w:rFonts w:cs="Arial"/>
          <w:szCs w:val="24"/>
          <w:lang w:val="en-US"/>
        </w:rPr>
        <w:t>.</w:t>
      </w:r>
      <w:r w:rsidRPr="00424D62">
        <w:rPr>
          <w:rFonts w:cs="Arial"/>
          <w:szCs w:val="24"/>
          <w:lang w:val="en-US"/>
        </w:rPr>
        <w:t xml:space="preserve"> </w:t>
      </w:r>
    </w:p>
    <w:p w14:paraId="3913942F" w14:textId="2205358C" w:rsidR="000C5C7A" w:rsidRPr="00424D62" w:rsidRDefault="004B2A9E" w:rsidP="00CC7B27">
      <w:pPr>
        <w:pStyle w:val="ListParagraph"/>
        <w:numPr>
          <w:ilvl w:val="1"/>
          <w:numId w:val="63"/>
        </w:numPr>
        <w:spacing w:after="269" w:line="259" w:lineRule="auto"/>
        <w:rPr>
          <w:rFonts w:cs="Arial"/>
          <w:szCs w:val="24"/>
        </w:rPr>
      </w:pPr>
      <w:r>
        <w:rPr>
          <w:rFonts w:cs="Arial"/>
          <w:szCs w:val="24"/>
          <w:lang w:val="en-US"/>
        </w:rPr>
        <w:t>N</w:t>
      </w:r>
      <w:r w:rsidR="000C5C7A" w:rsidRPr="00424D62">
        <w:rPr>
          <w:rFonts w:cs="Arial"/>
          <w:szCs w:val="24"/>
          <w:lang w:val="en-US"/>
        </w:rPr>
        <w:t>o jargon, tone, pace, appropriate body language, etc</w:t>
      </w:r>
      <w:r>
        <w:rPr>
          <w:rFonts w:cs="Arial"/>
          <w:szCs w:val="24"/>
          <w:lang w:val="en-US"/>
        </w:rPr>
        <w:t>.,</w:t>
      </w:r>
      <w:r w:rsidR="000C5C7A" w:rsidRPr="00424D62">
        <w:rPr>
          <w:rFonts w:cs="Arial"/>
          <w:szCs w:val="24"/>
          <w:lang w:val="en-US"/>
        </w:rPr>
        <w:t xml:space="preserve"> to show best practice.</w:t>
      </w:r>
    </w:p>
    <w:p w14:paraId="3F28ABC3" w14:textId="77777777" w:rsidR="000C5C7A" w:rsidRPr="00424D62" w:rsidRDefault="000C5C7A" w:rsidP="00CC7B27">
      <w:pPr>
        <w:pStyle w:val="ListParagraph"/>
        <w:numPr>
          <w:ilvl w:val="0"/>
          <w:numId w:val="63"/>
        </w:numPr>
        <w:spacing w:after="269" w:line="259" w:lineRule="auto"/>
        <w:rPr>
          <w:rFonts w:cs="Arial"/>
          <w:szCs w:val="24"/>
        </w:rPr>
      </w:pPr>
      <w:r w:rsidRPr="00424D62">
        <w:rPr>
          <w:rFonts w:cs="Arial"/>
          <w:szCs w:val="24"/>
          <w:lang w:val="en-US"/>
        </w:rPr>
        <w:t xml:space="preserve">Confirm the service user’s identity using their name </w:t>
      </w:r>
      <w:r w:rsidRPr="004B2A9E">
        <w:rPr>
          <w:rFonts w:cs="Arial"/>
          <w:szCs w:val="24"/>
          <w:lang w:val="en-US"/>
        </w:rPr>
        <w:t>and date of birth.</w:t>
      </w:r>
      <w:r w:rsidRPr="00424D62">
        <w:rPr>
          <w:rFonts w:cs="Arial"/>
          <w:szCs w:val="24"/>
          <w:lang w:val="en-US"/>
        </w:rPr>
        <w:t xml:space="preserve"> </w:t>
      </w:r>
    </w:p>
    <w:p w14:paraId="165225C5" w14:textId="3CE40BCF" w:rsidR="000C5C7A" w:rsidRPr="00424D62" w:rsidRDefault="000C5C7A" w:rsidP="00CC7B27">
      <w:pPr>
        <w:pStyle w:val="ListParagraph"/>
        <w:numPr>
          <w:ilvl w:val="0"/>
          <w:numId w:val="63"/>
        </w:numPr>
        <w:spacing w:after="269" w:line="259" w:lineRule="auto"/>
        <w:rPr>
          <w:rFonts w:cs="Arial"/>
          <w:szCs w:val="24"/>
        </w:rPr>
      </w:pPr>
      <w:r w:rsidRPr="00424D62">
        <w:rPr>
          <w:rFonts w:cs="Arial"/>
          <w:szCs w:val="24"/>
          <w:lang w:val="en-US"/>
        </w:rPr>
        <w:t>Ask the service user what they</w:t>
      </w:r>
      <w:r w:rsidR="00F67E83">
        <w:rPr>
          <w:rFonts w:cs="Arial"/>
          <w:szCs w:val="24"/>
          <w:lang w:val="en-US"/>
        </w:rPr>
        <w:t xml:space="preserve"> would</w:t>
      </w:r>
      <w:r w:rsidRPr="00424D62">
        <w:rPr>
          <w:rFonts w:cs="Arial"/>
          <w:szCs w:val="24"/>
          <w:lang w:val="en-US"/>
        </w:rPr>
        <w:t xml:space="preserve"> prefer to be called.  </w:t>
      </w:r>
    </w:p>
    <w:p w14:paraId="687FA672" w14:textId="74E1FEE8" w:rsidR="000C5C7A" w:rsidRPr="00424D62" w:rsidRDefault="000C5C7A" w:rsidP="00CC7B27">
      <w:pPr>
        <w:pStyle w:val="ListParagraph"/>
        <w:numPr>
          <w:ilvl w:val="0"/>
          <w:numId w:val="63"/>
        </w:numPr>
        <w:spacing w:after="269" w:line="259" w:lineRule="auto"/>
        <w:rPr>
          <w:rFonts w:cs="Arial"/>
          <w:szCs w:val="24"/>
        </w:rPr>
      </w:pPr>
      <w:r w:rsidRPr="00424D62">
        <w:rPr>
          <w:rFonts w:cs="Arial"/>
          <w:szCs w:val="24"/>
          <w:lang w:val="en-US"/>
        </w:rPr>
        <w:t>Explain the procedure</w:t>
      </w:r>
      <w:r w:rsidR="004B2A9E">
        <w:rPr>
          <w:rFonts w:cs="Arial"/>
          <w:szCs w:val="24"/>
          <w:lang w:val="en-US"/>
        </w:rPr>
        <w:t>,</w:t>
      </w:r>
      <w:r w:rsidRPr="00424D62">
        <w:rPr>
          <w:rFonts w:cs="Arial"/>
          <w:szCs w:val="24"/>
          <w:lang w:val="en-US"/>
        </w:rPr>
        <w:t xml:space="preserve"> including </w:t>
      </w:r>
      <w:r w:rsidR="004B2A9E">
        <w:rPr>
          <w:rFonts w:cs="Arial"/>
          <w:szCs w:val="24"/>
          <w:lang w:val="en-US"/>
        </w:rPr>
        <w:t xml:space="preserve">the </w:t>
      </w:r>
      <w:r w:rsidRPr="00424D62">
        <w:rPr>
          <w:rFonts w:cs="Arial"/>
          <w:szCs w:val="24"/>
          <w:lang w:val="en-US"/>
        </w:rPr>
        <w:t xml:space="preserve">risks and benefits. </w:t>
      </w:r>
    </w:p>
    <w:p w14:paraId="04213FE1" w14:textId="4AC52555" w:rsidR="000C5C7A" w:rsidRPr="00424D62" w:rsidRDefault="000C5C7A" w:rsidP="00CC7B27">
      <w:pPr>
        <w:pStyle w:val="ListParagraph"/>
        <w:numPr>
          <w:ilvl w:val="1"/>
          <w:numId w:val="63"/>
        </w:numPr>
        <w:spacing w:after="269" w:line="259" w:lineRule="auto"/>
        <w:rPr>
          <w:rFonts w:cs="Arial"/>
          <w:szCs w:val="24"/>
        </w:rPr>
      </w:pPr>
      <w:r w:rsidRPr="00424D62">
        <w:rPr>
          <w:rFonts w:cs="Arial"/>
          <w:szCs w:val="24"/>
          <w:lang w:val="en-US"/>
        </w:rPr>
        <w:t>These measurements will help us to understand how you</w:t>
      </w:r>
      <w:r w:rsidR="00F67E83">
        <w:rPr>
          <w:rFonts w:cs="Arial"/>
          <w:szCs w:val="24"/>
          <w:lang w:val="en-US"/>
        </w:rPr>
        <w:t xml:space="preserve"> are</w:t>
      </w:r>
      <w:r w:rsidRPr="00424D62">
        <w:rPr>
          <w:rFonts w:cs="Arial"/>
          <w:szCs w:val="24"/>
          <w:lang w:val="en-US"/>
        </w:rPr>
        <w:t xml:space="preserve"> feeling today</w:t>
      </w:r>
      <w:r w:rsidR="004B2A9E">
        <w:rPr>
          <w:rFonts w:cs="Arial"/>
          <w:szCs w:val="24"/>
          <w:lang w:val="en-US"/>
        </w:rPr>
        <w:t xml:space="preserve">, </w:t>
      </w:r>
      <w:r w:rsidRPr="00424D62">
        <w:rPr>
          <w:rFonts w:cs="Arial"/>
          <w:szCs w:val="24"/>
          <w:lang w:val="en-US"/>
        </w:rPr>
        <w:t>diagnose you</w:t>
      </w:r>
      <w:r w:rsidR="004B2A9E">
        <w:rPr>
          <w:rFonts w:cs="Arial"/>
          <w:szCs w:val="24"/>
          <w:lang w:val="en-US"/>
        </w:rPr>
        <w:t xml:space="preserve"> and </w:t>
      </w:r>
      <w:r w:rsidRPr="00424D62">
        <w:rPr>
          <w:rFonts w:cs="Arial"/>
          <w:szCs w:val="24"/>
          <w:lang w:val="en-US"/>
        </w:rPr>
        <w:t xml:space="preserve">give you the right care and treatment. </w:t>
      </w:r>
    </w:p>
    <w:p w14:paraId="0A9C53C3" w14:textId="0835FE21" w:rsidR="000C5C7A" w:rsidRPr="00424D62" w:rsidRDefault="000C5C7A" w:rsidP="00CC7B27">
      <w:pPr>
        <w:pStyle w:val="ListParagraph"/>
        <w:numPr>
          <w:ilvl w:val="1"/>
          <w:numId w:val="63"/>
        </w:numPr>
        <w:spacing w:after="269" w:line="259" w:lineRule="auto"/>
        <w:rPr>
          <w:rFonts w:cs="Arial"/>
          <w:szCs w:val="24"/>
        </w:rPr>
      </w:pPr>
      <w:r w:rsidRPr="00424D62">
        <w:rPr>
          <w:rFonts w:cs="Arial"/>
          <w:szCs w:val="24"/>
          <w:lang w:val="en-US"/>
        </w:rPr>
        <w:t>The measurements should</w:t>
      </w:r>
      <w:r w:rsidR="004B2A9E">
        <w:rPr>
          <w:rFonts w:cs="Arial"/>
          <w:szCs w:val="24"/>
          <w:lang w:val="en-US"/>
        </w:rPr>
        <w:t xml:space="preserve"> not </w:t>
      </w:r>
      <w:r w:rsidRPr="00424D62">
        <w:rPr>
          <w:rFonts w:cs="Arial"/>
          <w:szCs w:val="24"/>
          <w:lang w:val="en-US"/>
        </w:rPr>
        <w:t xml:space="preserve">hurt, but if you feel uncomfortable at any time, please just let me know. </w:t>
      </w:r>
    </w:p>
    <w:p w14:paraId="2A461C15" w14:textId="63068256" w:rsidR="000C5C7A" w:rsidRPr="00424D62" w:rsidRDefault="000C5C7A" w:rsidP="00CC7B27">
      <w:pPr>
        <w:pStyle w:val="ListParagraph"/>
        <w:numPr>
          <w:ilvl w:val="1"/>
          <w:numId w:val="63"/>
        </w:numPr>
        <w:spacing w:after="269" w:line="259" w:lineRule="auto"/>
        <w:rPr>
          <w:rFonts w:cs="Arial"/>
          <w:szCs w:val="24"/>
        </w:rPr>
      </w:pPr>
      <w:r w:rsidRPr="00424D62">
        <w:rPr>
          <w:rFonts w:cs="Arial"/>
          <w:szCs w:val="24"/>
          <w:lang w:val="en-US"/>
        </w:rPr>
        <w:t>Explain how to use the pulse oximeter</w:t>
      </w:r>
      <w:r w:rsidR="00F67E83">
        <w:rPr>
          <w:rFonts w:cs="Arial"/>
          <w:szCs w:val="24"/>
          <w:lang w:val="en-US"/>
        </w:rPr>
        <w:t>, e</w:t>
      </w:r>
      <w:r w:rsidRPr="00424D62">
        <w:rPr>
          <w:rFonts w:cs="Arial"/>
          <w:szCs w:val="24"/>
          <w:lang w:val="en-US"/>
        </w:rPr>
        <w:t xml:space="preserve">.g. that it will be placed on their index finger for about </w:t>
      </w:r>
      <w:r w:rsidR="00961CFD">
        <w:rPr>
          <w:rFonts w:cs="Arial"/>
          <w:szCs w:val="24"/>
          <w:lang w:val="en-US"/>
        </w:rPr>
        <w:t>one minute</w:t>
      </w:r>
      <w:r w:rsidRPr="00424D62">
        <w:rPr>
          <w:rFonts w:cs="Arial"/>
          <w:szCs w:val="24"/>
          <w:lang w:val="en-US"/>
        </w:rPr>
        <w:t xml:space="preserve"> and </w:t>
      </w:r>
      <w:r w:rsidR="004B2A9E">
        <w:rPr>
          <w:rFonts w:cs="Arial"/>
          <w:szCs w:val="24"/>
          <w:lang w:val="en-US"/>
        </w:rPr>
        <w:t xml:space="preserve">that </w:t>
      </w:r>
      <w:r w:rsidRPr="00424D62">
        <w:rPr>
          <w:rFonts w:cs="Arial"/>
          <w:szCs w:val="24"/>
          <w:lang w:val="en-US"/>
        </w:rPr>
        <w:t xml:space="preserve">you check the readings from there. </w:t>
      </w:r>
    </w:p>
    <w:p w14:paraId="5EB02CF7" w14:textId="6E171CBD" w:rsidR="000C5C7A" w:rsidRPr="00424D62" w:rsidRDefault="000C5C7A" w:rsidP="00CC7B27">
      <w:pPr>
        <w:pStyle w:val="ListParagraph"/>
        <w:numPr>
          <w:ilvl w:val="1"/>
          <w:numId w:val="63"/>
        </w:numPr>
        <w:spacing w:after="269" w:line="259" w:lineRule="auto"/>
        <w:rPr>
          <w:rFonts w:cs="Arial"/>
          <w:szCs w:val="24"/>
        </w:rPr>
      </w:pPr>
      <w:r w:rsidRPr="00424D62">
        <w:rPr>
          <w:rFonts w:cs="Arial"/>
          <w:szCs w:val="24"/>
          <w:lang w:val="en-US"/>
        </w:rPr>
        <w:t xml:space="preserve">Explain the use of a stethoscope </w:t>
      </w:r>
      <w:r w:rsidR="004B2A9E">
        <w:rPr>
          <w:rFonts w:cs="Arial"/>
          <w:szCs w:val="24"/>
          <w:lang w:val="en-US"/>
        </w:rPr>
        <w:t>for</w:t>
      </w:r>
      <w:r w:rsidR="004B2A9E" w:rsidRPr="00424D62">
        <w:rPr>
          <w:rFonts w:cs="Arial"/>
          <w:szCs w:val="24"/>
          <w:lang w:val="en-US"/>
        </w:rPr>
        <w:t xml:space="preserve"> </w:t>
      </w:r>
      <w:r w:rsidRPr="00424D62">
        <w:rPr>
          <w:rFonts w:cs="Arial"/>
          <w:szCs w:val="24"/>
          <w:lang w:val="en-US"/>
        </w:rPr>
        <w:t>listen</w:t>
      </w:r>
      <w:r w:rsidR="004B2A9E">
        <w:rPr>
          <w:rFonts w:cs="Arial"/>
          <w:szCs w:val="24"/>
          <w:lang w:val="en-US"/>
        </w:rPr>
        <w:t>ing</w:t>
      </w:r>
      <w:r w:rsidRPr="00424D62">
        <w:rPr>
          <w:rFonts w:cs="Arial"/>
          <w:szCs w:val="24"/>
          <w:lang w:val="en-US"/>
        </w:rPr>
        <w:t xml:space="preserve"> to </w:t>
      </w:r>
      <w:r w:rsidR="004B2A9E">
        <w:rPr>
          <w:rFonts w:cs="Arial"/>
          <w:szCs w:val="24"/>
          <w:lang w:val="en-US"/>
        </w:rPr>
        <w:t xml:space="preserve">the </w:t>
      </w:r>
      <w:r w:rsidRPr="00424D62">
        <w:rPr>
          <w:rFonts w:cs="Arial"/>
          <w:szCs w:val="24"/>
          <w:lang w:val="en-US"/>
        </w:rPr>
        <w:t>heart</w:t>
      </w:r>
      <w:r w:rsidR="004B2A9E">
        <w:rPr>
          <w:rFonts w:cs="Arial"/>
          <w:szCs w:val="24"/>
          <w:lang w:val="en-US"/>
        </w:rPr>
        <w:t>beat</w:t>
      </w:r>
      <w:r w:rsidR="00F67E83">
        <w:rPr>
          <w:rFonts w:cs="Arial"/>
          <w:szCs w:val="24"/>
          <w:lang w:val="en-US"/>
        </w:rPr>
        <w:t>, e</w:t>
      </w:r>
      <w:r w:rsidRPr="00424D62">
        <w:rPr>
          <w:rFonts w:cs="Arial"/>
          <w:szCs w:val="24"/>
          <w:lang w:val="en-US"/>
        </w:rPr>
        <w:t>.g. that it will be placed on the left</w:t>
      </w:r>
      <w:r w:rsidR="004B2A9E">
        <w:rPr>
          <w:rFonts w:cs="Arial"/>
          <w:szCs w:val="24"/>
          <w:lang w:val="en-US"/>
        </w:rPr>
        <w:t>-</w:t>
      </w:r>
      <w:r w:rsidRPr="00424D62">
        <w:rPr>
          <w:rFonts w:cs="Arial"/>
          <w:szCs w:val="24"/>
          <w:lang w:val="en-US"/>
        </w:rPr>
        <w:t>hand side of their chest to list</w:t>
      </w:r>
      <w:r w:rsidR="004B2A9E">
        <w:rPr>
          <w:rFonts w:cs="Arial"/>
          <w:szCs w:val="24"/>
          <w:lang w:val="en-US"/>
        </w:rPr>
        <w:t>en</w:t>
      </w:r>
      <w:r w:rsidRPr="00424D62">
        <w:rPr>
          <w:rFonts w:cs="Arial"/>
          <w:szCs w:val="24"/>
          <w:lang w:val="en-US"/>
        </w:rPr>
        <w:t xml:space="preserve"> to their heart</w:t>
      </w:r>
      <w:r w:rsidR="004B2A9E">
        <w:rPr>
          <w:rFonts w:cs="Arial"/>
          <w:szCs w:val="24"/>
          <w:lang w:val="en-US"/>
        </w:rPr>
        <w:t>beat</w:t>
      </w:r>
      <w:r w:rsidRPr="00424D62">
        <w:rPr>
          <w:rFonts w:cs="Arial"/>
          <w:szCs w:val="24"/>
          <w:lang w:val="en-US"/>
        </w:rPr>
        <w:t xml:space="preserve">. </w:t>
      </w:r>
    </w:p>
    <w:p w14:paraId="27B9E9AE" w14:textId="77777777" w:rsidR="000C5C7A" w:rsidRPr="00424D62" w:rsidRDefault="000C5C7A" w:rsidP="00CC7B27">
      <w:pPr>
        <w:pStyle w:val="ListParagraph"/>
        <w:numPr>
          <w:ilvl w:val="1"/>
          <w:numId w:val="63"/>
        </w:numPr>
        <w:spacing w:after="269" w:line="259" w:lineRule="auto"/>
        <w:rPr>
          <w:rFonts w:cs="Arial"/>
          <w:szCs w:val="24"/>
        </w:rPr>
      </w:pPr>
      <w:r w:rsidRPr="00424D62">
        <w:rPr>
          <w:rFonts w:cs="Arial"/>
          <w:szCs w:val="24"/>
          <w:lang w:val="en-US"/>
        </w:rPr>
        <w:t xml:space="preserve">Do not advise them that you are going to be counting respiration rate at the same time, but remember to advise them of this after. </w:t>
      </w:r>
    </w:p>
    <w:p w14:paraId="22468BE8" w14:textId="77777777" w:rsidR="000C5C7A" w:rsidRPr="00424D62" w:rsidRDefault="000C5C7A" w:rsidP="00CC7B27">
      <w:pPr>
        <w:pStyle w:val="ListParagraph"/>
        <w:numPr>
          <w:ilvl w:val="0"/>
          <w:numId w:val="63"/>
        </w:numPr>
        <w:spacing w:after="269" w:line="259" w:lineRule="auto"/>
        <w:rPr>
          <w:rFonts w:cs="Arial"/>
          <w:szCs w:val="24"/>
        </w:rPr>
      </w:pPr>
      <w:r w:rsidRPr="00424D62">
        <w:rPr>
          <w:rFonts w:cs="Arial"/>
          <w:szCs w:val="24"/>
          <w:lang w:val="en-US"/>
        </w:rPr>
        <w:t xml:space="preserve">Gain consent (ensuring informed, voluntary and with capacity). </w:t>
      </w:r>
    </w:p>
    <w:p w14:paraId="07721901" w14:textId="07B67C78" w:rsidR="000C5C7A" w:rsidRPr="00424D62" w:rsidRDefault="004B2A9E" w:rsidP="00CC7B27">
      <w:pPr>
        <w:pStyle w:val="ListParagraph"/>
        <w:numPr>
          <w:ilvl w:val="0"/>
          <w:numId w:val="63"/>
        </w:numPr>
        <w:spacing w:after="269" w:line="259" w:lineRule="auto"/>
        <w:rPr>
          <w:rFonts w:cs="Arial"/>
          <w:szCs w:val="24"/>
        </w:rPr>
      </w:pPr>
      <w:r>
        <w:rPr>
          <w:rFonts w:cs="Arial"/>
          <w:szCs w:val="24"/>
          <w:lang w:val="en-US"/>
        </w:rPr>
        <w:t>Keep t</w:t>
      </w:r>
      <w:r w:rsidR="000C5C7A" w:rsidRPr="00424D62">
        <w:rPr>
          <w:rFonts w:cs="Arial"/>
          <w:szCs w:val="24"/>
          <w:lang w:val="en-US"/>
        </w:rPr>
        <w:t xml:space="preserve">alking to the patient during and after the procedure. </w:t>
      </w:r>
    </w:p>
    <w:p w14:paraId="3F35E70C" w14:textId="00BDC153" w:rsidR="000C5C7A" w:rsidRPr="00424D62" w:rsidRDefault="000C5C7A" w:rsidP="00CC7B27">
      <w:pPr>
        <w:pStyle w:val="ListParagraph"/>
        <w:numPr>
          <w:ilvl w:val="0"/>
          <w:numId w:val="63"/>
        </w:numPr>
        <w:spacing w:after="269" w:line="259" w:lineRule="auto"/>
        <w:rPr>
          <w:rFonts w:cs="Arial"/>
          <w:szCs w:val="24"/>
        </w:rPr>
      </w:pPr>
      <w:r w:rsidRPr="00424D62">
        <w:rPr>
          <w:rFonts w:cs="Arial"/>
          <w:szCs w:val="24"/>
          <w:lang w:val="en-US"/>
        </w:rPr>
        <w:t xml:space="preserve">Report </w:t>
      </w:r>
      <w:r w:rsidR="004B2A9E" w:rsidRPr="00424D62">
        <w:rPr>
          <w:rFonts w:cs="Arial"/>
          <w:szCs w:val="24"/>
          <w:lang w:val="en-US"/>
        </w:rPr>
        <w:t xml:space="preserve">the findings </w:t>
      </w:r>
      <w:r w:rsidRPr="00424D62">
        <w:rPr>
          <w:rFonts w:cs="Arial"/>
          <w:szCs w:val="24"/>
          <w:lang w:val="en-US"/>
        </w:rPr>
        <w:t xml:space="preserve">to the patient. </w:t>
      </w:r>
    </w:p>
    <w:p w14:paraId="11ED8D3B" w14:textId="77777777" w:rsidR="000C5C7A" w:rsidRPr="00A969CA" w:rsidRDefault="000C5C7A" w:rsidP="000C5C7A">
      <w:pPr>
        <w:spacing w:line="259" w:lineRule="auto"/>
        <w:rPr>
          <w:rFonts w:cs="Arial"/>
          <w:szCs w:val="24"/>
          <w:lang w:val="en-US"/>
        </w:rPr>
      </w:pPr>
    </w:p>
    <w:p w14:paraId="614FCA0D" w14:textId="77777777" w:rsidR="000C5C7A" w:rsidRPr="00A969CA" w:rsidRDefault="000C5C7A" w:rsidP="000C5C7A">
      <w:pPr>
        <w:spacing w:line="259" w:lineRule="auto"/>
        <w:rPr>
          <w:rFonts w:cs="Arial"/>
          <w:szCs w:val="24"/>
          <w:lang w:val="en-US"/>
        </w:rPr>
      </w:pPr>
    </w:p>
    <w:p w14:paraId="4D0748B6" w14:textId="77777777" w:rsidR="000C5C7A" w:rsidRPr="00A969CA" w:rsidRDefault="000C5C7A" w:rsidP="000C5C7A">
      <w:pPr>
        <w:spacing w:line="259" w:lineRule="auto"/>
        <w:rPr>
          <w:rFonts w:cs="Arial"/>
          <w:szCs w:val="24"/>
          <w:lang w:val="en-US"/>
        </w:rPr>
      </w:pPr>
    </w:p>
    <w:p w14:paraId="2B7D4EDA" w14:textId="77777777" w:rsidR="000C5C7A" w:rsidRPr="00A969CA" w:rsidRDefault="000C5C7A" w:rsidP="000C5C7A">
      <w:pPr>
        <w:spacing w:line="259" w:lineRule="auto"/>
        <w:rPr>
          <w:rFonts w:cs="Arial"/>
          <w:szCs w:val="24"/>
          <w:lang w:val="en-US"/>
        </w:rPr>
      </w:pPr>
    </w:p>
    <w:p w14:paraId="0146C7C8" w14:textId="77777777" w:rsidR="000C5C7A" w:rsidRPr="00A969CA" w:rsidRDefault="000C5C7A" w:rsidP="000C5C7A">
      <w:pPr>
        <w:spacing w:line="259" w:lineRule="auto"/>
        <w:rPr>
          <w:rFonts w:cs="Arial"/>
          <w:szCs w:val="24"/>
          <w:lang w:val="en-US"/>
        </w:rPr>
      </w:pPr>
    </w:p>
    <w:p w14:paraId="6DA3DB10" w14:textId="77777777" w:rsidR="004F5FD1" w:rsidRDefault="004F5FD1" w:rsidP="00792AE2">
      <w:pPr>
        <w:rPr>
          <w:rFonts w:cs="Arial"/>
          <w:szCs w:val="24"/>
          <w:lang w:val="en-US"/>
        </w:rPr>
      </w:pPr>
    </w:p>
    <w:p w14:paraId="4766239F" w14:textId="77777777" w:rsidR="00DD5274" w:rsidRDefault="00DD5274" w:rsidP="00792AE2">
      <w:pPr>
        <w:rPr>
          <w:rFonts w:cs="Arial"/>
          <w:szCs w:val="24"/>
          <w:lang w:val="en-US"/>
        </w:rPr>
      </w:pPr>
    </w:p>
    <w:p w14:paraId="47F6AAD4" w14:textId="77777777" w:rsidR="007458EE" w:rsidRDefault="007458EE" w:rsidP="00792AE2">
      <w:pPr>
        <w:rPr>
          <w:rFonts w:cs="Arial"/>
          <w:b/>
        </w:rPr>
      </w:pPr>
    </w:p>
    <w:p w14:paraId="498C875F" w14:textId="0AAE3086" w:rsidR="00776FBE" w:rsidRPr="00792AE2" w:rsidRDefault="004A6B2D" w:rsidP="00792AE2">
      <w:pPr>
        <w:rPr>
          <w:rFonts w:cs="Arial"/>
          <w:b/>
          <w:u w:val="single"/>
        </w:rPr>
      </w:pPr>
      <w:r w:rsidRPr="00DE7C31">
        <w:rPr>
          <w:rFonts w:cs="Arial"/>
          <w:b/>
        </w:rPr>
        <w:t xml:space="preserve">Task </w:t>
      </w:r>
      <w:r w:rsidR="007458EE">
        <w:rPr>
          <w:rFonts w:cs="Arial"/>
          <w:b/>
          <w:bCs/>
        </w:rPr>
        <w:t>2</w:t>
      </w:r>
      <w:r w:rsidR="58E82B74" w:rsidRPr="00DE7C31">
        <w:rPr>
          <w:rFonts w:cs="Arial"/>
          <w:b/>
          <w:bCs/>
        </w:rPr>
        <w:t>8</w:t>
      </w:r>
      <w:r w:rsidR="00776FBE">
        <w:rPr>
          <w:rFonts w:cs="Arial"/>
          <w:b/>
        </w:rPr>
        <w:t xml:space="preserve">: </w:t>
      </w:r>
      <w:r w:rsidR="000C5C7A" w:rsidRPr="00DE7C31">
        <w:rPr>
          <w:rFonts w:cs="Arial"/>
          <w:b/>
        </w:rPr>
        <w:t xml:space="preserve">Peer </w:t>
      </w:r>
      <w:r w:rsidR="00DC3D2B">
        <w:rPr>
          <w:rFonts w:cs="Arial"/>
          <w:b/>
        </w:rPr>
        <w:t>a</w:t>
      </w:r>
      <w:r w:rsidR="000C5C7A" w:rsidRPr="00DE7C31">
        <w:rPr>
          <w:rFonts w:cs="Arial"/>
          <w:b/>
        </w:rPr>
        <w:t xml:space="preserve">ssessment </w:t>
      </w:r>
    </w:p>
    <w:p w14:paraId="7FCE7B9D" w14:textId="0C880634" w:rsidR="000C5C7A" w:rsidRDefault="000C5C7A" w:rsidP="000C5C7A">
      <w:pPr>
        <w:spacing w:line="259" w:lineRule="auto"/>
        <w:rPr>
          <w:rFonts w:cs="Arial"/>
        </w:rPr>
      </w:pPr>
      <w:r w:rsidRPr="7A5662A0">
        <w:rPr>
          <w:rFonts w:cs="Arial"/>
        </w:rPr>
        <w:t>After your role</w:t>
      </w:r>
      <w:r w:rsidR="00481078">
        <w:rPr>
          <w:rFonts w:cs="Arial"/>
        </w:rPr>
        <w:t>-</w:t>
      </w:r>
      <w:r w:rsidRPr="7A5662A0">
        <w:rPr>
          <w:rFonts w:cs="Arial"/>
        </w:rPr>
        <w:t>play to take the physiological measurement</w:t>
      </w:r>
      <w:r w:rsidR="004B2A9E">
        <w:rPr>
          <w:rFonts w:cs="Arial"/>
        </w:rPr>
        <w:t>s</w:t>
      </w:r>
      <w:r w:rsidRPr="7A5662A0">
        <w:rPr>
          <w:rFonts w:cs="Arial"/>
        </w:rPr>
        <w:t xml:space="preserve"> of heart rate, respiration rate and oxygen saturation, your partner will complete this as your feedback. This will include your application of concepts</w:t>
      </w:r>
      <w:r w:rsidR="004B2A9E">
        <w:rPr>
          <w:rFonts w:cs="Arial"/>
        </w:rPr>
        <w:t>,</w:t>
      </w:r>
      <w:r w:rsidRPr="7A5662A0">
        <w:rPr>
          <w:rFonts w:cs="Arial"/>
        </w:rPr>
        <w:t xml:space="preserve"> including </w:t>
      </w:r>
      <w:r w:rsidR="004B2A9E">
        <w:rPr>
          <w:rFonts w:cs="Arial"/>
        </w:rPr>
        <w:t xml:space="preserve">the </w:t>
      </w:r>
      <w:r w:rsidRPr="7A5662A0">
        <w:rPr>
          <w:rFonts w:cs="Arial"/>
        </w:rPr>
        <w:t xml:space="preserve">gaining </w:t>
      </w:r>
      <w:r w:rsidR="004B2A9E">
        <w:rPr>
          <w:rFonts w:cs="Arial"/>
        </w:rPr>
        <w:t xml:space="preserve">of </w:t>
      </w:r>
      <w:r w:rsidRPr="7A5662A0">
        <w:rPr>
          <w:rFonts w:cs="Arial"/>
        </w:rPr>
        <w:t>informed, voluntary and with</w:t>
      </w:r>
      <w:r w:rsidR="004B2A9E">
        <w:rPr>
          <w:rFonts w:cs="Arial"/>
        </w:rPr>
        <w:t>-</w:t>
      </w:r>
      <w:r w:rsidRPr="7A5662A0">
        <w:rPr>
          <w:rFonts w:cs="Arial"/>
        </w:rPr>
        <w:t>capacity consent</w:t>
      </w:r>
      <w:r w:rsidR="004B2A9E">
        <w:rPr>
          <w:rFonts w:cs="Arial"/>
        </w:rPr>
        <w:t>,</w:t>
      </w:r>
      <w:r w:rsidRPr="7A5662A0">
        <w:rPr>
          <w:rFonts w:cs="Arial"/>
        </w:rPr>
        <w:t xml:space="preserve"> and </w:t>
      </w:r>
      <w:r w:rsidR="004B2A9E" w:rsidRPr="7A5662A0">
        <w:rPr>
          <w:rFonts w:cs="Arial"/>
        </w:rPr>
        <w:t xml:space="preserve">communicating </w:t>
      </w:r>
      <w:r w:rsidRPr="7A5662A0">
        <w:rPr>
          <w:rFonts w:cs="Arial"/>
        </w:rPr>
        <w:t>effectively using “</w:t>
      </w:r>
      <w:r w:rsidR="004B2A9E">
        <w:rPr>
          <w:rFonts w:cs="Arial"/>
        </w:rPr>
        <w:t>H</w:t>
      </w:r>
      <w:r w:rsidR="004B2A9E" w:rsidRPr="7A5662A0">
        <w:rPr>
          <w:rFonts w:cs="Arial"/>
        </w:rPr>
        <w:t>ello</w:t>
      </w:r>
      <w:r w:rsidR="004B2A9E">
        <w:rPr>
          <w:rFonts w:cs="Arial"/>
        </w:rPr>
        <w:t>. M</w:t>
      </w:r>
      <w:r w:rsidRPr="7A5662A0">
        <w:rPr>
          <w:rFonts w:cs="Arial"/>
        </w:rPr>
        <w:t xml:space="preserve">y name is…”. Clearly ensure that you are following all health and safety policies and procedures and </w:t>
      </w:r>
      <w:r w:rsidR="004B2A9E">
        <w:rPr>
          <w:rFonts w:cs="Arial"/>
        </w:rPr>
        <w:t xml:space="preserve">using </w:t>
      </w:r>
      <w:r w:rsidRPr="7A5662A0">
        <w:rPr>
          <w:rFonts w:cs="Arial"/>
        </w:rPr>
        <w:t>the equipment provided</w:t>
      </w:r>
      <w:r w:rsidR="004B2A9E">
        <w:rPr>
          <w:rFonts w:cs="Arial"/>
        </w:rPr>
        <w:t xml:space="preserve"> correctly</w:t>
      </w:r>
      <w:r w:rsidRPr="7A5662A0">
        <w:rPr>
          <w:rFonts w:cs="Arial"/>
        </w:rPr>
        <w:t>.</w:t>
      </w:r>
    </w:p>
    <w:p w14:paraId="04CCA6CB" w14:textId="77777777" w:rsidR="00776FBE" w:rsidRPr="00A969CA" w:rsidRDefault="00776FBE" w:rsidP="000C5C7A">
      <w:pPr>
        <w:spacing w:line="259" w:lineRule="auto"/>
        <w:rPr>
          <w:rFonts w:cs="Arial"/>
          <w:b/>
        </w:rPr>
      </w:pPr>
    </w:p>
    <w:tbl>
      <w:tblPr>
        <w:tblStyle w:val="TableGrid"/>
        <w:tblW w:w="0" w:type="auto"/>
        <w:tblLook w:val="04A0" w:firstRow="1" w:lastRow="0" w:firstColumn="1" w:lastColumn="0" w:noHBand="0" w:noVBand="1"/>
      </w:tblPr>
      <w:tblGrid>
        <w:gridCol w:w="2807"/>
        <w:gridCol w:w="2808"/>
        <w:gridCol w:w="2808"/>
        <w:gridCol w:w="2808"/>
        <w:gridCol w:w="2808"/>
      </w:tblGrid>
      <w:tr w:rsidR="000C5C7A" w:rsidRPr="00A969CA" w14:paraId="3E86B0B1" w14:textId="77777777">
        <w:tc>
          <w:tcPr>
            <w:tcW w:w="2807" w:type="dxa"/>
          </w:tcPr>
          <w:p w14:paraId="2F69411A" w14:textId="37CC3738" w:rsidR="000C5C7A" w:rsidRPr="00BF6FB0" w:rsidRDefault="000C5C7A">
            <w:pPr>
              <w:spacing w:line="259" w:lineRule="auto"/>
              <w:rPr>
                <w:rFonts w:cs="Arial"/>
                <w:b/>
                <w:bCs/>
                <w:sz w:val="19"/>
                <w:szCs w:val="19"/>
              </w:rPr>
            </w:pPr>
            <w:r w:rsidRPr="00BF6FB0">
              <w:rPr>
                <w:rFonts w:cs="Arial"/>
                <w:b/>
                <w:bCs/>
                <w:sz w:val="19"/>
                <w:szCs w:val="19"/>
              </w:rPr>
              <w:t xml:space="preserve">Level of </w:t>
            </w:r>
            <w:r w:rsidR="00E7590C">
              <w:rPr>
                <w:rFonts w:cs="Arial"/>
                <w:b/>
                <w:bCs/>
                <w:sz w:val="19"/>
                <w:szCs w:val="19"/>
              </w:rPr>
              <w:t>m</w:t>
            </w:r>
            <w:r w:rsidR="00E7590C" w:rsidRPr="00BF6FB0">
              <w:rPr>
                <w:rFonts w:cs="Arial"/>
                <w:b/>
                <w:bCs/>
                <w:sz w:val="19"/>
                <w:szCs w:val="19"/>
              </w:rPr>
              <w:t xml:space="preserve">arks </w:t>
            </w:r>
            <w:r w:rsidR="00E7590C">
              <w:rPr>
                <w:rFonts w:cs="Arial"/>
                <w:b/>
                <w:bCs/>
                <w:sz w:val="19"/>
                <w:szCs w:val="19"/>
              </w:rPr>
              <w:t>a</w:t>
            </w:r>
            <w:r w:rsidR="00E7590C" w:rsidRPr="00BF6FB0">
              <w:rPr>
                <w:rFonts w:cs="Arial"/>
                <w:b/>
                <w:bCs/>
                <w:sz w:val="19"/>
                <w:szCs w:val="19"/>
              </w:rPr>
              <w:t>warded</w:t>
            </w:r>
          </w:p>
        </w:tc>
        <w:tc>
          <w:tcPr>
            <w:tcW w:w="2808" w:type="dxa"/>
          </w:tcPr>
          <w:p w14:paraId="73F36114" w14:textId="36870B06" w:rsidR="000C5C7A" w:rsidRPr="00BF6FB0" w:rsidRDefault="000C5C7A">
            <w:pPr>
              <w:spacing w:line="259" w:lineRule="auto"/>
              <w:rPr>
                <w:rFonts w:cs="Arial"/>
                <w:b/>
                <w:bCs/>
                <w:sz w:val="19"/>
                <w:szCs w:val="19"/>
              </w:rPr>
            </w:pPr>
            <w:r w:rsidRPr="00BF6FB0">
              <w:rPr>
                <w:rFonts w:cs="Arial"/>
                <w:b/>
                <w:bCs/>
                <w:sz w:val="19"/>
                <w:szCs w:val="19"/>
              </w:rPr>
              <w:t>Knowledge and understanding of clinical skills during the tasks</w:t>
            </w:r>
          </w:p>
        </w:tc>
        <w:tc>
          <w:tcPr>
            <w:tcW w:w="2808" w:type="dxa"/>
          </w:tcPr>
          <w:p w14:paraId="5AE025EA" w14:textId="692FA641" w:rsidR="000C5C7A" w:rsidRPr="00BF6FB0" w:rsidRDefault="000C5C7A">
            <w:pPr>
              <w:spacing w:line="259" w:lineRule="auto"/>
              <w:rPr>
                <w:rFonts w:cs="Arial"/>
                <w:b/>
                <w:bCs/>
                <w:sz w:val="19"/>
                <w:szCs w:val="19"/>
              </w:rPr>
            </w:pPr>
            <w:r w:rsidRPr="00BF6FB0">
              <w:rPr>
                <w:rFonts w:cs="Arial"/>
                <w:b/>
                <w:bCs/>
                <w:sz w:val="19"/>
                <w:szCs w:val="19"/>
              </w:rPr>
              <w:t xml:space="preserve">Use of best practice, policies, procedure, legislation and codes of practice </w:t>
            </w:r>
            <w:r w:rsidR="00275118">
              <w:rPr>
                <w:rFonts w:cs="Arial"/>
                <w:b/>
                <w:bCs/>
                <w:sz w:val="19"/>
                <w:szCs w:val="19"/>
              </w:rPr>
              <w:t>during the tasks</w:t>
            </w:r>
            <w:r w:rsidRPr="00BF6FB0">
              <w:rPr>
                <w:rFonts w:cs="Arial"/>
                <w:b/>
                <w:bCs/>
                <w:sz w:val="19"/>
                <w:szCs w:val="19"/>
              </w:rPr>
              <w:t xml:space="preserve"> </w:t>
            </w:r>
          </w:p>
        </w:tc>
        <w:tc>
          <w:tcPr>
            <w:tcW w:w="2808" w:type="dxa"/>
          </w:tcPr>
          <w:p w14:paraId="641B6057" w14:textId="6EC7D5DD" w:rsidR="000C5C7A" w:rsidRPr="00BF6FB0" w:rsidRDefault="00275118">
            <w:pPr>
              <w:spacing w:line="259" w:lineRule="auto"/>
              <w:rPr>
                <w:rFonts w:cs="Arial"/>
                <w:b/>
                <w:bCs/>
                <w:sz w:val="19"/>
                <w:szCs w:val="19"/>
              </w:rPr>
            </w:pPr>
            <w:r>
              <w:rPr>
                <w:rFonts w:cs="Arial"/>
                <w:b/>
                <w:bCs/>
                <w:sz w:val="19"/>
                <w:szCs w:val="19"/>
              </w:rPr>
              <w:t xml:space="preserve">Use of equipment and resources for the tasks  </w:t>
            </w:r>
          </w:p>
        </w:tc>
        <w:tc>
          <w:tcPr>
            <w:tcW w:w="2808" w:type="dxa"/>
          </w:tcPr>
          <w:p w14:paraId="094BDDBF" w14:textId="764BB158" w:rsidR="000C5C7A" w:rsidRPr="00BF6FB0" w:rsidRDefault="008F0BD0">
            <w:pPr>
              <w:spacing w:line="259" w:lineRule="auto"/>
              <w:rPr>
                <w:rFonts w:cs="Arial"/>
                <w:b/>
                <w:bCs/>
                <w:sz w:val="19"/>
                <w:szCs w:val="19"/>
              </w:rPr>
            </w:pPr>
            <w:r>
              <w:rPr>
                <w:rFonts w:cs="Arial"/>
                <w:b/>
                <w:bCs/>
                <w:sz w:val="19"/>
                <w:szCs w:val="19"/>
              </w:rPr>
              <w:t>Use of confidentiality, lines of reporting and sharing of information during the tasks</w:t>
            </w:r>
            <w:r w:rsidR="000C5C7A" w:rsidRPr="00BF6FB0">
              <w:rPr>
                <w:rFonts w:cs="Arial"/>
                <w:b/>
                <w:bCs/>
                <w:sz w:val="19"/>
                <w:szCs w:val="19"/>
              </w:rPr>
              <w:t xml:space="preserve"> </w:t>
            </w:r>
          </w:p>
        </w:tc>
      </w:tr>
      <w:tr w:rsidR="000C5C7A" w:rsidRPr="00A969CA" w14:paraId="5FC6A730" w14:textId="77777777">
        <w:tc>
          <w:tcPr>
            <w:tcW w:w="2807" w:type="dxa"/>
          </w:tcPr>
          <w:p w14:paraId="50355B01" w14:textId="77777777" w:rsidR="000C5C7A" w:rsidRPr="00BF6FB0" w:rsidRDefault="000C5C7A">
            <w:pPr>
              <w:spacing w:line="259" w:lineRule="auto"/>
              <w:rPr>
                <w:rFonts w:cs="Arial"/>
                <w:sz w:val="19"/>
                <w:szCs w:val="19"/>
              </w:rPr>
            </w:pPr>
            <w:r w:rsidRPr="00BF6FB0">
              <w:rPr>
                <w:rFonts w:cs="Arial"/>
                <w:sz w:val="19"/>
                <w:szCs w:val="19"/>
              </w:rPr>
              <w:t>Level 3</w:t>
            </w:r>
          </w:p>
        </w:tc>
        <w:tc>
          <w:tcPr>
            <w:tcW w:w="2808" w:type="dxa"/>
          </w:tcPr>
          <w:p w14:paraId="29F11400" w14:textId="77777777" w:rsidR="000C5C7A" w:rsidRPr="00BF6FB0" w:rsidRDefault="000C5C7A">
            <w:pPr>
              <w:spacing w:line="259" w:lineRule="auto"/>
              <w:rPr>
                <w:rFonts w:cs="Arial"/>
                <w:sz w:val="19"/>
                <w:szCs w:val="19"/>
              </w:rPr>
            </w:pPr>
            <w:r w:rsidRPr="00BF6FB0">
              <w:rPr>
                <w:rFonts w:cs="Arial"/>
                <w:sz w:val="19"/>
                <w:szCs w:val="19"/>
              </w:rPr>
              <w:t xml:space="preserve">Excellent knowledge and understanding of clinical skills throughout the entire task. </w:t>
            </w:r>
          </w:p>
        </w:tc>
        <w:tc>
          <w:tcPr>
            <w:tcW w:w="2808" w:type="dxa"/>
          </w:tcPr>
          <w:p w14:paraId="2099074A" w14:textId="26E928B8" w:rsidR="000C5C7A" w:rsidRPr="00BF6FB0" w:rsidRDefault="000C5C7A">
            <w:pPr>
              <w:spacing w:line="259" w:lineRule="auto"/>
              <w:rPr>
                <w:rFonts w:cs="Arial"/>
                <w:sz w:val="19"/>
                <w:szCs w:val="19"/>
              </w:rPr>
            </w:pPr>
            <w:r w:rsidRPr="00BF6FB0">
              <w:rPr>
                <w:rFonts w:cs="Arial"/>
                <w:sz w:val="19"/>
                <w:szCs w:val="19"/>
              </w:rPr>
              <w:t>Excellent use of best practice, policies</w:t>
            </w:r>
            <w:r w:rsidR="004B2A9E">
              <w:rPr>
                <w:rFonts w:cs="Arial"/>
                <w:sz w:val="19"/>
                <w:szCs w:val="19"/>
              </w:rPr>
              <w:t xml:space="preserve">, </w:t>
            </w:r>
            <w:r w:rsidRPr="00BF6FB0">
              <w:rPr>
                <w:rFonts w:cs="Arial"/>
                <w:sz w:val="19"/>
                <w:szCs w:val="19"/>
              </w:rPr>
              <w:t xml:space="preserve">procedures and ways of working. </w:t>
            </w:r>
          </w:p>
        </w:tc>
        <w:tc>
          <w:tcPr>
            <w:tcW w:w="2808" w:type="dxa"/>
          </w:tcPr>
          <w:p w14:paraId="29B959B5" w14:textId="77777777" w:rsidR="000C5C7A" w:rsidRPr="00BF6FB0" w:rsidRDefault="000C5C7A">
            <w:pPr>
              <w:spacing w:line="259" w:lineRule="auto"/>
              <w:rPr>
                <w:rFonts w:cs="Arial"/>
                <w:sz w:val="19"/>
                <w:szCs w:val="19"/>
              </w:rPr>
            </w:pPr>
            <w:r w:rsidRPr="00BF6FB0">
              <w:rPr>
                <w:rFonts w:cs="Arial"/>
                <w:sz w:val="19"/>
                <w:szCs w:val="19"/>
              </w:rPr>
              <w:t xml:space="preserve">Excellent accuracy and precision during the tasks. </w:t>
            </w:r>
          </w:p>
          <w:p w14:paraId="46B33498" w14:textId="77777777" w:rsidR="000C5C7A" w:rsidRPr="00BF6FB0" w:rsidRDefault="000C5C7A">
            <w:pPr>
              <w:spacing w:line="259" w:lineRule="auto"/>
              <w:rPr>
                <w:rFonts w:cs="Arial"/>
                <w:sz w:val="19"/>
                <w:szCs w:val="19"/>
              </w:rPr>
            </w:pPr>
            <w:r w:rsidRPr="00BF6FB0">
              <w:rPr>
                <w:rFonts w:cs="Arial"/>
                <w:sz w:val="19"/>
                <w:szCs w:val="19"/>
              </w:rPr>
              <w:t xml:space="preserve">Excellent effective communication to the service user and other team members. </w:t>
            </w:r>
          </w:p>
          <w:p w14:paraId="63F57BC4" w14:textId="77777777" w:rsidR="000C5C7A" w:rsidRPr="00BF6FB0" w:rsidRDefault="000C5C7A">
            <w:pPr>
              <w:spacing w:line="259" w:lineRule="auto"/>
              <w:rPr>
                <w:rFonts w:cs="Arial"/>
                <w:sz w:val="19"/>
                <w:szCs w:val="19"/>
              </w:rPr>
            </w:pPr>
            <w:r w:rsidRPr="00BF6FB0">
              <w:rPr>
                <w:rFonts w:cs="Arial"/>
                <w:sz w:val="19"/>
                <w:szCs w:val="19"/>
              </w:rPr>
              <w:t xml:space="preserve">Excellent application to ensure patient safety throughout. </w:t>
            </w:r>
          </w:p>
        </w:tc>
        <w:tc>
          <w:tcPr>
            <w:tcW w:w="2808" w:type="dxa"/>
          </w:tcPr>
          <w:p w14:paraId="5B99F228" w14:textId="59CBDEE1" w:rsidR="000C5C7A" w:rsidRPr="00BF6FB0" w:rsidRDefault="000C5C7A">
            <w:pPr>
              <w:spacing w:line="259" w:lineRule="auto"/>
              <w:rPr>
                <w:rFonts w:cs="Arial"/>
                <w:sz w:val="19"/>
                <w:szCs w:val="19"/>
              </w:rPr>
            </w:pPr>
            <w:r w:rsidRPr="00BF6FB0">
              <w:rPr>
                <w:rFonts w:cs="Arial"/>
                <w:sz w:val="19"/>
                <w:szCs w:val="19"/>
              </w:rPr>
              <w:t xml:space="preserve">Excellent spelling, </w:t>
            </w:r>
            <w:r w:rsidR="004B2A9E" w:rsidRPr="00BF6FB0">
              <w:rPr>
                <w:rFonts w:cs="Arial"/>
                <w:sz w:val="19"/>
                <w:szCs w:val="19"/>
              </w:rPr>
              <w:t>punctuation</w:t>
            </w:r>
            <w:r w:rsidR="004B2A9E">
              <w:rPr>
                <w:rFonts w:cs="Arial"/>
                <w:sz w:val="19"/>
                <w:szCs w:val="19"/>
              </w:rPr>
              <w:t xml:space="preserve"> and</w:t>
            </w:r>
            <w:r w:rsidR="004B2A9E" w:rsidRPr="00BF6FB0">
              <w:rPr>
                <w:rFonts w:cs="Arial"/>
                <w:sz w:val="19"/>
                <w:szCs w:val="19"/>
              </w:rPr>
              <w:t xml:space="preserve"> </w:t>
            </w:r>
            <w:r w:rsidRPr="00BF6FB0">
              <w:rPr>
                <w:rFonts w:cs="Arial"/>
                <w:sz w:val="19"/>
                <w:szCs w:val="19"/>
              </w:rPr>
              <w:t xml:space="preserve">grammar. </w:t>
            </w:r>
          </w:p>
          <w:p w14:paraId="3BEBCE36" w14:textId="77777777" w:rsidR="000C5C7A" w:rsidRPr="00BF6FB0" w:rsidRDefault="000C5C7A">
            <w:pPr>
              <w:spacing w:line="259" w:lineRule="auto"/>
              <w:rPr>
                <w:rFonts w:cs="Arial"/>
                <w:sz w:val="19"/>
                <w:szCs w:val="19"/>
              </w:rPr>
            </w:pPr>
            <w:r w:rsidRPr="00BF6FB0">
              <w:rPr>
                <w:rFonts w:cs="Arial"/>
                <w:sz w:val="19"/>
                <w:szCs w:val="19"/>
              </w:rPr>
              <w:t xml:space="preserve">Excellent accuracy with all units of measurement provided. </w:t>
            </w:r>
          </w:p>
          <w:p w14:paraId="6052B3C0" w14:textId="0A237F19" w:rsidR="000C5C7A" w:rsidRPr="00BF6FB0" w:rsidRDefault="000C5C7A">
            <w:pPr>
              <w:spacing w:line="259" w:lineRule="auto"/>
              <w:rPr>
                <w:rFonts w:cs="Arial"/>
                <w:sz w:val="19"/>
                <w:szCs w:val="19"/>
              </w:rPr>
            </w:pPr>
            <w:r w:rsidRPr="00BF6FB0">
              <w:rPr>
                <w:rFonts w:cs="Arial"/>
                <w:sz w:val="19"/>
                <w:szCs w:val="19"/>
              </w:rPr>
              <w:t>Excellent records and reports to support information being shared only on a need</w:t>
            </w:r>
            <w:r w:rsidR="00481078">
              <w:rPr>
                <w:rFonts w:cs="Arial"/>
                <w:sz w:val="19"/>
                <w:szCs w:val="19"/>
              </w:rPr>
              <w:t>-</w:t>
            </w:r>
            <w:r w:rsidRPr="00BF6FB0">
              <w:rPr>
                <w:rFonts w:cs="Arial"/>
                <w:sz w:val="19"/>
                <w:szCs w:val="19"/>
              </w:rPr>
              <w:t>to</w:t>
            </w:r>
            <w:r w:rsidR="00481078">
              <w:rPr>
                <w:rFonts w:cs="Arial"/>
                <w:sz w:val="19"/>
                <w:szCs w:val="19"/>
              </w:rPr>
              <w:t>-</w:t>
            </w:r>
            <w:r w:rsidRPr="00BF6FB0">
              <w:rPr>
                <w:rFonts w:cs="Arial"/>
                <w:sz w:val="19"/>
                <w:szCs w:val="19"/>
              </w:rPr>
              <w:t xml:space="preserve">know basis. </w:t>
            </w:r>
          </w:p>
        </w:tc>
      </w:tr>
      <w:tr w:rsidR="000C5C7A" w:rsidRPr="00A969CA" w14:paraId="4981BBD2" w14:textId="77777777">
        <w:tc>
          <w:tcPr>
            <w:tcW w:w="2807" w:type="dxa"/>
          </w:tcPr>
          <w:p w14:paraId="6308BF7E" w14:textId="77777777" w:rsidR="000C5C7A" w:rsidRPr="00BF6FB0" w:rsidRDefault="000C5C7A">
            <w:pPr>
              <w:spacing w:line="259" w:lineRule="auto"/>
              <w:rPr>
                <w:rFonts w:cs="Arial"/>
                <w:sz w:val="19"/>
                <w:szCs w:val="19"/>
              </w:rPr>
            </w:pPr>
            <w:r w:rsidRPr="00BF6FB0">
              <w:rPr>
                <w:rFonts w:cs="Arial"/>
                <w:sz w:val="19"/>
                <w:szCs w:val="19"/>
              </w:rPr>
              <w:t>Level 2</w:t>
            </w:r>
          </w:p>
        </w:tc>
        <w:tc>
          <w:tcPr>
            <w:tcW w:w="2808" w:type="dxa"/>
          </w:tcPr>
          <w:p w14:paraId="61A7238E" w14:textId="77777777" w:rsidR="000C5C7A" w:rsidRPr="00BF6FB0" w:rsidRDefault="000C5C7A">
            <w:pPr>
              <w:spacing w:line="259" w:lineRule="auto"/>
              <w:rPr>
                <w:rFonts w:cs="Arial"/>
                <w:sz w:val="19"/>
                <w:szCs w:val="19"/>
              </w:rPr>
            </w:pPr>
            <w:r w:rsidRPr="00BF6FB0">
              <w:rPr>
                <w:rFonts w:cs="Arial"/>
                <w:sz w:val="19"/>
                <w:szCs w:val="19"/>
              </w:rPr>
              <w:t>Good knowledge and understanding of clinical skills throughout the entire task.</w:t>
            </w:r>
          </w:p>
        </w:tc>
        <w:tc>
          <w:tcPr>
            <w:tcW w:w="2808" w:type="dxa"/>
          </w:tcPr>
          <w:p w14:paraId="640BF62B" w14:textId="0ECF9004" w:rsidR="000C5C7A" w:rsidRPr="00BF6FB0" w:rsidRDefault="000C5C7A">
            <w:pPr>
              <w:spacing w:line="259" w:lineRule="auto"/>
              <w:rPr>
                <w:rFonts w:cs="Arial"/>
                <w:sz w:val="19"/>
                <w:szCs w:val="19"/>
              </w:rPr>
            </w:pPr>
            <w:r w:rsidRPr="00BF6FB0">
              <w:rPr>
                <w:rFonts w:cs="Arial"/>
                <w:sz w:val="19"/>
                <w:szCs w:val="19"/>
              </w:rPr>
              <w:t xml:space="preserve">Good </w:t>
            </w:r>
            <w:r w:rsidR="004B2A9E" w:rsidRPr="004B2A9E">
              <w:rPr>
                <w:rFonts w:cs="Arial"/>
                <w:sz w:val="19"/>
                <w:szCs w:val="19"/>
              </w:rPr>
              <w:t>use of best practice, policies, procedures and ways of working.</w:t>
            </w:r>
          </w:p>
        </w:tc>
        <w:tc>
          <w:tcPr>
            <w:tcW w:w="2808" w:type="dxa"/>
          </w:tcPr>
          <w:p w14:paraId="39EFCBEE" w14:textId="77777777" w:rsidR="000C5C7A" w:rsidRPr="00BF6FB0" w:rsidRDefault="000C5C7A">
            <w:pPr>
              <w:spacing w:line="259" w:lineRule="auto"/>
              <w:rPr>
                <w:rFonts w:cs="Arial"/>
                <w:sz w:val="19"/>
                <w:szCs w:val="19"/>
              </w:rPr>
            </w:pPr>
            <w:r w:rsidRPr="00BF6FB0">
              <w:rPr>
                <w:rFonts w:cs="Arial"/>
                <w:sz w:val="19"/>
                <w:szCs w:val="19"/>
              </w:rPr>
              <w:t xml:space="preserve">Good accuracy and precision during the tasks. </w:t>
            </w:r>
          </w:p>
          <w:p w14:paraId="3F6F2A0D" w14:textId="77777777" w:rsidR="000C5C7A" w:rsidRPr="00BF6FB0" w:rsidRDefault="000C5C7A">
            <w:pPr>
              <w:spacing w:line="259" w:lineRule="auto"/>
              <w:rPr>
                <w:rFonts w:cs="Arial"/>
                <w:sz w:val="19"/>
                <w:szCs w:val="19"/>
              </w:rPr>
            </w:pPr>
            <w:r w:rsidRPr="00BF6FB0">
              <w:rPr>
                <w:rFonts w:cs="Arial"/>
                <w:sz w:val="19"/>
                <w:szCs w:val="19"/>
              </w:rPr>
              <w:t xml:space="preserve">Good effective communication to the service user and other team members. </w:t>
            </w:r>
          </w:p>
          <w:p w14:paraId="26ACFE3B" w14:textId="77777777" w:rsidR="000C5C7A" w:rsidRPr="00BF6FB0" w:rsidRDefault="000C5C7A">
            <w:pPr>
              <w:spacing w:line="259" w:lineRule="auto"/>
              <w:rPr>
                <w:rFonts w:cs="Arial"/>
                <w:sz w:val="19"/>
                <w:szCs w:val="19"/>
              </w:rPr>
            </w:pPr>
            <w:r w:rsidRPr="00BF6FB0">
              <w:rPr>
                <w:rFonts w:cs="Arial"/>
                <w:sz w:val="19"/>
                <w:szCs w:val="19"/>
              </w:rPr>
              <w:t>Good application to ensure patient safety throughout.</w:t>
            </w:r>
          </w:p>
        </w:tc>
        <w:tc>
          <w:tcPr>
            <w:tcW w:w="2808" w:type="dxa"/>
          </w:tcPr>
          <w:p w14:paraId="55A1D82D" w14:textId="4BD4AA31" w:rsidR="000C5C7A" w:rsidRPr="00BF6FB0" w:rsidRDefault="000C5C7A">
            <w:pPr>
              <w:spacing w:line="259" w:lineRule="auto"/>
              <w:rPr>
                <w:rFonts w:cs="Arial"/>
                <w:sz w:val="19"/>
                <w:szCs w:val="19"/>
              </w:rPr>
            </w:pPr>
            <w:r w:rsidRPr="00BF6FB0">
              <w:rPr>
                <w:rFonts w:cs="Arial"/>
                <w:sz w:val="19"/>
                <w:szCs w:val="19"/>
              </w:rPr>
              <w:t xml:space="preserve">Good </w:t>
            </w:r>
            <w:r w:rsidR="004B2A9E" w:rsidRPr="004B2A9E">
              <w:rPr>
                <w:rFonts w:cs="Arial"/>
                <w:sz w:val="19"/>
                <w:szCs w:val="19"/>
              </w:rPr>
              <w:t>spelling, punctuation and grammar.</w:t>
            </w:r>
          </w:p>
          <w:p w14:paraId="3CEF1FC6" w14:textId="77777777" w:rsidR="000C5C7A" w:rsidRPr="00BF6FB0" w:rsidRDefault="000C5C7A">
            <w:pPr>
              <w:spacing w:line="259" w:lineRule="auto"/>
              <w:rPr>
                <w:rFonts w:cs="Arial"/>
                <w:sz w:val="19"/>
                <w:szCs w:val="19"/>
              </w:rPr>
            </w:pPr>
            <w:r w:rsidRPr="00BF6FB0">
              <w:rPr>
                <w:rFonts w:cs="Arial"/>
                <w:sz w:val="19"/>
                <w:szCs w:val="19"/>
              </w:rPr>
              <w:t xml:space="preserve">Good accuracy with all units of measurement provided. </w:t>
            </w:r>
          </w:p>
          <w:p w14:paraId="3CA2B836" w14:textId="51E0B063" w:rsidR="000C5C7A" w:rsidRPr="00BF6FB0" w:rsidRDefault="000C5C7A">
            <w:pPr>
              <w:spacing w:line="259" w:lineRule="auto"/>
              <w:rPr>
                <w:rFonts w:cs="Arial"/>
                <w:sz w:val="19"/>
                <w:szCs w:val="19"/>
              </w:rPr>
            </w:pPr>
            <w:r w:rsidRPr="00BF6FB0">
              <w:rPr>
                <w:rFonts w:cs="Arial"/>
                <w:sz w:val="19"/>
                <w:szCs w:val="19"/>
              </w:rPr>
              <w:t>Good records and reports to support information being shared only on a need</w:t>
            </w:r>
            <w:r w:rsidR="00481078">
              <w:rPr>
                <w:rFonts w:cs="Arial"/>
                <w:sz w:val="19"/>
                <w:szCs w:val="19"/>
              </w:rPr>
              <w:t>-</w:t>
            </w:r>
            <w:r w:rsidRPr="00BF6FB0">
              <w:rPr>
                <w:rFonts w:cs="Arial"/>
                <w:sz w:val="19"/>
                <w:szCs w:val="19"/>
              </w:rPr>
              <w:t>to</w:t>
            </w:r>
            <w:r w:rsidR="00481078">
              <w:rPr>
                <w:rFonts w:cs="Arial"/>
                <w:sz w:val="19"/>
                <w:szCs w:val="19"/>
              </w:rPr>
              <w:t>-</w:t>
            </w:r>
            <w:r w:rsidRPr="00BF6FB0">
              <w:rPr>
                <w:rFonts w:cs="Arial"/>
                <w:sz w:val="19"/>
                <w:szCs w:val="19"/>
              </w:rPr>
              <w:t>know basis.</w:t>
            </w:r>
          </w:p>
        </w:tc>
      </w:tr>
      <w:tr w:rsidR="000C5C7A" w:rsidRPr="00A969CA" w14:paraId="170FB3B6" w14:textId="77777777">
        <w:tc>
          <w:tcPr>
            <w:tcW w:w="2807" w:type="dxa"/>
          </w:tcPr>
          <w:p w14:paraId="110F36B7" w14:textId="77777777" w:rsidR="000C5C7A" w:rsidRPr="00BF6FB0" w:rsidRDefault="000C5C7A">
            <w:pPr>
              <w:spacing w:line="259" w:lineRule="auto"/>
              <w:rPr>
                <w:rFonts w:cs="Arial"/>
                <w:sz w:val="19"/>
                <w:szCs w:val="19"/>
              </w:rPr>
            </w:pPr>
            <w:r w:rsidRPr="00BF6FB0">
              <w:rPr>
                <w:rFonts w:cs="Arial"/>
                <w:sz w:val="19"/>
                <w:szCs w:val="19"/>
              </w:rPr>
              <w:t>Level 1</w:t>
            </w:r>
          </w:p>
        </w:tc>
        <w:tc>
          <w:tcPr>
            <w:tcW w:w="2808" w:type="dxa"/>
          </w:tcPr>
          <w:p w14:paraId="0FB2D2A4" w14:textId="77777777" w:rsidR="000C5C7A" w:rsidRPr="00BF6FB0" w:rsidRDefault="000C5C7A">
            <w:pPr>
              <w:spacing w:line="259" w:lineRule="auto"/>
              <w:rPr>
                <w:rFonts w:cs="Arial"/>
                <w:sz w:val="19"/>
                <w:szCs w:val="19"/>
              </w:rPr>
            </w:pPr>
            <w:r w:rsidRPr="00BF6FB0">
              <w:rPr>
                <w:rFonts w:cs="Arial"/>
                <w:sz w:val="19"/>
                <w:szCs w:val="19"/>
              </w:rPr>
              <w:t>Inconsistent knowledge and understanding of clinical skills throughout the entire task.</w:t>
            </w:r>
          </w:p>
        </w:tc>
        <w:tc>
          <w:tcPr>
            <w:tcW w:w="2808" w:type="dxa"/>
          </w:tcPr>
          <w:p w14:paraId="5A478DFB" w14:textId="0E011751" w:rsidR="000C5C7A" w:rsidRPr="00BF6FB0" w:rsidRDefault="000C5C7A">
            <w:pPr>
              <w:spacing w:line="259" w:lineRule="auto"/>
              <w:rPr>
                <w:rFonts w:cs="Arial"/>
                <w:sz w:val="19"/>
                <w:szCs w:val="19"/>
              </w:rPr>
            </w:pPr>
            <w:r w:rsidRPr="00BF6FB0">
              <w:rPr>
                <w:rFonts w:cs="Arial"/>
                <w:sz w:val="19"/>
                <w:szCs w:val="19"/>
              </w:rPr>
              <w:t xml:space="preserve">Inconsistent </w:t>
            </w:r>
            <w:r w:rsidR="004B2A9E" w:rsidRPr="004B2A9E">
              <w:rPr>
                <w:rFonts w:cs="Arial"/>
                <w:sz w:val="19"/>
                <w:szCs w:val="19"/>
              </w:rPr>
              <w:t>use of best practice, policies, procedures and ways of working.</w:t>
            </w:r>
          </w:p>
        </w:tc>
        <w:tc>
          <w:tcPr>
            <w:tcW w:w="2808" w:type="dxa"/>
          </w:tcPr>
          <w:p w14:paraId="061EBD10" w14:textId="77777777" w:rsidR="000C5C7A" w:rsidRPr="00BF6FB0" w:rsidRDefault="000C5C7A">
            <w:pPr>
              <w:spacing w:line="259" w:lineRule="auto"/>
              <w:rPr>
                <w:rFonts w:cs="Arial"/>
                <w:sz w:val="19"/>
                <w:szCs w:val="19"/>
              </w:rPr>
            </w:pPr>
            <w:r w:rsidRPr="00BF6FB0">
              <w:rPr>
                <w:rFonts w:cs="Arial"/>
                <w:sz w:val="19"/>
                <w:szCs w:val="19"/>
              </w:rPr>
              <w:t xml:space="preserve">Inconsistent accuracy and precision during the tasks. </w:t>
            </w:r>
          </w:p>
          <w:p w14:paraId="6447D159" w14:textId="77777777" w:rsidR="000C5C7A" w:rsidRPr="00BF6FB0" w:rsidRDefault="000C5C7A">
            <w:pPr>
              <w:spacing w:line="259" w:lineRule="auto"/>
              <w:rPr>
                <w:rFonts w:cs="Arial"/>
                <w:sz w:val="19"/>
                <w:szCs w:val="19"/>
              </w:rPr>
            </w:pPr>
            <w:r w:rsidRPr="00BF6FB0">
              <w:rPr>
                <w:rFonts w:cs="Arial"/>
                <w:sz w:val="19"/>
                <w:szCs w:val="19"/>
              </w:rPr>
              <w:t xml:space="preserve">Inconsistent communication to the service user and other team members. </w:t>
            </w:r>
          </w:p>
          <w:p w14:paraId="3C8C4B7D" w14:textId="77777777" w:rsidR="000C5C7A" w:rsidRDefault="000C5C7A">
            <w:pPr>
              <w:spacing w:line="259" w:lineRule="auto"/>
              <w:rPr>
                <w:rFonts w:cs="Arial"/>
                <w:sz w:val="19"/>
                <w:szCs w:val="19"/>
              </w:rPr>
            </w:pPr>
            <w:r w:rsidRPr="00BF6FB0">
              <w:rPr>
                <w:rFonts w:cs="Arial"/>
                <w:sz w:val="19"/>
                <w:szCs w:val="19"/>
              </w:rPr>
              <w:t>Inconsistent application to ensure patient safety throughout.</w:t>
            </w:r>
          </w:p>
          <w:p w14:paraId="32372890" w14:textId="0D84A373" w:rsidR="0040634A" w:rsidRPr="00BF6FB0" w:rsidRDefault="0040634A">
            <w:pPr>
              <w:spacing w:line="259" w:lineRule="auto"/>
              <w:rPr>
                <w:rFonts w:cs="Arial"/>
                <w:sz w:val="19"/>
                <w:szCs w:val="19"/>
              </w:rPr>
            </w:pPr>
            <w:r>
              <w:rPr>
                <w:rFonts w:cs="Arial"/>
                <w:sz w:val="19"/>
                <w:szCs w:val="19"/>
              </w:rPr>
              <w:t xml:space="preserve">Inconsistent application, which may not ensure patient safety throughout. </w:t>
            </w:r>
          </w:p>
        </w:tc>
        <w:tc>
          <w:tcPr>
            <w:tcW w:w="2808" w:type="dxa"/>
          </w:tcPr>
          <w:p w14:paraId="091BDF01" w14:textId="5AE847C7" w:rsidR="000C5C7A" w:rsidRPr="00BF6FB0" w:rsidRDefault="000C5C7A">
            <w:pPr>
              <w:spacing w:line="259" w:lineRule="auto"/>
              <w:rPr>
                <w:rFonts w:cs="Arial"/>
                <w:sz w:val="19"/>
                <w:szCs w:val="19"/>
              </w:rPr>
            </w:pPr>
            <w:r w:rsidRPr="00BF6FB0">
              <w:rPr>
                <w:rFonts w:cs="Arial"/>
                <w:sz w:val="19"/>
                <w:szCs w:val="19"/>
              </w:rPr>
              <w:t xml:space="preserve">Inconsistent </w:t>
            </w:r>
            <w:r w:rsidR="004B2A9E" w:rsidRPr="004B2A9E">
              <w:rPr>
                <w:rFonts w:cs="Arial"/>
                <w:sz w:val="19"/>
                <w:szCs w:val="19"/>
              </w:rPr>
              <w:t>spelling, punctuation and grammar.</w:t>
            </w:r>
          </w:p>
          <w:p w14:paraId="0D46CFCE" w14:textId="77777777" w:rsidR="000C5C7A" w:rsidRPr="00BF6FB0" w:rsidRDefault="000C5C7A">
            <w:pPr>
              <w:spacing w:line="259" w:lineRule="auto"/>
              <w:rPr>
                <w:rFonts w:cs="Arial"/>
                <w:sz w:val="19"/>
                <w:szCs w:val="19"/>
              </w:rPr>
            </w:pPr>
            <w:r w:rsidRPr="00BF6FB0">
              <w:rPr>
                <w:rFonts w:cs="Arial"/>
                <w:sz w:val="19"/>
                <w:szCs w:val="19"/>
              </w:rPr>
              <w:t xml:space="preserve">Inconsistent accuracy with all units of measurement provided. </w:t>
            </w:r>
          </w:p>
          <w:p w14:paraId="709ECC47" w14:textId="29A50E52" w:rsidR="000C5C7A" w:rsidRPr="00BF6FB0" w:rsidRDefault="000C5C7A">
            <w:pPr>
              <w:spacing w:line="259" w:lineRule="auto"/>
              <w:rPr>
                <w:rFonts w:cs="Arial"/>
                <w:sz w:val="19"/>
                <w:szCs w:val="19"/>
              </w:rPr>
            </w:pPr>
            <w:r w:rsidRPr="00BF6FB0">
              <w:rPr>
                <w:rFonts w:cs="Arial"/>
                <w:sz w:val="19"/>
                <w:szCs w:val="19"/>
              </w:rPr>
              <w:t>Inconsistent records and reports to support information being shared only on a need</w:t>
            </w:r>
            <w:r w:rsidR="00481078">
              <w:rPr>
                <w:rFonts w:cs="Arial"/>
                <w:sz w:val="19"/>
                <w:szCs w:val="19"/>
              </w:rPr>
              <w:t>-</w:t>
            </w:r>
            <w:r w:rsidRPr="00BF6FB0">
              <w:rPr>
                <w:rFonts w:cs="Arial"/>
                <w:sz w:val="19"/>
                <w:szCs w:val="19"/>
              </w:rPr>
              <w:t>to</w:t>
            </w:r>
            <w:r w:rsidR="00481078">
              <w:rPr>
                <w:rFonts w:cs="Arial"/>
                <w:sz w:val="19"/>
                <w:szCs w:val="19"/>
              </w:rPr>
              <w:t>-</w:t>
            </w:r>
            <w:r w:rsidRPr="00BF6FB0">
              <w:rPr>
                <w:rFonts w:cs="Arial"/>
                <w:sz w:val="19"/>
                <w:szCs w:val="19"/>
              </w:rPr>
              <w:t>know basis.</w:t>
            </w:r>
          </w:p>
        </w:tc>
      </w:tr>
    </w:tbl>
    <w:p w14:paraId="337AAAAB" w14:textId="77777777" w:rsidR="00DD5274" w:rsidRDefault="00DD5274" w:rsidP="00081DA4">
      <w:pPr>
        <w:rPr>
          <w:rFonts w:cs="Arial"/>
          <w:szCs w:val="24"/>
        </w:rPr>
      </w:pPr>
    </w:p>
    <w:p w14:paraId="7B443DCB" w14:textId="4802081E" w:rsidR="00081DA4" w:rsidRPr="000D2E8D" w:rsidRDefault="00081DA4" w:rsidP="00081DA4">
      <w:pPr>
        <w:rPr>
          <w:rFonts w:cs="Arial"/>
          <w:szCs w:val="24"/>
        </w:rPr>
      </w:pPr>
    </w:p>
    <w:p w14:paraId="040395C7" w14:textId="77777777" w:rsidR="00081DA4" w:rsidRDefault="00081DA4" w:rsidP="00081DA4"/>
    <w:p w14:paraId="18959EAE" w14:textId="77777777" w:rsidR="00081DA4" w:rsidRDefault="00081DA4" w:rsidP="00081DA4"/>
    <w:p w14:paraId="73897DD8" w14:textId="76EB7152" w:rsidR="00081DA4" w:rsidRDefault="00081DA4" w:rsidP="00081DA4"/>
    <w:p w14:paraId="072D961B" w14:textId="77777777" w:rsidR="00081DA4" w:rsidRDefault="00081DA4" w:rsidP="00081DA4"/>
    <w:p w14:paraId="1488E81A" w14:textId="77777777" w:rsidR="003F16A4" w:rsidRDefault="003F16A4" w:rsidP="00081DA4">
      <w:pPr>
        <w:tabs>
          <w:tab w:val="left" w:pos="3470"/>
        </w:tabs>
        <w:rPr>
          <w:rFonts w:cs="Arial"/>
          <w:b/>
          <w:bCs/>
        </w:rPr>
      </w:pPr>
    </w:p>
    <w:p w14:paraId="5FFED149" w14:textId="77777777" w:rsidR="000D2E8D" w:rsidRDefault="000D2E8D" w:rsidP="00081DA4">
      <w:pPr>
        <w:tabs>
          <w:tab w:val="left" w:pos="3470"/>
        </w:tabs>
        <w:rPr>
          <w:rFonts w:cs="Arial"/>
          <w:b/>
          <w:bCs/>
        </w:rPr>
      </w:pPr>
    </w:p>
    <w:p w14:paraId="3298E361" w14:textId="77777777" w:rsidR="003F16A4" w:rsidRDefault="003F16A4" w:rsidP="00081DA4">
      <w:pPr>
        <w:tabs>
          <w:tab w:val="left" w:pos="3470"/>
        </w:tabs>
        <w:rPr>
          <w:rFonts w:cs="Arial"/>
          <w:b/>
          <w:bCs/>
        </w:rPr>
      </w:pPr>
    </w:p>
    <w:p w14:paraId="7B532310" w14:textId="77777777" w:rsidR="003F16A4" w:rsidRDefault="003F16A4" w:rsidP="00081DA4">
      <w:pPr>
        <w:tabs>
          <w:tab w:val="left" w:pos="3470"/>
        </w:tabs>
        <w:rPr>
          <w:rFonts w:cs="Arial"/>
          <w:b/>
          <w:bCs/>
        </w:rPr>
      </w:pPr>
    </w:p>
    <w:p w14:paraId="0B73CDCB" w14:textId="77777777" w:rsidR="003F16A4" w:rsidRDefault="003F16A4" w:rsidP="00081DA4">
      <w:pPr>
        <w:tabs>
          <w:tab w:val="left" w:pos="3470"/>
        </w:tabs>
        <w:rPr>
          <w:rFonts w:cs="Arial"/>
          <w:b/>
          <w:bCs/>
        </w:rPr>
      </w:pPr>
    </w:p>
    <w:p w14:paraId="4E09469D" w14:textId="77777777" w:rsidR="003F16A4" w:rsidRDefault="003F16A4" w:rsidP="00081DA4">
      <w:pPr>
        <w:tabs>
          <w:tab w:val="left" w:pos="3470"/>
        </w:tabs>
        <w:rPr>
          <w:rFonts w:cs="Arial"/>
          <w:b/>
          <w:bCs/>
        </w:rPr>
      </w:pPr>
    </w:p>
    <w:p w14:paraId="36646FFF" w14:textId="77777777" w:rsidR="003F16A4" w:rsidRDefault="003F16A4" w:rsidP="00081DA4">
      <w:pPr>
        <w:tabs>
          <w:tab w:val="left" w:pos="3470"/>
        </w:tabs>
        <w:rPr>
          <w:rFonts w:cs="Arial"/>
          <w:b/>
          <w:bCs/>
        </w:rPr>
      </w:pPr>
    </w:p>
    <w:p w14:paraId="39CC342B" w14:textId="77777777" w:rsidR="003F16A4" w:rsidRDefault="003F16A4" w:rsidP="00081DA4">
      <w:pPr>
        <w:tabs>
          <w:tab w:val="left" w:pos="3470"/>
        </w:tabs>
        <w:rPr>
          <w:rFonts w:cs="Arial"/>
          <w:b/>
          <w:bCs/>
        </w:rPr>
      </w:pPr>
    </w:p>
    <w:p w14:paraId="3F2C45D5" w14:textId="77777777" w:rsidR="003F16A4" w:rsidRDefault="003F16A4" w:rsidP="00081DA4">
      <w:pPr>
        <w:tabs>
          <w:tab w:val="left" w:pos="3470"/>
        </w:tabs>
        <w:rPr>
          <w:rFonts w:cs="Arial"/>
          <w:b/>
          <w:bCs/>
        </w:rPr>
      </w:pPr>
    </w:p>
    <w:p w14:paraId="60FF8E65" w14:textId="77777777" w:rsidR="003F16A4" w:rsidRDefault="003F16A4" w:rsidP="00081DA4">
      <w:pPr>
        <w:tabs>
          <w:tab w:val="left" w:pos="3470"/>
        </w:tabs>
        <w:rPr>
          <w:rFonts w:cs="Arial"/>
          <w:b/>
          <w:bCs/>
        </w:rPr>
      </w:pPr>
    </w:p>
    <w:p w14:paraId="67604154" w14:textId="77777777" w:rsidR="003F16A4" w:rsidRDefault="003F16A4" w:rsidP="00081DA4">
      <w:pPr>
        <w:tabs>
          <w:tab w:val="left" w:pos="3470"/>
        </w:tabs>
        <w:rPr>
          <w:rFonts w:cs="Arial"/>
          <w:b/>
          <w:bCs/>
        </w:rPr>
      </w:pPr>
    </w:p>
    <w:p w14:paraId="759915EE" w14:textId="77777777" w:rsidR="003F16A4" w:rsidRDefault="003F16A4" w:rsidP="00081DA4">
      <w:pPr>
        <w:tabs>
          <w:tab w:val="left" w:pos="3470"/>
        </w:tabs>
        <w:rPr>
          <w:rFonts w:cs="Arial"/>
          <w:b/>
          <w:bCs/>
        </w:rPr>
      </w:pPr>
    </w:p>
    <w:p w14:paraId="3B0FFB81" w14:textId="77777777" w:rsidR="003F16A4" w:rsidRDefault="003F16A4" w:rsidP="00081DA4">
      <w:pPr>
        <w:tabs>
          <w:tab w:val="left" w:pos="3470"/>
        </w:tabs>
        <w:rPr>
          <w:rFonts w:cs="Arial"/>
          <w:b/>
          <w:bCs/>
        </w:rPr>
      </w:pPr>
    </w:p>
    <w:p w14:paraId="153E2632" w14:textId="5FAD4A8F" w:rsidR="00081DA4" w:rsidRDefault="00081DA4" w:rsidP="00081DA4">
      <w:pPr>
        <w:tabs>
          <w:tab w:val="left" w:pos="3470"/>
        </w:tabs>
        <w:rPr>
          <w:rFonts w:cs="Arial"/>
          <w:b/>
          <w:bCs/>
        </w:rPr>
      </w:pPr>
      <w:r>
        <w:rPr>
          <w:rFonts w:cs="Arial"/>
          <w:b/>
          <w:bCs/>
        </w:rPr>
        <w:t xml:space="preserve">                            </w:t>
      </w:r>
    </w:p>
    <w:p w14:paraId="0C4C1B38" w14:textId="77777777" w:rsidR="00081DA4" w:rsidRDefault="00081DA4" w:rsidP="00081DA4">
      <w:pPr>
        <w:rPr>
          <w:b/>
          <w:bCs/>
        </w:rPr>
      </w:pPr>
    </w:p>
    <w:p w14:paraId="5EBCD8A8" w14:textId="77777777" w:rsidR="00081DA4" w:rsidRDefault="00081DA4" w:rsidP="00081DA4"/>
    <w:p w14:paraId="0DD09068" w14:textId="71C41236" w:rsidR="00081DA4" w:rsidRDefault="003F16A4" w:rsidP="00081DA4">
      <w:r>
        <w:rPr>
          <w:noProof/>
        </w:rPr>
        <mc:AlternateContent>
          <mc:Choice Requires="wps">
            <w:drawing>
              <wp:anchor distT="0" distB="0" distL="114300" distR="114300" simplePos="0" relativeHeight="251658281" behindDoc="0" locked="0" layoutInCell="1" allowOverlap="1" wp14:anchorId="62279B06" wp14:editId="48FB3674">
                <wp:simplePos x="0" y="0"/>
                <wp:positionH relativeFrom="column">
                  <wp:posOffset>5800725</wp:posOffset>
                </wp:positionH>
                <wp:positionV relativeFrom="paragraph">
                  <wp:posOffset>154305</wp:posOffset>
                </wp:positionV>
                <wp:extent cx="1047750" cy="514350"/>
                <wp:effectExtent l="0" t="0"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14:paraId="05565FFF" w14:textId="77777777" w:rsidR="00081DA4" w:rsidRDefault="00081DA4" w:rsidP="00081DA4">
                            <w:pPr>
                              <w:rPr>
                                <w:rFonts w:cs="Arial"/>
                                <w:b/>
                                <w:bCs/>
                              </w:rPr>
                            </w:pPr>
                            <w:r>
                              <w:rPr>
                                <w:rFonts w:cs="Arial"/>
                                <w:b/>
                                <w:bCs/>
                              </w:rPr>
                              <w:t>FUNDED BY</w:t>
                            </w:r>
                          </w:p>
                        </w:txbxContent>
                      </wps:txbx>
                      <wps:bodyPr rot="0" vertOverflow="clip" horzOverflow="clip"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2279B06" id="Text Box 12" o:spid="_x0000_s1070" type="#_x0000_t202" style="position:absolute;margin-left:456.75pt;margin-top:12.15pt;width:82.5pt;height:40.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" stroked="f">
                <v:textbox>
                  <w:txbxContent>
                    <w:p w14:paraId="05565FFF" w14:textId="77777777" w:rsidR="00081DA4" w:rsidRDefault="00081DA4" w:rsidP="00081DA4">
                      <w:pPr>
                        <w:rPr>
                          <w:rFonts w:cs="Arial"/>
                          <w:b/>
                          <w:bCs/>
                        </w:rPr>
                      </w:pPr>
                      <w:r>
                        <w:rPr>
                          <w:rFonts w:cs="Arial"/>
                          <w:b/>
                          <w:bCs/>
                        </w:rPr>
                        <w:t>FUNDED BY</w:t>
                      </w:r>
                    </w:p>
                  </w:txbxContent>
                </v:textbox>
              </v:shape>
            </w:pict>
          </mc:Fallback>
        </mc:AlternateContent>
      </w:r>
      <w:r w:rsidR="00081DA4">
        <w:rPr>
          <w:noProof/>
        </w:rPr>
        <w:drawing>
          <wp:anchor distT="0" distB="0" distL="114300" distR="114300" simplePos="0" relativeHeight="251658282" behindDoc="0" locked="0" layoutInCell="1" allowOverlap="1" wp14:anchorId="65B664F1" wp14:editId="254C4481">
            <wp:simplePos x="0" y="0"/>
            <wp:positionH relativeFrom="column">
              <wp:posOffset>7039610</wp:posOffset>
            </wp:positionH>
            <wp:positionV relativeFrom="paragraph">
              <wp:posOffset>153670</wp:posOffset>
            </wp:positionV>
            <wp:extent cx="1518285" cy="798830"/>
            <wp:effectExtent l="0" t="0" r="5715" b="127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518285" cy="798830"/>
                    </a:xfrm>
                    <a:prstGeom prst="rect">
                      <a:avLst/>
                    </a:prstGeom>
                    <a:noFill/>
                  </pic:spPr>
                </pic:pic>
              </a:graphicData>
            </a:graphic>
            <wp14:sizeRelH relativeFrom="page">
              <wp14:pctWidth>0</wp14:pctWidth>
            </wp14:sizeRelH>
            <wp14:sizeRelV relativeFrom="page">
              <wp14:pctHeight>0</wp14:pctHeight>
            </wp14:sizeRelV>
          </wp:anchor>
        </w:drawing>
      </w:r>
      <w:r w:rsidR="00081DA4">
        <w:rPr>
          <w:noProof/>
        </w:rPr>
        <mc:AlternateContent>
          <mc:Choice Requires="wps">
            <w:drawing>
              <wp:anchor distT="0" distB="0" distL="114300" distR="114300" simplePos="0" relativeHeight="251658283" behindDoc="0" locked="0" layoutInCell="1" allowOverlap="1" wp14:anchorId="214B55CF" wp14:editId="7D605C48">
                <wp:simplePos x="0" y="0"/>
                <wp:positionH relativeFrom="column">
                  <wp:posOffset>6852285</wp:posOffset>
                </wp:positionH>
                <wp:positionV relativeFrom="paragraph">
                  <wp:posOffset>1083945</wp:posOffset>
                </wp:positionV>
                <wp:extent cx="2076450" cy="552450"/>
                <wp:effectExtent l="0" t="0" r="0" b="0"/>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552450"/>
                        </a:xfrm>
                        <a:prstGeom prst="rect">
                          <a:avLst/>
                        </a:prstGeom>
                        <a:solidFill>
                          <a:srgbClr val="FFFFFF"/>
                        </a:solidFill>
                        <a:ln w="9525">
                          <a:noFill/>
                          <a:miter lim="800000"/>
                          <a:headEnd/>
                          <a:tailEnd/>
                        </a:ln>
                      </wps:spPr>
                      <wps:txbx>
                        <w:txbxContent>
                          <w:p w14:paraId="1DBFC51E" w14:textId="77777777" w:rsidR="00081DA4" w:rsidRDefault="00081DA4" w:rsidP="00081DA4">
                            <w:pPr>
                              <w:rPr>
                                <w:sz w:val="20"/>
                                <w:szCs w:val="20"/>
                              </w:rPr>
                            </w:pPr>
                            <w:r>
                              <w:rPr>
                                <w:sz w:val="20"/>
                                <w:szCs w:val="20"/>
                              </w:rPr>
                              <w:t xml:space="preserve">This programme is funded by </w:t>
                            </w:r>
                          </w:p>
                          <w:p w14:paraId="60F9D4AE" w14:textId="77777777" w:rsidR="00081DA4" w:rsidRDefault="00081DA4" w:rsidP="00081DA4">
                            <w:pPr>
                              <w:rPr>
                                <w:sz w:val="20"/>
                                <w:szCs w:val="20"/>
                              </w:rPr>
                            </w:pPr>
                            <w:r>
                              <w:rPr>
                                <w:sz w:val="20"/>
                                <w:szCs w:val="20"/>
                              </w:rPr>
                              <w:t xml:space="preserve">the Department for Education </w:t>
                            </w:r>
                          </w:p>
                        </w:txbxContent>
                      </wps:txbx>
                      <wps:bodyPr rot="0" vertOverflow="clip" horzOverflow="clip"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14B55CF" id="Text Box 61" o:spid="_x0000_s1071" type="#_x0000_t202" style="position:absolute;margin-left:539.55pt;margin-top:85.35pt;width:163.5pt;height:43.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" stroked="f">
                <v:textbox>
                  <w:txbxContent>
                    <w:p w14:paraId="1DBFC51E" w14:textId="77777777" w:rsidR="00081DA4" w:rsidRDefault="00081DA4" w:rsidP="00081DA4">
                      <w:pPr>
                        <w:rPr>
                          <w:sz w:val="20"/>
                          <w:szCs w:val="20"/>
                        </w:rPr>
                      </w:pPr>
                      <w:r>
                        <w:rPr>
                          <w:sz w:val="20"/>
                          <w:szCs w:val="20"/>
                        </w:rPr>
                        <w:t xml:space="preserve">This programme is funded by </w:t>
                      </w:r>
                    </w:p>
                    <w:p w14:paraId="60F9D4AE" w14:textId="77777777" w:rsidR="00081DA4" w:rsidRDefault="00081DA4" w:rsidP="00081DA4">
                      <w:pPr>
                        <w:rPr>
                          <w:sz w:val="20"/>
                          <w:szCs w:val="20"/>
                        </w:rPr>
                      </w:pPr>
                      <w:r>
                        <w:rPr>
                          <w:sz w:val="20"/>
                          <w:szCs w:val="20"/>
                        </w:rPr>
                        <w:t xml:space="preserve">the Department for Education </w:t>
                      </w:r>
                    </w:p>
                  </w:txbxContent>
                </v:textbox>
              </v:shape>
            </w:pict>
          </mc:Fallback>
        </mc:AlternateContent>
      </w:r>
      <w:r w:rsidR="00081DA4">
        <w:rPr>
          <w:noProof/>
        </w:rPr>
        <mc:AlternateContent>
          <mc:Choice Requires="wps">
            <w:drawing>
              <wp:anchor distT="0" distB="0" distL="114300" distR="114300" simplePos="0" relativeHeight="251658280" behindDoc="0" locked="0" layoutInCell="1" allowOverlap="1" wp14:anchorId="24731132" wp14:editId="3707CF00">
                <wp:simplePos x="0" y="0"/>
                <wp:positionH relativeFrom="column">
                  <wp:posOffset>6350</wp:posOffset>
                </wp:positionH>
                <wp:positionV relativeFrom="paragraph">
                  <wp:posOffset>238125</wp:posOffset>
                </wp:positionV>
                <wp:extent cx="1104900" cy="51435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14:paraId="60FAC64F" w14:textId="77777777" w:rsidR="00081DA4" w:rsidRDefault="00081DA4" w:rsidP="00081DA4">
                            <w:pPr>
                              <w:rPr>
                                <w:rFonts w:cs="Arial"/>
                                <w:b/>
                                <w:bCs/>
                              </w:rPr>
                            </w:pPr>
                            <w:r>
                              <w:rPr>
                                <w:rFonts w:cs="Arial"/>
                                <w:b/>
                                <w:bCs/>
                              </w:rPr>
                              <w:t>PRODUCED BY</w:t>
                            </w:r>
                          </w:p>
                        </w:txbxContent>
                      </wps:txbx>
                      <wps:bodyPr rot="0" vertOverflow="clip" horzOverflow="clip"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4731132" id="Text Box 1" o:spid="_x0000_s1072" type="#_x0000_t202" style="position:absolute;margin-left:.5pt;margin-top:18.75pt;width:87pt;height:40.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" stroked="f">
                <v:textbox>
                  <w:txbxContent>
                    <w:p w14:paraId="60FAC64F" w14:textId="77777777" w:rsidR="00081DA4" w:rsidRDefault="00081DA4" w:rsidP="00081DA4">
                      <w:pPr>
                        <w:rPr>
                          <w:rFonts w:cs="Arial"/>
                          <w:b/>
                          <w:bCs/>
                        </w:rPr>
                      </w:pPr>
                      <w:r>
                        <w:rPr>
                          <w:rFonts w:cs="Arial"/>
                          <w:b/>
                          <w:bCs/>
                        </w:rPr>
                        <w:t>PRODUCED BY</w:t>
                      </w:r>
                    </w:p>
                  </w:txbxContent>
                </v:textbox>
              </v:shape>
            </w:pict>
          </mc:Fallback>
        </mc:AlternateContent>
      </w:r>
    </w:p>
    <w:p w14:paraId="1540A46D" w14:textId="367997DF" w:rsidR="00081DA4" w:rsidRDefault="00DE7C31" w:rsidP="00081DA4">
      <w:r>
        <w:rPr>
          <w:noProof/>
        </w:rPr>
        <mc:AlternateContent>
          <mc:Choice Requires="wps">
            <w:drawing>
              <wp:anchor distT="0" distB="0" distL="114300" distR="114300" simplePos="0" relativeHeight="251658279" behindDoc="0" locked="0" layoutInCell="1" allowOverlap="1" wp14:anchorId="5FFD41D2" wp14:editId="066C4874">
                <wp:simplePos x="0" y="0"/>
                <wp:positionH relativeFrom="column">
                  <wp:posOffset>1120140</wp:posOffset>
                </wp:positionH>
                <wp:positionV relativeFrom="paragraph">
                  <wp:posOffset>50800</wp:posOffset>
                </wp:positionV>
                <wp:extent cx="2667000" cy="844550"/>
                <wp:effectExtent l="0" t="0" r="19050" b="12700"/>
                <wp:wrapNone/>
                <wp:docPr id="201" name="Rectangle 201"/>
                <wp:cNvGraphicFramePr/>
                <a:graphic xmlns:a="http://schemas.openxmlformats.org/drawingml/2006/main">
                  <a:graphicData uri="http://schemas.microsoft.com/office/word/2010/wordprocessingShape">
                    <wps:wsp>
                      <wps:cNvSpPr/>
                      <wps:spPr>
                        <a:xfrm>
                          <a:off x="0" y="0"/>
                          <a:ext cx="2667000" cy="844550"/>
                        </a:xfrm>
                        <a:prstGeom prst="rect">
                          <a:avLst/>
                        </a:prstGeom>
                        <a:solidFill>
                          <a:srgbClr val="E51C4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019E642" w14:textId="2C969AE2" w:rsidR="00081DA4" w:rsidRDefault="00081DA4" w:rsidP="00081DA4">
                            <w:pPr>
                              <w:jc w:val="center"/>
                              <w:rPr>
                                <w:sz w:val="28"/>
                                <w:szCs w:val="28"/>
                              </w:rPr>
                            </w:pPr>
                            <w:r>
                              <w:rPr>
                                <w:noProof/>
                                <w:sz w:val="20"/>
                                <w:szCs w:val="20"/>
                                <w:lang w:eastAsia="en-GB"/>
                              </w:rPr>
                              <w:drawing>
                                <wp:inline distT="0" distB="0" distL="0" distR="0" wp14:anchorId="07AFF63B" wp14:editId="1494D406">
                                  <wp:extent cx="1504950" cy="742950"/>
                                  <wp:effectExtent l="0" t="0" r="0" b="0"/>
                                  <wp:docPr id="1420425251" name="Picture 1420425251" descr="A logo on a black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logo on a black background&#10;&#10;Description automatically generated with medium confidence"/>
                                          <pic:cNvPicPr>
                                            <a:picLocks noChangeAspect="1" noChangeArrowheads="1"/>
                                          </pic:cNvPicPr>
                                        </pic:nvPicPr>
                                        <pic:blipFill>
                                          <a:blip r:embed="rId103">
                                            <a:extLst>
                                              <a:ext uri="{28A0092B-C50C-407E-A947-70E740481C1C}">
                                                <a14:useLocalDpi xmlns:a14="http://schemas.microsoft.com/office/drawing/2010/main" val="0"/>
                                              </a:ext>
                                            </a:extLst>
                                          </a:blip>
                                          <a:srcRect t="28348" b="22485"/>
                                          <a:stretch>
                                            <a:fillRect/>
                                          </a:stretch>
                                        </pic:blipFill>
                                        <pic:spPr bwMode="auto">
                                          <a:xfrm>
                                            <a:off x="0" y="0"/>
                                            <a:ext cx="1504950" cy="742950"/>
                                          </a:xfrm>
                                          <a:prstGeom prst="rect">
                                            <a:avLst/>
                                          </a:prstGeom>
                                          <a:noFill/>
                                          <a:ln>
                                            <a:noFill/>
                                          </a:ln>
                                        </pic:spPr>
                                      </pic:pic>
                                    </a:graphicData>
                                  </a:graphic>
                                </wp:inline>
                              </w:drawing>
                            </w:r>
                            <w:r>
                              <w:rPr>
                                <w:noProof/>
                                <w:sz w:val="20"/>
                                <w:szCs w:val="20"/>
                                <w:lang w:eastAsia="en-GB"/>
                              </w:rPr>
                              <w:drawing>
                                <wp:inline distT="0" distB="0" distL="0" distR="0" wp14:anchorId="0485E7CA" wp14:editId="337FBED9">
                                  <wp:extent cx="723900" cy="742950"/>
                                  <wp:effectExtent l="0" t="0" r="0" b="0"/>
                                  <wp:docPr id="1990924571" name="Picture 1990924571" descr="A blue circle with white text and a cro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blue circle with white text and a cross&#10;&#10;Description automatically generated with low confidence"/>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723900" cy="742950"/>
                                          </a:xfrm>
                                          <a:prstGeom prst="rect">
                                            <a:avLst/>
                                          </a:prstGeom>
                                          <a:noFill/>
                                          <a:ln>
                                            <a:noFill/>
                                          </a:ln>
                                        </pic:spPr>
                                      </pic:pic>
                                    </a:graphicData>
                                  </a:graphic>
                                </wp:inline>
                              </w:drawing>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FFD41D2" id="Rectangle 201" o:spid="_x0000_s1073" style="position:absolute;margin-left:88.2pt;margin-top:4pt;width:210pt;height:66.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" fillcolor="#e51c41" strokecolor="white [3212]" strokeweight="1pt">
                <v:textbox>
                  <w:txbxContent>
                    <w:p w14:paraId="2019E642" w14:textId="2C969AE2" w:rsidR="00081DA4" w:rsidRDefault="00081DA4" w:rsidP="00081DA4">
                      <w:pPr>
                        <w:jc w:val="center"/>
                        <w:rPr>
                          <w:sz w:val="28"/>
                          <w:szCs w:val="28"/>
                        </w:rPr>
                      </w:pPr>
                      <w:r>
                        <w:rPr>
                          <w:noProof/>
                          <w:sz w:val="20"/>
                          <w:szCs w:val="20"/>
                          <w:lang w:eastAsia="en-GB"/>
                        </w:rPr>
                        <w:drawing>
                          <wp:inline distT="0" distB="0" distL="0" distR="0" wp14:anchorId="07AFF63B" wp14:editId="1494D406">
                            <wp:extent cx="1504950" cy="742950"/>
                            <wp:effectExtent l="0" t="0" r="0" b="0"/>
                            <wp:docPr id="1420425251" name="Picture 1420425251" descr="A logo on a black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logo on a black background&#10;&#10;Description automatically generated with medium confidence"/>
                                    <pic:cNvPicPr>
                                      <a:picLocks noChangeAspect="1" noChangeArrowheads="1"/>
                                    </pic:cNvPicPr>
                                  </pic:nvPicPr>
                                  <pic:blipFill>
                                    <a:blip r:embed="rId105">
                                      <a:extLst>
                                        <a:ext uri="{28A0092B-C50C-407E-A947-70E740481C1C}">
                                          <a14:useLocalDpi xmlns:a14="http://schemas.microsoft.com/office/drawing/2010/main" val="0"/>
                                        </a:ext>
                                      </a:extLst>
                                    </a:blip>
                                    <a:srcRect t="28348" b="22485"/>
                                    <a:stretch>
                                      <a:fillRect/>
                                    </a:stretch>
                                  </pic:blipFill>
                                  <pic:spPr bwMode="auto">
                                    <a:xfrm>
                                      <a:off x="0" y="0"/>
                                      <a:ext cx="1504950" cy="742950"/>
                                    </a:xfrm>
                                    <a:prstGeom prst="rect">
                                      <a:avLst/>
                                    </a:prstGeom>
                                    <a:noFill/>
                                    <a:ln>
                                      <a:noFill/>
                                    </a:ln>
                                  </pic:spPr>
                                </pic:pic>
                              </a:graphicData>
                            </a:graphic>
                          </wp:inline>
                        </w:drawing>
                      </w:r>
                      <w:r>
                        <w:rPr>
                          <w:noProof/>
                          <w:sz w:val="20"/>
                          <w:szCs w:val="20"/>
                          <w:lang w:eastAsia="en-GB"/>
                        </w:rPr>
                        <w:drawing>
                          <wp:inline distT="0" distB="0" distL="0" distR="0" wp14:anchorId="0485E7CA" wp14:editId="337FBED9">
                            <wp:extent cx="723900" cy="742950"/>
                            <wp:effectExtent l="0" t="0" r="0" b="0"/>
                            <wp:docPr id="1990924571" name="Picture 1990924571" descr="A blue circle with white text and a cro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blue circle with white text and a cross&#10;&#10;Description automatically generated with low confidence"/>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23900" cy="742950"/>
                                    </a:xfrm>
                                    <a:prstGeom prst="rect">
                                      <a:avLst/>
                                    </a:prstGeom>
                                    <a:noFill/>
                                    <a:ln>
                                      <a:noFill/>
                                    </a:ln>
                                  </pic:spPr>
                                </pic:pic>
                              </a:graphicData>
                            </a:graphic>
                          </wp:inline>
                        </w:drawing>
                      </w:r>
                    </w:p>
                  </w:txbxContent>
                </v:textbox>
              </v:rect>
            </w:pict>
          </mc:Fallback>
        </mc:AlternateContent>
      </w:r>
    </w:p>
    <w:p w14:paraId="6BF09760" w14:textId="534F0DDB" w:rsidR="00081DA4" w:rsidRDefault="00081DA4" w:rsidP="00081DA4"/>
    <w:p w14:paraId="07EC3D68" w14:textId="77777777" w:rsidR="00081DA4" w:rsidRDefault="00081DA4" w:rsidP="00081DA4"/>
    <w:p w14:paraId="0CFC7841" w14:textId="77777777" w:rsidR="00081DA4" w:rsidRDefault="00081DA4" w:rsidP="00081DA4"/>
    <w:p w14:paraId="4C9E154D" w14:textId="77777777" w:rsidR="00081DA4" w:rsidRDefault="00081DA4" w:rsidP="00081DA4"/>
    <w:p w14:paraId="67A413F2" w14:textId="083F3B0C" w:rsidR="00081DA4" w:rsidRDefault="00081DA4" w:rsidP="00081DA4"/>
    <w:p w14:paraId="1C9E171D" w14:textId="0226094B" w:rsidR="00081DA4" w:rsidRDefault="003F16A4" w:rsidP="00081DA4">
      <w:pPr>
        <w:tabs>
          <w:tab w:val="left" w:pos="3470"/>
        </w:tabs>
        <w:rPr>
          <w:rFonts w:cs="Arial"/>
          <w:b/>
          <w:bCs/>
        </w:rPr>
      </w:pPr>
      <w:r w:rsidRPr="009D7B45">
        <w:rPr>
          <w:rFonts w:cs="Arial"/>
          <w:noProof/>
          <w:lang w:eastAsia="en-GB"/>
        </w:rPr>
        <mc:AlternateContent>
          <mc:Choice Requires="wps">
            <w:drawing>
              <wp:anchor distT="45720" distB="45720" distL="114300" distR="114300" simplePos="0" relativeHeight="251660344" behindDoc="0" locked="0" layoutInCell="1" allowOverlap="1" wp14:anchorId="06965950" wp14:editId="41ADC55C">
                <wp:simplePos x="0" y="0"/>
                <wp:positionH relativeFrom="column">
                  <wp:posOffset>1276350</wp:posOffset>
                </wp:positionH>
                <wp:positionV relativeFrom="paragraph">
                  <wp:posOffset>52705</wp:posOffset>
                </wp:positionV>
                <wp:extent cx="2292350" cy="695325"/>
                <wp:effectExtent l="0" t="0" r="0" b="9525"/>
                <wp:wrapSquare wrapText="bothSides"/>
                <wp:docPr id="7302812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695325"/>
                        </a:xfrm>
                        <a:prstGeom prst="rect">
                          <a:avLst/>
                        </a:prstGeom>
                        <a:solidFill>
                          <a:srgbClr val="FFFFFF"/>
                        </a:solidFill>
                        <a:ln w="9525">
                          <a:noFill/>
                          <a:miter lim="800000"/>
                          <a:headEnd/>
                          <a:tailEnd/>
                        </a:ln>
                      </wps:spPr>
                      <wps:txbx>
                        <w:txbxContent>
                          <w:p w14:paraId="14A3F233" w14:textId="77777777" w:rsidR="003F16A4" w:rsidRPr="005F276F" w:rsidRDefault="003F16A4" w:rsidP="003F16A4">
                            <w:pPr>
                              <w:rPr>
                                <w:sz w:val="20"/>
                                <w:szCs w:val="20"/>
                              </w:rPr>
                            </w:pPr>
                            <w:r w:rsidRPr="00AD1C19">
                              <w:rPr>
                                <w:b/>
                                <w:bCs/>
                                <w:sz w:val="20"/>
                                <w:szCs w:val="20"/>
                              </w:rPr>
                              <w:t>St Mary’s College, Hull</w:t>
                            </w:r>
                            <w:r>
                              <w:rPr>
                                <w:sz w:val="20"/>
                                <w:szCs w:val="20"/>
                              </w:rPr>
                              <w:t xml:space="preserve"> </w:t>
                            </w:r>
                            <w:r w:rsidRPr="005F276F">
                              <w:rPr>
                                <w:sz w:val="20"/>
                                <w:szCs w:val="20"/>
                              </w:rPr>
                              <w:t xml:space="preserve">has produced this resource on behalf of the Education and Training Foundation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965950" id="Text Box 2" o:spid="_x0000_s1074" type="#_x0000_t202" style="position:absolute;margin-left:100.5pt;margin-top:4.15pt;width:180.5pt;height:54.75pt;z-index:251660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" stroked="f">
                <v:textbox>
                  <w:txbxContent>
                    <w:p w14:paraId="14A3F233" w14:textId="77777777" w:rsidR="003F16A4" w:rsidRPr="005F276F" w:rsidRDefault="003F16A4" w:rsidP="003F16A4">
                      <w:pPr>
                        <w:rPr>
                          <w:sz w:val="20"/>
                          <w:szCs w:val="20"/>
                        </w:rPr>
                      </w:pPr>
                      <w:r w:rsidRPr="00AD1C19">
                        <w:rPr>
                          <w:b/>
                          <w:bCs/>
                          <w:sz w:val="20"/>
                          <w:szCs w:val="20"/>
                        </w:rPr>
                        <w:t>St Mary’s College, Hull</w:t>
                      </w:r>
                      <w:r>
                        <w:rPr>
                          <w:sz w:val="20"/>
                          <w:szCs w:val="20"/>
                        </w:rPr>
                        <w:t xml:space="preserve"> </w:t>
                      </w:r>
                      <w:r w:rsidRPr="005F276F">
                        <w:rPr>
                          <w:sz w:val="20"/>
                          <w:szCs w:val="20"/>
                        </w:rPr>
                        <w:t xml:space="preserve">has produced this resource on behalf of the Education and Training Foundation </w:t>
                      </w:r>
                    </w:p>
                  </w:txbxContent>
                </v:textbox>
                <w10:wrap type="square"/>
              </v:shape>
            </w:pict>
          </mc:Fallback>
        </mc:AlternateContent>
      </w:r>
    </w:p>
    <w:p w14:paraId="77E97219" w14:textId="7178F6BA" w:rsidR="00081DA4" w:rsidRDefault="00081DA4" w:rsidP="00081DA4">
      <w:pPr>
        <w:tabs>
          <w:tab w:val="left" w:pos="3470"/>
        </w:tabs>
        <w:rPr>
          <w:rFonts w:cs="Arial"/>
          <w:b/>
          <w:bCs/>
        </w:rPr>
      </w:pPr>
      <w:r>
        <w:rPr>
          <w:rFonts w:cs="Arial"/>
          <w:b/>
          <w:bCs/>
        </w:rPr>
        <w:t xml:space="preserve">                                                                                 </w:t>
      </w:r>
    </w:p>
    <w:p w14:paraId="799AA43F" w14:textId="4240D704" w:rsidR="001E42F2" w:rsidRPr="00A969CA" w:rsidRDefault="001E42F2" w:rsidP="00040E1F">
      <w:pPr>
        <w:rPr>
          <w:rFonts w:cs="Arial"/>
          <w:szCs w:val="24"/>
        </w:rPr>
      </w:pPr>
    </w:p>
    <w:sectPr w:rsidR="001E42F2" w:rsidRPr="00A969CA" w:rsidSect="00B675D6">
      <w:footerReference w:type="even" r:id="rId107"/>
      <w:footerReference w:type="default" r:id="rId108"/>
      <w:footerReference w:type="first" r:id="rId109"/>
      <w:pgSz w:w="16838" w:h="11906" w:orient="landscape"/>
      <w:pgMar w:top="1089" w:right="1440" w:bottom="1196" w:left="1349"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9C6E6" w14:textId="77777777" w:rsidR="00B675D6" w:rsidRDefault="00B675D6" w:rsidP="00E0682F">
      <w:r>
        <w:separator/>
      </w:r>
    </w:p>
  </w:endnote>
  <w:endnote w:type="continuationSeparator" w:id="0">
    <w:p w14:paraId="7FAA52C3" w14:textId="77777777" w:rsidR="00B675D6" w:rsidRDefault="00B675D6" w:rsidP="00E0682F">
      <w:r>
        <w:continuationSeparator/>
      </w:r>
    </w:p>
  </w:endnote>
  <w:endnote w:type="continuationNotice" w:id="1">
    <w:p w14:paraId="64C109F4" w14:textId="77777777" w:rsidR="00B675D6" w:rsidRDefault="00B675D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Lucida Sans">
    <w:panose1 w:val="020B0602030504020204"/>
    <w:charset w:val="00"/>
    <w:family w:val="swiss"/>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91871046"/>
      <w:docPartObj>
        <w:docPartGallery w:val="Page Numbers (Bottom of Page)"/>
        <w:docPartUnique/>
      </w:docPartObj>
    </w:sdtPr>
    <w:sdtEndPr>
      <w:rPr>
        <w:rStyle w:val="PageNumber"/>
      </w:rPr>
    </w:sdtEndPr>
    <w:sdtContent>
      <w:p w14:paraId="237E3A1C" w14:textId="54E80F48" w:rsidR="0018624C" w:rsidRDefault="0018624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4B6097">
          <w:rPr>
            <w:rStyle w:val="PageNumber"/>
            <w:noProof/>
          </w:rPr>
          <w:t>104</w:t>
        </w:r>
        <w:r>
          <w:rPr>
            <w:rStyle w:val="PageNumber"/>
          </w:rPr>
          <w:fldChar w:fldCharType="end"/>
        </w:r>
      </w:p>
    </w:sdtContent>
  </w:sdt>
  <w:p w14:paraId="4EDE5E4D" w14:textId="77777777" w:rsidR="00D1414E" w:rsidRDefault="00D1414E" w:rsidP="0018624C">
    <w:pPr>
      <w:spacing w:after="37" w:line="242" w:lineRule="auto"/>
      <w:ind w:right="360"/>
    </w:pPr>
    <w:r>
      <w:rPr>
        <w:rFonts w:eastAsia="Arial" w:cs="Arial"/>
        <w:b/>
        <w:sz w:val="20"/>
      </w:rPr>
      <w:t>St Mary’s College, Hull</w:t>
    </w:r>
    <w:r>
      <w:rPr>
        <w:rFonts w:eastAsia="Arial" w:cs="Arial"/>
        <w:sz w:val="20"/>
      </w:rPr>
      <w:t xml:space="preserve"> is delivering this programme on behalf of the Education and Training Foundation. </w:t>
    </w:r>
  </w:p>
  <w:p w14:paraId="43D48CCF" w14:textId="77777777" w:rsidR="00D1414E" w:rsidRDefault="00D1414E">
    <w:r>
      <w:rPr>
        <w:rFonts w:eastAsia="Arial" w:cs="Arial"/>
        <w:sz w:val="20"/>
      </w:rPr>
      <w:t>This programme is funded by the Department for Education.</w:t>
    </w:r>
    <w:r>
      <w:rPr>
        <w:rFonts w:eastAsia="Arial" w:cs="Arial"/>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4EE574" w14:textId="0F38716E" w:rsidR="000C5C7A" w:rsidRDefault="007B36BA" w:rsidP="00597604">
    <w:pPr>
      <w:spacing w:line="242" w:lineRule="auto"/>
    </w:pPr>
    <w:r>
      <w:rPr>
        <w:rFonts w:eastAsia="Arial" w:cs="Arial"/>
        <w:b/>
        <w:sz w:val="20"/>
      </w:rPr>
      <w:t>St Mary’s College, Hull</w:t>
    </w:r>
    <w:r>
      <w:rPr>
        <w:rFonts w:eastAsia="Arial" w:cs="Arial"/>
        <w:sz w:val="20"/>
      </w:rPr>
      <w:t>, has produced this resource on behalf of the Education and Training Foundation. This programme is funded by the Department for Education.</w:t>
    </w:r>
    <w:r>
      <w:rPr>
        <w:rFonts w:eastAsia="Arial" w:cs="Arial"/>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707720" w14:textId="1BC9D727" w:rsidR="000C5C7A" w:rsidRPr="006C43AB" w:rsidRDefault="007B36BA" w:rsidP="00597604">
    <w:r>
      <w:rPr>
        <w:rFonts w:eastAsia="Arial" w:cs="Arial"/>
        <w:b/>
        <w:sz w:val="20"/>
      </w:rPr>
      <w:t>St Mary’s College, Hull</w:t>
    </w:r>
    <w:r>
      <w:rPr>
        <w:rFonts w:eastAsia="Arial" w:cs="Arial"/>
        <w:sz w:val="20"/>
      </w:rPr>
      <w:t>, has produced this resource on behalf of the Education and Training Foundation. This programme is funded by the Department for Education.</w:t>
    </w:r>
    <w:r>
      <w:rPr>
        <w:rFonts w:eastAsia="Arial" w:cs="Arial"/>
      </w:rPr>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67030908"/>
      <w:docPartObj>
        <w:docPartGallery w:val="Page Numbers (Bottom of Page)"/>
        <w:docPartUnique/>
      </w:docPartObj>
    </w:sdtPr>
    <w:sdtEndPr>
      <w:rPr>
        <w:rStyle w:val="PageNumber"/>
      </w:rPr>
    </w:sdtEndPr>
    <w:sdtContent>
      <w:p w14:paraId="1BE998E9" w14:textId="54837428" w:rsidR="00886379" w:rsidRDefault="00886379" w:rsidP="009215E1">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C50855A" w14:textId="77777777" w:rsidR="000C5C7A" w:rsidRDefault="000C5C7A" w:rsidP="00886379">
    <w:pPr>
      <w:spacing w:after="160" w:line="259" w:lineRule="auto"/>
      <w:ind w:right="360"/>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21847130"/>
      <w:docPartObj>
        <w:docPartGallery w:val="Page Numbers (Bottom of Page)"/>
        <w:docPartUnique/>
      </w:docPartObj>
    </w:sdtPr>
    <w:sdtEndPr>
      <w:rPr>
        <w:rStyle w:val="PageNumber"/>
      </w:rPr>
    </w:sdtEndPr>
    <w:sdtContent>
      <w:p w14:paraId="63699BEB" w14:textId="1AA1CB04" w:rsidR="00886379" w:rsidRDefault="00886379" w:rsidP="009215E1">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263</w:t>
        </w:r>
        <w:r>
          <w:rPr>
            <w:rStyle w:val="PageNumber"/>
          </w:rPr>
          <w:fldChar w:fldCharType="end"/>
        </w:r>
      </w:p>
    </w:sdtContent>
  </w:sdt>
  <w:p w14:paraId="6325585B" w14:textId="5B02DFC5" w:rsidR="000C5C7A" w:rsidRDefault="007B36BA" w:rsidP="00886379">
    <w:pPr>
      <w:spacing w:after="160" w:line="259" w:lineRule="auto"/>
      <w:ind w:right="360"/>
    </w:pPr>
    <w:r>
      <w:rPr>
        <w:rFonts w:eastAsia="Arial" w:cs="Arial"/>
        <w:b/>
        <w:sz w:val="20"/>
      </w:rPr>
      <w:t>St Mary’s College, Hull</w:t>
    </w:r>
    <w:r>
      <w:rPr>
        <w:rFonts w:eastAsia="Arial" w:cs="Arial"/>
        <w:sz w:val="20"/>
      </w:rPr>
      <w:t>, has produced this resource on behalf of the Education and Training Foundation. This programme is funded by the Department for Education.</w:t>
    </w:r>
    <w:r>
      <w:rPr>
        <w:rFonts w:eastAsia="Arial" w:cs="Arial"/>
      </w:rPr>
      <w:t xml:space="preserve"> </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8E4A0C" w14:textId="67D60F6E" w:rsidR="000C5C7A" w:rsidRDefault="007B36BA">
    <w:pPr>
      <w:spacing w:after="160" w:line="259" w:lineRule="auto"/>
    </w:pPr>
    <w:r>
      <w:rPr>
        <w:rFonts w:eastAsia="Arial" w:cs="Arial"/>
        <w:b/>
        <w:sz w:val="20"/>
      </w:rPr>
      <w:t>St Mary’s College, Hull</w:t>
    </w:r>
    <w:r>
      <w:rPr>
        <w:rFonts w:eastAsia="Arial" w:cs="Arial"/>
        <w:sz w:val="20"/>
      </w:rPr>
      <w:t>, has produced this resource on behalf of the Education and Training Foundation. This programme is funded by the Department for Education.</w:t>
    </w:r>
    <w:r>
      <w:rPr>
        <w:rFonts w:eastAsia="Arial" w:cs="Arial"/>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03303978"/>
      <w:docPartObj>
        <w:docPartGallery w:val="Page Numbers (Bottom of Page)"/>
        <w:docPartUnique/>
      </w:docPartObj>
    </w:sdtPr>
    <w:sdtEndPr>
      <w:rPr>
        <w:rStyle w:val="PageNumber"/>
      </w:rPr>
    </w:sdtEndPr>
    <w:sdtContent>
      <w:p w14:paraId="638C3733" w14:textId="37F54D2C" w:rsidR="0018624C" w:rsidRDefault="0018624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14</w:t>
        </w:r>
        <w:r>
          <w:rPr>
            <w:rStyle w:val="PageNumber"/>
          </w:rPr>
          <w:fldChar w:fldCharType="end"/>
        </w:r>
      </w:p>
    </w:sdtContent>
  </w:sdt>
  <w:p w14:paraId="0F5AF4C7" w14:textId="1262E553" w:rsidR="00D1414E" w:rsidRDefault="00D1414E" w:rsidP="00597604">
    <w:pPr>
      <w:spacing w:line="242" w:lineRule="auto"/>
    </w:pPr>
    <w:bookmarkStart w:id="1" w:name="_Hlk143172049"/>
    <w:bookmarkStart w:id="2" w:name="_Hlk143172050"/>
    <w:bookmarkStart w:id="3" w:name="_Hlk143172052"/>
    <w:bookmarkStart w:id="4" w:name="_Hlk143172053"/>
    <w:bookmarkStart w:id="5" w:name="_Hlk143172054"/>
    <w:bookmarkStart w:id="6" w:name="_Hlk143172055"/>
    <w:r>
      <w:rPr>
        <w:rFonts w:eastAsia="Arial" w:cs="Arial"/>
        <w:b/>
        <w:sz w:val="20"/>
      </w:rPr>
      <w:t>St Mary’s College, Hull</w:t>
    </w:r>
    <w:r w:rsidR="00E045EC">
      <w:rPr>
        <w:rFonts w:eastAsia="Arial" w:cs="Arial"/>
        <w:sz w:val="20"/>
      </w:rPr>
      <w:t>, has produced this resource o</w:t>
    </w:r>
    <w:r>
      <w:rPr>
        <w:rFonts w:eastAsia="Arial" w:cs="Arial"/>
        <w:sz w:val="20"/>
      </w:rPr>
      <w:t>n behalf of the Education and Training Foundation.</w:t>
    </w:r>
    <w:r w:rsidR="007B36BA">
      <w:rPr>
        <w:rFonts w:eastAsia="Arial" w:cs="Arial"/>
        <w:sz w:val="20"/>
      </w:rPr>
      <w:t xml:space="preserve"> </w:t>
    </w:r>
    <w:r>
      <w:rPr>
        <w:rFonts w:eastAsia="Arial" w:cs="Arial"/>
        <w:sz w:val="20"/>
      </w:rPr>
      <w:t>This programme is funded by the Department for Education.</w:t>
    </w:r>
    <w:bookmarkEnd w:id="1"/>
    <w:bookmarkEnd w:id="2"/>
    <w:bookmarkEnd w:id="3"/>
    <w:bookmarkEnd w:id="4"/>
    <w:bookmarkEnd w:id="5"/>
    <w:bookmarkEnd w:id="6"/>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BCDD0" w14:textId="55E7B285" w:rsidR="00FC5CCF" w:rsidRDefault="00C62DA4" w:rsidP="00FC5CCF">
    <w:pPr>
      <w:spacing w:after="37" w:line="242" w:lineRule="auto"/>
    </w:pPr>
    <w:r>
      <w:rPr>
        <w:rFonts w:eastAsia="Arial" w:cs="Arial"/>
        <w:b/>
        <w:sz w:val="20"/>
      </w:rPr>
      <w:t>St Mary’s College, Hull</w:t>
    </w:r>
    <w:r w:rsidR="00E045EC">
      <w:rPr>
        <w:rFonts w:eastAsia="Arial" w:cs="Arial"/>
        <w:sz w:val="20"/>
      </w:rPr>
      <w:t xml:space="preserve">, has produced this resource </w:t>
    </w:r>
    <w:r>
      <w:rPr>
        <w:rFonts w:eastAsia="Arial" w:cs="Arial"/>
        <w:sz w:val="20"/>
      </w:rPr>
      <w:t>on behalf of the Education and Training Foundation.</w:t>
    </w:r>
    <w:r w:rsidR="00FC5CCF">
      <w:rPr>
        <w:rFonts w:eastAsia="Arial" w:cs="Arial"/>
        <w:sz w:val="20"/>
      </w:rPr>
      <w:t xml:space="preserve"> This programme is funded by the Department for Education.</w:t>
    </w:r>
    <w:r w:rsidR="00FC5CCF">
      <w:rPr>
        <w:rFonts w:eastAsia="Arial" w:cs="Arial"/>
      </w:rPr>
      <w:t xml:space="preserve"> </w:t>
    </w:r>
  </w:p>
  <w:p w14:paraId="02958EB3" w14:textId="77777777" w:rsidR="00C62DA4" w:rsidRDefault="00C62DA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29776396"/>
      <w:docPartObj>
        <w:docPartGallery w:val="Page Numbers (Bottom of Page)"/>
        <w:docPartUnique/>
      </w:docPartObj>
    </w:sdtPr>
    <w:sdtEndPr>
      <w:rPr>
        <w:rStyle w:val="PageNumber"/>
      </w:rPr>
    </w:sdtEndPr>
    <w:sdtContent>
      <w:p w14:paraId="0BDE04A0" w14:textId="1FEE1CAC" w:rsidR="0018624C" w:rsidRDefault="0018624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9AEBED4" w14:textId="77777777" w:rsidR="00D1414E" w:rsidRDefault="00D1414E" w:rsidP="0018624C">
    <w:pPr>
      <w:spacing w:after="37" w:line="242" w:lineRule="auto"/>
      <w:ind w:right="360"/>
    </w:pPr>
    <w:r>
      <w:rPr>
        <w:rFonts w:eastAsia="Arial" w:cs="Arial"/>
        <w:b/>
        <w:sz w:val="20"/>
      </w:rPr>
      <w:t>St Mary’s College, Hull</w:t>
    </w:r>
    <w:r>
      <w:rPr>
        <w:rFonts w:eastAsia="Arial" w:cs="Arial"/>
        <w:sz w:val="20"/>
      </w:rPr>
      <w:t xml:space="preserve"> is delivering this programme on behalf of the Education and Training Foundation. </w:t>
    </w:r>
  </w:p>
  <w:p w14:paraId="0FDB83BD" w14:textId="77777777" w:rsidR="00D1414E" w:rsidRDefault="00D1414E">
    <w:r>
      <w:rPr>
        <w:rFonts w:eastAsia="Arial" w:cs="Arial"/>
        <w:sz w:val="20"/>
      </w:rPr>
      <w:t>This programme is funded by the Department for Education.</w:t>
    </w:r>
    <w:r>
      <w:rPr>
        <w:rFonts w:eastAsia="Arial" w:cs="Arial"/>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48250537"/>
      <w:docPartObj>
        <w:docPartGallery w:val="Page Numbers (Bottom of Page)"/>
        <w:docPartUnique/>
      </w:docPartObj>
    </w:sdtPr>
    <w:sdtEndPr>
      <w:rPr>
        <w:rStyle w:val="PageNumber"/>
      </w:rPr>
    </w:sdtEndPr>
    <w:sdtContent>
      <w:p w14:paraId="6BBF6665" w14:textId="6C4E396D" w:rsidR="0018624C" w:rsidRDefault="0018624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144</w:t>
        </w:r>
        <w:r>
          <w:rPr>
            <w:rStyle w:val="PageNumber"/>
          </w:rPr>
          <w:fldChar w:fldCharType="end"/>
        </w:r>
      </w:p>
    </w:sdtContent>
  </w:sdt>
  <w:p w14:paraId="31011255" w14:textId="37973A29" w:rsidR="00D1414E" w:rsidRDefault="007B36BA" w:rsidP="00597604">
    <w:pPr>
      <w:spacing w:after="37" w:line="242" w:lineRule="auto"/>
      <w:ind w:right="360"/>
    </w:pPr>
    <w:r>
      <w:rPr>
        <w:rFonts w:eastAsia="Arial" w:cs="Arial"/>
        <w:b/>
        <w:sz w:val="20"/>
      </w:rPr>
      <w:t>St Mary’s College, Hull</w:t>
    </w:r>
    <w:r>
      <w:rPr>
        <w:rFonts w:eastAsia="Arial" w:cs="Arial"/>
        <w:sz w:val="20"/>
      </w:rPr>
      <w:t>, has produced this resource on behalf of the Education and Training Foundation. This programme is funded by the Department for Education.</w:t>
    </w:r>
    <w:r>
      <w:rPr>
        <w:rFonts w:eastAsia="Arial" w:cs="Arial"/>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54CFE" w14:textId="79491CB9" w:rsidR="00D1414E" w:rsidRDefault="00116F47" w:rsidP="00597604">
    <w:pPr>
      <w:spacing w:line="242" w:lineRule="auto"/>
    </w:pPr>
    <w:r>
      <w:rPr>
        <w:rFonts w:eastAsia="Arial" w:cs="Arial"/>
        <w:b/>
        <w:sz w:val="20"/>
      </w:rPr>
      <w:t>St Mary’s College, Hull</w:t>
    </w:r>
    <w:r>
      <w:rPr>
        <w:rFonts w:eastAsia="Arial" w:cs="Arial"/>
        <w:sz w:val="20"/>
      </w:rPr>
      <w:t>, has produced this resource on behalf of the Education and Training Foundation. This programme is funded by the Department for Education.</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80FB2" w14:textId="6EC11CD1" w:rsidR="00E0682F" w:rsidRPr="00B07F7D" w:rsidRDefault="007B36BA" w:rsidP="00597604">
    <w:r>
      <w:rPr>
        <w:rFonts w:eastAsia="Arial" w:cs="Arial"/>
        <w:b/>
        <w:sz w:val="20"/>
      </w:rPr>
      <w:t>St Mary’s College, Hull</w:t>
    </w:r>
    <w:r>
      <w:rPr>
        <w:rFonts w:eastAsia="Arial" w:cs="Arial"/>
        <w:sz w:val="20"/>
      </w:rPr>
      <w:t>, has produced this resource on behalf of the Education and Training Foundation. This programme is funded by the Department for Education.</w:t>
    </w:r>
    <w:r>
      <w:rPr>
        <w:rFonts w:eastAsia="Arial" w:cs="Arial"/>
      </w:rP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08E2D" w14:textId="185788ED" w:rsidR="003945F9" w:rsidRDefault="007B36BA" w:rsidP="00597604">
    <w:r>
      <w:rPr>
        <w:rFonts w:eastAsia="Arial" w:cs="Arial"/>
        <w:b/>
        <w:sz w:val="20"/>
      </w:rPr>
      <w:t>St Mary’s College, Hull</w:t>
    </w:r>
    <w:r>
      <w:rPr>
        <w:rFonts w:eastAsia="Arial" w:cs="Arial"/>
        <w:sz w:val="20"/>
      </w:rPr>
      <w:t>, has produced this resource on behalf of the Education and Training Foundation. This programme is funded by the Department for Education.</w:t>
    </w:r>
    <w:r>
      <w:rPr>
        <w:rFonts w:eastAsia="Arial" w:cs="Arial"/>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F46FD2" w14:textId="77777777" w:rsidR="000C5C7A" w:rsidRDefault="000C5C7A">
    <w:pPr>
      <w:spacing w:line="232" w:lineRule="auto"/>
      <w:ind w:right="4243"/>
    </w:pPr>
    <w:r>
      <w:rPr>
        <w:b/>
        <w:sz w:val="20"/>
      </w:rPr>
      <w:t>St Mary’s College, Hull</w:t>
    </w:r>
    <w:r>
      <w:rPr>
        <w:sz w:val="20"/>
      </w:rPr>
      <w:t xml:space="preserve"> is delivering this programme on behalf of the Education and Training Foundation. This programme is funded by the Department for Education.</w:t>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7E3726" w14:textId="77777777" w:rsidR="00B675D6" w:rsidRDefault="00B675D6" w:rsidP="00E0682F">
      <w:r>
        <w:separator/>
      </w:r>
    </w:p>
  </w:footnote>
  <w:footnote w:type="continuationSeparator" w:id="0">
    <w:p w14:paraId="542C0C17" w14:textId="77777777" w:rsidR="00B675D6" w:rsidRDefault="00B675D6" w:rsidP="00E0682F">
      <w:r>
        <w:continuationSeparator/>
      </w:r>
    </w:p>
  </w:footnote>
  <w:footnote w:type="continuationNotice" w:id="1">
    <w:p w14:paraId="6BBC0C32" w14:textId="77777777" w:rsidR="00B675D6" w:rsidRDefault="00B675D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EF17E76"/>
    <w:multiLevelType w:val="hybridMultilevel"/>
    <w:tmpl w:val="FFFFFFFF"/>
    <w:lvl w:ilvl="0" w:tplc="FFFFFFFF">
      <w:start w:val="1"/>
      <w:numFmt w:val="bullet"/>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1" w15:restartNumberingAfterBreak="0">
    <w:nsid w:val="00E32E9D"/>
    <w:multiLevelType w:val="hybridMultilevel"/>
    <w:tmpl w:val="9908485E"/>
    <w:lvl w:ilvl="0" w:tplc="B65EBECA">
      <w:start w:val="1"/>
      <w:numFmt w:val="decimal"/>
      <w:lvlText w:val="%1."/>
      <w:lvlJc w:val="left"/>
      <w:pPr>
        <w:tabs>
          <w:tab w:val="num" w:pos="360"/>
        </w:tabs>
        <w:ind w:left="360" w:hanging="360"/>
      </w:pPr>
      <w:rPr>
        <w:b w:val="0"/>
        <w:bCs w:val="0"/>
      </w:rPr>
    </w:lvl>
    <w:lvl w:ilvl="1" w:tplc="38B84CD0" w:tentative="1">
      <w:start w:val="1"/>
      <w:numFmt w:val="decimal"/>
      <w:lvlText w:val="%2."/>
      <w:lvlJc w:val="left"/>
      <w:pPr>
        <w:tabs>
          <w:tab w:val="num" w:pos="1080"/>
        </w:tabs>
        <w:ind w:left="1080" w:hanging="360"/>
      </w:pPr>
    </w:lvl>
    <w:lvl w:ilvl="2" w:tplc="543A8B24" w:tentative="1">
      <w:start w:val="1"/>
      <w:numFmt w:val="decimal"/>
      <w:lvlText w:val="%3."/>
      <w:lvlJc w:val="left"/>
      <w:pPr>
        <w:tabs>
          <w:tab w:val="num" w:pos="1800"/>
        </w:tabs>
        <w:ind w:left="1800" w:hanging="360"/>
      </w:pPr>
    </w:lvl>
    <w:lvl w:ilvl="3" w:tplc="52FE3B7C" w:tentative="1">
      <w:start w:val="1"/>
      <w:numFmt w:val="decimal"/>
      <w:lvlText w:val="%4."/>
      <w:lvlJc w:val="left"/>
      <w:pPr>
        <w:tabs>
          <w:tab w:val="num" w:pos="2520"/>
        </w:tabs>
        <w:ind w:left="2520" w:hanging="360"/>
      </w:pPr>
    </w:lvl>
    <w:lvl w:ilvl="4" w:tplc="79D43440" w:tentative="1">
      <w:start w:val="1"/>
      <w:numFmt w:val="decimal"/>
      <w:lvlText w:val="%5."/>
      <w:lvlJc w:val="left"/>
      <w:pPr>
        <w:tabs>
          <w:tab w:val="num" w:pos="3240"/>
        </w:tabs>
        <w:ind w:left="3240" w:hanging="360"/>
      </w:pPr>
    </w:lvl>
    <w:lvl w:ilvl="5" w:tplc="F3E2B81A" w:tentative="1">
      <w:start w:val="1"/>
      <w:numFmt w:val="decimal"/>
      <w:lvlText w:val="%6."/>
      <w:lvlJc w:val="left"/>
      <w:pPr>
        <w:tabs>
          <w:tab w:val="num" w:pos="3960"/>
        </w:tabs>
        <w:ind w:left="3960" w:hanging="360"/>
      </w:pPr>
    </w:lvl>
    <w:lvl w:ilvl="6" w:tplc="45C64F52" w:tentative="1">
      <w:start w:val="1"/>
      <w:numFmt w:val="decimal"/>
      <w:lvlText w:val="%7."/>
      <w:lvlJc w:val="left"/>
      <w:pPr>
        <w:tabs>
          <w:tab w:val="num" w:pos="4680"/>
        </w:tabs>
        <w:ind w:left="4680" w:hanging="360"/>
      </w:pPr>
    </w:lvl>
    <w:lvl w:ilvl="7" w:tplc="8DE03AA8" w:tentative="1">
      <w:start w:val="1"/>
      <w:numFmt w:val="decimal"/>
      <w:lvlText w:val="%8."/>
      <w:lvlJc w:val="left"/>
      <w:pPr>
        <w:tabs>
          <w:tab w:val="num" w:pos="5400"/>
        </w:tabs>
        <w:ind w:left="5400" w:hanging="360"/>
      </w:pPr>
    </w:lvl>
    <w:lvl w:ilvl="8" w:tplc="B74E9BE6" w:tentative="1">
      <w:start w:val="1"/>
      <w:numFmt w:val="decimal"/>
      <w:lvlText w:val="%9."/>
      <w:lvlJc w:val="left"/>
      <w:pPr>
        <w:tabs>
          <w:tab w:val="num" w:pos="6120"/>
        </w:tabs>
        <w:ind w:left="6120" w:hanging="360"/>
      </w:pPr>
    </w:lvl>
  </w:abstractNum>
  <w:abstractNum w:abstractNumId="2" w15:restartNumberingAfterBreak="0">
    <w:nsid w:val="023B3A90"/>
    <w:multiLevelType w:val="hybridMultilevel"/>
    <w:tmpl w:val="E53017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29000F7"/>
    <w:multiLevelType w:val="hybridMultilevel"/>
    <w:tmpl w:val="5F7A28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2FE066A"/>
    <w:multiLevelType w:val="hybridMultilevel"/>
    <w:tmpl w:val="8548B4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3BD19DA"/>
    <w:multiLevelType w:val="hybridMultilevel"/>
    <w:tmpl w:val="D20E1882"/>
    <w:lvl w:ilvl="0" w:tplc="3AAC291A">
      <w:start w:val="1"/>
      <w:numFmt w:val="bullet"/>
      <w:lvlText w:val=""/>
      <w:lvlJc w:val="left"/>
      <w:pPr>
        <w:tabs>
          <w:tab w:val="num" w:pos="360"/>
        </w:tabs>
        <w:ind w:left="360" w:hanging="360"/>
      </w:pPr>
      <w:rPr>
        <w:rFonts w:ascii="Symbol" w:hAnsi="Symbol" w:hint="default"/>
        <w:color w:val="auto"/>
      </w:rPr>
    </w:lvl>
    <w:lvl w:ilvl="1" w:tplc="FFFFFFFF" w:tentative="1">
      <w:start w:val="1"/>
      <w:numFmt w:val="bullet"/>
      <w:lvlText w:val="-"/>
      <w:lvlJc w:val="left"/>
      <w:pPr>
        <w:tabs>
          <w:tab w:val="num" w:pos="1080"/>
        </w:tabs>
        <w:ind w:left="1080" w:hanging="360"/>
      </w:pPr>
      <w:rPr>
        <w:rFonts w:ascii="Times New Roman" w:hAnsi="Times New Roman" w:hint="default"/>
      </w:rPr>
    </w:lvl>
    <w:lvl w:ilvl="2" w:tplc="FFFFFFFF" w:tentative="1">
      <w:start w:val="1"/>
      <w:numFmt w:val="bullet"/>
      <w:lvlText w:val="-"/>
      <w:lvlJc w:val="left"/>
      <w:pPr>
        <w:tabs>
          <w:tab w:val="num" w:pos="1800"/>
        </w:tabs>
        <w:ind w:left="1800" w:hanging="360"/>
      </w:pPr>
      <w:rPr>
        <w:rFonts w:ascii="Times New Roman" w:hAnsi="Times New Roman" w:hint="default"/>
      </w:rPr>
    </w:lvl>
    <w:lvl w:ilvl="3" w:tplc="FFFFFFFF" w:tentative="1">
      <w:start w:val="1"/>
      <w:numFmt w:val="bullet"/>
      <w:lvlText w:val="-"/>
      <w:lvlJc w:val="left"/>
      <w:pPr>
        <w:tabs>
          <w:tab w:val="num" w:pos="2520"/>
        </w:tabs>
        <w:ind w:left="2520" w:hanging="360"/>
      </w:pPr>
      <w:rPr>
        <w:rFonts w:ascii="Times New Roman" w:hAnsi="Times New Roman" w:hint="default"/>
      </w:rPr>
    </w:lvl>
    <w:lvl w:ilvl="4" w:tplc="FFFFFFFF" w:tentative="1">
      <w:start w:val="1"/>
      <w:numFmt w:val="bullet"/>
      <w:lvlText w:val="-"/>
      <w:lvlJc w:val="left"/>
      <w:pPr>
        <w:tabs>
          <w:tab w:val="num" w:pos="3240"/>
        </w:tabs>
        <w:ind w:left="3240" w:hanging="360"/>
      </w:pPr>
      <w:rPr>
        <w:rFonts w:ascii="Times New Roman" w:hAnsi="Times New Roman" w:hint="default"/>
      </w:rPr>
    </w:lvl>
    <w:lvl w:ilvl="5" w:tplc="FFFFFFFF" w:tentative="1">
      <w:start w:val="1"/>
      <w:numFmt w:val="bullet"/>
      <w:lvlText w:val="-"/>
      <w:lvlJc w:val="left"/>
      <w:pPr>
        <w:tabs>
          <w:tab w:val="num" w:pos="3960"/>
        </w:tabs>
        <w:ind w:left="3960" w:hanging="360"/>
      </w:pPr>
      <w:rPr>
        <w:rFonts w:ascii="Times New Roman" w:hAnsi="Times New Roman" w:hint="default"/>
      </w:rPr>
    </w:lvl>
    <w:lvl w:ilvl="6" w:tplc="FFFFFFFF" w:tentative="1">
      <w:start w:val="1"/>
      <w:numFmt w:val="bullet"/>
      <w:lvlText w:val="-"/>
      <w:lvlJc w:val="left"/>
      <w:pPr>
        <w:tabs>
          <w:tab w:val="num" w:pos="4680"/>
        </w:tabs>
        <w:ind w:left="4680" w:hanging="360"/>
      </w:pPr>
      <w:rPr>
        <w:rFonts w:ascii="Times New Roman" w:hAnsi="Times New Roman" w:hint="default"/>
      </w:rPr>
    </w:lvl>
    <w:lvl w:ilvl="7" w:tplc="FFFFFFFF" w:tentative="1">
      <w:start w:val="1"/>
      <w:numFmt w:val="bullet"/>
      <w:lvlText w:val="-"/>
      <w:lvlJc w:val="left"/>
      <w:pPr>
        <w:tabs>
          <w:tab w:val="num" w:pos="5400"/>
        </w:tabs>
        <w:ind w:left="5400" w:hanging="360"/>
      </w:pPr>
      <w:rPr>
        <w:rFonts w:ascii="Times New Roman" w:hAnsi="Times New Roman" w:hint="default"/>
      </w:rPr>
    </w:lvl>
    <w:lvl w:ilvl="8" w:tplc="FFFFFFFF" w:tentative="1">
      <w:start w:val="1"/>
      <w:numFmt w:val="bullet"/>
      <w:lvlText w:val="-"/>
      <w:lvlJc w:val="left"/>
      <w:pPr>
        <w:tabs>
          <w:tab w:val="num" w:pos="6120"/>
        </w:tabs>
        <w:ind w:left="6120" w:hanging="360"/>
      </w:pPr>
      <w:rPr>
        <w:rFonts w:ascii="Times New Roman" w:hAnsi="Times New Roman" w:hint="default"/>
      </w:rPr>
    </w:lvl>
  </w:abstractNum>
  <w:abstractNum w:abstractNumId="6" w15:restartNumberingAfterBreak="0">
    <w:nsid w:val="051B1DB4"/>
    <w:multiLevelType w:val="hybridMultilevel"/>
    <w:tmpl w:val="8076936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5345371"/>
    <w:multiLevelType w:val="hybridMultilevel"/>
    <w:tmpl w:val="D98454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6C55DB0"/>
    <w:multiLevelType w:val="hybridMultilevel"/>
    <w:tmpl w:val="E6B411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07BA0927"/>
    <w:multiLevelType w:val="hybridMultilevel"/>
    <w:tmpl w:val="B0FE820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 w15:restartNumberingAfterBreak="0">
    <w:nsid w:val="08196742"/>
    <w:multiLevelType w:val="hybridMultilevel"/>
    <w:tmpl w:val="293A0C68"/>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084167B1"/>
    <w:multiLevelType w:val="hybridMultilevel"/>
    <w:tmpl w:val="673E2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A86575B"/>
    <w:multiLevelType w:val="hybridMultilevel"/>
    <w:tmpl w:val="2BEC58A4"/>
    <w:lvl w:ilvl="0" w:tplc="08090011">
      <w:start w:val="1"/>
      <w:numFmt w:val="decimal"/>
      <w:lvlText w:val="%1)"/>
      <w:lvlJc w:val="left"/>
      <w:pPr>
        <w:ind w:left="720" w:hanging="360"/>
      </w:pPr>
    </w:lvl>
    <w:lvl w:ilvl="1" w:tplc="08090011">
      <w:start w:val="1"/>
      <w:numFmt w:val="decimal"/>
      <w:lvlText w:val="%2)"/>
      <w:lvlJc w:val="left"/>
      <w:pPr>
        <w:ind w:left="72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B3D42F1"/>
    <w:multiLevelType w:val="hybridMultilevel"/>
    <w:tmpl w:val="5E541AA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B6A02B3"/>
    <w:multiLevelType w:val="hybridMultilevel"/>
    <w:tmpl w:val="633A222E"/>
    <w:lvl w:ilvl="0" w:tplc="FFFFFFF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0B9E6275"/>
    <w:multiLevelType w:val="hybridMultilevel"/>
    <w:tmpl w:val="C2B2AC22"/>
    <w:lvl w:ilvl="0" w:tplc="08090001">
      <w:start w:val="1"/>
      <w:numFmt w:val="bullet"/>
      <w:lvlText w:val=""/>
      <w:lvlJc w:val="left"/>
      <w:pPr>
        <w:ind w:left="6950" w:hanging="360"/>
      </w:pPr>
      <w:rPr>
        <w:rFonts w:ascii="Symbol" w:hAnsi="Symbol" w:hint="default"/>
      </w:rPr>
    </w:lvl>
    <w:lvl w:ilvl="1" w:tplc="FFFFFFFF" w:tentative="1">
      <w:start w:val="1"/>
      <w:numFmt w:val="bullet"/>
      <w:lvlText w:val="o"/>
      <w:lvlJc w:val="left"/>
      <w:pPr>
        <w:ind w:left="7670" w:hanging="360"/>
      </w:pPr>
      <w:rPr>
        <w:rFonts w:ascii="Courier New" w:hAnsi="Courier New" w:cs="Courier New" w:hint="default"/>
      </w:rPr>
    </w:lvl>
    <w:lvl w:ilvl="2" w:tplc="FFFFFFFF" w:tentative="1">
      <w:start w:val="1"/>
      <w:numFmt w:val="bullet"/>
      <w:lvlText w:val=""/>
      <w:lvlJc w:val="left"/>
      <w:pPr>
        <w:ind w:left="8390" w:hanging="360"/>
      </w:pPr>
      <w:rPr>
        <w:rFonts w:ascii="Wingdings" w:hAnsi="Wingdings" w:hint="default"/>
      </w:rPr>
    </w:lvl>
    <w:lvl w:ilvl="3" w:tplc="FFFFFFFF" w:tentative="1">
      <w:start w:val="1"/>
      <w:numFmt w:val="bullet"/>
      <w:lvlText w:val=""/>
      <w:lvlJc w:val="left"/>
      <w:pPr>
        <w:ind w:left="9110" w:hanging="360"/>
      </w:pPr>
      <w:rPr>
        <w:rFonts w:ascii="Symbol" w:hAnsi="Symbol" w:hint="default"/>
      </w:rPr>
    </w:lvl>
    <w:lvl w:ilvl="4" w:tplc="FFFFFFFF" w:tentative="1">
      <w:start w:val="1"/>
      <w:numFmt w:val="bullet"/>
      <w:lvlText w:val="o"/>
      <w:lvlJc w:val="left"/>
      <w:pPr>
        <w:ind w:left="9830" w:hanging="360"/>
      </w:pPr>
      <w:rPr>
        <w:rFonts w:ascii="Courier New" w:hAnsi="Courier New" w:cs="Courier New" w:hint="default"/>
      </w:rPr>
    </w:lvl>
    <w:lvl w:ilvl="5" w:tplc="FFFFFFFF" w:tentative="1">
      <w:start w:val="1"/>
      <w:numFmt w:val="bullet"/>
      <w:lvlText w:val=""/>
      <w:lvlJc w:val="left"/>
      <w:pPr>
        <w:ind w:left="10550" w:hanging="360"/>
      </w:pPr>
      <w:rPr>
        <w:rFonts w:ascii="Wingdings" w:hAnsi="Wingdings" w:hint="default"/>
      </w:rPr>
    </w:lvl>
    <w:lvl w:ilvl="6" w:tplc="FFFFFFFF" w:tentative="1">
      <w:start w:val="1"/>
      <w:numFmt w:val="bullet"/>
      <w:lvlText w:val=""/>
      <w:lvlJc w:val="left"/>
      <w:pPr>
        <w:ind w:left="11270" w:hanging="360"/>
      </w:pPr>
      <w:rPr>
        <w:rFonts w:ascii="Symbol" w:hAnsi="Symbol" w:hint="default"/>
      </w:rPr>
    </w:lvl>
    <w:lvl w:ilvl="7" w:tplc="FFFFFFFF" w:tentative="1">
      <w:start w:val="1"/>
      <w:numFmt w:val="bullet"/>
      <w:lvlText w:val="o"/>
      <w:lvlJc w:val="left"/>
      <w:pPr>
        <w:ind w:left="11990" w:hanging="360"/>
      </w:pPr>
      <w:rPr>
        <w:rFonts w:ascii="Courier New" w:hAnsi="Courier New" w:cs="Courier New" w:hint="default"/>
      </w:rPr>
    </w:lvl>
    <w:lvl w:ilvl="8" w:tplc="FFFFFFFF" w:tentative="1">
      <w:start w:val="1"/>
      <w:numFmt w:val="bullet"/>
      <w:lvlText w:val=""/>
      <w:lvlJc w:val="left"/>
      <w:pPr>
        <w:ind w:left="12710" w:hanging="360"/>
      </w:pPr>
      <w:rPr>
        <w:rFonts w:ascii="Wingdings" w:hAnsi="Wingdings" w:hint="default"/>
      </w:rPr>
    </w:lvl>
  </w:abstractNum>
  <w:abstractNum w:abstractNumId="16" w15:restartNumberingAfterBreak="0">
    <w:nsid w:val="0BC40506"/>
    <w:multiLevelType w:val="hybridMultilevel"/>
    <w:tmpl w:val="E108B21C"/>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0BF2058C"/>
    <w:multiLevelType w:val="hybridMultilevel"/>
    <w:tmpl w:val="0848FE4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8" w15:restartNumberingAfterBreak="0">
    <w:nsid w:val="0C3034D1"/>
    <w:multiLevelType w:val="hybridMultilevel"/>
    <w:tmpl w:val="D5AE2D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0FF25A89"/>
    <w:multiLevelType w:val="hybridMultilevel"/>
    <w:tmpl w:val="060EC614"/>
    <w:lvl w:ilvl="0" w:tplc="73E0EF8C">
      <w:start w:val="1"/>
      <w:numFmt w:val="decimal"/>
      <w:lvlText w:val="%1)"/>
      <w:lvlJc w:val="left"/>
      <w:pPr>
        <w:tabs>
          <w:tab w:val="num" w:pos="360"/>
        </w:tabs>
        <w:ind w:left="360" w:hanging="360"/>
      </w:pPr>
    </w:lvl>
    <w:lvl w:ilvl="1" w:tplc="8B26D684" w:tentative="1">
      <w:start w:val="1"/>
      <w:numFmt w:val="decimal"/>
      <w:lvlText w:val="%2)"/>
      <w:lvlJc w:val="left"/>
      <w:pPr>
        <w:tabs>
          <w:tab w:val="num" w:pos="1080"/>
        </w:tabs>
        <w:ind w:left="1080" w:hanging="360"/>
      </w:pPr>
    </w:lvl>
    <w:lvl w:ilvl="2" w:tplc="07325A60" w:tentative="1">
      <w:start w:val="1"/>
      <w:numFmt w:val="decimal"/>
      <w:lvlText w:val="%3)"/>
      <w:lvlJc w:val="left"/>
      <w:pPr>
        <w:tabs>
          <w:tab w:val="num" w:pos="1800"/>
        </w:tabs>
        <w:ind w:left="1800" w:hanging="360"/>
      </w:pPr>
    </w:lvl>
    <w:lvl w:ilvl="3" w:tplc="981E470A" w:tentative="1">
      <w:start w:val="1"/>
      <w:numFmt w:val="decimal"/>
      <w:lvlText w:val="%4)"/>
      <w:lvlJc w:val="left"/>
      <w:pPr>
        <w:tabs>
          <w:tab w:val="num" w:pos="2520"/>
        </w:tabs>
        <w:ind w:left="2520" w:hanging="360"/>
      </w:pPr>
    </w:lvl>
    <w:lvl w:ilvl="4" w:tplc="DF707F52" w:tentative="1">
      <w:start w:val="1"/>
      <w:numFmt w:val="decimal"/>
      <w:lvlText w:val="%5)"/>
      <w:lvlJc w:val="left"/>
      <w:pPr>
        <w:tabs>
          <w:tab w:val="num" w:pos="3240"/>
        </w:tabs>
        <w:ind w:left="3240" w:hanging="360"/>
      </w:pPr>
    </w:lvl>
    <w:lvl w:ilvl="5" w:tplc="FB02187C" w:tentative="1">
      <w:start w:val="1"/>
      <w:numFmt w:val="decimal"/>
      <w:lvlText w:val="%6)"/>
      <w:lvlJc w:val="left"/>
      <w:pPr>
        <w:tabs>
          <w:tab w:val="num" w:pos="3960"/>
        </w:tabs>
        <w:ind w:left="3960" w:hanging="360"/>
      </w:pPr>
    </w:lvl>
    <w:lvl w:ilvl="6" w:tplc="9A588906" w:tentative="1">
      <w:start w:val="1"/>
      <w:numFmt w:val="decimal"/>
      <w:lvlText w:val="%7)"/>
      <w:lvlJc w:val="left"/>
      <w:pPr>
        <w:tabs>
          <w:tab w:val="num" w:pos="4680"/>
        </w:tabs>
        <w:ind w:left="4680" w:hanging="360"/>
      </w:pPr>
    </w:lvl>
    <w:lvl w:ilvl="7" w:tplc="306AA512" w:tentative="1">
      <w:start w:val="1"/>
      <w:numFmt w:val="decimal"/>
      <w:lvlText w:val="%8)"/>
      <w:lvlJc w:val="left"/>
      <w:pPr>
        <w:tabs>
          <w:tab w:val="num" w:pos="5400"/>
        </w:tabs>
        <w:ind w:left="5400" w:hanging="360"/>
      </w:pPr>
    </w:lvl>
    <w:lvl w:ilvl="8" w:tplc="2F424118" w:tentative="1">
      <w:start w:val="1"/>
      <w:numFmt w:val="decimal"/>
      <w:lvlText w:val="%9)"/>
      <w:lvlJc w:val="left"/>
      <w:pPr>
        <w:tabs>
          <w:tab w:val="num" w:pos="6120"/>
        </w:tabs>
        <w:ind w:left="6120" w:hanging="360"/>
      </w:pPr>
    </w:lvl>
  </w:abstractNum>
  <w:abstractNum w:abstractNumId="20" w15:restartNumberingAfterBreak="0">
    <w:nsid w:val="1092676A"/>
    <w:multiLevelType w:val="hybridMultilevel"/>
    <w:tmpl w:val="B04017A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11047518"/>
    <w:multiLevelType w:val="hybridMultilevel"/>
    <w:tmpl w:val="E49CF8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1134391D"/>
    <w:multiLevelType w:val="hybridMultilevel"/>
    <w:tmpl w:val="8FC63718"/>
    <w:lvl w:ilvl="0" w:tplc="209E9426">
      <w:start w:val="1"/>
      <w:numFmt w:val="decimal"/>
      <w:lvlText w:val="%1)"/>
      <w:lvlJc w:val="left"/>
      <w:pPr>
        <w:tabs>
          <w:tab w:val="num" w:pos="360"/>
        </w:tabs>
        <w:ind w:left="360" w:hanging="360"/>
      </w:pPr>
    </w:lvl>
    <w:lvl w:ilvl="1" w:tplc="100CE6B8" w:tentative="1">
      <w:start w:val="1"/>
      <w:numFmt w:val="decimal"/>
      <w:lvlText w:val="%2)"/>
      <w:lvlJc w:val="left"/>
      <w:pPr>
        <w:tabs>
          <w:tab w:val="num" w:pos="1080"/>
        </w:tabs>
        <w:ind w:left="1080" w:hanging="360"/>
      </w:pPr>
    </w:lvl>
    <w:lvl w:ilvl="2" w:tplc="A1ACD3CA" w:tentative="1">
      <w:start w:val="1"/>
      <w:numFmt w:val="decimal"/>
      <w:lvlText w:val="%3)"/>
      <w:lvlJc w:val="left"/>
      <w:pPr>
        <w:tabs>
          <w:tab w:val="num" w:pos="1800"/>
        </w:tabs>
        <w:ind w:left="1800" w:hanging="360"/>
      </w:pPr>
    </w:lvl>
    <w:lvl w:ilvl="3" w:tplc="AD985440" w:tentative="1">
      <w:start w:val="1"/>
      <w:numFmt w:val="decimal"/>
      <w:lvlText w:val="%4)"/>
      <w:lvlJc w:val="left"/>
      <w:pPr>
        <w:tabs>
          <w:tab w:val="num" w:pos="2520"/>
        </w:tabs>
        <w:ind w:left="2520" w:hanging="360"/>
      </w:pPr>
    </w:lvl>
    <w:lvl w:ilvl="4" w:tplc="913402FE" w:tentative="1">
      <w:start w:val="1"/>
      <w:numFmt w:val="decimal"/>
      <w:lvlText w:val="%5)"/>
      <w:lvlJc w:val="left"/>
      <w:pPr>
        <w:tabs>
          <w:tab w:val="num" w:pos="3240"/>
        </w:tabs>
        <w:ind w:left="3240" w:hanging="360"/>
      </w:pPr>
    </w:lvl>
    <w:lvl w:ilvl="5" w:tplc="019AE10E" w:tentative="1">
      <w:start w:val="1"/>
      <w:numFmt w:val="decimal"/>
      <w:lvlText w:val="%6)"/>
      <w:lvlJc w:val="left"/>
      <w:pPr>
        <w:tabs>
          <w:tab w:val="num" w:pos="3960"/>
        </w:tabs>
        <w:ind w:left="3960" w:hanging="360"/>
      </w:pPr>
    </w:lvl>
    <w:lvl w:ilvl="6" w:tplc="5530A874" w:tentative="1">
      <w:start w:val="1"/>
      <w:numFmt w:val="decimal"/>
      <w:lvlText w:val="%7)"/>
      <w:lvlJc w:val="left"/>
      <w:pPr>
        <w:tabs>
          <w:tab w:val="num" w:pos="4680"/>
        </w:tabs>
        <w:ind w:left="4680" w:hanging="360"/>
      </w:pPr>
    </w:lvl>
    <w:lvl w:ilvl="7" w:tplc="080AC2D0" w:tentative="1">
      <w:start w:val="1"/>
      <w:numFmt w:val="decimal"/>
      <w:lvlText w:val="%8)"/>
      <w:lvlJc w:val="left"/>
      <w:pPr>
        <w:tabs>
          <w:tab w:val="num" w:pos="5400"/>
        </w:tabs>
        <w:ind w:left="5400" w:hanging="360"/>
      </w:pPr>
    </w:lvl>
    <w:lvl w:ilvl="8" w:tplc="2E82C17E" w:tentative="1">
      <w:start w:val="1"/>
      <w:numFmt w:val="decimal"/>
      <w:lvlText w:val="%9)"/>
      <w:lvlJc w:val="left"/>
      <w:pPr>
        <w:tabs>
          <w:tab w:val="num" w:pos="6120"/>
        </w:tabs>
        <w:ind w:left="6120" w:hanging="360"/>
      </w:pPr>
    </w:lvl>
  </w:abstractNum>
  <w:abstractNum w:abstractNumId="23" w15:restartNumberingAfterBreak="0">
    <w:nsid w:val="11924C50"/>
    <w:multiLevelType w:val="hybridMultilevel"/>
    <w:tmpl w:val="99D288B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119A7E6F"/>
    <w:multiLevelType w:val="hybridMultilevel"/>
    <w:tmpl w:val="73B446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1337509D"/>
    <w:multiLevelType w:val="hybridMultilevel"/>
    <w:tmpl w:val="29CA74EE"/>
    <w:lvl w:ilvl="0" w:tplc="08090001">
      <w:start w:val="1"/>
      <w:numFmt w:val="bullet"/>
      <w:lvlText w:val=""/>
      <w:lvlJc w:val="left"/>
      <w:pPr>
        <w:tabs>
          <w:tab w:val="num" w:pos="360"/>
        </w:tabs>
        <w:ind w:left="360" w:hanging="360"/>
      </w:pPr>
      <w:rPr>
        <w:rFonts w:ascii="Symbol" w:hAnsi="Symbol" w:hint="default"/>
      </w:rPr>
    </w:lvl>
    <w:lvl w:ilvl="1" w:tplc="FFFFFFFF" w:tentative="1">
      <w:start w:val="1"/>
      <w:numFmt w:val="bullet"/>
      <w:lvlText w:val="-"/>
      <w:lvlJc w:val="left"/>
      <w:pPr>
        <w:tabs>
          <w:tab w:val="num" w:pos="1080"/>
        </w:tabs>
        <w:ind w:left="1080" w:hanging="360"/>
      </w:pPr>
      <w:rPr>
        <w:rFonts w:ascii="Calibri" w:hAnsi="Calibri" w:hint="default"/>
      </w:rPr>
    </w:lvl>
    <w:lvl w:ilvl="2" w:tplc="FFFFFFFF" w:tentative="1">
      <w:start w:val="1"/>
      <w:numFmt w:val="bullet"/>
      <w:lvlText w:val="-"/>
      <w:lvlJc w:val="left"/>
      <w:pPr>
        <w:tabs>
          <w:tab w:val="num" w:pos="1800"/>
        </w:tabs>
        <w:ind w:left="1800" w:hanging="360"/>
      </w:pPr>
      <w:rPr>
        <w:rFonts w:ascii="Calibri" w:hAnsi="Calibri" w:hint="default"/>
      </w:rPr>
    </w:lvl>
    <w:lvl w:ilvl="3" w:tplc="FFFFFFFF" w:tentative="1">
      <w:start w:val="1"/>
      <w:numFmt w:val="bullet"/>
      <w:lvlText w:val="-"/>
      <w:lvlJc w:val="left"/>
      <w:pPr>
        <w:tabs>
          <w:tab w:val="num" w:pos="2520"/>
        </w:tabs>
        <w:ind w:left="2520" w:hanging="360"/>
      </w:pPr>
      <w:rPr>
        <w:rFonts w:ascii="Calibri" w:hAnsi="Calibri" w:hint="default"/>
      </w:rPr>
    </w:lvl>
    <w:lvl w:ilvl="4" w:tplc="FFFFFFFF" w:tentative="1">
      <w:start w:val="1"/>
      <w:numFmt w:val="bullet"/>
      <w:lvlText w:val="-"/>
      <w:lvlJc w:val="left"/>
      <w:pPr>
        <w:tabs>
          <w:tab w:val="num" w:pos="3240"/>
        </w:tabs>
        <w:ind w:left="3240" w:hanging="360"/>
      </w:pPr>
      <w:rPr>
        <w:rFonts w:ascii="Calibri" w:hAnsi="Calibri" w:hint="default"/>
      </w:rPr>
    </w:lvl>
    <w:lvl w:ilvl="5" w:tplc="FFFFFFFF" w:tentative="1">
      <w:start w:val="1"/>
      <w:numFmt w:val="bullet"/>
      <w:lvlText w:val="-"/>
      <w:lvlJc w:val="left"/>
      <w:pPr>
        <w:tabs>
          <w:tab w:val="num" w:pos="3960"/>
        </w:tabs>
        <w:ind w:left="3960" w:hanging="360"/>
      </w:pPr>
      <w:rPr>
        <w:rFonts w:ascii="Calibri" w:hAnsi="Calibri" w:hint="default"/>
      </w:rPr>
    </w:lvl>
    <w:lvl w:ilvl="6" w:tplc="FFFFFFFF" w:tentative="1">
      <w:start w:val="1"/>
      <w:numFmt w:val="bullet"/>
      <w:lvlText w:val="-"/>
      <w:lvlJc w:val="left"/>
      <w:pPr>
        <w:tabs>
          <w:tab w:val="num" w:pos="4680"/>
        </w:tabs>
        <w:ind w:left="4680" w:hanging="360"/>
      </w:pPr>
      <w:rPr>
        <w:rFonts w:ascii="Calibri" w:hAnsi="Calibri" w:hint="default"/>
      </w:rPr>
    </w:lvl>
    <w:lvl w:ilvl="7" w:tplc="FFFFFFFF" w:tentative="1">
      <w:start w:val="1"/>
      <w:numFmt w:val="bullet"/>
      <w:lvlText w:val="-"/>
      <w:lvlJc w:val="left"/>
      <w:pPr>
        <w:tabs>
          <w:tab w:val="num" w:pos="5400"/>
        </w:tabs>
        <w:ind w:left="5400" w:hanging="360"/>
      </w:pPr>
      <w:rPr>
        <w:rFonts w:ascii="Calibri" w:hAnsi="Calibri" w:hint="default"/>
      </w:rPr>
    </w:lvl>
    <w:lvl w:ilvl="8" w:tplc="FFFFFFFF" w:tentative="1">
      <w:start w:val="1"/>
      <w:numFmt w:val="bullet"/>
      <w:lvlText w:val="-"/>
      <w:lvlJc w:val="left"/>
      <w:pPr>
        <w:tabs>
          <w:tab w:val="num" w:pos="6120"/>
        </w:tabs>
        <w:ind w:left="6120" w:hanging="360"/>
      </w:pPr>
      <w:rPr>
        <w:rFonts w:ascii="Calibri" w:hAnsi="Calibri" w:hint="default"/>
      </w:rPr>
    </w:lvl>
  </w:abstractNum>
  <w:abstractNum w:abstractNumId="26" w15:restartNumberingAfterBreak="0">
    <w:nsid w:val="134748A7"/>
    <w:multiLevelType w:val="hybridMultilevel"/>
    <w:tmpl w:val="E376D632"/>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141062A3"/>
    <w:multiLevelType w:val="hybridMultilevel"/>
    <w:tmpl w:val="BDBEA2E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14425CCF"/>
    <w:multiLevelType w:val="hybridMultilevel"/>
    <w:tmpl w:val="50B0F508"/>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14A41A92"/>
    <w:multiLevelType w:val="hybridMultilevel"/>
    <w:tmpl w:val="F2AC5DDA"/>
    <w:lvl w:ilvl="0" w:tplc="03A04BC4">
      <w:start w:val="1"/>
      <w:numFmt w:val="decimal"/>
      <w:lvlText w:val="%1)"/>
      <w:lvlJc w:val="left"/>
      <w:pPr>
        <w:tabs>
          <w:tab w:val="num" w:pos="360"/>
        </w:tabs>
        <w:ind w:left="360" w:hanging="360"/>
      </w:pPr>
    </w:lvl>
    <w:lvl w:ilvl="1" w:tplc="F9248B60">
      <w:start w:val="1"/>
      <w:numFmt w:val="decimal"/>
      <w:lvlText w:val="%2)"/>
      <w:lvlJc w:val="left"/>
      <w:pPr>
        <w:tabs>
          <w:tab w:val="num" w:pos="1080"/>
        </w:tabs>
        <w:ind w:left="1080" w:hanging="360"/>
      </w:pPr>
    </w:lvl>
    <w:lvl w:ilvl="2" w:tplc="470A9A60" w:tentative="1">
      <w:start w:val="1"/>
      <w:numFmt w:val="decimal"/>
      <w:lvlText w:val="%3)"/>
      <w:lvlJc w:val="left"/>
      <w:pPr>
        <w:tabs>
          <w:tab w:val="num" w:pos="1800"/>
        </w:tabs>
        <w:ind w:left="1800" w:hanging="360"/>
      </w:pPr>
    </w:lvl>
    <w:lvl w:ilvl="3" w:tplc="E272B656" w:tentative="1">
      <w:start w:val="1"/>
      <w:numFmt w:val="decimal"/>
      <w:lvlText w:val="%4)"/>
      <w:lvlJc w:val="left"/>
      <w:pPr>
        <w:tabs>
          <w:tab w:val="num" w:pos="2520"/>
        </w:tabs>
        <w:ind w:left="2520" w:hanging="360"/>
      </w:pPr>
    </w:lvl>
    <w:lvl w:ilvl="4" w:tplc="74CE6D62" w:tentative="1">
      <w:start w:val="1"/>
      <w:numFmt w:val="decimal"/>
      <w:lvlText w:val="%5)"/>
      <w:lvlJc w:val="left"/>
      <w:pPr>
        <w:tabs>
          <w:tab w:val="num" w:pos="3240"/>
        </w:tabs>
        <w:ind w:left="3240" w:hanging="360"/>
      </w:pPr>
    </w:lvl>
    <w:lvl w:ilvl="5" w:tplc="CD8E3878" w:tentative="1">
      <w:start w:val="1"/>
      <w:numFmt w:val="decimal"/>
      <w:lvlText w:val="%6)"/>
      <w:lvlJc w:val="left"/>
      <w:pPr>
        <w:tabs>
          <w:tab w:val="num" w:pos="3960"/>
        </w:tabs>
        <w:ind w:left="3960" w:hanging="360"/>
      </w:pPr>
    </w:lvl>
    <w:lvl w:ilvl="6" w:tplc="A9524FF8" w:tentative="1">
      <w:start w:val="1"/>
      <w:numFmt w:val="decimal"/>
      <w:lvlText w:val="%7)"/>
      <w:lvlJc w:val="left"/>
      <w:pPr>
        <w:tabs>
          <w:tab w:val="num" w:pos="4680"/>
        </w:tabs>
        <w:ind w:left="4680" w:hanging="360"/>
      </w:pPr>
    </w:lvl>
    <w:lvl w:ilvl="7" w:tplc="5652F658" w:tentative="1">
      <w:start w:val="1"/>
      <w:numFmt w:val="decimal"/>
      <w:lvlText w:val="%8)"/>
      <w:lvlJc w:val="left"/>
      <w:pPr>
        <w:tabs>
          <w:tab w:val="num" w:pos="5400"/>
        </w:tabs>
        <w:ind w:left="5400" w:hanging="360"/>
      </w:pPr>
    </w:lvl>
    <w:lvl w:ilvl="8" w:tplc="514EB4C0" w:tentative="1">
      <w:start w:val="1"/>
      <w:numFmt w:val="decimal"/>
      <w:lvlText w:val="%9)"/>
      <w:lvlJc w:val="left"/>
      <w:pPr>
        <w:tabs>
          <w:tab w:val="num" w:pos="6120"/>
        </w:tabs>
        <w:ind w:left="6120" w:hanging="360"/>
      </w:pPr>
    </w:lvl>
  </w:abstractNum>
  <w:abstractNum w:abstractNumId="30" w15:restartNumberingAfterBreak="0">
    <w:nsid w:val="1518605D"/>
    <w:multiLevelType w:val="hybridMultilevel"/>
    <w:tmpl w:val="637C07F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16C36BC5"/>
    <w:multiLevelType w:val="hybridMultilevel"/>
    <w:tmpl w:val="5B3ECED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17D61177"/>
    <w:multiLevelType w:val="hybridMultilevel"/>
    <w:tmpl w:val="688E6D1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1B6D58B7"/>
    <w:multiLevelType w:val="hybridMultilevel"/>
    <w:tmpl w:val="39A24B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1B931D92"/>
    <w:multiLevelType w:val="hybridMultilevel"/>
    <w:tmpl w:val="1C0AF0B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1C453E10"/>
    <w:multiLevelType w:val="hybridMultilevel"/>
    <w:tmpl w:val="38C0805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1CE354E7"/>
    <w:multiLevelType w:val="hybridMultilevel"/>
    <w:tmpl w:val="F586A85C"/>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1CF943E4"/>
    <w:multiLevelType w:val="hybridMultilevel"/>
    <w:tmpl w:val="9F8EB8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1D3B0EA9"/>
    <w:multiLevelType w:val="hybridMultilevel"/>
    <w:tmpl w:val="2EEA51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1D586902"/>
    <w:multiLevelType w:val="hybridMultilevel"/>
    <w:tmpl w:val="731675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0" w15:restartNumberingAfterBreak="0">
    <w:nsid w:val="1FF10EC1"/>
    <w:multiLevelType w:val="hybridMultilevel"/>
    <w:tmpl w:val="1746418E"/>
    <w:lvl w:ilvl="0" w:tplc="FFFFFFFF">
      <w:start w:val="1"/>
      <w:numFmt w:val="decimal"/>
      <w:lvlText w:val="%1)"/>
      <w:lvlJc w:val="left"/>
      <w:pPr>
        <w:tabs>
          <w:tab w:val="num" w:pos="720"/>
        </w:tabs>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202303E5"/>
    <w:multiLevelType w:val="hybridMultilevel"/>
    <w:tmpl w:val="31F4D72E"/>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20E35D65"/>
    <w:multiLevelType w:val="hybridMultilevel"/>
    <w:tmpl w:val="7CFC65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21894839"/>
    <w:multiLevelType w:val="hybridMultilevel"/>
    <w:tmpl w:val="3AD0BCF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44" w15:restartNumberingAfterBreak="0">
    <w:nsid w:val="23522B7D"/>
    <w:multiLevelType w:val="hybridMultilevel"/>
    <w:tmpl w:val="290E67DE"/>
    <w:lvl w:ilvl="0" w:tplc="0809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5" w15:restartNumberingAfterBreak="0">
    <w:nsid w:val="23B62960"/>
    <w:multiLevelType w:val="hybridMultilevel"/>
    <w:tmpl w:val="1018C010"/>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24237A70"/>
    <w:multiLevelType w:val="hybridMultilevel"/>
    <w:tmpl w:val="C03EB9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24771317"/>
    <w:multiLevelType w:val="hybridMultilevel"/>
    <w:tmpl w:val="334A1C0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24895BB4"/>
    <w:multiLevelType w:val="hybridMultilevel"/>
    <w:tmpl w:val="B478E6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24B44C90"/>
    <w:multiLevelType w:val="hybridMultilevel"/>
    <w:tmpl w:val="FF2ABC9C"/>
    <w:lvl w:ilvl="0" w:tplc="65C25728">
      <w:start w:val="1"/>
      <w:numFmt w:val="decimal"/>
      <w:lvlText w:val="%1."/>
      <w:lvlJc w:val="left"/>
      <w:pPr>
        <w:tabs>
          <w:tab w:val="num" w:pos="720"/>
        </w:tabs>
        <w:ind w:left="720" w:hanging="360"/>
      </w:pPr>
    </w:lvl>
    <w:lvl w:ilvl="1" w:tplc="06E4A3DC">
      <w:start w:val="1"/>
      <w:numFmt w:val="decimal"/>
      <w:lvlText w:val="%2."/>
      <w:lvlJc w:val="left"/>
      <w:pPr>
        <w:tabs>
          <w:tab w:val="num" w:pos="1779"/>
        </w:tabs>
        <w:ind w:left="1779" w:hanging="360"/>
      </w:pPr>
    </w:lvl>
    <w:lvl w:ilvl="2" w:tplc="BF5243F0" w:tentative="1">
      <w:start w:val="1"/>
      <w:numFmt w:val="decimal"/>
      <w:lvlText w:val="%3."/>
      <w:lvlJc w:val="left"/>
      <w:pPr>
        <w:tabs>
          <w:tab w:val="num" w:pos="2160"/>
        </w:tabs>
        <w:ind w:left="2160" w:hanging="360"/>
      </w:pPr>
    </w:lvl>
    <w:lvl w:ilvl="3" w:tplc="DAA6CD38" w:tentative="1">
      <w:start w:val="1"/>
      <w:numFmt w:val="decimal"/>
      <w:lvlText w:val="%4."/>
      <w:lvlJc w:val="left"/>
      <w:pPr>
        <w:tabs>
          <w:tab w:val="num" w:pos="2880"/>
        </w:tabs>
        <w:ind w:left="2880" w:hanging="360"/>
      </w:pPr>
    </w:lvl>
    <w:lvl w:ilvl="4" w:tplc="5E14B2C0" w:tentative="1">
      <w:start w:val="1"/>
      <w:numFmt w:val="decimal"/>
      <w:lvlText w:val="%5."/>
      <w:lvlJc w:val="left"/>
      <w:pPr>
        <w:tabs>
          <w:tab w:val="num" w:pos="3600"/>
        </w:tabs>
        <w:ind w:left="3600" w:hanging="360"/>
      </w:pPr>
    </w:lvl>
    <w:lvl w:ilvl="5" w:tplc="02F85E20" w:tentative="1">
      <w:start w:val="1"/>
      <w:numFmt w:val="decimal"/>
      <w:lvlText w:val="%6."/>
      <w:lvlJc w:val="left"/>
      <w:pPr>
        <w:tabs>
          <w:tab w:val="num" w:pos="4320"/>
        </w:tabs>
        <w:ind w:left="4320" w:hanging="360"/>
      </w:pPr>
    </w:lvl>
    <w:lvl w:ilvl="6" w:tplc="5D285E08" w:tentative="1">
      <w:start w:val="1"/>
      <w:numFmt w:val="decimal"/>
      <w:lvlText w:val="%7."/>
      <w:lvlJc w:val="left"/>
      <w:pPr>
        <w:tabs>
          <w:tab w:val="num" w:pos="5040"/>
        </w:tabs>
        <w:ind w:left="5040" w:hanging="360"/>
      </w:pPr>
    </w:lvl>
    <w:lvl w:ilvl="7" w:tplc="D49ABBA2" w:tentative="1">
      <w:start w:val="1"/>
      <w:numFmt w:val="decimal"/>
      <w:lvlText w:val="%8."/>
      <w:lvlJc w:val="left"/>
      <w:pPr>
        <w:tabs>
          <w:tab w:val="num" w:pos="5760"/>
        </w:tabs>
        <w:ind w:left="5760" w:hanging="360"/>
      </w:pPr>
    </w:lvl>
    <w:lvl w:ilvl="8" w:tplc="CF34A974" w:tentative="1">
      <w:start w:val="1"/>
      <w:numFmt w:val="decimal"/>
      <w:lvlText w:val="%9."/>
      <w:lvlJc w:val="left"/>
      <w:pPr>
        <w:tabs>
          <w:tab w:val="num" w:pos="6480"/>
        </w:tabs>
        <w:ind w:left="6480" w:hanging="360"/>
      </w:pPr>
    </w:lvl>
  </w:abstractNum>
  <w:abstractNum w:abstractNumId="50" w15:restartNumberingAfterBreak="0">
    <w:nsid w:val="24DB179E"/>
    <w:multiLevelType w:val="hybridMultilevel"/>
    <w:tmpl w:val="68B8FAD2"/>
    <w:lvl w:ilvl="0" w:tplc="16BED1E8">
      <w:start w:val="1"/>
      <w:numFmt w:val="bullet"/>
      <w:lvlText w:val="•"/>
      <w:lvlJc w:val="left"/>
      <w:pPr>
        <w:tabs>
          <w:tab w:val="num" w:pos="720"/>
        </w:tabs>
        <w:ind w:left="720" w:hanging="360"/>
      </w:pPr>
      <w:rPr>
        <w:rFonts w:ascii="Arial" w:hAnsi="Arial" w:hint="default"/>
      </w:rPr>
    </w:lvl>
    <w:lvl w:ilvl="1" w:tplc="72E2CA0C" w:tentative="1">
      <w:start w:val="1"/>
      <w:numFmt w:val="bullet"/>
      <w:lvlText w:val="•"/>
      <w:lvlJc w:val="left"/>
      <w:pPr>
        <w:tabs>
          <w:tab w:val="num" w:pos="1440"/>
        </w:tabs>
        <w:ind w:left="1440" w:hanging="360"/>
      </w:pPr>
      <w:rPr>
        <w:rFonts w:ascii="Arial" w:hAnsi="Arial" w:hint="default"/>
      </w:rPr>
    </w:lvl>
    <w:lvl w:ilvl="2" w:tplc="E3C0C264">
      <w:start w:val="1"/>
      <w:numFmt w:val="bullet"/>
      <w:lvlText w:val="•"/>
      <w:lvlJc w:val="left"/>
      <w:pPr>
        <w:tabs>
          <w:tab w:val="num" w:pos="2160"/>
        </w:tabs>
        <w:ind w:left="2160" w:hanging="360"/>
      </w:pPr>
      <w:rPr>
        <w:rFonts w:ascii="Arial" w:hAnsi="Arial" w:hint="default"/>
      </w:rPr>
    </w:lvl>
    <w:lvl w:ilvl="3" w:tplc="FD80BB62" w:tentative="1">
      <w:start w:val="1"/>
      <w:numFmt w:val="bullet"/>
      <w:lvlText w:val="•"/>
      <w:lvlJc w:val="left"/>
      <w:pPr>
        <w:tabs>
          <w:tab w:val="num" w:pos="2880"/>
        </w:tabs>
        <w:ind w:left="2880" w:hanging="360"/>
      </w:pPr>
      <w:rPr>
        <w:rFonts w:ascii="Arial" w:hAnsi="Arial" w:hint="default"/>
      </w:rPr>
    </w:lvl>
    <w:lvl w:ilvl="4" w:tplc="20A48410" w:tentative="1">
      <w:start w:val="1"/>
      <w:numFmt w:val="bullet"/>
      <w:lvlText w:val="•"/>
      <w:lvlJc w:val="left"/>
      <w:pPr>
        <w:tabs>
          <w:tab w:val="num" w:pos="3600"/>
        </w:tabs>
        <w:ind w:left="3600" w:hanging="360"/>
      </w:pPr>
      <w:rPr>
        <w:rFonts w:ascii="Arial" w:hAnsi="Arial" w:hint="default"/>
      </w:rPr>
    </w:lvl>
    <w:lvl w:ilvl="5" w:tplc="F7144ECC" w:tentative="1">
      <w:start w:val="1"/>
      <w:numFmt w:val="bullet"/>
      <w:lvlText w:val="•"/>
      <w:lvlJc w:val="left"/>
      <w:pPr>
        <w:tabs>
          <w:tab w:val="num" w:pos="4320"/>
        </w:tabs>
        <w:ind w:left="4320" w:hanging="360"/>
      </w:pPr>
      <w:rPr>
        <w:rFonts w:ascii="Arial" w:hAnsi="Arial" w:hint="default"/>
      </w:rPr>
    </w:lvl>
    <w:lvl w:ilvl="6" w:tplc="424CE5D6" w:tentative="1">
      <w:start w:val="1"/>
      <w:numFmt w:val="bullet"/>
      <w:lvlText w:val="•"/>
      <w:lvlJc w:val="left"/>
      <w:pPr>
        <w:tabs>
          <w:tab w:val="num" w:pos="5040"/>
        </w:tabs>
        <w:ind w:left="5040" w:hanging="360"/>
      </w:pPr>
      <w:rPr>
        <w:rFonts w:ascii="Arial" w:hAnsi="Arial" w:hint="default"/>
      </w:rPr>
    </w:lvl>
    <w:lvl w:ilvl="7" w:tplc="0A107BEC" w:tentative="1">
      <w:start w:val="1"/>
      <w:numFmt w:val="bullet"/>
      <w:lvlText w:val="•"/>
      <w:lvlJc w:val="left"/>
      <w:pPr>
        <w:tabs>
          <w:tab w:val="num" w:pos="5760"/>
        </w:tabs>
        <w:ind w:left="5760" w:hanging="360"/>
      </w:pPr>
      <w:rPr>
        <w:rFonts w:ascii="Arial" w:hAnsi="Arial" w:hint="default"/>
      </w:rPr>
    </w:lvl>
    <w:lvl w:ilvl="8" w:tplc="760645F6"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250B453D"/>
    <w:multiLevelType w:val="hybridMultilevel"/>
    <w:tmpl w:val="E39C53B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25625972"/>
    <w:multiLevelType w:val="hybridMultilevel"/>
    <w:tmpl w:val="767C0B1E"/>
    <w:lvl w:ilvl="0" w:tplc="3AAC291A">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27546DC0"/>
    <w:multiLevelType w:val="hybridMultilevel"/>
    <w:tmpl w:val="60D2C81C"/>
    <w:lvl w:ilvl="0" w:tplc="986E2ED6">
      <w:start w:val="1"/>
      <w:numFmt w:val="decimal"/>
      <w:lvlText w:val="%1)"/>
      <w:lvlJc w:val="left"/>
      <w:pPr>
        <w:tabs>
          <w:tab w:val="num" w:pos="360"/>
        </w:tabs>
        <w:ind w:left="360" w:hanging="360"/>
      </w:pPr>
    </w:lvl>
    <w:lvl w:ilvl="1" w:tplc="4DF63C52" w:tentative="1">
      <w:start w:val="1"/>
      <w:numFmt w:val="decimal"/>
      <w:lvlText w:val="%2)"/>
      <w:lvlJc w:val="left"/>
      <w:pPr>
        <w:tabs>
          <w:tab w:val="num" w:pos="1080"/>
        </w:tabs>
        <w:ind w:left="1080" w:hanging="360"/>
      </w:pPr>
    </w:lvl>
    <w:lvl w:ilvl="2" w:tplc="8B84C6B6" w:tentative="1">
      <w:start w:val="1"/>
      <w:numFmt w:val="decimal"/>
      <w:lvlText w:val="%3)"/>
      <w:lvlJc w:val="left"/>
      <w:pPr>
        <w:tabs>
          <w:tab w:val="num" w:pos="1800"/>
        </w:tabs>
        <w:ind w:left="1800" w:hanging="360"/>
      </w:pPr>
    </w:lvl>
    <w:lvl w:ilvl="3" w:tplc="E30A9CD0" w:tentative="1">
      <w:start w:val="1"/>
      <w:numFmt w:val="decimal"/>
      <w:lvlText w:val="%4)"/>
      <w:lvlJc w:val="left"/>
      <w:pPr>
        <w:tabs>
          <w:tab w:val="num" w:pos="2520"/>
        </w:tabs>
        <w:ind w:left="2520" w:hanging="360"/>
      </w:pPr>
    </w:lvl>
    <w:lvl w:ilvl="4" w:tplc="7CD205DC" w:tentative="1">
      <w:start w:val="1"/>
      <w:numFmt w:val="decimal"/>
      <w:lvlText w:val="%5)"/>
      <w:lvlJc w:val="left"/>
      <w:pPr>
        <w:tabs>
          <w:tab w:val="num" w:pos="3240"/>
        </w:tabs>
        <w:ind w:left="3240" w:hanging="360"/>
      </w:pPr>
    </w:lvl>
    <w:lvl w:ilvl="5" w:tplc="4830DA80" w:tentative="1">
      <w:start w:val="1"/>
      <w:numFmt w:val="decimal"/>
      <w:lvlText w:val="%6)"/>
      <w:lvlJc w:val="left"/>
      <w:pPr>
        <w:tabs>
          <w:tab w:val="num" w:pos="3960"/>
        </w:tabs>
        <w:ind w:left="3960" w:hanging="360"/>
      </w:pPr>
    </w:lvl>
    <w:lvl w:ilvl="6" w:tplc="F4FC12FA" w:tentative="1">
      <w:start w:val="1"/>
      <w:numFmt w:val="decimal"/>
      <w:lvlText w:val="%7)"/>
      <w:lvlJc w:val="left"/>
      <w:pPr>
        <w:tabs>
          <w:tab w:val="num" w:pos="4680"/>
        </w:tabs>
        <w:ind w:left="4680" w:hanging="360"/>
      </w:pPr>
    </w:lvl>
    <w:lvl w:ilvl="7" w:tplc="781AE558" w:tentative="1">
      <w:start w:val="1"/>
      <w:numFmt w:val="decimal"/>
      <w:lvlText w:val="%8)"/>
      <w:lvlJc w:val="left"/>
      <w:pPr>
        <w:tabs>
          <w:tab w:val="num" w:pos="5400"/>
        </w:tabs>
        <w:ind w:left="5400" w:hanging="360"/>
      </w:pPr>
    </w:lvl>
    <w:lvl w:ilvl="8" w:tplc="0B32BD58" w:tentative="1">
      <w:start w:val="1"/>
      <w:numFmt w:val="decimal"/>
      <w:lvlText w:val="%9)"/>
      <w:lvlJc w:val="left"/>
      <w:pPr>
        <w:tabs>
          <w:tab w:val="num" w:pos="6120"/>
        </w:tabs>
        <w:ind w:left="6120" w:hanging="360"/>
      </w:pPr>
    </w:lvl>
  </w:abstractNum>
  <w:abstractNum w:abstractNumId="54" w15:restartNumberingAfterBreak="0">
    <w:nsid w:val="27F64017"/>
    <w:multiLevelType w:val="hybridMultilevel"/>
    <w:tmpl w:val="C2B07C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297C440A"/>
    <w:multiLevelType w:val="hybridMultilevel"/>
    <w:tmpl w:val="B36CCEA4"/>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2AB34A90"/>
    <w:multiLevelType w:val="hybridMultilevel"/>
    <w:tmpl w:val="8794C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2CAC0A70"/>
    <w:multiLevelType w:val="hybridMultilevel"/>
    <w:tmpl w:val="361C3CF0"/>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2CB84C5D"/>
    <w:multiLevelType w:val="hybridMultilevel"/>
    <w:tmpl w:val="A17478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2D0843E9"/>
    <w:multiLevelType w:val="hybridMultilevel"/>
    <w:tmpl w:val="F30CB2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2DE912C8"/>
    <w:multiLevelType w:val="hybridMultilevel"/>
    <w:tmpl w:val="5B7877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2E8A2E03"/>
    <w:multiLevelType w:val="hybridMultilevel"/>
    <w:tmpl w:val="695C7034"/>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2" w15:restartNumberingAfterBreak="0">
    <w:nsid w:val="2EB57FEA"/>
    <w:multiLevelType w:val="hybridMultilevel"/>
    <w:tmpl w:val="FDDA38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2F2F477C"/>
    <w:multiLevelType w:val="hybridMultilevel"/>
    <w:tmpl w:val="38C64BC6"/>
    <w:lvl w:ilvl="0" w:tplc="83586018">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0BA8A7D8">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5E22376">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C3EF186">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02CE9CE">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342E2D34">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97040CBE">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0942FAE">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C763E4A">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64" w15:restartNumberingAfterBreak="0">
    <w:nsid w:val="308F1495"/>
    <w:multiLevelType w:val="hybridMultilevel"/>
    <w:tmpl w:val="64243ADA"/>
    <w:lvl w:ilvl="0" w:tplc="236C5722">
      <w:start w:val="1"/>
      <w:numFmt w:val="lowerLetter"/>
      <w:lvlText w:val="%1)"/>
      <w:lvlJc w:val="left"/>
      <w:pPr>
        <w:ind w:left="360" w:hanging="360"/>
      </w:pPr>
      <w:rPr>
        <w:rFonts w:hint="default"/>
        <w:u w:val="no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5" w15:restartNumberingAfterBreak="0">
    <w:nsid w:val="32C27CE9"/>
    <w:multiLevelType w:val="hybridMultilevel"/>
    <w:tmpl w:val="05D4E0E0"/>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hint="default"/>
      </w:rPr>
    </w:lvl>
    <w:lvl w:ilvl="8" w:tplc="FFFFFFFF">
      <w:start w:val="1"/>
      <w:numFmt w:val="bullet"/>
      <w:lvlText w:val=""/>
      <w:lvlJc w:val="left"/>
      <w:pPr>
        <w:ind w:left="6120" w:hanging="360"/>
      </w:pPr>
      <w:rPr>
        <w:rFonts w:ascii="Wingdings" w:hAnsi="Wingdings" w:hint="default"/>
      </w:rPr>
    </w:lvl>
  </w:abstractNum>
  <w:abstractNum w:abstractNumId="66" w15:restartNumberingAfterBreak="0">
    <w:nsid w:val="32DC5298"/>
    <w:multiLevelType w:val="hybridMultilevel"/>
    <w:tmpl w:val="A3881E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330CCF2D"/>
    <w:multiLevelType w:val="hybridMultilevel"/>
    <w:tmpl w:val="D28CD682"/>
    <w:lvl w:ilvl="0" w:tplc="B10C9FBA">
      <w:start w:val="1"/>
      <w:numFmt w:val="decimal"/>
      <w:lvlText w:val="%1."/>
      <w:lvlJc w:val="left"/>
      <w:pPr>
        <w:ind w:left="360" w:hanging="360"/>
      </w:pPr>
    </w:lvl>
    <w:lvl w:ilvl="1" w:tplc="243A3792">
      <w:start w:val="1"/>
      <w:numFmt w:val="lowerLetter"/>
      <w:lvlText w:val="%2."/>
      <w:lvlJc w:val="left"/>
      <w:pPr>
        <w:ind w:left="1080" w:hanging="360"/>
      </w:pPr>
    </w:lvl>
    <w:lvl w:ilvl="2" w:tplc="3AAE840E">
      <w:start w:val="1"/>
      <w:numFmt w:val="lowerRoman"/>
      <w:lvlText w:val="%3."/>
      <w:lvlJc w:val="right"/>
      <w:pPr>
        <w:ind w:left="1800" w:hanging="180"/>
      </w:pPr>
    </w:lvl>
    <w:lvl w:ilvl="3" w:tplc="73A4C6EE">
      <w:start w:val="1"/>
      <w:numFmt w:val="decimal"/>
      <w:lvlText w:val="%4."/>
      <w:lvlJc w:val="left"/>
      <w:pPr>
        <w:ind w:left="2520" w:hanging="360"/>
      </w:pPr>
    </w:lvl>
    <w:lvl w:ilvl="4" w:tplc="4CB8887E">
      <w:start w:val="1"/>
      <w:numFmt w:val="lowerLetter"/>
      <w:lvlText w:val="%5."/>
      <w:lvlJc w:val="left"/>
      <w:pPr>
        <w:ind w:left="3240" w:hanging="360"/>
      </w:pPr>
    </w:lvl>
    <w:lvl w:ilvl="5" w:tplc="D1A2C974">
      <w:start w:val="1"/>
      <w:numFmt w:val="lowerRoman"/>
      <w:lvlText w:val="%6."/>
      <w:lvlJc w:val="right"/>
      <w:pPr>
        <w:ind w:left="3960" w:hanging="180"/>
      </w:pPr>
    </w:lvl>
    <w:lvl w:ilvl="6" w:tplc="00DC456E">
      <w:start w:val="1"/>
      <w:numFmt w:val="decimal"/>
      <w:lvlText w:val="%7."/>
      <w:lvlJc w:val="left"/>
      <w:pPr>
        <w:ind w:left="4680" w:hanging="360"/>
      </w:pPr>
    </w:lvl>
    <w:lvl w:ilvl="7" w:tplc="133A192A">
      <w:start w:val="1"/>
      <w:numFmt w:val="lowerLetter"/>
      <w:lvlText w:val="%8."/>
      <w:lvlJc w:val="left"/>
      <w:pPr>
        <w:ind w:left="5400" w:hanging="360"/>
      </w:pPr>
    </w:lvl>
    <w:lvl w:ilvl="8" w:tplc="B5A4F582">
      <w:start w:val="1"/>
      <w:numFmt w:val="lowerRoman"/>
      <w:lvlText w:val="%9."/>
      <w:lvlJc w:val="right"/>
      <w:pPr>
        <w:ind w:left="6120" w:hanging="180"/>
      </w:pPr>
    </w:lvl>
  </w:abstractNum>
  <w:abstractNum w:abstractNumId="68" w15:restartNumberingAfterBreak="0">
    <w:nsid w:val="33337909"/>
    <w:multiLevelType w:val="hybridMultilevel"/>
    <w:tmpl w:val="8D12854A"/>
    <w:lvl w:ilvl="0" w:tplc="0809000F">
      <w:start w:val="1"/>
      <w:numFmt w:val="decimal"/>
      <w:lvlText w:val="%1."/>
      <w:lvlJc w:val="left"/>
      <w:pPr>
        <w:ind w:left="360" w:hanging="360"/>
      </w:pPr>
      <w:rPr>
        <w:rFonts w:hint="default"/>
      </w:rPr>
    </w:lvl>
    <w:lvl w:ilvl="1" w:tplc="08090019">
      <w:start w:val="1"/>
      <w:numFmt w:val="lowerLetter"/>
      <w:lvlText w:val="%2."/>
      <w:lvlJc w:val="left"/>
      <w:pPr>
        <w:ind w:left="1156" w:hanging="360"/>
      </w:pPr>
    </w:lvl>
    <w:lvl w:ilvl="2" w:tplc="0809001B" w:tentative="1">
      <w:start w:val="1"/>
      <w:numFmt w:val="lowerRoman"/>
      <w:lvlText w:val="%3."/>
      <w:lvlJc w:val="right"/>
      <w:pPr>
        <w:ind w:left="1876" w:hanging="180"/>
      </w:pPr>
    </w:lvl>
    <w:lvl w:ilvl="3" w:tplc="0809000F" w:tentative="1">
      <w:start w:val="1"/>
      <w:numFmt w:val="decimal"/>
      <w:lvlText w:val="%4."/>
      <w:lvlJc w:val="left"/>
      <w:pPr>
        <w:ind w:left="2596" w:hanging="360"/>
      </w:pPr>
    </w:lvl>
    <w:lvl w:ilvl="4" w:tplc="08090019" w:tentative="1">
      <w:start w:val="1"/>
      <w:numFmt w:val="lowerLetter"/>
      <w:lvlText w:val="%5."/>
      <w:lvlJc w:val="left"/>
      <w:pPr>
        <w:ind w:left="3316" w:hanging="360"/>
      </w:pPr>
    </w:lvl>
    <w:lvl w:ilvl="5" w:tplc="0809001B" w:tentative="1">
      <w:start w:val="1"/>
      <w:numFmt w:val="lowerRoman"/>
      <w:lvlText w:val="%6."/>
      <w:lvlJc w:val="right"/>
      <w:pPr>
        <w:ind w:left="4036" w:hanging="180"/>
      </w:pPr>
    </w:lvl>
    <w:lvl w:ilvl="6" w:tplc="0809000F" w:tentative="1">
      <w:start w:val="1"/>
      <w:numFmt w:val="decimal"/>
      <w:lvlText w:val="%7."/>
      <w:lvlJc w:val="left"/>
      <w:pPr>
        <w:ind w:left="4756" w:hanging="360"/>
      </w:pPr>
    </w:lvl>
    <w:lvl w:ilvl="7" w:tplc="08090019" w:tentative="1">
      <w:start w:val="1"/>
      <w:numFmt w:val="lowerLetter"/>
      <w:lvlText w:val="%8."/>
      <w:lvlJc w:val="left"/>
      <w:pPr>
        <w:ind w:left="5476" w:hanging="360"/>
      </w:pPr>
    </w:lvl>
    <w:lvl w:ilvl="8" w:tplc="0809001B" w:tentative="1">
      <w:start w:val="1"/>
      <w:numFmt w:val="lowerRoman"/>
      <w:lvlText w:val="%9."/>
      <w:lvlJc w:val="right"/>
      <w:pPr>
        <w:ind w:left="6196" w:hanging="180"/>
      </w:pPr>
    </w:lvl>
  </w:abstractNum>
  <w:abstractNum w:abstractNumId="69" w15:restartNumberingAfterBreak="0">
    <w:nsid w:val="34350BA6"/>
    <w:multiLevelType w:val="hybridMultilevel"/>
    <w:tmpl w:val="2424DB90"/>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0" w15:restartNumberingAfterBreak="0">
    <w:nsid w:val="3525164F"/>
    <w:multiLevelType w:val="hybridMultilevel"/>
    <w:tmpl w:val="1610C2BE"/>
    <w:lvl w:ilvl="0" w:tplc="3AAC291A">
      <w:start w:val="1"/>
      <w:numFmt w:val="bullet"/>
      <w:lvlText w:val=""/>
      <w:lvlJc w:val="left"/>
      <w:pPr>
        <w:tabs>
          <w:tab w:val="num" w:pos="360"/>
        </w:tabs>
        <w:ind w:left="360" w:hanging="360"/>
      </w:pPr>
      <w:rPr>
        <w:rFonts w:ascii="Symbol" w:hAnsi="Symbol" w:hint="default"/>
        <w:color w:val="auto"/>
      </w:rPr>
    </w:lvl>
    <w:lvl w:ilvl="1" w:tplc="FFFFFFFF" w:tentative="1">
      <w:start w:val="1"/>
      <w:numFmt w:val="bullet"/>
      <w:lvlText w:val="-"/>
      <w:lvlJc w:val="left"/>
      <w:pPr>
        <w:tabs>
          <w:tab w:val="num" w:pos="1080"/>
        </w:tabs>
        <w:ind w:left="1080" w:hanging="360"/>
      </w:pPr>
      <w:rPr>
        <w:rFonts w:ascii="Times New Roman" w:hAnsi="Times New Roman" w:hint="default"/>
      </w:rPr>
    </w:lvl>
    <w:lvl w:ilvl="2" w:tplc="FFFFFFFF" w:tentative="1">
      <w:start w:val="1"/>
      <w:numFmt w:val="bullet"/>
      <w:lvlText w:val="-"/>
      <w:lvlJc w:val="left"/>
      <w:pPr>
        <w:tabs>
          <w:tab w:val="num" w:pos="1800"/>
        </w:tabs>
        <w:ind w:left="1800" w:hanging="360"/>
      </w:pPr>
      <w:rPr>
        <w:rFonts w:ascii="Times New Roman" w:hAnsi="Times New Roman" w:hint="default"/>
      </w:rPr>
    </w:lvl>
    <w:lvl w:ilvl="3" w:tplc="FFFFFFFF" w:tentative="1">
      <w:start w:val="1"/>
      <w:numFmt w:val="bullet"/>
      <w:lvlText w:val="-"/>
      <w:lvlJc w:val="left"/>
      <w:pPr>
        <w:tabs>
          <w:tab w:val="num" w:pos="2520"/>
        </w:tabs>
        <w:ind w:left="2520" w:hanging="360"/>
      </w:pPr>
      <w:rPr>
        <w:rFonts w:ascii="Times New Roman" w:hAnsi="Times New Roman" w:hint="default"/>
      </w:rPr>
    </w:lvl>
    <w:lvl w:ilvl="4" w:tplc="FFFFFFFF" w:tentative="1">
      <w:start w:val="1"/>
      <w:numFmt w:val="bullet"/>
      <w:lvlText w:val="-"/>
      <w:lvlJc w:val="left"/>
      <w:pPr>
        <w:tabs>
          <w:tab w:val="num" w:pos="3240"/>
        </w:tabs>
        <w:ind w:left="3240" w:hanging="360"/>
      </w:pPr>
      <w:rPr>
        <w:rFonts w:ascii="Times New Roman" w:hAnsi="Times New Roman" w:hint="default"/>
      </w:rPr>
    </w:lvl>
    <w:lvl w:ilvl="5" w:tplc="FFFFFFFF" w:tentative="1">
      <w:start w:val="1"/>
      <w:numFmt w:val="bullet"/>
      <w:lvlText w:val="-"/>
      <w:lvlJc w:val="left"/>
      <w:pPr>
        <w:tabs>
          <w:tab w:val="num" w:pos="3960"/>
        </w:tabs>
        <w:ind w:left="3960" w:hanging="360"/>
      </w:pPr>
      <w:rPr>
        <w:rFonts w:ascii="Times New Roman" w:hAnsi="Times New Roman" w:hint="default"/>
      </w:rPr>
    </w:lvl>
    <w:lvl w:ilvl="6" w:tplc="FFFFFFFF" w:tentative="1">
      <w:start w:val="1"/>
      <w:numFmt w:val="bullet"/>
      <w:lvlText w:val="-"/>
      <w:lvlJc w:val="left"/>
      <w:pPr>
        <w:tabs>
          <w:tab w:val="num" w:pos="4680"/>
        </w:tabs>
        <w:ind w:left="4680" w:hanging="360"/>
      </w:pPr>
      <w:rPr>
        <w:rFonts w:ascii="Times New Roman" w:hAnsi="Times New Roman" w:hint="default"/>
      </w:rPr>
    </w:lvl>
    <w:lvl w:ilvl="7" w:tplc="FFFFFFFF" w:tentative="1">
      <w:start w:val="1"/>
      <w:numFmt w:val="bullet"/>
      <w:lvlText w:val="-"/>
      <w:lvlJc w:val="left"/>
      <w:pPr>
        <w:tabs>
          <w:tab w:val="num" w:pos="5400"/>
        </w:tabs>
        <w:ind w:left="5400" w:hanging="360"/>
      </w:pPr>
      <w:rPr>
        <w:rFonts w:ascii="Times New Roman" w:hAnsi="Times New Roman" w:hint="default"/>
      </w:rPr>
    </w:lvl>
    <w:lvl w:ilvl="8" w:tplc="FFFFFFFF" w:tentative="1">
      <w:start w:val="1"/>
      <w:numFmt w:val="bullet"/>
      <w:lvlText w:val="-"/>
      <w:lvlJc w:val="left"/>
      <w:pPr>
        <w:tabs>
          <w:tab w:val="num" w:pos="6120"/>
        </w:tabs>
        <w:ind w:left="6120" w:hanging="360"/>
      </w:pPr>
      <w:rPr>
        <w:rFonts w:ascii="Times New Roman" w:hAnsi="Times New Roman" w:hint="default"/>
      </w:rPr>
    </w:lvl>
  </w:abstractNum>
  <w:abstractNum w:abstractNumId="71" w15:restartNumberingAfterBreak="0">
    <w:nsid w:val="36923A3E"/>
    <w:multiLevelType w:val="hybridMultilevel"/>
    <w:tmpl w:val="E8882FD4"/>
    <w:lvl w:ilvl="0" w:tplc="08090001">
      <w:start w:val="1"/>
      <w:numFmt w:val="bullet"/>
      <w:lvlText w:val=""/>
      <w:lvlJc w:val="left"/>
      <w:pPr>
        <w:tabs>
          <w:tab w:val="num" w:pos="360"/>
        </w:tabs>
        <w:ind w:left="360" w:hanging="360"/>
      </w:pPr>
      <w:rPr>
        <w:rFonts w:ascii="Symbol" w:hAnsi="Symbol" w:hint="default"/>
      </w:rPr>
    </w:lvl>
    <w:lvl w:ilvl="1" w:tplc="FFFFFFFF" w:tentative="1">
      <w:start w:val="1"/>
      <w:numFmt w:val="bullet"/>
      <w:lvlText w:val="-"/>
      <w:lvlJc w:val="left"/>
      <w:pPr>
        <w:tabs>
          <w:tab w:val="num" w:pos="1080"/>
        </w:tabs>
        <w:ind w:left="1080" w:hanging="360"/>
      </w:pPr>
      <w:rPr>
        <w:rFonts w:ascii="Times New Roman" w:hAnsi="Times New Roman" w:hint="default"/>
      </w:rPr>
    </w:lvl>
    <w:lvl w:ilvl="2" w:tplc="FFFFFFFF" w:tentative="1">
      <w:start w:val="1"/>
      <w:numFmt w:val="bullet"/>
      <w:lvlText w:val="-"/>
      <w:lvlJc w:val="left"/>
      <w:pPr>
        <w:tabs>
          <w:tab w:val="num" w:pos="1800"/>
        </w:tabs>
        <w:ind w:left="1800" w:hanging="360"/>
      </w:pPr>
      <w:rPr>
        <w:rFonts w:ascii="Times New Roman" w:hAnsi="Times New Roman" w:hint="default"/>
      </w:rPr>
    </w:lvl>
    <w:lvl w:ilvl="3" w:tplc="FFFFFFFF" w:tentative="1">
      <w:start w:val="1"/>
      <w:numFmt w:val="bullet"/>
      <w:lvlText w:val="-"/>
      <w:lvlJc w:val="left"/>
      <w:pPr>
        <w:tabs>
          <w:tab w:val="num" w:pos="2520"/>
        </w:tabs>
        <w:ind w:left="2520" w:hanging="360"/>
      </w:pPr>
      <w:rPr>
        <w:rFonts w:ascii="Times New Roman" w:hAnsi="Times New Roman" w:hint="default"/>
      </w:rPr>
    </w:lvl>
    <w:lvl w:ilvl="4" w:tplc="FFFFFFFF" w:tentative="1">
      <w:start w:val="1"/>
      <w:numFmt w:val="bullet"/>
      <w:lvlText w:val="-"/>
      <w:lvlJc w:val="left"/>
      <w:pPr>
        <w:tabs>
          <w:tab w:val="num" w:pos="3240"/>
        </w:tabs>
        <w:ind w:left="3240" w:hanging="360"/>
      </w:pPr>
      <w:rPr>
        <w:rFonts w:ascii="Times New Roman" w:hAnsi="Times New Roman" w:hint="default"/>
      </w:rPr>
    </w:lvl>
    <w:lvl w:ilvl="5" w:tplc="FFFFFFFF" w:tentative="1">
      <w:start w:val="1"/>
      <w:numFmt w:val="bullet"/>
      <w:lvlText w:val="-"/>
      <w:lvlJc w:val="left"/>
      <w:pPr>
        <w:tabs>
          <w:tab w:val="num" w:pos="3960"/>
        </w:tabs>
        <w:ind w:left="3960" w:hanging="360"/>
      </w:pPr>
      <w:rPr>
        <w:rFonts w:ascii="Times New Roman" w:hAnsi="Times New Roman" w:hint="default"/>
      </w:rPr>
    </w:lvl>
    <w:lvl w:ilvl="6" w:tplc="FFFFFFFF" w:tentative="1">
      <w:start w:val="1"/>
      <w:numFmt w:val="bullet"/>
      <w:lvlText w:val="-"/>
      <w:lvlJc w:val="left"/>
      <w:pPr>
        <w:tabs>
          <w:tab w:val="num" w:pos="4680"/>
        </w:tabs>
        <w:ind w:left="4680" w:hanging="360"/>
      </w:pPr>
      <w:rPr>
        <w:rFonts w:ascii="Times New Roman" w:hAnsi="Times New Roman" w:hint="default"/>
      </w:rPr>
    </w:lvl>
    <w:lvl w:ilvl="7" w:tplc="FFFFFFFF" w:tentative="1">
      <w:start w:val="1"/>
      <w:numFmt w:val="bullet"/>
      <w:lvlText w:val="-"/>
      <w:lvlJc w:val="left"/>
      <w:pPr>
        <w:tabs>
          <w:tab w:val="num" w:pos="5400"/>
        </w:tabs>
        <w:ind w:left="5400" w:hanging="360"/>
      </w:pPr>
      <w:rPr>
        <w:rFonts w:ascii="Times New Roman" w:hAnsi="Times New Roman" w:hint="default"/>
      </w:rPr>
    </w:lvl>
    <w:lvl w:ilvl="8" w:tplc="FFFFFFFF" w:tentative="1">
      <w:start w:val="1"/>
      <w:numFmt w:val="bullet"/>
      <w:lvlText w:val="-"/>
      <w:lvlJc w:val="left"/>
      <w:pPr>
        <w:tabs>
          <w:tab w:val="num" w:pos="6120"/>
        </w:tabs>
        <w:ind w:left="6120" w:hanging="360"/>
      </w:pPr>
      <w:rPr>
        <w:rFonts w:ascii="Times New Roman" w:hAnsi="Times New Roman" w:hint="default"/>
      </w:rPr>
    </w:lvl>
  </w:abstractNum>
  <w:abstractNum w:abstractNumId="72" w15:restartNumberingAfterBreak="0">
    <w:nsid w:val="36E65678"/>
    <w:multiLevelType w:val="hybridMultilevel"/>
    <w:tmpl w:val="18FA7A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38207339"/>
    <w:multiLevelType w:val="hybridMultilevel"/>
    <w:tmpl w:val="624A2F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389C6E0C"/>
    <w:multiLevelType w:val="hybridMultilevel"/>
    <w:tmpl w:val="189EC36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38C0689C"/>
    <w:multiLevelType w:val="hybridMultilevel"/>
    <w:tmpl w:val="D20A545C"/>
    <w:lvl w:ilvl="0" w:tplc="B5D64BF2">
      <w:start w:val="1"/>
      <w:numFmt w:val="lowerLetter"/>
      <w:lvlText w:val="%1)"/>
      <w:lvlJc w:val="left"/>
      <w:pPr>
        <w:tabs>
          <w:tab w:val="num" w:pos="360"/>
        </w:tabs>
        <w:ind w:left="360" w:hanging="360"/>
      </w:pPr>
    </w:lvl>
    <w:lvl w:ilvl="1" w:tplc="1494AFDE" w:tentative="1">
      <w:start w:val="1"/>
      <w:numFmt w:val="lowerLetter"/>
      <w:lvlText w:val="%2)"/>
      <w:lvlJc w:val="left"/>
      <w:pPr>
        <w:tabs>
          <w:tab w:val="num" w:pos="1080"/>
        </w:tabs>
        <w:ind w:left="1080" w:hanging="360"/>
      </w:pPr>
    </w:lvl>
    <w:lvl w:ilvl="2" w:tplc="5BD22212" w:tentative="1">
      <w:start w:val="1"/>
      <w:numFmt w:val="lowerLetter"/>
      <w:lvlText w:val="%3)"/>
      <w:lvlJc w:val="left"/>
      <w:pPr>
        <w:tabs>
          <w:tab w:val="num" w:pos="1800"/>
        </w:tabs>
        <w:ind w:left="1800" w:hanging="360"/>
      </w:pPr>
    </w:lvl>
    <w:lvl w:ilvl="3" w:tplc="67382CD4" w:tentative="1">
      <w:start w:val="1"/>
      <w:numFmt w:val="lowerLetter"/>
      <w:lvlText w:val="%4)"/>
      <w:lvlJc w:val="left"/>
      <w:pPr>
        <w:tabs>
          <w:tab w:val="num" w:pos="2520"/>
        </w:tabs>
        <w:ind w:left="2520" w:hanging="360"/>
      </w:pPr>
    </w:lvl>
    <w:lvl w:ilvl="4" w:tplc="1342300E" w:tentative="1">
      <w:start w:val="1"/>
      <w:numFmt w:val="lowerLetter"/>
      <w:lvlText w:val="%5)"/>
      <w:lvlJc w:val="left"/>
      <w:pPr>
        <w:tabs>
          <w:tab w:val="num" w:pos="3240"/>
        </w:tabs>
        <w:ind w:left="3240" w:hanging="360"/>
      </w:pPr>
    </w:lvl>
    <w:lvl w:ilvl="5" w:tplc="0D8295C2" w:tentative="1">
      <w:start w:val="1"/>
      <w:numFmt w:val="lowerLetter"/>
      <w:lvlText w:val="%6)"/>
      <w:lvlJc w:val="left"/>
      <w:pPr>
        <w:tabs>
          <w:tab w:val="num" w:pos="3960"/>
        </w:tabs>
        <w:ind w:left="3960" w:hanging="360"/>
      </w:pPr>
    </w:lvl>
    <w:lvl w:ilvl="6" w:tplc="A5A0872E" w:tentative="1">
      <w:start w:val="1"/>
      <w:numFmt w:val="lowerLetter"/>
      <w:lvlText w:val="%7)"/>
      <w:lvlJc w:val="left"/>
      <w:pPr>
        <w:tabs>
          <w:tab w:val="num" w:pos="4680"/>
        </w:tabs>
        <w:ind w:left="4680" w:hanging="360"/>
      </w:pPr>
    </w:lvl>
    <w:lvl w:ilvl="7" w:tplc="8B06D2AE" w:tentative="1">
      <w:start w:val="1"/>
      <w:numFmt w:val="lowerLetter"/>
      <w:lvlText w:val="%8)"/>
      <w:lvlJc w:val="left"/>
      <w:pPr>
        <w:tabs>
          <w:tab w:val="num" w:pos="5400"/>
        </w:tabs>
        <w:ind w:left="5400" w:hanging="360"/>
      </w:pPr>
    </w:lvl>
    <w:lvl w:ilvl="8" w:tplc="D44E5CF8" w:tentative="1">
      <w:start w:val="1"/>
      <w:numFmt w:val="lowerLetter"/>
      <w:lvlText w:val="%9)"/>
      <w:lvlJc w:val="left"/>
      <w:pPr>
        <w:tabs>
          <w:tab w:val="num" w:pos="6120"/>
        </w:tabs>
        <w:ind w:left="6120" w:hanging="360"/>
      </w:pPr>
    </w:lvl>
  </w:abstractNum>
  <w:abstractNum w:abstractNumId="76" w15:restartNumberingAfterBreak="0">
    <w:nsid w:val="38D200AF"/>
    <w:multiLevelType w:val="hybridMultilevel"/>
    <w:tmpl w:val="F7CAA572"/>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398444CE"/>
    <w:multiLevelType w:val="hybridMultilevel"/>
    <w:tmpl w:val="AE6A969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3A3E1488"/>
    <w:multiLevelType w:val="hybridMultilevel"/>
    <w:tmpl w:val="D4A6A48E"/>
    <w:lvl w:ilvl="0" w:tplc="74708202">
      <w:start w:val="1"/>
      <w:numFmt w:val="decimal"/>
      <w:lvlText w:val="%1)"/>
      <w:lvlJc w:val="left"/>
      <w:pPr>
        <w:tabs>
          <w:tab w:val="num" w:pos="720"/>
        </w:tabs>
        <w:ind w:left="720" w:hanging="360"/>
      </w:pPr>
    </w:lvl>
    <w:lvl w:ilvl="1" w:tplc="EDEC1C44" w:tentative="1">
      <w:start w:val="1"/>
      <w:numFmt w:val="decimal"/>
      <w:lvlText w:val="%2)"/>
      <w:lvlJc w:val="left"/>
      <w:pPr>
        <w:tabs>
          <w:tab w:val="num" w:pos="1440"/>
        </w:tabs>
        <w:ind w:left="1440" w:hanging="360"/>
      </w:pPr>
    </w:lvl>
    <w:lvl w:ilvl="2" w:tplc="B5725FFA" w:tentative="1">
      <w:start w:val="1"/>
      <w:numFmt w:val="decimal"/>
      <w:lvlText w:val="%3)"/>
      <w:lvlJc w:val="left"/>
      <w:pPr>
        <w:tabs>
          <w:tab w:val="num" w:pos="2160"/>
        </w:tabs>
        <w:ind w:left="2160" w:hanging="360"/>
      </w:pPr>
    </w:lvl>
    <w:lvl w:ilvl="3" w:tplc="637AD6DA" w:tentative="1">
      <w:start w:val="1"/>
      <w:numFmt w:val="decimal"/>
      <w:lvlText w:val="%4)"/>
      <w:lvlJc w:val="left"/>
      <w:pPr>
        <w:tabs>
          <w:tab w:val="num" w:pos="2880"/>
        </w:tabs>
        <w:ind w:left="2880" w:hanging="360"/>
      </w:pPr>
    </w:lvl>
    <w:lvl w:ilvl="4" w:tplc="052CDD1A" w:tentative="1">
      <w:start w:val="1"/>
      <w:numFmt w:val="decimal"/>
      <w:lvlText w:val="%5)"/>
      <w:lvlJc w:val="left"/>
      <w:pPr>
        <w:tabs>
          <w:tab w:val="num" w:pos="3600"/>
        </w:tabs>
        <w:ind w:left="3600" w:hanging="360"/>
      </w:pPr>
    </w:lvl>
    <w:lvl w:ilvl="5" w:tplc="E9F4EB28" w:tentative="1">
      <w:start w:val="1"/>
      <w:numFmt w:val="decimal"/>
      <w:lvlText w:val="%6)"/>
      <w:lvlJc w:val="left"/>
      <w:pPr>
        <w:tabs>
          <w:tab w:val="num" w:pos="4320"/>
        </w:tabs>
        <w:ind w:left="4320" w:hanging="360"/>
      </w:pPr>
    </w:lvl>
    <w:lvl w:ilvl="6" w:tplc="FC666AF4" w:tentative="1">
      <w:start w:val="1"/>
      <w:numFmt w:val="decimal"/>
      <w:lvlText w:val="%7)"/>
      <w:lvlJc w:val="left"/>
      <w:pPr>
        <w:tabs>
          <w:tab w:val="num" w:pos="5040"/>
        </w:tabs>
        <w:ind w:left="5040" w:hanging="360"/>
      </w:pPr>
    </w:lvl>
    <w:lvl w:ilvl="7" w:tplc="779C03F6" w:tentative="1">
      <w:start w:val="1"/>
      <w:numFmt w:val="decimal"/>
      <w:lvlText w:val="%8)"/>
      <w:lvlJc w:val="left"/>
      <w:pPr>
        <w:tabs>
          <w:tab w:val="num" w:pos="5760"/>
        </w:tabs>
        <w:ind w:left="5760" w:hanging="360"/>
      </w:pPr>
    </w:lvl>
    <w:lvl w:ilvl="8" w:tplc="76421D98" w:tentative="1">
      <w:start w:val="1"/>
      <w:numFmt w:val="decimal"/>
      <w:lvlText w:val="%9)"/>
      <w:lvlJc w:val="left"/>
      <w:pPr>
        <w:tabs>
          <w:tab w:val="num" w:pos="6480"/>
        </w:tabs>
        <w:ind w:left="6480" w:hanging="360"/>
      </w:pPr>
    </w:lvl>
  </w:abstractNum>
  <w:abstractNum w:abstractNumId="79" w15:restartNumberingAfterBreak="0">
    <w:nsid w:val="3B4632C8"/>
    <w:multiLevelType w:val="multilevel"/>
    <w:tmpl w:val="CAD6FA4C"/>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080" w:hanging="360"/>
      </w:pPr>
    </w:lvl>
    <w:lvl w:ilvl="2">
      <w:start w:val="16"/>
      <w:numFmt w:val="bullet"/>
      <w:lvlText w:val="-"/>
      <w:lvlJc w:val="left"/>
      <w:pPr>
        <w:ind w:left="1800" w:hanging="360"/>
      </w:pPr>
      <w:rPr>
        <w:rFonts w:ascii="Arial" w:eastAsiaTheme="minorHAnsi" w:hAnsi="Arial" w:cs="Arial" w:hint="default"/>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80" w15:restartNumberingAfterBreak="0">
    <w:nsid w:val="3C2805F5"/>
    <w:multiLevelType w:val="hybridMultilevel"/>
    <w:tmpl w:val="85A8EE5C"/>
    <w:lvl w:ilvl="0" w:tplc="002836A4">
      <w:start w:val="1"/>
      <w:numFmt w:val="decimal"/>
      <w:lvlText w:val="%1."/>
      <w:lvlJc w:val="left"/>
      <w:pPr>
        <w:tabs>
          <w:tab w:val="num" w:pos="720"/>
        </w:tabs>
        <w:ind w:left="720" w:hanging="360"/>
      </w:pPr>
    </w:lvl>
    <w:lvl w:ilvl="1" w:tplc="7D3E1396" w:tentative="1">
      <w:start w:val="1"/>
      <w:numFmt w:val="decimal"/>
      <w:lvlText w:val="%2."/>
      <w:lvlJc w:val="left"/>
      <w:pPr>
        <w:tabs>
          <w:tab w:val="num" w:pos="1440"/>
        </w:tabs>
        <w:ind w:left="1440" w:hanging="360"/>
      </w:pPr>
    </w:lvl>
    <w:lvl w:ilvl="2" w:tplc="C5A0219E" w:tentative="1">
      <w:start w:val="1"/>
      <w:numFmt w:val="decimal"/>
      <w:lvlText w:val="%3."/>
      <w:lvlJc w:val="left"/>
      <w:pPr>
        <w:tabs>
          <w:tab w:val="num" w:pos="2160"/>
        </w:tabs>
        <w:ind w:left="2160" w:hanging="360"/>
      </w:pPr>
    </w:lvl>
    <w:lvl w:ilvl="3" w:tplc="074064B2" w:tentative="1">
      <w:start w:val="1"/>
      <w:numFmt w:val="decimal"/>
      <w:lvlText w:val="%4."/>
      <w:lvlJc w:val="left"/>
      <w:pPr>
        <w:tabs>
          <w:tab w:val="num" w:pos="2880"/>
        </w:tabs>
        <w:ind w:left="2880" w:hanging="360"/>
      </w:pPr>
    </w:lvl>
    <w:lvl w:ilvl="4" w:tplc="72186EF2" w:tentative="1">
      <w:start w:val="1"/>
      <w:numFmt w:val="decimal"/>
      <w:lvlText w:val="%5."/>
      <w:lvlJc w:val="left"/>
      <w:pPr>
        <w:tabs>
          <w:tab w:val="num" w:pos="3600"/>
        </w:tabs>
        <w:ind w:left="3600" w:hanging="360"/>
      </w:pPr>
    </w:lvl>
    <w:lvl w:ilvl="5" w:tplc="D4A65FB8" w:tentative="1">
      <w:start w:val="1"/>
      <w:numFmt w:val="decimal"/>
      <w:lvlText w:val="%6."/>
      <w:lvlJc w:val="left"/>
      <w:pPr>
        <w:tabs>
          <w:tab w:val="num" w:pos="4320"/>
        </w:tabs>
        <w:ind w:left="4320" w:hanging="360"/>
      </w:pPr>
    </w:lvl>
    <w:lvl w:ilvl="6" w:tplc="6952EB94" w:tentative="1">
      <w:start w:val="1"/>
      <w:numFmt w:val="decimal"/>
      <w:lvlText w:val="%7."/>
      <w:lvlJc w:val="left"/>
      <w:pPr>
        <w:tabs>
          <w:tab w:val="num" w:pos="5040"/>
        </w:tabs>
        <w:ind w:left="5040" w:hanging="360"/>
      </w:pPr>
    </w:lvl>
    <w:lvl w:ilvl="7" w:tplc="55065EA8" w:tentative="1">
      <w:start w:val="1"/>
      <w:numFmt w:val="decimal"/>
      <w:lvlText w:val="%8."/>
      <w:lvlJc w:val="left"/>
      <w:pPr>
        <w:tabs>
          <w:tab w:val="num" w:pos="5760"/>
        </w:tabs>
        <w:ind w:left="5760" w:hanging="360"/>
      </w:pPr>
    </w:lvl>
    <w:lvl w:ilvl="8" w:tplc="CC6624C8" w:tentative="1">
      <w:start w:val="1"/>
      <w:numFmt w:val="decimal"/>
      <w:lvlText w:val="%9."/>
      <w:lvlJc w:val="left"/>
      <w:pPr>
        <w:tabs>
          <w:tab w:val="num" w:pos="6480"/>
        </w:tabs>
        <w:ind w:left="6480" w:hanging="360"/>
      </w:pPr>
    </w:lvl>
  </w:abstractNum>
  <w:abstractNum w:abstractNumId="81" w15:restartNumberingAfterBreak="0">
    <w:nsid w:val="3DE235B3"/>
    <w:multiLevelType w:val="hybridMultilevel"/>
    <w:tmpl w:val="B7DAB97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2" w15:restartNumberingAfterBreak="0">
    <w:nsid w:val="3E242D04"/>
    <w:multiLevelType w:val="hybridMultilevel"/>
    <w:tmpl w:val="9FA4DC8E"/>
    <w:lvl w:ilvl="0" w:tplc="88024D20">
      <w:start w:val="1"/>
      <w:numFmt w:val="decimal"/>
      <w:lvlText w:val="%1)"/>
      <w:lvlJc w:val="left"/>
      <w:pPr>
        <w:ind w:left="720"/>
      </w:pPr>
      <w:rPr>
        <w:rFonts w:ascii="Arial" w:hAnsi="Arial" w:cs="Arial" w:hint="default"/>
        <w:b w:val="0"/>
        <w:i w:val="0"/>
        <w:iCs/>
        <w:strike w:val="0"/>
        <w:dstrike w:val="0"/>
        <w:color w:val="000000"/>
        <w:sz w:val="20"/>
        <w:szCs w:val="20"/>
        <w:u w:val="none" w:color="000000"/>
        <w:bdr w:val="none" w:sz="0" w:space="0" w:color="auto"/>
        <w:shd w:val="clear" w:color="auto" w:fill="auto"/>
        <w:vertAlign w:val="baseline"/>
      </w:rPr>
    </w:lvl>
    <w:lvl w:ilvl="1" w:tplc="8602875E">
      <w:start w:val="1"/>
      <w:numFmt w:val="lowerLetter"/>
      <w:lvlText w:val="%2"/>
      <w:lvlJc w:val="left"/>
      <w:pPr>
        <w:ind w:left="1546"/>
      </w:pPr>
      <w:rPr>
        <w:rFonts w:ascii="Arial" w:eastAsia="Arial" w:hAnsi="Arial" w:cs="Arial"/>
        <w:b w:val="0"/>
        <w:i/>
        <w:iCs/>
        <w:strike w:val="0"/>
        <w:dstrike w:val="0"/>
        <w:color w:val="000000"/>
        <w:sz w:val="20"/>
        <w:szCs w:val="20"/>
        <w:u w:val="none" w:color="000000"/>
        <w:bdr w:val="none" w:sz="0" w:space="0" w:color="auto"/>
        <w:shd w:val="clear" w:color="auto" w:fill="auto"/>
        <w:vertAlign w:val="baseline"/>
      </w:rPr>
    </w:lvl>
    <w:lvl w:ilvl="2" w:tplc="A18ADB52">
      <w:start w:val="1"/>
      <w:numFmt w:val="lowerRoman"/>
      <w:lvlText w:val="%3"/>
      <w:lvlJc w:val="left"/>
      <w:pPr>
        <w:ind w:left="2266"/>
      </w:pPr>
      <w:rPr>
        <w:rFonts w:ascii="Arial" w:eastAsia="Arial" w:hAnsi="Arial" w:cs="Arial"/>
        <w:b w:val="0"/>
        <w:i/>
        <w:iCs/>
        <w:strike w:val="0"/>
        <w:dstrike w:val="0"/>
        <w:color w:val="000000"/>
        <w:sz w:val="20"/>
        <w:szCs w:val="20"/>
        <w:u w:val="none" w:color="000000"/>
        <w:bdr w:val="none" w:sz="0" w:space="0" w:color="auto"/>
        <w:shd w:val="clear" w:color="auto" w:fill="auto"/>
        <w:vertAlign w:val="baseline"/>
      </w:rPr>
    </w:lvl>
    <w:lvl w:ilvl="3" w:tplc="821CF9E2">
      <w:start w:val="1"/>
      <w:numFmt w:val="decimal"/>
      <w:lvlText w:val="%4"/>
      <w:lvlJc w:val="left"/>
      <w:pPr>
        <w:ind w:left="2986"/>
      </w:pPr>
      <w:rPr>
        <w:rFonts w:ascii="Arial" w:eastAsia="Arial" w:hAnsi="Arial" w:cs="Arial"/>
        <w:b w:val="0"/>
        <w:i/>
        <w:iCs/>
        <w:strike w:val="0"/>
        <w:dstrike w:val="0"/>
        <w:color w:val="000000"/>
        <w:sz w:val="20"/>
        <w:szCs w:val="20"/>
        <w:u w:val="none" w:color="000000"/>
        <w:bdr w:val="none" w:sz="0" w:space="0" w:color="auto"/>
        <w:shd w:val="clear" w:color="auto" w:fill="auto"/>
        <w:vertAlign w:val="baseline"/>
      </w:rPr>
    </w:lvl>
    <w:lvl w:ilvl="4" w:tplc="FF3088E6">
      <w:start w:val="1"/>
      <w:numFmt w:val="lowerLetter"/>
      <w:lvlText w:val="%5"/>
      <w:lvlJc w:val="left"/>
      <w:pPr>
        <w:ind w:left="3706"/>
      </w:pPr>
      <w:rPr>
        <w:rFonts w:ascii="Arial" w:eastAsia="Arial" w:hAnsi="Arial" w:cs="Arial"/>
        <w:b w:val="0"/>
        <w:i/>
        <w:iCs/>
        <w:strike w:val="0"/>
        <w:dstrike w:val="0"/>
        <w:color w:val="000000"/>
        <w:sz w:val="20"/>
        <w:szCs w:val="20"/>
        <w:u w:val="none" w:color="000000"/>
        <w:bdr w:val="none" w:sz="0" w:space="0" w:color="auto"/>
        <w:shd w:val="clear" w:color="auto" w:fill="auto"/>
        <w:vertAlign w:val="baseline"/>
      </w:rPr>
    </w:lvl>
    <w:lvl w:ilvl="5" w:tplc="822C754E">
      <w:start w:val="1"/>
      <w:numFmt w:val="lowerRoman"/>
      <w:lvlText w:val="%6"/>
      <w:lvlJc w:val="left"/>
      <w:pPr>
        <w:ind w:left="4426"/>
      </w:pPr>
      <w:rPr>
        <w:rFonts w:ascii="Arial" w:eastAsia="Arial" w:hAnsi="Arial" w:cs="Arial"/>
        <w:b w:val="0"/>
        <w:i/>
        <w:iCs/>
        <w:strike w:val="0"/>
        <w:dstrike w:val="0"/>
        <w:color w:val="000000"/>
        <w:sz w:val="20"/>
        <w:szCs w:val="20"/>
        <w:u w:val="none" w:color="000000"/>
        <w:bdr w:val="none" w:sz="0" w:space="0" w:color="auto"/>
        <w:shd w:val="clear" w:color="auto" w:fill="auto"/>
        <w:vertAlign w:val="baseline"/>
      </w:rPr>
    </w:lvl>
    <w:lvl w:ilvl="6" w:tplc="BA5CDB02">
      <w:start w:val="1"/>
      <w:numFmt w:val="decimal"/>
      <w:lvlText w:val="%7"/>
      <w:lvlJc w:val="left"/>
      <w:pPr>
        <w:ind w:left="5146"/>
      </w:pPr>
      <w:rPr>
        <w:rFonts w:ascii="Arial" w:eastAsia="Arial" w:hAnsi="Arial" w:cs="Arial"/>
        <w:b w:val="0"/>
        <w:i/>
        <w:iCs/>
        <w:strike w:val="0"/>
        <w:dstrike w:val="0"/>
        <w:color w:val="000000"/>
        <w:sz w:val="20"/>
        <w:szCs w:val="20"/>
        <w:u w:val="none" w:color="000000"/>
        <w:bdr w:val="none" w:sz="0" w:space="0" w:color="auto"/>
        <w:shd w:val="clear" w:color="auto" w:fill="auto"/>
        <w:vertAlign w:val="baseline"/>
      </w:rPr>
    </w:lvl>
    <w:lvl w:ilvl="7" w:tplc="5E320512">
      <w:start w:val="1"/>
      <w:numFmt w:val="lowerLetter"/>
      <w:lvlText w:val="%8"/>
      <w:lvlJc w:val="left"/>
      <w:pPr>
        <w:ind w:left="5866"/>
      </w:pPr>
      <w:rPr>
        <w:rFonts w:ascii="Arial" w:eastAsia="Arial" w:hAnsi="Arial" w:cs="Arial"/>
        <w:b w:val="0"/>
        <w:i/>
        <w:iCs/>
        <w:strike w:val="0"/>
        <w:dstrike w:val="0"/>
        <w:color w:val="000000"/>
        <w:sz w:val="20"/>
        <w:szCs w:val="20"/>
        <w:u w:val="none" w:color="000000"/>
        <w:bdr w:val="none" w:sz="0" w:space="0" w:color="auto"/>
        <w:shd w:val="clear" w:color="auto" w:fill="auto"/>
        <w:vertAlign w:val="baseline"/>
      </w:rPr>
    </w:lvl>
    <w:lvl w:ilvl="8" w:tplc="E3860A12">
      <w:start w:val="1"/>
      <w:numFmt w:val="lowerRoman"/>
      <w:lvlText w:val="%9"/>
      <w:lvlJc w:val="left"/>
      <w:pPr>
        <w:ind w:left="6586"/>
      </w:pPr>
      <w:rPr>
        <w:rFonts w:ascii="Arial" w:eastAsia="Arial" w:hAnsi="Arial" w:cs="Arial"/>
        <w:b w:val="0"/>
        <w:i/>
        <w:iCs/>
        <w:strike w:val="0"/>
        <w:dstrike w:val="0"/>
        <w:color w:val="000000"/>
        <w:sz w:val="20"/>
        <w:szCs w:val="20"/>
        <w:u w:val="none" w:color="000000"/>
        <w:bdr w:val="none" w:sz="0" w:space="0" w:color="auto"/>
        <w:shd w:val="clear" w:color="auto" w:fill="auto"/>
        <w:vertAlign w:val="baseline"/>
      </w:rPr>
    </w:lvl>
  </w:abstractNum>
  <w:abstractNum w:abstractNumId="83" w15:restartNumberingAfterBreak="0">
    <w:nsid w:val="3E3E0591"/>
    <w:multiLevelType w:val="hybridMultilevel"/>
    <w:tmpl w:val="8E4C99AC"/>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4" w15:restartNumberingAfterBreak="0">
    <w:nsid w:val="3EC96BC7"/>
    <w:multiLevelType w:val="hybridMultilevel"/>
    <w:tmpl w:val="0E5E8328"/>
    <w:lvl w:ilvl="0" w:tplc="14EE3D3E">
      <w:start w:val="1"/>
      <w:numFmt w:val="decimal"/>
      <w:lvlText w:val="%1)"/>
      <w:lvlJc w:val="left"/>
      <w:pPr>
        <w:tabs>
          <w:tab w:val="num" w:pos="360"/>
        </w:tabs>
        <w:ind w:left="360" w:hanging="360"/>
      </w:pPr>
    </w:lvl>
    <w:lvl w:ilvl="1" w:tplc="DB12CA96" w:tentative="1">
      <w:start w:val="1"/>
      <w:numFmt w:val="decimal"/>
      <w:lvlText w:val="%2)"/>
      <w:lvlJc w:val="left"/>
      <w:pPr>
        <w:tabs>
          <w:tab w:val="num" w:pos="1080"/>
        </w:tabs>
        <w:ind w:left="1080" w:hanging="360"/>
      </w:pPr>
    </w:lvl>
    <w:lvl w:ilvl="2" w:tplc="8950358E" w:tentative="1">
      <w:start w:val="1"/>
      <w:numFmt w:val="decimal"/>
      <w:lvlText w:val="%3)"/>
      <w:lvlJc w:val="left"/>
      <w:pPr>
        <w:tabs>
          <w:tab w:val="num" w:pos="1800"/>
        </w:tabs>
        <w:ind w:left="1800" w:hanging="360"/>
      </w:pPr>
    </w:lvl>
    <w:lvl w:ilvl="3" w:tplc="D2662328" w:tentative="1">
      <w:start w:val="1"/>
      <w:numFmt w:val="decimal"/>
      <w:lvlText w:val="%4)"/>
      <w:lvlJc w:val="left"/>
      <w:pPr>
        <w:tabs>
          <w:tab w:val="num" w:pos="2520"/>
        </w:tabs>
        <w:ind w:left="2520" w:hanging="360"/>
      </w:pPr>
    </w:lvl>
    <w:lvl w:ilvl="4" w:tplc="30D6C856" w:tentative="1">
      <w:start w:val="1"/>
      <w:numFmt w:val="decimal"/>
      <w:lvlText w:val="%5)"/>
      <w:lvlJc w:val="left"/>
      <w:pPr>
        <w:tabs>
          <w:tab w:val="num" w:pos="3240"/>
        </w:tabs>
        <w:ind w:left="3240" w:hanging="360"/>
      </w:pPr>
    </w:lvl>
    <w:lvl w:ilvl="5" w:tplc="17AC7B9E" w:tentative="1">
      <w:start w:val="1"/>
      <w:numFmt w:val="decimal"/>
      <w:lvlText w:val="%6)"/>
      <w:lvlJc w:val="left"/>
      <w:pPr>
        <w:tabs>
          <w:tab w:val="num" w:pos="3960"/>
        </w:tabs>
        <w:ind w:left="3960" w:hanging="360"/>
      </w:pPr>
    </w:lvl>
    <w:lvl w:ilvl="6" w:tplc="E35AA6BC" w:tentative="1">
      <w:start w:val="1"/>
      <w:numFmt w:val="decimal"/>
      <w:lvlText w:val="%7)"/>
      <w:lvlJc w:val="left"/>
      <w:pPr>
        <w:tabs>
          <w:tab w:val="num" w:pos="4680"/>
        </w:tabs>
        <w:ind w:left="4680" w:hanging="360"/>
      </w:pPr>
    </w:lvl>
    <w:lvl w:ilvl="7" w:tplc="E8268590" w:tentative="1">
      <w:start w:val="1"/>
      <w:numFmt w:val="decimal"/>
      <w:lvlText w:val="%8)"/>
      <w:lvlJc w:val="left"/>
      <w:pPr>
        <w:tabs>
          <w:tab w:val="num" w:pos="5400"/>
        </w:tabs>
        <w:ind w:left="5400" w:hanging="360"/>
      </w:pPr>
    </w:lvl>
    <w:lvl w:ilvl="8" w:tplc="66DA2734" w:tentative="1">
      <w:start w:val="1"/>
      <w:numFmt w:val="decimal"/>
      <w:lvlText w:val="%9)"/>
      <w:lvlJc w:val="left"/>
      <w:pPr>
        <w:tabs>
          <w:tab w:val="num" w:pos="6120"/>
        </w:tabs>
        <w:ind w:left="6120" w:hanging="360"/>
      </w:pPr>
    </w:lvl>
  </w:abstractNum>
  <w:abstractNum w:abstractNumId="85" w15:restartNumberingAfterBreak="0">
    <w:nsid w:val="3EF20C08"/>
    <w:multiLevelType w:val="hybridMultilevel"/>
    <w:tmpl w:val="8BBAD24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6" w15:restartNumberingAfterBreak="0">
    <w:nsid w:val="3F723E5E"/>
    <w:multiLevelType w:val="hybridMultilevel"/>
    <w:tmpl w:val="0900911E"/>
    <w:lvl w:ilvl="0" w:tplc="3AAC291A">
      <w:start w:val="1"/>
      <w:numFmt w:val="bullet"/>
      <w:lvlText w:val=""/>
      <w:lvlJc w:val="left"/>
      <w:pPr>
        <w:tabs>
          <w:tab w:val="num" w:pos="360"/>
        </w:tabs>
        <w:ind w:left="360" w:hanging="360"/>
      </w:pPr>
      <w:rPr>
        <w:rFonts w:ascii="Symbol" w:hAnsi="Symbol" w:hint="default"/>
        <w:color w:val="auto"/>
      </w:rPr>
    </w:lvl>
    <w:lvl w:ilvl="1" w:tplc="FFFFFFFF" w:tentative="1">
      <w:start w:val="1"/>
      <w:numFmt w:val="bullet"/>
      <w:lvlText w:val="-"/>
      <w:lvlJc w:val="left"/>
      <w:pPr>
        <w:tabs>
          <w:tab w:val="num" w:pos="1080"/>
        </w:tabs>
        <w:ind w:left="1080" w:hanging="360"/>
      </w:pPr>
      <w:rPr>
        <w:rFonts w:ascii="Times New Roman" w:hAnsi="Times New Roman" w:hint="default"/>
      </w:rPr>
    </w:lvl>
    <w:lvl w:ilvl="2" w:tplc="FFFFFFFF" w:tentative="1">
      <w:start w:val="1"/>
      <w:numFmt w:val="bullet"/>
      <w:lvlText w:val="-"/>
      <w:lvlJc w:val="left"/>
      <w:pPr>
        <w:tabs>
          <w:tab w:val="num" w:pos="1800"/>
        </w:tabs>
        <w:ind w:left="1800" w:hanging="360"/>
      </w:pPr>
      <w:rPr>
        <w:rFonts w:ascii="Times New Roman" w:hAnsi="Times New Roman" w:hint="default"/>
      </w:rPr>
    </w:lvl>
    <w:lvl w:ilvl="3" w:tplc="FFFFFFFF" w:tentative="1">
      <w:start w:val="1"/>
      <w:numFmt w:val="bullet"/>
      <w:lvlText w:val="-"/>
      <w:lvlJc w:val="left"/>
      <w:pPr>
        <w:tabs>
          <w:tab w:val="num" w:pos="2520"/>
        </w:tabs>
        <w:ind w:left="2520" w:hanging="360"/>
      </w:pPr>
      <w:rPr>
        <w:rFonts w:ascii="Times New Roman" w:hAnsi="Times New Roman" w:hint="default"/>
      </w:rPr>
    </w:lvl>
    <w:lvl w:ilvl="4" w:tplc="FFFFFFFF" w:tentative="1">
      <w:start w:val="1"/>
      <w:numFmt w:val="bullet"/>
      <w:lvlText w:val="-"/>
      <w:lvlJc w:val="left"/>
      <w:pPr>
        <w:tabs>
          <w:tab w:val="num" w:pos="3240"/>
        </w:tabs>
        <w:ind w:left="3240" w:hanging="360"/>
      </w:pPr>
      <w:rPr>
        <w:rFonts w:ascii="Times New Roman" w:hAnsi="Times New Roman" w:hint="default"/>
      </w:rPr>
    </w:lvl>
    <w:lvl w:ilvl="5" w:tplc="FFFFFFFF" w:tentative="1">
      <w:start w:val="1"/>
      <w:numFmt w:val="bullet"/>
      <w:lvlText w:val="-"/>
      <w:lvlJc w:val="left"/>
      <w:pPr>
        <w:tabs>
          <w:tab w:val="num" w:pos="3960"/>
        </w:tabs>
        <w:ind w:left="3960" w:hanging="360"/>
      </w:pPr>
      <w:rPr>
        <w:rFonts w:ascii="Times New Roman" w:hAnsi="Times New Roman" w:hint="default"/>
      </w:rPr>
    </w:lvl>
    <w:lvl w:ilvl="6" w:tplc="FFFFFFFF" w:tentative="1">
      <w:start w:val="1"/>
      <w:numFmt w:val="bullet"/>
      <w:lvlText w:val="-"/>
      <w:lvlJc w:val="left"/>
      <w:pPr>
        <w:tabs>
          <w:tab w:val="num" w:pos="4680"/>
        </w:tabs>
        <w:ind w:left="4680" w:hanging="360"/>
      </w:pPr>
      <w:rPr>
        <w:rFonts w:ascii="Times New Roman" w:hAnsi="Times New Roman" w:hint="default"/>
      </w:rPr>
    </w:lvl>
    <w:lvl w:ilvl="7" w:tplc="FFFFFFFF" w:tentative="1">
      <w:start w:val="1"/>
      <w:numFmt w:val="bullet"/>
      <w:lvlText w:val="-"/>
      <w:lvlJc w:val="left"/>
      <w:pPr>
        <w:tabs>
          <w:tab w:val="num" w:pos="5400"/>
        </w:tabs>
        <w:ind w:left="5400" w:hanging="360"/>
      </w:pPr>
      <w:rPr>
        <w:rFonts w:ascii="Times New Roman" w:hAnsi="Times New Roman" w:hint="default"/>
      </w:rPr>
    </w:lvl>
    <w:lvl w:ilvl="8" w:tplc="FFFFFFFF" w:tentative="1">
      <w:start w:val="1"/>
      <w:numFmt w:val="bullet"/>
      <w:lvlText w:val="-"/>
      <w:lvlJc w:val="left"/>
      <w:pPr>
        <w:tabs>
          <w:tab w:val="num" w:pos="6120"/>
        </w:tabs>
        <w:ind w:left="6120" w:hanging="360"/>
      </w:pPr>
      <w:rPr>
        <w:rFonts w:ascii="Times New Roman" w:hAnsi="Times New Roman" w:hint="default"/>
      </w:rPr>
    </w:lvl>
  </w:abstractNum>
  <w:abstractNum w:abstractNumId="87" w15:restartNumberingAfterBreak="0">
    <w:nsid w:val="40507199"/>
    <w:multiLevelType w:val="hybridMultilevel"/>
    <w:tmpl w:val="F022CFC8"/>
    <w:lvl w:ilvl="0" w:tplc="B97E8894">
      <w:start w:val="1"/>
      <w:numFmt w:val="decimal"/>
      <w:lvlText w:val="%1."/>
      <w:lvlJc w:val="left"/>
      <w:pPr>
        <w:ind w:left="360" w:hanging="360"/>
      </w:pPr>
      <w:rPr>
        <w:rFonts w:hint="default"/>
        <w:b w:val="0"/>
        <w:bCs/>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8" w15:restartNumberingAfterBreak="0">
    <w:nsid w:val="41004CBE"/>
    <w:multiLevelType w:val="hybridMultilevel"/>
    <w:tmpl w:val="AF5CE792"/>
    <w:lvl w:ilvl="0" w:tplc="8EC46F88">
      <w:start w:val="1"/>
      <w:numFmt w:val="decimal"/>
      <w:lvlText w:val="%1."/>
      <w:lvlJc w:val="left"/>
      <w:pPr>
        <w:tabs>
          <w:tab w:val="num" w:pos="720"/>
        </w:tabs>
        <w:ind w:left="720" w:hanging="360"/>
      </w:pPr>
    </w:lvl>
    <w:lvl w:ilvl="1" w:tplc="3084C7E0" w:tentative="1">
      <w:start w:val="1"/>
      <w:numFmt w:val="decimal"/>
      <w:lvlText w:val="%2."/>
      <w:lvlJc w:val="left"/>
      <w:pPr>
        <w:tabs>
          <w:tab w:val="num" w:pos="1440"/>
        </w:tabs>
        <w:ind w:left="1440" w:hanging="360"/>
      </w:pPr>
    </w:lvl>
    <w:lvl w:ilvl="2" w:tplc="51A20A7A" w:tentative="1">
      <w:start w:val="1"/>
      <w:numFmt w:val="decimal"/>
      <w:lvlText w:val="%3."/>
      <w:lvlJc w:val="left"/>
      <w:pPr>
        <w:tabs>
          <w:tab w:val="num" w:pos="2160"/>
        </w:tabs>
        <w:ind w:left="2160" w:hanging="360"/>
      </w:pPr>
    </w:lvl>
    <w:lvl w:ilvl="3" w:tplc="4B627764" w:tentative="1">
      <w:start w:val="1"/>
      <w:numFmt w:val="decimal"/>
      <w:lvlText w:val="%4."/>
      <w:lvlJc w:val="left"/>
      <w:pPr>
        <w:tabs>
          <w:tab w:val="num" w:pos="2880"/>
        </w:tabs>
        <w:ind w:left="2880" w:hanging="360"/>
      </w:pPr>
    </w:lvl>
    <w:lvl w:ilvl="4" w:tplc="B0E4D056" w:tentative="1">
      <w:start w:val="1"/>
      <w:numFmt w:val="decimal"/>
      <w:lvlText w:val="%5."/>
      <w:lvlJc w:val="left"/>
      <w:pPr>
        <w:tabs>
          <w:tab w:val="num" w:pos="3600"/>
        </w:tabs>
        <w:ind w:left="3600" w:hanging="360"/>
      </w:pPr>
    </w:lvl>
    <w:lvl w:ilvl="5" w:tplc="EE8C2F16" w:tentative="1">
      <w:start w:val="1"/>
      <w:numFmt w:val="decimal"/>
      <w:lvlText w:val="%6."/>
      <w:lvlJc w:val="left"/>
      <w:pPr>
        <w:tabs>
          <w:tab w:val="num" w:pos="4320"/>
        </w:tabs>
        <w:ind w:left="4320" w:hanging="360"/>
      </w:pPr>
    </w:lvl>
    <w:lvl w:ilvl="6" w:tplc="BFFCA224" w:tentative="1">
      <w:start w:val="1"/>
      <w:numFmt w:val="decimal"/>
      <w:lvlText w:val="%7."/>
      <w:lvlJc w:val="left"/>
      <w:pPr>
        <w:tabs>
          <w:tab w:val="num" w:pos="5040"/>
        </w:tabs>
        <w:ind w:left="5040" w:hanging="360"/>
      </w:pPr>
    </w:lvl>
    <w:lvl w:ilvl="7" w:tplc="B54006A8" w:tentative="1">
      <w:start w:val="1"/>
      <w:numFmt w:val="decimal"/>
      <w:lvlText w:val="%8."/>
      <w:lvlJc w:val="left"/>
      <w:pPr>
        <w:tabs>
          <w:tab w:val="num" w:pos="5760"/>
        </w:tabs>
        <w:ind w:left="5760" w:hanging="360"/>
      </w:pPr>
    </w:lvl>
    <w:lvl w:ilvl="8" w:tplc="A5C2A6A8" w:tentative="1">
      <w:start w:val="1"/>
      <w:numFmt w:val="decimal"/>
      <w:lvlText w:val="%9."/>
      <w:lvlJc w:val="left"/>
      <w:pPr>
        <w:tabs>
          <w:tab w:val="num" w:pos="6480"/>
        </w:tabs>
        <w:ind w:left="6480" w:hanging="360"/>
      </w:pPr>
    </w:lvl>
  </w:abstractNum>
  <w:abstractNum w:abstractNumId="89" w15:restartNumberingAfterBreak="0">
    <w:nsid w:val="41900540"/>
    <w:multiLevelType w:val="hybridMultilevel"/>
    <w:tmpl w:val="1E60A7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0" w15:restartNumberingAfterBreak="0">
    <w:nsid w:val="41FC232B"/>
    <w:multiLevelType w:val="hybridMultilevel"/>
    <w:tmpl w:val="B86EDAB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1" w15:restartNumberingAfterBreak="0">
    <w:nsid w:val="421033F2"/>
    <w:multiLevelType w:val="hybridMultilevel"/>
    <w:tmpl w:val="F50EC0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428C2480"/>
    <w:multiLevelType w:val="hybridMultilevel"/>
    <w:tmpl w:val="DBD079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3" w15:restartNumberingAfterBreak="0">
    <w:nsid w:val="42A210B9"/>
    <w:multiLevelType w:val="hybridMultilevel"/>
    <w:tmpl w:val="5F6E90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31F305D"/>
    <w:multiLevelType w:val="hybridMultilevel"/>
    <w:tmpl w:val="23409034"/>
    <w:lvl w:ilvl="0" w:tplc="BB96ECB0">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07E1C96">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2B6AECFA">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B360E616">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A42C2A0">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29863E3A">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D589104">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80001B8">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58D8A956">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95" w15:restartNumberingAfterBreak="0">
    <w:nsid w:val="438B761B"/>
    <w:multiLevelType w:val="hybridMultilevel"/>
    <w:tmpl w:val="7630AF42"/>
    <w:lvl w:ilvl="0" w:tplc="E7F8A112">
      <w:start w:val="1"/>
      <w:numFmt w:val="decimal"/>
      <w:lvlText w:val="%1."/>
      <w:lvlJc w:val="left"/>
      <w:pPr>
        <w:ind w:left="720" w:hanging="360"/>
      </w:pPr>
      <w:rPr>
        <w:rFonts w:hint="default"/>
        <w:b/>
        <w:bCs w:val="0"/>
        <w:color w:val="000000" w:themeColor="text1"/>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43C1135E"/>
    <w:multiLevelType w:val="hybridMultilevel"/>
    <w:tmpl w:val="4FF251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459D6B6E"/>
    <w:multiLevelType w:val="hybridMultilevel"/>
    <w:tmpl w:val="4D38B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461E312A"/>
    <w:multiLevelType w:val="hybridMultilevel"/>
    <w:tmpl w:val="C978B6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9" w15:restartNumberingAfterBreak="0">
    <w:nsid w:val="468D57BD"/>
    <w:multiLevelType w:val="hybridMultilevel"/>
    <w:tmpl w:val="4EE89CB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0" w15:restartNumberingAfterBreak="0">
    <w:nsid w:val="474269B0"/>
    <w:multiLevelType w:val="hybridMultilevel"/>
    <w:tmpl w:val="C2E8B926"/>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1" w15:restartNumberingAfterBreak="0">
    <w:nsid w:val="47B40256"/>
    <w:multiLevelType w:val="hybridMultilevel"/>
    <w:tmpl w:val="8E0A7C6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482D2DF4"/>
    <w:multiLevelType w:val="hybridMultilevel"/>
    <w:tmpl w:val="5EC8A0A4"/>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3" w15:restartNumberingAfterBreak="0">
    <w:nsid w:val="49015EE0"/>
    <w:multiLevelType w:val="hybridMultilevel"/>
    <w:tmpl w:val="12DA717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4" w15:restartNumberingAfterBreak="0">
    <w:nsid w:val="4AB71F45"/>
    <w:multiLevelType w:val="hybridMultilevel"/>
    <w:tmpl w:val="973ECB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5" w15:restartNumberingAfterBreak="0">
    <w:nsid w:val="4AE326C6"/>
    <w:multiLevelType w:val="hybridMultilevel"/>
    <w:tmpl w:val="821032F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6" w15:restartNumberingAfterBreak="0">
    <w:nsid w:val="4B4C6F1D"/>
    <w:multiLevelType w:val="hybridMultilevel"/>
    <w:tmpl w:val="D31A0A9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7" w15:restartNumberingAfterBreak="0">
    <w:nsid w:val="4B873850"/>
    <w:multiLevelType w:val="hybridMultilevel"/>
    <w:tmpl w:val="1896A3C0"/>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8" w15:restartNumberingAfterBreak="0">
    <w:nsid w:val="4BB52E98"/>
    <w:multiLevelType w:val="hybridMultilevel"/>
    <w:tmpl w:val="6130E15A"/>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9" w15:restartNumberingAfterBreak="0">
    <w:nsid w:val="4C620572"/>
    <w:multiLevelType w:val="hybridMultilevel"/>
    <w:tmpl w:val="24182D4A"/>
    <w:lvl w:ilvl="0" w:tplc="BFDE6190">
      <w:start w:val="1"/>
      <w:numFmt w:val="decimal"/>
      <w:lvlText w:val="%1)"/>
      <w:lvlJc w:val="left"/>
      <w:pPr>
        <w:tabs>
          <w:tab w:val="num" w:pos="360"/>
        </w:tabs>
        <w:ind w:left="360" w:hanging="360"/>
      </w:pPr>
    </w:lvl>
    <w:lvl w:ilvl="1" w:tplc="28081838" w:tentative="1">
      <w:start w:val="1"/>
      <w:numFmt w:val="decimal"/>
      <w:lvlText w:val="%2)"/>
      <w:lvlJc w:val="left"/>
      <w:pPr>
        <w:tabs>
          <w:tab w:val="num" w:pos="1080"/>
        </w:tabs>
        <w:ind w:left="1080" w:hanging="360"/>
      </w:pPr>
    </w:lvl>
    <w:lvl w:ilvl="2" w:tplc="74FC8C24" w:tentative="1">
      <w:start w:val="1"/>
      <w:numFmt w:val="decimal"/>
      <w:lvlText w:val="%3)"/>
      <w:lvlJc w:val="left"/>
      <w:pPr>
        <w:tabs>
          <w:tab w:val="num" w:pos="1800"/>
        </w:tabs>
        <w:ind w:left="1800" w:hanging="360"/>
      </w:pPr>
    </w:lvl>
    <w:lvl w:ilvl="3" w:tplc="C40A4A2C" w:tentative="1">
      <w:start w:val="1"/>
      <w:numFmt w:val="decimal"/>
      <w:lvlText w:val="%4)"/>
      <w:lvlJc w:val="left"/>
      <w:pPr>
        <w:tabs>
          <w:tab w:val="num" w:pos="2520"/>
        </w:tabs>
        <w:ind w:left="2520" w:hanging="360"/>
      </w:pPr>
    </w:lvl>
    <w:lvl w:ilvl="4" w:tplc="CB0C1D26" w:tentative="1">
      <w:start w:val="1"/>
      <w:numFmt w:val="decimal"/>
      <w:lvlText w:val="%5)"/>
      <w:lvlJc w:val="left"/>
      <w:pPr>
        <w:tabs>
          <w:tab w:val="num" w:pos="3240"/>
        </w:tabs>
        <w:ind w:left="3240" w:hanging="360"/>
      </w:pPr>
    </w:lvl>
    <w:lvl w:ilvl="5" w:tplc="7BAE2F1E" w:tentative="1">
      <w:start w:val="1"/>
      <w:numFmt w:val="decimal"/>
      <w:lvlText w:val="%6)"/>
      <w:lvlJc w:val="left"/>
      <w:pPr>
        <w:tabs>
          <w:tab w:val="num" w:pos="3960"/>
        </w:tabs>
        <w:ind w:left="3960" w:hanging="360"/>
      </w:pPr>
    </w:lvl>
    <w:lvl w:ilvl="6" w:tplc="135E54A4" w:tentative="1">
      <w:start w:val="1"/>
      <w:numFmt w:val="decimal"/>
      <w:lvlText w:val="%7)"/>
      <w:lvlJc w:val="left"/>
      <w:pPr>
        <w:tabs>
          <w:tab w:val="num" w:pos="4680"/>
        </w:tabs>
        <w:ind w:left="4680" w:hanging="360"/>
      </w:pPr>
    </w:lvl>
    <w:lvl w:ilvl="7" w:tplc="82380676" w:tentative="1">
      <w:start w:val="1"/>
      <w:numFmt w:val="decimal"/>
      <w:lvlText w:val="%8)"/>
      <w:lvlJc w:val="left"/>
      <w:pPr>
        <w:tabs>
          <w:tab w:val="num" w:pos="5400"/>
        </w:tabs>
        <w:ind w:left="5400" w:hanging="360"/>
      </w:pPr>
    </w:lvl>
    <w:lvl w:ilvl="8" w:tplc="3320D104" w:tentative="1">
      <w:start w:val="1"/>
      <w:numFmt w:val="decimal"/>
      <w:lvlText w:val="%9)"/>
      <w:lvlJc w:val="left"/>
      <w:pPr>
        <w:tabs>
          <w:tab w:val="num" w:pos="6120"/>
        </w:tabs>
        <w:ind w:left="6120" w:hanging="360"/>
      </w:pPr>
    </w:lvl>
  </w:abstractNum>
  <w:abstractNum w:abstractNumId="110" w15:restartNumberingAfterBreak="0">
    <w:nsid w:val="4E320953"/>
    <w:multiLevelType w:val="hybridMultilevel"/>
    <w:tmpl w:val="D0803FA6"/>
    <w:lvl w:ilvl="0" w:tplc="122469DE">
      <w:start w:val="1"/>
      <w:numFmt w:val="bullet"/>
      <w:lvlText w:val="•"/>
      <w:lvlJc w:val="left"/>
      <w:pPr>
        <w:tabs>
          <w:tab w:val="num" w:pos="720"/>
        </w:tabs>
        <w:ind w:left="720" w:hanging="360"/>
      </w:pPr>
      <w:rPr>
        <w:rFonts w:ascii="Arial" w:hAnsi="Arial" w:hint="default"/>
      </w:rPr>
    </w:lvl>
    <w:lvl w:ilvl="1" w:tplc="E7F8C122" w:tentative="1">
      <w:start w:val="1"/>
      <w:numFmt w:val="bullet"/>
      <w:lvlText w:val="•"/>
      <w:lvlJc w:val="left"/>
      <w:pPr>
        <w:tabs>
          <w:tab w:val="num" w:pos="1440"/>
        </w:tabs>
        <w:ind w:left="1440" w:hanging="360"/>
      </w:pPr>
      <w:rPr>
        <w:rFonts w:ascii="Arial" w:hAnsi="Arial" w:hint="default"/>
      </w:rPr>
    </w:lvl>
    <w:lvl w:ilvl="2" w:tplc="B6F0C168">
      <w:start w:val="1"/>
      <w:numFmt w:val="bullet"/>
      <w:lvlText w:val="•"/>
      <w:lvlJc w:val="left"/>
      <w:pPr>
        <w:tabs>
          <w:tab w:val="num" w:pos="2160"/>
        </w:tabs>
        <w:ind w:left="2160" w:hanging="360"/>
      </w:pPr>
      <w:rPr>
        <w:rFonts w:ascii="Arial" w:hAnsi="Arial" w:hint="default"/>
      </w:rPr>
    </w:lvl>
    <w:lvl w:ilvl="3" w:tplc="40428FB4" w:tentative="1">
      <w:start w:val="1"/>
      <w:numFmt w:val="bullet"/>
      <w:lvlText w:val="•"/>
      <w:lvlJc w:val="left"/>
      <w:pPr>
        <w:tabs>
          <w:tab w:val="num" w:pos="2880"/>
        </w:tabs>
        <w:ind w:left="2880" w:hanging="360"/>
      </w:pPr>
      <w:rPr>
        <w:rFonts w:ascii="Arial" w:hAnsi="Arial" w:hint="default"/>
      </w:rPr>
    </w:lvl>
    <w:lvl w:ilvl="4" w:tplc="8BF6E96A" w:tentative="1">
      <w:start w:val="1"/>
      <w:numFmt w:val="bullet"/>
      <w:lvlText w:val="•"/>
      <w:lvlJc w:val="left"/>
      <w:pPr>
        <w:tabs>
          <w:tab w:val="num" w:pos="3600"/>
        </w:tabs>
        <w:ind w:left="3600" w:hanging="360"/>
      </w:pPr>
      <w:rPr>
        <w:rFonts w:ascii="Arial" w:hAnsi="Arial" w:hint="default"/>
      </w:rPr>
    </w:lvl>
    <w:lvl w:ilvl="5" w:tplc="080AADF8" w:tentative="1">
      <w:start w:val="1"/>
      <w:numFmt w:val="bullet"/>
      <w:lvlText w:val="•"/>
      <w:lvlJc w:val="left"/>
      <w:pPr>
        <w:tabs>
          <w:tab w:val="num" w:pos="4320"/>
        </w:tabs>
        <w:ind w:left="4320" w:hanging="360"/>
      </w:pPr>
      <w:rPr>
        <w:rFonts w:ascii="Arial" w:hAnsi="Arial" w:hint="default"/>
      </w:rPr>
    </w:lvl>
    <w:lvl w:ilvl="6" w:tplc="6E2ADB50" w:tentative="1">
      <w:start w:val="1"/>
      <w:numFmt w:val="bullet"/>
      <w:lvlText w:val="•"/>
      <w:lvlJc w:val="left"/>
      <w:pPr>
        <w:tabs>
          <w:tab w:val="num" w:pos="5040"/>
        </w:tabs>
        <w:ind w:left="5040" w:hanging="360"/>
      </w:pPr>
      <w:rPr>
        <w:rFonts w:ascii="Arial" w:hAnsi="Arial" w:hint="default"/>
      </w:rPr>
    </w:lvl>
    <w:lvl w:ilvl="7" w:tplc="2160AFD2" w:tentative="1">
      <w:start w:val="1"/>
      <w:numFmt w:val="bullet"/>
      <w:lvlText w:val="•"/>
      <w:lvlJc w:val="left"/>
      <w:pPr>
        <w:tabs>
          <w:tab w:val="num" w:pos="5760"/>
        </w:tabs>
        <w:ind w:left="5760" w:hanging="360"/>
      </w:pPr>
      <w:rPr>
        <w:rFonts w:ascii="Arial" w:hAnsi="Arial" w:hint="default"/>
      </w:rPr>
    </w:lvl>
    <w:lvl w:ilvl="8" w:tplc="9D901C0E"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4EAA1DE7"/>
    <w:multiLevelType w:val="hybridMultilevel"/>
    <w:tmpl w:val="3A7AB6C8"/>
    <w:lvl w:ilvl="0" w:tplc="3AAC291A">
      <w:start w:val="1"/>
      <w:numFmt w:val="bullet"/>
      <w:lvlText w:val=""/>
      <w:lvlJc w:val="left"/>
      <w:pPr>
        <w:tabs>
          <w:tab w:val="num" w:pos="360"/>
        </w:tabs>
        <w:ind w:left="360" w:hanging="360"/>
      </w:pPr>
      <w:rPr>
        <w:rFonts w:ascii="Symbol" w:hAnsi="Symbol" w:hint="default"/>
        <w:color w:val="auto"/>
      </w:rPr>
    </w:lvl>
    <w:lvl w:ilvl="1" w:tplc="FFFFFFFF" w:tentative="1">
      <w:start w:val="1"/>
      <w:numFmt w:val="bullet"/>
      <w:lvlText w:val="-"/>
      <w:lvlJc w:val="left"/>
      <w:pPr>
        <w:tabs>
          <w:tab w:val="num" w:pos="1080"/>
        </w:tabs>
        <w:ind w:left="1080" w:hanging="360"/>
      </w:pPr>
      <w:rPr>
        <w:rFonts w:ascii="Times New Roman" w:hAnsi="Times New Roman" w:hint="default"/>
      </w:rPr>
    </w:lvl>
    <w:lvl w:ilvl="2" w:tplc="FFFFFFFF" w:tentative="1">
      <w:start w:val="1"/>
      <w:numFmt w:val="bullet"/>
      <w:lvlText w:val="-"/>
      <w:lvlJc w:val="left"/>
      <w:pPr>
        <w:tabs>
          <w:tab w:val="num" w:pos="1800"/>
        </w:tabs>
        <w:ind w:left="1800" w:hanging="360"/>
      </w:pPr>
      <w:rPr>
        <w:rFonts w:ascii="Times New Roman" w:hAnsi="Times New Roman" w:hint="default"/>
      </w:rPr>
    </w:lvl>
    <w:lvl w:ilvl="3" w:tplc="FFFFFFFF" w:tentative="1">
      <w:start w:val="1"/>
      <w:numFmt w:val="bullet"/>
      <w:lvlText w:val="-"/>
      <w:lvlJc w:val="left"/>
      <w:pPr>
        <w:tabs>
          <w:tab w:val="num" w:pos="2520"/>
        </w:tabs>
        <w:ind w:left="2520" w:hanging="360"/>
      </w:pPr>
      <w:rPr>
        <w:rFonts w:ascii="Times New Roman" w:hAnsi="Times New Roman" w:hint="default"/>
      </w:rPr>
    </w:lvl>
    <w:lvl w:ilvl="4" w:tplc="FFFFFFFF" w:tentative="1">
      <w:start w:val="1"/>
      <w:numFmt w:val="bullet"/>
      <w:lvlText w:val="-"/>
      <w:lvlJc w:val="left"/>
      <w:pPr>
        <w:tabs>
          <w:tab w:val="num" w:pos="3240"/>
        </w:tabs>
        <w:ind w:left="3240" w:hanging="360"/>
      </w:pPr>
      <w:rPr>
        <w:rFonts w:ascii="Times New Roman" w:hAnsi="Times New Roman" w:hint="default"/>
      </w:rPr>
    </w:lvl>
    <w:lvl w:ilvl="5" w:tplc="FFFFFFFF" w:tentative="1">
      <w:start w:val="1"/>
      <w:numFmt w:val="bullet"/>
      <w:lvlText w:val="-"/>
      <w:lvlJc w:val="left"/>
      <w:pPr>
        <w:tabs>
          <w:tab w:val="num" w:pos="3960"/>
        </w:tabs>
        <w:ind w:left="3960" w:hanging="360"/>
      </w:pPr>
      <w:rPr>
        <w:rFonts w:ascii="Times New Roman" w:hAnsi="Times New Roman" w:hint="default"/>
      </w:rPr>
    </w:lvl>
    <w:lvl w:ilvl="6" w:tplc="FFFFFFFF" w:tentative="1">
      <w:start w:val="1"/>
      <w:numFmt w:val="bullet"/>
      <w:lvlText w:val="-"/>
      <w:lvlJc w:val="left"/>
      <w:pPr>
        <w:tabs>
          <w:tab w:val="num" w:pos="4680"/>
        </w:tabs>
        <w:ind w:left="4680" w:hanging="360"/>
      </w:pPr>
      <w:rPr>
        <w:rFonts w:ascii="Times New Roman" w:hAnsi="Times New Roman" w:hint="default"/>
      </w:rPr>
    </w:lvl>
    <w:lvl w:ilvl="7" w:tplc="FFFFFFFF" w:tentative="1">
      <w:start w:val="1"/>
      <w:numFmt w:val="bullet"/>
      <w:lvlText w:val="-"/>
      <w:lvlJc w:val="left"/>
      <w:pPr>
        <w:tabs>
          <w:tab w:val="num" w:pos="5400"/>
        </w:tabs>
        <w:ind w:left="5400" w:hanging="360"/>
      </w:pPr>
      <w:rPr>
        <w:rFonts w:ascii="Times New Roman" w:hAnsi="Times New Roman" w:hint="default"/>
      </w:rPr>
    </w:lvl>
    <w:lvl w:ilvl="8" w:tplc="FFFFFFFF" w:tentative="1">
      <w:start w:val="1"/>
      <w:numFmt w:val="bullet"/>
      <w:lvlText w:val="-"/>
      <w:lvlJc w:val="left"/>
      <w:pPr>
        <w:tabs>
          <w:tab w:val="num" w:pos="6120"/>
        </w:tabs>
        <w:ind w:left="6120" w:hanging="360"/>
      </w:pPr>
      <w:rPr>
        <w:rFonts w:ascii="Times New Roman" w:hAnsi="Times New Roman" w:hint="default"/>
      </w:rPr>
    </w:lvl>
  </w:abstractNum>
  <w:abstractNum w:abstractNumId="112" w15:restartNumberingAfterBreak="0">
    <w:nsid w:val="4ECC2C0E"/>
    <w:multiLevelType w:val="hybridMultilevel"/>
    <w:tmpl w:val="84D094E0"/>
    <w:lvl w:ilvl="0" w:tplc="08090001">
      <w:start w:val="1"/>
      <w:numFmt w:val="bullet"/>
      <w:lvlText w:val=""/>
      <w:lvlJc w:val="left"/>
      <w:pPr>
        <w:ind w:left="360" w:hanging="360"/>
      </w:pPr>
      <w:rPr>
        <w:rFonts w:ascii="Symbol" w:hAnsi="Symbol" w:hint="default"/>
      </w:rPr>
    </w:lvl>
    <w:lvl w:ilvl="1" w:tplc="FFFFFFFF" w:tentative="1">
      <w:start w:val="1"/>
      <w:numFmt w:val="bullet"/>
      <w:lvlText w:val="-"/>
      <w:lvlJc w:val="left"/>
      <w:pPr>
        <w:tabs>
          <w:tab w:val="num" w:pos="1440"/>
        </w:tabs>
        <w:ind w:left="1440" w:hanging="360"/>
      </w:pPr>
      <w:rPr>
        <w:rFonts w:ascii="Times New Roman" w:hAnsi="Times New Roman" w:hint="default"/>
      </w:rPr>
    </w:lvl>
    <w:lvl w:ilvl="2" w:tplc="FFFFFFFF" w:tentative="1">
      <w:start w:val="1"/>
      <w:numFmt w:val="bullet"/>
      <w:lvlText w:val="-"/>
      <w:lvlJc w:val="left"/>
      <w:pPr>
        <w:tabs>
          <w:tab w:val="num" w:pos="2160"/>
        </w:tabs>
        <w:ind w:left="2160" w:hanging="360"/>
      </w:pPr>
      <w:rPr>
        <w:rFonts w:ascii="Times New Roman" w:hAnsi="Times New Roman" w:hint="default"/>
      </w:rPr>
    </w:lvl>
    <w:lvl w:ilvl="3" w:tplc="FFFFFFFF" w:tentative="1">
      <w:start w:val="1"/>
      <w:numFmt w:val="bullet"/>
      <w:lvlText w:val="-"/>
      <w:lvlJc w:val="left"/>
      <w:pPr>
        <w:tabs>
          <w:tab w:val="num" w:pos="2880"/>
        </w:tabs>
        <w:ind w:left="2880" w:hanging="360"/>
      </w:pPr>
      <w:rPr>
        <w:rFonts w:ascii="Times New Roman" w:hAnsi="Times New Roman" w:hint="default"/>
      </w:rPr>
    </w:lvl>
    <w:lvl w:ilvl="4" w:tplc="FFFFFFFF" w:tentative="1">
      <w:start w:val="1"/>
      <w:numFmt w:val="bullet"/>
      <w:lvlText w:val="-"/>
      <w:lvlJc w:val="left"/>
      <w:pPr>
        <w:tabs>
          <w:tab w:val="num" w:pos="3600"/>
        </w:tabs>
        <w:ind w:left="3600" w:hanging="360"/>
      </w:pPr>
      <w:rPr>
        <w:rFonts w:ascii="Times New Roman" w:hAnsi="Times New Roman"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
      <w:lvlJc w:val="left"/>
      <w:pPr>
        <w:tabs>
          <w:tab w:val="num" w:pos="5760"/>
        </w:tabs>
        <w:ind w:left="5760" w:hanging="360"/>
      </w:pPr>
      <w:rPr>
        <w:rFonts w:ascii="Times New Roman" w:hAnsi="Times New Roman" w:hint="default"/>
      </w:rPr>
    </w:lvl>
    <w:lvl w:ilvl="8" w:tplc="FFFFFFFF" w:tentative="1">
      <w:start w:val="1"/>
      <w:numFmt w:val="bullet"/>
      <w:lvlText w:val="-"/>
      <w:lvlJc w:val="left"/>
      <w:pPr>
        <w:tabs>
          <w:tab w:val="num" w:pos="6480"/>
        </w:tabs>
        <w:ind w:left="6480" w:hanging="360"/>
      </w:pPr>
      <w:rPr>
        <w:rFonts w:ascii="Times New Roman" w:hAnsi="Times New Roman" w:hint="default"/>
      </w:rPr>
    </w:lvl>
  </w:abstractNum>
  <w:abstractNum w:abstractNumId="113" w15:restartNumberingAfterBreak="0">
    <w:nsid w:val="4F4C65A5"/>
    <w:multiLevelType w:val="hybridMultilevel"/>
    <w:tmpl w:val="5992BE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4" w15:restartNumberingAfterBreak="0">
    <w:nsid w:val="4FF812B8"/>
    <w:multiLevelType w:val="hybridMultilevel"/>
    <w:tmpl w:val="BF4A068A"/>
    <w:lvl w:ilvl="0" w:tplc="508ED366">
      <w:start w:val="1"/>
      <w:numFmt w:val="decimal"/>
      <w:lvlText w:val="%1)"/>
      <w:lvlJc w:val="left"/>
      <w:pPr>
        <w:tabs>
          <w:tab w:val="num" w:pos="720"/>
        </w:tabs>
        <w:ind w:left="720" w:hanging="360"/>
      </w:pPr>
    </w:lvl>
    <w:lvl w:ilvl="1" w:tplc="91F024D8" w:tentative="1">
      <w:start w:val="1"/>
      <w:numFmt w:val="decimal"/>
      <w:lvlText w:val="%2)"/>
      <w:lvlJc w:val="left"/>
      <w:pPr>
        <w:tabs>
          <w:tab w:val="num" w:pos="1440"/>
        </w:tabs>
        <w:ind w:left="1440" w:hanging="360"/>
      </w:pPr>
    </w:lvl>
    <w:lvl w:ilvl="2" w:tplc="FD48422A" w:tentative="1">
      <w:start w:val="1"/>
      <w:numFmt w:val="decimal"/>
      <w:lvlText w:val="%3)"/>
      <w:lvlJc w:val="left"/>
      <w:pPr>
        <w:tabs>
          <w:tab w:val="num" w:pos="2160"/>
        </w:tabs>
        <w:ind w:left="2160" w:hanging="360"/>
      </w:pPr>
    </w:lvl>
    <w:lvl w:ilvl="3" w:tplc="99B435EA" w:tentative="1">
      <w:start w:val="1"/>
      <w:numFmt w:val="decimal"/>
      <w:lvlText w:val="%4)"/>
      <w:lvlJc w:val="left"/>
      <w:pPr>
        <w:tabs>
          <w:tab w:val="num" w:pos="2880"/>
        </w:tabs>
        <w:ind w:left="2880" w:hanging="360"/>
      </w:pPr>
    </w:lvl>
    <w:lvl w:ilvl="4" w:tplc="C522482C" w:tentative="1">
      <w:start w:val="1"/>
      <w:numFmt w:val="decimal"/>
      <w:lvlText w:val="%5)"/>
      <w:lvlJc w:val="left"/>
      <w:pPr>
        <w:tabs>
          <w:tab w:val="num" w:pos="3600"/>
        </w:tabs>
        <w:ind w:left="3600" w:hanging="360"/>
      </w:pPr>
    </w:lvl>
    <w:lvl w:ilvl="5" w:tplc="303605C2" w:tentative="1">
      <w:start w:val="1"/>
      <w:numFmt w:val="decimal"/>
      <w:lvlText w:val="%6)"/>
      <w:lvlJc w:val="left"/>
      <w:pPr>
        <w:tabs>
          <w:tab w:val="num" w:pos="4320"/>
        </w:tabs>
        <w:ind w:left="4320" w:hanging="360"/>
      </w:pPr>
    </w:lvl>
    <w:lvl w:ilvl="6" w:tplc="469E908C" w:tentative="1">
      <w:start w:val="1"/>
      <w:numFmt w:val="decimal"/>
      <w:lvlText w:val="%7)"/>
      <w:lvlJc w:val="left"/>
      <w:pPr>
        <w:tabs>
          <w:tab w:val="num" w:pos="5040"/>
        </w:tabs>
        <w:ind w:left="5040" w:hanging="360"/>
      </w:pPr>
    </w:lvl>
    <w:lvl w:ilvl="7" w:tplc="AD925340" w:tentative="1">
      <w:start w:val="1"/>
      <w:numFmt w:val="decimal"/>
      <w:lvlText w:val="%8)"/>
      <w:lvlJc w:val="left"/>
      <w:pPr>
        <w:tabs>
          <w:tab w:val="num" w:pos="5760"/>
        </w:tabs>
        <w:ind w:left="5760" w:hanging="360"/>
      </w:pPr>
    </w:lvl>
    <w:lvl w:ilvl="8" w:tplc="46D26B7C" w:tentative="1">
      <w:start w:val="1"/>
      <w:numFmt w:val="decimal"/>
      <w:lvlText w:val="%9)"/>
      <w:lvlJc w:val="left"/>
      <w:pPr>
        <w:tabs>
          <w:tab w:val="num" w:pos="6480"/>
        </w:tabs>
        <w:ind w:left="6480" w:hanging="360"/>
      </w:pPr>
    </w:lvl>
  </w:abstractNum>
  <w:abstractNum w:abstractNumId="115" w15:restartNumberingAfterBreak="0">
    <w:nsid w:val="52832820"/>
    <w:multiLevelType w:val="hybridMultilevel"/>
    <w:tmpl w:val="1A9EA2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32C0FD1"/>
    <w:multiLevelType w:val="hybridMultilevel"/>
    <w:tmpl w:val="CC86AFC6"/>
    <w:lvl w:ilvl="0" w:tplc="C8FAD198">
      <w:start w:val="1"/>
      <w:numFmt w:val="decimal"/>
      <w:lvlText w:val="%1."/>
      <w:lvlJc w:val="left"/>
      <w:pPr>
        <w:tabs>
          <w:tab w:val="num" w:pos="720"/>
        </w:tabs>
        <w:ind w:left="720" w:hanging="360"/>
      </w:pPr>
    </w:lvl>
    <w:lvl w:ilvl="1" w:tplc="362826EA" w:tentative="1">
      <w:start w:val="1"/>
      <w:numFmt w:val="decimal"/>
      <w:lvlText w:val="%2."/>
      <w:lvlJc w:val="left"/>
      <w:pPr>
        <w:tabs>
          <w:tab w:val="num" w:pos="1440"/>
        </w:tabs>
        <w:ind w:left="1440" w:hanging="360"/>
      </w:pPr>
    </w:lvl>
    <w:lvl w:ilvl="2" w:tplc="26C8272A" w:tentative="1">
      <w:start w:val="1"/>
      <w:numFmt w:val="decimal"/>
      <w:lvlText w:val="%3."/>
      <w:lvlJc w:val="left"/>
      <w:pPr>
        <w:tabs>
          <w:tab w:val="num" w:pos="2160"/>
        </w:tabs>
        <w:ind w:left="2160" w:hanging="360"/>
      </w:pPr>
    </w:lvl>
    <w:lvl w:ilvl="3" w:tplc="F5CE8008" w:tentative="1">
      <w:start w:val="1"/>
      <w:numFmt w:val="decimal"/>
      <w:lvlText w:val="%4."/>
      <w:lvlJc w:val="left"/>
      <w:pPr>
        <w:tabs>
          <w:tab w:val="num" w:pos="2880"/>
        </w:tabs>
        <w:ind w:left="2880" w:hanging="360"/>
      </w:pPr>
    </w:lvl>
    <w:lvl w:ilvl="4" w:tplc="53F68C34" w:tentative="1">
      <w:start w:val="1"/>
      <w:numFmt w:val="decimal"/>
      <w:lvlText w:val="%5."/>
      <w:lvlJc w:val="left"/>
      <w:pPr>
        <w:tabs>
          <w:tab w:val="num" w:pos="3600"/>
        </w:tabs>
        <w:ind w:left="3600" w:hanging="360"/>
      </w:pPr>
    </w:lvl>
    <w:lvl w:ilvl="5" w:tplc="21E81048" w:tentative="1">
      <w:start w:val="1"/>
      <w:numFmt w:val="decimal"/>
      <w:lvlText w:val="%6."/>
      <w:lvlJc w:val="left"/>
      <w:pPr>
        <w:tabs>
          <w:tab w:val="num" w:pos="4320"/>
        </w:tabs>
        <w:ind w:left="4320" w:hanging="360"/>
      </w:pPr>
    </w:lvl>
    <w:lvl w:ilvl="6" w:tplc="0D7A79AC" w:tentative="1">
      <w:start w:val="1"/>
      <w:numFmt w:val="decimal"/>
      <w:lvlText w:val="%7."/>
      <w:lvlJc w:val="left"/>
      <w:pPr>
        <w:tabs>
          <w:tab w:val="num" w:pos="5040"/>
        </w:tabs>
        <w:ind w:left="5040" w:hanging="360"/>
      </w:pPr>
    </w:lvl>
    <w:lvl w:ilvl="7" w:tplc="2910D16C" w:tentative="1">
      <w:start w:val="1"/>
      <w:numFmt w:val="decimal"/>
      <w:lvlText w:val="%8."/>
      <w:lvlJc w:val="left"/>
      <w:pPr>
        <w:tabs>
          <w:tab w:val="num" w:pos="5760"/>
        </w:tabs>
        <w:ind w:left="5760" w:hanging="360"/>
      </w:pPr>
    </w:lvl>
    <w:lvl w:ilvl="8" w:tplc="D946DAA8" w:tentative="1">
      <w:start w:val="1"/>
      <w:numFmt w:val="decimal"/>
      <w:lvlText w:val="%9."/>
      <w:lvlJc w:val="left"/>
      <w:pPr>
        <w:tabs>
          <w:tab w:val="num" w:pos="6480"/>
        </w:tabs>
        <w:ind w:left="6480" w:hanging="360"/>
      </w:pPr>
    </w:lvl>
  </w:abstractNum>
  <w:abstractNum w:abstractNumId="117" w15:restartNumberingAfterBreak="0">
    <w:nsid w:val="54737CAB"/>
    <w:multiLevelType w:val="hybridMultilevel"/>
    <w:tmpl w:val="A3C43CE0"/>
    <w:lvl w:ilvl="0" w:tplc="08090017">
      <w:start w:val="1"/>
      <w:numFmt w:val="lowerLetter"/>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8" w15:restartNumberingAfterBreak="0">
    <w:nsid w:val="565C4A46"/>
    <w:multiLevelType w:val="hybridMultilevel"/>
    <w:tmpl w:val="3F1CA88C"/>
    <w:lvl w:ilvl="0" w:tplc="833893F6">
      <w:start w:val="13"/>
      <w:numFmt w:val="decimal"/>
      <w:lvlText w:val="%1"/>
      <w:lvlJc w:val="left"/>
      <w:pPr>
        <w:ind w:left="33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8A464CC">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730E798E">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CFC8BE84">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902F294">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A3C43E04">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A13E3ADE">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6500F7A">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FE243D3C">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19" w15:restartNumberingAfterBreak="0">
    <w:nsid w:val="5ADB52DF"/>
    <w:multiLevelType w:val="hybridMultilevel"/>
    <w:tmpl w:val="0ACEE6A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5B2B4ADC"/>
    <w:multiLevelType w:val="hybridMultilevel"/>
    <w:tmpl w:val="25BCE624"/>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1" w15:restartNumberingAfterBreak="0">
    <w:nsid w:val="5B8675B4"/>
    <w:multiLevelType w:val="hybridMultilevel"/>
    <w:tmpl w:val="E37A4EE4"/>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15:restartNumberingAfterBreak="0">
    <w:nsid w:val="5E0530FD"/>
    <w:multiLevelType w:val="hybridMultilevel"/>
    <w:tmpl w:val="0CEE52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3" w15:restartNumberingAfterBreak="0">
    <w:nsid w:val="5FD65CE6"/>
    <w:multiLevelType w:val="hybridMultilevel"/>
    <w:tmpl w:val="8138A39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5FE359D8"/>
    <w:multiLevelType w:val="hybridMultilevel"/>
    <w:tmpl w:val="07B06B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5FFC1D07"/>
    <w:multiLevelType w:val="hybridMultilevel"/>
    <w:tmpl w:val="BA221F4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60380B78"/>
    <w:multiLevelType w:val="hybridMultilevel"/>
    <w:tmpl w:val="651C5526"/>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7" w15:restartNumberingAfterBreak="0">
    <w:nsid w:val="64C6595C"/>
    <w:multiLevelType w:val="hybridMultilevel"/>
    <w:tmpl w:val="AFAE12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8" w15:restartNumberingAfterBreak="0">
    <w:nsid w:val="64E9027A"/>
    <w:multiLevelType w:val="hybridMultilevel"/>
    <w:tmpl w:val="549665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9" w15:restartNumberingAfterBreak="0">
    <w:nsid w:val="65007296"/>
    <w:multiLevelType w:val="hybridMultilevel"/>
    <w:tmpl w:val="DC38DC7E"/>
    <w:lvl w:ilvl="0" w:tplc="0F4AD506">
      <w:start w:val="1"/>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677E274A"/>
    <w:multiLevelType w:val="hybridMultilevel"/>
    <w:tmpl w:val="EEF609C6"/>
    <w:lvl w:ilvl="0" w:tplc="72C6A358">
      <w:start w:val="1"/>
      <w:numFmt w:val="decimal"/>
      <w:lvlText w:val="%1."/>
      <w:lvlJc w:val="left"/>
      <w:pPr>
        <w:tabs>
          <w:tab w:val="num" w:pos="720"/>
        </w:tabs>
        <w:ind w:left="720" w:hanging="360"/>
      </w:pPr>
    </w:lvl>
    <w:lvl w:ilvl="1" w:tplc="E01E9BB2" w:tentative="1">
      <w:start w:val="1"/>
      <w:numFmt w:val="decimal"/>
      <w:lvlText w:val="%2."/>
      <w:lvlJc w:val="left"/>
      <w:pPr>
        <w:tabs>
          <w:tab w:val="num" w:pos="1440"/>
        </w:tabs>
        <w:ind w:left="1440" w:hanging="360"/>
      </w:pPr>
    </w:lvl>
    <w:lvl w:ilvl="2" w:tplc="ABD0D5A2" w:tentative="1">
      <w:start w:val="1"/>
      <w:numFmt w:val="decimal"/>
      <w:lvlText w:val="%3."/>
      <w:lvlJc w:val="left"/>
      <w:pPr>
        <w:tabs>
          <w:tab w:val="num" w:pos="2160"/>
        </w:tabs>
        <w:ind w:left="2160" w:hanging="360"/>
      </w:pPr>
    </w:lvl>
    <w:lvl w:ilvl="3" w:tplc="3A3671EE" w:tentative="1">
      <w:start w:val="1"/>
      <w:numFmt w:val="decimal"/>
      <w:lvlText w:val="%4."/>
      <w:lvlJc w:val="left"/>
      <w:pPr>
        <w:tabs>
          <w:tab w:val="num" w:pos="2880"/>
        </w:tabs>
        <w:ind w:left="2880" w:hanging="360"/>
      </w:pPr>
    </w:lvl>
    <w:lvl w:ilvl="4" w:tplc="2154E88C" w:tentative="1">
      <w:start w:val="1"/>
      <w:numFmt w:val="decimal"/>
      <w:lvlText w:val="%5."/>
      <w:lvlJc w:val="left"/>
      <w:pPr>
        <w:tabs>
          <w:tab w:val="num" w:pos="3600"/>
        </w:tabs>
        <w:ind w:left="3600" w:hanging="360"/>
      </w:pPr>
    </w:lvl>
    <w:lvl w:ilvl="5" w:tplc="E04C4C02" w:tentative="1">
      <w:start w:val="1"/>
      <w:numFmt w:val="decimal"/>
      <w:lvlText w:val="%6."/>
      <w:lvlJc w:val="left"/>
      <w:pPr>
        <w:tabs>
          <w:tab w:val="num" w:pos="4320"/>
        </w:tabs>
        <w:ind w:left="4320" w:hanging="360"/>
      </w:pPr>
    </w:lvl>
    <w:lvl w:ilvl="6" w:tplc="50785D72" w:tentative="1">
      <w:start w:val="1"/>
      <w:numFmt w:val="decimal"/>
      <w:lvlText w:val="%7."/>
      <w:lvlJc w:val="left"/>
      <w:pPr>
        <w:tabs>
          <w:tab w:val="num" w:pos="5040"/>
        </w:tabs>
        <w:ind w:left="5040" w:hanging="360"/>
      </w:pPr>
    </w:lvl>
    <w:lvl w:ilvl="7" w:tplc="6254A04E" w:tentative="1">
      <w:start w:val="1"/>
      <w:numFmt w:val="decimal"/>
      <w:lvlText w:val="%8."/>
      <w:lvlJc w:val="left"/>
      <w:pPr>
        <w:tabs>
          <w:tab w:val="num" w:pos="5760"/>
        </w:tabs>
        <w:ind w:left="5760" w:hanging="360"/>
      </w:pPr>
    </w:lvl>
    <w:lvl w:ilvl="8" w:tplc="5ECA0172" w:tentative="1">
      <w:start w:val="1"/>
      <w:numFmt w:val="decimal"/>
      <w:lvlText w:val="%9."/>
      <w:lvlJc w:val="left"/>
      <w:pPr>
        <w:tabs>
          <w:tab w:val="num" w:pos="6480"/>
        </w:tabs>
        <w:ind w:left="6480" w:hanging="360"/>
      </w:pPr>
    </w:lvl>
  </w:abstractNum>
  <w:abstractNum w:abstractNumId="131" w15:restartNumberingAfterBreak="0">
    <w:nsid w:val="697B6331"/>
    <w:multiLevelType w:val="hybridMultilevel"/>
    <w:tmpl w:val="A358E3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69F07135"/>
    <w:multiLevelType w:val="hybridMultilevel"/>
    <w:tmpl w:val="78FE355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 w15:restartNumberingAfterBreak="0">
    <w:nsid w:val="6BB841EA"/>
    <w:multiLevelType w:val="hybridMultilevel"/>
    <w:tmpl w:val="BAE466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4" w15:restartNumberingAfterBreak="0">
    <w:nsid w:val="6CD74AB8"/>
    <w:multiLevelType w:val="hybridMultilevel"/>
    <w:tmpl w:val="DCFAF8AE"/>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5" w15:restartNumberingAfterBreak="0">
    <w:nsid w:val="6DAA6702"/>
    <w:multiLevelType w:val="hybridMultilevel"/>
    <w:tmpl w:val="09B4A3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15:restartNumberingAfterBreak="0">
    <w:nsid w:val="6DCC7470"/>
    <w:multiLevelType w:val="hybridMultilevel"/>
    <w:tmpl w:val="758CDE2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7" w15:restartNumberingAfterBreak="0">
    <w:nsid w:val="6E8F374D"/>
    <w:multiLevelType w:val="hybridMultilevel"/>
    <w:tmpl w:val="8F2649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8" w15:restartNumberingAfterBreak="0">
    <w:nsid w:val="6EF15D90"/>
    <w:multiLevelType w:val="hybridMultilevel"/>
    <w:tmpl w:val="74F42BD0"/>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9" w15:restartNumberingAfterBreak="0">
    <w:nsid w:val="725163A3"/>
    <w:multiLevelType w:val="hybridMultilevel"/>
    <w:tmpl w:val="764CB8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72BA2C63"/>
    <w:multiLevelType w:val="hybridMultilevel"/>
    <w:tmpl w:val="312A64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1" w15:restartNumberingAfterBreak="0">
    <w:nsid w:val="74117142"/>
    <w:multiLevelType w:val="hybridMultilevel"/>
    <w:tmpl w:val="75EAEB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74622592"/>
    <w:multiLevelType w:val="hybridMultilevel"/>
    <w:tmpl w:val="62D020A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3" w15:restartNumberingAfterBreak="0">
    <w:nsid w:val="75DB14B7"/>
    <w:multiLevelType w:val="hybridMultilevel"/>
    <w:tmpl w:val="7F5EBBE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4" w15:restartNumberingAfterBreak="0">
    <w:nsid w:val="78FB759D"/>
    <w:multiLevelType w:val="hybridMultilevel"/>
    <w:tmpl w:val="AF606B16"/>
    <w:lvl w:ilvl="0" w:tplc="82E2AF0E">
      <w:start w:val="1"/>
      <w:numFmt w:val="decimal"/>
      <w:lvlText w:val="%1)"/>
      <w:lvlJc w:val="left"/>
      <w:pPr>
        <w:tabs>
          <w:tab w:val="num" w:pos="720"/>
        </w:tabs>
        <w:ind w:left="720" w:hanging="360"/>
      </w:pPr>
    </w:lvl>
    <w:lvl w:ilvl="1" w:tplc="38D46648" w:tentative="1">
      <w:start w:val="1"/>
      <w:numFmt w:val="decimal"/>
      <w:lvlText w:val="%2)"/>
      <w:lvlJc w:val="left"/>
      <w:pPr>
        <w:tabs>
          <w:tab w:val="num" w:pos="1440"/>
        </w:tabs>
        <w:ind w:left="1440" w:hanging="360"/>
      </w:pPr>
    </w:lvl>
    <w:lvl w:ilvl="2" w:tplc="6F9407F6" w:tentative="1">
      <w:start w:val="1"/>
      <w:numFmt w:val="decimal"/>
      <w:lvlText w:val="%3)"/>
      <w:lvlJc w:val="left"/>
      <w:pPr>
        <w:tabs>
          <w:tab w:val="num" w:pos="2160"/>
        </w:tabs>
        <w:ind w:left="2160" w:hanging="360"/>
      </w:pPr>
    </w:lvl>
    <w:lvl w:ilvl="3" w:tplc="AD0AC4B6" w:tentative="1">
      <w:start w:val="1"/>
      <w:numFmt w:val="decimal"/>
      <w:lvlText w:val="%4)"/>
      <w:lvlJc w:val="left"/>
      <w:pPr>
        <w:tabs>
          <w:tab w:val="num" w:pos="2880"/>
        </w:tabs>
        <w:ind w:left="2880" w:hanging="360"/>
      </w:pPr>
    </w:lvl>
    <w:lvl w:ilvl="4" w:tplc="135C0B6C" w:tentative="1">
      <w:start w:val="1"/>
      <w:numFmt w:val="decimal"/>
      <w:lvlText w:val="%5)"/>
      <w:lvlJc w:val="left"/>
      <w:pPr>
        <w:tabs>
          <w:tab w:val="num" w:pos="3600"/>
        </w:tabs>
        <w:ind w:left="3600" w:hanging="360"/>
      </w:pPr>
    </w:lvl>
    <w:lvl w:ilvl="5" w:tplc="8CC83708" w:tentative="1">
      <w:start w:val="1"/>
      <w:numFmt w:val="decimal"/>
      <w:lvlText w:val="%6)"/>
      <w:lvlJc w:val="left"/>
      <w:pPr>
        <w:tabs>
          <w:tab w:val="num" w:pos="4320"/>
        </w:tabs>
        <w:ind w:left="4320" w:hanging="360"/>
      </w:pPr>
    </w:lvl>
    <w:lvl w:ilvl="6" w:tplc="8B721804" w:tentative="1">
      <w:start w:val="1"/>
      <w:numFmt w:val="decimal"/>
      <w:lvlText w:val="%7)"/>
      <w:lvlJc w:val="left"/>
      <w:pPr>
        <w:tabs>
          <w:tab w:val="num" w:pos="5040"/>
        </w:tabs>
        <w:ind w:left="5040" w:hanging="360"/>
      </w:pPr>
    </w:lvl>
    <w:lvl w:ilvl="7" w:tplc="949A436C" w:tentative="1">
      <w:start w:val="1"/>
      <w:numFmt w:val="decimal"/>
      <w:lvlText w:val="%8)"/>
      <w:lvlJc w:val="left"/>
      <w:pPr>
        <w:tabs>
          <w:tab w:val="num" w:pos="5760"/>
        </w:tabs>
        <w:ind w:left="5760" w:hanging="360"/>
      </w:pPr>
    </w:lvl>
    <w:lvl w:ilvl="8" w:tplc="FF748FDA" w:tentative="1">
      <w:start w:val="1"/>
      <w:numFmt w:val="decimal"/>
      <w:lvlText w:val="%9)"/>
      <w:lvlJc w:val="left"/>
      <w:pPr>
        <w:tabs>
          <w:tab w:val="num" w:pos="6480"/>
        </w:tabs>
        <w:ind w:left="6480" w:hanging="360"/>
      </w:pPr>
    </w:lvl>
  </w:abstractNum>
  <w:abstractNum w:abstractNumId="145" w15:restartNumberingAfterBreak="0">
    <w:nsid w:val="7A96303D"/>
    <w:multiLevelType w:val="hybridMultilevel"/>
    <w:tmpl w:val="A93E51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7D667955"/>
    <w:multiLevelType w:val="hybridMultilevel"/>
    <w:tmpl w:val="F6501C5A"/>
    <w:lvl w:ilvl="0" w:tplc="0942780A">
      <w:start w:val="1"/>
      <w:numFmt w:val="decimal"/>
      <w:lvlText w:val="%1)"/>
      <w:lvlJc w:val="left"/>
      <w:pPr>
        <w:tabs>
          <w:tab w:val="num" w:pos="360"/>
        </w:tabs>
        <w:ind w:left="360" w:hanging="360"/>
      </w:pPr>
    </w:lvl>
    <w:lvl w:ilvl="1" w:tplc="888E27A2" w:tentative="1">
      <w:start w:val="1"/>
      <w:numFmt w:val="decimal"/>
      <w:lvlText w:val="%2)"/>
      <w:lvlJc w:val="left"/>
      <w:pPr>
        <w:tabs>
          <w:tab w:val="num" w:pos="1080"/>
        </w:tabs>
        <w:ind w:left="1080" w:hanging="360"/>
      </w:pPr>
    </w:lvl>
    <w:lvl w:ilvl="2" w:tplc="C39CF330" w:tentative="1">
      <w:start w:val="1"/>
      <w:numFmt w:val="decimal"/>
      <w:lvlText w:val="%3)"/>
      <w:lvlJc w:val="left"/>
      <w:pPr>
        <w:tabs>
          <w:tab w:val="num" w:pos="1800"/>
        </w:tabs>
        <w:ind w:left="1800" w:hanging="360"/>
      </w:pPr>
    </w:lvl>
    <w:lvl w:ilvl="3" w:tplc="286054C2" w:tentative="1">
      <w:start w:val="1"/>
      <w:numFmt w:val="decimal"/>
      <w:lvlText w:val="%4)"/>
      <w:lvlJc w:val="left"/>
      <w:pPr>
        <w:tabs>
          <w:tab w:val="num" w:pos="2520"/>
        </w:tabs>
        <w:ind w:left="2520" w:hanging="360"/>
      </w:pPr>
    </w:lvl>
    <w:lvl w:ilvl="4" w:tplc="30687322" w:tentative="1">
      <w:start w:val="1"/>
      <w:numFmt w:val="decimal"/>
      <w:lvlText w:val="%5)"/>
      <w:lvlJc w:val="left"/>
      <w:pPr>
        <w:tabs>
          <w:tab w:val="num" w:pos="3240"/>
        </w:tabs>
        <w:ind w:left="3240" w:hanging="360"/>
      </w:pPr>
    </w:lvl>
    <w:lvl w:ilvl="5" w:tplc="3A08A548" w:tentative="1">
      <w:start w:val="1"/>
      <w:numFmt w:val="decimal"/>
      <w:lvlText w:val="%6)"/>
      <w:lvlJc w:val="left"/>
      <w:pPr>
        <w:tabs>
          <w:tab w:val="num" w:pos="3960"/>
        </w:tabs>
        <w:ind w:left="3960" w:hanging="360"/>
      </w:pPr>
    </w:lvl>
    <w:lvl w:ilvl="6" w:tplc="4B882108" w:tentative="1">
      <w:start w:val="1"/>
      <w:numFmt w:val="decimal"/>
      <w:lvlText w:val="%7)"/>
      <w:lvlJc w:val="left"/>
      <w:pPr>
        <w:tabs>
          <w:tab w:val="num" w:pos="4680"/>
        </w:tabs>
        <w:ind w:left="4680" w:hanging="360"/>
      </w:pPr>
    </w:lvl>
    <w:lvl w:ilvl="7" w:tplc="876A7762" w:tentative="1">
      <w:start w:val="1"/>
      <w:numFmt w:val="decimal"/>
      <w:lvlText w:val="%8)"/>
      <w:lvlJc w:val="left"/>
      <w:pPr>
        <w:tabs>
          <w:tab w:val="num" w:pos="5400"/>
        </w:tabs>
        <w:ind w:left="5400" w:hanging="360"/>
      </w:pPr>
    </w:lvl>
    <w:lvl w:ilvl="8" w:tplc="46DAA80A" w:tentative="1">
      <w:start w:val="1"/>
      <w:numFmt w:val="decimal"/>
      <w:lvlText w:val="%9)"/>
      <w:lvlJc w:val="left"/>
      <w:pPr>
        <w:tabs>
          <w:tab w:val="num" w:pos="6120"/>
        </w:tabs>
        <w:ind w:left="6120" w:hanging="360"/>
      </w:pPr>
    </w:lvl>
  </w:abstractNum>
  <w:abstractNum w:abstractNumId="147" w15:restartNumberingAfterBreak="0">
    <w:nsid w:val="7E70560A"/>
    <w:multiLevelType w:val="hybridMultilevel"/>
    <w:tmpl w:val="FFFAE6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7F802CD5"/>
    <w:multiLevelType w:val="hybridMultilevel"/>
    <w:tmpl w:val="3E940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57983757">
    <w:abstractNumId w:val="126"/>
  </w:num>
  <w:num w:numId="2" w16cid:durableId="544145922">
    <w:abstractNumId w:val="84"/>
  </w:num>
  <w:num w:numId="3" w16cid:durableId="1639610520">
    <w:abstractNumId w:val="93"/>
  </w:num>
  <w:num w:numId="4" w16cid:durableId="322319890">
    <w:abstractNumId w:val="53"/>
  </w:num>
  <w:num w:numId="5" w16cid:durableId="1516725876">
    <w:abstractNumId w:val="14"/>
  </w:num>
  <w:num w:numId="6" w16cid:durableId="538203830">
    <w:abstractNumId w:val="55"/>
  </w:num>
  <w:num w:numId="7" w16cid:durableId="1279796279">
    <w:abstractNumId w:val="19"/>
  </w:num>
  <w:num w:numId="8" w16cid:durableId="1696733786">
    <w:abstractNumId w:val="142"/>
  </w:num>
  <w:num w:numId="9" w16cid:durableId="83693648">
    <w:abstractNumId w:val="78"/>
  </w:num>
  <w:num w:numId="10" w16cid:durableId="1346596520">
    <w:abstractNumId w:val="118"/>
  </w:num>
  <w:num w:numId="11" w16cid:durableId="1727875546">
    <w:abstractNumId w:val="63"/>
  </w:num>
  <w:num w:numId="12" w16cid:durableId="444731481">
    <w:abstractNumId w:val="94"/>
  </w:num>
  <w:num w:numId="13" w16cid:durableId="1729722942">
    <w:abstractNumId w:val="134"/>
  </w:num>
  <w:num w:numId="14" w16cid:durableId="1729450192">
    <w:abstractNumId w:val="68"/>
  </w:num>
  <w:num w:numId="15" w16cid:durableId="1826630852">
    <w:abstractNumId w:val="67"/>
  </w:num>
  <w:num w:numId="16" w16cid:durableId="1460875581">
    <w:abstractNumId w:val="30"/>
  </w:num>
  <w:num w:numId="17" w16cid:durableId="498040778">
    <w:abstractNumId w:val="29"/>
  </w:num>
  <w:num w:numId="18" w16cid:durableId="713624727">
    <w:abstractNumId w:val="144"/>
  </w:num>
  <w:num w:numId="19" w16cid:durableId="4601092">
    <w:abstractNumId w:val="146"/>
  </w:num>
  <w:num w:numId="20" w16cid:durableId="397167877">
    <w:abstractNumId w:val="13"/>
  </w:num>
  <w:num w:numId="21" w16cid:durableId="295643719">
    <w:abstractNumId w:val="22"/>
  </w:num>
  <w:num w:numId="22" w16cid:durableId="426584070">
    <w:abstractNumId w:val="109"/>
  </w:num>
  <w:num w:numId="23" w16cid:durableId="639268599">
    <w:abstractNumId w:val="143"/>
  </w:num>
  <w:num w:numId="24" w16cid:durableId="1601987653">
    <w:abstractNumId w:val="82"/>
  </w:num>
  <w:num w:numId="25" w16cid:durableId="2071997682">
    <w:abstractNumId w:val="42"/>
  </w:num>
  <w:num w:numId="26" w16cid:durableId="1841844209">
    <w:abstractNumId w:val="76"/>
  </w:num>
  <w:num w:numId="27" w16cid:durableId="252588613">
    <w:abstractNumId w:val="88"/>
  </w:num>
  <w:num w:numId="28" w16cid:durableId="1262225663">
    <w:abstractNumId w:val="129"/>
  </w:num>
  <w:num w:numId="29" w16cid:durableId="1254896979">
    <w:abstractNumId w:val="131"/>
  </w:num>
  <w:num w:numId="30" w16cid:durableId="1784423942">
    <w:abstractNumId w:val="20"/>
  </w:num>
  <w:num w:numId="31" w16cid:durableId="1674071177">
    <w:abstractNumId w:val="1"/>
  </w:num>
  <w:num w:numId="32" w16cid:durableId="1456755992">
    <w:abstractNumId w:val="40"/>
  </w:num>
  <w:num w:numId="33" w16cid:durableId="779565289">
    <w:abstractNumId w:val="23"/>
  </w:num>
  <w:num w:numId="34" w16cid:durableId="1844934158">
    <w:abstractNumId w:val="95"/>
  </w:num>
  <w:num w:numId="35" w16cid:durableId="1005329846">
    <w:abstractNumId w:val="79"/>
    <w:lvlOverride w:ilvl="0"/>
    <w:lvlOverride w:ilvl="1">
      <w:startOverride w:val="1"/>
    </w:lvlOverride>
    <w:lvlOverride w:ilvl="2"/>
    <w:lvlOverride w:ilvl="3"/>
    <w:lvlOverride w:ilvl="4"/>
    <w:lvlOverride w:ilvl="5"/>
    <w:lvlOverride w:ilvl="6"/>
    <w:lvlOverride w:ilvl="7"/>
    <w:lvlOverride w:ilvl="8"/>
  </w:num>
  <w:num w:numId="36" w16cid:durableId="177933409">
    <w:abstractNumId w:val="9"/>
  </w:num>
  <w:num w:numId="37" w16cid:durableId="421727497">
    <w:abstractNumId w:val="113"/>
  </w:num>
  <w:num w:numId="38" w16cid:durableId="885682453">
    <w:abstractNumId w:val="39"/>
  </w:num>
  <w:num w:numId="39" w16cid:durableId="2108233921">
    <w:abstractNumId w:val="21"/>
  </w:num>
  <w:num w:numId="40" w16cid:durableId="1558010252">
    <w:abstractNumId w:val="17"/>
  </w:num>
  <w:num w:numId="41" w16cid:durableId="303506367">
    <w:abstractNumId w:val="122"/>
  </w:num>
  <w:num w:numId="42" w16cid:durableId="125507503">
    <w:abstractNumId w:val="105"/>
  </w:num>
  <w:num w:numId="43" w16cid:durableId="1242134970">
    <w:abstractNumId w:val="0"/>
  </w:num>
  <w:num w:numId="44" w16cid:durableId="571811336">
    <w:abstractNumId w:val="104"/>
  </w:num>
  <w:num w:numId="45" w16cid:durableId="180969893">
    <w:abstractNumId w:val="106"/>
  </w:num>
  <w:num w:numId="46" w16cid:durableId="2129228456">
    <w:abstractNumId w:val="15"/>
  </w:num>
  <w:num w:numId="47" w16cid:durableId="1298606489">
    <w:abstractNumId w:val="36"/>
  </w:num>
  <w:num w:numId="48" w16cid:durableId="1229457146">
    <w:abstractNumId w:val="100"/>
  </w:num>
  <w:num w:numId="49" w16cid:durableId="1780104213">
    <w:abstractNumId w:val="96"/>
  </w:num>
  <w:num w:numId="50" w16cid:durableId="1063060421">
    <w:abstractNumId w:val="117"/>
  </w:num>
  <w:num w:numId="51" w16cid:durableId="1802459835">
    <w:abstractNumId w:val="121"/>
  </w:num>
  <w:num w:numId="52" w16cid:durableId="1891382961">
    <w:abstractNumId w:val="64"/>
  </w:num>
  <w:num w:numId="53" w16cid:durableId="1224491045">
    <w:abstractNumId w:val="7"/>
  </w:num>
  <w:num w:numId="54" w16cid:durableId="460029040">
    <w:abstractNumId w:val="61"/>
  </w:num>
  <w:num w:numId="55" w16cid:durableId="2045251582">
    <w:abstractNumId w:val="97"/>
  </w:num>
  <w:num w:numId="56" w16cid:durableId="1663388233">
    <w:abstractNumId w:val="54"/>
  </w:num>
  <w:num w:numId="57" w16cid:durableId="1480421902">
    <w:abstractNumId w:val="119"/>
  </w:num>
  <w:num w:numId="58" w16cid:durableId="1772705852">
    <w:abstractNumId w:val="75"/>
  </w:num>
  <w:num w:numId="59" w16cid:durableId="1107387940">
    <w:abstractNumId w:val="112"/>
  </w:num>
  <w:num w:numId="60" w16cid:durableId="1533035355">
    <w:abstractNumId w:val="81"/>
  </w:num>
  <w:num w:numId="61" w16cid:durableId="727386248">
    <w:abstractNumId w:val="147"/>
  </w:num>
  <w:num w:numId="62" w16cid:durableId="2026712867">
    <w:abstractNumId w:val="12"/>
  </w:num>
  <w:num w:numId="63" w16cid:durableId="637615749">
    <w:abstractNumId w:val="47"/>
  </w:num>
  <w:num w:numId="64" w16cid:durableId="545290473">
    <w:abstractNumId w:val="115"/>
  </w:num>
  <w:num w:numId="65" w16cid:durableId="1765684198">
    <w:abstractNumId w:val="91"/>
  </w:num>
  <w:num w:numId="66" w16cid:durableId="2053073323">
    <w:abstractNumId w:val="4"/>
  </w:num>
  <w:num w:numId="67" w16cid:durableId="851067984">
    <w:abstractNumId w:val="148"/>
  </w:num>
  <w:num w:numId="68" w16cid:durableId="30888901">
    <w:abstractNumId w:val="139"/>
  </w:num>
  <w:num w:numId="69" w16cid:durableId="2074964905">
    <w:abstractNumId w:val="145"/>
  </w:num>
  <w:num w:numId="70" w16cid:durableId="1444153582">
    <w:abstractNumId w:val="110"/>
  </w:num>
  <w:num w:numId="71" w16cid:durableId="1006402853">
    <w:abstractNumId w:val="50"/>
  </w:num>
  <w:num w:numId="72" w16cid:durableId="685520103">
    <w:abstractNumId w:val="114"/>
  </w:num>
  <w:num w:numId="73" w16cid:durableId="1559321915">
    <w:abstractNumId w:val="130"/>
  </w:num>
  <w:num w:numId="74" w16cid:durableId="1191183738">
    <w:abstractNumId w:val="116"/>
  </w:num>
  <w:num w:numId="75" w16cid:durableId="987322293">
    <w:abstractNumId w:val="65"/>
  </w:num>
  <w:num w:numId="76" w16cid:durableId="259262145">
    <w:abstractNumId w:val="92"/>
  </w:num>
  <w:num w:numId="77" w16cid:durableId="176359238">
    <w:abstractNumId w:val="59"/>
  </w:num>
  <w:num w:numId="78" w16cid:durableId="777068081">
    <w:abstractNumId w:val="8"/>
  </w:num>
  <w:num w:numId="79" w16cid:durableId="2017800923">
    <w:abstractNumId w:val="85"/>
  </w:num>
  <w:num w:numId="80" w16cid:durableId="1116410520">
    <w:abstractNumId w:val="6"/>
  </w:num>
  <w:num w:numId="81" w16cid:durableId="920793196">
    <w:abstractNumId w:val="136"/>
  </w:num>
  <w:num w:numId="82" w16cid:durableId="486821186">
    <w:abstractNumId w:val="38"/>
  </w:num>
  <w:num w:numId="83" w16cid:durableId="1104498911">
    <w:abstractNumId w:val="66"/>
  </w:num>
  <w:num w:numId="84" w16cid:durableId="753671093">
    <w:abstractNumId w:val="56"/>
  </w:num>
  <w:num w:numId="85" w16cid:durableId="827013231">
    <w:abstractNumId w:val="60"/>
  </w:num>
  <w:num w:numId="86" w16cid:durableId="1624968900">
    <w:abstractNumId w:val="33"/>
  </w:num>
  <w:num w:numId="87" w16cid:durableId="1042635097">
    <w:abstractNumId w:val="135"/>
  </w:num>
  <w:num w:numId="88" w16cid:durableId="911432203">
    <w:abstractNumId w:val="58"/>
  </w:num>
  <w:num w:numId="89" w16cid:durableId="460195394">
    <w:abstractNumId w:val="103"/>
  </w:num>
  <w:num w:numId="90" w16cid:durableId="1296375209">
    <w:abstractNumId w:val="32"/>
  </w:num>
  <w:num w:numId="91" w16cid:durableId="424423950">
    <w:abstractNumId w:val="18"/>
  </w:num>
  <w:num w:numId="92" w16cid:durableId="86930155">
    <w:abstractNumId w:val="128"/>
  </w:num>
  <w:num w:numId="93" w16cid:durableId="2005164148">
    <w:abstractNumId w:val="34"/>
  </w:num>
  <w:num w:numId="94" w16cid:durableId="1340541231">
    <w:abstractNumId w:val="141"/>
  </w:num>
  <w:num w:numId="95" w16cid:durableId="1876113708">
    <w:abstractNumId w:val="27"/>
  </w:num>
  <w:num w:numId="96" w16cid:durableId="1539512977">
    <w:abstractNumId w:val="133"/>
  </w:num>
  <w:num w:numId="97" w16cid:durableId="245576898">
    <w:abstractNumId w:val="62"/>
  </w:num>
  <w:num w:numId="98" w16cid:durableId="381758759">
    <w:abstractNumId w:val="71"/>
  </w:num>
  <w:num w:numId="99" w16cid:durableId="1397511760">
    <w:abstractNumId w:val="25"/>
  </w:num>
  <w:num w:numId="100" w16cid:durableId="2080592919">
    <w:abstractNumId w:val="77"/>
  </w:num>
  <w:num w:numId="101" w16cid:durableId="198444239">
    <w:abstractNumId w:val="72"/>
  </w:num>
  <w:num w:numId="102" w16cid:durableId="1816339956">
    <w:abstractNumId w:val="99"/>
  </w:num>
  <w:num w:numId="103" w16cid:durableId="1131174831">
    <w:abstractNumId w:val="46"/>
  </w:num>
  <w:num w:numId="104" w16cid:durableId="658273088">
    <w:abstractNumId w:val="74"/>
  </w:num>
  <w:num w:numId="105" w16cid:durableId="943459900">
    <w:abstractNumId w:val="89"/>
  </w:num>
  <w:num w:numId="106" w16cid:durableId="1681279535">
    <w:abstractNumId w:val="90"/>
  </w:num>
  <w:num w:numId="107" w16cid:durableId="1121534411">
    <w:abstractNumId w:val="98"/>
  </w:num>
  <w:num w:numId="108" w16cid:durableId="1612977061">
    <w:abstractNumId w:val="101"/>
  </w:num>
  <w:num w:numId="109" w16cid:durableId="840776433">
    <w:abstractNumId w:val="3"/>
  </w:num>
  <w:num w:numId="110" w16cid:durableId="1546091283">
    <w:abstractNumId w:val="123"/>
  </w:num>
  <w:num w:numId="111" w16cid:durableId="909773776">
    <w:abstractNumId w:val="127"/>
  </w:num>
  <w:num w:numId="112" w16cid:durableId="1707363266">
    <w:abstractNumId w:val="35"/>
  </w:num>
  <w:num w:numId="113" w16cid:durableId="1597783139">
    <w:abstractNumId w:val="137"/>
  </w:num>
  <w:num w:numId="114" w16cid:durableId="199560693">
    <w:abstractNumId w:val="24"/>
  </w:num>
  <w:num w:numId="115" w16cid:durableId="532109507">
    <w:abstractNumId w:val="2"/>
  </w:num>
  <w:num w:numId="116" w16cid:durableId="25062631">
    <w:abstractNumId w:val="48"/>
  </w:num>
  <w:num w:numId="117" w16cid:durableId="962805672">
    <w:abstractNumId w:val="125"/>
  </w:num>
  <w:num w:numId="118" w16cid:durableId="2072799763">
    <w:abstractNumId w:val="51"/>
  </w:num>
  <w:num w:numId="119" w16cid:durableId="2131822955">
    <w:abstractNumId w:val="140"/>
  </w:num>
  <w:num w:numId="120" w16cid:durableId="207306789">
    <w:abstractNumId w:val="31"/>
  </w:num>
  <w:num w:numId="121" w16cid:durableId="636879830">
    <w:abstractNumId w:val="124"/>
  </w:num>
  <w:num w:numId="122" w16cid:durableId="891649633">
    <w:abstractNumId w:val="37"/>
  </w:num>
  <w:num w:numId="123" w16cid:durableId="167797404">
    <w:abstractNumId w:val="73"/>
  </w:num>
  <w:num w:numId="124" w16cid:durableId="1777943860">
    <w:abstractNumId w:val="43"/>
  </w:num>
  <w:num w:numId="125" w16cid:durableId="739905730">
    <w:abstractNumId w:val="11"/>
  </w:num>
  <w:num w:numId="126" w16cid:durableId="555704633">
    <w:abstractNumId w:val="44"/>
  </w:num>
  <w:num w:numId="127" w16cid:durableId="62072211">
    <w:abstractNumId w:val="87"/>
  </w:num>
  <w:num w:numId="128" w16cid:durableId="1690717186">
    <w:abstractNumId w:val="111"/>
  </w:num>
  <w:num w:numId="129" w16cid:durableId="1883520299">
    <w:abstractNumId w:val="5"/>
  </w:num>
  <w:num w:numId="130" w16cid:durableId="2028947403">
    <w:abstractNumId w:val="70"/>
  </w:num>
  <w:num w:numId="131" w16cid:durableId="1480264914">
    <w:abstractNumId w:val="86"/>
  </w:num>
  <w:num w:numId="132" w16cid:durableId="1180046027">
    <w:abstractNumId w:val="52"/>
  </w:num>
  <w:num w:numId="133" w16cid:durableId="1218198443">
    <w:abstractNumId w:val="102"/>
  </w:num>
  <w:num w:numId="134" w16cid:durableId="1974478080">
    <w:abstractNumId w:val="57"/>
  </w:num>
  <w:num w:numId="135" w16cid:durableId="619149458">
    <w:abstractNumId w:val="120"/>
  </w:num>
  <w:num w:numId="136" w16cid:durableId="164322091">
    <w:abstractNumId w:val="107"/>
  </w:num>
  <w:num w:numId="137" w16cid:durableId="311300070">
    <w:abstractNumId w:val="45"/>
  </w:num>
  <w:num w:numId="138" w16cid:durableId="178199928">
    <w:abstractNumId w:val="69"/>
  </w:num>
  <w:num w:numId="139" w16cid:durableId="355231901">
    <w:abstractNumId w:val="28"/>
  </w:num>
  <w:num w:numId="140" w16cid:durableId="1842041299">
    <w:abstractNumId w:val="108"/>
  </w:num>
  <w:num w:numId="141" w16cid:durableId="1169246844">
    <w:abstractNumId w:val="83"/>
  </w:num>
  <w:num w:numId="142" w16cid:durableId="347222726">
    <w:abstractNumId w:val="41"/>
  </w:num>
  <w:num w:numId="143" w16cid:durableId="659499570">
    <w:abstractNumId w:val="138"/>
  </w:num>
  <w:num w:numId="144" w16cid:durableId="1679967973">
    <w:abstractNumId w:val="16"/>
  </w:num>
  <w:num w:numId="145" w16cid:durableId="1114247629">
    <w:abstractNumId w:val="26"/>
  </w:num>
  <w:num w:numId="146" w16cid:durableId="758672731">
    <w:abstractNumId w:val="10"/>
  </w:num>
  <w:num w:numId="147" w16cid:durableId="1235967035">
    <w:abstractNumId w:val="49"/>
  </w:num>
  <w:num w:numId="148" w16cid:durableId="94060307">
    <w:abstractNumId w:val="132"/>
  </w:num>
  <w:num w:numId="149" w16cid:durableId="319389006">
    <w:abstractNumId w:val="80"/>
  </w:num>
  <w:numIdMacAtCleanup w:val="1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4835"/>
    <w:rsid w:val="00000E3A"/>
    <w:rsid w:val="00001C1B"/>
    <w:rsid w:val="000021C5"/>
    <w:rsid w:val="00002344"/>
    <w:rsid w:val="0000262A"/>
    <w:rsid w:val="000030D2"/>
    <w:rsid w:val="00003EF4"/>
    <w:rsid w:val="00004D60"/>
    <w:rsid w:val="0000543D"/>
    <w:rsid w:val="000073A0"/>
    <w:rsid w:val="000107D8"/>
    <w:rsid w:val="00010FDF"/>
    <w:rsid w:val="00011B71"/>
    <w:rsid w:val="0001227E"/>
    <w:rsid w:val="00013220"/>
    <w:rsid w:val="00013909"/>
    <w:rsid w:val="0001476E"/>
    <w:rsid w:val="00014809"/>
    <w:rsid w:val="00014ECA"/>
    <w:rsid w:val="00015224"/>
    <w:rsid w:val="0001583B"/>
    <w:rsid w:val="000171EE"/>
    <w:rsid w:val="00017614"/>
    <w:rsid w:val="0002009F"/>
    <w:rsid w:val="000202B9"/>
    <w:rsid w:val="00020F65"/>
    <w:rsid w:val="00022E92"/>
    <w:rsid w:val="00024AC1"/>
    <w:rsid w:val="00026C4E"/>
    <w:rsid w:val="00026ED4"/>
    <w:rsid w:val="00026F5B"/>
    <w:rsid w:val="00027CD1"/>
    <w:rsid w:val="000303C8"/>
    <w:rsid w:val="00030D4B"/>
    <w:rsid w:val="00030E9D"/>
    <w:rsid w:val="00030EA4"/>
    <w:rsid w:val="000314B4"/>
    <w:rsid w:val="000328E8"/>
    <w:rsid w:val="00033FD4"/>
    <w:rsid w:val="00034192"/>
    <w:rsid w:val="000347E0"/>
    <w:rsid w:val="0003505F"/>
    <w:rsid w:val="00035377"/>
    <w:rsid w:val="0003639D"/>
    <w:rsid w:val="0003645A"/>
    <w:rsid w:val="00036DF0"/>
    <w:rsid w:val="00037916"/>
    <w:rsid w:val="00040E1F"/>
    <w:rsid w:val="00043179"/>
    <w:rsid w:val="00043D25"/>
    <w:rsid w:val="00044439"/>
    <w:rsid w:val="000446A0"/>
    <w:rsid w:val="00046C7D"/>
    <w:rsid w:val="000472F2"/>
    <w:rsid w:val="000477A9"/>
    <w:rsid w:val="00047FBC"/>
    <w:rsid w:val="0005069C"/>
    <w:rsid w:val="00050C3F"/>
    <w:rsid w:val="00054B30"/>
    <w:rsid w:val="00054B53"/>
    <w:rsid w:val="00054E01"/>
    <w:rsid w:val="00055053"/>
    <w:rsid w:val="00055118"/>
    <w:rsid w:val="000560E9"/>
    <w:rsid w:val="00056229"/>
    <w:rsid w:val="00057DD1"/>
    <w:rsid w:val="000602F7"/>
    <w:rsid w:val="000603B0"/>
    <w:rsid w:val="000612A4"/>
    <w:rsid w:val="000619F6"/>
    <w:rsid w:val="00061C5B"/>
    <w:rsid w:val="00061DAE"/>
    <w:rsid w:val="000633BC"/>
    <w:rsid w:val="00064950"/>
    <w:rsid w:val="00064EE7"/>
    <w:rsid w:val="00070312"/>
    <w:rsid w:val="00070526"/>
    <w:rsid w:val="00073A87"/>
    <w:rsid w:val="00073C46"/>
    <w:rsid w:val="00074E14"/>
    <w:rsid w:val="0007572D"/>
    <w:rsid w:val="000757A9"/>
    <w:rsid w:val="00075CA5"/>
    <w:rsid w:val="0007604D"/>
    <w:rsid w:val="00076D3F"/>
    <w:rsid w:val="00077389"/>
    <w:rsid w:val="00077859"/>
    <w:rsid w:val="00081017"/>
    <w:rsid w:val="00081C7A"/>
    <w:rsid w:val="00081DA4"/>
    <w:rsid w:val="0008288D"/>
    <w:rsid w:val="00086E6F"/>
    <w:rsid w:val="000909A1"/>
    <w:rsid w:val="00092A2C"/>
    <w:rsid w:val="00093BE4"/>
    <w:rsid w:val="00096E89"/>
    <w:rsid w:val="000971B1"/>
    <w:rsid w:val="0009790C"/>
    <w:rsid w:val="000A01EB"/>
    <w:rsid w:val="000A0F1A"/>
    <w:rsid w:val="000A2027"/>
    <w:rsid w:val="000A2CA5"/>
    <w:rsid w:val="000A3ED4"/>
    <w:rsid w:val="000A413A"/>
    <w:rsid w:val="000A632A"/>
    <w:rsid w:val="000A7372"/>
    <w:rsid w:val="000A7719"/>
    <w:rsid w:val="000B076B"/>
    <w:rsid w:val="000B0DEA"/>
    <w:rsid w:val="000B1476"/>
    <w:rsid w:val="000B1703"/>
    <w:rsid w:val="000B2EA4"/>
    <w:rsid w:val="000B396E"/>
    <w:rsid w:val="000B4ACC"/>
    <w:rsid w:val="000B5338"/>
    <w:rsid w:val="000B637D"/>
    <w:rsid w:val="000B7719"/>
    <w:rsid w:val="000B7C7E"/>
    <w:rsid w:val="000C23CC"/>
    <w:rsid w:val="000C366E"/>
    <w:rsid w:val="000C3C9F"/>
    <w:rsid w:val="000C4CE3"/>
    <w:rsid w:val="000C5C7A"/>
    <w:rsid w:val="000C61CA"/>
    <w:rsid w:val="000C6320"/>
    <w:rsid w:val="000C6F16"/>
    <w:rsid w:val="000C769D"/>
    <w:rsid w:val="000D1CB2"/>
    <w:rsid w:val="000D2E8D"/>
    <w:rsid w:val="000D3DAB"/>
    <w:rsid w:val="000D45FD"/>
    <w:rsid w:val="000D59B3"/>
    <w:rsid w:val="000D7425"/>
    <w:rsid w:val="000E2367"/>
    <w:rsid w:val="000E3152"/>
    <w:rsid w:val="000E4A00"/>
    <w:rsid w:val="000E5BD4"/>
    <w:rsid w:val="000E5CC2"/>
    <w:rsid w:val="000E60F1"/>
    <w:rsid w:val="000E7284"/>
    <w:rsid w:val="000E76AF"/>
    <w:rsid w:val="000F295E"/>
    <w:rsid w:val="000F434F"/>
    <w:rsid w:val="000F435D"/>
    <w:rsid w:val="000F5DC6"/>
    <w:rsid w:val="000F5EB6"/>
    <w:rsid w:val="000F6BED"/>
    <w:rsid w:val="000F7576"/>
    <w:rsid w:val="000F7DAE"/>
    <w:rsid w:val="00100274"/>
    <w:rsid w:val="00101C0F"/>
    <w:rsid w:val="0010247C"/>
    <w:rsid w:val="001026EB"/>
    <w:rsid w:val="001035A3"/>
    <w:rsid w:val="00103E55"/>
    <w:rsid w:val="001064C0"/>
    <w:rsid w:val="001064C9"/>
    <w:rsid w:val="00107B9A"/>
    <w:rsid w:val="0011005D"/>
    <w:rsid w:val="00111DF5"/>
    <w:rsid w:val="00113640"/>
    <w:rsid w:val="001150FA"/>
    <w:rsid w:val="00115298"/>
    <w:rsid w:val="00116F47"/>
    <w:rsid w:val="00120C82"/>
    <w:rsid w:val="00121BBF"/>
    <w:rsid w:val="00121C50"/>
    <w:rsid w:val="0012366A"/>
    <w:rsid w:val="00124245"/>
    <w:rsid w:val="001242FD"/>
    <w:rsid w:val="00125011"/>
    <w:rsid w:val="00125318"/>
    <w:rsid w:val="0012568F"/>
    <w:rsid w:val="0012596C"/>
    <w:rsid w:val="00126383"/>
    <w:rsid w:val="0012714B"/>
    <w:rsid w:val="00127F45"/>
    <w:rsid w:val="001325F7"/>
    <w:rsid w:val="001329F7"/>
    <w:rsid w:val="00132EF6"/>
    <w:rsid w:val="00133351"/>
    <w:rsid w:val="0013557B"/>
    <w:rsid w:val="0013624A"/>
    <w:rsid w:val="001375FD"/>
    <w:rsid w:val="001401D0"/>
    <w:rsid w:val="0014144F"/>
    <w:rsid w:val="00142246"/>
    <w:rsid w:val="00142301"/>
    <w:rsid w:val="00142B21"/>
    <w:rsid w:val="00144377"/>
    <w:rsid w:val="00144ECF"/>
    <w:rsid w:val="001453BF"/>
    <w:rsid w:val="0014576F"/>
    <w:rsid w:val="00146919"/>
    <w:rsid w:val="00150F25"/>
    <w:rsid w:val="00151AEE"/>
    <w:rsid w:val="001526C2"/>
    <w:rsid w:val="001528F2"/>
    <w:rsid w:val="001529F2"/>
    <w:rsid w:val="00154FB9"/>
    <w:rsid w:val="00155744"/>
    <w:rsid w:val="00156894"/>
    <w:rsid w:val="00156C1C"/>
    <w:rsid w:val="00156EF5"/>
    <w:rsid w:val="00160533"/>
    <w:rsid w:val="001609DD"/>
    <w:rsid w:val="00160DCB"/>
    <w:rsid w:val="00160DDB"/>
    <w:rsid w:val="001614C9"/>
    <w:rsid w:val="00161F1D"/>
    <w:rsid w:val="001634E1"/>
    <w:rsid w:val="0016721B"/>
    <w:rsid w:val="00172012"/>
    <w:rsid w:val="00172F17"/>
    <w:rsid w:val="00173693"/>
    <w:rsid w:val="001737FD"/>
    <w:rsid w:val="00174893"/>
    <w:rsid w:val="001770C5"/>
    <w:rsid w:val="00177429"/>
    <w:rsid w:val="001775F9"/>
    <w:rsid w:val="00177E73"/>
    <w:rsid w:val="00177F9D"/>
    <w:rsid w:val="0018147F"/>
    <w:rsid w:val="00181A44"/>
    <w:rsid w:val="00181EA9"/>
    <w:rsid w:val="00182D07"/>
    <w:rsid w:val="00183657"/>
    <w:rsid w:val="0018373C"/>
    <w:rsid w:val="00183E8F"/>
    <w:rsid w:val="00184925"/>
    <w:rsid w:val="00184E53"/>
    <w:rsid w:val="00185885"/>
    <w:rsid w:val="00185C82"/>
    <w:rsid w:val="00185C98"/>
    <w:rsid w:val="0018624C"/>
    <w:rsid w:val="00186414"/>
    <w:rsid w:val="00190D71"/>
    <w:rsid w:val="00191BB5"/>
    <w:rsid w:val="00191E41"/>
    <w:rsid w:val="00192C58"/>
    <w:rsid w:val="0019313B"/>
    <w:rsid w:val="00193471"/>
    <w:rsid w:val="00193968"/>
    <w:rsid w:val="00194301"/>
    <w:rsid w:val="0019592B"/>
    <w:rsid w:val="00196371"/>
    <w:rsid w:val="00197897"/>
    <w:rsid w:val="00197C6B"/>
    <w:rsid w:val="001A19F5"/>
    <w:rsid w:val="001A3D10"/>
    <w:rsid w:val="001A6215"/>
    <w:rsid w:val="001A6928"/>
    <w:rsid w:val="001A7C6C"/>
    <w:rsid w:val="001B040C"/>
    <w:rsid w:val="001B0721"/>
    <w:rsid w:val="001B1361"/>
    <w:rsid w:val="001B19E2"/>
    <w:rsid w:val="001B1EED"/>
    <w:rsid w:val="001B23E8"/>
    <w:rsid w:val="001B2AE3"/>
    <w:rsid w:val="001B3DA8"/>
    <w:rsid w:val="001B4236"/>
    <w:rsid w:val="001B6C42"/>
    <w:rsid w:val="001C03DD"/>
    <w:rsid w:val="001C1145"/>
    <w:rsid w:val="001C117A"/>
    <w:rsid w:val="001C133E"/>
    <w:rsid w:val="001C26EE"/>
    <w:rsid w:val="001C43E1"/>
    <w:rsid w:val="001C5922"/>
    <w:rsid w:val="001C727D"/>
    <w:rsid w:val="001D0733"/>
    <w:rsid w:val="001D0E76"/>
    <w:rsid w:val="001D16E4"/>
    <w:rsid w:val="001D32E1"/>
    <w:rsid w:val="001D4109"/>
    <w:rsid w:val="001D41D5"/>
    <w:rsid w:val="001D5475"/>
    <w:rsid w:val="001D652E"/>
    <w:rsid w:val="001D7254"/>
    <w:rsid w:val="001D72A1"/>
    <w:rsid w:val="001D780B"/>
    <w:rsid w:val="001E0161"/>
    <w:rsid w:val="001E0F44"/>
    <w:rsid w:val="001E26C2"/>
    <w:rsid w:val="001E42F2"/>
    <w:rsid w:val="001E44A6"/>
    <w:rsid w:val="001E56C8"/>
    <w:rsid w:val="001F0D29"/>
    <w:rsid w:val="001F1615"/>
    <w:rsid w:val="001F2FDB"/>
    <w:rsid w:val="001F38B9"/>
    <w:rsid w:val="001F4C03"/>
    <w:rsid w:val="001F4CCC"/>
    <w:rsid w:val="001F590C"/>
    <w:rsid w:val="001F6743"/>
    <w:rsid w:val="00200F40"/>
    <w:rsid w:val="002012BB"/>
    <w:rsid w:val="002027AA"/>
    <w:rsid w:val="00202A95"/>
    <w:rsid w:val="00205F54"/>
    <w:rsid w:val="00206A01"/>
    <w:rsid w:val="00211384"/>
    <w:rsid w:val="00211DE3"/>
    <w:rsid w:val="00211F06"/>
    <w:rsid w:val="0021277E"/>
    <w:rsid w:val="00213509"/>
    <w:rsid w:val="00213627"/>
    <w:rsid w:val="002156C9"/>
    <w:rsid w:val="00215837"/>
    <w:rsid w:val="00215A57"/>
    <w:rsid w:val="002172F8"/>
    <w:rsid w:val="002217C1"/>
    <w:rsid w:val="00221D68"/>
    <w:rsid w:val="00221FAB"/>
    <w:rsid w:val="00224DF4"/>
    <w:rsid w:val="00226266"/>
    <w:rsid w:val="002271AE"/>
    <w:rsid w:val="00231315"/>
    <w:rsid w:val="00231E94"/>
    <w:rsid w:val="00232337"/>
    <w:rsid w:val="00232F23"/>
    <w:rsid w:val="00232FF8"/>
    <w:rsid w:val="002400FC"/>
    <w:rsid w:val="002418D0"/>
    <w:rsid w:val="00242DCF"/>
    <w:rsid w:val="00243FC3"/>
    <w:rsid w:val="00245155"/>
    <w:rsid w:val="00245190"/>
    <w:rsid w:val="00245290"/>
    <w:rsid w:val="00246818"/>
    <w:rsid w:val="00246EAD"/>
    <w:rsid w:val="0024762F"/>
    <w:rsid w:val="002513DE"/>
    <w:rsid w:val="00255562"/>
    <w:rsid w:val="00255936"/>
    <w:rsid w:val="00256064"/>
    <w:rsid w:val="002567B0"/>
    <w:rsid w:val="00257647"/>
    <w:rsid w:val="00257D64"/>
    <w:rsid w:val="00257DB9"/>
    <w:rsid w:val="00260B27"/>
    <w:rsid w:val="002610CE"/>
    <w:rsid w:val="00261F0B"/>
    <w:rsid w:val="0026404C"/>
    <w:rsid w:val="00264A0B"/>
    <w:rsid w:val="0026598D"/>
    <w:rsid w:val="00266191"/>
    <w:rsid w:val="00267314"/>
    <w:rsid w:val="00267638"/>
    <w:rsid w:val="002704D3"/>
    <w:rsid w:val="002724C6"/>
    <w:rsid w:val="00274304"/>
    <w:rsid w:val="002747AC"/>
    <w:rsid w:val="00275118"/>
    <w:rsid w:val="00275A76"/>
    <w:rsid w:val="00276350"/>
    <w:rsid w:val="00276462"/>
    <w:rsid w:val="002770B7"/>
    <w:rsid w:val="00277322"/>
    <w:rsid w:val="002773C2"/>
    <w:rsid w:val="002777D4"/>
    <w:rsid w:val="0028113F"/>
    <w:rsid w:val="0028208C"/>
    <w:rsid w:val="0028268D"/>
    <w:rsid w:val="00283B72"/>
    <w:rsid w:val="002842A6"/>
    <w:rsid w:val="00289C44"/>
    <w:rsid w:val="0029066B"/>
    <w:rsid w:val="00290D80"/>
    <w:rsid w:val="00294373"/>
    <w:rsid w:val="002943E7"/>
    <w:rsid w:val="002944B7"/>
    <w:rsid w:val="00295BBF"/>
    <w:rsid w:val="00296639"/>
    <w:rsid w:val="002A0A83"/>
    <w:rsid w:val="002A348F"/>
    <w:rsid w:val="002A3A6B"/>
    <w:rsid w:val="002A40FB"/>
    <w:rsid w:val="002A4FBC"/>
    <w:rsid w:val="002A5CDA"/>
    <w:rsid w:val="002A6107"/>
    <w:rsid w:val="002A7404"/>
    <w:rsid w:val="002A7DB6"/>
    <w:rsid w:val="002B025A"/>
    <w:rsid w:val="002B34DE"/>
    <w:rsid w:val="002B3D19"/>
    <w:rsid w:val="002B4B2C"/>
    <w:rsid w:val="002B4BF3"/>
    <w:rsid w:val="002B5360"/>
    <w:rsid w:val="002B5F5F"/>
    <w:rsid w:val="002B6B12"/>
    <w:rsid w:val="002B70FE"/>
    <w:rsid w:val="002C1BC0"/>
    <w:rsid w:val="002C3CFF"/>
    <w:rsid w:val="002C3F3A"/>
    <w:rsid w:val="002C666E"/>
    <w:rsid w:val="002C6BA2"/>
    <w:rsid w:val="002C6F04"/>
    <w:rsid w:val="002C78DF"/>
    <w:rsid w:val="002C7D9B"/>
    <w:rsid w:val="002D257D"/>
    <w:rsid w:val="002D2A27"/>
    <w:rsid w:val="002D35F0"/>
    <w:rsid w:val="002D38B8"/>
    <w:rsid w:val="002D51FA"/>
    <w:rsid w:val="002E46E0"/>
    <w:rsid w:val="002E4EE0"/>
    <w:rsid w:val="002E6808"/>
    <w:rsid w:val="002E72AA"/>
    <w:rsid w:val="002F0CE8"/>
    <w:rsid w:val="002F183A"/>
    <w:rsid w:val="002F21EF"/>
    <w:rsid w:val="002F3E0F"/>
    <w:rsid w:val="002F40AD"/>
    <w:rsid w:val="002F49D0"/>
    <w:rsid w:val="002F4D7E"/>
    <w:rsid w:val="002F4D86"/>
    <w:rsid w:val="002F59C6"/>
    <w:rsid w:val="00302157"/>
    <w:rsid w:val="003028DF"/>
    <w:rsid w:val="003064F7"/>
    <w:rsid w:val="00306EDC"/>
    <w:rsid w:val="003072C7"/>
    <w:rsid w:val="00307EFF"/>
    <w:rsid w:val="003100F2"/>
    <w:rsid w:val="00310451"/>
    <w:rsid w:val="00312323"/>
    <w:rsid w:val="00314213"/>
    <w:rsid w:val="003148F5"/>
    <w:rsid w:val="00317EF5"/>
    <w:rsid w:val="0032092F"/>
    <w:rsid w:val="00321246"/>
    <w:rsid w:val="0032141C"/>
    <w:rsid w:val="003223E8"/>
    <w:rsid w:val="00323DC7"/>
    <w:rsid w:val="00323F28"/>
    <w:rsid w:val="00324253"/>
    <w:rsid w:val="003244EA"/>
    <w:rsid w:val="0033019B"/>
    <w:rsid w:val="003316A9"/>
    <w:rsid w:val="003326D4"/>
    <w:rsid w:val="00333290"/>
    <w:rsid w:val="003332E3"/>
    <w:rsid w:val="00333EF2"/>
    <w:rsid w:val="00335D08"/>
    <w:rsid w:val="00336E07"/>
    <w:rsid w:val="0033768B"/>
    <w:rsid w:val="0034083D"/>
    <w:rsid w:val="003409A4"/>
    <w:rsid w:val="00342D07"/>
    <w:rsid w:val="00342ED3"/>
    <w:rsid w:val="00346BD6"/>
    <w:rsid w:val="003472EF"/>
    <w:rsid w:val="00352997"/>
    <w:rsid w:val="00354023"/>
    <w:rsid w:val="00354775"/>
    <w:rsid w:val="003547A7"/>
    <w:rsid w:val="003552BA"/>
    <w:rsid w:val="00360300"/>
    <w:rsid w:val="003604EB"/>
    <w:rsid w:val="003620B5"/>
    <w:rsid w:val="00362BA3"/>
    <w:rsid w:val="003632A3"/>
    <w:rsid w:val="00363456"/>
    <w:rsid w:val="00363B1A"/>
    <w:rsid w:val="00364260"/>
    <w:rsid w:val="003648A1"/>
    <w:rsid w:val="00365066"/>
    <w:rsid w:val="00366056"/>
    <w:rsid w:val="003665BC"/>
    <w:rsid w:val="00366FF0"/>
    <w:rsid w:val="0037111B"/>
    <w:rsid w:val="00371A35"/>
    <w:rsid w:val="0037347B"/>
    <w:rsid w:val="003747E2"/>
    <w:rsid w:val="00374C59"/>
    <w:rsid w:val="00374D68"/>
    <w:rsid w:val="00377052"/>
    <w:rsid w:val="0037757E"/>
    <w:rsid w:val="0038076D"/>
    <w:rsid w:val="00383F53"/>
    <w:rsid w:val="0038474B"/>
    <w:rsid w:val="00386032"/>
    <w:rsid w:val="00387959"/>
    <w:rsid w:val="0039029D"/>
    <w:rsid w:val="003904C2"/>
    <w:rsid w:val="003909A7"/>
    <w:rsid w:val="003945F9"/>
    <w:rsid w:val="00394F54"/>
    <w:rsid w:val="00395824"/>
    <w:rsid w:val="003971D4"/>
    <w:rsid w:val="003A07C2"/>
    <w:rsid w:val="003A1FDC"/>
    <w:rsid w:val="003A1FE2"/>
    <w:rsid w:val="003A23A6"/>
    <w:rsid w:val="003A28DE"/>
    <w:rsid w:val="003A4E71"/>
    <w:rsid w:val="003A4E9A"/>
    <w:rsid w:val="003A62D0"/>
    <w:rsid w:val="003A6626"/>
    <w:rsid w:val="003B1939"/>
    <w:rsid w:val="003B2B9B"/>
    <w:rsid w:val="003B413E"/>
    <w:rsid w:val="003B5B9D"/>
    <w:rsid w:val="003B5F40"/>
    <w:rsid w:val="003B68C4"/>
    <w:rsid w:val="003B7ED1"/>
    <w:rsid w:val="003C0868"/>
    <w:rsid w:val="003C10E2"/>
    <w:rsid w:val="003C13EB"/>
    <w:rsid w:val="003C210C"/>
    <w:rsid w:val="003C3A39"/>
    <w:rsid w:val="003C6B38"/>
    <w:rsid w:val="003D1C8A"/>
    <w:rsid w:val="003D2467"/>
    <w:rsid w:val="003D3002"/>
    <w:rsid w:val="003D3B0A"/>
    <w:rsid w:val="003D5482"/>
    <w:rsid w:val="003D7F36"/>
    <w:rsid w:val="003E3C82"/>
    <w:rsid w:val="003E4292"/>
    <w:rsid w:val="003E61C4"/>
    <w:rsid w:val="003E7B40"/>
    <w:rsid w:val="003F07AE"/>
    <w:rsid w:val="003F16A4"/>
    <w:rsid w:val="003F3452"/>
    <w:rsid w:val="003F3B33"/>
    <w:rsid w:val="003F4390"/>
    <w:rsid w:val="003F5845"/>
    <w:rsid w:val="003F5B39"/>
    <w:rsid w:val="003F61E4"/>
    <w:rsid w:val="003F6E12"/>
    <w:rsid w:val="003F7BB1"/>
    <w:rsid w:val="003F7C1F"/>
    <w:rsid w:val="00400712"/>
    <w:rsid w:val="00400875"/>
    <w:rsid w:val="004017BF"/>
    <w:rsid w:val="00402015"/>
    <w:rsid w:val="0040234E"/>
    <w:rsid w:val="00402655"/>
    <w:rsid w:val="00403075"/>
    <w:rsid w:val="004037BA"/>
    <w:rsid w:val="00404F3C"/>
    <w:rsid w:val="004060D5"/>
    <w:rsid w:val="0040634A"/>
    <w:rsid w:val="0040677D"/>
    <w:rsid w:val="004106FD"/>
    <w:rsid w:val="00411878"/>
    <w:rsid w:val="0041261C"/>
    <w:rsid w:val="0041277C"/>
    <w:rsid w:val="004144EF"/>
    <w:rsid w:val="00414812"/>
    <w:rsid w:val="004154A1"/>
    <w:rsid w:val="00415DFB"/>
    <w:rsid w:val="0041648C"/>
    <w:rsid w:val="004167DB"/>
    <w:rsid w:val="004170F5"/>
    <w:rsid w:val="0041733B"/>
    <w:rsid w:val="004202C5"/>
    <w:rsid w:val="0042289D"/>
    <w:rsid w:val="004232FE"/>
    <w:rsid w:val="00424D62"/>
    <w:rsid w:val="00425369"/>
    <w:rsid w:val="0042572E"/>
    <w:rsid w:val="00425B72"/>
    <w:rsid w:val="00427D84"/>
    <w:rsid w:val="0043013D"/>
    <w:rsid w:val="0043038E"/>
    <w:rsid w:val="004310F8"/>
    <w:rsid w:val="004317D6"/>
    <w:rsid w:val="00432E6D"/>
    <w:rsid w:val="004332BC"/>
    <w:rsid w:val="0043354D"/>
    <w:rsid w:val="0043412E"/>
    <w:rsid w:val="004342D6"/>
    <w:rsid w:val="00436839"/>
    <w:rsid w:val="00436A69"/>
    <w:rsid w:val="00436BED"/>
    <w:rsid w:val="004406F7"/>
    <w:rsid w:val="00441FAA"/>
    <w:rsid w:val="00443107"/>
    <w:rsid w:val="0044355E"/>
    <w:rsid w:val="00444A7A"/>
    <w:rsid w:val="00450C3E"/>
    <w:rsid w:val="00451451"/>
    <w:rsid w:val="004515B8"/>
    <w:rsid w:val="0045197F"/>
    <w:rsid w:val="00451AAC"/>
    <w:rsid w:val="0045470D"/>
    <w:rsid w:val="004560C0"/>
    <w:rsid w:val="004562E5"/>
    <w:rsid w:val="0046010D"/>
    <w:rsid w:val="00460D57"/>
    <w:rsid w:val="00461ABB"/>
    <w:rsid w:val="00461BD5"/>
    <w:rsid w:val="004653B9"/>
    <w:rsid w:val="00465C34"/>
    <w:rsid w:val="00465D1D"/>
    <w:rsid w:val="00470480"/>
    <w:rsid w:val="0047171B"/>
    <w:rsid w:val="004719C7"/>
    <w:rsid w:val="00472CF5"/>
    <w:rsid w:val="00473416"/>
    <w:rsid w:val="004737A9"/>
    <w:rsid w:val="00473A18"/>
    <w:rsid w:val="00473E69"/>
    <w:rsid w:val="00475898"/>
    <w:rsid w:val="0047638A"/>
    <w:rsid w:val="0047707A"/>
    <w:rsid w:val="00481078"/>
    <w:rsid w:val="00482553"/>
    <w:rsid w:val="00483CF6"/>
    <w:rsid w:val="00484A64"/>
    <w:rsid w:val="00484CED"/>
    <w:rsid w:val="00486A0D"/>
    <w:rsid w:val="00486B94"/>
    <w:rsid w:val="00486DC9"/>
    <w:rsid w:val="00490BC6"/>
    <w:rsid w:val="00491292"/>
    <w:rsid w:val="00492319"/>
    <w:rsid w:val="00493F26"/>
    <w:rsid w:val="00493FE6"/>
    <w:rsid w:val="004948F4"/>
    <w:rsid w:val="00495234"/>
    <w:rsid w:val="00495E51"/>
    <w:rsid w:val="004A01DE"/>
    <w:rsid w:val="004A129B"/>
    <w:rsid w:val="004A13FC"/>
    <w:rsid w:val="004A2007"/>
    <w:rsid w:val="004A23E6"/>
    <w:rsid w:val="004A2F1B"/>
    <w:rsid w:val="004A335C"/>
    <w:rsid w:val="004A35E5"/>
    <w:rsid w:val="004A43E2"/>
    <w:rsid w:val="004A6B2D"/>
    <w:rsid w:val="004B04D6"/>
    <w:rsid w:val="004B0C27"/>
    <w:rsid w:val="004B0CB6"/>
    <w:rsid w:val="004B1BB1"/>
    <w:rsid w:val="004B24B6"/>
    <w:rsid w:val="004B2A9E"/>
    <w:rsid w:val="004B2C17"/>
    <w:rsid w:val="004B4B6F"/>
    <w:rsid w:val="004B4D39"/>
    <w:rsid w:val="004B4F41"/>
    <w:rsid w:val="004B5E53"/>
    <w:rsid w:val="004B6097"/>
    <w:rsid w:val="004C1DCD"/>
    <w:rsid w:val="004C2D49"/>
    <w:rsid w:val="004C366B"/>
    <w:rsid w:val="004C41CE"/>
    <w:rsid w:val="004C6F2F"/>
    <w:rsid w:val="004C70D8"/>
    <w:rsid w:val="004C7357"/>
    <w:rsid w:val="004C77C1"/>
    <w:rsid w:val="004D2154"/>
    <w:rsid w:val="004D2326"/>
    <w:rsid w:val="004D3054"/>
    <w:rsid w:val="004D6F1B"/>
    <w:rsid w:val="004D7DFD"/>
    <w:rsid w:val="004D7E12"/>
    <w:rsid w:val="004E031F"/>
    <w:rsid w:val="004E06FE"/>
    <w:rsid w:val="004E0700"/>
    <w:rsid w:val="004E2096"/>
    <w:rsid w:val="004E2575"/>
    <w:rsid w:val="004E72A6"/>
    <w:rsid w:val="004F244A"/>
    <w:rsid w:val="004F363E"/>
    <w:rsid w:val="004F47E6"/>
    <w:rsid w:val="004F5850"/>
    <w:rsid w:val="004F5FD1"/>
    <w:rsid w:val="00500777"/>
    <w:rsid w:val="00501A04"/>
    <w:rsid w:val="00503E3E"/>
    <w:rsid w:val="0050436B"/>
    <w:rsid w:val="00507BFC"/>
    <w:rsid w:val="00511675"/>
    <w:rsid w:val="00511B85"/>
    <w:rsid w:val="00513EA2"/>
    <w:rsid w:val="0051592B"/>
    <w:rsid w:val="005172A9"/>
    <w:rsid w:val="00517F72"/>
    <w:rsid w:val="00520436"/>
    <w:rsid w:val="0052128D"/>
    <w:rsid w:val="0052189E"/>
    <w:rsid w:val="00521D7A"/>
    <w:rsid w:val="00522E28"/>
    <w:rsid w:val="00522EB0"/>
    <w:rsid w:val="00525291"/>
    <w:rsid w:val="005255F0"/>
    <w:rsid w:val="00525801"/>
    <w:rsid w:val="00525E26"/>
    <w:rsid w:val="0052767A"/>
    <w:rsid w:val="00530808"/>
    <w:rsid w:val="005314F2"/>
    <w:rsid w:val="0053286B"/>
    <w:rsid w:val="00533082"/>
    <w:rsid w:val="0053309C"/>
    <w:rsid w:val="00533547"/>
    <w:rsid w:val="005344DA"/>
    <w:rsid w:val="005377F1"/>
    <w:rsid w:val="00537DE3"/>
    <w:rsid w:val="00541CA6"/>
    <w:rsid w:val="00542874"/>
    <w:rsid w:val="00542D7B"/>
    <w:rsid w:val="00543628"/>
    <w:rsid w:val="00544A59"/>
    <w:rsid w:val="005460DF"/>
    <w:rsid w:val="00546A31"/>
    <w:rsid w:val="00546B04"/>
    <w:rsid w:val="00550F21"/>
    <w:rsid w:val="005512F8"/>
    <w:rsid w:val="00552426"/>
    <w:rsid w:val="00553848"/>
    <w:rsid w:val="00554F49"/>
    <w:rsid w:val="00555205"/>
    <w:rsid w:val="0055761C"/>
    <w:rsid w:val="00557BB8"/>
    <w:rsid w:val="00557F86"/>
    <w:rsid w:val="0056020D"/>
    <w:rsid w:val="005608AA"/>
    <w:rsid w:val="00560DFC"/>
    <w:rsid w:val="005626F1"/>
    <w:rsid w:val="00562ABE"/>
    <w:rsid w:val="005673A1"/>
    <w:rsid w:val="00567A74"/>
    <w:rsid w:val="00570B7B"/>
    <w:rsid w:val="00570E02"/>
    <w:rsid w:val="00571B39"/>
    <w:rsid w:val="00571D08"/>
    <w:rsid w:val="00572EA2"/>
    <w:rsid w:val="00573E3C"/>
    <w:rsid w:val="00574398"/>
    <w:rsid w:val="00575156"/>
    <w:rsid w:val="00577AAD"/>
    <w:rsid w:val="00577AFD"/>
    <w:rsid w:val="005805A9"/>
    <w:rsid w:val="005829B6"/>
    <w:rsid w:val="00583288"/>
    <w:rsid w:val="005844DE"/>
    <w:rsid w:val="00585859"/>
    <w:rsid w:val="00586A7A"/>
    <w:rsid w:val="00587BBF"/>
    <w:rsid w:val="00590BD5"/>
    <w:rsid w:val="005915DC"/>
    <w:rsid w:val="005916CB"/>
    <w:rsid w:val="00591911"/>
    <w:rsid w:val="005941F4"/>
    <w:rsid w:val="0059722E"/>
    <w:rsid w:val="00597604"/>
    <w:rsid w:val="005A0866"/>
    <w:rsid w:val="005A0E4E"/>
    <w:rsid w:val="005A0E5D"/>
    <w:rsid w:val="005A203A"/>
    <w:rsid w:val="005A384C"/>
    <w:rsid w:val="005A4C49"/>
    <w:rsid w:val="005A5976"/>
    <w:rsid w:val="005A6663"/>
    <w:rsid w:val="005A7FBB"/>
    <w:rsid w:val="005B0625"/>
    <w:rsid w:val="005B0EA2"/>
    <w:rsid w:val="005B15BC"/>
    <w:rsid w:val="005B1D28"/>
    <w:rsid w:val="005B2A61"/>
    <w:rsid w:val="005B39FE"/>
    <w:rsid w:val="005B3AC4"/>
    <w:rsid w:val="005B3EDD"/>
    <w:rsid w:val="005B4B56"/>
    <w:rsid w:val="005B4ED6"/>
    <w:rsid w:val="005B626A"/>
    <w:rsid w:val="005B649C"/>
    <w:rsid w:val="005C0A14"/>
    <w:rsid w:val="005C12BC"/>
    <w:rsid w:val="005C289B"/>
    <w:rsid w:val="005C4575"/>
    <w:rsid w:val="005C4ADE"/>
    <w:rsid w:val="005C4EDD"/>
    <w:rsid w:val="005C69EA"/>
    <w:rsid w:val="005C7A8F"/>
    <w:rsid w:val="005D062E"/>
    <w:rsid w:val="005D181D"/>
    <w:rsid w:val="005D26DF"/>
    <w:rsid w:val="005D378A"/>
    <w:rsid w:val="005D6D13"/>
    <w:rsid w:val="005E384D"/>
    <w:rsid w:val="005E4345"/>
    <w:rsid w:val="005E5CCE"/>
    <w:rsid w:val="005E7028"/>
    <w:rsid w:val="005F06AD"/>
    <w:rsid w:val="005F1327"/>
    <w:rsid w:val="005F169E"/>
    <w:rsid w:val="005F177F"/>
    <w:rsid w:val="005F1BEE"/>
    <w:rsid w:val="005F1F69"/>
    <w:rsid w:val="005F2391"/>
    <w:rsid w:val="005F2ED8"/>
    <w:rsid w:val="005F3176"/>
    <w:rsid w:val="005F37AD"/>
    <w:rsid w:val="005F39F0"/>
    <w:rsid w:val="005F42C8"/>
    <w:rsid w:val="005F707E"/>
    <w:rsid w:val="005F78B2"/>
    <w:rsid w:val="005F7C40"/>
    <w:rsid w:val="006005BD"/>
    <w:rsid w:val="00601553"/>
    <w:rsid w:val="00602E80"/>
    <w:rsid w:val="00604AEE"/>
    <w:rsid w:val="00605164"/>
    <w:rsid w:val="00605FFC"/>
    <w:rsid w:val="00606EC8"/>
    <w:rsid w:val="006073AB"/>
    <w:rsid w:val="0060752C"/>
    <w:rsid w:val="006113AA"/>
    <w:rsid w:val="006113B3"/>
    <w:rsid w:val="00611B72"/>
    <w:rsid w:val="00614185"/>
    <w:rsid w:val="00614832"/>
    <w:rsid w:val="0061517F"/>
    <w:rsid w:val="006152F4"/>
    <w:rsid w:val="00616955"/>
    <w:rsid w:val="00617369"/>
    <w:rsid w:val="006176F2"/>
    <w:rsid w:val="00617954"/>
    <w:rsid w:val="00620628"/>
    <w:rsid w:val="00621069"/>
    <w:rsid w:val="006210C5"/>
    <w:rsid w:val="00622BCF"/>
    <w:rsid w:val="006248BB"/>
    <w:rsid w:val="00624DDD"/>
    <w:rsid w:val="00626DFD"/>
    <w:rsid w:val="00627ACB"/>
    <w:rsid w:val="00631476"/>
    <w:rsid w:val="0063428F"/>
    <w:rsid w:val="006360F6"/>
    <w:rsid w:val="00636276"/>
    <w:rsid w:val="00636298"/>
    <w:rsid w:val="00637649"/>
    <w:rsid w:val="00641155"/>
    <w:rsid w:val="006413E4"/>
    <w:rsid w:val="00641433"/>
    <w:rsid w:val="00641CC0"/>
    <w:rsid w:val="006427C4"/>
    <w:rsid w:val="00643026"/>
    <w:rsid w:val="00643533"/>
    <w:rsid w:val="0064488F"/>
    <w:rsid w:val="0064585C"/>
    <w:rsid w:val="0064685B"/>
    <w:rsid w:val="00646944"/>
    <w:rsid w:val="00647B4D"/>
    <w:rsid w:val="006503EB"/>
    <w:rsid w:val="00652835"/>
    <w:rsid w:val="0065292F"/>
    <w:rsid w:val="00652F4C"/>
    <w:rsid w:val="00653477"/>
    <w:rsid w:val="006535CD"/>
    <w:rsid w:val="0065362A"/>
    <w:rsid w:val="006539BD"/>
    <w:rsid w:val="0065638C"/>
    <w:rsid w:val="0065786B"/>
    <w:rsid w:val="0066084B"/>
    <w:rsid w:val="00662819"/>
    <w:rsid w:val="00663301"/>
    <w:rsid w:val="00663B47"/>
    <w:rsid w:val="00663D09"/>
    <w:rsid w:val="00664911"/>
    <w:rsid w:val="00664B6E"/>
    <w:rsid w:val="00665D89"/>
    <w:rsid w:val="00666B8E"/>
    <w:rsid w:val="00666EB7"/>
    <w:rsid w:val="00667337"/>
    <w:rsid w:val="00667ED4"/>
    <w:rsid w:val="0067059C"/>
    <w:rsid w:val="00672D63"/>
    <w:rsid w:val="00672F9D"/>
    <w:rsid w:val="0067366B"/>
    <w:rsid w:val="0067419F"/>
    <w:rsid w:val="006747E4"/>
    <w:rsid w:val="00675F1D"/>
    <w:rsid w:val="006760E4"/>
    <w:rsid w:val="00681F68"/>
    <w:rsid w:val="00682229"/>
    <w:rsid w:val="00682AE6"/>
    <w:rsid w:val="006830BB"/>
    <w:rsid w:val="00683BB6"/>
    <w:rsid w:val="006844C6"/>
    <w:rsid w:val="00685223"/>
    <w:rsid w:val="00685880"/>
    <w:rsid w:val="00685BE5"/>
    <w:rsid w:val="00687141"/>
    <w:rsid w:val="00687398"/>
    <w:rsid w:val="006910A3"/>
    <w:rsid w:val="0069229F"/>
    <w:rsid w:val="00693789"/>
    <w:rsid w:val="00694270"/>
    <w:rsid w:val="00694729"/>
    <w:rsid w:val="00696055"/>
    <w:rsid w:val="006963AE"/>
    <w:rsid w:val="006976B0"/>
    <w:rsid w:val="006A0F9C"/>
    <w:rsid w:val="006A1605"/>
    <w:rsid w:val="006A202F"/>
    <w:rsid w:val="006A2381"/>
    <w:rsid w:val="006A2969"/>
    <w:rsid w:val="006A3531"/>
    <w:rsid w:val="006A380C"/>
    <w:rsid w:val="006A5CB3"/>
    <w:rsid w:val="006A68A2"/>
    <w:rsid w:val="006B182B"/>
    <w:rsid w:val="006B1A8A"/>
    <w:rsid w:val="006B38E3"/>
    <w:rsid w:val="006B78D8"/>
    <w:rsid w:val="006C1C41"/>
    <w:rsid w:val="006C2A3C"/>
    <w:rsid w:val="006C3B02"/>
    <w:rsid w:val="006C43AB"/>
    <w:rsid w:val="006C70A1"/>
    <w:rsid w:val="006C72ED"/>
    <w:rsid w:val="006D0AC6"/>
    <w:rsid w:val="006D1A3C"/>
    <w:rsid w:val="006D4045"/>
    <w:rsid w:val="006D44AD"/>
    <w:rsid w:val="006D61CC"/>
    <w:rsid w:val="006E0A2A"/>
    <w:rsid w:val="006E21B4"/>
    <w:rsid w:val="006E3918"/>
    <w:rsid w:val="006E3E73"/>
    <w:rsid w:val="006E5BA8"/>
    <w:rsid w:val="006E768E"/>
    <w:rsid w:val="006F05AF"/>
    <w:rsid w:val="006F2071"/>
    <w:rsid w:val="006F2074"/>
    <w:rsid w:val="006F279E"/>
    <w:rsid w:val="006F5000"/>
    <w:rsid w:val="006F5AAE"/>
    <w:rsid w:val="006F5FF9"/>
    <w:rsid w:val="006F7FFC"/>
    <w:rsid w:val="00700163"/>
    <w:rsid w:val="00700995"/>
    <w:rsid w:val="00701F2E"/>
    <w:rsid w:val="00702359"/>
    <w:rsid w:val="0070321A"/>
    <w:rsid w:val="007045FA"/>
    <w:rsid w:val="007061C2"/>
    <w:rsid w:val="007072ED"/>
    <w:rsid w:val="00707359"/>
    <w:rsid w:val="00707893"/>
    <w:rsid w:val="00707DF9"/>
    <w:rsid w:val="00710578"/>
    <w:rsid w:val="00710B8F"/>
    <w:rsid w:val="00710CDE"/>
    <w:rsid w:val="00710E7C"/>
    <w:rsid w:val="007118E5"/>
    <w:rsid w:val="00714CE9"/>
    <w:rsid w:val="00722FA4"/>
    <w:rsid w:val="0072331F"/>
    <w:rsid w:val="007244A4"/>
    <w:rsid w:val="0072456F"/>
    <w:rsid w:val="007247D9"/>
    <w:rsid w:val="007268DB"/>
    <w:rsid w:val="00726CF8"/>
    <w:rsid w:val="007272D1"/>
    <w:rsid w:val="00730BCE"/>
    <w:rsid w:val="0073100F"/>
    <w:rsid w:val="00731185"/>
    <w:rsid w:val="00731489"/>
    <w:rsid w:val="00732725"/>
    <w:rsid w:val="00732899"/>
    <w:rsid w:val="00732E93"/>
    <w:rsid w:val="00734998"/>
    <w:rsid w:val="0073507F"/>
    <w:rsid w:val="00735469"/>
    <w:rsid w:val="0073553A"/>
    <w:rsid w:val="00735553"/>
    <w:rsid w:val="007356BD"/>
    <w:rsid w:val="00736234"/>
    <w:rsid w:val="00736E6D"/>
    <w:rsid w:val="007370D5"/>
    <w:rsid w:val="0074025F"/>
    <w:rsid w:val="007416C7"/>
    <w:rsid w:val="00741FEB"/>
    <w:rsid w:val="00742438"/>
    <w:rsid w:val="0074342F"/>
    <w:rsid w:val="007442C4"/>
    <w:rsid w:val="00744367"/>
    <w:rsid w:val="007448BB"/>
    <w:rsid w:val="007458EE"/>
    <w:rsid w:val="00747FCA"/>
    <w:rsid w:val="00750440"/>
    <w:rsid w:val="00751B00"/>
    <w:rsid w:val="0075708E"/>
    <w:rsid w:val="0076203A"/>
    <w:rsid w:val="00762E07"/>
    <w:rsid w:val="0076355E"/>
    <w:rsid w:val="0076388E"/>
    <w:rsid w:val="00764CDF"/>
    <w:rsid w:val="00765C13"/>
    <w:rsid w:val="00767A2F"/>
    <w:rsid w:val="00767FA8"/>
    <w:rsid w:val="00770DBC"/>
    <w:rsid w:val="00772C89"/>
    <w:rsid w:val="00773668"/>
    <w:rsid w:val="00773D12"/>
    <w:rsid w:val="0077403A"/>
    <w:rsid w:val="00774C7D"/>
    <w:rsid w:val="00775BED"/>
    <w:rsid w:val="00776FBE"/>
    <w:rsid w:val="007779A6"/>
    <w:rsid w:val="007802EE"/>
    <w:rsid w:val="007823F8"/>
    <w:rsid w:val="007924EC"/>
    <w:rsid w:val="00792AE2"/>
    <w:rsid w:val="007940A0"/>
    <w:rsid w:val="00794B0E"/>
    <w:rsid w:val="0079665A"/>
    <w:rsid w:val="0079674F"/>
    <w:rsid w:val="007967B2"/>
    <w:rsid w:val="0079700A"/>
    <w:rsid w:val="00797406"/>
    <w:rsid w:val="007A0D52"/>
    <w:rsid w:val="007A1BCA"/>
    <w:rsid w:val="007A2F85"/>
    <w:rsid w:val="007A463E"/>
    <w:rsid w:val="007A6A40"/>
    <w:rsid w:val="007A6D1A"/>
    <w:rsid w:val="007B00CE"/>
    <w:rsid w:val="007B1064"/>
    <w:rsid w:val="007B1074"/>
    <w:rsid w:val="007B1468"/>
    <w:rsid w:val="007B147E"/>
    <w:rsid w:val="007B218F"/>
    <w:rsid w:val="007B36BA"/>
    <w:rsid w:val="007B634B"/>
    <w:rsid w:val="007B63F8"/>
    <w:rsid w:val="007B755E"/>
    <w:rsid w:val="007B756D"/>
    <w:rsid w:val="007C31E5"/>
    <w:rsid w:val="007C3508"/>
    <w:rsid w:val="007C573D"/>
    <w:rsid w:val="007C62A5"/>
    <w:rsid w:val="007C7D36"/>
    <w:rsid w:val="007D1645"/>
    <w:rsid w:val="007D2253"/>
    <w:rsid w:val="007D2294"/>
    <w:rsid w:val="007D310C"/>
    <w:rsid w:val="007D367C"/>
    <w:rsid w:val="007D406C"/>
    <w:rsid w:val="007D47DD"/>
    <w:rsid w:val="007D494B"/>
    <w:rsid w:val="007D4C8D"/>
    <w:rsid w:val="007D5639"/>
    <w:rsid w:val="007D56F0"/>
    <w:rsid w:val="007D6BCF"/>
    <w:rsid w:val="007E1981"/>
    <w:rsid w:val="007E1CAF"/>
    <w:rsid w:val="007E249B"/>
    <w:rsid w:val="007E26F4"/>
    <w:rsid w:val="007E30A2"/>
    <w:rsid w:val="007E3486"/>
    <w:rsid w:val="007E4255"/>
    <w:rsid w:val="007E4990"/>
    <w:rsid w:val="007E6131"/>
    <w:rsid w:val="007E658A"/>
    <w:rsid w:val="007F151E"/>
    <w:rsid w:val="007F156F"/>
    <w:rsid w:val="007F23A0"/>
    <w:rsid w:val="007F267C"/>
    <w:rsid w:val="007F38D9"/>
    <w:rsid w:val="007F565F"/>
    <w:rsid w:val="007F5742"/>
    <w:rsid w:val="007F594F"/>
    <w:rsid w:val="007F5968"/>
    <w:rsid w:val="007F5CB2"/>
    <w:rsid w:val="007F5E56"/>
    <w:rsid w:val="007F63AE"/>
    <w:rsid w:val="007F6A67"/>
    <w:rsid w:val="00802EE0"/>
    <w:rsid w:val="00803462"/>
    <w:rsid w:val="00803B1E"/>
    <w:rsid w:val="00804734"/>
    <w:rsid w:val="00807126"/>
    <w:rsid w:val="00810A0F"/>
    <w:rsid w:val="0081114A"/>
    <w:rsid w:val="00811684"/>
    <w:rsid w:val="008120F9"/>
    <w:rsid w:val="00813551"/>
    <w:rsid w:val="0081372D"/>
    <w:rsid w:val="00814AFF"/>
    <w:rsid w:val="0081540C"/>
    <w:rsid w:val="00816AFC"/>
    <w:rsid w:val="008208BC"/>
    <w:rsid w:val="008224EB"/>
    <w:rsid w:val="00824ED7"/>
    <w:rsid w:val="008277F3"/>
    <w:rsid w:val="00832896"/>
    <w:rsid w:val="0083481C"/>
    <w:rsid w:val="008353A8"/>
    <w:rsid w:val="00835B10"/>
    <w:rsid w:val="00836178"/>
    <w:rsid w:val="00837141"/>
    <w:rsid w:val="00837197"/>
    <w:rsid w:val="00837835"/>
    <w:rsid w:val="00837FDA"/>
    <w:rsid w:val="008413E9"/>
    <w:rsid w:val="00842506"/>
    <w:rsid w:val="008429EB"/>
    <w:rsid w:val="00844FD9"/>
    <w:rsid w:val="00851B05"/>
    <w:rsid w:val="00853214"/>
    <w:rsid w:val="00854100"/>
    <w:rsid w:val="00857612"/>
    <w:rsid w:val="00857EF7"/>
    <w:rsid w:val="0086188B"/>
    <w:rsid w:val="00862BB4"/>
    <w:rsid w:val="00863090"/>
    <w:rsid w:val="0086315F"/>
    <w:rsid w:val="00865098"/>
    <w:rsid w:val="008655F9"/>
    <w:rsid w:val="00865EDA"/>
    <w:rsid w:val="00866C91"/>
    <w:rsid w:val="00871276"/>
    <w:rsid w:val="00871720"/>
    <w:rsid w:val="008727CE"/>
    <w:rsid w:val="0087424E"/>
    <w:rsid w:val="00875479"/>
    <w:rsid w:val="008768FD"/>
    <w:rsid w:val="00876FF4"/>
    <w:rsid w:val="00882B26"/>
    <w:rsid w:val="0088374C"/>
    <w:rsid w:val="008839B7"/>
    <w:rsid w:val="00883FD6"/>
    <w:rsid w:val="008842BB"/>
    <w:rsid w:val="008845E2"/>
    <w:rsid w:val="00886379"/>
    <w:rsid w:val="008923F0"/>
    <w:rsid w:val="00893148"/>
    <w:rsid w:val="00893DE5"/>
    <w:rsid w:val="0089619D"/>
    <w:rsid w:val="0089644E"/>
    <w:rsid w:val="00897299"/>
    <w:rsid w:val="00897742"/>
    <w:rsid w:val="008A0D0E"/>
    <w:rsid w:val="008A2403"/>
    <w:rsid w:val="008A2874"/>
    <w:rsid w:val="008A2EDE"/>
    <w:rsid w:val="008A3276"/>
    <w:rsid w:val="008A41BE"/>
    <w:rsid w:val="008A47FD"/>
    <w:rsid w:val="008A5025"/>
    <w:rsid w:val="008A5DA6"/>
    <w:rsid w:val="008A62B7"/>
    <w:rsid w:val="008A7202"/>
    <w:rsid w:val="008B003D"/>
    <w:rsid w:val="008B07F2"/>
    <w:rsid w:val="008B2344"/>
    <w:rsid w:val="008B23EF"/>
    <w:rsid w:val="008B5619"/>
    <w:rsid w:val="008B5E2E"/>
    <w:rsid w:val="008B6D23"/>
    <w:rsid w:val="008B6E93"/>
    <w:rsid w:val="008B76FA"/>
    <w:rsid w:val="008C0683"/>
    <w:rsid w:val="008C25C3"/>
    <w:rsid w:val="008C2AAA"/>
    <w:rsid w:val="008C4563"/>
    <w:rsid w:val="008D0189"/>
    <w:rsid w:val="008D0A47"/>
    <w:rsid w:val="008D1137"/>
    <w:rsid w:val="008D1CE8"/>
    <w:rsid w:val="008D1DEB"/>
    <w:rsid w:val="008D1F11"/>
    <w:rsid w:val="008D2981"/>
    <w:rsid w:val="008D45FD"/>
    <w:rsid w:val="008D4C4F"/>
    <w:rsid w:val="008D6513"/>
    <w:rsid w:val="008D6B91"/>
    <w:rsid w:val="008E0AFF"/>
    <w:rsid w:val="008E0CE7"/>
    <w:rsid w:val="008E1298"/>
    <w:rsid w:val="008E18C2"/>
    <w:rsid w:val="008E1D23"/>
    <w:rsid w:val="008E5AB8"/>
    <w:rsid w:val="008E7122"/>
    <w:rsid w:val="008E7283"/>
    <w:rsid w:val="008E77F8"/>
    <w:rsid w:val="008E7FD9"/>
    <w:rsid w:val="008F0BD0"/>
    <w:rsid w:val="008F3510"/>
    <w:rsid w:val="008F3938"/>
    <w:rsid w:val="008F4695"/>
    <w:rsid w:val="008F6253"/>
    <w:rsid w:val="008F63B2"/>
    <w:rsid w:val="008F72F3"/>
    <w:rsid w:val="0090130E"/>
    <w:rsid w:val="009018B4"/>
    <w:rsid w:val="00902905"/>
    <w:rsid w:val="00904A38"/>
    <w:rsid w:val="009069D1"/>
    <w:rsid w:val="0091039C"/>
    <w:rsid w:val="00910D1E"/>
    <w:rsid w:val="00912F23"/>
    <w:rsid w:val="0091339A"/>
    <w:rsid w:val="00913C38"/>
    <w:rsid w:val="00913FAC"/>
    <w:rsid w:val="0091486F"/>
    <w:rsid w:val="00915F9F"/>
    <w:rsid w:val="00917563"/>
    <w:rsid w:val="009203F1"/>
    <w:rsid w:val="0092134F"/>
    <w:rsid w:val="0092224B"/>
    <w:rsid w:val="009231AB"/>
    <w:rsid w:val="00923F74"/>
    <w:rsid w:val="009243DC"/>
    <w:rsid w:val="0092448E"/>
    <w:rsid w:val="00925023"/>
    <w:rsid w:val="00925D20"/>
    <w:rsid w:val="00925EC9"/>
    <w:rsid w:val="009260DF"/>
    <w:rsid w:val="00926742"/>
    <w:rsid w:val="00926937"/>
    <w:rsid w:val="009305C0"/>
    <w:rsid w:val="00930DD3"/>
    <w:rsid w:val="00931612"/>
    <w:rsid w:val="00932FAA"/>
    <w:rsid w:val="00933579"/>
    <w:rsid w:val="00934D67"/>
    <w:rsid w:val="00935D5A"/>
    <w:rsid w:val="00936706"/>
    <w:rsid w:val="00936F59"/>
    <w:rsid w:val="00937887"/>
    <w:rsid w:val="00942054"/>
    <w:rsid w:val="00942E71"/>
    <w:rsid w:val="009474EE"/>
    <w:rsid w:val="0095069D"/>
    <w:rsid w:val="009507BE"/>
    <w:rsid w:val="00952081"/>
    <w:rsid w:val="00953DD2"/>
    <w:rsid w:val="00954D9A"/>
    <w:rsid w:val="00954F6C"/>
    <w:rsid w:val="00955491"/>
    <w:rsid w:val="00957E86"/>
    <w:rsid w:val="00960276"/>
    <w:rsid w:val="00960729"/>
    <w:rsid w:val="00960E50"/>
    <w:rsid w:val="00961A59"/>
    <w:rsid w:val="00961CFD"/>
    <w:rsid w:val="00962F7C"/>
    <w:rsid w:val="00963B57"/>
    <w:rsid w:val="0096464E"/>
    <w:rsid w:val="009655FA"/>
    <w:rsid w:val="00967D91"/>
    <w:rsid w:val="00967FEA"/>
    <w:rsid w:val="00970316"/>
    <w:rsid w:val="009703F8"/>
    <w:rsid w:val="009706E2"/>
    <w:rsid w:val="00971220"/>
    <w:rsid w:val="00971916"/>
    <w:rsid w:val="00973745"/>
    <w:rsid w:val="00973A1E"/>
    <w:rsid w:val="00974EE9"/>
    <w:rsid w:val="00974F76"/>
    <w:rsid w:val="0097546F"/>
    <w:rsid w:val="00975A5E"/>
    <w:rsid w:val="00975AF7"/>
    <w:rsid w:val="00977DA8"/>
    <w:rsid w:val="009814CE"/>
    <w:rsid w:val="00981C2A"/>
    <w:rsid w:val="0098242A"/>
    <w:rsid w:val="00982C6F"/>
    <w:rsid w:val="00983353"/>
    <w:rsid w:val="00984391"/>
    <w:rsid w:val="0098598A"/>
    <w:rsid w:val="00986711"/>
    <w:rsid w:val="009905A0"/>
    <w:rsid w:val="00990EE2"/>
    <w:rsid w:val="00990F83"/>
    <w:rsid w:val="009915C9"/>
    <w:rsid w:val="00991748"/>
    <w:rsid w:val="00991E8F"/>
    <w:rsid w:val="00992CCC"/>
    <w:rsid w:val="00992EE7"/>
    <w:rsid w:val="00994BFF"/>
    <w:rsid w:val="00995868"/>
    <w:rsid w:val="009963D4"/>
    <w:rsid w:val="00997C68"/>
    <w:rsid w:val="009A045D"/>
    <w:rsid w:val="009A200E"/>
    <w:rsid w:val="009A281C"/>
    <w:rsid w:val="009A2B2D"/>
    <w:rsid w:val="009A3D8A"/>
    <w:rsid w:val="009B11AE"/>
    <w:rsid w:val="009B1253"/>
    <w:rsid w:val="009B171E"/>
    <w:rsid w:val="009B233B"/>
    <w:rsid w:val="009B2794"/>
    <w:rsid w:val="009B2E36"/>
    <w:rsid w:val="009B443A"/>
    <w:rsid w:val="009B4594"/>
    <w:rsid w:val="009B4721"/>
    <w:rsid w:val="009B51C9"/>
    <w:rsid w:val="009B523C"/>
    <w:rsid w:val="009B5697"/>
    <w:rsid w:val="009B6327"/>
    <w:rsid w:val="009B6BB5"/>
    <w:rsid w:val="009B6FE0"/>
    <w:rsid w:val="009B7001"/>
    <w:rsid w:val="009C1510"/>
    <w:rsid w:val="009C3082"/>
    <w:rsid w:val="009C352D"/>
    <w:rsid w:val="009C3532"/>
    <w:rsid w:val="009C3995"/>
    <w:rsid w:val="009C42AD"/>
    <w:rsid w:val="009C5EA6"/>
    <w:rsid w:val="009C7267"/>
    <w:rsid w:val="009C786F"/>
    <w:rsid w:val="009D1227"/>
    <w:rsid w:val="009D14A2"/>
    <w:rsid w:val="009D195B"/>
    <w:rsid w:val="009D23FA"/>
    <w:rsid w:val="009D2FC0"/>
    <w:rsid w:val="009D3B84"/>
    <w:rsid w:val="009D4EB5"/>
    <w:rsid w:val="009D58D4"/>
    <w:rsid w:val="009E041B"/>
    <w:rsid w:val="009E17F0"/>
    <w:rsid w:val="009E3077"/>
    <w:rsid w:val="009E3B68"/>
    <w:rsid w:val="009E6E0A"/>
    <w:rsid w:val="009F11BC"/>
    <w:rsid w:val="009F1E22"/>
    <w:rsid w:val="009F2855"/>
    <w:rsid w:val="009F2B47"/>
    <w:rsid w:val="009F2D53"/>
    <w:rsid w:val="009F3336"/>
    <w:rsid w:val="009F37A4"/>
    <w:rsid w:val="009F44DD"/>
    <w:rsid w:val="009F4BE6"/>
    <w:rsid w:val="009F4F1B"/>
    <w:rsid w:val="009F592C"/>
    <w:rsid w:val="009F6378"/>
    <w:rsid w:val="009F77E4"/>
    <w:rsid w:val="00A01574"/>
    <w:rsid w:val="00A02622"/>
    <w:rsid w:val="00A02ED4"/>
    <w:rsid w:val="00A0397A"/>
    <w:rsid w:val="00A0508D"/>
    <w:rsid w:val="00A052F3"/>
    <w:rsid w:val="00A05873"/>
    <w:rsid w:val="00A05E25"/>
    <w:rsid w:val="00A06B1E"/>
    <w:rsid w:val="00A07366"/>
    <w:rsid w:val="00A10B46"/>
    <w:rsid w:val="00A111D4"/>
    <w:rsid w:val="00A11DEB"/>
    <w:rsid w:val="00A13749"/>
    <w:rsid w:val="00A14205"/>
    <w:rsid w:val="00A171E0"/>
    <w:rsid w:val="00A1754B"/>
    <w:rsid w:val="00A20829"/>
    <w:rsid w:val="00A2197B"/>
    <w:rsid w:val="00A21DBE"/>
    <w:rsid w:val="00A21DFD"/>
    <w:rsid w:val="00A22CD8"/>
    <w:rsid w:val="00A2391A"/>
    <w:rsid w:val="00A23A64"/>
    <w:rsid w:val="00A24710"/>
    <w:rsid w:val="00A25862"/>
    <w:rsid w:val="00A26878"/>
    <w:rsid w:val="00A27E46"/>
    <w:rsid w:val="00A3199C"/>
    <w:rsid w:val="00A34DA5"/>
    <w:rsid w:val="00A34EEA"/>
    <w:rsid w:val="00A356A4"/>
    <w:rsid w:val="00A359FE"/>
    <w:rsid w:val="00A364A2"/>
    <w:rsid w:val="00A37327"/>
    <w:rsid w:val="00A376F4"/>
    <w:rsid w:val="00A40753"/>
    <w:rsid w:val="00A40F4B"/>
    <w:rsid w:val="00A444E3"/>
    <w:rsid w:val="00A44D12"/>
    <w:rsid w:val="00A454AD"/>
    <w:rsid w:val="00A45F14"/>
    <w:rsid w:val="00A4760B"/>
    <w:rsid w:val="00A51270"/>
    <w:rsid w:val="00A513CA"/>
    <w:rsid w:val="00A52B85"/>
    <w:rsid w:val="00A5420F"/>
    <w:rsid w:val="00A548FF"/>
    <w:rsid w:val="00A563C6"/>
    <w:rsid w:val="00A619A5"/>
    <w:rsid w:val="00A648A7"/>
    <w:rsid w:val="00A64A37"/>
    <w:rsid w:val="00A65429"/>
    <w:rsid w:val="00A65DD7"/>
    <w:rsid w:val="00A70E8B"/>
    <w:rsid w:val="00A70F01"/>
    <w:rsid w:val="00A75166"/>
    <w:rsid w:val="00A75A26"/>
    <w:rsid w:val="00A8228A"/>
    <w:rsid w:val="00A8613E"/>
    <w:rsid w:val="00A86D37"/>
    <w:rsid w:val="00A8726A"/>
    <w:rsid w:val="00A87459"/>
    <w:rsid w:val="00A92561"/>
    <w:rsid w:val="00A92D50"/>
    <w:rsid w:val="00A9354D"/>
    <w:rsid w:val="00A94848"/>
    <w:rsid w:val="00A964DE"/>
    <w:rsid w:val="00A969CA"/>
    <w:rsid w:val="00A96E8E"/>
    <w:rsid w:val="00AA20D2"/>
    <w:rsid w:val="00AA2C3E"/>
    <w:rsid w:val="00AA3BCB"/>
    <w:rsid w:val="00AA476F"/>
    <w:rsid w:val="00AA4E3C"/>
    <w:rsid w:val="00AA68E4"/>
    <w:rsid w:val="00AB0992"/>
    <w:rsid w:val="00AB10CD"/>
    <w:rsid w:val="00AB1235"/>
    <w:rsid w:val="00AB1C79"/>
    <w:rsid w:val="00AB1D14"/>
    <w:rsid w:val="00AB1E83"/>
    <w:rsid w:val="00AB2932"/>
    <w:rsid w:val="00AB328A"/>
    <w:rsid w:val="00AB3837"/>
    <w:rsid w:val="00AB43F3"/>
    <w:rsid w:val="00AB49B7"/>
    <w:rsid w:val="00AB76D1"/>
    <w:rsid w:val="00AC076D"/>
    <w:rsid w:val="00AC1BED"/>
    <w:rsid w:val="00AC1C14"/>
    <w:rsid w:val="00AC34C8"/>
    <w:rsid w:val="00AC355B"/>
    <w:rsid w:val="00AC46D2"/>
    <w:rsid w:val="00AC588E"/>
    <w:rsid w:val="00AC5C26"/>
    <w:rsid w:val="00AC6F8D"/>
    <w:rsid w:val="00AC7DF0"/>
    <w:rsid w:val="00AD0157"/>
    <w:rsid w:val="00AD12EB"/>
    <w:rsid w:val="00AD1C2C"/>
    <w:rsid w:val="00AD23A0"/>
    <w:rsid w:val="00AD23ED"/>
    <w:rsid w:val="00AD2AB4"/>
    <w:rsid w:val="00AD2ED7"/>
    <w:rsid w:val="00AD4784"/>
    <w:rsid w:val="00AD47D2"/>
    <w:rsid w:val="00AD53F9"/>
    <w:rsid w:val="00AD5A47"/>
    <w:rsid w:val="00AD5ED4"/>
    <w:rsid w:val="00AD7453"/>
    <w:rsid w:val="00AE13BD"/>
    <w:rsid w:val="00AE307B"/>
    <w:rsid w:val="00AE470C"/>
    <w:rsid w:val="00AE597E"/>
    <w:rsid w:val="00AE5EB4"/>
    <w:rsid w:val="00AE6199"/>
    <w:rsid w:val="00AE6278"/>
    <w:rsid w:val="00AE6CDA"/>
    <w:rsid w:val="00AE6E37"/>
    <w:rsid w:val="00AE6FDD"/>
    <w:rsid w:val="00AE74F7"/>
    <w:rsid w:val="00AF0E91"/>
    <w:rsid w:val="00AF1A84"/>
    <w:rsid w:val="00AF2004"/>
    <w:rsid w:val="00AF21D3"/>
    <w:rsid w:val="00AF242F"/>
    <w:rsid w:val="00AF3023"/>
    <w:rsid w:val="00AF318E"/>
    <w:rsid w:val="00AF33C0"/>
    <w:rsid w:val="00AF3C2E"/>
    <w:rsid w:val="00AF4908"/>
    <w:rsid w:val="00AF5307"/>
    <w:rsid w:val="00AF606B"/>
    <w:rsid w:val="00AF735F"/>
    <w:rsid w:val="00AF7B96"/>
    <w:rsid w:val="00B0075B"/>
    <w:rsid w:val="00B00AED"/>
    <w:rsid w:val="00B03A96"/>
    <w:rsid w:val="00B04027"/>
    <w:rsid w:val="00B06005"/>
    <w:rsid w:val="00B07F7D"/>
    <w:rsid w:val="00B10604"/>
    <w:rsid w:val="00B107C8"/>
    <w:rsid w:val="00B12382"/>
    <w:rsid w:val="00B128A0"/>
    <w:rsid w:val="00B1360B"/>
    <w:rsid w:val="00B1541F"/>
    <w:rsid w:val="00B20023"/>
    <w:rsid w:val="00B2053A"/>
    <w:rsid w:val="00B21299"/>
    <w:rsid w:val="00B213D0"/>
    <w:rsid w:val="00B216B7"/>
    <w:rsid w:val="00B242F7"/>
    <w:rsid w:val="00B24650"/>
    <w:rsid w:val="00B2501C"/>
    <w:rsid w:val="00B25A10"/>
    <w:rsid w:val="00B25E6A"/>
    <w:rsid w:val="00B275AE"/>
    <w:rsid w:val="00B31B3E"/>
    <w:rsid w:val="00B324AA"/>
    <w:rsid w:val="00B34035"/>
    <w:rsid w:val="00B34809"/>
    <w:rsid w:val="00B34A9C"/>
    <w:rsid w:val="00B34AF1"/>
    <w:rsid w:val="00B420B8"/>
    <w:rsid w:val="00B42A3E"/>
    <w:rsid w:val="00B43104"/>
    <w:rsid w:val="00B4451D"/>
    <w:rsid w:val="00B44BB1"/>
    <w:rsid w:val="00B4692F"/>
    <w:rsid w:val="00B46B8D"/>
    <w:rsid w:val="00B50204"/>
    <w:rsid w:val="00B50E87"/>
    <w:rsid w:val="00B51E45"/>
    <w:rsid w:val="00B52DF7"/>
    <w:rsid w:val="00B54029"/>
    <w:rsid w:val="00B546C5"/>
    <w:rsid w:val="00B6075E"/>
    <w:rsid w:val="00B623A4"/>
    <w:rsid w:val="00B6307C"/>
    <w:rsid w:val="00B63BB9"/>
    <w:rsid w:val="00B6483F"/>
    <w:rsid w:val="00B64D52"/>
    <w:rsid w:val="00B65728"/>
    <w:rsid w:val="00B675D6"/>
    <w:rsid w:val="00B67EAF"/>
    <w:rsid w:val="00B7198B"/>
    <w:rsid w:val="00B71E5E"/>
    <w:rsid w:val="00B7211C"/>
    <w:rsid w:val="00B769FD"/>
    <w:rsid w:val="00B76DD7"/>
    <w:rsid w:val="00B770B3"/>
    <w:rsid w:val="00B776D2"/>
    <w:rsid w:val="00B805FF"/>
    <w:rsid w:val="00B80B58"/>
    <w:rsid w:val="00B80F67"/>
    <w:rsid w:val="00B83C75"/>
    <w:rsid w:val="00B83E04"/>
    <w:rsid w:val="00B8496B"/>
    <w:rsid w:val="00B8516B"/>
    <w:rsid w:val="00B85AEA"/>
    <w:rsid w:val="00B86190"/>
    <w:rsid w:val="00B8794B"/>
    <w:rsid w:val="00B9028D"/>
    <w:rsid w:val="00B92DE0"/>
    <w:rsid w:val="00B92F02"/>
    <w:rsid w:val="00B934CF"/>
    <w:rsid w:val="00B9366A"/>
    <w:rsid w:val="00B94045"/>
    <w:rsid w:val="00B94AF0"/>
    <w:rsid w:val="00B95534"/>
    <w:rsid w:val="00B96698"/>
    <w:rsid w:val="00B976C0"/>
    <w:rsid w:val="00B977EC"/>
    <w:rsid w:val="00B97FBA"/>
    <w:rsid w:val="00BA7711"/>
    <w:rsid w:val="00BB07E5"/>
    <w:rsid w:val="00BB0E17"/>
    <w:rsid w:val="00BB24B6"/>
    <w:rsid w:val="00BB2B68"/>
    <w:rsid w:val="00BB5C50"/>
    <w:rsid w:val="00BC001D"/>
    <w:rsid w:val="00BC1591"/>
    <w:rsid w:val="00BC1D34"/>
    <w:rsid w:val="00BC22D8"/>
    <w:rsid w:val="00BC5D84"/>
    <w:rsid w:val="00BC63A2"/>
    <w:rsid w:val="00BC7486"/>
    <w:rsid w:val="00BC7B6D"/>
    <w:rsid w:val="00BD1B26"/>
    <w:rsid w:val="00BD1BD3"/>
    <w:rsid w:val="00BD23B5"/>
    <w:rsid w:val="00BD2B94"/>
    <w:rsid w:val="00BD40CF"/>
    <w:rsid w:val="00BD492E"/>
    <w:rsid w:val="00BD4F11"/>
    <w:rsid w:val="00BD5916"/>
    <w:rsid w:val="00BD5B80"/>
    <w:rsid w:val="00BD644C"/>
    <w:rsid w:val="00BD6AAC"/>
    <w:rsid w:val="00BE0383"/>
    <w:rsid w:val="00BE0915"/>
    <w:rsid w:val="00BE0B38"/>
    <w:rsid w:val="00BE3C70"/>
    <w:rsid w:val="00BE4FA7"/>
    <w:rsid w:val="00BE5C91"/>
    <w:rsid w:val="00BE6454"/>
    <w:rsid w:val="00BE7481"/>
    <w:rsid w:val="00BF5FD4"/>
    <w:rsid w:val="00BF621F"/>
    <w:rsid w:val="00BF6FB0"/>
    <w:rsid w:val="00BF7292"/>
    <w:rsid w:val="00BF78C2"/>
    <w:rsid w:val="00BF7A64"/>
    <w:rsid w:val="00C00C1D"/>
    <w:rsid w:val="00C02B45"/>
    <w:rsid w:val="00C02E3B"/>
    <w:rsid w:val="00C03C94"/>
    <w:rsid w:val="00C04195"/>
    <w:rsid w:val="00C04D14"/>
    <w:rsid w:val="00C056D9"/>
    <w:rsid w:val="00C0595B"/>
    <w:rsid w:val="00C0703B"/>
    <w:rsid w:val="00C1156F"/>
    <w:rsid w:val="00C119B7"/>
    <w:rsid w:val="00C11A21"/>
    <w:rsid w:val="00C11B21"/>
    <w:rsid w:val="00C12C48"/>
    <w:rsid w:val="00C140EE"/>
    <w:rsid w:val="00C174B0"/>
    <w:rsid w:val="00C20808"/>
    <w:rsid w:val="00C21CCF"/>
    <w:rsid w:val="00C221C5"/>
    <w:rsid w:val="00C24C6A"/>
    <w:rsid w:val="00C26677"/>
    <w:rsid w:val="00C26F5B"/>
    <w:rsid w:val="00C301EA"/>
    <w:rsid w:val="00C32172"/>
    <w:rsid w:val="00C323AD"/>
    <w:rsid w:val="00C335BA"/>
    <w:rsid w:val="00C33998"/>
    <w:rsid w:val="00C34B63"/>
    <w:rsid w:val="00C351BD"/>
    <w:rsid w:val="00C35663"/>
    <w:rsid w:val="00C35A9D"/>
    <w:rsid w:val="00C36058"/>
    <w:rsid w:val="00C3640E"/>
    <w:rsid w:val="00C36999"/>
    <w:rsid w:val="00C36E05"/>
    <w:rsid w:val="00C374C1"/>
    <w:rsid w:val="00C376D2"/>
    <w:rsid w:val="00C37D04"/>
    <w:rsid w:val="00C408B1"/>
    <w:rsid w:val="00C4109A"/>
    <w:rsid w:val="00C414B2"/>
    <w:rsid w:val="00C414C4"/>
    <w:rsid w:val="00C41F25"/>
    <w:rsid w:val="00C460F8"/>
    <w:rsid w:val="00C473F1"/>
    <w:rsid w:val="00C4746A"/>
    <w:rsid w:val="00C477C5"/>
    <w:rsid w:val="00C47F05"/>
    <w:rsid w:val="00C50CBA"/>
    <w:rsid w:val="00C51CE3"/>
    <w:rsid w:val="00C528C2"/>
    <w:rsid w:val="00C544A9"/>
    <w:rsid w:val="00C54AFD"/>
    <w:rsid w:val="00C5553A"/>
    <w:rsid w:val="00C55F88"/>
    <w:rsid w:val="00C563E1"/>
    <w:rsid w:val="00C56B07"/>
    <w:rsid w:val="00C601EF"/>
    <w:rsid w:val="00C611C1"/>
    <w:rsid w:val="00C6194F"/>
    <w:rsid w:val="00C62DA4"/>
    <w:rsid w:val="00C710F8"/>
    <w:rsid w:val="00C71954"/>
    <w:rsid w:val="00C71BDF"/>
    <w:rsid w:val="00C7329F"/>
    <w:rsid w:val="00C75F55"/>
    <w:rsid w:val="00C77325"/>
    <w:rsid w:val="00C80204"/>
    <w:rsid w:val="00C81242"/>
    <w:rsid w:val="00C81840"/>
    <w:rsid w:val="00C81F91"/>
    <w:rsid w:val="00C82E1D"/>
    <w:rsid w:val="00C83554"/>
    <w:rsid w:val="00C84AE9"/>
    <w:rsid w:val="00C851BD"/>
    <w:rsid w:val="00C8721A"/>
    <w:rsid w:val="00C873AD"/>
    <w:rsid w:val="00C87FBD"/>
    <w:rsid w:val="00C90B6A"/>
    <w:rsid w:val="00C91A1A"/>
    <w:rsid w:val="00C91AA1"/>
    <w:rsid w:val="00C9472D"/>
    <w:rsid w:val="00C94770"/>
    <w:rsid w:val="00CA08D4"/>
    <w:rsid w:val="00CA33BB"/>
    <w:rsid w:val="00CA3DFE"/>
    <w:rsid w:val="00CA451B"/>
    <w:rsid w:val="00CA5317"/>
    <w:rsid w:val="00CA54FD"/>
    <w:rsid w:val="00CA5545"/>
    <w:rsid w:val="00CB0153"/>
    <w:rsid w:val="00CB1461"/>
    <w:rsid w:val="00CB1A18"/>
    <w:rsid w:val="00CB3795"/>
    <w:rsid w:val="00CB3B36"/>
    <w:rsid w:val="00CB4415"/>
    <w:rsid w:val="00CB553B"/>
    <w:rsid w:val="00CB7A91"/>
    <w:rsid w:val="00CC0A5B"/>
    <w:rsid w:val="00CC0B1C"/>
    <w:rsid w:val="00CC0B6C"/>
    <w:rsid w:val="00CC149E"/>
    <w:rsid w:val="00CC2D01"/>
    <w:rsid w:val="00CC2F0D"/>
    <w:rsid w:val="00CC3635"/>
    <w:rsid w:val="00CC635D"/>
    <w:rsid w:val="00CC7823"/>
    <w:rsid w:val="00CC7B27"/>
    <w:rsid w:val="00CD03E8"/>
    <w:rsid w:val="00CD05A3"/>
    <w:rsid w:val="00CD2CB2"/>
    <w:rsid w:val="00CD3AFE"/>
    <w:rsid w:val="00CD44F3"/>
    <w:rsid w:val="00CD59B2"/>
    <w:rsid w:val="00CD6F17"/>
    <w:rsid w:val="00CD76AB"/>
    <w:rsid w:val="00CD7808"/>
    <w:rsid w:val="00CD7AA2"/>
    <w:rsid w:val="00CD7DDC"/>
    <w:rsid w:val="00CE084A"/>
    <w:rsid w:val="00CE25F1"/>
    <w:rsid w:val="00CE2837"/>
    <w:rsid w:val="00CE41B0"/>
    <w:rsid w:val="00CE5C1D"/>
    <w:rsid w:val="00CE5F97"/>
    <w:rsid w:val="00CE7D0E"/>
    <w:rsid w:val="00CF1907"/>
    <w:rsid w:val="00CF27CA"/>
    <w:rsid w:val="00CF32BF"/>
    <w:rsid w:val="00CF692F"/>
    <w:rsid w:val="00CF6FBE"/>
    <w:rsid w:val="00D00E6C"/>
    <w:rsid w:val="00D0144B"/>
    <w:rsid w:val="00D0280A"/>
    <w:rsid w:val="00D02B4B"/>
    <w:rsid w:val="00D02CFD"/>
    <w:rsid w:val="00D03AF1"/>
    <w:rsid w:val="00D04F32"/>
    <w:rsid w:val="00D04F4B"/>
    <w:rsid w:val="00D055B6"/>
    <w:rsid w:val="00D059E9"/>
    <w:rsid w:val="00D059ED"/>
    <w:rsid w:val="00D0743A"/>
    <w:rsid w:val="00D07D95"/>
    <w:rsid w:val="00D10062"/>
    <w:rsid w:val="00D108E9"/>
    <w:rsid w:val="00D11A92"/>
    <w:rsid w:val="00D13332"/>
    <w:rsid w:val="00D133FD"/>
    <w:rsid w:val="00D1414E"/>
    <w:rsid w:val="00D14878"/>
    <w:rsid w:val="00D15387"/>
    <w:rsid w:val="00D1618D"/>
    <w:rsid w:val="00D1725E"/>
    <w:rsid w:val="00D1DBF3"/>
    <w:rsid w:val="00D2015A"/>
    <w:rsid w:val="00D24C1B"/>
    <w:rsid w:val="00D2554A"/>
    <w:rsid w:val="00D264A5"/>
    <w:rsid w:val="00D26FAC"/>
    <w:rsid w:val="00D26FDF"/>
    <w:rsid w:val="00D311F3"/>
    <w:rsid w:val="00D31873"/>
    <w:rsid w:val="00D3359F"/>
    <w:rsid w:val="00D3388F"/>
    <w:rsid w:val="00D359B4"/>
    <w:rsid w:val="00D41743"/>
    <w:rsid w:val="00D42001"/>
    <w:rsid w:val="00D42579"/>
    <w:rsid w:val="00D4261D"/>
    <w:rsid w:val="00D427DF"/>
    <w:rsid w:val="00D43D7A"/>
    <w:rsid w:val="00D4518F"/>
    <w:rsid w:val="00D501DA"/>
    <w:rsid w:val="00D50392"/>
    <w:rsid w:val="00D50D56"/>
    <w:rsid w:val="00D50EC8"/>
    <w:rsid w:val="00D5113F"/>
    <w:rsid w:val="00D5119B"/>
    <w:rsid w:val="00D54159"/>
    <w:rsid w:val="00D54F35"/>
    <w:rsid w:val="00D55E18"/>
    <w:rsid w:val="00D5603A"/>
    <w:rsid w:val="00D5756F"/>
    <w:rsid w:val="00D607B2"/>
    <w:rsid w:val="00D60808"/>
    <w:rsid w:val="00D60DFF"/>
    <w:rsid w:val="00D6236A"/>
    <w:rsid w:val="00D62F78"/>
    <w:rsid w:val="00D6498C"/>
    <w:rsid w:val="00D64F54"/>
    <w:rsid w:val="00D66EF6"/>
    <w:rsid w:val="00D671C4"/>
    <w:rsid w:val="00D71928"/>
    <w:rsid w:val="00D71F3C"/>
    <w:rsid w:val="00D728E6"/>
    <w:rsid w:val="00D733A1"/>
    <w:rsid w:val="00D74C9D"/>
    <w:rsid w:val="00D80C41"/>
    <w:rsid w:val="00D81B51"/>
    <w:rsid w:val="00D81F9F"/>
    <w:rsid w:val="00D83EBE"/>
    <w:rsid w:val="00D84DDF"/>
    <w:rsid w:val="00D85DEA"/>
    <w:rsid w:val="00D86210"/>
    <w:rsid w:val="00D8771C"/>
    <w:rsid w:val="00D87C2C"/>
    <w:rsid w:val="00D87E1F"/>
    <w:rsid w:val="00D90B34"/>
    <w:rsid w:val="00D923A0"/>
    <w:rsid w:val="00D92AB1"/>
    <w:rsid w:val="00D93753"/>
    <w:rsid w:val="00D96515"/>
    <w:rsid w:val="00D978CE"/>
    <w:rsid w:val="00D978E8"/>
    <w:rsid w:val="00DA1EF1"/>
    <w:rsid w:val="00DA2181"/>
    <w:rsid w:val="00DA2DF5"/>
    <w:rsid w:val="00DA3F4E"/>
    <w:rsid w:val="00DA3F63"/>
    <w:rsid w:val="00DA5866"/>
    <w:rsid w:val="00DA63B9"/>
    <w:rsid w:val="00DA7F58"/>
    <w:rsid w:val="00DB06C4"/>
    <w:rsid w:val="00DB06D7"/>
    <w:rsid w:val="00DB11F6"/>
    <w:rsid w:val="00DB12FF"/>
    <w:rsid w:val="00DB195D"/>
    <w:rsid w:val="00DB1AD6"/>
    <w:rsid w:val="00DB28AB"/>
    <w:rsid w:val="00DB38C1"/>
    <w:rsid w:val="00DB4107"/>
    <w:rsid w:val="00DB454A"/>
    <w:rsid w:val="00DB55B7"/>
    <w:rsid w:val="00DB625D"/>
    <w:rsid w:val="00DC01E9"/>
    <w:rsid w:val="00DC0404"/>
    <w:rsid w:val="00DC13AF"/>
    <w:rsid w:val="00DC22B6"/>
    <w:rsid w:val="00DC3D2B"/>
    <w:rsid w:val="00DC43D4"/>
    <w:rsid w:val="00DC495D"/>
    <w:rsid w:val="00DC4B0B"/>
    <w:rsid w:val="00DC5998"/>
    <w:rsid w:val="00DC6202"/>
    <w:rsid w:val="00DC6CFD"/>
    <w:rsid w:val="00DC6F2F"/>
    <w:rsid w:val="00DC7051"/>
    <w:rsid w:val="00DC77F0"/>
    <w:rsid w:val="00DC7BCB"/>
    <w:rsid w:val="00DD1EDD"/>
    <w:rsid w:val="00DD2F35"/>
    <w:rsid w:val="00DD32C4"/>
    <w:rsid w:val="00DD4658"/>
    <w:rsid w:val="00DD4967"/>
    <w:rsid w:val="00DD4C55"/>
    <w:rsid w:val="00DD5274"/>
    <w:rsid w:val="00DD5799"/>
    <w:rsid w:val="00DD5889"/>
    <w:rsid w:val="00DD5B1F"/>
    <w:rsid w:val="00DD5C52"/>
    <w:rsid w:val="00DD62BF"/>
    <w:rsid w:val="00DD67F1"/>
    <w:rsid w:val="00DD73D2"/>
    <w:rsid w:val="00DE43AF"/>
    <w:rsid w:val="00DE63C0"/>
    <w:rsid w:val="00DE7109"/>
    <w:rsid w:val="00DE7428"/>
    <w:rsid w:val="00DE7C31"/>
    <w:rsid w:val="00DF0806"/>
    <w:rsid w:val="00DF31B7"/>
    <w:rsid w:val="00DF357F"/>
    <w:rsid w:val="00DF4E15"/>
    <w:rsid w:val="00DF6E12"/>
    <w:rsid w:val="00E005BB"/>
    <w:rsid w:val="00E00F7E"/>
    <w:rsid w:val="00E01CC4"/>
    <w:rsid w:val="00E03823"/>
    <w:rsid w:val="00E045EC"/>
    <w:rsid w:val="00E0481C"/>
    <w:rsid w:val="00E04902"/>
    <w:rsid w:val="00E04BD3"/>
    <w:rsid w:val="00E067FF"/>
    <w:rsid w:val="00E0682F"/>
    <w:rsid w:val="00E06C58"/>
    <w:rsid w:val="00E103F6"/>
    <w:rsid w:val="00E127F0"/>
    <w:rsid w:val="00E138EF"/>
    <w:rsid w:val="00E14077"/>
    <w:rsid w:val="00E15666"/>
    <w:rsid w:val="00E15AE7"/>
    <w:rsid w:val="00E178F0"/>
    <w:rsid w:val="00E20393"/>
    <w:rsid w:val="00E20A60"/>
    <w:rsid w:val="00E20D82"/>
    <w:rsid w:val="00E20EF3"/>
    <w:rsid w:val="00E211B4"/>
    <w:rsid w:val="00E2170D"/>
    <w:rsid w:val="00E2310D"/>
    <w:rsid w:val="00E23612"/>
    <w:rsid w:val="00E262A3"/>
    <w:rsid w:val="00E30263"/>
    <w:rsid w:val="00E3042A"/>
    <w:rsid w:val="00E30C7A"/>
    <w:rsid w:val="00E3216B"/>
    <w:rsid w:val="00E327C2"/>
    <w:rsid w:val="00E32E2F"/>
    <w:rsid w:val="00E33D56"/>
    <w:rsid w:val="00E36988"/>
    <w:rsid w:val="00E36D63"/>
    <w:rsid w:val="00E40573"/>
    <w:rsid w:val="00E40B2C"/>
    <w:rsid w:val="00E41DB4"/>
    <w:rsid w:val="00E42282"/>
    <w:rsid w:val="00E443F1"/>
    <w:rsid w:val="00E4467C"/>
    <w:rsid w:val="00E44832"/>
    <w:rsid w:val="00E4574F"/>
    <w:rsid w:val="00E45782"/>
    <w:rsid w:val="00E466C5"/>
    <w:rsid w:val="00E503AE"/>
    <w:rsid w:val="00E519F6"/>
    <w:rsid w:val="00E523FB"/>
    <w:rsid w:val="00E533C9"/>
    <w:rsid w:val="00E53C5C"/>
    <w:rsid w:val="00E53DA3"/>
    <w:rsid w:val="00E53F3A"/>
    <w:rsid w:val="00E55BB9"/>
    <w:rsid w:val="00E55F0D"/>
    <w:rsid w:val="00E5706E"/>
    <w:rsid w:val="00E61398"/>
    <w:rsid w:val="00E618CA"/>
    <w:rsid w:val="00E65B14"/>
    <w:rsid w:val="00E67598"/>
    <w:rsid w:val="00E67906"/>
    <w:rsid w:val="00E70137"/>
    <w:rsid w:val="00E70231"/>
    <w:rsid w:val="00E706AC"/>
    <w:rsid w:val="00E7086E"/>
    <w:rsid w:val="00E71B5A"/>
    <w:rsid w:val="00E72489"/>
    <w:rsid w:val="00E72555"/>
    <w:rsid w:val="00E72A49"/>
    <w:rsid w:val="00E730DD"/>
    <w:rsid w:val="00E738FF"/>
    <w:rsid w:val="00E74009"/>
    <w:rsid w:val="00E742B0"/>
    <w:rsid w:val="00E7430B"/>
    <w:rsid w:val="00E7590C"/>
    <w:rsid w:val="00E77E1A"/>
    <w:rsid w:val="00E77E24"/>
    <w:rsid w:val="00E8061A"/>
    <w:rsid w:val="00E80ADF"/>
    <w:rsid w:val="00E8239C"/>
    <w:rsid w:val="00E84889"/>
    <w:rsid w:val="00E853CE"/>
    <w:rsid w:val="00E85AD7"/>
    <w:rsid w:val="00E86507"/>
    <w:rsid w:val="00E8676D"/>
    <w:rsid w:val="00E90999"/>
    <w:rsid w:val="00E90AD4"/>
    <w:rsid w:val="00E92ED5"/>
    <w:rsid w:val="00E93AC6"/>
    <w:rsid w:val="00E94031"/>
    <w:rsid w:val="00E95D6C"/>
    <w:rsid w:val="00E97195"/>
    <w:rsid w:val="00E97DB8"/>
    <w:rsid w:val="00EA02CB"/>
    <w:rsid w:val="00EA1436"/>
    <w:rsid w:val="00EA1521"/>
    <w:rsid w:val="00EA1B9E"/>
    <w:rsid w:val="00EA3555"/>
    <w:rsid w:val="00EA3F47"/>
    <w:rsid w:val="00EA4A87"/>
    <w:rsid w:val="00EA66D0"/>
    <w:rsid w:val="00EA6C32"/>
    <w:rsid w:val="00EA6D1C"/>
    <w:rsid w:val="00EA6DC2"/>
    <w:rsid w:val="00EA7241"/>
    <w:rsid w:val="00EB2684"/>
    <w:rsid w:val="00EB28FD"/>
    <w:rsid w:val="00EB5117"/>
    <w:rsid w:val="00EB511B"/>
    <w:rsid w:val="00EB52DB"/>
    <w:rsid w:val="00EB5532"/>
    <w:rsid w:val="00EB718A"/>
    <w:rsid w:val="00EB7C6B"/>
    <w:rsid w:val="00EC07F2"/>
    <w:rsid w:val="00EC2970"/>
    <w:rsid w:val="00EC37BB"/>
    <w:rsid w:val="00EC3CAE"/>
    <w:rsid w:val="00EC4E75"/>
    <w:rsid w:val="00EC5F04"/>
    <w:rsid w:val="00EC6A8A"/>
    <w:rsid w:val="00ED0ED3"/>
    <w:rsid w:val="00ED14A7"/>
    <w:rsid w:val="00ED22F3"/>
    <w:rsid w:val="00ED35AE"/>
    <w:rsid w:val="00ED3DF9"/>
    <w:rsid w:val="00ED3ECE"/>
    <w:rsid w:val="00ED444E"/>
    <w:rsid w:val="00ED51B9"/>
    <w:rsid w:val="00ED5B81"/>
    <w:rsid w:val="00ED6352"/>
    <w:rsid w:val="00ED74CC"/>
    <w:rsid w:val="00EE1C35"/>
    <w:rsid w:val="00EE39D6"/>
    <w:rsid w:val="00EE7B89"/>
    <w:rsid w:val="00EF188F"/>
    <w:rsid w:val="00EF18E0"/>
    <w:rsid w:val="00EF2FBB"/>
    <w:rsid w:val="00EF3995"/>
    <w:rsid w:val="00EF460B"/>
    <w:rsid w:val="00EF4E5A"/>
    <w:rsid w:val="00EF5013"/>
    <w:rsid w:val="00EF5268"/>
    <w:rsid w:val="00EF52D9"/>
    <w:rsid w:val="00EF52E4"/>
    <w:rsid w:val="00EF52E9"/>
    <w:rsid w:val="00EF65D3"/>
    <w:rsid w:val="00EF660A"/>
    <w:rsid w:val="00EF7D36"/>
    <w:rsid w:val="00EF7D85"/>
    <w:rsid w:val="00F00F25"/>
    <w:rsid w:val="00F014B7"/>
    <w:rsid w:val="00F01754"/>
    <w:rsid w:val="00F018DB"/>
    <w:rsid w:val="00F046E9"/>
    <w:rsid w:val="00F067DD"/>
    <w:rsid w:val="00F06B91"/>
    <w:rsid w:val="00F070C9"/>
    <w:rsid w:val="00F07B49"/>
    <w:rsid w:val="00F13179"/>
    <w:rsid w:val="00F1382E"/>
    <w:rsid w:val="00F13BC3"/>
    <w:rsid w:val="00F15308"/>
    <w:rsid w:val="00F159B9"/>
    <w:rsid w:val="00F16017"/>
    <w:rsid w:val="00F17282"/>
    <w:rsid w:val="00F17CFE"/>
    <w:rsid w:val="00F2129B"/>
    <w:rsid w:val="00F225DD"/>
    <w:rsid w:val="00F234B1"/>
    <w:rsid w:val="00F23C76"/>
    <w:rsid w:val="00F27C29"/>
    <w:rsid w:val="00F306B3"/>
    <w:rsid w:val="00F309CE"/>
    <w:rsid w:val="00F31022"/>
    <w:rsid w:val="00F31699"/>
    <w:rsid w:val="00F3193F"/>
    <w:rsid w:val="00F3405D"/>
    <w:rsid w:val="00F34255"/>
    <w:rsid w:val="00F344D4"/>
    <w:rsid w:val="00F3534B"/>
    <w:rsid w:val="00F363F3"/>
    <w:rsid w:val="00F36C80"/>
    <w:rsid w:val="00F406A2"/>
    <w:rsid w:val="00F411C5"/>
    <w:rsid w:val="00F42181"/>
    <w:rsid w:val="00F43378"/>
    <w:rsid w:val="00F435C5"/>
    <w:rsid w:val="00F44B3D"/>
    <w:rsid w:val="00F45E33"/>
    <w:rsid w:val="00F45E6D"/>
    <w:rsid w:val="00F4697B"/>
    <w:rsid w:val="00F509F9"/>
    <w:rsid w:val="00F50AA2"/>
    <w:rsid w:val="00F5233F"/>
    <w:rsid w:val="00F52453"/>
    <w:rsid w:val="00F52D34"/>
    <w:rsid w:val="00F54084"/>
    <w:rsid w:val="00F540F1"/>
    <w:rsid w:val="00F54E64"/>
    <w:rsid w:val="00F55154"/>
    <w:rsid w:val="00F55D51"/>
    <w:rsid w:val="00F57D24"/>
    <w:rsid w:val="00F625EF"/>
    <w:rsid w:val="00F62D27"/>
    <w:rsid w:val="00F660E1"/>
    <w:rsid w:val="00F6738C"/>
    <w:rsid w:val="00F676E7"/>
    <w:rsid w:val="00F67E83"/>
    <w:rsid w:val="00F7027B"/>
    <w:rsid w:val="00F70BB9"/>
    <w:rsid w:val="00F70D8F"/>
    <w:rsid w:val="00F729EF"/>
    <w:rsid w:val="00F7302C"/>
    <w:rsid w:val="00F73503"/>
    <w:rsid w:val="00F73F54"/>
    <w:rsid w:val="00F747B9"/>
    <w:rsid w:val="00F74835"/>
    <w:rsid w:val="00F765F2"/>
    <w:rsid w:val="00F81EB9"/>
    <w:rsid w:val="00F830B2"/>
    <w:rsid w:val="00F8440A"/>
    <w:rsid w:val="00F84A43"/>
    <w:rsid w:val="00F86649"/>
    <w:rsid w:val="00F86695"/>
    <w:rsid w:val="00F86C7F"/>
    <w:rsid w:val="00F87D02"/>
    <w:rsid w:val="00F87FFB"/>
    <w:rsid w:val="00F90B87"/>
    <w:rsid w:val="00F91196"/>
    <w:rsid w:val="00F91A8A"/>
    <w:rsid w:val="00F91D32"/>
    <w:rsid w:val="00F9236A"/>
    <w:rsid w:val="00F9262A"/>
    <w:rsid w:val="00F9284C"/>
    <w:rsid w:val="00F931E5"/>
    <w:rsid w:val="00F937A0"/>
    <w:rsid w:val="00F94413"/>
    <w:rsid w:val="00F951A8"/>
    <w:rsid w:val="00F95AC9"/>
    <w:rsid w:val="00F95F69"/>
    <w:rsid w:val="00FA06F4"/>
    <w:rsid w:val="00FA0A11"/>
    <w:rsid w:val="00FA2127"/>
    <w:rsid w:val="00FA2F51"/>
    <w:rsid w:val="00FA5C92"/>
    <w:rsid w:val="00FA7F93"/>
    <w:rsid w:val="00FB09B8"/>
    <w:rsid w:val="00FB0CBA"/>
    <w:rsid w:val="00FB103B"/>
    <w:rsid w:val="00FB35FD"/>
    <w:rsid w:val="00FB3B5A"/>
    <w:rsid w:val="00FB412C"/>
    <w:rsid w:val="00FB5F15"/>
    <w:rsid w:val="00FB692D"/>
    <w:rsid w:val="00FC1DF4"/>
    <w:rsid w:val="00FC2AF9"/>
    <w:rsid w:val="00FC3D6E"/>
    <w:rsid w:val="00FC46B8"/>
    <w:rsid w:val="00FC4788"/>
    <w:rsid w:val="00FC5CCF"/>
    <w:rsid w:val="00FC6EC1"/>
    <w:rsid w:val="00FD2F16"/>
    <w:rsid w:val="00FD4197"/>
    <w:rsid w:val="00FD4A52"/>
    <w:rsid w:val="00FD4BCD"/>
    <w:rsid w:val="00FD5392"/>
    <w:rsid w:val="00FD7266"/>
    <w:rsid w:val="00FD7EA0"/>
    <w:rsid w:val="00FD7FD9"/>
    <w:rsid w:val="00FE41EC"/>
    <w:rsid w:val="00FE5E87"/>
    <w:rsid w:val="00FE6F55"/>
    <w:rsid w:val="00FE70D5"/>
    <w:rsid w:val="00FF0049"/>
    <w:rsid w:val="00FF2058"/>
    <w:rsid w:val="00FF20E3"/>
    <w:rsid w:val="00FF300F"/>
    <w:rsid w:val="00FF37C2"/>
    <w:rsid w:val="00FF41B4"/>
    <w:rsid w:val="00FF48E4"/>
    <w:rsid w:val="00FF49A8"/>
    <w:rsid w:val="00FF4EBC"/>
    <w:rsid w:val="00FF57BB"/>
    <w:rsid w:val="010449A7"/>
    <w:rsid w:val="0306F756"/>
    <w:rsid w:val="03603D06"/>
    <w:rsid w:val="037048ED"/>
    <w:rsid w:val="03EA0EC1"/>
    <w:rsid w:val="046AB164"/>
    <w:rsid w:val="04FC0D67"/>
    <w:rsid w:val="0697DDC8"/>
    <w:rsid w:val="0707B139"/>
    <w:rsid w:val="0728EAEF"/>
    <w:rsid w:val="0AD9A1CD"/>
    <w:rsid w:val="0B683B01"/>
    <w:rsid w:val="0B73A5E5"/>
    <w:rsid w:val="0C64FA55"/>
    <w:rsid w:val="0D3FE1BE"/>
    <w:rsid w:val="0E1F3C01"/>
    <w:rsid w:val="0EBAB605"/>
    <w:rsid w:val="0EC1C074"/>
    <w:rsid w:val="0EEE7216"/>
    <w:rsid w:val="0EEEF0C7"/>
    <w:rsid w:val="0FADCCCF"/>
    <w:rsid w:val="1035A398"/>
    <w:rsid w:val="11116D1E"/>
    <w:rsid w:val="113F28C4"/>
    <w:rsid w:val="1184D9FE"/>
    <w:rsid w:val="11FC27DA"/>
    <w:rsid w:val="12335FD4"/>
    <w:rsid w:val="12666032"/>
    <w:rsid w:val="12AEEF34"/>
    <w:rsid w:val="1311D3BE"/>
    <w:rsid w:val="13A10072"/>
    <w:rsid w:val="13CFA3D9"/>
    <w:rsid w:val="14151517"/>
    <w:rsid w:val="14875DE2"/>
    <w:rsid w:val="15F59C5A"/>
    <w:rsid w:val="166D5247"/>
    <w:rsid w:val="16B961DB"/>
    <w:rsid w:val="16FBB5B4"/>
    <w:rsid w:val="17CC7DE6"/>
    <w:rsid w:val="182C34E6"/>
    <w:rsid w:val="187729C4"/>
    <w:rsid w:val="18915376"/>
    <w:rsid w:val="19AF8CA8"/>
    <w:rsid w:val="1AF94E90"/>
    <w:rsid w:val="1CC4B6C1"/>
    <w:rsid w:val="1E1D4B30"/>
    <w:rsid w:val="1E1FFBC6"/>
    <w:rsid w:val="1F195C94"/>
    <w:rsid w:val="1FFFC4DF"/>
    <w:rsid w:val="20F94CC8"/>
    <w:rsid w:val="2111359F"/>
    <w:rsid w:val="22313BF8"/>
    <w:rsid w:val="231ED4BC"/>
    <w:rsid w:val="241B3B26"/>
    <w:rsid w:val="245EE7FC"/>
    <w:rsid w:val="24772B17"/>
    <w:rsid w:val="249AC236"/>
    <w:rsid w:val="24F2BA64"/>
    <w:rsid w:val="253EC551"/>
    <w:rsid w:val="2586A65D"/>
    <w:rsid w:val="2646C0D1"/>
    <w:rsid w:val="26DBC0F5"/>
    <w:rsid w:val="27DE0E29"/>
    <w:rsid w:val="2851318A"/>
    <w:rsid w:val="28D71A88"/>
    <w:rsid w:val="2BF497DF"/>
    <w:rsid w:val="2C5908B8"/>
    <w:rsid w:val="2CBE2537"/>
    <w:rsid w:val="2D1932BA"/>
    <w:rsid w:val="2E35F2D0"/>
    <w:rsid w:val="2E721860"/>
    <w:rsid w:val="2FD825DB"/>
    <w:rsid w:val="30C2899E"/>
    <w:rsid w:val="30CAF905"/>
    <w:rsid w:val="30DD0AC6"/>
    <w:rsid w:val="3175E4C4"/>
    <w:rsid w:val="31823CA2"/>
    <w:rsid w:val="31DB8FEC"/>
    <w:rsid w:val="333915A6"/>
    <w:rsid w:val="3352ED6E"/>
    <w:rsid w:val="338EB515"/>
    <w:rsid w:val="33CC1916"/>
    <w:rsid w:val="3547EC03"/>
    <w:rsid w:val="36310CC8"/>
    <w:rsid w:val="384CE894"/>
    <w:rsid w:val="38AD1485"/>
    <w:rsid w:val="38DA715B"/>
    <w:rsid w:val="394F852D"/>
    <w:rsid w:val="397B53BF"/>
    <w:rsid w:val="3AB11B37"/>
    <w:rsid w:val="3B0EB6CB"/>
    <w:rsid w:val="3CA3A790"/>
    <w:rsid w:val="3D59ACA3"/>
    <w:rsid w:val="3D62EF75"/>
    <w:rsid w:val="3DB9EBA1"/>
    <w:rsid w:val="3E9B8D34"/>
    <w:rsid w:val="3F7EDD89"/>
    <w:rsid w:val="3F95D8A3"/>
    <w:rsid w:val="3FA2562A"/>
    <w:rsid w:val="3FBEC6B1"/>
    <w:rsid w:val="3FFA8602"/>
    <w:rsid w:val="40026801"/>
    <w:rsid w:val="406C7A73"/>
    <w:rsid w:val="40B52AD4"/>
    <w:rsid w:val="410A4164"/>
    <w:rsid w:val="41324D51"/>
    <w:rsid w:val="41957074"/>
    <w:rsid w:val="446BDCC5"/>
    <w:rsid w:val="44A21536"/>
    <w:rsid w:val="45BD9361"/>
    <w:rsid w:val="4864CEBA"/>
    <w:rsid w:val="4A158EF6"/>
    <w:rsid w:val="4B8E0A01"/>
    <w:rsid w:val="4BED339D"/>
    <w:rsid w:val="4C09FC58"/>
    <w:rsid w:val="4D903630"/>
    <w:rsid w:val="4EDAFD83"/>
    <w:rsid w:val="4F13535A"/>
    <w:rsid w:val="4F5991F2"/>
    <w:rsid w:val="4FFC445D"/>
    <w:rsid w:val="50117050"/>
    <w:rsid w:val="5050DE6F"/>
    <w:rsid w:val="5079C1F2"/>
    <w:rsid w:val="509F792A"/>
    <w:rsid w:val="50D49E5A"/>
    <w:rsid w:val="511B41CD"/>
    <w:rsid w:val="511FC759"/>
    <w:rsid w:val="52611D0E"/>
    <w:rsid w:val="5300E35D"/>
    <w:rsid w:val="530E6F81"/>
    <w:rsid w:val="54C7C3DD"/>
    <w:rsid w:val="54D0E470"/>
    <w:rsid w:val="55800304"/>
    <w:rsid w:val="561F9E86"/>
    <w:rsid w:val="569281B0"/>
    <w:rsid w:val="573C52F9"/>
    <w:rsid w:val="577EC9D7"/>
    <w:rsid w:val="578EE9C3"/>
    <w:rsid w:val="58E82B74"/>
    <w:rsid w:val="596F6C80"/>
    <w:rsid w:val="59D302B1"/>
    <w:rsid w:val="5B0F36FB"/>
    <w:rsid w:val="5BF237B8"/>
    <w:rsid w:val="5C9C9220"/>
    <w:rsid w:val="5ECDE889"/>
    <w:rsid w:val="5EFCDF44"/>
    <w:rsid w:val="5F60BDB5"/>
    <w:rsid w:val="5FE06420"/>
    <w:rsid w:val="6020B2EE"/>
    <w:rsid w:val="605E6E4E"/>
    <w:rsid w:val="614FCCDB"/>
    <w:rsid w:val="62A494A3"/>
    <w:rsid w:val="65B19A0F"/>
    <w:rsid w:val="67621BF6"/>
    <w:rsid w:val="67B9E72F"/>
    <w:rsid w:val="67DBADB5"/>
    <w:rsid w:val="697A1F64"/>
    <w:rsid w:val="6A4C8C67"/>
    <w:rsid w:val="6A7EABFD"/>
    <w:rsid w:val="6AC915D3"/>
    <w:rsid w:val="6AEE777F"/>
    <w:rsid w:val="6B432DF4"/>
    <w:rsid w:val="6BCA53C4"/>
    <w:rsid w:val="6C06154B"/>
    <w:rsid w:val="6C84B2A1"/>
    <w:rsid w:val="6D47205F"/>
    <w:rsid w:val="6DBC9CFF"/>
    <w:rsid w:val="6E4A25EB"/>
    <w:rsid w:val="6E540DC5"/>
    <w:rsid w:val="6E56F3F6"/>
    <w:rsid w:val="6EFB88D3"/>
    <w:rsid w:val="6EFCFAF6"/>
    <w:rsid w:val="6F1EB586"/>
    <w:rsid w:val="6FB66819"/>
    <w:rsid w:val="7025C65D"/>
    <w:rsid w:val="709B2C14"/>
    <w:rsid w:val="70B127DC"/>
    <w:rsid w:val="70DBB17D"/>
    <w:rsid w:val="70F3978D"/>
    <w:rsid w:val="72B13531"/>
    <w:rsid w:val="7315DC59"/>
    <w:rsid w:val="7331CE6B"/>
    <w:rsid w:val="745BAA5B"/>
    <w:rsid w:val="74BA638E"/>
    <w:rsid w:val="74DDFC16"/>
    <w:rsid w:val="74E47C0B"/>
    <w:rsid w:val="751539AB"/>
    <w:rsid w:val="757FF565"/>
    <w:rsid w:val="76423327"/>
    <w:rsid w:val="77470955"/>
    <w:rsid w:val="77935F61"/>
    <w:rsid w:val="7833E45E"/>
    <w:rsid w:val="7954938B"/>
    <w:rsid w:val="799A34F4"/>
    <w:rsid w:val="7A5662A0"/>
    <w:rsid w:val="7AD86810"/>
    <w:rsid w:val="7AEDCCAF"/>
    <w:rsid w:val="7B647E06"/>
    <w:rsid w:val="7D83FCDB"/>
    <w:rsid w:val="7D90ABE7"/>
    <w:rsid w:val="7DAD9FB9"/>
    <w:rsid w:val="7DD15A03"/>
    <w:rsid w:val="7DF8D9AE"/>
    <w:rsid w:val="7E3D39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305A49"/>
  <w15:chartTrackingRefBased/>
  <w15:docId w15:val="{DAB6AC90-12DE-48EE-BFE6-19A88C7FFF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213509"/>
    <w:rPr>
      <w:sz w:val="24"/>
    </w:rPr>
  </w:style>
  <w:style w:type="paragraph" w:styleId="Heading1">
    <w:name w:val="heading 1"/>
    <w:basedOn w:val="Normal"/>
    <w:next w:val="Normal"/>
    <w:link w:val="Heading1Char"/>
    <w:uiPriority w:val="9"/>
    <w:qFormat/>
    <w:rsid w:val="00F74835"/>
    <w:pPr>
      <w:keepNext/>
      <w:keepLines/>
      <w:outlineLvl w:val="0"/>
    </w:pPr>
    <w:rPr>
      <w:rFonts w:eastAsiaTheme="majorEastAsia" w:cstheme="majorBidi"/>
      <w:b/>
      <w:color w:val="E51C41"/>
      <w:sz w:val="32"/>
      <w:szCs w:val="32"/>
    </w:rPr>
  </w:style>
  <w:style w:type="paragraph" w:styleId="Heading2">
    <w:name w:val="heading 2"/>
    <w:basedOn w:val="Normal"/>
    <w:next w:val="Normal"/>
    <w:link w:val="Heading2Char"/>
    <w:uiPriority w:val="9"/>
    <w:unhideWhenUsed/>
    <w:qFormat/>
    <w:rsid w:val="00F74835"/>
    <w:pPr>
      <w:keepNext/>
      <w:keepLines/>
      <w:outlineLvl w:val="1"/>
    </w:pPr>
    <w:rPr>
      <w:rFonts w:eastAsiaTheme="majorEastAsia" w:cstheme="majorBidi"/>
      <w:b/>
      <w:sz w:val="28"/>
      <w:szCs w:val="26"/>
    </w:rPr>
  </w:style>
  <w:style w:type="paragraph" w:styleId="Heading3">
    <w:name w:val="heading 3"/>
    <w:basedOn w:val="Normal"/>
    <w:next w:val="Normal"/>
    <w:link w:val="Heading3Char"/>
    <w:uiPriority w:val="9"/>
    <w:unhideWhenUsed/>
    <w:qFormat/>
    <w:rsid w:val="00F74835"/>
    <w:pPr>
      <w:keepNext/>
      <w:keepLines/>
      <w:outlineLvl w:val="2"/>
    </w:pPr>
    <w:rPr>
      <w:rFonts w:eastAsiaTheme="majorEastAsia" w:cstheme="majorBidi"/>
      <w: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4835"/>
    <w:rPr>
      <w:rFonts w:eastAsiaTheme="majorEastAsia" w:cstheme="majorBidi"/>
      <w:b/>
      <w:color w:val="E51C41"/>
      <w:sz w:val="32"/>
      <w:szCs w:val="32"/>
    </w:rPr>
  </w:style>
  <w:style w:type="paragraph" w:styleId="ListParagraph">
    <w:name w:val="List Paragraph"/>
    <w:basedOn w:val="Normal"/>
    <w:uiPriority w:val="34"/>
    <w:qFormat/>
    <w:rsid w:val="00F74835"/>
    <w:pPr>
      <w:ind w:left="720"/>
      <w:contextualSpacing/>
    </w:pPr>
  </w:style>
  <w:style w:type="character" w:customStyle="1" w:styleId="Heading2Char">
    <w:name w:val="Heading 2 Char"/>
    <w:basedOn w:val="DefaultParagraphFont"/>
    <w:link w:val="Heading2"/>
    <w:uiPriority w:val="9"/>
    <w:rsid w:val="00F74835"/>
    <w:rPr>
      <w:rFonts w:eastAsiaTheme="majorEastAsia" w:cstheme="majorBidi"/>
      <w:b/>
      <w:sz w:val="28"/>
      <w:szCs w:val="26"/>
    </w:rPr>
  </w:style>
  <w:style w:type="character" w:customStyle="1" w:styleId="Heading3Char">
    <w:name w:val="Heading 3 Char"/>
    <w:basedOn w:val="DefaultParagraphFont"/>
    <w:link w:val="Heading3"/>
    <w:uiPriority w:val="9"/>
    <w:rsid w:val="00F74835"/>
    <w:rPr>
      <w:rFonts w:eastAsiaTheme="majorEastAsia" w:cstheme="majorBidi"/>
      <w:i/>
      <w:sz w:val="24"/>
      <w:szCs w:val="24"/>
    </w:rPr>
  </w:style>
  <w:style w:type="character" w:styleId="Hyperlink">
    <w:name w:val="Hyperlink"/>
    <w:basedOn w:val="DefaultParagraphFont"/>
    <w:uiPriority w:val="99"/>
    <w:unhideWhenUsed/>
    <w:rsid w:val="00E0682F"/>
    <w:rPr>
      <w:color w:val="0563C1" w:themeColor="hyperlink"/>
      <w:u w:val="single"/>
    </w:rPr>
  </w:style>
  <w:style w:type="character" w:styleId="UnresolvedMention">
    <w:name w:val="Unresolved Mention"/>
    <w:basedOn w:val="DefaultParagraphFont"/>
    <w:uiPriority w:val="99"/>
    <w:semiHidden/>
    <w:unhideWhenUsed/>
    <w:rsid w:val="00E0682F"/>
    <w:rPr>
      <w:color w:val="605E5C"/>
      <w:shd w:val="clear" w:color="auto" w:fill="E1DFDD"/>
    </w:rPr>
  </w:style>
  <w:style w:type="paragraph" w:styleId="Header">
    <w:name w:val="header"/>
    <w:basedOn w:val="Normal"/>
    <w:link w:val="HeaderChar"/>
    <w:uiPriority w:val="99"/>
    <w:unhideWhenUsed/>
    <w:rsid w:val="00E0682F"/>
    <w:pPr>
      <w:tabs>
        <w:tab w:val="center" w:pos="4513"/>
        <w:tab w:val="right" w:pos="9026"/>
      </w:tabs>
    </w:pPr>
  </w:style>
  <w:style w:type="character" w:customStyle="1" w:styleId="HeaderChar">
    <w:name w:val="Header Char"/>
    <w:basedOn w:val="DefaultParagraphFont"/>
    <w:link w:val="Header"/>
    <w:uiPriority w:val="99"/>
    <w:rsid w:val="00E0682F"/>
    <w:rPr>
      <w:sz w:val="24"/>
    </w:rPr>
  </w:style>
  <w:style w:type="paragraph" w:styleId="Footer">
    <w:name w:val="footer"/>
    <w:basedOn w:val="Normal"/>
    <w:link w:val="FooterChar"/>
    <w:uiPriority w:val="99"/>
    <w:unhideWhenUsed/>
    <w:rsid w:val="00E0682F"/>
    <w:pPr>
      <w:tabs>
        <w:tab w:val="center" w:pos="4513"/>
        <w:tab w:val="right" w:pos="9026"/>
      </w:tabs>
    </w:pPr>
  </w:style>
  <w:style w:type="character" w:customStyle="1" w:styleId="FooterChar">
    <w:name w:val="Footer Char"/>
    <w:basedOn w:val="DefaultParagraphFont"/>
    <w:link w:val="Footer"/>
    <w:uiPriority w:val="99"/>
    <w:rsid w:val="00E0682F"/>
    <w:rPr>
      <w:sz w:val="24"/>
    </w:rPr>
  </w:style>
  <w:style w:type="paragraph" w:customStyle="1" w:styleId="paragraph">
    <w:name w:val="paragraph"/>
    <w:basedOn w:val="Normal"/>
    <w:rsid w:val="00B20023"/>
    <w:pPr>
      <w:spacing w:before="100" w:beforeAutospacing="1" w:after="100" w:afterAutospacing="1"/>
    </w:pPr>
    <w:rPr>
      <w:rFonts w:ascii="Times New Roman" w:eastAsia="Times New Roman" w:hAnsi="Times New Roman" w:cs="Times New Roman"/>
      <w:szCs w:val="24"/>
      <w:lang w:eastAsia="en-GB"/>
    </w:rPr>
  </w:style>
  <w:style w:type="character" w:customStyle="1" w:styleId="normaltextrun">
    <w:name w:val="normaltextrun"/>
    <w:basedOn w:val="DefaultParagraphFont"/>
    <w:rsid w:val="00B20023"/>
  </w:style>
  <w:style w:type="character" w:customStyle="1" w:styleId="eop">
    <w:name w:val="eop"/>
    <w:basedOn w:val="DefaultParagraphFont"/>
    <w:rsid w:val="00B20023"/>
  </w:style>
  <w:style w:type="table" w:styleId="TableGrid">
    <w:name w:val="Table Grid"/>
    <w:basedOn w:val="TableNormal"/>
    <w:uiPriority w:val="39"/>
    <w:rsid w:val="001E01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vancedproofingissue">
    <w:name w:val="advancedproofingissue"/>
    <w:basedOn w:val="DefaultParagraphFont"/>
    <w:rsid w:val="00D6498C"/>
  </w:style>
  <w:style w:type="paragraph" w:styleId="NormalWeb">
    <w:name w:val="Normal (Web)"/>
    <w:basedOn w:val="Normal"/>
    <w:uiPriority w:val="99"/>
    <w:semiHidden/>
    <w:unhideWhenUsed/>
    <w:rsid w:val="00A94848"/>
    <w:pPr>
      <w:spacing w:before="100" w:beforeAutospacing="1" w:after="100" w:afterAutospacing="1"/>
    </w:pPr>
    <w:rPr>
      <w:rFonts w:ascii="Times New Roman" w:eastAsia="Times New Roman" w:hAnsi="Times New Roman" w:cs="Times New Roman"/>
      <w:szCs w:val="24"/>
      <w:lang w:eastAsia="en-GB"/>
    </w:rPr>
  </w:style>
  <w:style w:type="paragraph" w:styleId="Revision">
    <w:name w:val="Revision"/>
    <w:hidden/>
    <w:uiPriority w:val="99"/>
    <w:semiHidden/>
    <w:rsid w:val="00111DF5"/>
    <w:rPr>
      <w:sz w:val="24"/>
    </w:rPr>
  </w:style>
  <w:style w:type="character" w:styleId="CommentReference">
    <w:name w:val="annotation reference"/>
    <w:basedOn w:val="DefaultParagraphFont"/>
    <w:uiPriority w:val="99"/>
    <w:semiHidden/>
    <w:unhideWhenUsed/>
    <w:rsid w:val="00111DF5"/>
    <w:rPr>
      <w:sz w:val="16"/>
      <w:szCs w:val="16"/>
    </w:rPr>
  </w:style>
  <w:style w:type="paragraph" w:styleId="CommentText">
    <w:name w:val="annotation text"/>
    <w:basedOn w:val="Normal"/>
    <w:link w:val="CommentTextChar"/>
    <w:uiPriority w:val="99"/>
    <w:unhideWhenUsed/>
    <w:rsid w:val="00111DF5"/>
    <w:rPr>
      <w:sz w:val="20"/>
      <w:szCs w:val="20"/>
    </w:rPr>
  </w:style>
  <w:style w:type="character" w:customStyle="1" w:styleId="CommentTextChar">
    <w:name w:val="Comment Text Char"/>
    <w:basedOn w:val="DefaultParagraphFont"/>
    <w:link w:val="CommentText"/>
    <w:uiPriority w:val="99"/>
    <w:rsid w:val="00111DF5"/>
    <w:rPr>
      <w:sz w:val="20"/>
      <w:szCs w:val="20"/>
    </w:rPr>
  </w:style>
  <w:style w:type="paragraph" w:styleId="CommentSubject">
    <w:name w:val="annotation subject"/>
    <w:basedOn w:val="CommentText"/>
    <w:next w:val="CommentText"/>
    <w:link w:val="CommentSubjectChar"/>
    <w:uiPriority w:val="99"/>
    <w:semiHidden/>
    <w:unhideWhenUsed/>
    <w:rsid w:val="00111DF5"/>
    <w:rPr>
      <w:b/>
      <w:bCs/>
    </w:rPr>
  </w:style>
  <w:style w:type="character" w:customStyle="1" w:styleId="CommentSubjectChar">
    <w:name w:val="Comment Subject Char"/>
    <w:basedOn w:val="CommentTextChar"/>
    <w:link w:val="CommentSubject"/>
    <w:uiPriority w:val="99"/>
    <w:semiHidden/>
    <w:rsid w:val="00111DF5"/>
    <w:rPr>
      <w:b/>
      <w:bCs/>
      <w:sz w:val="20"/>
      <w:szCs w:val="20"/>
    </w:rPr>
  </w:style>
  <w:style w:type="paragraph" w:styleId="NoSpacing">
    <w:name w:val="No Spacing"/>
    <w:uiPriority w:val="1"/>
    <w:qFormat/>
    <w:rsid w:val="00D66EF6"/>
    <w:pPr>
      <w:widowControl w:val="0"/>
      <w:autoSpaceDE w:val="0"/>
      <w:autoSpaceDN w:val="0"/>
    </w:pPr>
    <w:rPr>
      <w:rFonts w:eastAsia="Lucida Sans" w:cs="Lucida Sans"/>
      <w:sz w:val="20"/>
    </w:rPr>
  </w:style>
  <w:style w:type="character" w:styleId="PlaceholderText">
    <w:name w:val="Placeholder Text"/>
    <w:basedOn w:val="DefaultParagraphFont"/>
    <w:uiPriority w:val="99"/>
    <w:semiHidden/>
    <w:rsid w:val="00D66EF6"/>
    <w:rPr>
      <w:color w:val="808080"/>
    </w:rPr>
  </w:style>
  <w:style w:type="table" w:customStyle="1" w:styleId="TableGrid0">
    <w:name w:val="TableGrid"/>
    <w:rsid w:val="000C5C7A"/>
    <w:rPr>
      <w:rFonts w:asciiTheme="minorHAnsi" w:eastAsiaTheme="minorEastAsia" w:hAnsiTheme="minorHAnsi"/>
      <w:kern w:val="2"/>
      <w:lang w:eastAsia="en-GB"/>
      <w14:ligatures w14:val="standardContextual"/>
    </w:rPr>
    <w:tblPr>
      <w:tblCellMar>
        <w:top w:w="0" w:type="dxa"/>
        <w:left w:w="0" w:type="dxa"/>
        <w:bottom w:w="0" w:type="dxa"/>
        <w:right w:w="0" w:type="dxa"/>
      </w:tblCellMar>
    </w:tblPr>
  </w:style>
  <w:style w:type="character" w:styleId="FollowedHyperlink">
    <w:name w:val="FollowedHyperlink"/>
    <w:basedOn w:val="DefaultParagraphFont"/>
    <w:uiPriority w:val="99"/>
    <w:semiHidden/>
    <w:unhideWhenUsed/>
    <w:rsid w:val="00D1414E"/>
    <w:rPr>
      <w:color w:val="954F72" w:themeColor="followedHyperlink"/>
      <w:u w:val="single"/>
    </w:rPr>
  </w:style>
  <w:style w:type="table" w:customStyle="1" w:styleId="TableGrid1">
    <w:name w:val="Table Grid1"/>
    <w:rsid w:val="00D1414E"/>
    <w:rPr>
      <w:rFonts w:asciiTheme="minorHAnsi" w:eastAsiaTheme="minorEastAsia" w:hAnsiTheme="minorHAnsi"/>
      <w:kern w:val="2"/>
      <w:lang w:eastAsia="en-GB"/>
      <w14:ligatures w14:val="standardContextual"/>
    </w:rPr>
    <w:tblPr>
      <w:tblCellMar>
        <w:top w:w="0" w:type="dxa"/>
        <w:left w:w="0" w:type="dxa"/>
        <w:bottom w:w="0" w:type="dxa"/>
        <w:right w:w="0" w:type="dxa"/>
      </w:tblCellMar>
    </w:tblPr>
  </w:style>
  <w:style w:type="table" w:customStyle="1" w:styleId="TableGrid00">
    <w:name w:val="Table Grid0"/>
    <w:basedOn w:val="TableNormal"/>
    <w:uiPriority w:val="39"/>
    <w:rsid w:val="00D141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1414E"/>
    <w:pPr>
      <w:autoSpaceDE w:val="0"/>
      <w:autoSpaceDN w:val="0"/>
      <w:adjustRightInd w:val="0"/>
    </w:pPr>
    <w:rPr>
      <w:rFonts w:cs="Arial"/>
      <w:color w:val="000000"/>
      <w:sz w:val="24"/>
      <w:szCs w:val="24"/>
    </w:rPr>
  </w:style>
  <w:style w:type="character" w:customStyle="1" w:styleId="cf01">
    <w:name w:val="cf01"/>
    <w:basedOn w:val="DefaultParagraphFont"/>
    <w:rsid w:val="004A23E6"/>
    <w:rPr>
      <w:rFonts w:ascii="Segoe UI" w:hAnsi="Segoe UI" w:cs="Segoe UI" w:hint="default"/>
      <w:color w:val="212121"/>
      <w:sz w:val="18"/>
      <w:szCs w:val="18"/>
      <w:u w:val="single"/>
    </w:rPr>
  </w:style>
  <w:style w:type="character" w:styleId="PageNumber">
    <w:name w:val="page number"/>
    <w:basedOn w:val="DefaultParagraphFont"/>
    <w:uiPriority w:val="99"/>
    <w:semiHidden/>
    <w:unhideWhenUsed/>
    <w:rsid w:val="001862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32249">
      <w:bodyDiv w:val="1"/>
      <w:marLeft w:val="0"/>
      <w:marRight w:val="0"/>
      <w:marTop w:val="0"/>
      <w:marBottom w:val="0"/>
      <w:divBdr>
        <w:top w:val="none" w:sz="0" w:space="0" w:color="auto"/>
        <w:left w:val="none" w:sz="0" w:space="0" w:color="auto"/>
        <w:bottom w:val="none" w:sz="0" w:space="0" w:color="auto"/>
        <w:right w:val="none" w:sz="0" w:space="0" w:color="auto"/>
      </w:divBdr>
    </w:div>
    <w:div w:id="8879059">
      <w:bodyDiv w:val="1"/>
      <w:marLeft w:val="0"/>
      <w:marRight w:val="0"/>
      <w:marTop w:val="0"/>
      <w:marBottom w:val="0"/>
      <w:divBdr>
        <w:top w:val="none" w:sz="0" w:space="0" w:color="auto"/>
        <w:left w:val="none" w:sz="0" w:space="0" w:color="auto"/>
        <w:bottom w:val="none" w:sz="0" w:space="0" w:color="auto"/>
        <w:right w:val="none" w:sz="0" w:space="0" w:color="auto"/>
      </w:divBdr>
      <w:divsChild>
        <w:div w:id="1263302700">
          <w:marLeft w:val="547"/>
          <w:marRight w:val="0"/>
          <w:marTop w:val="0"/>
          <w:marBottom w:val="0"/>
          <w:divBdr>
            <w:top w:val="none" w:sz="0" w:space="0" w:color="auto"/>
            <w:left w:val="none" w:sz="0" w:space="0" w:color="auto"/>
            <w:bottom w:val="none" w:sz="0" w:space="0" w:color="auto"/>
            <w:right w:val="none" w:sz="0" w:space="0" w:color="auto"/>
          </w:divBdr>
        </w:div>
        <w:div w:id="1275480670">
          <w:marLeft w:val="547"/>
          <w:marRight w:val="0"/>
          <w:marTop w:val="0"/>
          <w:marBottom w:val="0"/>
          <w:divBdr>
            <w:top w:val="none" w:sz="0" w:space="0" w:color="auto"/>
            <w:left w:val="none" w:sz="0" w:space="0" w:color="auto"/>
            <w:bottom w:val="none" w:sz="0" w:space="0" w:color="auto"/>
            <w:right w:val="none" w:sz="0" w:space="0" w:color="auto"/>
          </w:divBdr>
        </w:div>
        <w:div w:id="1885016652">
          <w:marLeft w:val="547"/>
          <w:marRight w:val="0"/>
          <w:marTop w:val="0"/>
          <w:marBottom w:val="0"/>
          <w:divBdr>
            <w:top w:val="none" w:sz="0" w:space="0" w:color="auto"/>
            <w:left w:val="none" w:sz="0" w:space="0" w:color="auto"/>
            <w:bottom w:val="none" w:sz="0" w:space="0" w:color="auto"/>
            <w:right w:val="none" w:sz="0" w:space="0" w:color="auto"/>
          </w:divBdr>
        </w:div>
        <w:div w:id="1909919362">
          <w:marLeft w:val="547"/>
          <w:marRight w:val="0"/>
          <w:marTop w:val="0"/>
          <w:marBottom w:val="0"/>
          <w:divBdr>
            <w:top w:val="none" w:sz="0" w:space="0" w:color="auto"/>
            <w:left w:val="none" w:sz="0" w:space="0" w:color="auto"/>
            <w:bottom w:val="none" w:sz="0" w:space="0" w:color="auto"/>
            <w:right w:val="none" w:sz="0" w:space="0" w:color="auto"/>
          </w:divBdr>
        </w:div>
      </w:divsChild>
    </w:div>
    <w:div w:id="11342284">
      <w:bodyDiv w:val="1"/>
      <w:marLeft w:val="0"/>
      <w:marRight w:val="0"/>
      <w:marTop w:val="0"/>
      <w:marBottom w:val="0"/>
      <w:divBdr>
        <w:top w:val="none" w:sz="0" w:space="0" w:color="auto"/>
        <w:left w:val="none" w:sz="0" w:space="0" w:color="auto"/>
        <w:bottom w:val="none" w:sz="0" w:space="0" w:color="auto"/>
        <w:right w:val="none" w:sz="0" w:space="0" w:color="auto"/>
      </w:divBdr>
      <w:divsChild>
        <w:div w:id="686372281">
          <w:marLeft w:val="446"/>
          <w:marRight w:val="0"/>
          <w:marTop w:val="0"/>
          <w:marBottom w:val="0"/>
          <w:divBdr>
            <w:top w:val="none" w:sz="0" w:space="0" w:color="auto"/>
            <w:left w:val="none" w:sz="0" w:space="0" w:color="auto"/>
            <w:bottom w:val="none" w:sz="0" w:space="0" w:color="auto"/>
            <w:right w:val="none" w:sz="0" w:space="0" w:color="auto"/>
          </w:divBdr>
        </w:div>
        <w:div w:id="758527133">
          <w:marLeft w:val="446"/>
          <w:marRight w:val="0"/>
          <w:marTop w:val="0"/>
          <w:marBottom w:val="0"/>
          <w:divBdr>
            <w:top w:val="none" w:sz="0" w:space="0" w:color="auto"/>
            <w:left w:val="none" w:sz="0" w:space="0" w:color="auto"/>
            <w:bottom w:val="none" w:sz="0" w:space="0" w:color="auto"/>
            <w:right w:val="none" w:sz="0" w:space="0" w:color="auto"/>
          </w:divBdr>
        </w:div>
        <w:div w:id="871307143">
          <w:marLeft w:val="446"/>
          <w:marRight w:val="0"/>
          <w:marTop w:val="0"/>
          <w:marBottom w:val="0"/>
          <w:divBdr>
            <w:top w:val="none" w:sz="0" w:space="0" w:color="auto"/>
            <w:left w:val="none" w:sz="0" w:space="0" w:color="auto"/>
            <w:bottom w:val="none" w:sz="0" w:space="0" w:color="auto"/>
            <w:right w:val="none" w:sz="0" w:space="0" w:color="auto"/>
          </w:divBdr>
        </w:div>
        <w:div w:id="1419061764">
          <w:marLeft w:val="446"/>
          <w:marRight w:val="0"/>
          <w:marTop w:val="0"/>
          <w:marBottom w:val="0"/>
          <w:divBdr>
            <w:top w:val="none" w:sz="0" w:space="0" w:color="auto"/>
            <w:left w:val="none" w:sz="0" w:space="0" w:color="auto"/>
            <w:bottom w:val="none" w:sz="0" w:space="0" w:color="auto"/>
            <w:right w:val="none" w:sz="0" w:space="0" w:color="auto"/>
          </w:divBdr>
        </w:div>
      </w:divsChild>
    </w:div>
    <w:div w:id="85468276">
      <w:bodyDiv w:val="1"/>
      <w:marLeft w:val="0"/>
      <w:marRight w:val="0"/>
      <w:marTop w:val="0"/>
      <w:marBottom w:val="0"/>
      <w:divBdr>
        <w:top w:val="none" w:sz="0" w:space="0" w:color="auto"/>
        <w:left w:val="none" w:sz="0" w:space="0" w:color="auto"/>
        <w:bottom w:val="none" w:sz="0" w:space="0" w:color="auto"/>
        <w:right w:val="none" w:sz="0" w:space="0" w:color="auto"/>
      </w:divBdr>
      <w:divsChild>
        <w:div w:id="910192631">
          <w:marLeft w:val="850"/>
          <w:marRight w:val="0"/>
          <w:marTop w:val="101"/>
          <w:marBottom w:val="0"/>
          <w:divBdr>
            <w:top w:val="none" w:sz="0" w:space="0" w:color="auto"/>
            <w:left w:val="none" w:sz="0" w:space="0" w:color="auto"/>
            <w:bottom w:val="none" w:sz="0" w:space="0" w:color="auto"/>
            <w:right w:val="none" w:sz="0" w:space="0" w:color="auto"/>
          </w:divBdr>
        </w:div>
        <w:div w:id="1406144516">
          <w:marLeft w:val="850"/>
          <w:marRight w:val="0"/>
          <w:marTop w:val="101"/>
          <w:marBottom w:val="0"/>
          <w:divBdr>
            <w:top w:val="none" w:sz="0" w:space="0" w:color="auto"/>
            <w:left w:val="none" w:sz="0" w:space="0" w:color="auto"/>
            <w:bottom w:val="none" w:sz="0" w:space="0" w:color="auto"/>
            <w:right w:val="none" w:sz="0" w:space="0" w:color="auto"/>
          </w:divBdr>
        </w:div>
        <w:div w:id="1890873098">
          <w:marLeft w:val="850"/>
          <w:marRight w:val="0"/>
          <w:marTop w:val="101"/>
          <w:marBottom w:val="0"/>
          <w:divBdr>
            <w:top w:val="none" w:sz="0" w:space="0" w:color="auto"/>
            <w:left w:val="none" w:sz="0" w:space="0" w:color="auto"/>
            <w:bottom w:val="none" w:sz="0" w:space="0" w:color="auto"/>
            <w:right w:val="none" w:sz="0" w:space="0" w:color="auto"/>
          </w:divBdr>
        </w:div>
      </w:divsChild>
    </w:div>
    <w:div w:id="165247207">
      <w:bodyDiv w:val="1"/>
      <w:marLeft w:val="0"/>
      <w:marRight w:val="0"/>
      <w:marTop w:val="0"/>
      <w:marBottom w:val="0"/>
      <w:divBdr>
        <w:top w:val="none" w:sz="0" w:space="0" w:color="auto"/>
        <w:left w:val="none" w:sz="0" w:space="0" w:color="auto"/>
        <w:bottom w:val="none" w:sz="0" w:space="0" w:color="auto"/>
        <w:right w:val="none" w:sz="0" w:space="0" w:color="auto"/>
      </w:divBdr>
      <w:divsChild>
        <w:div w:id="448476394">
          <w:marLeft w:val="806"/>
          <w:marRight w:val="0"/>
          <w:marTop w:val="0"/>
          <w:marBottom w:val="0"/>
          <w:divBdr>
            <w:top w:val="none" w:sz="0" w:space="0" w:color="auto"/>
            <w:left w:val="none" w:sz="0" w:space="0" w:color="auto"/>
            <w:bottom w:val="none" w:sz="0" w:space="0" w:color="auto"/>
            <w:right w:val="none" w:sz="0" w:space="0" w:color="auto"/>
          </w:divBdr>
        </w:div>
        <w:div w:id="898520084">
          <w:marLeft w:val="806"/>
          <w:marRight w:val="0"/>
          <w:marTop w:val="0"/>
          <w:marBottom w:val="0"/>
          <w:divBdr>
            <w:top w:val="none" w:sz="0" w:space="0" w:color="auto"/>
            <w:left w:val="none" w:sz="0" w:space="0" w:color="auto"/>
            <w:bottom w:val="none" w:sz="0" w:space="0" w:color="auto"/>
            <w:right w:val="none" w:sz="0" w:space="0" w:color="auto"/>
          </w:divBdr>
        </w:div>
        <w:div w:id="1429740782">
          <w:marLeft w:val="806"/>
          <w:marRight w:val="0"/>
          <w:marTop w:val="0"/>
          <w:marBottom w:val="0"/>
          <w:divBdr>
            <w:top w:val="none" w:sz="0" w:space="0" w:color="auto"/>
            <w:left w:val="none" w:sz="0" w:space="0" w:color="auto"/>
            <w:bottom w:val="none" w:sz="0" w:space="0" w:color="auto"/>
            <w:right w:val="none" w:sz="0" w:space="0" w:color="auto"/>
          </w:divBdr>
        </w:div>
      </w:divsChild>
    </w:div>
    <w:div w:id="177163361">
      <w:bodyDiv w:val="1"/>
      <w:marLeft w:val="0"/>
      <w:marRight w:val="0"/>
      <w:marTop w:val="0"/>
      <w:marBottom w:val="0"/>
      <w:divBdr>
        <w:top w:val="none" w:sz="0" w:space="0" w:color="auto"/>
        <w:left w:val="none" w:sz="0" w:space="0" w:color="auto"/>
        <w:bottom w:val="none" w:sz="0" w:space="0" w:color="auto"/>
        <w:right w:val="none" w:sz="0" w:space="0" w:color="auto"/>
      </w:divBdr>
      <w:divsChild>
        <w:div w:id="349719276">
          <w:marLeft w:val="806"/>
          <w:marRight w:val="0"/>
          <w:marTop w:val="0"/>
          <w:marBottom w:val="0"/>
          <w:divBdr>
            <w:top w:val="none" w:sz="0" w:space="0" w:color="auto"/>
            <w:left w:val="none" w:sz="0" w:space="0" w:color="auto"/>
            <w:bottom w:val="none" w:sz="0" w:space="0" w:color="auto"/>
            <w:right w:val="none" w:sz="0" w:space="0" w:color="auto"/>
          </w:divBdr>
        </w:div>
        <w:div w:id="1192766188">
          <w:marLeft w:val="806"/>
          <w:marRight w:val="0"/>
          <w:marTop w:val="0"/>
          <w:marBottom w:val="0"/>
          <w:divBdr>
            <w:top w:val="none" w:sz="0" w:space="0" w:color="auto"/>
            <w:left w:val="none" w:sz="0" w:space="0" w:color="auto"/>
            <w:bottom w:val="none" w:sz="0" w:space="0" w:color="auto"/>
            <w:right w:val="none" w:sz="0" w:space="0" w:color="auto"/>
          </w:divBdr>
        </w:div>
        <w:div w:id="1854570477">
          <w:marLeft w:val="806"/>
          <w:marRight w:val="0"/>
          <w:marTop w:val="0"/>
          <w:marBottom w:val="0"/>
          <w:divBdr>
            <w:top w:val="none" w:sz="0" w:space="0" w:color="auto"/>
            <w:left w:val="none" w:sz="0" w:space="0" w:color="auto"/>
            <w:bottom w:val="none" w:sz="0" w:space="0" w:color="auto"/>
            <w:right w:val="none" w:sz="0" w:space="0" w:color="auto"/>
          </w:divBdr>
        </w:div>
        <w:div w:id="1904947514">
          <w:marLeft w:val="806"/>
          <w:marRight w:val="0"/>
          <w:marTop w:val="0"/>
          <w:marBottom w:val="0"/>
          <w:divBdr>
            <w:top w:val="none" w:sz="0" w:space="0" w:color="auto"/>
            <w:left w:val="none" w:sz="0" w:space="0" w:color="auto"/>
            <w:bottom w:val="none" w:sz="0" w:space="0" w:color="auto"/>
            <w:right w:val="none" w:sz="0" w:space="0" w:color="auto"/>
          </w:divBdr>
        </w:div>
      </w:divsChild>
    </w:div>
    <w:div w:id="217478077">
      <w:bodyDiv w:val="1"/>
      <w:marLeft w:val="0"/>
      <w:marRight w:val="0"/>
      <w:marTop w:val="0"/>
      <w:marBottom w:val="0"/>
      <w:divBdr>
        <w:top w:val="none" w:sz="0" w:space="0" w:color="auto"/>
        <w:left w:val="none" w:sz="0" w:space="0" w:color="auto"/>
        <w:bottom w:val="none" w:sz="0" w:space="0" w:color="auto"/>
        <w:right w:val="none" w:sz="0" w:space="0" w:color="auto"/>
      </w:divBdr>
      <w:divsChild>
        <w:div w:id="459080043">
          <w:marLeft w:val="720"/>
          <w:marRight w:val="0"/>
          <w:marTop w:val="0"/>
          <w:marBottom w:val="0"/>
          <w:divBdr>
            <w:top w:val="none" w:sz="0" w:space="0" w:color="auto"/>
            <w:left w:val="none" w:sz="0" w:space="0" w:color="auto"/>
            <w:bottom w:val="none" w:sz="0" w:space="0" w:color="auto"/>
            <w:right w:val="none" w:sz="0" w:space="0" w:color="auto"/>
          </w:divBdr>
        </w:div>
        <w:div w:id="2097818247">
          <w:marLeft w:val="720"/>
          <w:marRight w:val="0"/>
          <w:marTop w:val="0"/>
          <w:marBottom w:val="0"/>
          <w:divBdr>
            <w:top w:val="none" w:sz="0" w:space="0" w:color="auto"/>
            <w:left w:val="none" w:sz="0" w:space="0" w:color="auto"/>
            <w:bottom w:val="none" w:sz="0" w:space="0" w:color="auto"/>
            <w:right w:val="none" w:sz="0" w:space="0" w:color="auto"/>
          </w:divBdr>
        </w:div>
      </w:divsChild>
    </w:div>
    <w:div w:id="291179270">
      <w:bodyDiv w:val="1"/>
      <w:marLeft w:val="0"/>
      <w:marRight w:val="0"/>
      <w:marTop w:val="0"/>
      <w:marBottom w:val="0"/>
      <w:divBdr>
        <w:top w:val="none" w:sz="0" w:space="0" w:color="auto"/>
        <w:left w:val="none" w:sz="0" w:space="0" w:color="auto"/>
        <w:bottom w:val="none" w:sz="0" w:space="0" w:color="auto"/>
        <w:right w:val="none" w:sz="0" w:space="0" w:color="auto"/>
      </w:divBdr>
      <w:divsChild>
        <w:div w:id="139345399">
          <w:marLeft w:val="0"/>
          <w:marRight w:val="0"/>
          <w:marTop w:val="0"/>
          <w:marBottom w:val="0"/>
          <w:divBdr>
            <w:top w:val="none" w:sz="0" w:space="0" w:color="auto"/>
            <w:left w:val="none" w:sz="0" w:space="0" w:color="auto"/>
            <w:bottom w:val="none" w:sz="0" w:space="0" w:color="auto"/>
            <w:right w:val="none" w:sz="0" w:space="0" w:color="auto"/>
          </w:divBdr>
        </w:div>
        <w:div w:id="1645814446">
          <w:marLeft w:val="0"/>
          <w:marRight w:val="0"/>
          <w:marTop w:val="0"/>
          <w:marBottom w:val="0"/>
          <w:divBdr>
            <w:top w:val="none" w:sz="0" w:space="0" w:color="auto"/>
            <w:left w:val="none" w:sz="0" w:space="0" w:color="auto"/>
            <w:bottom w:val="none" w:sz="0" w:space="0" w:color="auto"/>
            <w:right w:val="none" w:sz="0" w:space="0" w:color="auto"/>
          </w:divBdr>
        </w:div>
      </w:divsChild>
    </w:div>
    <w:div w:id="332495332">
      <w:bodyDiv w:val="1"/>
      <w:marLeft w:val="0"/>
      <w:marRight w:val="0"/>
      <w:marTop w:val="0"/>
      <w:marBottom w:val="0"/>
      <w:divBdr>
        <w:top w:val="none" w:sz="0" w:space="0" w:color="auto"/>
        <w:left w:val="none" w:sz="0" w:space="0" w:color="auto"/>
        <w:bottom w:val="none" w:sz="0" w:space="0" w:color="auto"/>
        <w:right w:val="none" w:sz="0" w:space="0" w:color="auto"/>
      </w:divBdr>
    </w:div>
    <w:div w:id="342098773">
      <w:bodyDiv w:val="1"/>
      <w:marLeft w:val="0"/>
      <w:marRight w:val="0"/>
      <w:marTop w:val="0"/>
      <w:marBottom w:val="0"/>
      <w:divBdr>
        <w:top w:val="none" w:sz="0" w:space="0" w:color="auto"/>
        <w:left w:val="none" w:sz="0" w:space="0" w:color="auto"/>
        <w:bottom w:val="none" w:sz="0" w:space="0" w:color="auto"/>
        <w:right w:val="none" w:sz="0" w:space="0" w:color="auto"/>
      </w:divBdr>
    </w:div>
    <w:div w:id="364328003">
      <w:bodyDiv w:val="1"/>
      <w:marLeft w:val="0"/>
      <w:marRight w:val="0"/>
      <w:marTop w:val="0"/>
      <w:marBottom w:val="0"/>
      <w:divBdr>
        <w:top w:val="none" w:sz="0" w:space="0" w:color="auto"/>
        <w:left w:val="none" w:sz="0" w:space="0" w:color="auto"/>
        <w:bottom w:val="none" w:sz="0" w:space="0" w:color="auto"/>
        <w:right w:val="none" w:sz="0" w:space="0" w:color="auto"/>
      </w:divBdr>
    </w:div>
    <w:div w:id="375206775">
      <w:bodyDiv w:val="1"/>
      <w:marLeft w:val="0"/>
      <w:marRight w:val="0"/>
      <w:marTop w:val="0"/>
      <w:marBottom w:val="0"/>
      <w:divBdr>
        <w:top w:val="none" w:sz="0" w:space="0" w:color="auto"/>
        <w:left w:val="none" w:sz="0" w:space="0" w:color="auto"/>
        <w:bottom w:val="none" w:sz="0" w:space="0" w:color="auto"/>
        <w:right w:val="none" w:sz="0" w:space="0" w:color="auto"/>
      </w:divBdr>
      <w:divsChild>
        <w:div w:id="510144355">
          <w:marLeft w:val="547"/>
          <w:marRight w:val="0"/>
          <w:marTop w:val="0"/>
          <w:marBottom w:val="0"/>
          <w:divBdr>
            <w:top w:val="none" w:sz="0" w:space="0" w:color="auto"/>
            <w:left w:val="none" w:sz="0" w:space="0" w:color="auto"/>
            <w:bottom w:val="none" w:sz="0" w:space="0" w:color="auto"/>
            <w:right w:val="none" w:sz="0" w:space="0" w:color="auto"/>
          </w:divBdr>
        </w:div>
        <w:div w:id="735515126">
          <w:marLeft w:val="547"/>
          <w:marRight w:val="0"/>
          <w:marTop w:val="0"/>
          <w:marBottom w:val="0"/>
          <w:divBdr>
            <w:top w:val="none" w:sz="0" w:space="0" w:color="auto"/>
            <w:left w:val="none" w:sz="0" w:space="0" w:color="auto"/>
            <w:bottom w:val="none" w:sz="0" w:space="0" w:color="auto"/>
            <w:right w:val="none" w:sz="0" w:space="0" w:color="auto"/>
          </w:divBdr>
        </w:div>
      </w:divsChild>
    </w:div>
    <w:div w:id="410585855">
      <w:bodyDiv w:val="1"/>
      <w:marLeft w:val="0"/>
      <w:marRight w:val="0"/>
      <w:marTop w:val="0"/>
      <w:marBottom w:val="0"/>
      <w:divBdr>
        <w:top w:val="none" w:sz="0" w:space="0" w:color="auto"/>
        <w:left w:val="none" w:sz="0" w:space="0" w:color="auto"/>
        <w:bottom w:val="none" w:sz="0" w:space="0" w:color="auto"/>
        <w:right w:val="none" w:sz="0" w:space="0" w:color="auto"/>
      </w:divBdr>
    </w:div>
    <w:div w:id="452209845">
      <w:bodyDiv w:val="1"/>
      <w:marLeft w:val="0"/>
      <w:marRight w:val="0"/>
      <w:marTop w:val="0"/>
      <w:marBottom w:val="0"/>
      <w:divBdr>
        <w:top w:val="none" w:sz="0" w:space="0" w:color="auto"/>
        <w:left w:val="none" w:sz="0" w:space="0" w:color="auto"/>
        <w:bottom w:val="none" w:sz="0" w:space="0" w:color="auto"/>
        <w:right w:val="none" w:sz="0" w:space="0" w:color="auto"/>
      </w:divBdr>
      <w:divsChild>
        <w:div w:id="236212466">
          <w:marLeft w:val="547"/>
          <w:marRight w:val="0"/>
          <w:marTop w:val="0"/>
          <w:marBottom w:val="0"/>
          <w:divBdr>
            <w:top w:val="none" w:sz="0" w:space="0" w:color="auto"/>
            <w:left w:val="none" w:sz="0" w:space="0" w:color="auto"/>
            <w:bottom w:val="none" w:sz="0" w:space="0" w:color="auto"/>
            <w:right w:val="none" w:sz="0" w:space="0" w:color="auto"/>
          </w:divBdr>
        </w:div>
        <w:div w:id="1278369425">
          <w:marLeft w:val="547"/>
          <w:marRight w:val="0"/>
          <w:marTop w:val="0"/>
          <w:marBottom w:val="0"/>
          <w:divBdr>
            <w:top w:val="none" w:sz="0" w:space="0" w:color="auto"/>
            <w:left w:val="none" w:sz="0" w:space="0" w:color="auto"/>
            <w:bottom w:val="none" w:sz="0" w:space="0" w:color="auto"/>
            <w:right w:val="none" w:sz="0" w:space="0" w:color="auto"/>
          </w:divBdr>
        </w:div>
        <w:div w:id="1924337559">
          <w:marLeft w:val="547"/>
          <w:marRight w:val="0"/>
          <w:marTop w:val="0"/>
          <w:marBottom w:val="0"/>
          <w:divBdr>
            <w:top w:val="none" w:sz="0" w:space="0" w:color="auto"/>
            <w:left w:val="none" w:sz="0" w:space="0" w:color="auto"/>
            <w:bottom w:val="none" w:sz="0" w:space="0" w:color="auto"/>
            <w:right w:val="none" w:sz="0" w:space="0" w:color="auto"/>
          </w:divBdr>
        </w:div>
      </w:divsChild>
    </w:div>
    <w:div w:id="484399679">
      <w:bodyDiv w:val="1"/>
      <w:marLeft w:val="0"/>
      <w:marRight w:val="0"/>
      <w:marTop w:val="0"/>
      <w:marBottom w:val="0"/>
      <w:divBdr>
        <w:top w:val="none" w:sz="0" w:space="0" w:color="auto"/>
        <w:left w:val="none" w:sz="0" w:space="0" w:color="auto"/>
        <w:bottom w:val="none" w:sz="0" w:space="0" w:color="auto"/>
        <w:right w:val="none" w:sz="0" w:space="0" w:color="auto"/>
      </w:divBdr>
    </w:div>
    <w:div w:id="494108339">
      <w:bodyDiv w:val="1"/>
      <w:marLeft w:val="0"/>
      <w:marRight w:val="0"/>
      <w:marTop w:val="0"/>
      <w:marBottom w:val="0"/>
      <w:divBdr>
        <w:top w:val="none" w:sz="0" w:space="0" w:color="auto"/>
        <w:left w:val="none" w:sz="0" w:space="0" w:color="auto"/>
        <w:bottom w:val="none" w:sz="0" w:space="0" w:color="auto"/>
        <w:right w:val="none" w:sz="0" w:space="0" w:color="auto"/>
      </w:divBdr>
    </w:div>
    <w:div w:id="502354500">
      <w:bodyDiv w:val="1"/>
      <w:marLeft w:val="0"/>
      <w:marRight w:val="0"/>
      <w:marTop w:val="0"/>
      <w:marBottom w:val="0"/>
      <w:divBdr>
        <w:top w:val="none" w:sz="0" w:space="0" w:color="auto"/>
        <w:left w:val="none" w:sz="0" w:space="0" w:color="auto"/>
        <w:bottom w:val="none" w:sz="0" w:space="0" w:color="auto"/>
        <w:right w:val="none" w:sz="0" w:space="0" w:color="auto"/>
      </w:divBdr>
    </w:div>
    <w:div w:id="530151119">
      <w:bodyDiv w:val="1"/>
      <w:marLeft w:val="0"/>
      <w:marRight w:val="0"/>
      <w:marTop w:val="0"/>
      <w:marBottom w:val="0"/>
      <w:divBdr>
        <w:top w:val="none" w:sz="0" w:space="0" w:color="auto"/>
        <w:left w:val="none" w:sz="0" w:space="0" w:color="auto"/>
        <w:bottom w:val="none" w:sz="0" w:space="0" w:color="auto"/>
        <w:right w:val="none" w:sz="0" w:space="0" w:color="auto"/>
      </w:divBdr>
    </w:div>
    <w:div w:id="536554247">
      <w:bodyDiv w:val="1"/>
      <w:marLeft w:val="0"/>
      <w:marRight w:val="0"/>
      <w:marTop w:val="0"/>
      <w:marBottom w:val="0"/>
      <w:divBdr>
        <w:top w:val="none" w:sz="0" w:space="0" w:color="auto"/>
        <w:left w:val="none" w:sz="0" w:space="0" w:color="auto"/>
        <w:bottom w:val="none" w:sz="0" w:space="0" w:color="auto"/>
        <w:right w:val="none" w:sz="0" w:space="0" w:color="auto"/>
      </w:divBdr>
    </w:div>
    <w:div w:id="556402976">
      <w:bodyDiv w:val="1"/>
      <w:marLeft w:val="0"/>
      <w:marRight w:val="0"/>
      <w:marTop w:val="0"/>
      <w:marBottom w:val="0"/>
      <w:divBdr>
        <w:top w:val="none" w:sz="0" w:space="0" w:color="auto"/>
        <w:left w:val="none" w:sz="0" w:space="0" w:color="auto"/>
        <w:bottom w:val="none" w:sz="0" w:space="0" w:color="auto"/>
        <w:right w:val="none" w:sz="0" w:space="0" w:color="auto"/>
      </w:divBdr>
      <w:divsChild>
        <w:div w:id="394091446">
          <w:marLeft w:val="806"/>
          <w:marRight w:val="0"/>
          <w:marTop w:val="0"/>
          <w:marBottom w:val="0"/>
          <w:divBdr>
            <w:top w:val="none" w:sz="0" w:space="0" w:color="auto"/>
            <w:left w:val="none" w:sz="0" w:space="0" w:color="auto"/>
            <w:bottom w:val="none" w:sz="0" w:space="0" w:color="auto"/>
            <w:right w:val="none" w:sz="0" w:space="0" w:color="auto"/>
          </w:divBdr>
        </w:div>
        <w:div w:id="1945569837">
          <w:marLeft w:val="806"/>
          <w:marRight w:val="0"/>
          <w:marTop w:val="0"/>
          <w:marBottom w:val="0"/>
          <w:divBdr>
            <w:top w:val="none" w:sz="0" w:space="0" w:color="auto"/>
            <w:left w:val="none" w:sz="0" w:space="0" w:color="auto"/>
            <w:bottom w:val="none" w:sz="0" w:space="0" w:color="auto"/>
            <w:right w:val="none" w:sz="0" w:space="0" w:color="auto"/>
          </w:divBdr>
        </w:div>
        <w:div w:id="1381131641">
          <w:marLeft w:val="806"/>
          <w:marRight w:val="0"/>
          <w:marTop w:val="0"/>
          <w:marBottom w:val="0"/>
          <w:divBdr>
            <w:top w:val="none" w:sz="0" w:space="0" w:color="auto"/>
            <w:left w:val="none" w:sz="0" w:space="0" w:color="auto"/>
            <w:bottom w:val="none" w:sz="0" w:space="0" w:color="auto"/>
            <w:right w:val="none" w:sz="0" w:space="0" w:color="auto"/>
          </w:divBdr>
        </w:div>
        <w:div w:id="300383709">
          <w:marLeft w:val="806"/>
          <w:marRight w:val="0"/>
          <w:marTop w:val="0"/>
          <w:marBottom w:val="0"/>
          <w:divBdr>
            <w:top w:val="none" w:sz="0" w:space="0" w:color="auto"/>
            <w:left w:val="none" w:sz="0" w:space="0" w:color="auto"/>
            <w:bottom w:val="none" w:sz="0" w:space="0" w:color="auto"/>
            <w:right w:val="none" w:sz="0" w:space="0" w:color="auto"/>
          </w:divBdr>
        </w:div>
        <w:div w:id="210775931">
          <w:marLeft w:val="806"/>
          <w:marRight w:val="0"/>
          <w:marTop w:val="0"/>
          <w:marBottom w:val="0"/>
          <w:divBdr>
            <w:top w:val="none" w:sz="0" w:space="0" w:color="auto"/>
            <w:left w:val="none" w:sz="0" w:space="0" w:color="auto"/>
            <w:bottom w:val="none" w:sz="0" w:space="0" w:color="auto"/>
            <w:right w:val="none" w:sz="0" w:space="0" w:color="auto"/>
          </w:divBdr>
        </w:div>
      </w:divsChild>
    </w:div>
    <w:div w:id="576791739">
      <w:bodyDiv w:val="1"/>
      <w:marLeft w:val="0"/>
      <w:marRight w:val="0"/>
      <w:marTop w:val="0"/>
      <w:marBottom w:val="0"/>
      <w:divBdr>
        <w:top w:val="none" w:sz="0" w:space="0" w:color="auto"/>
        <w:left w:val="none" w:sz="0" w:space="0" w:color="auto"/>
        <w:bottom w:val="none" w:sz="0" w:space="0" w:color="auto"/>
        <w:right w:val="none" w:sz="0" w:space="0" w:color="auto"/>
      </w:divBdr>
    </w:div>
    <w:div w:id="586113026">
      <w:bodyDiv w:val="1"/>
      <w:marLeft w:val="0"/>
      <w:marRight w:val="0"/>
      <w:marTop w:val="0"/>
      <w:marBottom w:val="0"/>
      <w:divBdr>
        <w:top w:val="none" w:sz="0" w:space="0" w:color="auto"/>
        <w:left w:val="none" w:sz="0" w:space="0" w:color="auto"/>
        <w:bottom w:val="none" w:sz="0" w:space="0" w:color="auto"/>
        <w:right w:val="none" w:sz="0" w:space="0" w:color="auto"/>
      </w:divBdr>
    </w:div>
    <w:div w:id="598485488">
      <w:bodyDiv w:val="1"/>
      <w:marLeft w:val="0"/>
      <w:marRight w:val="0"/>
      <w:marTop w:val="0"/>
      <w:marBottom w:val="0"/>
      <w:divBdr>
        <w:top w:val="none" w:sz="0" w:space="0" w:color="auto"/>
        <w:left w:val="none" w:sz="0" w:space="0" w:color="auto"/>
        <w:bottom w:val="none" w:sz="0" w:space="0" w:color="auto"/>
        <w:right w:val="none" w:sz="0" w:space="0" w:color="auto"/>
      </w:divBdr>
    </w:div>
    <w:div w:id="617370582">
      <w:bodyDiv w:val="1"/>
      <w:marLeft w:val="0"/>
      <w:marRight w:val="0"/>
      <w:marTop w:val="0"/>
      <w:marBottom w:val="0"/>
      <w:divBdr>
        <w:top w:val="none" w:sz="0" w:space="0" w:color="auto"/>
        <w:left w:val="none" w:sz="0" w:space="0" w:color="auto"/>
        <w:bottom w:val="none" w:sz="0" w:space="0" w:color="auto"/>
        <w:right w:val="none" w:sz="0" w:space="0" w:color="auto"/>
      </w:divBdr>
      <w:divsChild>
        <w:div w:id="463961107">
          <w:marLeft w:val="547"/>
          <w:marRight w:val="0"/>
          <w:marTop w:val="0"/>
          <w:marBottom w:val="0"/>
          <w:divBdr>
            <w:top w:val="none" w:sz="0" w:space="0" w:color="auto"/>
            <w:left w:val="none" w:sz="0" w:space="0" w:color="auto"/>
            <w:bottom w:val="none" w:sz="0" w:space="0" w:color="auto"/>
            <w:right w:val="none" w:sz="0" w:space="0" w:color="auto"/>
          </w:divBdr>
        </w:div>
        <w:div w:id="1104614327">
          <w:marLeft w:val="547"/>
          <w:marRight w:val="0"/>
          <w:marTop w:val="0"/>
          <w:marBottom w:val="0"/>
          <w:divBdr>
            <w:top w:val="none" w:sz="0" w:space="0" w:color="auto"/>
            <w:left w:val="none" w:sz="0" w:space="0" w:color="auto"/>
            <w:bottom w:val="none" w:sz="0" w:space="0" w:color="auto"/>
            <w:right w:val="none" w:sz="0" w:space="0" w:color="auto"/>
          </w:divBdr>
        </w:div>
      </w:divsChild>
    </w:div>
    <w:div w:id="627857074">
      <w:bodyDiv w:val="1"/>
      <w:marLeft w:val="0"/>
      <w:marRight w:val="0"/>
      <w:marTop w:val="0"/>
      <w:marBottom w:val="0"/>
      <w:divBdr>
        <w:top w:val="none" w:sz="0" w:space="0" w:color="auto"/>
        <w:left w:val="none" w:sz="0" w:space="0" w:color="auto"/>
        <w:bottom w:val="none" w:sz="0" w:space="0" w:color="auto"/>
        <w:right w:val="none" w:sz="0" w:space="0" w:color="auto"/>
      </w:divBdr>
    </w:div>
    <w:div w:id="636031863">
      <w:bodyDiv w:val="1"/>
      <w:marLeft w:val="0"/>
      <w:marRight w:val="0"/>
      <w:marTop w:val="0"/>
      <w:marBottom w:val="0"/>
      <w:divBdr>
        <w:top w:val="none" w:sz="0" w:space="0" w:color="auto"/>
        <w:left w:val="none" w:sz="0" w:space="0" w:color="auto"/>
        <w:bottom w:val="none" w:sz="0" w:space="0" w:color="auto"/>
        <w:right w:val="none" w:sz="0" w:space="0" w:color="auto"/>
      </w:divBdr>
      <w:divsChild>
        <w:div w:id="563414855">
          <w:marLeft w:val="547"/>
          <w:marRight w:val="0"/>
          <w:marTop w:val="0"/>
          <w:marBottom w:val="0"/>
          <w:divBdr>
            <w:top w:val="none" w:sz="0" w:space="0" w:color="auto"/>
            <w:left w:val="none" w:sz="0" w:space="0" w:color="auto"/>
            <w:bottom w:val="none" w:sz="0" w:space="0" w:color="auto"/>
            <w:right w:val="none" w:sz="0" w:space="0" w:color="auto"/>
          </w:divBdr>
        </w:div>
        <w:div w:id="1315260846">
          <w:marLeft w:val="547"/>
          <w:marRight w:val="0"/>
          <w:marTop w:val="0"/>
          <w:marBottom w:val="0"/>
          <w:divBdr>
            <w:top w:val="none" w:sz="0" w:space="0" w:color="auto"/>
            <w:left w:val="none" w:sz="0" w:space="0" w:color="auto"/>
            <w:bottom w:val="none" w:sz="0" w:space="0" w:color="auto"/>
            <w:right w:val="none" w:sz="0" w:space="0" w:color="auto"/>
          </w:divBdr>
        </w:div>
      </w:divsChild>
    </w:div>
    <w:div w:id="703674355">
      <w:bodyDiv w:val="1"/>
      <w:marLeft w:val="0"/>
      <w:marRight w:val="0"/>
      <w:marTop w:val="0"/>
      <w:marBottom w:val="0"/>
      <w:divBdr>
        <w:top w:val="none" w:sz="0" w:space="0" w:color="auto"/>
        <w:left w:val="none" w:sz="0" w:space="0" w:color="auto"/>
        <w:bottom w:val="none" w:sz="0" w:space="0" w:color="auto"/>
        <w:right w:val="none" w:sz="0" w:space="0" w:color="auto"/>
      </w:divBdr>
    </w:div>
    <w:div w:id="754857593">
      <w:bodyDiv w:val="1"/>
      <w:marLeft w:val="0"/>
      <w:marRight w:val="0"/>
      <w:marTop w:val="0"/>
      <w:marBottom w:val="0"/>
      <w:divBdr>
        <w:top w:val="none" w:sz="0" w:space="0" w:color="auto"/>
        <w:left w:val="none" w:sz="0" w:space="0" w:color="auto"/>
        <w:bottom w:val="none" w:sz="0" w:space="0" w:color="auto"/>
        <w:right w:val="none" w:sz="0" w:space="0" w:color="auto"/>
      </w:divBdr>
      <w:divsChild>
        <w:div w:id="250244085">
          <w:marLeft w:val="806"/>
          <w:marRight w:val="0"/>
          <w:marTop w:val="0"/>
          <w:marBottom w:val="0"/>
          <w:divBdr>
            <w:top w:val="none" w:sz="0" w:space="0" w:color="auto"/>
            <w:left w:val="none" w:sz="0" w:space="0" w:color="auto"/>
            <w:bottom w:val="none" w:sz="0" w:space="0" w:color="auto"/>
            <w:right w:val="none" w:sz="0" w:space="0" w:color="auto"/>
          </w:divBdr>
        </w:div>
        <w:div w:id="280184750">
          <w:marLeft w:val="806"/>
          <w:marRight w:val="0"/>
          <w:marTop w:val="0"/>
          <w:marBottom w:val="0"/>
          <w:divBdr>
            <w:top w:val="none" w:sz="0" w:space="0" w:color="auto"/>
            <w:left w:val="none" w:sz="0" w:space="0" w:color="auto"/>
            <w:bottom w:val="none" w:sz="0" w:space="0" w:color="auto"/>
            <w:right w:val="none" w:sz="0" w:space="0" w:color="auto"/>
          </w:divBdr>
        </w:div>
        <w:div w:id="1370646701">
          <w:marLeft w:val="806"/>
          <w:marRight w:val="0"/>
          <w:marTop w:val="0"/>
          <w:marBottom w:val="0"/>
          <w:divBdr>
            <w:top w:val="none" w:sz="0" w:space="0" w:color="auto"/>
            <w:left w:val="none" w:sz="0" w:space="0" w:color="auto"/>
            <w:bottom w:val="none" w:sz="0" w:space="0" w:color="auto"/>
            <w:right w:val="none" w:sz="0" w:space="0" w:color="auto"/>
          </w:divBdr>
        </w:div>
        <w:div w:id="1665625779">
          <w:marLeft w:val="806"/>
          <w:marRight w:val="0"/>
          <w:marTop w:val="0"/>
          <w:marBottom w:val="0"/>
          <w:divBdr>
            <w:top w:val="none" w:sz="0" w:space="0" w:color="auto"/>
            <w:left w:val="none" w:sz="0" w:space="0" w:color="auto"/>
            <w:bottom w:val="none" w:sz="0" w:space="0" w:color="auto"/>
            <w:right w:val="none" w:sz="0" w:space="0" w:color="auto"/>
          </w:divBdr>
        </w:div>
      </w:divsChild>
    </w:div>
    <w:div w:id="754976759">
      <w:bodyDiv w:val="1"/>
      <w:marLeft w:val="0"/>
      <w:marRight w:val="0"/>
      <w:marTop w:val="0"/>
      <w:marBottom w:val="0"/>
      <w:divBdr>
        <w:top w:val="none" w:sz="0" w:space="0" w:color="auto"/>
        <w:left w:val="none" w:sz="0" w:space="0" w:color="auto"/>
        <w:bottom w:val="none" w:sz="0" w:space="0" w:color="auto"/>
        <w:right w:val="none" w:sz="0" w:space="0" w:color="auto"/>
      </w:divBdr>
      <w:divsChild>
        <w:div w:id="272445181">
          <w:marLeft w:val="0"/>
          <w:marRight w:val="0"/>
          <w:marTop w:val="0"/>
          <w:marBottom w:val="0"/>
          <w:divBdr>
            <w:top w:val="none" w:sz="0" w:space="0" w:color="auto"/>
            <w:left w:val="none" w:sz="0" w:space="0" w:color="auto"/>
            <w:bottom w:val="none" w:sz="0" w:space="0" w:color="auto"/>
            <w:right w:val="none" w:sz="0" w:space="0" w:color="auto"/>
          </w:divBdr>
          <w:divsChild>
            <w:div w:id="100731458">
              <w:marLeft w:val="0"/>
              <w:marRight w:val="0"/>
              <w:marTop w:val="0"/>
              <w:marBottom w:val="0"/>
              <w:divBdr>
                <w:top w:val="none" w:sz="0" w:space="0" w:color="auto"/>
                <w:left w:val="none" w:sz="0" w:space="0" w:color="auto"/>
                <w:bottom w:val="none" w:sz="0" w:space="0" w:color="auto"/>
                <w:right w:val="none" w:sz="0" w:space="0" w:color="auto"/>
              </w:divBdr>
              <w:divsChild>
                <w:div w:id="395978411">
                  <w:marLeft w:val="0"/>
                  <w:marRight w:val="0"/>
                  <w:marTop w:val="0"/>
                  <w:marBottom w:val="0"/>
                  <w:divBdr>
                    <w:top w:val="none" w:sz="0" w:space="0" w:color="auto"/>
                    <w:left w:val="none" w:sz="0" w:space="0" w:color="auto"/>
                    <w:bottom w:val="none" w:sz="0" w:space="0" w:color="auto"/>
                    <w:right w:val="none" w:sz="0" w:space="0" w:color="auto"/>
                  </w:divBdr>
                  <w:divsChild>
                    <w:div w:id="1197082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324520">
      <w:bodyDiv w:val="1"/>
      <w:marLeft w:val="0"/>
      <w:marRight w:val="0"/>
      <w:marTop w:val="0"/>
      <w:marBottom w:val="0"/>
      <w:divBdr>
        <w:top w:val="none" w:sz="0" w:space="0" w:color="auto"/>
        <w:left w:val="none" w:sz="0" w:space="0" w:color="auto"/>
        <w:bottom w:val="none" w:sz="0" w:space="0" w:color="auto"/>
        <w:right w:val="none" w:sz="0" w:space="0" w:color="auto"/>
      </w:divBdr>
    </w:div>
    <w:div w:id="824323454">
      <w:bodyDiv w:val="1"/>
      <w:marLeft w:val="0"/>
      <w:marRight w:val="0"/>
      <w:marTop w:val="0"/>
      <w:marBottom w:val="0"/>
      <w:divBdr>
        <w:top w:val="none" w:sz="0" w:space="0" w:color="auto"/>
        <w:left w:val="none" w:sz="0" w:space="0" w:color="auto"/>
        <w:bottom w:val="none" w:sz="0" w:space="0" w:color="auto"/>
        <w:right w:val="none" w:sz="0" w:space="0" w:color="auto"/>
      </w:divBdr>
    </w:div>
    <w:div w:id="891043991">
      <w:bodyDiv w:val="1"/>
      <w:marLeft w:val="0"/>
      <w:marRight w:val="0"/>
      <w:marTop w:val="0"/>
      <w:marBottom w:val="0"/>
      <w:divBdr>
        <w:top w:val="none" w:sz="0" w:space="0" w:color="auto"/>
        <w:left w:val="none" w:sz="0" w:space="0" w:color="auto"/>
        <w:bottom w:val="none" w:sz="0" w:space="0" w:color="auto"/>
        <w:right w:val="none" w:sz="0" w:space="0" w:color="auto"/>
      </w:divBdr>
    </w:div>
    <w:div w:id="898593519">
      <w:bodyDiv w:val="1"/>
      <w:marLeft w:val="0"/>
      <w:marRight w:val="0"/>
      <w:marTop w:val="0"/>
      <w:marBottom w:val="0"/>
      <w:divBdr>
        <w:top w:val="none" w:sz="0" w:space="0" w:color="auto"/>
        <w:left w:val="none" w:sz="0" w:space="0" w:color="auto"/>
        <w:bottom w:val="none" w:sz="0" w:space="0" w:color="auto"/>
        <w:right w:val="none" w:sz="0" w:space="0" w:color="auto"/>
      </w:divBdr>
      <w:divsChild>
        <w:div w:id="1420101831">
          <w:marLeft w:val="720"/>
          <w:marRight w:val="0"/>
          <w:marTop w:val="77"/>
          <w:marBottom w:val="0"/>
          <w:divBdr>
            <w:top w:val="none" w:sz="0" w:space="0" w:color="auto"/>
            <w:left w:val="none" w:sz="0" w:space="0" w:color="auto"/>
            <w:bottom w:val="none" w:sz="0" w:space="0" w:color="auto"/>
            <w:right w:val="none" w:sz="0" w:space="0" w:color="auto"/>
          </w:divBdr>
        </w:div>
      </w:divsChild>
    </w:div>
    <w:div w:id="907573349">
      <w:bodyDiv w:val="1"/>
      <w:marLeft w:val="0"/>
      <w:marRight w:val="0"/>
      <w:marTop w:val="0"/>
      <w:marBottom w:val="0"/>
      <w:divBdr>
        <w:top w:val="none" w:sz="0" w:space="0" w:color="auto"/>
        <w:left w:val="none" w:sz="0" w:space="0" w:color="auto"/>
        <w:bottom w:val="none" w:sz="0" w:space="0" w:color="auto"/>
        <w:right w:val="none" w:sz="0" w:space="0" w:color="auto"/>
      </w:divBdr>
      <w:divsChild>
        <w:div w:id="643118779">
          <w:marLeft w:val="360"/>
          <w:marRight w:val="0"/>
          <w:marTop w:val="0"/>
          <w:marBottom w:val="0"/>
          <w:divBdr>
            <w:top w:val="none" w:sz="0" w:space="0" w:color="auto"/>
            <w:left w:val="none" w:sz="0" w:space="0" w:color="auto"/>
            <w:bottom w:val="none" w:sz="0" w:space="0" w:color="auto"/>
            <w:right w:val="none" w:sz="0" w:space="0" w:color="auto"/>
          </w:divBdr>
        </w:div>
        <w:div w:id="1593926173">
          <w:marLeft w:val="360"/>
          <w:marRight w:val="0"/>
          <w:marTop w:val="0"/>
          <w:marBottom w:val="0"/>
          <w:divBdr>
            <w:top w:val="none" w:sz="0" w:space="0" w:color="auto"/>
            <w:left w:val="none" w:sz="0" w:space="0" w:color="auto"/>
            <w:bottom w:val="none" w:sz="0" w:space="0" w:color="auto"/>
            <w:right w:val="none" w:sz="0" w:space="0" w:color="auto"/>
          </w:divBdr>
        </w:div>
      </w:divsChild>
    </w:div>
    <w:div w:id="911545196">
      <w:bodyDiv w:val="1"/>
      <w:marLeft w:val="0"/>
      <w:marRight w:val="0"/>
      <w:marTop w:val="0"/>
      <w:marBottom w:val="0"/>
      <w:divBdr>
        <w:top w:val="none" w:sz="0" w:space="0" w:color="auto"/>
        <w:left w:val="none" w:sz="0" w:space="0" w:color="auto"/>
        <w:bottom w:val="none" w:sz="0" w:space="0" w:color="auto"/>
        <w:right w:val="none" w:sz="0" w:space="0" w:color="auto"/>
      </w:divBdr>
      <w:divsChild>
        <w:div w:id="637490530">
          <w:marLeft w:val="806"/>
          <w:marRight w:val="0"/>
          <w:marTop w:val="0"/>
          <w:marBottom w:val="0"/>
          <w:divBdr>
            <w:top w:val="none" w:sz="0" w:space="0" w:color="auto"/>
            <w:left w:val="none" w:sz="0" w:space="0" w:color="auto"/>
            <w:bottom w:val="none" w:sz="0" w:space="0" w:color="auto"/>
            <w:right w:val="none" w:sz="0" w:space="0" w:color="auto"/>
          </w:divBdr>
        </w:div>
      </w:divsChild>
    </w:div>
    <w:div w:id="993873675">
      <w:bodyDiv w:val="1"/>
      <w:marLeft w:val="0"/>
      <w:marRight w:val="0"/>
      <w:marTop w:val="0"/>
      <w:marBottom w:val="0"/>
      <w:divBdr>
        <w:top w:val="none" w:sz="0" w:space="0" w:color="auto"/>
        <w:left w:val="none" w:sz="0" w:space="0" w:color="auto"/>
        <w:bottom w:val="none" w:sz="0" w:space="0" w:color="auto"/>
        <w:right w:val="none" w:sz="0" w:space="0" w:color="auto"/>
      </w:divBdr>
      <w:divsChild>
        <w:div w:id="142164838">
          <w:marLeft w:val="720"/>
          <w:marRight w:val="0"/>
          <w:marTop w:val="0"/>
          <w:marBottom w:val="0"/>
          <w:divBdr>
            <w:top w:val="none" w:sz="0" w:space="0" w:color="auto"/>
            <w:left w:val="none" w:sz="0" w:space="0" w:color="auto"/>
            <w:bottom w:val="none" w:sz="0" w:space="0" w:color="auto"/>
            <w:right w:val="none" w:sz="0" w:space="0" w:color="auto"/>
          </w:divBdr>
        </w:div>
        <w:div w:id="492259646">
          <w:marLeft w:val="720"/>
          <w:marRight w:val="0"/>
          <w:marTop w:val="0"/>
          <w:marBottom w:val="0"/>
          <w:divBdr>
            <w:top w:val="none" w:sz="0" w:space="0" w:color="auto"/>
            <w:left w:val="none" w:sz="0" w:space="0" w:color="auto"/>
            <w:bottom w:val="none" w:sz="0" w:space="0" w:color="auto"/>
            <w:right w:val="none" w:sz="0" w:space="0" w:color="auto"/>
          </w:divBdr>
        </w:div>
        <w:div w:id="1422752912">
          <w:marLeft w:val="720"/>
          <w:marRight w:val="0"/>
          <w:marTop w:val="0"/>
          <w:marBottom w:val="0"/>
          <w:divBdr>
            <w:top w:val="none" w:sz="0" w:space="0" w:color="auto"/>
            <w:left w:val="none" w:sz="0" w:space="0" w:color="auto"/>
            <w:bottom w:val="none" w:sz="0" w:space="0" w:color="auto"/>
            <w:right w:val="none" w:sz="0" w:space="0" w:color="auto"/>
          </w:divBdr>
        </w:div>
      </w:divsChild>
    </w:div>
    <w:div w:id="1004088533">
      <w:bodyDiv w:val="1"/>
      <w:marLeft w:val="0"/>
      <w:marRight w:val="0"/>
      <w:marTop w:val="0"/>
      <w:marBottom w:val="0"/>
      <w:divBdr>
        <w:top w:val="none" w:sz="0" w:space="0" w:color="auto"/>
        <w:left w:val="none" w:sz="0" w:space="0" w:color="auto"/>
        <w:bottom w:val="none" w:sz="0" w:space="0" w:color="auto"/>
        <w:right w:val="none" w:sz="0" w:space="0" w:color="auto"/>
      </w:divBdr>
    </w:div>
    <w:div w:id="1077552995">
      <w:bodyDiv w:val="1"/>
      <w:marLeft w:val="0"/>
      <w:marRight w:val="0"/>
      <w:marTop w:val="0"/>
      <w:marBottom w:val="0"/>
      <w:divBdr>
        <w:top w:val="none" w:sz="0" w:space="0" w:color="auto"/>
        <w:left w:val="none" w:sz="0" w:space="0" w:color="auto"/>
        <w:bottom w:val="none" w:sz="0" w:space="0" w:color="auto"/>
        <w:right w:val="none" w:sz="0" w:space="0" w:color="auto"/>
      </w:divBdr>
    </w:div>
    <w:div w:id="1084453001">
      <w:bodyDiv w:val="1"/>
      <w:marLeft w:val="0"/>
      <w:marRight w:val="0"/>
      <w:marTop w:val="0"/>
      <w:marBottom w:val="0"/>
      <w:divBdr>
        <w:top w:val="none" w:sz="0" w:space="0" w:color="auto"/>
        <w:left w:val="none" w:sz="0" w:space="0" w:color="auto"/>
        <w:bottom w:val="none" w:sz="0" w:space="0" w:color="auto"/>
        <w:right w:val="none" w:sz="0" w:space="0" w:color="auto"/>
      </w:divBdr>
    </w:div>
    <w:div w:id="1150554747">
      <w:bodyDiv w:val="1"/>
      <w:marLeft w:val="0"/>
      <w:marRight w:val="0"/>
      <w:marTop w:val="0"/>
      <w:marBottom w:val="0"/>
      <w:divBdr>
        <w:top w:val="none" w:sz="0" w:space="0" w:color="auto"/>
        <w:left w:val="none" w:sz="0" w:space="0" w:color="auto"/>
        <w:bottom w:val="none" w:sz="0" w:space="0" w:color="auto"/>
        <w:right w:val="none" w:sz="0" w:space="0" w:color="auto"/>
      </w:divBdr>
    </w:div>
    <w:div w:id="1167592957">
      <w:bodyDiv w:val="1"/>
      <w:marLeft w:val="0"/>
      <w:marRight w:val="0"/>
      <w:marTop w:val="0"/>
      <w:marBottom w:val="0"/>
      <w:divBdr>
        <w:top w:val="none" w:sz="0" w:space="0" w:color="auto"/>
        <w:left w:val="none" w:sz="0" w:space="0" w:color="auto"/>
        <w:bottom w:val="none" w:sz="0" w:space="0" w:color="auto"/>
        <w:right w:val="none" w:sz="0" w:space="0" w:color="auto"/>
      </w:divBdr>
      <w:divsChild>
        <w:div w:id="176308209">
          <w:marLeft w:val="720"/>
          <w:marRight w:val="0"/>
          <w:marTop w:val="0"/>
          <w:marBottom w:val="0"/>
          <w:divBdr>
            <w:top w:val="none" w:sz="0" w:space="0" w:color="auto"/>
            <w:left w:val="none" w:sz="0" w:space="0" w:color="auto"/>
            <w:bottom w:val="none" w:sz="0" w:space="0" w:color="auto"/>
            <w:right w:val="none" w:sz="0" w:space="0" w:color="auto"/>
          </w:divBdr>
        </w:div>
        <w:div w:id="596131385">
          <w:marLeft w:val="720"/>
          <w:marRight w:val="0"/>
          <w:marTop w:val="0"/>
          <w:marBottom w:val="0"/>
          <w:divBdr>
            <w:top w:val="none" w:sz="0" w:space="0" w:color="auto"/>
            <w:left w:val="none" w:sz="0" w:space="0" w:color="auto"/>
            <w:bottom w:val="none" w:sz="0" w:space="0" w:color="auto"/>
            <w:right w:val="none" w:sz="0" w:space="0" w:color="auto"/>
          </w:divBdr>
        </w:div>
        <w:div w:id="2045792250">
          <w:marLeft w:val="720"/>
          <w:marRight w:val="0"/>
          <w:marTop w:val="0"/>
          <w:marBottom w:val="0"/>
          <w:divBdr>
            <w:top w:val="none" w:sz="0" w:space="0" w:color="auto"/>
            <w:left w:val="none" w:sz="0" w:space="0" w:color="auto"/>
            <w:bottom w:val="none" w:sz="0" w:space="0" w:color="auto"/>
            <w:right w:val="none" w:sz="0" w:space="0" w:color="auto"/>
          </w:divBdr>
        </w:div>
      </w:divsChild>
    </w:div>
    <w:div w:id="1190145606">
      <w:bodyDiv w:val="1"/>
      <w:marLeft w:val="0"/>
      <w:marRight w:val="0"/>
      <w:marTop w:val="0"/>
      <w:marBottom w:val="0"/>
      <w:divBdr>
        <w:top w:val="none" w:sz="0" w:space="0" w:color="auto"/>
        <w:left w:val="none" w:sz="0" w:space="0" w:color="auto"/>
        <w:bottom w:val="none" w:sz="0" w:space="0" w:color="auto"/>
        <w:right w:val="none" w:sz="0" w:space="0" w:color="auto"/>
      </w:divBdr>
    </w:div>
    <w:div w:id="1206602585">
      <w:bodyDiv w:val="1"/>
      <w:marLeft w:val="0"/>
      <w:marRight w:val="0"/>
      <w:marTop w:val="0"/>
      <w:marBottom w:val="0"/>
      <w:divBdr>
        <w:top w:val="none" w:sz="0" w:space="0" w:color="auto"/>
        <w:left w:val="none" w:sz="0" w:space="0" w:color="auto"/>
        <w:bottom w:val="none" w:sz="0" w:space="0" w:color="auto"/>
        <w:right w:val="none" w:sz="0" w:space="0" w:color="auto"/>
      </w:divBdr>
    </w:div>
    <w:div w:id="1255095285">
      <w:bodyDiv w:val="1"/>
      <w:marLeft w:val="0"/>
      <w:marRight w:val="0"/>
      <w:marTop w:val="0"/>
      <w:marBottom w:val="0"/>
      <w:divBdr>
        <w:top w:val="none" w:sz="0" w:space="0" w:color="auto"/>
        <w:left w:val="none" w:sz="0" w:space="0" w:color="auto"/>
        <w:bottom w:val="none" w:sz="0" w:space="0" w:color="auto"/>
        <w:right w:val="none" w:sz="0" w:space="0" w:color="auto"/>
      </w:divBdr>
      <w:divsChild>
        <w:div w:id="676661675">
          <w:marLeft w:val="850"/>
          <w:marRight w:val="0"/>
          <w:marTop w:val="101"/>
          <w:marBottom w:val="0"/>
          <w:divBdr>
            <w:top w:val="none" w:sz="0" w:space="0" w:color="auto"/>
            <w:left w:val="none" w:sz="0" w:space="0" w:color="auto"/>
            <w:bottom w:val="none" w:sz="0" w:space="0" w:color="auto"/>
            <w:right w:val="none" w:sz="0" w:space="0" w:color="auto"/>
          </w:divBdr>
        </w:div>
        <w:div w:id="1296988007">
          <w:marLeft w:val="850"/>
          <w:marRight w:val="0"/>
          <w:marTop w:val="101"/>
          <w:marBottom w:val="0"/>
          <w:divBdr>
            <w:top w:val="none" w:sz="0" w:space="0" w:color="auto"/>
            <w:left w:val="none" w:sz="0" w:space="0" w:color="auto"/>
            <w:bottom w:val="none" w:sz="0" w:space="0" w:color="auto"/>
            <w:right w:val="none" w:sz="0" w:space="0" w:color="auto"/>
          </w:divBdr>
        </w:div>
        <w:div w:id="1443107453">
          <w:marLeft w:val="850"/>
          <w:marRight w:val="0"/>
          <w:marTop w:val="101"/>
          <w:marBottom w:val="0"/>
          <w:divBdr>
            <w:top w:val="none" w:sz="0" w:space="0" w:color="auto"/>
            <w:left w:val="none" w:sz="0" w:space="0" w:color="auto"/>
            <w:bottom w:val="none" w:sz="0" w:space="0" w:color="auto"/>
            <w:right w:val="none" w:sz="0" w:space="0" w:color="auto"/>
          </w:divBdr>
        </w:div>
        <w:div w:id="1512178623">
          <w:marLeft w:val="850"/>
          <w:marRight w:val="0"/>
          <w:marTop w:val="101"/>
          <w:marBottom w:val="0"/>
          <w:divBdr>
            <w:top w:val="none" w:sz="0" w:space="0" w:color="auto"/>
            <w:left w:val="none" w:sz="0" w:space="0" w:color="auto"/>
            <w:bottom w:val="none" w:sz="0" w:space="0" w:color="auto"/>
            <w:right w:val="none" w:sz="0" w:space="0" w:color="auto"/>
          </w:divBdr>
        </w:div>
        <w:div w:id="1879774234">
          <w:marLeft w:val="850"/>
          <w:marRight w:val="0"/>
          <w:marTop w:val="101"/>
          <w:marBottom w:val="0"/>
          <w:divBdr>
            <w:top w:val="none" w:sz="0" w:space="0" w:color="auto"/>
            <w:left w:val="none" w:sz="0" w:space="0" w:color="auto"/>
            <w:bottom w:val="none" w:sz="0" w:space="0" w:color="auto"/>
            <w:right w:val="none" w:sz="0" w:space="0" w:color="auto"/>
          </w:divBdr>
        </w:div>
      </w:divsChild>
    </w:div>
    <w:div w:id="1298220238">
      <w:bodyDiv w:val="1"/>
      <w:marLeft w:val="0"/>
      <w:marRight w:val="0"/>
      <w:marTop w:val="0"/>
      <w:marBottom w:val="0"/>
      <w:divBdr>
        <w:top w:val="none" w:sz="0" w:space="0" w:color="auto"/>
        <w:left w:val="none" w:sz="0" w:space="0" w:color="auto"/>
        <w:bottom w:val="none" w:sz="0" w:space="0" w:color="auto"/>
        <w:right w:val="none" w:sz="0" w:space="0" w:color="auto"/>
      </w:divBdr>
      <w:divsChild>
        <w:div w:id="1989936116">
          <w:marLeft w:val="533"/>
          <w:marRight w:val="0"/>
          <w:marTop w:val="101"/>
          <w:marBottom w:val="0"/>
          <w:divBdr>
            <w:top w:val="none" w:sz="0" w:space="0" w:color="auto"/>
            <w:left w:val="none" w:sz="0" w:space="0" w:color="auto"/>
            <w:bottom w:val="none" w:sz="0" w:space="0" w:color="auto"/>
            <w:right w:val="none" w:sz="0" w:space="0" w:color="auto"/>
          </w:divBdr>
        </w:div>
        <w:div w:id="1559972877">
          <w:marLeft w:val="533"/>
          <w:marRight w:val="0"/>
          <w:marTop w:val="101"/>
          <w:marBottom w:val="0"/>
          <w:divBdr>
            <w:top w:val="none" w:sz="0" w:space="0" w:color="auto"/>
            <w:left w:val="none" w:sz="0" w:space="0" w:color="auto"/>
            <w:bottom w:val="none" w:sz="0" w:space="0" w:color="auto"/>
            <w:right w:val="none" w:sz="0" w:space="0" w:color="auto"/>
          </w:divBdr>
        </w:div>
        <w:div w:id="511186883">
          <w:marLeft w:val="533"/>
          <w:marRight w:val="0"/>
          <w:marTop w:val="101"/>
          <w:marBottom w:val="0"/>
          <w:divBdr>
            <w:top w:val="none" w:sz="0" w:space="0" w:color="auto"/>
            <w:left w:val="none" w:sz="0" w:space="0" w:color="auto"/>
            <w:bottom w:val="none" w:sz="0" w:space="0" w:color="auto"/>
            <w:right w:val="none" w:sz="0" w:space="0" w:color="auto"/>
          </w:divBdr>
        </w:div>
        <w:div w:id="237908345">
          <w:marLeft w:val="533"/>
          <w:marRight w:val="0"/>
          <w:marTop w:val="101"/>
          <w:marBottom w:val="0"/>
          <w:divBdr>
            <w:top w:val="none" w:sz="0" w:space="0" w:color="auto"/>
            <w:left w:val="none" w:sz="0" w:space="0" w:color="auto"/>
            <w:bottom w:val="none" w:sz="0" w:space="0" w:color="auto"/>
            <w:right w:val="none" w:sz="0" w:space="0" w:color="auto"/>
          </w:divBdr>
        </w:div>
        <w:div w:id="872957792">
          <w:marLeft w:val="533"/>
          <w:marRight w:val="0"/>
          <w:marTop w:val="101"/>
          <w:marBottom w:val="0"/>
          <w:divBdr>
            <w:top w:val="none" w:sz="0" w:space="0" w:color="auto"/>
            <w:left w:val="none" w:sz="0" w:space="0" w:color="auto"/>
            <w:bottom w:val="none" w:sz="0" w:space="0" w:color="auto"/>
            <w:right w:val="none" w:sz="0" w:space="0" w:color="auto"/>
          </w:divBdr>
        </w:div>
      </w:divsChild>
    </w:div>
    <w:div w:id="1309242006">
      <w:bodyDiv w:val="1"/>
      <w:marLeft w:val="0"/>
      <w:marRight w:val="0"/>
      <w:marTop w:val="0"/>
      <w:marBottom w:val="0"/>
      <w:divBdr>
        <w:top w:val="none" w:sz="0" w:space="0" w:color="auto"/>
        <w:left w:val="none" w:sz="0" w:space="0" w:color="auto"/>
        <w:bottom w:val="none" w:sz="0" w:space="0" w:color="auto"/>
        <w:right w:val="none" w:sz="0" w:space="0" w:color="auto"/>
      </w:divBdr>
    </w:div>
    <w:div w:id="1327786924">
      <w:bodyDiv w:val="1"/>
      <w:marLeft w:val="0"/>
      <w:marRight w:val="0"/>
      <w:marTop w:val="0"/>
      <w:marBottom w:val="0"/>
      <w:divBdr>
        <w:top w:val="none" w:sz="0" w:space="0" w:color="auto"/>
        <w:left w:val="none" w:sz="0" w:space="0" w:color="auto"/>
        <w:bottom w:val="none" w:sz="0" w:space="0" w:color="auto"/>
        <w:right w:val="none" w:sz="0" w:space="0" w:color="auto"/>
      </w:divBdr>
    </w:div>
    <w:div w:id="1356007189">
      <w:bodyDiv w:val="1"/>
      <w:marLeft w:val="0"/>
      <w:marRight w:val="0"/>
      <w:marTop w:val="0"/>
      <w:marBottom w:val="0"/>
      <w:divBdr>
        <w:top w:val="none" w:sz="0" w:space="0" w:color="auto"/>
        <w:left w:val="none" w:sz="0" w:space="0" w:color="auto"/>
        <w:bottom w:val="none" w:sz="0" w:space="0" w:color="auto"/>
        <w:right w:val="none" w:sz="0" w:space="0" w:color="auto"/>
      </w:divBdr>
    </w:div>
    <w:div w:id="1386028811">
      <w:bodyDiv w:val="1"/>
      <w:marLeft w:val="0"/>
      <w:marRight w:val="0"/>
      <w:marTop w:val="0"/>
      <w:marBottom w:val="0"/>
      <w:divBdr>
        <w:top w:val="none" w:sz="0" w:space="0" w:color="auto"/>
        <w:left w:val="none" w:sz="0" w:space="0" w:color="auto"/>
        <w:bottom w:val="none" w:sz="0" w:space="0" w:color="auto"/>
        <w:right w:val="none" w:sz="0" w:space="0" w:color="auto"/>
      </w:divBdr>
      <w:divsChild>
        <w:div w:id="667826959">
          <w:marLeft w:val="806"/>
          <w:marRight w:val="0"/>
          <w:marTop w:val="0"/>
          <w:marBottom w:val="0"/>
          <w:divBdr>
            <w:top w:val="none" w:sz="0" w:space="0" w:color="auto"/>
            <w:left w:val="none" w:sz="0" w:space="0" w:color="auto"/>
            <w:bottom w:val="none" w:sz="0" w:space="0" w:color="auto"/>
            <w:right w:val="none" w:sz="0" w:space="0" w:color="auto"/>
          </w:divBdr>
        </w:div>
        <w:div w:id="904098631">
          <w:marLeft w:val="806"/>
          <w:marRight w:val="0"/>
          <w:marTop w:val="0"/>
          <w:marBottom w:val="0"/>
          <w:divBdr>
            <w:top w:val="none" w:sz="0" w:space="0" w:color="auto"/>
            <w:left w:val="none" w:sz="0" w:space="0" w:color="auto"/>
            <w:bottom w:val="none" w:sz="0" w:space="0" w:color="auto"/>
            <w:right w:val="none" w:sz="0" w:space="0" w:color="auto"/>
          </w:divBdr>
        </w:div>
      </w:divsChild>
    </w:div>
    <w:div w:id="1425801930">
      <w:bodyDiv w:val="1"/>
      <w:marLeft w:val="0"/>
      <w:marRight w:val="0"/>
      <w:marTop w:val="0"/>
      <w:marBottom w:val="0"/>
      <w:divBdr>
        <w:top w:val="none" w:sz="0" w:space="0" w:color="auto"/>
        <w:left w:val="none" w:sz="0" w:space="0" w:color="auto"/>
        <w:bottom w:val="none" w:sz="0" w:space="0" w:color="auto"/>
        <w:right w:val="none" w:sz="0" w:space="0" w:color="auto"/>
      </w:divBdr>
      <w:divsChild>
        <w:div w:id="867261265">
          <w:marLeft w:val="720"/>
          <w:marRight w:val="0"/>
          <w:marTop w:val="0"/>
          <w:marBottom w:val="0"/>
          <w:divBdr>
            <w:top w:val="none" w:sz="0" w:space="0" w:color="auto"/>
            <w:left w:val="none" w:sz="0" w:space="0" w:color="auto"/>
            <w:bottom w:val="none" w:sz="0" w:space="0" w:color="auto"/>
            <w:right w:val="none" w:sz="0" w:space="0" w:color="auto"/>
          </w:divBdr>
        </w:div>
        <w:div w:id="1304506776">
          <w:marLeft w:val="720"/>
          <w:marRight w:val="0"/>
          <w:marTop w:val="0"/>
          <w:marBottom w:val="0"/>
          <w:divBdr>
            <w:top w:val="none" w:sz="0" w:space="0" w:color="auto"/>
            <w:left w:val="none" w:sz="0" w:space="0" w:color="auto"/>
            <w:bottom w:val="none" w:sz="0" w:space="0" w:color="auto"/>
            <w:right w:val="none" w:sz="0" w:space="0" w:color="auto"/>
          </w:divBdr>
        </w:div>
        <w:div w:id="1675499294">
          <w:marLeft w:val="720"/>
          <w:marRight w:val="0"/>
          <w:marTop w:val="0"/>
          <w:marBottom w:val="0"/>
          <w:divBdr>
            <w:top w:val="none" w:sz="0" w:space="0" w:color="auto"/>
            <w:left w:val="none" w:sz="0" w:space="0" w:color="auto"/>
            <w:bottom w:val="none" w:sz="0" w:space="0" w:color="auto"/>
            <w:right w:val="none" w:sz="0" w:space="0" w:color="auto"/>
          </w:divBdr>
        </w:div>
      </w:divsChild>
    </w:div>
    <w:div w:id="1449465603">
      <w:bodyDiv w:val="1"/>
      <w:marLeft w:val="0"/>
      <w:marRight w:val="0"/>
      <w:marTop w:val="0"/>
      <w:marBottom w:val="0"/>
      <w:divBdr>
        <w:top w:val="none" w:sz="0" w:space="0" w:color="auto"/>
        <w:left w:val="none" w:sz="0" w:space="0" w:color="auto"/>
        <w:bottom w:val="none" w:sz="0" w:space="0" w:color="auto"/>
        <w:right w:val="none" w:sz="0" w:space="0" w:color="auto"/>
      </w:divBdr>
    </w:div>
    <w:div w:id="1564288974">
      <w:bodyDiv w:val="1"/>
      <w:marLeft w:val="0"/>
      <w:marRight w:val="0"/>
      <w:marTop w:val="0"/>
      <w:marBottom w:val="0"/>
      <w:divBdr>
        <w:top w:val="none" w:sz="0" w:space="0" w:color="auto"/>
        <w:left w:val="none" w:sz="0" w:space="0" w:color="auto"/>
        <w:bottom w:val="none" w:sz="0" w:space="0" w:color="auto"/>
        <w:right w:val="none" w:sz="0" w:space="0" w:color="auto"/>
      </w:divBdr>
      <w:divsChild>
        <w:div w:id="263340327">
          <w:marLeft w:val="720"/>
          <w:marRight w:val="0"/>
          <w:marTop w:val="0"/>
          <w:marBottom w:val="0"/>
          <w:divBdr>
            <w:top w:val="none" w:sz="0" w:space="0" w:color="auto"/>
            <w:left w:val="none" w:sz="0" w:space="0" w:color="auto"/>
            <w:bottom w:val="none" w:sz="0" w:space="0" w:color="auto"/>
            <w:right w:val="none" w:sz="0" w:space="0" w:color="auto"/>
          </w:divBdr>
        </w:div>
        <w:div w:id="664287750">
          <w:marLeft w:val="720"/>
          <w:marRight w:val="0"/>
          <w:marTop w:val="0"/>
          <w:marBottom w:val="0"/>
          <w:divBdr>
            <w:top w:val="none" w:sz="0" w:space="0" w:color="auto"/>
            <w:left w:val="none" w:sz="0" w:space="0" w:color="auto"/>
            <w:bottom w:val="none" w:sz="0" w:space="0" w:color="auto"/>
            <w:right w:val="none" w:sz="0" w:space="0" w:color="auto"/>
          </w:divBdr>
        </w:div>
        <w:div w:id="920212351">
          <w:marLeft w:val="720"/>
          <w:marRight w:val="0"/>
          <w:marTop w:val="0"/>
          <w:marBottom w:val="0"/>
          <w:divBdr>
            <w:top w:val="none" w:sz="0" w:space="0" w:color="auto"/>
            <w:left w:val="none" w:sz="0" w:space="0" w:color="auto"/>
            <w:bottom w:val="none" w:sz="0" w:space="0" w:color="auto"/>
            <w:right w:val="none" w:sz="0" w:space="0" w:color="auto"/>
          </w:divBdr>
        </w:div>
      </w:divsChild>
    </w:div>
    <w:div w:id="1599605975">
      <w:bodyDiv w:val="1"/>
      <w:marLeft w:val="0"/>
      <w:marRight w:val="0"/>
      <w:marTop w:val="0"/>
      <w:marBottom w:val="0"/>
      <w:divBdr>
        <w:top w:val="none" w:sz="0" w:space="0" w:color="auto"/>
        <w:left w:val="none" w:sz="0" w:space="0" w:color="auto"/>
        <w:bottom w:val="none" w:sz="0" w:space="0" w:color="auto"/>
        <w:right w:val="none" w:sz="0" w:space="0" w:color="auto"/>
      </w:divBdr>
      <w:divsChild>
        <w:div w:id="20713222">
          <w:marLeft w:val="720"/>
          <w:marRight w:val="0"/>
          <w:marTop w:val="115"/>
          <w:marBottom w:val="0"/>
          <w:divBdr>
            <w:top w:val="none" w:sz="0" w:space="0" w:color="auto"/>
            <w:left w:val="none" w:sz="0" w:space="0" w:color="auto"/>
            <w:bottom w:val="none" w:sz="0" w:space="0" w:color="auto"/>
            <w:right w:val="none" w:sz="0" w:space="0" w:color="auto"/>
          </w:divBdr>
        </w:div>
        <w:div w:id="192890901">
          <w:marLeft w:val="720"/>
          <w:marRight w:val="0"/>
          <w:marTop w:val="115"/>
          <w:marBottom w:val="0"/>
          <w:divBdr>
            <w:top w:val="none" w:sz="0" w:space="0" w:color="auto"/>
            <w:left w:val="none" w:sz="0" w:space="0" w:color="auto"/>
            <w:bottom w:val="none" w:sz="0" w:space="0" w:color="auto"/>
            <w:right w:val="none" w:sz="0" w:space="0" w:color="auto"/>
          </w:divBdr>
        </w:div>
        <w:div w:id="1494371631">
          <w:marLeft w:val="720"/>
          <w:marRight w:val="0"/>
          <w:marTop w:val="115"/>
          <w:marBottom w:val="0"/>
          <w:divBdr>
            <w:top w:val="none" w:sz="0" w:space="0" w:color="auto"/>
            <w:left w:val="none" w:sz="0" w:space="0" w:color="auto"/>
            <w:bottom w:val="none" w:sz="0" w:space="0" w:color="auto"/>
            <w:right w:val="none" w:sz="0" w:space="0" w:color="auto"/>
          </w:divBdr>
        </w:div>
      </w:divsChild>
    </w:div>
    <w:div w:id="1639651200">
      <w:bodyDiv w:val="1"/>
      <w:marLeft w:val="0"/>
      <w:marRight w:val="0"/>
      <w:marTop w:val="0"/>
      <w:marBottom w:val="0"/>
      <w:divBdr>
        <w:top w:val="none" w:sz="0" w:space="0" w:color="auto"/>
        <w:left w:val="none" w:sz="0" w:space="0" w:color="auto"/>
        <w:bottom w:val="none" w:sz="0" w:space="0" w:color="auto"/>
        <w:right w:val="none" w:sz="0" w:space="0" w:color="auto"/>
      </w:divBdr>
      <w:divsChild>
        <w:div w:id="1520508273">
          <w:marLeft w:val="0"/>
          <w:marRight w:val="0"/>
          <w:marTop w:val="0"/>
          <w:marBottom w:val="0"/>
          <w:divBdr>
            <w:top w:val="none" w:sz="0" w:space="0" w:color="auto"/>
            <w:left w:val="none" w:sz="0" w:space="0" w:color="auto"/>
            <w:bottom w:val="none" w:sz="0" w:space="0" w:color="auto"/>
            <w:right w:val="none" w:sz="0" w:space="0" w:color="auto"/>
          </w:divBdr>
        </w:div>
      </w:divsChild>
    </w:div>
    <w:div w:id="1703167611">
      <w:bodyDiv w:val="1"/>
      <w:marLeft w:val="0"/>
      <w:marRight w:val="0"/>
      <w:marTop w:val="0"/>
      <w:marBottom w:val="0"/>
      <w:divBdr>
        <w:top w:val="none" w:sz="0" w:space="0" w:color="auto"/>
        <w:left w:val="none" w:sz="0" w:space="0" w:color="auto"/>
        <w:bottom w:val="none" w:sz="0" w:space="0" w:color="auto"/>
        <w:right w:val="none" w:sz="0" w:space="0" w:color="auto"/>
      </w:divBdr>
    </w:div>
    <w:div w:id="1714692650">
      <w:bodyDiv w:val="1"/>
      <w:marLeft w:val="0"/>
      <w:marRight w:val="0"/>
      <w:marTop w:val="0"/>
      <w:marBottom w:val="0"/>
      <w:divBdr>
        <w:top w:val="none" w:sz="0" w:space="0" w:color="auto"/>
        <w:left w:val="none" w:sz="0" w:space="0" w:color="auto"/>
        <w:bottom w:val="none" w:sz="0" w:space="0" w:color="auto"/>
        <w:right w:val="none" w:sz="0" w:space="0" w:color="auto"/>
      </w:divBdr>
    </w:div>
    <w:div w:id="1723289093">
      <w:bodyDiv w:val="1"/>
      <w:marLeft w:val="0"/>
      <w:marRight w:val="0"/>
      <w:marTop w:val="0"/>
      <w:marBottom w:val="0"/>
      <w:divBdr>
        <w:top w:val="none" w:sz="0" w:space="0" w:color="auto"/>
        <w:left w:val="none" w:sz="0" w:space="0" w:color="auto"/>
        <w:bottom w:val="none" w:sz="0" w:space="0" w:color="auto"/>
        <w:right w:val="none" w:sz="0" w:space="0" w:color="auto"/>
      </w:divBdr>
    </w:div>
    <w:div w:id="1731922169">
      <w:bodyDiv w:val="1"/>
      <w:marLeft w:val="0"/>
      <w:marRight w:val="0"/>
      <w:marTop w:val="0"/>
      <w:marBottom w:val="0"/>
      <w:divBdr>
        <w:top w:val="none" w:sz="0" w:space="0" w:color="auto"/>
        <w:left w:val="none" w:sz="0" w:space="0" w:color="auto"/>
        <w:bottom w:val="none" w:sz="0" w:space="0" w:color="auto"/>
        <w:right w:val="none" w:sz="0" w:space="0" w:color="auto"/>
      </w:divBdr>
      <w:divsChild>
        <w:div w:id="1074932751">
          <w:marLeft w:val="0"/>
          <w:marRight w:val="0"/>
          <w:marTop w:val="0"/>
          <w:marBottom w:val="0"/>
          <w:divBdr>
            <w:top w:val="none" w:sz="0" w:space="0" w:color="auto"/>
            <w:left w:val="none" w:sz="0" w:space="0" w:color="auto"/>
            <w:bottom w:val="none" w:sz="0" w:space="0" w:color="auto"/>
            <w:right w:val="none" w:sz="0" w:space="0" w:color="auto"/>
          </w:divBdr>
        </w:div>
        <w:div w:id="1226063638">
          <w:marLeft w:val="0"/>
          <w:marRight w:val="0"/>
          <w:marTop w:val="0"/>
          <w:marBottom w:val="0"/>
          <w:divBdr>
            <w:top w:val="none" w:sz="0" w:space="0" w:color="auto"/>
            <w:left w:val="none" w:sz="0" w:space="0" w:color="auto"/>
            <w:bottom w:val="none" w:sz="0" w:space="0" w:color="auto"/>
            <w:right w:val="none" w:sz="0" w:space="0" w:color="auto"/>
          </w:divBdr>
        </w:div>
        <w:div w:id="1373112263">
          <w:marLeft w:val="0"/>
          <w:marRight w:val="0"/>
          <w:marTop w:val="0"/>
          <w:marBottom w:val="0"/>
          <w:divBdr>
            <w:top w:val="none" w:sz="0" w:space="0" w:color="auto"/>
            <w:left w:val="none" w:sz="0" w:space="0" w:color="auto"/>
            <w:bottom w:val="none" w:sz="0" w:space="0" w:color="auto"/>
            <w:right w:val="none" w:sz="0" w:space="0" w:color="auto"/>
          </w:divBdr>
        </w:div>
        <w:div w:id="1385257615">
          <w:marLeft w:val="0"/>
          <w:marRight w:val="0"/>
          <w:marTop w:val="0"/>
          <w:marBottom w:val="0"/>
          <w:divBdr>
            <w:top w:val="none" w:sz="0" w:space="0" w:color="auto"/>
            <w:left w:val="none" w:sz="0" w:space="0" w:color="auto"/>
            <w:bottom w:val="none" w:sz="0" w:space="0" w:color="auto"/>
            <w:right w:val="none" w:sz="0" w:space="0" w:color="auto"/>
          </w:divBdr>
        </w:div>
        <w:div w:id="1891913300">
          <w:marLeft w:val="0"/>
          <w:marRight w:val="0"/>
          <w:marTop w:val="0"/>
          <w:marBottom w:val="0"/>
          <w:divBdr>
            <w:top w:val="none" w:sz="0" w:space="0" w:color="auto"/>
            <w:left w:val="none" w:sz="0" w:space="0" w:color="auto"/>
            <w:bottom w:val="none" w:sz="0" w:space="0" w:color="auto"/>
            <w:right w:val="none" w:sz="0" w:space="0" w:color="auto"/>
          </w:divBdr>
        </w:div>
        <w:div w:id="2139563396">
          <w:marLeft w:val="0"/>
          <w:marRight w:val="0"/>
          <w:marTop w:val="0"/>
          <w:marBottom w:val="0"/>
          <w:divBdr>
            <w:top w:val="none" w:sz="0" w:space="0" w:color="auto"/>
            <w:left w:val="none" w:sz="0" w:space="0" w:color="auto"/>
            <w:bottom w:val="none" w:sz="0" w:space="0" w:color="auto"/>
            <w:right w:val="none" w:sz="0" w:space="0" w:color="auto"/>
          </w:divBdr>
        </w:div>
      </w:divsChild>
    </w:div>
    <w:div w:id="1810511763">
      <w:bodyDiv w:val="1"/>
      <w:marLeft w:val="0"/>
      <w:marRight w:val="0"/>
      <w:marTop w:val="0"/>
      <w:marBottom w:val="0"/>
      <w:divBdr>
        <w:top w:val="none" w:sz="0" w:space="0" w:color="auto"/>
        <w:left w:val="none" w:sz="0" w:space="0" w:color="auto"/>
        <w:bottom w:val="none" w:sz="0" w:space="0" w:color="auto"/>
        <w:right w:val="none" w:sz="0" w:space="0" w:color="auto"/>
      </w:divBdr>
    </w:div>
    <w:div w:id="1903834066">
      <w:bodyDiv w:val="1"/>
      <w:marLeft w:val="0"/>
      <w:marRight w:val="0"/>
      <w:marTop w:val="0"/>
      <w:marBottom w:val="0"/>
      <w:divBdr>
        <w:top w:val="none" w:sz="0" w:space="0" w:color="auto"/>
        <w:left w:val="none" w:sz="0" w:space="0" w:color="auto"/>
        <w:bottom w:val="none" w:sz="0" w:space="0" w:color="auto"/>
        <w:right w:val="none" w:sz="0" w:space="0" w:color="auto"/>
      </w:divBdr>
    </w:div>
    <w:div w:id="1932546141">
      <w:bodyDiv w:val="1"/>
      <w:marLeft w:val="0"/>
      <w:marRight w:val="0"/>
      <w:marTop w:val="0"/>
      <w:marBottom w:val="0"/>
      <w:divBdr>
        <w:top w:val="none" w:sz="0" w:space="0" w:color="auto"/>
        <w:left w:val="none" w:sz="0" w:space="0" w:color="auto"/>
        <w:bottom w:val="none" w:sz="0" w:space="0" w:color="auto"/>
        <w:right w:val="none" w:sz="0" w:space="0" w:color="auto"/>
      </w:divBdr>
    </w:div>
    <w:div w:id="2038848250">
      <w:bodyDiv w:val="1"/>
      <w:marLeft w:val="0"/>
      <w:marRight w:val="0"/>
      <w:marTop w:val="0"/>
      <w:marBottom w:val="0"/>
      <w:divBdr>
        <w:top w:val="none" w:sz="0" w:space="0" w:color="auto"/>
        <w:left w:val="none" w:sz="0" w:space="0" w:color="auto"/>
        <w:bottom w:val="none" w:sz="0" w:space="0" w:color="auto"/>
        <w:right w:val="none" w:sz="0" w:space="0" w:color="auto"/>
      </w:divBdr>
      <w:divsChild>
        <w:div w:id="1633437275">
          <w:marLeft w:val="720"/>
          <w:marRight w:val="0"/>
          <w:marTop w:val="0"/>
          <w:marBottom w:val="0"/>
          <w:divBdr>
            <w:top w:val="none" w:sz="0" w:space="0" w:color="auto"/>
            <w:left w:val="none" w:sz="0" w:space="0" w:color="auto"/>
            <w:bottom w:val="none" w:sz="0" w:space="0" w:color="auto"/>
            <w:right w:val="none" w:sz="0" w:space="0" w:color="auto"/>
          </w:divBdr>
        </w:div>
        <w:div w:id="1967395587">
          <w:marLeft w:val="720"/>
          <w:marRight w:val="0"/>
          <w:marTop w:val="0"/>
          <w:marBottom w:val="0"/>
          <w:divBdr>
            <w:top w:val="none" w:sz="0" w:space="0" w:color="auto"/>
            <w:left w:val="none" w:sz="0" w:space="0" w:color="auto"/>
            <w:bottom w:val="none" w:sz="0" w:space="0" w:color="auto"/>
            <w:right w:val="none" w:sz="0" w:space="0" w:color="auto"/>
          </w:divBdr>
        </w:div>
        <w:div w:id="1989895445">
          <w:marLeft w:val="720"/>
          <w:marRight w:val="0"/>
          <w:marTop w:val="0"/>
          <w:marBottom w:val="0"/>
          <w:divBdr>
            <w:top w:val="none" w:sz="0" w:space="0" w:color="auto"/>
            <w:left w:val="none" w:sz="0" w:space="0" w:color="auto"/>
            <w:bottom w:val="none" w:sz="0" w:space="0" w:color="auto"/>
            <w:right w:val="none" w:sz="0" w:space="0" w:color="auto"/>
          </w:divBdr>
        </w:div>
      </w:divsChild>
    </w:div>
    <w:div w:id="2096004031">
      <w:bodyDiv w:val="1"/>
      <w:marLeft w:val="0"/>
      <w:marRight w:val="0"/>
      <w:marTop w:val="0"/>
      <w:marBottom w:val="0"/>
      <w:divBdr>
        <w:top w:val="none" w:sz="0" w:space="0" w:color="auto"/>
        <w:left w:val="none" w:sz="0" w:space="0" w:color="auto"/>
        <w:bottom w:val="none" w:sz="0" w:space="0" w:color="auto"/>
        <w:right w:val="none" w:sz="0" w:space="0" w:color="auto"/>
      </w:divBdr>
    </w:div>
    <w:div w:id="2131778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youtube.com/watch?v=7VKMdM8o5qc" TargetMode="External"/><Relationship Id="rId21" Type="http://schemas.openxmlformats.org/officeDocument/2006/relationships/hyperlink" Target="https://www.youtube.com/watch?v=AoHjz0kRcos" TargetMode="External"/><Relationship Id="rId42" Type="http://schemas.openxmlformats.org/officeDocument/2006/relationships/hyperlink" Target="http://www.bbc.co.uk/health/tools/bmi_calculator/bmi.shtml" TargetMode="External"/><Relationship Id="rId47" Type="http://schemas.openxmlformats.org/officeDocument/2006/relationships/hyperlink" Target="https://www.youtube.com/watch?v=35rHkV5KmkA" TargetMode="External"/><Relationship Id="rId63" Type="http://schemas.openxmlformats.org/officeDocument/2006/relationships/footer" Target="footer8.xml"/><Relationship Id="rId68" Type="http://schemas.openxmlformats.org/officeDocument/2006/relationships/hyperlink" Target="https://www.nmc.org.uk/globalassets/sitedocuments/standards/nmc-old-code-2008.pdf%2013%2005%2023" TargetMode="External"/><Relationship Id="rId84" Type="http://schemas.openxmlformats.org/officeDocument/2006/relationships/hyperlink" Target="https://www.rcn.org.uk/clinical-topics/Consent-in-England-and-Wales" TargetMode="External"/><Relationship Id="rId89" Type="http://schemas.openxmlformats.org/officeDocument/2006/relationships/hyperlink" Target="https://www.rcn.org.uk/Log-In?returnUrl=https%3a%2f%2fwww.rcn.org.uk%2fclinical-topics%2fConsent-in-Northern-Ireland" TargetMode="External"/><Relationship Id="rId16" Type="http://schemas.openxmlformats.org/officeDocument/2006/relationships/hyperlink" Target="https://www.england.nhs.uk/wp-content/uploads/2016/04/core-info-care-support-planning-1.pdf" TargetMode="External"/><Relationship Id="rId107" Type="http://schemas.openxmlformats.org/officeDocument/2006/relationships/footer" Target="footer12.xml"/><Relationship Id="rId11" Type="http://schemas.openxmlformats.org/officeDocument/2006/relationships/image" Target="media/image1.png"/><Relationship Id="rId32" Type="http://schemas.openxmlformats.org/officeDocument/2006/relationships/hyperlink" Target="https://www.youtube.com/watch?v=ihQ1-LQOkns" TargetMode="External"/><Relationship Id="rId37" Type="http://schemas.openxmlformats.org/officeDocument/2006/relationships/hyperlink" Target="https://www.bda.uk.com/practice-and-education/education/apprenticeships.html" TargetMode="External"/><Relationship Id="rId53" Type="http://schemas.openxmlformats.org/officeDocument/2006/relationships/image" Target="media/image7.png"/><Relationship Id="rId58" Type="http://schemas.openxmlformats.org/officeDocument/2006/relationships/hyperlink" Target="https://www.england.nhs.uk/wp-content/uploads/2016/04/core-info-care-support-planning-1.pdf" TargetMode="External"/><Relationship Id="rId74" Type="http://schemas.openxmlformats.org/officeDocument/2006/relationships/hyperlink" Target="https://www.nmc.org.uk/globalassets/sitedocuments/standards/nmc-old-code-2008.pdf%2013%2005%2023" TargetMode="External"/><Relationship Id="rId79" Type="http://schemas.openxmlformats.org/officeDocument/2006/relationships/hyperlink" Target="https://www.rcn.org.uk/clinical-topics/Consent-in-England-and-Wales" TargetMode="External"/><Relationship Id="rId102" Type="http://schemas.openxmlformats.org/officeDocument/2006/relationships/image" Target="media/image17.emf"/><Relationship Id="rId5" Type="http://schemas.openxmlformats.org/officeDocument/2006/relationships/numbering" Target="numbering.xml"/><Relationship Id="rId90" Type="http://schemas.openxmlformats.org/officeDocument/2006/relationships/hyperlink" Target="https://www.rcn.org.uk/news-and-events/Blogs/gaining-consent-its-a-yes-or-no-situation" TargetMode="External"/><Relationship Id="rId95" Type="http://schemas.openxmlformats.org/officeDocument/2006/relationships/hyperlink" Target="https://www.supremecourt.uk/cases/uksc-2013-0136.html" TargetMode="External"/><Relationship Id="rId22" Type="http://schemas.openxmlformats.org/officeDocument/2006/relationships/hyperlink" Target="https://www.youtube.com/watch?v=I4MWVEAww2g" TargetMode="External"/><Relationship Id="rId27" Type="http://schemas.openxmlformats.org/officeDocument/2006/relationships/hyperlink" Target="https://www.cqc.org.uk/news/stories/hello-my-name" TargetMode="External"/><Relationship Id="rId43" Type="http://schemas.openxmlformats.org/officeDocument/2006/relationships/hyperlink" Target="https://www.nhs.uk/live-well/healthy-weight/bmi-calculator/" TargetMode="External"/><Relationship Id="rId48" Type="http://schemas.openxmlformats.org/officeDocument/2006/relationships/hyperlink" Target="https://youtu.be/s-LT1gaIRf8" TargetMode="External"/><Relationship Id="rId64" Type="http://schemas.openxmlformats.org/officeDocument/2006/relationships/image" Target="media/image11.png"/><Relationship Id="rId69" Type="http://schemas.openxmlformats.org/officeDocument/2006/relationships/hyperlink" Target="https://www.nmc.org.uk/globalassets/sitedocuments/standards/nmc-old-code-2008.pdf%2013%2005%2023" TargetMode="External"/><Relationship Id="rId80" Type="http://schemas.openxmlformats.org/officeDocument/2006/relationships/hyperlink" Target="https://www.rcn.org.uk/clinical-topics/Consent-in-England-and-Wales" TargetMode="External"/><Relationship Id="rId85" Type="http://schemas.openxmlformats.org/officeDocument/2006/relationships/hyperlink" Target="https://www.rcn.org.uk/clinical-topics/Consent-in-England-and-Wales" TargetMode="External"/><Relationship Id="rId12" Type="http://schemas.openxmlformats.org/officeDocument/2006/relationships/footer" Target="footer1.xml"/><Relationship Id="rId17" Type="http://schemas.openxmlformats.org/officeDocument/2006/relationships/hyperlink" Target="https://www.nationalvoices.org.uk/publication/narrative-person-centred-coordinated-care/" TargetMode="External"/><Relationship Id="rId33" Type="http://schemas.openxmlformats.org/officeDocument/2006/relationships/hyperlink" Target="https://www.chcpcic.org.uk/" TargetMode="External"/><Relationship Id="rId38" Type="http://schemas.openxmlformats.org/officeDocument/2006/relationships/hyperlink" Target="https://www.hull.ac.uk/study/postgraduate/taught/nutrition-and-dietetics-msc-pre-registration" TargetMode="External"/><Relationship Id="rId59" Type="http://schemas.openxmlformats.org/officeDocument/2006/relationships/image" Target="media/image8.PNG"/><Relationship Id="rId103" Type="http://schemas.openxmlformats.org/officeDocument/2006/relationships/image" Target="media/image18.png"/><Relationship Id="rId108" Type="http://schemas.openxmlformats.org/officeDocument/2006/relationships/footer" Target="footer13.xml"/><Relationship Id="rId54" Type="http://schemas.openxmlformats.org/officeDocument/2006/relationships/image" Target="media/image6.jpg"/><Relationship Id="rId70" Type="http://schemas.openxmlformats.org/officeDocument/2006/relationships/hyperlink" Target="https://www.nmc.org.uk/globalassets/sitedocuments/standards/nmc-old-code-2008.pdf%2013%2005%2023" TargetMode="External"/><Relationship Id="rId75" Type="http://schemas.openxmlformats.org/officeDocument/2006/relationships/hyperlink" Target="https://www.rcn.org.uk/get-help/rcn-advice/consent" TargetMode="External"/><Relationship Id="rId91" Type="http://schemas.openxmlformats.org/officeDocument/2006/relationships/hyperlink" Target="https://www.nm.org.uk/standards/code/" TargetMode="External"/><Relationship Id="rId96" Type="http://schemas.openxmlformats.org/officeDocument/2006/relationships/hyperlink" Target="https://www.supremecourt.uk/cases/uksc-2013-0136.html"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england.nhs.uk/wp-content/uploads/2016/04/core-info-care-support-planning-1.pdf" TargetMode="External"/><Relationship Id="rId23" Type="http://schemas.openxmlformats.org/officeDocument/2006/relationships/hyperlink" Target="https://www.youtube.com/watch?v=5MOQbLLX95E" TargetMode="External"/><Relationship Id="rId28" Type="http://schemas.openxmlformats.org/officeDocument/2006/relationships/hyperlink" Target="https://www.youtube.com/watch?v=UmeQjgy4QnE" TargetMode="External"/><Relationship Id="rId36" Type="http://schemas.openxmlformats.org/officeDocument/2006/relationships/hyperlink" Target="https://www.bda.uk.com/about-dietetics/how-become-a-dietitian/where-to-study-dietetics.html" TargetMode="External"/><Relationship Id="rId49" Type="http://schemas.openxmlformats.org/officeDocument/2006/relationships/hyperlink" Target="https://www.youtube.com/watch?v=i419bEY65Qo" TargetMode="External"/><Relationship Id="rId57" Type="http://schemas.openxmlformats.org/officeDocument/2006/relationships/footer" Target="footer6.xml"/><Relationship Id="rId106" Type="http://schemas.openxmlformats.org/officeDocument/2006/relationships/image" Target="media/image20.png"/><Relationship Id="rId10" Type="http://schemas.openxmlformats.org/officeDocument/2006/relationships/endnotes" Target="endnotes.xml"/><Relationship Id="rId31" Type="http://schemas.openxmlformats.org/officeDocument/2006/relationships/hyperlink" Target="https://www.youtube.com/watch?v=ihQ1-LQOkns" TargetMode="External"/><Relationship Id="rId44" Type="http://schemas.openxmlformats.org/officeDocument/2006/relationships/image" Target="media/image3.png"/><Relationship Id="rId52" Type="http://schemas.openxmlformats.org/officeDocument/2006/relationships/image" Target="media/image6.png"/><Relationship Id="rId60" Type="http://schemas.openxmlformats.org/officeDocument/2006/relationships/image" Target="media/image9.PNG"/><Relationship Id="rId65" Type="http://schemas.openxmlformats.org/officeDocument/2006/relationships/footer" Target="footer9.xml"/><Relationship Id="rId73" Type="http://schemas.openxmlformats.org/officeDocument/2006/relationships/hyperlink" Target="https://www.nmc.org.uk/globalassets/sitedocuments/standards/nmc-old-code-2008.pdf%2013%2005%2023" TargetMode="External"/><Relationship Id="rId78" Type="http://schemas.openxmlformats.org/officeDocument/2006/relationships/hyperlink" Target="https://www.rcn.org.uk/clinical-topics/Consent-in-England-and-Wales" TargetMode="External"/><Relationship Id="rId81" Type="http://schemas.openxmlformats.org/officeDocument/2006/relationships/hyperlink" Target="https://www.rcn.org.uk/clinical-topics/Consent-in-England-and-Wales" TargetMode="External"/><Relationship Id="rId86" Type="http://schemas.openxmlformats.org/officeDocument/2006/relationships/hyperlink" Target="https://www.rcn.org.uk/clinical-topics/Consent-in-England-and-Wales" TargetMode="External"/><Relationship Id="rId94" Type="http://schemas.openxmlformats.org/officeDocument/2006/relationships/hyperlink" Target="https://www.supremecourt.uk/cases/uksc-2013-0136.html" TargetMode="External"/><Relationship Id="rId99" Type="http://schemas.openxmlformats.org/officeDocument/2006/relationships/image" Target="media/image14.PNG"/><Relationship Id="rId10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hyperlink" Target="https://www.youtube.com/watch?v=SSJFJpk0osU" TargetMode="External"/><Relationship Id="rId39" Type="http://schemas.openxmlformats.org/officeDocument/2006/relationships/hyperlink" Target="https://www.bda.uk.com/about-dietetics/what-is-dietitian.html" TargetMode="External"/><Relationship Id="rId109" Type="http://schemas.openxmlformats.org/officeDocument/2006/relationships/footer" Target="footer14.xml"/><Relationship Id="rId34" Type="http://schemas.openxmlformats.org/officeDocument/2006/relationships/hyperlink" Target="https://www.chcpcic.org.uk/pages/work-with-us" TargetMode="External"/><Relationship Id="rId50" Type="http://schemas.openxmlformats.org/officeDocument/2006/relationships/image" Target="media/image4.png"/><Relationship Id="rId55" Type="http://schemas.openxmlformats.org/officeDocument/2006/relationships/footer" Target="footer4.xml"/><Relationship Id="rId76" Type="http://schemas.openxmlformats.org/officeDocument/2006/relationships/hyperlink" Target="https://www.rcn.org.uk/get-help/rcn-advice/consent" TargetMode="External"/><Relationship Id="rId97" Type="http://schemas.openxmlformats.org/officeDocument/2006/relationships/image" Target="media/image12.PNG"/><Relationship Id="rId104" Type="http://schemas.openxmlformats.org/officeDocument/2006/relationships/image" Target="media/image19.png"/><Relationship Id="rId7" Type="http://schemas.openxmlformats.org/officeDocument/2006/relationships/settings" Target="settings.xml"/><Relationship Id="rId71" Type="http://schemas.openxmlformats.org/officeDocument/2006/relationships/hyperlink" Target="https://www.nmc.org.uk/globalassets/sitedocuments/standards/nmc-old-code-2008.pdf%2013%2005%2023" TargetMode="External"/><Relationship Id="rId92" Type="http://schemas.openxmlformats.org/officeDocument/2006/relationships/hyperlink" Target="https://www.supremecourt.uk/cases/uksc-2013-0136.html" TargetMode="External"/><Relationship Id="rId2" Type="http://schemas.openxmlformats.org/officeDocument/2006/relationships/customXml" Target="../customXml/item2.xml"/><Relationship Id="rId29" Type="http://schemas.openxmlformats.org/officeDocument/2006/relationships/hyperlink" Target="https://www.youtube.com/watch?v=ihQ1-LQOkns" TargetMode="External"/><Relationship Id="rId24" Type="http://schemas.openxmlformats.org/officeDocument/2006/relationships/image" Target="media/image2.png"/><Relationship Id="rId40" Type="http://schemas.openxmlformats.org/officeDocument/2006/relationships/hyperlink" Target="https://www.hull.ac.uk/study/postgraduate/taught/nutrition-and-dietetics-msc-pre-registration" TargetMode="External"/><Relationship Id="rId45" Type="http://schemas.openxmlformats.org/officeDocument/2006/relationships/hyperlink" Target="https://www.youtube.com/watch?v=mNpRY5F2plQ" TargetMode="External"/><Relationship Id="rId66" Type="http://schemas.openxmlformats.org/officeDocument/2006/relationships/footer" Target="footer10.xml"/><Relationship Id="rId87" Type="http://schemas.openxmlformats.org/officeDocument/2006/relationships/hyperlink" Target="https://www.rcn.org.uk/clinical-topics/Consent-in-England-and-Wales" TargetMode="External"/><Relationship Id="rId110" Type="http://schemas.openxmlformats.org/officeDocument/2006/relationships/fontTable" Target="fontTable.xml"/><Relationship Id="rId61" Type="http://schemas.openxmlformats.org/officeDocument/2006/relationships/image" Target="media/image10.PNG"/><Relationship Id="rId82" Type="http://schemas.openxmlformats.org/officeDocument/2006/relationships/hyperlink" Target="https://www.rcn.org.uk/clinical-topics/Consent-in-England-and-Wales" TargetMode="External"/><Relationship Id="rId19" Type="http://schemas.openxmlformats.org/officeDocument/2006/relationships/hyperlink" Target="https://www.bbc.co.uk/iplayer/episode/m001cb3v/ambulance-series-10-episode-1" TargetMode="External"/><Relationship Id="rId14" Type="http://schemas.openxmlformats.org/officeDocument/2006/relationships/footer" Target="footer3.xml"/><Relationship Id="rId30" Type="http://schemas.openxmlformats.org/officeDocument/2006/relationships/hyperlink" Target="https://www.youtube.com/watch?v=ihQ1-LQOkns" TargetMode="External"/><Relationship Id="rId35" Type="http://schemas.openxmlformats.org/officeDocument/2006/relationships/hyperlink" Target="https://www.youtube.com/watch?v=uv0V7QoqNco" TargetMode="External"/><Relationship Id="rId56" Type="http://schemas.openxmlformats.org/officeDocument/2006/relationships/footer" Target="footer5.xml"/><Relationship Id="rId77" Type="http://schemas.openxmlformats.org/officeDocument/2006/relationships/hyperlink" Target="https://www.rcn.org.uk/clinical-topics/Consent-in-England-and-Wales" TargetMode="External"/><Relationship Id="rId100" Type="http://schemas.openxmlformats.org/officeDocument/2006/relationships/image" Target="media/image15.PNG"/><Relationship Id="rId105" Type="http://schemas.openxmlformats.org/officeDocument/2006/relationships/image" Target="media/image190.png"/><Relationship Id="rId8" Type="http://schemas.openxmlformats.org/officeDocument/2006/relationships/webSettings" Target="webSettings.xml"/><Relationship Id="rId51" Type="http://schemas.openxmlformats.org/officeDocument/2006/relationships/image" Target="media/image5.png"/><Relationship Id="rId72" Type="http://schemas.openxmlformats.org/officeDocument/2006/relationships/hyperlink" Target="https://www.nmc.org.uk/globalassets/sitedocuments/standards/nmc-old-code-2008.pdf%2013%2005%2023" TargetMode="External"/><Relationship Id="rId93" Type="http://schemas.openxmlformats.org/officeDocument/2006/relationships/hyperlink" Target="https://www.supremecourt.uk/cases/uksc-2013-0136.html" TargetMode="External"/><Relationship Id="rId98" Type="http://schemas.openxmlformats.org/officeDocument/2006/relationships/image" Target="media/image13.PNG"/><Relationship Id="rId3" Type="http://schemas.openxmlformats.org/officeDocument/2006/relationships/customXml" Target="../customXml/item3.xml"/><Relationship Id="rId25" Type="http://schemas.openxmlformats.org/officeDocument/2006/relationships/hyperlink" Target="http://www.nhs.uk/Conditions/social-care-and-support-guide/Pages/mental-capacity.aspx" TargetMode="External"/><Relationship Id="rId46" Type="http://schemas.openxmlformats.org/officeDocument/2006/relationships/hyperlink" Target="https://www.youtube.com/watch?v=u16nRuCYqBM" TargetMode="External"/><Relationship Id="rId67" Type="http://schemas.openxmlformats.org/officeDocument/2006/relationships/footer" Target="footer11.xml"/><Relationship Id="rId20" Type="http://schemas.openxmlformats.org/officeDocument/2006/relationships/hyperlink" Target="https://www.youtube.com/watch?v=AoHjz0kRcos" TargetMode="External"/><Relationship Id="rId41" Type="http://schemas.openxmlformats.org/officeDocument/2006/relationships/hyperlink" Target="https://www.youtube.com/watch?v=F6S0cCBERzc&amp;scrlybrkr=b274444d" TargetMode="External"/><Relationship Id="rId62" Type="http://schemas.openxmlformats.org/officeDocument/2006/relationships/footer" Target="footer7.xml"/><Relationship Id="rId83" Type="http://schemas.openxmlformats.org/officeDocument/2006/relationships/hyperlink" Target="https://www.rcn.org.uk/clinical-topics/Consent-in-England-and-Wales" TargetMode="External"/><Relationship Id="rId88" Type="http://schemas.openxmlformats.org/officeDocument/2006/relationships/hyperlink" Target="https://www.rcn.org.uk/clinical-topics/Consent-in-England-and-Wales" TargetMode="External"/><Relationship Id="rId11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99cf144-4eb2-4910-9a88-c8d0ce72bbfd">
      <Terms xmlns="http://schemas.microsoft.com/office/infopath/2007/PartnerControls"/>
    </lcf76f155ced4ddcb4097134ff3c332f>
    <TaxCatchAll xmlns="a75230e0-234e-44fc-a46b-fcfdfca8ad4b"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F881A016B10084995EF93CBCB18F51C" ma:contentTypeVersion="18" ma:contentTypeDescription="Create a new document." ma:contentTypeScope="" ma:versionID="b8a82ae03f6bbf2f5bae4b1083aff19d">
  <xsd:schema xmlns:xsd="http://www.w3.org/2001/XMLSchema" xmlns:xs="http://www.w3.org/2001/XMLSchema" xmlns:p="http://schemas.microsoft.com/office/2006/metadata/properties" xmlns:ns2="b99cf144-4eb2-4910-9a88-c8d0ce72bbfd" xmlns:ns3="a75230e0-234e-44fc-a46b-fcfdfca8ad4b" targetNamespace="http://schemas.microsoft.com/office/2006/metadata/properties" ma:root="true" ma:fieldsID="2214009479b4e339fdd27a5b62ff05ba" ns2:_="" ns3:_="">
    <xsd:import namespace="b99cf144-4eb2-4910-9a88-c8d0ce72bbfd"/>
    <xsd:import namespace="a75230e0-234e-44fc-a46b-fcfdfca8ad4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ServiceDateTake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cf144-4eb2-4910-9a88-c8d0ce72bb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20cda56a-0d36-40e2-ad5d-df46f41119bb"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5230e0-234e-44fc-a46b-fcfdfca8ad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a57b629d-5dce-4b34-ab1a-52e3d0ef0cee}" ma:internalName="TaxCatchAll" ma:showField="CatchAllData" ma:web="a75230e0-234e-44fc-a46b-fcfdfca8ad4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BE33C24-E706-4257-BC17-F69A62022CB3}">
  <ds:schemaRefs>
    <ds:schemaRef ds:uri="http://schemas.microsoft.com/office/2006/metadata/properties"/>
    <ds:schemaRef ds:uri="http://schemas.microsoft.com/office/infopath/2007/PartnerControls"/>
    <ds:schemaRef ds:uri="72dce855-0cea-436d-adff-c1a2d2344c2b"/>
    <ds:schemaRef ds:uri="5f1a1008-2210-40d8-8d5a-29f682c3c3e7"/>
  </ds:schemaRefs>
</ds:datastoreItem>
</file>

<file path=customXml/itemProps2.xml><?xml version="1.0" encoding="utf-8"?>
<ds:datastoreItem xmlns:ds="http://schemas.openxmlformats.org/officeDocument/2006/customXml" ds:itemID="{DBCC68AE-069B-480D-90A6-2DDD5A59BB07}">
  <ds:schemaRefs>
    <ds:schemaRef ds:uri="http://schemas.openxmlformats.org/officeDocument/2006/bibliography"/>
  </ds:schemaRefs>
</ds:datastoreItem>
</file>

<file path=customXml/itemProps3.xml><?xml version="1.0" encoding="utf-8"?>
<ds:datastoreItem xmlns:ds="http://schemas.openxmlformats.org/officeDocument/2006/customXml" ds:itemID="{7635D011-3448-4179-9613-C873480BDC73}"/>
</file>

<file path=customXml/itemProps4.xml><?xml version="1.0" encoding="utf-8"?>
<ds:datastoreItem xmlns:ds="http://schemas.openxmlformats.org/officeDocument/2006/customXml" ds:itemID="{D7B3D88B-34EC-4584-B500-3728E057681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48032</Words>
  <Characters>273783</Characters>
  <Application>Microsoft Office Word</Application>
  <DocSecurity>0</DocSecurity>
  <Lines>2281</Lines>
  <Paragraphs>642</Paragraphs>
  <ScaleCrop>false</ScaleCrop>
  <Company/>
  <LinksUpToDate>false</LinksUpToDate>
  <CharactersWithSpaces>321173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Victoria Coss</dc:creator>
  <cp:keywords/>
  <dc:description/>
  <cp:lastModifiedBy>Laura Danskin</cp:lastModifiedBy>
  <cp:revision>2</cp:revision>
  <dcterms:created xsi:type="dcterms:W3CDTF">2024-01-23T09:05:00Z</dcterms:created>
  <dcterms:modified xsi:type="dcterms:W3CDTF">2024-01-23T09:05:00Z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0x010100BF881A016B10084995EF93CBCB18F51C</vt:lpwstr>
  </property>
  <property fmtid="{D5CDD505-2E9C-101B-9397-08002B2CF9AE}" pid="3" name="GrammarlyDocumentId">
    <vt:lpwstr>0ad92b6cd62a8c3fc88cd1690d2e8996b4433f53ab96dca1f4566938a5bbdd1c</vt:lpwstr>
  </property>
  <property fmtid="{D5CDD505-2E9C-101B-9397-08002B2CF9AE}" pid="4" name="MediaServiceImageTags">
    <vt:lpwstr/>
  </property>
</Properties>
</file>